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e"/>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5680"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a14:imgLayer r:embed="rId10">
                              <a14:imgEffect>
                                <a14:saturation sat="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B5476F" w:rsidRPr="0069123B" w:rsidRDefault="00B5476F" w:rsidP="001D1638">
      <w:pPr>
        <w:pStyle w:val="ae"/>
        <w:spacing w:line="360" w:lineRule="auto"/>
        <w:jc w:val="center"/>
        <w:rPr>
          <w:rFonts w:ascii="Times New Roman" w:eastAsia="MS Mincho" w:hAnsi="Times New Roman"/>
          <w:b/>
          <w:sz w:val="72"/>
          <w:szCs w:val="72"/>
          <w:lang w:eastAsia="ru-RU"/>
        </w:rPr>
      </w:pPr>
    </w:p>
    <w:p w:rsidR="00486B5A" w:rsidRPr="0069123B" w:rsidRDefault="00486B5A" w:rsidP="001D1638">
      <w:pPr>
        <w:pStyle w:val="ae"/>
        <w:spacing w:line="360" w:lineRule="auto"/>
        <w:jc w:val="center"/>
        <w:rPr>
          <w:rFonts w:ascii="Times New Roman" w:eastAsia="MS Mincho" w:hAnsi="Times New Roman"/>
          <w:b/>
          <w:sz w:val="72"/>
          <w:szCs w:val="72"/>
          <w:lang w:eastAsia="ru-RU"/>
        </w:rPr>
      </w:pPr>
    </w:p>
    <w:p w:rsidR="00015D72"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1C259E">
        <w:rPr>
          <w:rFonts w:ascii="Times New Roman" w:eastAsia="Times New Roman" w:hAnsi="Times New Roman"/>
          <w:b/>
          <w:sz w:val="56"/>
          <w:szCs w:val="56"/>
          <w:lang w:eastAsia="ru-RU"/>
        </w:rPr>
        <w:t xml:space="preserve"> </w:t>
      </w:r>
      <w:r w:rsidR="00C377C7">
        <w:rPr>
          <w:rFonts w:ascii="Times New Roman" w:eastAsia="Times New Roman" w:hAnsi="Times New Roman"/>
          <w:b/>
          <w:sz w:val="56"/>
          <w:szCs w:val="56"/>
          <w:lang w:eastAsia="ru-RU"/>
        </w:rPr>
        <w:t>38</w:t>
      </w:r>
      <w:r w:rsidR="00651FF3">
        <w:rPr>
          <w:rFonts w:ascii="Times New Roman" w:eastAsia="Times New Roman" w:hAnsi="Times New Roman"/>
          <w:b/>
          <w:sz w:val="56"/>
          <w:szCs w:val="56"/>
          <w:lang w:eastAsia="ru-RU"/>
        </w:rPr>
        <w:t xml:space="preserve"> </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Pr="003715E2" w:rsidRDefault="00D508DB" w:rsidP="00B6571A">
      <w:pPr>
        <w:spacing w:after="0" w:line="240" w:lineRule="auto"/>
        <w:jc w:val="center"/>
        <w:rPr>
          <w:rFonts w:ascii="Times New Roman" w:eastAsia="Times New Roman" w:hAnsi="Times New Roman"/>
          <w:b/>
          <w:sz w:val="44"/>
          <w:szCs w:val="48"/>
          <w:lang w:eastAsia="ru-RU"/>
        </w:rPr>
      </w:pPr>
    </w:p>
    <w:p w:rsidR="00EB1F91" w:rsidRDefault="00EB1F91" w:rsidP="000D40A8">
      <w:pPr>
        <w:spacing w:after="0" w:line="240" w:lineRule="auto"/>
        <w:jc w:val="center"/>
        <w:rPr>
          <w:rFonts w:ascii="Times New Roman" w:eastAsia="Times New Roman" w:hAnsi="Times New Roman"/>
          <w:b/>
          <w:sz w:val="48"/>
          <w:szCs w:val="48"/>
          <w:lang w:eastAsia="ru-RU"/>
        </w:rPr>
      </w:pPr>
    </w:p>
    <w:p w:rsidR="00BB4FBD" w:rsidRPr="005A4DEE" w:rsidRDefault="00BB4FBD" w:rsidP="000D40A8">
      <w:pPr>
        <w:spacing w:after="0" w:line="240" w:lineRule="auto"/>
        <w:jc w:val="center"/>
        <w:rPr>
          <w:rFonts w:ascii="Times New Roman" w:eastAsia="Times New Roman" w:hAnsi="Times New Roman"/>
          <w:sz w:val="24"/>
          <w:szCs w:val="24"/>
          <w:lang w:eastAsia="ru-RU"/>
        </w:rPr>
      </w:pPr>
    </w:p>
    <w:p w:rsidR="00D42D83" w:rsidRPr="000D482A" w:rsidRDefault="00D42D83" w:rsidP="005A4DEE">
      <w:pPr>
        <w:spacing w:after="0" w:line="240" w:lineRule="auto"/>
        <w:rPr>
          <w:rFonts w:ascii="Times New Roman" w:eastAsia="Times New Roman" w:hAnsi="Times New Roman"/>
          <w:sz w:val="24"/>
          <w:szCs w:val="24"/>
          <w:lang w:eastAsia="ru-RU"/>
        </w:rPr>
      </w:pPr>
    </w:p>
    <w:p w:rsidR="00CC3BFC" w:rsidRDefault="00CC3BFC" w:rsidP="000D40A8">
      <w:pPr>
        <w:spacing w:after="0" w:line="240" w:lineRule="auto"/>
        <w:jc w:val="center"/>
        <w:rPr>
          <w:rFonts w:ascii="Times New Roman" w:eastAsia="Times New Roman" w:hAnsi="Times New Roman"/>
          <w:sz w:val="24"/>
          <w:szCs w:val="24"/>
          <w:lang w:eastAsia="ru-RU"/>
        </w:rPr>
      </w:pPr>
    </w:p>
    <w:p w:rsidR="0042334B" w:rsidRDefault="0042334B" w:rsidP="000D40A8">
      <w:pPr>
        <w:spacing w:after="0" w:line="240" w:lineRule="auto"/>
        <w:jc w:val="center"/>
        <w:rPr>
          <w:rFonts w:ascii="Times New Roman" w:eastAsia="Times New Roman" w:hAnsi="Times New Roman"/>
          <w:sz w:val="24"/>
          <w:szCs w:val="24"/>
          <w:lang w:eastAsia="ru-RU"/>
        </w:rPr>
      </w:pPr>
    </w:p>
    <w:p w:rsidR="003609D8" w:rsidRPr="00472667" w:rsidRDefault="00C377C7" w:rsidP="00360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w:t>
      </w:r>
      <w:r w:rsidR="00885D3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августа</w:t>
      </w:r>
      <w:r w:rsidR="00823CD2">
        <w:rPr>
          <w:rFonts w:ascii="Times New Roman" w:eastAsia="Times New Roman" w:hAnsi="Times New Roman"/>
          <w:sz w:val="24"/>
          <w:szCs w:val="24"/>
          <w:lang w:eastAsia="ru-RU"/>
        </w:rPr>
        <w:t xml:space="preserve"> </w:t>
      </w:r>
      <w:r w:rsidR="006027C2">
        <w:rPr>
          <w:rFonts w:ascii="Times New Roman" w:eastAsia="Times New Roman" w:hAnsi="Times New Roman"/>
          <w:sz w:val="24"/>
          <w:szCs w:val="24"/>
          <w:lang w:eastAsia="ru-RU"/>
        </w:rPr>
        <w:t>2023</w:t>
      </w:r>
      <w:r w:rsidR="00651FF3">
        <w:rPr>
          <w:rFonts w:ascii="Times New Roman" w:eastAsia="Times New Roman" w:hAnsi="Times New Roman"/>
          <w:sz w:val="24"/>
          <w:szCs w:val="24"/>
          <w:lang w:eastAsia="ru-RU"/>
        </w:rPr>
        <w:t xml:space="preserve"> год</w:t>
      </w:r>
    </w:p>
    <w:p w:rsidR="00D42D83" w:rsidRPr="00580E35" w:rsidRDefault="00D42D83" w:rsidP="00002B66">
      <w:pPr>
        <w:spacing w:after="0" w:line="240" w:lineRule="auto"/>
        <w:jc w:val="center"/>
        <w:rPr>
          <w:rFonts w:ascii="Times New Roman" w:eastAsia="Times New Roman" w:hAnsi="Times New Roman"/>
          <w:sz w:val="20"/>
          <w:szCs w:val="20"/>
          <w:lang w:eastAsia="ru-RU"/>
        </w:rPr>
      </w:pPr>
    </w:p>
    <w:p w:rsidR="007E4982" w:rsidRDefault="00651FF3" w:rsidP="00002B66">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lastRenderedPageBreak/>
        <w:t>Перечень</w:t>
      </w:r>
    </w:p>
    <w:p w:rsidR="00923E6B" w:rsidRPr="0011669F" w:rsidRDefault="00923E6B" w:rsidP="003621A4">
      <w:pPr>
        <w:spacing w:after="0" w:line="240" w:lineRule="auto"/>
        <w:jc w:val="both"/>
        <w:rPr>
          <w:rFonts w:ascii="Times New Roman" w:eastAsia="Times New Roman" w:hAnsi="Times New Roman"/>
          <w:sz w:val="18"/>
          <w:szCs w:val="20"/>
          <w:lang w:eastAsia="ru-RU"/>
        </w:rPr>
      </w:pPr>
    </w:p>
    <w:p w:rsidR="00FB0EB8" w:rsidRPr="00FB0EB8" w:rsidRDefault="00002B66" w:rsidP="00FB0EB8">
      <w:pPr>
        <w:pStyle w:val="affff8"/>
        <w:widowControl w:val="0"/>
        <w:numPr>
          <w:ilvl w:val="0"/>
          <w:numId w:val="9"/>
        </w:numPr>
        <w:spacing w:after="0" w:line="240" w:lineRule="auto"/>
        <w:ind w:left="851" w:firstLine="850"/>
        <w:jc w:val="both"/>
        <w:rPr>
          <w:rFonts w:ascii="Times New Roman" w:hAnsi="Times New Roman"/>
          <w:bCs/>
          <w:sz w:val="20"/>
          <w:szCs w:val="20"/>
        </w:rPr>
      </w:pPr>
      <w:proofErr w:type="gramStart"/>
      <w:r w:rsidRPr="009554BA">
        <w:rPr>
          <w:rFonts w:ascii="Times New Roman" w:hAnsi="Times New Roman"/>
          <w:sz w:val="20"/>
          <w:szCs w:val="20"/>
        </w:rPr>
        <w:t>Постановление админист</w:t>
      </w:r>
      <w:r w:rsidR="00580E35" w:rsidRPr="009554BA">
        <w:rPr>
          <w:rFonts w:ascii="Times New Roman" w:hAnsi="Times New Roman"/>
          <w:sz w:val="20"/>
          <w:szCs w:val="20"/>
        </w:rPr>
        <w:t xml:space="preserve">рации </w:t>
      </w:r>
      <w:proofErr w:type="spellStart"/>
      <w:r w:rsidR="00580E35" w:rsidRPr="009554BA">
        <w:rPr>
          <w:rFonts w:ascii="Times New Roman" w:hAnsi="Times New Roman"/>
          <w:sz w:val="20"/>
          <w:szCs w:val="20"/>
        </w:rPr>
        <w:t>Богучанского</w:t>
      </w:r>
      <w:proofErr w:type="spellEnd"/>
      <w:r w:rsidR="00580E35" w:rsidRPr="009554BA">
        <w:rPr>
          <w:rFonts w:ascii="Times New Roman" w:hAnsi="Times New Roman"/>
          <w:sz w:val="20"/>
          <w:szCs w:val="20"/>
        </w:rPr>
        <w:t xml:space="preserve"> района № </w:t>
      </w:r>
      <w:r w:rsidR="00FB0EB8">
        <w:rPr>
          <w:rFonts w:ascii="Times New Roman" w:hAnsi="Times New Roman"/>
          <w:sz w:val="20"/>
          <w:szCs w:val="20"/>
        </w:rPr>
        <w:t>778</w:t>
      </w:r>
      <w:r w:rsidRPr="009554BA">
        <w:rPr>
          <w:rFonts w:ascii="Times New Roman" w:hAnsi="Times New Roman"/>
          <w:sz w:val="20"/>
          <w:szCs w:val="20"/>
        </w:rPr>
        <w:t xml:space="preserve">-П от </w:t>
      </w:r>
      <w:r w:rsidR="00FB0EB8">
        <w:rPr>
          <w:rFonts w:ascii="Times New Roman" w:hAnsi="Times New Roman"/>
          <w:bCs/>
          <w:sz w:val="20"/>
          <w:szCs w:val="20"/>
        </w:rPr>
        <w:t>02.08</w:t>
      </w:r>
      <w:r w:rsidR="00BA7D64" w:rsidRPr="009554BA">
        <w:rPr>
          <w:rFonts w:ascii="Times New Roman" w:hAnsi="Times New Roman"/>
          <w:bCs/>
          <w:sz w:val="20"/>
          <w:szCs w:val="20"/>
        </w:rPr>
        <w:t>.2023</w:t>
      </w:r>
      <w:r w:rsidRPr="009554BA">
        <w:rPr>
          <w:rFonts w:ascii="Times New Roman" w:hAnsi="Times New Roman"/>
          <w:sz w:val="20"/>
          <w:szCs w:val="20"/>
        </w:rPr>
        <w:t xml:space="preserve"> г.</w:t>
      </w:r>
      <w:r w:rsidR="00F36152" w:rsidRPr="009554BA">
        <w:rPr>
          <w:rFonts w:ascii="Times New Roman" w:hAnsi="Times New Roman"/>
          <w:sz w:val="20"/>
          <w:szCs w:val="20"/>
        </w:rPr>
        <w:t xml:space="preserve"> </w:t>
      </w:r>
      <w:r w:rsidR="00EE36A2" w:rsidRPr="009554BA">
        <w:rPr>
          <w:rFonts w:ascii="Times New Roman" w:hAnsi="Times New Roman"/>
          <w:sz w:val="20"/>
          <w:szCs w:val="20"/>
        </w:rPr>
        <w:t xml:space="preserve">   </w:t>
      </w:r>
      <w:r w:rsidR="00075FFA" w:rsidRPr="009554BA">
        <w:rPr>
          <w:rFonts w:ascii="Times New Roman" w:hAnsi="Times New Roman"/>
          <w:sz w:val="20"/>
          <w:szCs w:val="20"/>
        </w:rPr>
        <w:t xml:space="preserve">             </w:t>
      </w:r>
      <w:r w:rsidR="00EE36A2" w:rsidRPr="009554BA">
        <w:rPr>
          <w:rFonts w:ascii="Times New Roman" w:hAnsi="Times New Roman"/>
          <w:sz w:val="20"/>
          <w:szCs w:val="20"/>
        </w:rPr>
        <w:t xml:space="preserve">  </w:t>
      </w:r>
      <w:r w:rsidR="00075FFA" w:rsidRPr="009554BA">
        <w:rPr>
          <w:rFonts w:ascii="Times New Roman" w:hAnsi="Times New Roman"/>
          <w:sz w:val="20"/>
          <w:szCs w:val="20"/>
        </w:rPr>
        <w:t>«</w:t>
      </w:r>
      <w:r w:rsidR="00FB0EB8" w:rsidRPr="00FB0EB8">
        <w:rPr>
          <w:rFonts w:ascii="Times New Roman" w:hAnsi="Times New Roman"/>
          <w:bCs/>
          <w:sz w:val="20"/>
          <w:szCs w:val="20"/>
        </w:rPr>
        <w:t xml:space="preserve">О внесении изменений и дополнений в постановление администрации </w:t>
      </w:r>
      <w:proofErr w:type="spellStart"/>
      <w:r w:rsidR="00FB0EB8" w:rsidRPr="00FB0EB8">
        <w:rPr>
          <w:rFonts w:ascii="Times New Roman" w:hAnsi="Times New Roman"/>
          <w:bCs/>
          <w:sz w:val="20"/>
          <w:szCs w:val="20"/>
        </w:rPr>
        <w:t>Богучанского</w:t>
      </w:r>
      <w:proofErr w:type="spellEnd"/>
      <w:r w:rsidR="00FB0EB8" w:rsidRPr="00FB0EB8">
        <w:rPr>
          <w:rFonts w:ascii="Times New Roman" w:hAnsi="Times New Roman"/>
          <w:bCs/>
          <w:sz w:val="20"/>
          <w:szCs w:val="20"/>
        </w:rPr>
        <w:t xml:space="preserve"> района от 12.07.2022г. № 633-п «</w:t>
      </w:r>
      <w:r w:rsidR="00FB0EB8" w:rsidRPr="00FB0EB8">
        <w:rPr>
          <w:rFonts w:ascii="Times New Roman" w:hAnsi="Times New Roman"/>
          <w:sz w:val="20"/>
          <w:szCs w:val="20"/>
        </w:rPr>
        <w:t xml:space="preserve">Об утверждении Порядка предоставления субсидии в целях возмещения части затрат организациям, осуществляющим на территории </w:t>
      </w:r>
      <w:proofErr w:type="spellStart"/>
      <w:r w:rsidR="00FB0EB8" w:rsidRPr="00FB0EB8">
        <w:rPr>
          <w:rFonts w:ascii="Times New Roman" w:hAnsi="Times New Roman"/>
          <w:sz w:val="20"/>
          <w:szCs w:val="20"/>
        </w:rPr>
        <w:t>Богучанского</w:t>
      </w:r>
      <w:proofErr w:type="spellEnd"/>
      <w:r w:rsidR="00FB0EB8" w:rsidRPr="00FB0EB8">
        <w:rPr>
          <w:rFonts w:ascii="Times New Roman" w:hAnsi="Times New Roman"/>
          <w:sz w:val="20"/>
          <w:szCs w:val="20"/>
        </w:rPr>
        <w:t xml:space="preserve"> района деятельность по подвозу воды потребителям по тарифам, не обеспечивающим возмещение расходов, контроля за соблюдением условий предоставления и возврата субсидий в случае нарушения</w:t>
      </w:r>
      <w:proofErr w:type="gramEnd"/>
      <w:r w:rsidR="00FB0EB8" w:rsidRPr="00FB0EB8">
        <w:rPr>
          <w:rFonts w:ascii="Times New Roman" w:hAnsi="Times New Roman"/>
          <w:sz w:val="20"/>
          <w:szCs w:val="20"/>
        </w:rPr>
        <w:t xml:space="preserve"> условий их предоставления</w:t>
      </w:r>
      <w:r w:rsidR="00FB0EB8" w:rsidRPr="00FB0EB8">
        <w:rPr>
          <w:rFonts w:ascii="Times New Roman" w:hAnsi="Times New Roman"/>
          <w:bCs/>
          <w:sz w:val="20"/>
          <w:szCs w:val="20"/>
        </w:rPr>
        <w:t>»</w:t>
      </w:r>
      <w:r w:rsidR="00FB0EB8">
        <w:rPr>
          <w:rFonts w:ascii="Times New Roman" w:hAnsi="Times New Roman"/>
          <w:bCs/>
          <w:sz w:val="20"/>
          <w:szCs w:val="20"/>
        </w:rPr>
        <w:t>»</w:t>
      </w:r>
    </w:p>
    <w:p w:rsidR="00D438DF" w:rsidRPr="00D438DF" w:rsidRDefault="0042334B" w:rsidP="00344738">
      <w:pPr>
        <w:pStyle w:val="affff8"/>
        <w:widowControl w:val="0"/>
        <w:numPr>
          <w:ilvl w:val="0"/>
          <w:numId w:val="9"/>
        </w:numPr>
        <w:spacing w:after="0" w:line="240" w:lineRule="auto"/>
        <w:ind w:left="851" w:firstLine="850"/>
        <w:jc w:val="both"/>
        <w:rPr>
          <w:rFonts w:ascii="Times New Roman" w:hAnsi="Times New Roman"/>
          <w:sz w:val="20"/>
          <w:szCs w:val="20"/>
        </w:rPr>
      </w:pPr>
      <w:proofErr w:type="gramStart"/>
      <w:r w:rsidRPr="009554BA">
        <w:rPr>
          <w:rFonts w:ascii="Times New Roman" w:hAnsi="Times New Roman"/>
          <w:sz w:val="20"/>
          <w:szCs w:val="20"/>
        </w:rPr>
        <w:t xml:space="preserve">Постановление администрации </w:t>
      </w:r>
      <w:proofErr w:type="spellStart"/>
      <w:r w:rsidRPr="009554BA">
        <w:rPr>
          <w:rFonts w:ascii="Times New Roman" w:hAnsi="Times New Roman"/>
          <w:sz w:val="20"/>
          <w:szCs w:val="20"/>
        </w:rPr>
        <w:t>Богучанского</w:t>
      </w:r>
      <w:proofErr w:type="spellEnd"/>
      <w:r w:rsidRPr="009554BA">
        <w:rPr>
          <w:rFonts w:ascii="Times New Roman" w:hAnsi="Times New Roman"/>
          <w:sz w:val="20"/>
          <w:szCs w:val="20"/>
        </w:rPr>
        <w:t xml:space="preserve"> района № </w:t>
      </w:r>
      <w:r>
        <w:rPr>
          <w:rFonts w:ascii="Times New Roman" w:hAnsi="Times New Roman"/>
          <w:sz w:val="20"/>
          <w:szCs w:val="20"/>
        </w:rPr>
        <w:t>779</w:t>
      </w:r>
      <w:r w:rsidRPr="009554BA">
        <w:rPr>
          <w:rFonts w:ascii="Times New Roman" w:hAnsi="Times New Roman"/>
          <w:sz w:val="20"/>
          <w:szCs w:val="20"/>
        </w:rPr>
        <w:t xml:space="preserve">-П от </w:t>
      </w:r>
      <w:r>
        <w:rPr>
          <w:rFonts w:ascii="Times New Roman" w:hAnsi="Times New Roman"/>
          <w:bCs/>
          <w:sz w:val="20"/>
          <w:szCs w:val="20"/>
        </w:rPr>
        <w:t>02.08</w:t>
      </w:r>
      <w:r w:rsidRPr="009554BA">
        <w:rPr>
          <w:rFonts w:ascii="Times New Roman" w:hAnsi="Times New Roman"/>
          <w:bCs/>
          <w:sz w:val="20"/>
          <w:szCs w:val="20"/>
        </w:rPr>
        <w:t>.2023</w:t>
      </w:r>
      <w:r w:rsidRPr="009554BA">
        <w:rPr>
          <w:rFonts w:ascii="Times New Roman" w:hAnsi="Times New Roman"/>
          <w:sz w:val="20"/>
          <w:szCs w:val="20"/>
        </w:rPr>
        <w:t xml:space="preserve"> г.                   «</w:t>
      </w:r>
      <w:r w:rsidR="00D438DF" w:rsidRPr="00D438DF">
        <w:rPr>
          <w:rFonts w:ascii="Times New Roman" w:hAnsi="Times New Roman"/>
          <w:sz w:val="20"/>
          <w:szCs w:val="20"/>
        </w:rPr>
        <w:t xml:space="preserve">О внесении изменений и дополнений в постановление администрации </w:t>
      </w:r>
      <w:proofErr w:type="spellStart"/>
      <w:r w:rsidR="00D438DF" w:rsidRPr="00D438DF">
        <w:rPr>
          <w:rFonts w:ascii="Times New Roman" w:hAnsi="Times New Roman"/>
          <w:sz w:val="20"/>
          <w:szCs w:val="20"/>
        </w:rPr>
        <w:t>Богучанского</w:t>
      </w:r>
      <w:proofErr w:type="spellEnd"/>
      <w:r w:rsidR="00D438DF" w:rsidRPr="00D438DF">
        <w:rPr>
          <w:rFonts w:ascii="Times New Roman" w:hAnsi="Times New Roman"/>
          <w:sz w:val="20"/>
          <w:szCs w:val="20"/>
        </w:rPr>
        <w:t xml:space="preserve"> района от 21.09.2022г. № 925-п «Об утверждении Порядка и условий предоставления субсидий </w:t>
      </w:r>
      <w:proofErr w:type="spellStart"/>
      <w:r w:rsidR="00D438DF" w:rsidRPr="00D438DF">
        <w:rPr>
          <w:rFonts w:ascii="Times New Roman" w:hAnsi="Times New Roman"/>
          <w:sz w:val="20"/>
          <w:szCs w:val="20"/>
        </w:rPr>
        <w:t>энергоснабжающим</w:t>
      </w:r>
      <w:proofErr w:type="spellEnd"/>
      <w:r w:rsidR="00D438DF" w:rsidRPr="00D438DF">
        <w:rPr>
          <w:rFonts w:ascii="Times New Roman" w:hAnsi="Times New Roman"/>
          <w:sz w:val="20"/>
          <w:szCs w:val="20"/>
        </w:rPr>
        <w:t xml:space="preserve"> организациям на компенсацию сверхнормативных расходов на топливо (возмещение затрат), осуществляющих производство и (или) реализацию электрической энергии, вырабатываемую дизельными электростанциями на территории </w:t>
      </w:r>
      <w:proofErr w:type="spellStart"/>
      <w:r w:rsidR="00D438DF" w:rsidRPr="00D438DF">
        <w:rPr>
          <w:rFonts w:ascii="Times New Roman" w:hAnsi="Times New Roman"/>
          <w:sz w:val="20"/>
          <w:szCs w:val="20"/>
        </w:rPr>
        <w:t>Богучанского</w:t>
      </w:r>
      <w:proofErr w:type="spellEnd"/>
      <w:r w:rsidR="00D438DF" w:rsidRPr="00D438DF">
        <w:rPr>
          <w:rFonts w:ascii="Times New Roman" w:hAnsi="Times New Roman"/>
          <w:sz w:val="20"/>
          <w:szCs w:val="20"/>
        </w:rPr>
        <w:t xml:space="preserve"> района, контроля за соблюдением условий предоставления субсидий и</w:t>
      </w:r>
      <w:proofErr w:type="gramEnd"/>
      <w:r w:rsidR="00D438DF" w:rsidRPr="00D438DF">
        <w:rPr>
          <w:rFonts w:ascii="Times New Roman" w:hAnsi="Times New Roman"/>
          <w:sz w:val="20"/>
          <w:szCs w:val="20"/>
        </w:rPr>
        <w:t xml:space="preserve"> возврата субсидий в случае нарушения условий их предоставления»</w:t>
      </w:r>
      <w:r w:rsidR="00344738">
        <w:rPr>
          <w:rFonts w:ascii="Times New Roman" w:hAnsi="Times New Roman"/>
          <w:sz w:val="20"/>
          <w:szCs w:val="20"/>
        </w:rPr>
        <w:t>»</w:t>
      </w:r>
    </w:p>
    <w:p w:rsidR="002E552A" w:rsidRPr="002E552A" w:rsidRDefault="002E552A" w:rsidP="002E552A">
      <w:pPr>
        <w:pStyle w:val="affff8"/>
        <w:widowControl w:val="0"/>
        <w:numPr>
          <w:ilvl w:val="0"/>
          <w:numId w:val="9"/>
        </w:numPr>
        <w:spacing w:after="0" w:line="240" w:lineRule="auto"/>
        <w:ind w:left="851" w:firstLine="850"/>
        <w:jc w:val="both"/>
        <w:rPr>
          <w:rFonts w:ascii="Times New Roman" w:hAnsi="Times New Roman"/>
          <w:b/>
          <w:bCs/>
          <w:sz w:val="20"/>
          <w:szCs w:val="20"/>
        </w:rPr>
      </w:pPr>
      <w:r w:rsidRPr="009554BA">
        <w:rPr>
          <w:rFonts w:ascii="Times New Roman" w:hAnsi="Times New Roman"/>
          <w:sz w:val="20"/>
          <w:szCs w:val="20"/>
        </w:rPr>
        <w:t xml:space="preserve">Постановление администрации </w:t>
      </w:r>
      <w:proofErr w:type="spellStart"/>
      <w:r w:rsidRPr="009554BA">
        <w:rPr>
          <w:rFonts w:ascii="Times New Roman" w:hAnsi="Times New Roman"/>
          <w:sz w:val="20"/>
          <w:szCs w:val="20"/>
        </w:rPr>
        <w:t>Богучанского</w:t>
      </w:r>
      <w:proofErr w:type="spellEnd"/>
      <w:r w:rsidRPr="009554BA">
        <w:rPr>
          <w:rFonts w:ascii="Times New Roman" w:hAnsi="Times New Roman"/>
          <w:sz w:val="20"/>
          <w:szCs w:val="20"/>
        </w:rPr>
        <w:t xml:space="preserve"> района № </w:t>
      </w:r>
      <w:r>
        <w:rPr>
          <w:rFonts w:ascii="Times New Roman" w:hAnsi="Times New Roman"/>
          <w:sz w:val="20"/>
          <w:szCs w:val="20"/>
        </w:rPr>
        <w:t>780</w:t>
      </w:r>
      <w:r w:rsidRPr="009554BA">
        <w:rPr>
          <w:rFonts w:ascii="Times New Roman" w:hAnsi="Times New Roman"/>
          <w:sz w:val="20"/>
          <w:szCs w:val="20"/>
        </w:rPr>
        <w:t xml:space="preserve">-П от </w:t>
      </w:r>
      <w:r>
        <w:rPr>
          <w:rFonts w:ascii="Times New Roman" w:hAnsi="Times New Roman"/>
          <w:bCs/>
          <w:sz w:val="20"/>
          <w:szCs w:val="20"/>
        </w:rPr>
        <w:t>02.08</w:t>
      </w:r>
      <w:r w:rsidRPr="009554BA">
        <w:rPr>
          <w:rFonts w:ascii="Times New Roman" w:hAnsi="Times New Roman"/>
          <w:bCs/>
          <w:sz w:val="20"/>
          <w:szCs w:val="20"/>
        </w:rPr>
        <w:t>.2023</w:t>
      </w:r>
      <w:r w:rsidRPr="009554BA">
        <w:rPr>
          <w:rFonts w:ascii="Times New Roman" w:hAnsi="Times New Roman"/>
          <w:sz w:val="20"/>
          <w:szCs w:val="20"/>
        </w:rPr>
        <w:t xml:space="preserve"> г.                   «</w:t>
      </w:r>
      <w:r w:rsidRPr="002E552A">
        <w:rPr>
          <w:rFonts w:ascii="Times New Roman" w:hAnsi="Times New Roman"/>
          <w:bCs/>
          <w:sz w:val="20"/>
          <w:szCs w:val="20"/>
        </w:rPr>
        <w:t xml:space="preserve">О внесении изменений и дополнений в постановление администрации </w:t>
      </w:r>
      <w:proofErr w:type="spellStart"/>
      <w:r w:rsidRPr="002E552A">
        <w:rPr>
          <w:rFonts w:ascii="Times New Roman" w:hAnsi="Times New Roman"/>
          <w:bCs/>
          <w:sz w:val="20"/>
          <w:szCs w:val="20"/>
        </w:rPr>
        <w:t>Богучанского</w:t>
      </w:r>
      <w:proofErr w:type="spellEnd"/>
      <w:r w:rsidRPr="002E552A">
        <w:rPr>
          <w:rFonts w:ascii="Times New Roman" w:hAnsi="Times New Roman"/>
          <w:bCs/>
          <w:sz w:val="20"/>
          <w:szCs w:val="20"/>
        </w:rPr>
        <w:t xml:space="preserve"> района от 07.03.2013 № </w:t>
      </w:r>
      <w:bookmarkStart w:id="0" w:name="_Hlk139878573"/>
      <w:r w:rsidRPr="002E552A">
        <w:rPr>
          <w:rFonts w:ascii="Times New Roman" w:hAnsi="Times New Roman"/>
          <w:bCs/>
          <w:sz w:val="20"/>
          <w:szCs w:val="20"/>
        </w:rPr>
        <w:t>266-п «</w:t>
      </w:r>
      <w:bookmarkStart w:id="1" w:name="_Hlk139878602"/>
      <w:r w:rsidRPr="002E552A">
        <w:rPr>
          <w:rFonts w:ascii="Times New Roman" w:hAnsi="Times New Roman"/>
          <w:bCs/>
          <w:sz w:val="20"/>
          <w:szCs w:val="20"/>
        </w:rPr>
        <w:t xml:space="preserve">Об утверждении Порядка предоставления </w:t>
      </w:r>
      <w:proofErr w:type="spellStart"/>
      <w:r w:rsidRPr="002E552A">
        <w:rPr>
          <w:rFonts w:ascii="Times New Roman" w:hAnsi="Times New Roman"/>
          <w:bCs/>
          <w:sz w:val="20"/>
          <w:szCs w:val="20"/>
        </w:rPr>
        <w:t>энергоснабжающим</w:t>
      </w:r>
      <w:proofErr w:type="spellEnd"/>
      <w:r w:rsidRPr="002E552A">
        <w:rPr>
          <w:rFonts w:ascii="Times New Roman" w:hAnsi="Times New Roman"/>
          <w:bCs/>
          <w:sz w:val="20"/>
          <w:szCs w:val="20"/>
        </w:rPr>
        <w:t xml:space="preserve"> организациям компенсации выпадающих доходов на территории </w:t>
      </w:r>
      <w:proofErr w:type="spellStart"/>
      <w:r w:rsidRPr="002E552A">
        <w:rPr>
          <w:rFonts w:ascii="Times New Roman" w:hAnsi="Times New Roman"/>
          <w:bCs/>
          <w:sz w:val="20"/>
          <w:szCs w:val="20"/>
        </w:rPr>
        <w:t>Богучанского</w:t>
      </w:r>
      <w:proofErr w:type="spellEnd"/>
      <w:r w:rsidRPr="002E552A">
        <w:rPr>
          <w:rFonts w:ascii="Times New Roman" w:hAnsi="Times New Roman"/>
          <w:bCs/>
          <w:sz w:val="20"/>
          <w:szCs w:val="20"/>
        </w:rPr>
        <w:t xml:space="preserve"> района, </w:t>
      </w:r>
      <w:proofErr w:type="gramStart"/>
      <w:r w:rsidRPr="002E552A">
        <w:rPr>
          <w:rFonts w:ascii="Times New Roman" w:hAnsi="Times New Roman"/>
          <w:bCs/>
          <w:sz w:val="20"/>
          <w:szCs w:val="20"/>
        </w:rPr>
        <w:t>контроля за</w:t>
      </w:r>
      <w:proofErr w:type="gramEnd"/>
      <w:r w:rsidRPr="002E552A">
        <w:rPr>
          <w:rFonts w:ascii="Times New Roman" w:hAnsi="Times New Roman"/>
          <w:bCs/>
          <w:sz w:val="20"/>
          <w:szCs w:val="20"/>
        </w:rPr>
        <w:t xml:space="preserve"> использованием средств компенсации и возврата в случае нарушения условий их предоставления</w:t>
      </w:r>
      <w:bookmarkEnd w:id="1"/>
      <w:r w:rsidRPr="002E552A">
        <w:rPr>
          <w:rFonts w:ascii="Times New Roman" w:hAnsi="Times New Roman"/>
          <w:bCs/>
          <w:sz w:val="20"/>
          <w:szCs w:val="20"/>
        </w:rPr>
        <w:t>»</w:t>
      </w:r>
      <w:r>
        <w:rPr>
          <w:rFonts w:ascii="Times New Roman" w:hAnsi="Times New Roman"/>
          <w:bCs/>
          <w:sz w:val="20"/>
          <w:szCs w:val="20"/>
        </w:rPr>
        <w:t>»</w:t>
      </w:r>
    </w:p>
    <w:bookmarkEnd w:id="0"/>
    <w:p w:rsidR="007424DA" w:rsidRPr="007424DA" w:rsidRDefault="007424DA" w:rsidP="007424DA">
      <w:pPr>
        <w:pStyle w:val="affff8"/>
        <w:widowControl w:val="0"/>
        <w:numPr>
          <w:ilvl w:val="0"/>
          <w:numId w:val="9"/>
        </w:numPr>
        <w:spacing w:after="0" w:line="240" w:lineRule="auto"/>
        <w:ind w:left="851" w:firstLine="850"/>
        <w:jc w:val="both"/>
        <w:rPr>
          <w:rFonts w:ascii="Times New Roman" w:hAnsi="Times New Roman"/>
          <w:bCs/>
          <w:sz w:val="20"/>
          <w:szCs w:val="20"/>
        </w:rPr>
      </w:pPr>
      <w:proofErr w:type="gramStart"/>
      <w:r w:rsidRPr="009554BA">
        <w:rPr>
          <w:rFonts w:ascii="Times New Roman" w:hAnsi="Times New Roman"/>
          <w:sz w:val="20"/>
          <w:szCs w:val="20"/>
        </w:rPr>
        <w:t xml:space="preserve">Постановление администрации </w:t>
      </w:r>
      <w:proofErr w:type="spellStart"/>
      <w:r w:rsidRPr="009554BA">
        <w:rPr>
          <w:rFonts w:ascii="Times New Roman" w:hAnsi="Times New Roman"/>
          <w:sz w:val="20"/>
          <w:szCs w:val="20"/>
        </w:rPr>
        <w:t>Богучанского</w:t>
      </w:r>
      <w:proofErr w:type="spellEnd"/>
      <w:r w:rsidRPr="009554BA">
        <w:rPr>
          <w:rFonts w:ascii="Times New Roman" w:hAnsi="Times New Roman"/>
          <w:sz w:val="20"/>
          <w:szCs w:val="20"/>
        </w:rPr>
        <w:t xml:space="preserve"> района № </w:t>
      </w:r>
      <w:r>
        <w:rPr>
          <w:rFonts w:ascii="Times New Roman" w:hAnsi="Times New Roman"/>
          <w:sz w:val="20"/>
          <w:szCs w:val="20"/>
        </w:rPr>
        <w:t>781</w:t>
      </w:r>
      <w:r w:rsidRPr="009554BA">
        <w:rPr>
          <w:rFonts w:ascii="Times New Roman" w:hAnsi="Times New Roman"/>
          <w:sz w:val="20"/>
          <w:szCs w:val="20"/>
        </w:rPr>
        <w:t xml:space="preserve">-П от </w:t>
      </w:r>
      <w:r>
        <w:rPr>
          <w:rFonts w:ascii="Times New Roman" w:hAnsi="Times New Roman"/>
          <w:bCs/>
          <w:sz w:val="20"/>
          <w:szCs w:val="20"/>
        </w:rPr>
        <w:t>02.08</w:t>
      </w:r>
      <w:r w:rsidRPr="009554BA">
        <w:rPr>
          <w:rFonts w:ascii="Times New Roman" w:hAnsi="Times New Roman"/>
          <w:bCs/>
          <w:sz w:val="20"/>
          <w:szCs w:val="20"/>
        </w:rPr>
        <w:t>.2023</w:t>
      </w:r>
      <w:r w:rsidRPr="009554BA">
        <w:rPr>
          <w:rFonts w:ascii="Times New Roman" w:hAnsi="Times New Roman"/>
          <w:sz w:val="20"/>
          <w:szCs w:val="20"/>
        </w:rPr>
        <w:t xml:space="preserve"> г.                   «</w:t>
      </w:r>
      <w:r w:rsidRPr="007424DA">
        <w:rPr>
          <w:rFonts w:ascii="Times New Roman" w:hAnsi="Times New Roman"/>
          <w:bCs/>
          <w:sz w:val="20"/>
          <w:szCs w:val="20"/>
        </w:rPr>
        <w:t xml:space="preserve">О внесении изменений и дополнений в постановление администрации </w:t>
      </w:r>
      <w:proofErr w:type="spellStart"/>
      <w:r w:rsidRPr="007424DA">
        <w:rPr>
          <w:rFonts w:ascii="Times New Roman" w:hAnsi="Times New Roman"/>
          <w:bCs/>
          <w:sz w:val="20"/>
          <w:szCs w:val="20"/>
        </w:rPr>
        <w:t>Богучанского</w:t>
      </w:r>
      <w:proofErr w:type="spellEnd"/>
      <w:r w:rsidRPr="007424DA">
        <w:rPr>
          <w:rFonts w:ascii="Times New Roman" w:hAnsi="Times New Roman"/>
          <w:bCs/>
          <w:sz w:val="20"/>
          <w:szCs w:val="20"/>
        </w:rPr>
        <w:t xml:space="preserve"> района от 17.04.2015 № 431-п «Об утверждении Порядка предоставления компенсации части платы граждан за коммунальные услуги на территории </w:t>
      </w:r>
      <w:proofErr w:type="spellStart"/>
      <w:r w:rsidRPr="007424DA">
        <w:rPr>
          <w:rFonts w:ascii="Times New Roman" w:hAnsi="Times New Roman"/>
          <w:bCs/>
          <w:sz w:val="20"/>
          <w:szCs w:val="20"/>
        </w:rPr>
        <w:t>Богучанского</w:t>
      </w:r>
      <w:proofErr w:type="spellEnd"/>
      <w:r w:rsidRPr="007424DA">
        <w:rPr>
          <w:rFonts w:ascii="Times New Roman" w:hAnsi="Times New Roman"/>
          <w:bCs/>
          <w:sz w:val="20"/>
          <w:szCs w:val="20"/>
        </w:rPr>
        <w:t xml:space="preserve"> района, контроля за соблюдением условий предоставления компенсации и возврата субсидий в случае нарушения условий их предоставления»</w:t>
      </w:r>
      <w:r>
        <w:rPr>
          <w:rFonts w:ascii="Times New Roman" w:hAnsi="Times New Roman"/>
          <w:bCs/>
          <w:sz w:val="20"/>
          <w:szCs w:val="20"/>
        </w:rPr>
        <w:t>»</w:t>
      </w:r>
      <w:proofErr w:type="gramEnd"/>
    </w:p>
    <w:p w:rsidR="00B727FC" w:rsidRPr="00B727FC" w:rsidRDefault="00B727FC" w:rsidP="00B727FC">
      <w:pPr>
        <w:pStyle w:val="affff8"/>
        <w:widowControl w:val="0"/>
        <w:numPr>
          <w:ilvl w:val="0"/>
          <w:numId w:val="9"/>
        </w:numPr>
        <w:spacing w:after="0" w:line="240" w:lineRule="auto"/>
        <w:ind w:left="851" w:firstLine="850"/>
        <w:jc w:val="both"/>
        <w:rPr>
          <w:rFonts w:ascii="Times New Roman" w:hAnsi="Times New Roman"/>
          <w:sz w:val="20"/>
          <w:szCs w:val="20"/>
        </w:rPr>
      </w:pPr>
      <w:r w:rsidRPr="009554BA">
        <w:rPr>
          <w:rFonts w:ascii="Times New Roman" w:hAnsi="Times New Roman"/>
          <w:sz w:val="20"/>
          <w:szCs w:val="20"/>
        </w:rPr>
        <w:t xml:space="preserve">Постановление администрации </w:t>
      </w:r>
      <w:proofErr w:type="spellStart"/>
      <w:r w:rsidRPr="009554BA">
        <w:rPr>
          <w:rFonts w:ascii="Times New Roman" w:hAnsi="Times New Roman"/>
          <w:sz w:val="20"/>
          <w:szCs w:val="20"/>
        </w:rPr>
        <w:t>Богучанского</w:t>
      </w:r>
      <w:proofErr w:type="spellEnd"/>
      <w:r w:rsidRPr="009554BA">
        <w:rPr>
          <w:rFonts w:ascii="Times New Roman" w:hAnsi="Times New Roman"/>
          <w:sz w:val="20"/>
          <w:szCs w:val="20"/>
        </w:rPr>
        <w:t xml:space="preserve"> района № </w:t>
      </w:r>
      <w:r>
        <w:rPr>
          <w:rFonts w:ascii="Times New Roman" w:hAnsi="Times New Roman"/>
          <w:sz w:val="20"/>
          <w:szCs w:val="20"/>
        </w:rPr>
        <w:t>806</w:t>
      </w:r>
      <w:r w:rsidRPr="009554BA">
        <w:rPr>
          <w:rFonts w:ascii="Times New Roman" w:hAnsi="Times New Roman"/>
          <w:sz w:val="20"/>
          <w:szCs w:val="20"/>
        </w:rPr>
        <w:t xml:space="preserve">-П от </w:t>
      </w:r>
      <w:r>
        <w:rPr>
          <w:rFonts w:ascii="Times New Roman" w:hAnsi="Times New Roman"/>
          <w:bCs/>
          <w:sz w:val="20"/>
          <w:szCs w:val="20"/>
        </w:rPr>
        <w:t>11.08</w:t>
      </w:r>
      <w:r w:rsidRPr="009554BA">
        <w:rPr>
          <w:rFonts w:ascii="Times New Roman" w:hAnsi="Times New Roman"/>
          <w:bCs/>
          <w:sz w:val="20"/>
          <w:szCs w:val="20"/>
        </w:rPr>
        <w:t>.2023</w:t>
      </w:r>
      <w:r w:rsidRPr="009554BA">
        <w:rPr>
          <w:rFonts w:ascii="Times New Roman" w:hAnsi="Times New Roman"/>
          <w:sz w:val="20"/>
          <w:szCs w:val="20"/>
        </w:rPr>
        <w:t xml:space="preserve"> г.                   «</w:t>
      </w:r>
      <w:r w:rsidRPr="00B727FC">
        <w:rPr>
          <w:rFonts w:ascii="Times New Roman" w:hAnsi="Times New Roman"/>
          <w:sz w:val="20"/>
          <w:szCs w:val="20"/>
        </w:rPr>
        <w:t xml:space="preserve">О внесении изменений в муниципальную программу «Развитие физической культуры и спорта в </w:t>
      </w:r>
      <w:proofErr w:type="spellStart"/>
      <w:r w:rsidRPr="00B727FC">
        <w:rPr>
          <w:rFonts w:ascii="Times New Roman" w:hAnsi="Times New Roman"/>
          <w:sz w:val="20"/>
          <w:szCs w:val="20"/>
        </w:rPr>
        <w:t>Богучанском</w:t>
      </w:r>
      <w:proofErr w:type="spellEnd"/>
      <w:r w:rsidRPr="00B727FC">
        <w:rPr>
          <w:rFonts w:ascii="Times New Roman" w:hAnsi="Times New Roman"/>
          <w:sz w:val="20"/>
          <w:szCs w:val="20"/>
        </w:rPr>
        <w:t xml:space="preserve"> районе», утвержденную  постановлением  администрации </w:t>
      </w:r>
      <w:proofErr w:type="spellStart"/>
      <w:r w:rsidRPr="00B727FC">
        <w:rPr>
          <w:rFonts w:ascii="Times New Roman" w:hAnsi="Times New Roman"/>
          <w:sz w:val="20"/>
          <w:szCs w:val="20"/>
        </w:rPr>
        <w:t>Богучанского</w:t>
      </w:r>
      <w:proofErr w:type="spellEnd"/>
      <w:r w:rsidRPr="00B727FC">
        <w:rPr>
          <w:rFonts w:ascii="Times New Roman" w:hAnsi="Times New Roman"/>
          <w:sz w:val="20"/>
          <w:szCs w:val="20"/>
        </w:rPr>
        <w:t xml:space="preserve"> района от 01.11.2013 №1397-п</w:t>
      </w:r>
      <w:r>
        <w:rPr>
          <w:rFonts w:ascii="Times New Roman" w:hAnsi="Times New Roman"/>
          <w:sz w:val="20"/>
          <w:szCs w:val="20"/>
        </w:rPr>
        <w:t>»</w:t>
      </w:r>
      <w:r w:rsidRPr="00B727FC">
        <w:rPr>
          <w:rFonts w:ascii="Times New Roman" w:hAnsi="Times New Roman"/>
          <w:sz w:val="20"/>
          <w:szCs w:val="20"/>
        </w:rPr>
        <w:t xml:space="preserve"> </w:t>
      </w:r>
    </w:p>
    <w:p w:rsidR="00BF5008" w:rsidRPr="00BF5008" w:rsidRDefault="00BF5008" w:rsidP="00BF5008">
      <w:pPr>
        <w:pStyle w:val="affff8"/>
        <w:widowControl w:val="0"/>
        <w:numPr>
          <w:ilvl w:val="0"/>
          <w:numId w:val="9"/>
        </w:numPr>
        <w:spacing w:after="0" w:line="240" w:lineRule="auto"/>
        <w:ind w:left="851" w:firstLine="850"/>
        <w:jc w:val="both"/>
        <w:rPr>
          <w:rFonts w:ascii="Times New Roman" w:hAnsi="Times New Roman"/>
          <w:sz w:val="20"/>
          <w:szCs w:val="20"/>
        </w:rPr>
      </w:pPr>
      <w:r w:rsidRPr="009554BA">
        <w:rPr>
          <w:rFonts w:ascii="Times New Roman" w:hAnsi="Times New Roman"/>
          <w:sz w:val="20"/>
          <w:szCs w:val="20"/>
        </w:rPr>
        <w:t xml:space="preserve">Постановление администрации </w:t>
      </w:r>
      <w:proofErr w:type="spellStart"/>
      <w:r w:rsidRPr="009554BA">
        <w:rPr>
          <w:rFonts w:ascii="Times New Roman" w:hAnsi="Times New Roman"/>
          <w:sz w:val="20"/>
          <w:szCs w:val="20"/>
        </w:rPr>
        <w:t>Богучанского</w:t>
      </w:r>
      <w:proofErr w:type="spellEnd"/>
      <w:r w:rsidRPr="009554BA">
        <w:rPr>
          <w:rFonts w:ascii="Times New Roman" w:hAnsi="Times New Roman"/>
          <w:sz w:val="20"/>
          <w:szCs w:val="20"/>
        </w:rPr>
        <w:t xml:space="preserve"> района № </w:t>
      </w:r>
      <w:r w:rsidR="00AC4A52">
        <w:rPr>
          <w:rFonts w:ascii="Times New Roman" w:hAnsi="Times New Roman"/>
          <w:sz w:val="20"/>
          <w:szCs w:val="20"/>
        </w:rPr>
        <w:t>807</w:t>
      </w:r>
      <w:r w:rsidRPr="009554BA">
        <w:rPr>
          <w:rFonts w:ascii="Times New Roman" w:hAnsi="Times New Roman"/>
          <w:sz w:val="20"/>
          <w:szCs w:val="20"/>
        </w:rPr>
        <w:t xml:space="preserve">-П от </w:t>
      </w:r>
      <w:r>
        <w:rPr>
          <w:rFonts w:ascii="Times New Roman" w:hAnsi="Times New Roman"/>
          <w:bCs/>
          <w:sz w:val="20"/>
          <w:szCs w:val="20"/>
        </w:rPr>
        <w:t>11.08</w:t>
      </w:r>
      <w:r w:rsidRPr="009554BA">
        <w:rPr>
          <w:rFonts w:ascii="Times New Roman" w:hAnsi="Times New Roman"/>
          <w:bCs/>
          <w:sz w:val="20"/>
          <w:szCs w:val="20"/>
        </w:rPr>
        <w:t>.2023</w:t>
      </w:r>
      <w:r w:rsidRPr="009554BA">
        <w:rPr>
          <w:rFonts w:ascii="Times New Roman" w:hAnsi="Times New Roman"/>
          <w:sz w:val="20"/>
          <w:szCs w:val="20"/>
        </w:rPr>
        <w:t xml:space="preserve"> г.                   «</w:t>
      </w:r>
      <w:r w:rsidRPr="00BF5008">
        <w:rPr>
          <w:rFonts w:ascii="Times New Roman" w:hAnsi="Times New Roman"/>
          <w:sz w:val="20"/>
          <w:szCs w:val="20"/>
        </w:rPr>
        <w:t xml:space="preserve">О внесении изменений в муниципальную  программу </w:t>
      </w:r>
      <w:proofErr w:type="spellStart"/>
      <w:r w:rsidRPr="00BF5008">
        <w:rPr>
          <w:rFonts w:ascii="Times New Roman" w:hAnsi="Times New Roman"/>
          <w:sz w:val="20"/>
          <w:szCs w:val="20"/>
        </w:rPr>
        <w:t>Богучанского</w:t>
      </w:r>
      <w:proofErr w:type="spellEnd"/>
      <w:r w:rsidRPr="00BF5008">
        <w:rPr>
          <w:rFonts w:ascii="Times New Roman" w:hAnsi="Times New Roman"/>
          <w:sz w:val="20"/>
          <w:szCs w:val="20"/>
        </w:rPr>
        <w:t xml:space="preserve"> района «Развитие культуры», утвержденную постановлением администрации </w:t>
      </w:r>
      <w:proofErr w:type="spellStart"/>
      <w:r w:rsidRPr="00BF5008">
        <w:rPr>
          <w:rFonts w:ascii="Times New Roman" w:hAnsi="Times New Roman"/>
          <w:sz w:val="20"/>
          <w:szCs w:val="20"/>
        </w:rPr>
        <w:t>Богучанского</w:t>
      </w:r>
      <w:proofErr w:type="spellEnd"/>
      <w:r w:rsidRPr="00BF5008">
        <w:rPr>
          <w:rFonts w:ascii="Times New Roman" w:hAnsi="Times New Roman"/>
          <w:sz w:val="20"/>
          <w:szCs w:val="20"/>
        </w:rPr>
        <w:t xml:space="preserve"> района от 01.11.2013 № 1392-п</w:t>
      </w:r>
      <w:r>
        <w:rPr>
          <w:rFonts w:ascii="Times New Roman" w:hAnsi="Times New Roman"/>
          <w:sz w:val="20"/>
          <w:szCs w:val="20"/>
        </w:rPr>
        <w:t>»</w:t>
      </w:r>
      <w:r w:rsidRPr="00BF5008">
        <w:rPr>
          <w:rFonts w:ascii="Times New Roman" w:hAnsi="Times New Roman"/>
          <w:sz w:val="20"/>
          <w:szCs w:val="20"/>
        </w:rPr>
        <w:t xml:space="preserve"> </w:t>
      </w:r>
    </w:p>
    <w:p w:rsidR="00976A04" w:rsidRPr="00AC4A52" w:rsidRDefault="00AC4A52" w:rsidP="00AC4A52">
      <w:pPr>
        <w:pStyle w:val="affff8"/>
        <w:widowControl w:val="0"/>
        <w:numPr>
          <w:ilvl w:val="0"/>
          <w:numId w:val="9"/>
        </w:numPr>
        <w:spacing w:after="0" w:line="240" w:lineRule="auto"/>
        <w:ind w:left="851" w:firstLine="850"/>
        <w:jc w:val="both"/>
        <w:rPr>
          <w:rFonts w:ascii="Times New Roman" w:hAnsi="Times New Roman"/>
          <w:sz w:val="20"/>
          <w:szCs w:val="20"/>
        </w:rPr>
      </w:pPr>
      <w:r w:rsidRPr="009554BA">
        <w:rPr>
          <w:rFonts w:ascii="Times New Roman" w:hAnsi="Times New Roman"/>
          <w:sz w:val="20"/>
          <w:szCs w:val="20"/>
        </w:rPr>
        <w:t xml:space="preserve">Постановление администрации </w:t>
      </w:r>
      <w:proofErr w:type="spellStart"/>
      <w:r w:rsidRPr="009554BA">
        <w:rPr>
          <w:rFonts w:ascii="Times New Roman" w:hAnsi="Times New Roman"/>
          <w:sz w:val="20"/>
          <w:szCs w:val="20"/>
        </w:rPr>
        <w:t>Богучанского</w:t>
      </w:r>
      <w:proofErr w:type="spellEnd"/>
      <w:r w:rsidRPr="009554BA">
        <w:rPr>
          <w:rFonts w:ascii="Times New Roman" w:hAnsi="Times New Roman"/>
          <w:sz w:val="20"/>
          <w:szCs w:val="20"/>
        </w:rPr>
        <w:t xml:space="preserve"> района № </w:t>
      </w:r>
      <w:r>
        <w:rPr>
          <w:rFonts w:ascii="Times New Roman" w:hAnsi="Times New Roman"/>
          <w:sz w:val="20"/>
          <w:szCs w:val="20"/>
        </w:rPr>
        <w:t>822</w:t>
      </w:r>
      <w:r w:rsidRPr="009554BA">
        <w:rPr>
          <w:rFonts w:ascii="Times New Roman" w:hAnsi="Times New Roman"/>
          <w:sz w:val="20"/>
          <w:szCs w:val="20"/>
        </w:rPr>
        <w:t xml:space="preserve">-П от </w:t>
      </w:r>
      <w:r>
        <w:rPr>
          <w:rFonts w:ascii="Times New Roman" w:hAnsi="Times New Roman"/>
          <w:bCs/>
          <w:sz w:val="20"/>
          <w:szCs w:val="20"/>
        </w:rPr>
        <w:t>15.08</w:t>
      </w:r>
      <w:r w:rsidRPr="009554BA">
        <w:rPr>
          <w:rFonts w:ascii="Times New Roman" w:hAnsi="Times New Roman"/>
          <w:bCs/>
          <w:sz w:val="20"/>
          <w:szCs w:val="20"/>
        </w:rPr>
        <w:t>.2023</w:t>
      </w:r>
      <w:r w:rsidRPr="009554BA">
        <w:rPr>
          <w:rFonts w:ascii="Times New Roman" w:hAnsi="Times New Roman"/>
          <w:sz w:val="20"/>
          <w:szCs w:val="20"/>
        </w:rPr>
        <w:t xml:space="preserve"> г.                   «</w:t>
      </w:r>
      <w:r w:rsidRPr="00AC4A52">
        <w:rPr>
          <w:rFonts w:ascii="Times New Roman" w:hAnsi="Times New Roman"/>
          <w:sz w:val="20"/>
          <w:szCs w:val="20"/>
        </w:rPr>
        <w:t xml:space="preserve">Об утверждении Порядка использования населением объектов спорта, находящихся в муниципальной собственности </w:t>
      </w:r>
      <w:proofErr w:type="spellStart"/>
      <w:r w:rsidRPr="00AC4A52">
        <w:rPr>
          <w:rFonts w:ascii="Times New Roman" w:hAnsi="Times New Roman"/>
          <w:sz w:val="20"/>
          <w:szCs w:val="20"/>
        </w:rPr>
        <w:t>Богучанского</w:t>
      </w:r>
      <w:proofErr w:type="spellEnd"/>
      <w:r w:rsidRPr="00AC4A52">
        <w:rPr>
          <w:rFonts w:ascii="Times New Roman" w:hAnsi="Times New Roman"/>
          <w:sz w:val="20"/>
          <w:szCs w:val="20"/>
        </w:rPr>
        <w:t xml:space="preserve"> района, в том числе спортивной инфраструктуры муниципальных образовательных организаций во </w:t>
      </w:r>
      <w:proofErr w:type="spellStart"/>
      <w:r w:rsidRPr="00AC4A52">
        <w:rPr>
          <w:rFonts w:ascii="Times New Roman" w:hAnsi="Times New Roman"/>
          <w:sz w:val="20"/>
          <w:szCs w:val="20"/>
        </w:rPr>
        <w:t>внеучебное</w:t>
      </w:r>
      <w:proofErr w:type="spellEnd"/>
      <w:r w:rsidRPr="00AC4A52">
        <w:rPr>
          <w:rFonts w:ascii="Times New Roman" w:hAnsi="Times New Roman"/>
          <w:sz w:val="20"/>
          <w:szCs w:val="20"/>
        </w:rPr>
        <w:t xml:space="preserve"> время»</w:t>
      </w:r>
    </w:p>
    <w:p w:rsidR="000D1EA1" w:rsidRPr="00976A04" w:rsidRDefault="00EE36A2" w:rsidP="00976A04">
      <w:pPr>
        <w:widowControl w:val="0"/>
        <w:spacing w:after="0" w:line="240" w:lineRule="auto"/>
        <w:ind w:left="851"/>
        <w:jc w:val="both"/>
        <w:rPr>
          <w:rFonts w:ascii="Times New Roman" w:eastAsia="Times New Roman" w:hAnsi="Times New Roman"/>
          <w:sz w:val="20"/>
          <w:szCs w:val="20"/>
          <w:lang w:eastAsia="ru-RU"/>
        </w:rPr>
      </w:pPr>
      <w:r w:rsidRPr="00976A04">
        <w:rPr>
          <w:rFonts w:ascii="Times New Roman" w:hAnsi="Times New Roman"/>
          <w:sz w:val="20"/>
          <w:szCs w:val="20"/>
        </w:rPr>
        <w:t xml:space="preserve">       </w:t>
      </w:r>
    </w:p>
    <w:p w:rsidR="00F517E7" w:rsidRDefault="00F517E7" w:rsidP="00C94954">
      <w:pPr>
        <w:spacing w:after="0" w:line="240" w:lineRule="auto"/>
        <w:ind w:firstLine="360"/>
        <w:jc w:val="both"/>
        <w:rPr>
          <w:rFonts w:ascii="Times New Roman" w:eastAsia="Times New Roman" w:hAnsi="Times New Roman"/>
          <w:sz w:val="20"/>
          <w:szCs w:val="20"/>
          <w:lang w:eastAsia="ru-RU"/>
        </w:rPr>
      </w:pPr>
    </w:p>
    <w:p w:rsidR="00F517E7" w:rsidRDefault="00F517E7" w:rsidP="00C94954">
      <w:pPr>
        <w:spacing w:after="0" w:line="240" w:lineRule="auto"/>
        <w:ind w:firstLine="360"/>
        <w:jc w:val="both"/>
        <w:rPr>
          <w:rFonts w:ascii="Times New Roman" w:eastAsia="Times New Roman" w:hAnsi="Times New Roman"/>
          <w:sz w:val="20"/>
          <w:szCs w:val="20"/>
          <w:lang w:eastAsia="ru-RU"/>
        </w:rPr>
      </w:pPr>
    </w:p>
    <w:p w:rsidR="00F517E7" w:rsidRDefault="00F517E7" w:rsidP="00C94954">
      <w:pPr>
        <w:spacing w:after="0" w:line="240" w:lineRule="auto"/>
        <w:ind w:firstLine="360"/>
        <w:jc w:val="both"/>
        <w:rPr>
          <w:rFonts w:ascii="Times New Roman" w:eastAsia="Times New Roman" w:hAnsi="Times New Roman"/>
          <w:sz w:val="20"/>
          <w:szCs w:val="20"/>
          <w:lang w:eastAsia="ru-RU"/>
        </w:rPr>
      </w:pPr>
    </w:p>
    <w:p w:rsidR="00F517E7" w:rsidRDefault="00F517E7" w:rsidP="00C94954">
      <w:pPr>
        <w:spacing w:after="0" w:line="240" w:lineRule="auto"/>
        <w:ind w:firstLine="360"/>
        <w:jc w:val="both"/>
        <w:rPr>
          <w:rFonts w:ascii="Times New Roman" w:eastAsia="Times New Roman" w:hAnsi="Times New Roman"/>
          <w:sz w:val="20"/>
          <w:szCs w:val="20"/>
          <w:lang w:eastAsia="ru-RU"/>
        </w:rPr>
      </w:pPr>
    </w:p>
    <w:p w:rsidR="00F517E7" w:rsidRDefault="00F517E7" w:rsidP="00C94954">
      <w:pPr>
        <w:spacing w:after="0" w:line="240" w:lineRule="auto"/>
        <w:ind w:firstLine="360"/>
        <w:jc w:val="both"/>
        <w:rPr>
          <w:rFonts w:ascii="Times New Roman" w:eastAsia="Times New Roman" w:hAnsi="Times New Roman"/>
          <w:sz w:val="20"/>
          <w:szCs w:val="20"/>
          <w:lang w:eastAsia="ru-RU"/>
        </w:rPr>
      </w:pPr>
    </w:p>
    <w:p w:rsidR="00F517E7" w:rsidRDefault="00F517E7" w:rsidP="00C94954">
      <w:pPr>
        <w:spacing w:after="0" w:line="240" w:lineRule="auto"/>
        <w:ind w:firstLine="360"/>
        <w:jc w:val="both"/>
        <w:rPr>
          <w:rFonts w:ascii="Times New Roman" w:eastAsia="Times New Roman" w:hAnsi="Times New Roman"/>
          <w:sz w:val="20"/>
          <w:szCs w:val="20"/>
          <w:lang w:eastAsia="ru-RU"/>
        </w:rPr>
      </w:pPr>
    </w:p>
    <w:p w:rsidR="00F517E7" w:rsidRDefault="00F517E7" w:rsidP="00C94954">
      <w:pPr>
        <w:spacing w:after="0" w:line="240" w:lineRule="auto"/>
        <w:ind w:firstLine="360"/>
        <w:jc w:val="both"/>
        <w:rPr>
          <w:rFonts w:ascii="Times New Roman" w:eastAsia="Times New Roman" w:hAnsi="Times New Roman"/>
          <w:sz w:val="20"/>
          <w:szCs w:val="20"/>
          <w:lang w:eastAsia="ru-RU"/>
        </w:rPr>
      </w:pPr>
    </w:p>
    <w:p w:rsidR="00F517E7" w:rsidRDefault="00F517E7" w:rsidP="00C94954">
      <w:pPr>
        <w:spacing w:after="0" w:line="240" w:lineRule="auto"/>
        <w:ind w:firstLine="360"/>
        <w:jc w:val="both"/>
        <w:rPr>
          <w:rFonts w:ascii="Times New Roman" w:eastAsia="Times New Roman" w:hAnsi="Times New Roman"/>
          <w:sz w:val="20"/>
          <w:szCs w:val="20"/>
          <w:lang w:eastAsia="ru-RU"/>
        </w:rPr>
      </w:pPr>
    </w:p>
    <w:p w:rsidR="00F517E7" w:rsidRDefault="00F517E7" w:rsidP="00C94954">
      <w:pPr>
        <w:spacing w:after="0" w:line="240" w:lineRule="auto"/>
        <w:ind w:firstLine="360"/>
        <w:jc w:val="both"/>
        <w:rPr>
          <w:rFonts w:ascii="Times New Roman" w:eastAsia="Times New Roman" w:hAnsi="Times New Roman"/>
          <w:sz w:val="20"/>
          <w:szCs w:val="20"/>
          <w:lang w:eastAsia="ru-RU"/>
        </w:rPr>
      </w:pPr>
    </w:p>
    <w:p w:rsidR="00F517E7" w:rsidRDefault="00F517E7" w:rsidP="00C94954">
      <w:pPr>
        <w:spacing w:after="0" w:line="240" w:lineRule="auto"/>
        <w:ind w:firstLine="360"/>
        <w:jc w:val="both"/>
        <w:rPr>
          <w:rFonts w:ascii="Times New Roman" w:eastAsia="Times New Roman" w:hAnsi="Times New Roman"/>
          <w:sz w:val="20"/>
          <w:szCs w:val="20"/>
          <w:lang w:eastAsia="ru-RU"/>
        </w:rPr>
      </w:pPr>
    </w:p>
    <w:p w:rsidR="00F517E7" w:rsidRDefault="00F517E7" w:rsidP="00C94954">
      <w:pPr>
        <w:spacing w:after="0" w:line="240" w:lineRule="auto"/>
        <w:ind w:firstLine="360"/>
        <w:jc w:val="both"/>
        <w:rPr>
          <w:rFonts w:ascii="Times New Roman" w:eastAsia="Times New Roman" w:hAnsi="Times New Roman"/>
          <w:sz w:val="20"/>
          <w:szCs w:val="20"/>
          <w:lang w:eastAsia="ru-RU"/>
        </w:rPr>
      </w:pPr>
    </w:p>
    <w:p w:rsidR="00F517E7" w:rsidRDefault="00F517E7" w:rsidP="00C94954">
      <w:pPr>
        <w:spacing w:after="0" w:line="240" w:lineRule="auto"/>
        <w:ind w:firstLine="360"/>
        <w:jc w:val="both"/>
        <w:rPr>
          <w:rFonts w:ascii="Times New Roman" w:eastAsia="Times New Roman" w:hAnsi="Times New Roman"/>
          <w:sz w:val="20"/>
          <w:szCs w:val="20"/>
          <w:lang w:eastAsia="ru-RU"/>
        </w:rPr>
      </w:pPr>
    </w:p>
    <w:p w:rsidR="00F517E7" w:rsidRDefault="00F517E7" w:rsidP="00C94954">
      <w:pPr>
        <w:spacing w:after="0" w:line="240" w:lineRule="auto"/>
        <w:ind w:firstLine="360"/>
        <w:jc w:val="both"/>
        <w:rPr>
          <w:rFonts w:ascii="Times New Roman" w:eastAsia="Times New Roman" w:hAnsi="Times New Roman"/>
          <w:sz w:val="20"/>
          <w:szCs w:val="20"/>
          <w:lang w:eastAsia="ru-RU"/>
        </w:rPr>
      </w:pPr>
    </w:p>
    <w:p w:rsidR="00F517E7" w:rsidRDefault="00F517E7" w:rsidP="00C94954">
      <w:pPr>
        <w:spacing w:after="0" w:line="240" w:lineRule="auto"/>
        <w:ind w:firstLine="360"/>
        <w:jc w:val="both"/>
        <w:rPr>
          <w:rFonts w:ascii="Times New Roman" w:eastAsia="Times New Roman" w:hAnsi="Times New Roman"/>
          <w:sz w:val="20"/>
          <w:szCs w:val="20"/>
          <w:lang w:eastAsia="ru-RU"/>
        </w:rPr>
      </w:pPr>
    </w:p>
    <w:p w:rsidR="00F517E7" w:rsidRDefault="00F517E7" w:rsidP="00C94954">
      <w:pPr>
        <w:spacing w:after="0" w:line="240" w:lineRule="auto"/>
        <w:ind w:firstLine="360"/>
        <w:jc w:val="both"/>
        <w:rPr>
          <w:rFonts w:ascii="Times New Roman" w:eastAsia="Times New Roman" w:hAnsi="Times New Roman"/>
          <w:sz w:val="20"/>
          <w:szCs w:val="20"/>
          <w:lang w:eastAsia="ru-RU"/>
        </w:rPr>
      </w:pPr>
    </w:p>
    <w:p w:rsidR="00F517E7" w:rsidRDefault="00F517E7" w:rsidP="00C94954">
      <w:pPr>
        <w:spacing w:after="0" w:line="240" w:lineRule="auto"/>
        <w:ind w:firstLine="360"/>
        <w:jc w:val="both"/>
        <w:rPr>
          <w:rFonts w:ascii="Times New Roman" w:eastAsia="Times New Roman" w:hAnsi="Times New Roman"/>
          <w:sz w:val="20"/>
          <w:szCs w:val="20"/>
          <w:lang w:eastAsia="ru-RU"/>
        </w:rPr>
      </w:pPr>
    </w:p>
    <w:p w:rsidR="00BA7D64" w:rsidRDefault="00BA7D64" w:rsidP="00AC4A52">
      <w:pPr>
        <w:spacing w:after="0" w:line="240" w:lineRule="auto"/>
        <w:jc w:val="both"/>
        <w:rPr>
          <w:rFonts w:ascii="Times New Roman" w:eastAsia="Times New Roman" w:hAnsi="Times New Roman"/>
          <w:sz w:val="20"/>
          <w:szCs w:val="20"/>
          <w:lang w:eastAsia="ru-RU"/>
        </w:rPr>
      </w:pPr>
    </w:p>
    <w:p w:rsidR="00BA7D64" w:rsidRPr="0042334B" w:rsidRDefault="00BA7D64" w:rsidP="00C94954">
      <w:pPr>
        <w:spacing w:after="0" w:line="240" w:lineRule="auto"/>
        <w:ind w:firstLine="360"/>
        <w:jc w:val="both"/>
        <w:rPr>
          <w:rFonts w:ascii="Times New Roman" w:eastAsia="Times New Roman" w:hAnsi="Times New Roman"/>
          <w:sz w:val="20"/>
          <w:szCs w:val="20"/>
          <w:lang w:eastAsia="ru-RU"/>
        </w:rPr>
      </w:pPr>
    </w:p>
    <w:p w:rsidR="00BA7D64" w:rsidRPr="0042334B" w:rsidRDefault="00BA7D64" w:rsidP="00C94954">
      <w:pPr>
        <w:spacing w:after="0" w:line="240" w:lineRule="auto"/>
        <w:ind w:firstLine="360"/>
        <w:jc w:val="both"/>
        <w:rPr>
          <w:rFonts w:ascii="Times New Roman" w:eastAsia="Times New Roman" w:hAnsi="Times New Roman"/>
          <w:sz w:val="20"/>
          <w:szCs w:val="20"/>
          <w:lang w:eastAsia="ru-RU"/>
        </w:rPr>
      </w:pPr>
    </w:p>
    <w:p w:rsidR="00BA7D64" w:rsidRPr="0042334B" w:rsidRDefault="00BA7D64" w:rsidP="00C94954">
      <w:pPr>
        <w:spacing w:after="0" w:line="240" w:lineRule="auto"/>
        <w:ind w:firstLine="360"/>
        <w:jc w:val="both"/>
        <w:rPr>
          <w:rFonts w:ascii="Times New Roman" w:eastAsia="Times New Roman" w:hAnsi="Times New Roman"/>
          <w:sz w:val="20"/>
          <w:szCs w:val="20"/>
          <w:lang w:eastAsia="ru-RU"/>
        </w:rPr>
      </w:pPr>
    </w:p>
    <w:p w:rsidR="0042334B" w:rsidRPr="0042334B" w:rsidRDefault="0042334B" w:rsidP="007A4163">
      <w:pPr>
        <w:numPr>
          <w:ilvl w:val="8"/>
          <w:numId w:val="12"/>
        </w:numPr>
        <w:spacing w:after="0" w:line="240" w:lineRule="auto"/>
        <w:jc w:val="center"/>
        <w:rPr>
          <w:rFonts w:ascii="Times New Roman" w:eastAsia="Times New Roman" w:hAnsi="Times New Roman"/>
          <w:sz w:val="20"/>
          <w:szCs w:val="20"/>
          <w:lang w:eastAsia="ru-RU"/>
        </w:rPr>
      </w:pPr>
      <w:r w:rsidRPr="0042334B">
        <w:rPr>
          <w:rFonts w:ascii="Times New Roman" w:eastAsia="Times New Roman" w:hAnsi="Times New Roman"/>
          <w:noProof/>
          <w:sz w:val="20"/>
          <w:szCs w:val="20"/>
          <w:lang w:eastAsia="ru-RU"/>
        </w:rPr>
        <w:lastRenderedPageBreak/>
        <w:drawing>
          <wp:anchor distT="0" distB="0" distL="114300" distR="114300" simplePos="0" relativeHeight="251660288" behindDoc="0" locked="0" layoutInCell="1" allowOverlap="1">
            <wp:simplePos x="0" y="0"/>
            <wp:positionH relativeFrom="margin">
              <wp:posOffset>2780665</wp:posOffset>
            </wp:positionH>
            <wp:positionV relativeFrom="paragraph">
              <wp:posOffset>-309245</wp:posOffset>
            </wp:positionV>
            <wp:extent cx="543560" cy="680085"/>
            <wp:effectExtent l="19050" t="0" r="889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srcRect/>
                    <a:stretch>
                      <a:fillRect/>
                    </a:stretch>
                  </pic:blipFill>
                  <pic:spPr bwMode="auto">
                    <a:xfrm>
                      <a:off x="0" y="0"/>
                      <a:ext cx="543560" cy="680085"/>
                    </a:xfrm>
                    <a:prstGeom prst="rect">
                      <a:avLst/>
                    </a:prstGeom>
                    <a:noFill/>
                    <a:ln w="9525">
                      <a:noFill/>
                      <a:miter lim="800000"/>
                      <a:headEnd/>
                      <a:tailEnd/>
                    </a:ln>
                  </pic:spPr>
                </pic:pic>
              </a:graphicData>
            </a:graphic>
          </wp:anchor>
        </w:drawing>
      </w:r>
    </w:p>
    <w:p w:rsidR="0042334B" w:rsidRDefault="0042334B" w:rsidP="0042334B">
      <w:pPr>
        <w:tabs>
          <w:tab w:val="left" w:pos="8625"/>
        </w:tabs>
        <w:spacing w:after="0" w:line="240" w:lineRule="auto"/>
        <w:rPr>
          <w:rFonts w:ascii="Times New Roman" w:eastAsia="Times New Roman" w:hAnsi="Times New Roman"/>
          <w:color w:val="FF0000"/>
          <w:sz w:val="20"/>
          <w:szCs w:val="20"/>
          <w:lang w:eastAsia="ru-RU"/>
        </w:rPr>
      </w:pPr>
      <w:r w:rsidRPr="0042334B">
        <w:rPr>
          <w:rFonts w:ascii="Times New Roman" w:eastAsia="Times New Roman" w:hAnsi="Times New Roman"/>
          <w:color w:val="FF0000"/>
          <w:sz w:val="20"/>
          <w:szCs w:val="20"/>
          <w:lang w:eastAsia="ru-RU"/>
        </w:rPr>
        <w:t xml:space="preserve">                                                                                                              </w:t>
      </w:r>
    </w:p>
    <w:p w:rsidR="0042334B" w:rsidRPr="0042334B" w:rsidRDefault="0042334B" w:rsidP="0042334B">
      <w:pPr>
        <w:tabs>
          <w:tab w:val="left" w:pos="8625"/>
        </w:tabs>
        <w:spacing w:after="0" w:line="240" w:lineRule="auto"/>
        <w:rPr>
          <w:rFonts w:ascii="Times New Roman" w:eastAsia="Times New Roman" w:hAnsi="Times New Roman"/>
          <w:sz w:val="20"/>
          <w:szCs w:val="20"/>
          <w:lang w:eastAsia="ru-RU"/>
        </w:rPr>
      </w:pPr>
      <w:r w:rsidRPr="0042334B">
        <w:rPr>
          <w:rFonts w:ascii="Times New Roman" w:eastAsia="Times New Roman" w:hAnsi="Times New Roman"/>
          <w:color w:val="FF0000"/>
          <w:sz w:val="20"/>
          <w:szCs w:val="20"/>
          <w:lang w:eastAsia="ru-RU"/>
        </w:rPr>
        <w:t xml:space="preserve">          </w:t>
      </w:r>
    </w:p>
    <w:p w:rsidR="0042334B" w:rsidRPr="0042334B" w:rsidRDefault="0042334B" w:rsidP="0042334B">
      <w:pPr>
        <w:spacing w:after="0" w:line="240" w:lineRule="auto"/>
        <w:jc w:val="center"/>
        <w:rPr>
          <w:rFonts w:ascii="Times New Roman" w:eastAsia="Times New Roman" w:hAnsi="Times New Roman"/>
          <w:sz w:val="18"/>
          <w:szCs w:val="20"/>
          <w:lang w:eastAsia="ru-RU"/>
        </w:rPr>
      </w:pPr>
      <w:r w:rsidRPr="0042334B">
        <w:rPr>
          <w:rFonts w:ascii="Times New Roman" w:eastAsia="Times New Roman" w:hAnsi="Times New Roman"/>
          <w:sz w:val="18"/>
          <w:szCs w:val="20"/>
          <w:lang w:eastAsia="ru-RU"/>
        </w:rPr>
        <w:t>АДМИНИСТРАЦИЯ БОГУЧАНСКОГО РАЙОНА</w:t>
      </w:r>
    </w:p>
    <w:p w:rsidR="0042334B" w:rsidRPr="0042334B" w:rsidRDefault="0042334B" w:rsidP="0042334B">
      <w:pPr>
        <w:keepNext/>
        <w:spacing w:after="0" w:line="240" w:lineRule="auto"/>
        <w:jc w:val="center"/>
        <w:outlineLvl w:val="2"/>
        <w:rPr>
          <w:rFonts w:ascii="Times New Roman" w:eastAsia="Times New Roman" w:hAnsi="Times New Roman"/>
          <w:sz w:val="18"/>
          <w:szCs w:val="20"/>
          <w:lang w:eastAsia="ru-RU"/>
        </w:rPr>
      </w:pPr>
      <w:proofErr w:type="gramStart"/>
      <w:r w:rsidRPr="0042334B">
        <w:rPr>
          <w:rFonts w:ascii="Times New Roman" w:eastAsia="Times New Roman" w:hAnsi="Times New Roman"/>
          <w:sz w:val="18"/>
          <w:szCs w:val="20"/>
          <w:lang w:eastAsia="ru-RU"/>
        </w:rPr>
        <w:t>П</w:t>
      </w:r>
      <w:proofErr w:type="gramEnd"/>
      <w:r w:rsidRPr="0042334B">
        <w:rPr>
          <w:rFonts w:ascii="Times New Roman" w:eastAsia="Times New Roman" w:hAnsi="Times New Roman"/>
          <w:sz w:val="18"/>
          <w:szCs w:val="20"/>
          <w:lang w:eastAsia="ru-RU"/>
        </w:rPr>
        <w:t xml:space="preserve"> О С Т А Н О В Л Е Н И Е</w:t>
      </w:r>
    </w:p>
    <w:p w:rsidR="0042334B" w:rsidRPr="0042334B" w:rsidRDefault="0042334B" w:rsidP="0042334B">
      <w:pPr>
        <w:spacing w:after="0" w:line="240" w:lineRule="auto"/>
        <w:jc w:val="center"/>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t xml:space="preserve">02.08.2023г.                                  с. </w:t>
      </w:r>
      <w:proofErr w:type="spellStart"/>
      <w:r w:rsidRPr="0042334B">
        <w:rPr>
          <w:rFonts w:ascii="Times New Roman" w:eastAsia="Times New Roman" w:hAnsi="Times New Roman"/>
          <w:sz w:val="20"/>
          <w:szCs w:val="20"/>
          <w:lang w:eastAsia="ru-RU"/>
        </w:rPr>
        <w:t>Богучаны</w:t>
      </w:r>
      <w:proofErr w:type="spellEnd"/>
      <w:r w:rsidRPr="0042334B">
        <w:rPr>
          <w:rFonts w:ascii="Times New Roman" w:eastAsia="Times New Roman" w:hAnsi="Times New Roman"/>
          <w:sz w:val="20"/>
          <w:szCs w:val="20"/>
          <w:lang w:eastAsia="ru-RU"/>
        </w:rPr>
        <w:t xml:space="preserve">                                              № 778 -</w:t>
      </w:r>
      <w:proofErr w:type="spellStart"/>
      <w:proofErr w:type="gramStart"/>
      <w:r w:rsidRPr="0042334B">
        <w:rPr>
          <w:rFonts w:ascii="Times New Roman" w:eastAsia="Times New Roman" w:hAnsi="Times New Roman"/>
          <w:sz w:val="20"/>
          <w:szCs w:val="20"/>
          <w:lang w:eastAsia="ru-RU"/>
        </w:rPr>
        <w:t>п</w:t>
      </w:r>
      <w:proofErr w:type="spellEnd"/>
      <w:proofErr w:type="gramEnd"/>
    </w:p>
    <w:p w:rsidR="0042334B" w:rsidRPr="0042334B" w:rsidRDefault="0042334B" w:rsidP="0042334B">
      <w:pPr>
        <w:autoSpaceDE w:val="0"/>
        <w:autoSpaceDN w:val="0"/>
        <w:adjustRightInd w:val="0"/>
        <w:spacing w:after="0" w:line="240" w:lineRule="auto"/>
        <w:rPr>
          <w:rFonts w:ascii="Times New Roman" w:eastAsia="Times New Roman" w:hAnsi="Times New Roman"/>
          <w:bCs/>
          <w:color w:val="FF0000"/>
          <w:sz w:val="20"/>
          <w:szCs w:val="20"/>
          <w:lang w:eastAsia="ru-RU"/>
        </w:rPr>
      </w:pPr>
    </w:p>
    <w:p w:rsidR="0042334B" w:rsidRPr="0042334B" w:rsidRDefault="0042334B" w:rsidP="0042334B">
      <w:pPr>
        <w:autoSpaceDE w:val="0"/>
        <w:autoSpaceDN w:val="0"/>
        <w:adjustRightInd w:val="0"/>
        <w:spacing w:after="0" w:line="240" w:lineRule="auto"/>
        <w:jc w:val="center"/>
        <w:rPr>
          <w:rFonts w:ascii="Times New Roman" w:eastAsia="Times New Roman" w:hAnsi="Times New Roman"/>
          <w:bCs/>
          <w:sz w:val="20"/>
          <w:szCs w:val="20"/>
          <w:lang w:eastAsia="ru-RU"/>
        </w:rPr>
      </w:pPr>
      <w:proofErr w:type="gramStart"/>
      <w:r w:rsidRPr="0042334B">
        <w:rPr>
          <w:rFonts w:ascii="Times New Roman" w:eastAsia="Times New Roman" w:hAnsi="Times New Roman"/>
          <w:bCs/>
          <w:sz w:val="20"/>
          <w:szCs w:val="20"/>
          <w:lang w:eastAsia="ru-RU"/>
        </w:rPr>
        <w:t xml:space="preserve">О внесении изменений и дополнений в постановление администрации </w:t>
      </w:r>
      <w:proofErr w:type="spellStart"/>
      <w:r w:rsidRPr="0042334B">
        <w:rPr>
          <w:rFonts w:ascii="Times New Roman" w:eastAsia="Times New Roman" w:hAnsi="Times New Roman"/>
          <w:bCs/>
          <w:sz w:val="20"/>
          <w:szCs w:val="20"/>
          <w:lang w:eastAsia="ru-RU"/>
        </w:rPr>
        <w:t>Богучанского</w:t>
      </w:r>
      <w:proofErr w:type="spellEnd"/>
      <w:r w:rsidRPr="0042334B">
        <w:rPr>
          <w:rFonts w:ascii="Times New Roman" w:eastAsia="Times New Roman" w:hAnsi="Times New Roman"/>
          <w:bCs/>
          <w:sz w:val="20"/>
          <w:szCs w:val="20"/>
          <w:lang w:eastAsia="ru-RU"/>
        </w:rPr>
        <w:t xml:space="preserve"> района от 12.07.2022г. № 633-п «</w:t>
      </w:r>
      <w:r w:rsidRPr="0042334B">
        <w:rPr>
          <w:rFonts w:ascii="Times New Roman" w:eastAsia="Times New Roman" w:hAnsi="Times New Roman"/>
          <w:sz w:val="20"/>
          <w:szCs w:val="20"/>
          <w:lang w:eastAsia="ru-RU"/>
        </w:rPr>
        <w:t xml:space="preserve">Об утверждении Порядка предоставления субсидии в целях возмещения части затрат организациям, осуществляющим на территории </w:t>
      </w:r>
      <w:proofErr w:type="spellStart"/>
      <w:r w:rsidRPr="0042334B">
        <w:rPr>
          <w:rFonts w:ascii="Times New Roman" w:eastAsia="Times New Roman" w:hAnsi="Times New Roman"/>
          <w:sz w:val="20"/>
          <w:szCs w:val="20"/>
          <w:lang w:eastAsia="ru-RU"/>
        </w:rPr>
        <w:t>Богучанского</w:t>
      </w:r>
      <w:proofErr w:type="spellEnd"/>
      <w:r w:rsidRPr="0042334B">
        <w:rPr>
          <w:rFonts w:ascii="Times New Roman" w:eastAsia="Times New Roman" w:hAnsi="Times New Roman"/>
          <w:sz w:val="20"/>
          <w:szCs w:val="20"/>
          <w:lang w:eastAsia="ru-RU"/>
        </w:rPr>
        <w:t xml:space="preserve"> района деятельность по подвозу воды потребителям по тарифам, не обеспечивающим возмещение расходов, контроля за соблюдением условий предоставления и возврата субсидий в случае нарушения условий их предоставления</w:t>
      </w:r>
      <w:r w:rsidRPr="0042334B">
        <w:rPr>
          <w:rFonts w:ascii="Times New Roman" w:eastAsia="Times New Roman" w:hAnsi="Times New Roman"/>
          <w:bCs/>
          <w:sz w:val="20"/>
          <w:szCs w:val="20"/>
          <w:lang w:eastAsia="ru-RU"/>
        </w:rPr>
        <w:t>».</w:t>
      </w:r>
      <w:proofErr w:type="gramEnd"/>
    </w:p>
    <w:p w:rsidR="0042334B" w:rsidRPr="0042334B" w:rsidRDefault="0042334B" w:rsidP="0042334B">
      <w:pPr>
        <w:autoSpaceDE w:val="0"/>
        <w:autoSpaceDN w:val="0"/>
        <w:adjustRightInd w:val="0"/>
        <w:spacing w:after="0" w:line="240" w:lineRule="auto"/>
        <w:ind w:right="-180"/>
        <w:rPr>
          <w:rFonts w:ascii="Times New Roman" w:eastAsia="Times New Roman" w:hAnsi="Times New Roman"/>
          <w:sz w:val="20"/>
          <w:szCs w:val="20"/>
          <w:lang w:eastAsia="ru-RU"/>
        </w:rPr>
      </w:pPr>
    </w:p>
    <w:p w:rsidR="0042334B" w:rsidRPr="0042334B" w:rsidRDefault="0042334B" w:rsidP="0042334B">
      <w:pPr>
        <w:spacing w:after="0" w:line="240" w:lineRule="auto"/>
        <w:ind w:firstLine="720"/>
        <w:jc w:val="both"/>
        <w:rPr>
          <w:rFonts w:ascii="Times New Roman" w:eastAsia="Times New Roman" w:hAnsi="Times New Roman"/>
          <w:bCs/>
          <w:sz w:val="20"/>
          <w:szCs w:val="20"/>
          <w:lang w:eastAsia="ru-RU"/>
        </w:rPr>
      </w:pPr>
      <w:proofErr w:type="gramStart"/>
      <w:r w:rsidRPr="0042334B">
        <w:rPr>
          <w:rFonts w:ascii="Times New Roman" w:eastAsia="Times New Roman" w:hAnsi="Times New Roman"/>
          <w:bCs/>
          <w:sz w:val="20"/>
          <w:szCs w:val="20"/>
          <w:lang w:eastAsia="ru-RU"/>
        </w:rPr>
        <w:t>В соответствии со статьей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18.09.2020г.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производителям</w:t>
      </w:r>
      <w:proofErr w:type="gramEnd"/>
      <w:r w:rsidRPr="0042334B">
        <w:rPr>
          <w:rFonts w:ascii="Times New Roman" w:eastAsia="Times New Roman" w:hAnsi="Times New Roman"/>
          <w:bCs/>
          <w:sz w:val="20"/>
          <w:szCs w:val="20"/>
          <w:lang w:eastAsia="ru-RU"/>
        </w:rPr>
        <w:t xml:space="preserve">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руководствуясь статьями 7,  43,  47 Устава </w:t>
      </w:r>
      <w:proofErr w:type="spellStart"/>
      <w:r w:rsidRPr="0042334B">
        <w:rPr>
          <w:rFonts w:ascii="Times New Roman" w:eastAsia="Times New Roman" w:hAnsi="Times New Roman"/>
          <w:bCs/>
          <w:sz w:val="20"/>
          <w:szCs w:val="20"/>
          <w:lang w:eastAsia="ru-RU"/>
        </w:rPr>
        <w:t>Богучанского</w:t>
      </w:r>
      <w:proofErr w:type="spellEnd"/>
      <w:r w:rsidRPr="0042334B">
        <w:rPr>
          <w:rFonts w:ascii="Times New Roman" w:eastAsia="Times New Roman" w:hAnsi="Times New Roman"/>
          <w:bCs/>
          <w:sz w:val="20"/>
          <w:szCs w:val="20"/>
          <w:lang w:eastAsia="ru-RU"/>
        </w:rPr>
        <w:t xml:space="preserve"> района Красноярского  края</w:t>
      </w:r>
    </w:p>
    <w:p w:rsidR="0042334B" w:rsidRPr="0042334B" w:rsidRDefault="0042334B" w:rsidP="0042334B">
      <w:pPr>
        <w:spacing w:after="0" w:line="240" w:lineRule="auto"/>
        <w:rPr>
          <w:rFonts w:ascii="Times New Roman" w:eastAsia="Times New Roman" w:hAnsi="Times New Roman"/>
          <w:bCs/>
          <w:sz w:val="20"/>
          <w:szCs w:val="20"/>
          <w:lang w:eastAsia="ru-RU"/>
        </w:rPr>
      </w:pPr>
      <w:r w:rsidRPr="0042334B">
        <w:rPr>
          <w:rFonts w:ascii="Times New Roman" w:eastAsia="Times New Roman" w:hAnsi="Times New Roman"/>
          <w:bCs/>
          <w:sz w:val="20"/>
          <w:szCs w:val="20"/>
          <w:lang w:eastAsia="ru-RU"/>
        </w:rPr>
        <w:t>ПОСТАНОВЛЯЮ:</w:t>
      </w:r>
    </w:p>
    <w:p w:rsidR="0042334B" w:rsidRPr="0042334B" w:rsidRDefault="0042334B" w:rsidP="0042334B">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42334B" w:rsidRPr="0042334B" w:rsidRDefault="0042334B" w:rsidP="007A4163">
      <w:pPr>
        <w:widowControl w:val="0"/>
        <w:numPr>
          <w:ilvl w:val="0"/>
          <w:numId w:val="16"/>
        </w:numPr>
        <w:autoSpaceDE w:val="0"/>
        <w:autoSpaceDN w:val="0"/>
        <w:adjustRightInd w:val="0"/>
        <w:spacing w:after="0" w:line="240" w:lineRule="auto"/>
        <w:ind w:left="0" w:firstLine="600"/>
        <w:jc w:val="both"/>
        <w:rPr>
          <w:rFonts w:ascii="Times New Roman" w:eastAsia="Times New Roman" w:hAnsi="Times New Roman"/>
          <w:sz w:val="20"/>
          <w:szCs w:val="20"/>
          <w:lang w:eastAsia="ru-RU"/>
        </w:rPr>
      </w:pPr>
      <w:proofErr w:type="gramStart"/>
      <w:r w:rsidRPr="0042334B">
        <w:rPr>
          <w:rFonts w:ascii="Times New Roman" w:eastAsia="Times New Roman" w:hAnsi="Times New Roman"/>
          <w:sz w:val="20"/>
          <w:szCs w:val="20"/>
          <w:lang w:eastAsia="ru-RU"/>
        </w:rPr>
        <w:t xml:space="preserve">Внести в постановление администрации </w:t>
      </w:r>
      <w:proofErr w:type="spellStart"/>
      <w:r w:rsidRPr="0042334B">
        <w:rPr>
          <w:rFonts w:ascii="Times New Roman" w:eastAsia="Times New Roman" w:hAnsi="Times New Roman"/>
          <w:sz w:val="20"/>
          <w:szCs w:val="20"/>
          <w:lang w:eastAsia="ru-RU"/>
        </w:rPr>
        <w:t>Богучанского</w:t>
      </w:r>
      <w:proofErr w:type="spellEnd"/>
      <w:r w:rsidRPr="0042334B">
        <w:rPr>
          <w:rFonts w:ascii="Times New Roman" w:eastAsia="Times New Roman" w:hAnsi="Times New Roman"/>
          <w:sz w:val="20"/>
          <w:szCs w:val="20"/>
          <w:lang w:eastAsia="ru-RU"/>
        </w:rPr>
        <w:t xml:space="preserve"> района                 от 12.07.2022 № 633-п «Об утверждении Порядка предоставления субсидии в целях возмещения недополученных доходов организациям, осуществляющим на территории </w:t>
      </w:r>
      <w:proofErr w:type="spellStart"/>
      <w:r w:rsidRPr="0042334B">
        <w:rPr>
          <w:rFonts w:ascii="Times New Roman" w:eastAsia="Times New Roman" w:hAnsi="Times New Roman"/>
          <w:sz w:val="20"/>
          <w:szCs w:val="20"/>
          <w:lang w:eastAsia="ru-RU"/>
        </w:rPr>
        <w:t>Богучанского</w:t>
      </w:r>
      <w:proofErr w:type="spellEnd"/>
      <w:r w:rsidRPr="0042334B">
        <w:rPr>
          <w:rFonts w:ascii="Times New Roman" w:eastAsia="Times New Roman" w:hAnsi="Times New Roman"/>
          <w:sz w:val="20"/>
          <w:szCs w:val="20"/>
          <w:lang w:eastAsia="ru-RU"/>
        </w:rPr>
        <w:t xml:space="preserve"> района деятельность по подвозу воды потребителям по тарифам, не обеспечивающим возмещение издержек,  контроля за соблюдением условий предоставления  и возврата субсидий в случае нарушения условий их предоставления» (далее - Постановление) следующие изменения и дополнения:</w:t>
      </w:r>
      <w:proofErr w:type="gramEnd"/>
    </w:p>
    <w:p w:rsidR="0042334B" w:rsidRPr="0042334B" w:rsidRDefault="0042334B" w:rsidP="0042334B">
      <w:pPr>
        <w:widowControl w:val="0"/>
        <w:autoSpaceDE w:val="0"/>
        <w:autoSpaceDN w:val="0"/>
        <w:adjustRightInd w:val="0"/>
        <w:spacing w:after="0" w:line="240" w:lineRule="auto"/>
        <w:ind w:left="600"/>
        <w:jc w:val="both"/>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t>1.1 преамбулу к Постановлению читать в новой редакции:</w:t>
      </w:r>
    </w:p>
    <w:p w:rsidR="0042334B" w:rsidRPr="0042334B" w:rsidRDefault="0042334B" w:rsidP="0042334B">
      <w:pPr>
        <w:spacing w:after="0" w:line="240" w:lineRule="auto"/>
        <w:ind w:firstLine="720"/>
        <w:jc w:val="both"/>
        <w:rPr>
          <w:rFonts w:ascii="Times New Roman" w:eastAsia="Times New Roman" w:hAnsi="Times New Roman"/>
          <w:bCs/>
          <w:sz w:val="20"/>
          <w:szCs w:val="20"/>
          <w:lang w:eastAsia="ru-RU"/>
        </w:rPr>
      </w:pPr>
      <w:r w:rsidRPr="0042334B">
        <w:rPr>
          <w:rFonts w:ascii="Times New Roman" w:eastAsia="Times New Roman" w:hAnsi="Times New Roman"/>
          <w:sz w:val="20"/>
          <w:szCs w:val="20"/>
          <w:lang w:eastAsia="ru-RU"/>
        </w:rPr>
        <w:t xml:space="preserve">        «</w:t>
      </w:r>
      <w:r w:rsidRPr="0042334B">
        <w:rPr>
          <w:rFonts w:ascii="Times New Roman" w:eastAsia="Times New Roman" w:hAnsi="Times New Roman"/>
          <w:bCs/>
          <w:sz w:val="20"/>
          <w:szCs w:val="20"/>
          <w:lang w:eastAsia="ru-RU"/>
        </w:rPr>
        <w:t>В соответствии со статьей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18.09.2020г. № 1492 «Об общих требованиях к нормативным правовым актам, муниципальным правовым актам, регулирующим предоставление субсидий</w:t>
      </w:r>
      <w:proofErr w:type="gramStart"/>
      <w:r w:rsidRPr="0042334B">
        <w:rPr>
          <w:rFonts w:ascii="Times New Roman" w:eastAsia="Times New Roman" w:hAnsi="Times New Roman"/>
          <w:bCs/>
          <w:sz w:val="20"/>
          <w:szCs w:val="20"/>
          <w:lang w:eastAsia="ru-RU"/>
        </w:rPr>
        <w:t xml:space="preserve"> ,</w:t>
      </w:r>
      <w:proofErr w:type="gramEnd"/>
      <w:r w:rsidRPr="0042334B">
        <w:rPr>
          <w:rFonts w:ascii="Times New Roman" w:eastAsia="Times New Roman" w:hAnsi="Times New Roman"/>
          <w:bCs/>
          <w:sz w:val="20"/>
          <w:szCs w:val="20"/>
          <w:lang w:eastAsia="ru-RU"/>
        </w:rPr>
        <w:t xml:space="preserve"> в том числе грантов в форме субсидий, юридическим лицам, индивидуальным предпринимателям, а также физическим лицам-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руководствуясь статьями 7,  43,  47 Устава </w:t>
      </w:r>
      <w:proofErr w:type="spellStart"/>
      <w:r w:rsidRPr="0042334B">
        <w:rPr>
          <w:rFonts w:ascii="Times New Roman" w:eastAsia="Times New Roman" w:hAnsi="Times New Roman"/>
          <w:bCs/>
          <w:sz w:val="20"/>
          <w:szCs w:val="20"/>
          <w:lang w:eastAsia="ru-RU"/>
        </w:rPr>
        <w:t>Богучанского</w:t>
      </w:r>
      <w:proofErr w:type="spellEnd"/>
      <w:r w:rsidRPr="0042334B">
        <w:rPr>
          <w:rFonts w:ascii="Times New Roman" w:eastAsia="Times New Roman" w:hAnsi="Times New Roman"/>
          <w:bCs/>
          <w:sz w:val="20"/>
          <w:szCs w:val="20"/>
          <w:lang w:eastAsia="ru-RU"/>
        </w:rPr>
        <w:t xml:space="preserve"> района Красноярского  края</w:t>
      </w:r>
    </w:p>
    <w:p w:rsidR="0042334B" w:rsidRPr="0042334B" w:rsidRDefault="0042334B" w:rsidP="0042334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42334B">
        <w:rPr>
          <w:rFonts w:ascii="Times New Roman" w:eastAsia="Times New Roman" w:hAnsi="Times New Roman"/>
          <w:bCs/>
          <w:sz w:val="20"/>
          <w:szCs w:val="20"/>
          <w:lang w:eastAsia="ru-RU"/>
        </w:rPr>
        <w:t>ПОСТАНОВЛЯЮ</w:t>
      </w:r>
      <w:proofErr w:type="gramStart"/>
      <w:r w:rsidRPr="0042334B">
        <w:rPr>
          <w:rFonts w:ascii="Times New Roman" w:eastAsia="Times New Roman" w:hAnsi="Times New Roman"/>
          <w:bCs/>
          <w:sz w:val="20"/>
          <w:szCs w:val="20"/>
          <w:lang w:eastAsia="ru-RU"/>
        </w:rPr>
        <w:t>:»</w:t>
      </w:r>
      <w:proofErr w:type="gramEnd"/>
    </w:p>
    <w:p w:rsidR="0042334B" w:rsidRPr="0042334B" w:rsidRDefault="0042334B" w:rsidP="0042334B">
      <w:pPr>
        <w:widowControl w:val="0"/>
        <w:autoSpaceDE w:val="0"/>
        <w:autoSpaceDN w:val="0"/>
        <w:adjustRightInd w:val="0"/>
        <w:spacing w:after="0" w:line="240" w:lineRule="auto"/>
        <w:ind w:firstLine="600"/>
        <w:jc w:val="both"/>
        <w:rPr>
          <w:rFonts w:ascii="Times New Roman" w:eastAsia="Times New Roman" w:hAnsi="Times New Roman"/>
          <w:color w:val="FF0000"/>
          <w:sz w:val="20"/>
          <w:szCs w:val="20"/>
          <w:lang w:eastAsia="ru-RU"/>
        </w:rPr>
      </w:pPr>
      <w:r w:rsidRPr="0042334B">
        <w:rPr>
          <w:rFonts w:ascii="Times New Roman" w:eastAsia="Times New Roman" w:hAnsi="Times New Roman"/>
          <w:sz w:val="20"/>
          <w:szCs w:val="20"/>
          <w:lang w:eastAsia="ru-RU"/>
        </w:rPr>
        <w:t>1.2. Утвердить «Порядок</w:t>
      </w:r>
      <w:r w:rsidRPr="0042334B">
        <w:rPr>
          <w:rFonts w:ascii="Times New Roman" w:eastAsia="Times New Roman" w:hAnsi="Times New Roman"/>
          <w:color w:val="FF0000"/>
          <w:sz w:val="20"/>
          <w:szCs w:val="20"/>
          <w:lang w:eastAsia="ru-RU"/>
        </w:rPr>
        <w:t xml:space="preserve"> </w:t>
      </w:r>
      <w:r w:rsidRPr="0042334B">
        <w:rPr>
          <w:rFonts w:ascii="Times New Roman" w:eastAsia="Times New Roman" w:hAnsi="Times New Roman"/>
          <w:sz w:val="20"/>
          <w:szCs w:val="20"/>
          <w:lang w:eastAsia="ru-RU"/>
        </w:rPr>
        <w:t xml:space="preserve">предоставления субсидии в целях возмещения части затрат организациям, осуществляющим на территории </w:t>
      </w:r>
      <w:proofErr w:type="spellStart"/>
      <w:r w:rsidRPr="0042334B">
        <w:rPr>
          <w:rFonts w:ascii="Times New Roman" w:eastAsia="Times New Roman" w:hAnsi="Times New Roman"/>
          <w:sz w:val="20"/>
          <w:szCs w:val="20"/>
          <w:lang w:eastAsia="ru-RU"/>
        </w:rPr>
        <w:t>Богучанского</w:t>
      </w:r>
      <w:proofErr w:type="spellEnd"/>
      <w:r w:rsidRPr="0042334B">
        <w:rPr>
          <w:rFonts w:ascii="Times New Roman" w:eastAsia="Times New Roman" w:hAnsi="Times New Roman"/>
          <w:sz w:val="20"/>
          <w:szCs w:val="20"/>
          <w:lang w:eastAsia="ru-RU"/>
        </w:rPr>
        <w:t xml:space="preserve"> района деятельность по подвозу воды потребителям по тарифам, не обеспечивающим возмещение расходов, контроля за соблюдением условий предоставления и возврата субсидий в случае нарушения условий их предоставления» в новой редакции, согласно приложению.</w:t>
      </w:r>
    </w:p>
    <w:p w:rsidR="0042334B" w:rsidRPr="0042334B" w:rsidRDefault="0042334B" w:rsidP="0042334B">
      <w:pPr>
        <w:widowControl w:val="0"/>
        <w:autoSpaceDE w:val="0"/>
        <w:autoSpaceDN w:val="0"/>
        <w:adjustRightInd w:val="0"/>
        <w:spacing w:after="0" w:line="240" w:lineRule="auto"/>
        <w:ind w:firstLine="600"/>
        <w:jc w:val="both"/>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t xml:space="preserve">2. Контроль за исполнением данного постановления возложить на первого заместителя Главы </w:t>
      </w:r>
      <w:proofErr w:type="spellStart"/>
      <w:r w:rsidRPr="0042334B">
        <w:rPr>
          <w:rFonts w:ascii="Times New Roman" w:eastAsia="Times New Roman" w:hAnsi="Times New Roman"/>
          <w:sz w:val="20"/>
          <w:szCs w:val="20"/>
          <w:lang w:eastAsia="ru-RU"/>
        </w:rPr>
        <w:t>Богучанского</w:t>
      </w:r>
      <w:proofErr w:type="spellEnd"/>
      <w:r w:rsidRPr="0042334B">
        <w:rPr>
          <w:rFonts w:ascii="Times New Roman" w:eastAsia="Times New Roman" w:hAnsi="Times New Roman"/>
          <w:sz w:val="20"/>
          <w:szCs w:val="20"/>
          <w:lang w:eastAsia="ru-RU"/>
        </w:rPr>
        <w:t xml:space="preserve"> района В.М. </w:t>
      </w:r>
      <w:proofErr w:type="gramStart"/>
      <w:r w:rsidRPr="0042334B">
        <w:rPr>
          <w:rFonts w:ascii="Times New Roman" w:eastAsia="Times New Roman" w:hAnsi="Times New Roman"/>
          <w:sz w:val="20"/>
          <w:szCs w:val="20"/>
          <w:lang w:eastAsia="ru-RU"/>
        </w:rPr>
        <w:t>Любима</w:t>
      </w:r>
      <w:proofErr w:type="gramEnd"/>
      <w:r w:rsidRPr="0042334B">
        <w:rPr>
          <w:rFonts w:ascii="Times New Roman" w:eastAsia="Times New Roman" w:hAnsi="Times New Roman"/>
          <w:sz w:val="20"/>
          <w:szCs w:val="20"/>
          <w:lang w:eastAsia="ru-RU"/>
        </w:rPr>
        <w:t>.</w:t>
      </w:r>
    </w:p>
    <w:p w:rsidR="0042334B" w:rsidRPr="0042334B" w:rsidRDefault="0042334B" w:rsidP="0042334B">
      <w:pPr>
        <w:tabs>
          <w:tab w:val="left" w:pos="567"/>
          <w:tab w:val="left" w:pos="1260"/>
        </w:tabs>
        <w:spacing w:after="0" w:line="240" w:lineRule="auto"/>
        <w:jc w:val="both"/>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t xml:space="preserve">        3. Постановление подлежит опубликованию в Официальном вестнике </w:t>
      </w:r>
      <w:proofErr w:type="spellStart"/>
      <w:r w:rsidRPr="0042334B">
        <w:rPr>
          <w:rFonts w:ascii="Times New Roman" w:eastAsia="Times New Roman" w:hAnsi="Times New Roman"/>
          <w:sz w:val="20"/>
          <w:szCs w:val="20"/>
          <w:lang w:eastAsia="ru-RU"/>
        </w:rPr>
        <w:t>Богучанского</w:t>
      </w:r>
      <w:proofErr w:type="spellEnd"/>
      <w:r w:rsidRPr="0042334B">
        <w:rPr>
          <w:rFonts w:ascii="Times New Roman" w:eastAsia="Times New Roman" w:hAnsi="Times New Roman"/>
          <w:sz w:val="20"/>
          <w:szCs w:val="20"/>
          <w:lang w:eastAsia="ru-RU"/>
        </w:rPr>
        <w:t xml:space="preserve"> района, вступает в силу с 01.01.2023 года.</w:t>
      </w:r>
    </w:p>
    <w:p w:rsidR="0042334B" w:rsidRPr="0042334B" w:rsidRDefault="0042334B" w:rsidP="0042334B">
      <w:pPr>
        <w:autoSpaceDE w:val="0"/>
        <w:autoSpaceDN w:val="0"/>
        <w:adjustRightInd w:val="0"/>
        <w:spacing w:after="0" w:line="240" w:lineRule="auto"/>
        <w:rPr>
          <w:rFonts w:ascii="Times New Roman" w:eastAsia="Times New Roman" w:hAnsi="Times New Roman"/>
          <w:sz w:val="20"/>
          <w:szCs w:val="20"/>
          <w:lang w:eastAsia="ru-RU"/>
        </w:rPr>
      </w:pPr>
    </w:p>
    <w:p w:rsidR="0042334B" w:rsidRDefault="0042334B" w:rsidP="0042334B">
      <w:pPr>
        <w:autoSpaceDE w:val="0"/>
        <w:autoSpaceDN w:val="0"/>
        <w:adjustRightInd w:val="0"/>
        <w:spacing w:after="0" w:line="240" w:lineRule="auto"/>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t xml:space="preserve">Глава </w:t>
      </w:r>
      <w:proofErr w:type="spellStart"/>
      <w:r w:rsidRPr="0042334B">
        <w:rPr>
          <w:rFonts w:ascii="Times New Roman" w:eastAsia="Times New Roman" w:hAnsi="Times New Roman"/>
          <w:sz w:val="20"/>
          <w:szCs w:val="20"/>
          <w:lang w:eastAsia="ru-RU"/>
        </w:rPr>
        <w:t>Богучанского</w:t>
      </w:r>
      <w:proofErr w:type="spellEnd"/>
      <w:r w:rsidRPr="0042334B">
        <w:rPr>
          <w:rFonts w:ascii="Times New Roman" w:eastAsia="Times New Roman" w:hAnsi="Times New Roman"/>
          <w:sz w:val="20"/>
          <w:szCs w:val="20"/>
          <w:lang w:eastAsia="ru-RU"/>
        </w:rPr>
        <w:t xml:space="preserve"> района                                                                 А.С. Медведев</w:t>
      </w:r>
    </w:p>
    <w:p w:rsidR="0042334B" w:rsidRPr="0042334B" w:rsidRDefault="0042334B" w:rsidP="0042334B">
      <w:pPr>
        <w:autoSpaceDE w:val="0"/>
        <w:autoSpaceDN w:val="0"/>
        <w:adjustRightInd w:val="0"/>
        <w:spacing w:after="0" w:line="240" w:lineRule="auto"/>
        <w:rPr>
          <w:rFonts w:ascii="Times New Roman" w:eastAsia="Times New Roman" w:hAnsi="Times New Roman"/>
          <w:sz w:val="20"/>
          <w:szCs w:val="20"/>
          <w:lang w:eastAsia="ru-RU"/>
        </w:rPr>
      </w:pPr>
    </w:p>
    <w:p w:rsidR="0042334B" w:rsidRPr="0042334B" w:rsidRDefault="0042334B" w:rsidP="0042334B">
      <w:pPr>
        <w:autoSpaceDE w:val="0"/>
        <w:autoSpaceDN w:val="0"/>
        <w:adjustRightInd w:val="0"/>
        <w:spacing w:after="0" w:line="240" w:lineRule="auto"/>
        <w:jc w:val="right"/>
        <w:rPr>
          <w:rFonts w:ascii="Times New Roman" w:eastAsia="Times New Roman" w:hAnsi="Times New Roman"/>
          <w:sz w:val="18"/>
          <w:szCs w:val="20"/>
          <w:lang w:eastAsia="ru-RU"/>
        </w:rPr>
      </w:pPr>
      <w:r w:rsidRPr="0042334B">
        <w:rPr>
          <w:rFonts w:ascii="Times New Roman" w:eastAsia="Times New Roman" w:hAnsi="Times New Roman"/>
          <w:sz w:val="18"/>
          <w:szCs w:val="20"/>
          <w:lang w:eastAsia="ru-RU"/>
        </w:rPr>
        <w:t xml:space="preserve">                                                                                                                                       Приложение 1</w:t>
      </w:r>
    </w:p>
    <w:p w:rsidR="0042334B" w:rsidRPr="0042334B" w:rsidRDefault="0042334B" w:rsidP="0042334B">
      <w:pPr>
        <w:autoSpaceDE w:val="0"/>
        <w:autoSpaceDN w:val="0"/>
        <w:adjustRightInd w:val="0"/>
        <w:spacing w:after="0" w:line="240" w:lineRule="auto"/>
        <w:jc w:val="right"/>
        <w:rPr>
          <w:rFonts w:ascii="Times New Roman" w:eastAsia="Times New Roman" w:hAnsi="Times New Roman"/>
          <w:sz w:val="18"/>
          <w:szCs w:val="20"/>
          <w:lang w:eastAsia="ru-RU"/>
        </w:rPr>
      </w:pPr>
      <w:r w:rsidRPr="0042334B">
        <w:rPr>
          <w:rFonts w:ascii="Times New Roman" w:eastAsia="Times New Roman" w:hAnsi="Times New Roman"/>
          <w:sz w:val="18"/>
          <w:szCs w:val="20"/>
          <w:lang w:eastAsia="ru-RU"/>
        </w:rPr>
        <w:t xml:space="preserve">к постановлению администрации </w:t>
      </w:r>
    </w:p>
    <w:p w:rsidR="0042334B" w:rsidRPr="0042334B" w:rsidRDefault="0042334B" w:rsidP="0042334B">
      <w:pPr>
        <w:autoSpaceDE w:val="0"/>
        <w:autoSpaceDN w:val="0"/>
        <w:adjustRightInd w:val="0"/>
        <w:spacing w:after="0" w:line="240" w:lineRule="auto"/>
        <w:jc w:val="right"/>
        <w:rPr>
          <w:rFonts w:ascii="Times New Roman" w:eastAsia="Times New Roman" w:hAnsi="Times New Roman"/>
          <w:sz w:val="18"/>
          <w:szCs w:val="20"/>
          <w:lang w:eastAsia="ru-RU"/>
        </w:rPr>
      </w:pPr>
      <w:proofErr w:type="spellStart"/>
      <w:r w:rsidRPr="0042334B">
        <w:rPr>
          <w:rFonts w:ascii="Times New Roman" w:eastAsia="Times New Roman" w:hAnsi="Times New Roman"/>
          <w:sz w:val="18"/>
          <w:szCs w:val="20"/>
          <w:lang w:eastAsia="ru-RU"/>
        </w:rPr>
        <w:t>Богучанского</w:t>
      </w:r>
      <w:proofErr w:type="spellEnd"/>
      <w:r w:rsidRPr="0042334B">
        <w:rPr>
          <w:rFonts w:ascii="Times New Roman" w:eastAsia="Times New Roman" w:hAnsi="Times New Roman"/>
          <w:sz w:val="18"/>
          <w:szCs w:val="20"/>
          <w:lang w:eastAsia="ru-RU"/>
        </w:rPr>
        <w:t xml:space="preserve"> района</w:t>
      </w:r>
    </w:p>
    <w:p w:rsidR="0042334B" w:rsidRPr="0042334B" w:rsidRDefault="0042334B" w:rsidP="0042334B">
      <w:pPr>
        <w:autoSpaceDE w:val="0"/>
        <w:autoSpaceDN w:val="0"/>
        <w:adjustRightInd w:val="0"/>
        <w:spacing w:after="0" w:line="240" w:lineRule="auto"/>
        <w:jc w:val="right"/>
        <w:rPr>
          <w:rFonts w:ascii="Times New Roman" w:eastAsia="Times New Roman" w:hAnsi="Times New Roman"/>
          <w:sz w:val="18"/>
          <w:szCs w:val="20"/>
          <w:lang w:eastAsia="ru-RU"/>
        </w:rPr>
      </w:pPr>
      <w:r w:rsidRPr="0042334B">
        <w:rPr>
          <w:rFonts w:ascii="Times New Roman" w:eastAsia="Times New Roman" w:hAnsi="Times New Roman"/>
          <w:sz w:val="18"/>
          <w:szCs w:val="20"/>
          <w:lang w:eastAsia="ru-RU"/>
        </w:rPr>
        <w:t>от 02.08.2023 № 778 -</w:t>
      </w:r>
      <w:proofErr w:type="spellStart"/>
      <w:proofErr w:type="gramStart"/>
      <w:r w:rsidRPr="0042334B">
        <w:rPr>
          <w:rFonts w:ascii="Times New Roman" w:eastAsia="Times New Roman" w:hAnsi="Times New Roman"/>
          <w:sz w:val="18"/>
          <w:szCs w:val="20"/>
          <w:lang w:eastAsia="ru-RU"/>
        </w:rPr>
        <w:t>п</w:t>
      </w:r>
      <w:proofErr w:type="spellEnd"/>
      <w:proofErr w:type="gramEnd"/>
    </w:p>
    <w:p w:rsidR="0042334B" w:rsidRPr="0042334B" w:rsidRDefault="0042334B" w:rsidP="0042334B">
      <w:pPr>
        <w:autoSpaceDE w:val="0"/>
        <w:autoSpaceDN w:val="0"/>
        <w:adjustRightInd w:val="0"/>
        <w:spacing w:after="0" w:line="240" w:lineRule="auto"/>
        <w:jc w:val="right"/>
        <w:rPr>
          <w:rFonts w:ascii="Times New Roman" w:eastAsia="Times New Roman" w:hAnsi="Times New Roman"/>
          <w:sz w:val="18"/>
          <w:szCs w:val="20"/>
          <w:lang w:eastAsia="ru-RU"/>
        </w:rPr>
      </w:pPr>
      <w:r w:rsidRPr="0042334B">
        <w:rPr>
          <w:rFonts w:ascii="Times New Roman" w:eastAsia="Times New Roman" w:hAnsi="Times New Roman"/>
          <w:sz w:val="18"/>
          <w:szCs w:val="20"/>
          <w:lang w:eastAsia="ru-RU"/>
        </w:rPr>
        <w:t xml:space="preserve">           </w:t>
      </w:r>
    </w:p>
    <w:p w:rsidR="0042334B" w:rsidRPr="0042334B" w:rsidRDefault="0042334B" w:rsidP="0042334B">
      <w:pPr>
        <w:autoSpaceDE w:val="0"/>
        <w:autoSpaceDN w:val="0"/>
        <w:adjustRightInd w:val="0"/>
        <w:spacing w:after="0" w:line="240" w:lineRule="auto"/>
        <w:jc w:val="right"/>
        <w:rPr>
          <w:rFonts w:ascii="Times New Roman" w:eastAsia="Times New Roman" w:hAnsi="Times New Roman"/>
          <w:sz w:val="18"/>
          <w:szCs w:val="20"/>
          <w:lang w:eastAsia="ru-RU"/>
        </w:rPr>
      </w:pPr>
      <w:r w:rsidRPr="0042334B">
        <w:rPr>
          <w:rFonts w:ascii="Times New Roman" w:eastAsia="Times New Roman" w:hAnsi="Times New Roman"/>
          <w:sz w:val="18"/>
          <w:szCs w:val="20"/>
          <w:lang w:eastAsia="ru-RU"/>
        </w:rPr>
        <w:t xml:space="preserve">                                                                                                                                       Приложение 1</w:t>
      </w:r>
    </w:p>
    <w:p w:rsidR="0042334B" w:rsidRPr="0042334B" w:rsidRDefault="0042334B" w:rsidP="0042334B">
      <w:pPr>
        <w:autoSpaceDE w:val="0"/>
        <w:autoSpaceDN w:val="0"/>
        <w:adjustRightInd w:val="0"/>
        <w:spacing w:after="0" w:line="240" w:lineRule="auto"/>
        <w:jc w:val="right"/>
        <w:rPr>
          <w:rFonts w:ascii="Times New Roman" w:eastAsia="Times New Roman" w:hAnsi="Times New Roman"/>
          <w:sz w:val="18"/>
          <w:szCs w:val="20"/>
          <w:lang w:eastAsia="ru-RU"/>
        </w:rPr>
      </w:pPr>
      <w:r w:rsidRPr="0042334B">
        <w:rPr>
          <w:rFonts w:ascii="Times New Roman" w:eastAsia="Times New Roman" w:hAnsi="Times New Roman"/>
          <w:sz w:val="18"/>
          <w:szCs w:val="20"/>
          <w:lang w:eastAsia="ru-RU"/>
        </w:rPr>
        <w:t xml:space="preserve">к постановлению администрации </w:t>
      </w:r>
    </w:p>
    <w:p w:rsidR="0042334B" w:rsidRPr="0042334B" w:rsidRDefault="0042334B" w:rsidP="0042334B">
      <w:pPr>
        <w:autoSpaceDE w:val="0"/>
        <w:autoSpaceDN w:val="0"/>
        <w:adjustRightInd w:val="0"/>
        <w:spacing w:after="0" w:line="240" w:lineRule="auto"/>
        <w:jc w:val="right"/>
        <w:rPr>
          <w:rFonts w:ascii="Times New Roman" w:eastAsia="Times New Roman" w:hAnsi="Times New Roman"/>
          <w:sz w:val="18"/>
          <w:szCs w:val="20"/>
          <w:lang w:eastAsia="ru-RU"/>
        </w:rPr>
      </w:pPr>
      <w:proofErr w:type="spellStart"/>
      <w:r w:rsidRPr="0042334B">
        <w:rPr>
          <w:rFonts w:ascii="Times New Roman" w:eastAsia="Times New Roman" w:hAnsi="Times New Roman"/>
          <w:sz w:val="18"/>
          <w:szCs w:val="20"/>
          <w:lang w:eastAsia="ru-RU"/>
        </w:rPr>
        <w:t>Богучанского</w:t>
      </w:r>
      <w:proofErr w:type="spellEnd"/>
      <w:r w:rsidRPr="0042334B">
        <w:rPr>
          <w:rFonts w:ascii="Times New Roman" w:eastAsia="Times New Roman" w:hAnsi="Times New Roman"/>
          <w:sz w:val="18"/>
          <w:szCs w:val="20"/>
          <w:lang w:eastAsia="ru-RU"/>
        </w:rPr>
        <w:t xml:space="preserve"> района</w:t>
      </w:r>
    </w:p>
    <w:p w:rsidR="0042334B" w:rsidRPr="0042334B" w:rsidRDefault="0042334B" w:rsidP="0042334B">
      <w:pPr>
        <w:autoSpaceDE w:val="0"/>
        <w:autoSpaceDN w:val="0"/>
        <w:adjustRightInd w:val="0"/>
        <w:spacing w:after="0" w:line="240" w:lineRule="auto"/>
        <w:jc w:val="right"/>
        <w:rPr>
          <w:rFonts w:ascii="Times New Roman" w:eastAsia="Times New Roman" w:hAnsi="Times New Roman"/>
          <w:sz w:val="18"/>
          <w:szCs w:val="20"/>
          <w:lang w:eastAsia="ru-RU"/>
        </w:rPr>
      </w:pPr>
      <w:r w:rsidRPr="0042334B">
        <w:rPr>
          <w:rFonts w:ascii="Times New Roman" w:eastAsia="Times New Roman" w:hAnsi="Times New Roman"/>
          <w:sz w:val="18"/>
          <w:szCs w:val="20"/>
          <w:lang w:eastAsia="ru-RU"/>
        </w:rPr>
        <w:t>от 22.12.2022 № 1327 -</w:t>
      </w:r>
      <w:proofErr w:type="spellStart"/>
      <w:proofErr w:type="gramStart"/>
      <w:r w:rsidRPr="0042334B">
        <w:rPr>
          <w:rFonts w:ascii="Times New Roman" w:eastAsia="Times New Roman" w:hAnsi="Times New Roman"/>
          <w:sz w:val="18"/>
          <w:szCs w:val="20"/>
          <w:lang w:eastAsia="ru-RU"/>
        </w:rPr>
        <w:t>п</w:t>
      </w:r>
      <w:proofErr w:type="spellEnd"/>
      <w:proofErr w:type="gramEnd"/>
    </w:p>
    <w:p w:rsidR="0042334B" w:rsidRPr="0042334B" w:rsidRDefault="0042334B" w:rsidP="0042334B">
      <w:pPr>
        <w:autoSpaceDE w:val="0"/>
        <w:autoSpaceDN w:val="0"/>
        <w:adjustRightInd w:val="0"/>
        <w:spacing w:after="0" w:line="240" w:lineRule="auto"/>
        <w:jc w:val="right"/>
        <w:rPr>
          <w:rFonts w:ascii="Times New Roman" w:eastAsia="Times New Roman" w:hAnsi="Times New Roman"/>
          <w:sz w:val="18"/>
          <w:szCs w:val="20"/>
          <w:lang w:eastAsia="ru-RU"/>
        </w:rPr>
      </w:pPr>
    </w:p>
    <w:p w:rsidR="0042334B" w:rsidRPr="0042334B" w:rsidRDefault="0042334B" w:rsidP="0042334B">
      <w:pPr>
        <w:autoSpaceDE w:val="0"/>
        <w:autoSpaceDN w:val="0"/>
        <w:adjustRightInd w:val="0"/>
        <w:spacing w:after="0" w:line="240" w:lineRule="auto"/>
        <w:jc w:val="right"/>
        <w:rPr>
          <w:rFonts w:ascii="Times New Roman" w:eastAsia="Times New Roman" w:hAnsi="Times New Roman"/>
          <w:sz w:val="18"/>
          <w:szCs w:val="20"/>
          <w:lang w:eastAsia="ru-RU"/>
        </w:rPr>
      </w:pPr>
      <w:r w:rsidRPr="0042334B">
        <w:rPr>
          <w:rFonts w:ascii="Times New Roman" w:eastAsia="Times New Roman" w:hAnsi="Times New Roman"/>
          <w:sz w:val="18"/>
          <w:szCs w:val="20"/>
          <w:lang w:eastAsia="ru-RU"/>
        </w:rPr>
        <w:t xml:space="preserve">                                                                                                                                       Приложение 1</w:t>
      </w:r>
    </w:p>
    <w:p w:rsidR="0042334B" w:rsidRPr="0042334B" w:rsidRDefault="0042334B" w:rsidP="0042334B">
      <w:pPr>
        <w:autoSpaceDE w:val="0"/>
        <w:autoSpaceDN w:val="0"/>
        <w:adjustRightInd w:val="0"/>
        <w:spacing w:after="0" w:line="240" w:lineRule="auto"/>
        <w:jc w:val="right"/>
        <w:rPr>
          <w:rFonts w:ascii="Times New Roman" w:eastAsia="Times New Roman" w:hAnsi="Times New Roman"/>
          <w:sz w:val="18"/>
          <w:szCs w:val="20"/>
          <w:lang w:eastAsia="ru-RU"/>
        </w:rPr>
      </w:pPr>
      <w:r w:rsidRPr="0042334B">
        <w:rPr>
          <w:rFonts w:ascii="Times New Roman" w:eastAsia="Times New Roman" w:hAnsi="Times New Roman"/>
          <w:sz w:val="18"/>
          <w:szCs w:val="20"/>
          <w:lang w:eastAsia="ru-RU"/>
        </w:rPr>
        <w:t xml:space="preserve">к постановлению администрации </w:t>
      </w:r>
    </w:p>
    <w:p w:rsidR="0042334B" w:rsidRPr="0042334B" w:rsidRDefault="0042334B" w:rsidP="0042334B">
      <w:pPr>
        <w:autoSpaceDE w:val="0"/>
        <w:autoSpaceDN w:val="0"/>
        <w:adjustRightInd w:val="0"/>
        <w:spacing w:after="0" w:line="240" w:lineRule="auto"/>
        <w:jc w:val="right"/>
        <w:rPr>
          <w:rFonts w:ascii="Times New Roman" w:eastAsia="Times New Roman" w:hAnsi="Times New Roman"/>
          <w:sz w:val="18"/>
          <w:szCs w:val="20"/>
          <w:lang w:eastAsia="ru-RU"/>
        </w:rPr>
      </w:pPr>
      <w:proofErr w:type="spellStart"/>
      <w:r w:rsidRPr="0042334B">
        <w:rPr>
          <w:rFonts w:ascii="Times New Roman" w:eastAsia="Times New Roman" w:hAnsi="Times New Roman"/>
          <w:sz w:val="18"/>
          <w:szCs w:val="20"/>
          <w:lang w:eastAsia="ru-RU"/>
        </w:rPr>
        <w:t>Богучанского</w:t>
      </w:r>
      <w:proofErr w:type="spellEnd"/>
      <w:r w:rsidRPr="0042334B">
        <w:rPr>
          <w:rFonts w:ascii="Times New Roman" w:eastAsia="Times New Roman" w:hAnsi="Times New Roman"/>
          <w:sz w:val="18"/>
          <w:szCs w:val="20"/>
          <w:lang w:eastAsia="ru-RU"/>
        </w:rPr>
        <w:t xml:space="preserve"> района</w:t>
      </w:r>
    </w:p>
    <w:p w:rsidR="0042334B" w:rsidRPr="0042334B" w:rsidRDefault="0042334B" w:rsidP="0042334B">
      <w:pPr>
        <w:autoSpaceDE w:val="0"/>
        <w:autoSpaceDN w:val="0"/>
        <w:adjustRightInd w:val="0"/>
        <w:spacing w:after="0" w:line="240" w:lineRule="auto"/>
        <w:jc w:val="right"/>
        <w:rPr>
          <w:rFonts w:ascii="Times New Roman" w:eastAsia="Times New Roman" w:hAnsi="Times New Roman"/>
          <w:sz w:val="18"/>
          <w:szCs w:val="20"/>
          <w:lang w:eastAsia="ru-RU"/>
        </w:rPr>
      </w:pPr>
      <w:r w:rsidRPr="0042334B">
        <w:rPr>
          <w:rFonts w:ascii="Times New Roman" w:eastAsia="Times New Roman" w:hAnsi="Times New Roman"/>
          <w:sz w:val="18"/>
          <w:szCs w:val="20"/>
          <w:lang w:eastAsia="ru-RU"/>
        </w:rPr>
        <w:t>от 12.07.2022 № 633 -</w:t>
      </w:r>
      <w:proofErr w:type="spellStart"/>
      <w:proofErr w:type="gramStart"/>
      <w:r w:rsidRPr="0042334B">
        <w:rPr>
          <w:rFonts w:ascii="Times New Roman" w:eastAsia="Times New Roman" w:hAnsi="Times New Roman"/>
          <w:sz w:val="18"/>
          <w:szCs w:val="20"/>
          <w:lang w:eastAsia="ru-RU"/>
        </w:rPr>
        <w:t>п</w:t>
      </w:r>
      <w:proofErr w:type="spellEnd"/>
      <w:proofErr w:type="gramEnd"/>
    </w:p>
    <w:p w:rsidR="0042334B" w:rsidRPr="0042334B" w:rsidRDefault="0042334B" w:rsidP="0042334B">
      <w:pPr>
        <w:spacing w:after="0" w:line="240" w:lineRule="auto"/>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t xml:space="preserve"> </w:t>
      </w:r>
    </w:p>
    <w:p w:rsidR="0042334B" w:rsidRPr="0042334B" w:rsidRDefault="0042334B" w:rsidP="0042334B">
      <w:pPr>
        <w:autoSpaceDE w:val="0"/>
        <w:autoSpaceDN w:val="0"/>
        <w:adjustRightInd w:val="0"/>
        <w:spacing w:after="0" w:line="240" w:lineRule="auto"/>
        <w:jc w:val="center"/>
        <w:rPr>
          <w:rFonts w:ascii="Times New Roman" w:eastAsia="Times New Roman" w:hAnsi="Times New Roman"/>
          <w:bCs/>
          <w:sz w:val="20"/>
          <w:szCs w:val="20"/>
          <w:lang w:eastAsia="ru-RU"/>
        </w:rPr>
      </w:pPr>
      <w:r w:rsidRPr="0042334B">
        <w:rPr>
          <w:rFonts w:ascii="Times New Roman" w:eastAsia="Times New Roman" w:hAnsi="Times New Roman"/>
          <w:bCs/>
          <w:sz w:val="20"/>
          <w:szCs w:val="20"/>
          <w:lang w:eastAsia="ru-RU"/>
        </w:rPr>
        <w:t xml:space="preserve">Порядок предоставления субсидии в целях возмещения части затрат организациям, осуществляющим на территории </w:t>
      </w:r>
      <w:proofErr w:type="spellStart"/>
      <w:r w:rsidRPr="0042334B">
        <w:rPr>
          <w:rFonts w:ascii="Times New Roman" w:eastAsia="Times New Roman" w:hAnsi="Times New Roman"/>
          <w:bCs/>
          <w:sz w:val="20"/>
          <w:szCs w:val="20"/>
          <w:lang w:eastAsia="ru-RU"/>
        </w:rPr>
        <w:t>Богучанского</w:t>
      </w:r>
      <w:proofErr w:type="spellEnd"/>
      <w:r w:rsidRPr="0042334B">
        <w:rPr>
          <w:rFonts w:ascii="Times New Roman" w:eastAsia="Times New Roman" w:hAnsi="Times New Roman"/>
          <w:bCs/>
          <w:sz w:val="20"/>
          <w:szCs w:val="20"/>
          <w:lang w:eastAsia="ru-RU"/>
        </w:rPr>
        <w:t xml:space="preserve"> района деятельность по подвозу воды потребителям по тарифам, не обеспечивающим возмещение расходов, контроля за соблюдением условий предоставления и возврата субсидий в случае нарушения условий их предоставления.</w:t>
      </w:r>
    </w:p>
    <w:p w:rsidR="0042334B" w:rsidRPr="0042334B" w:rsidRDefault="0042334B" w:rsidP="0042334B">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p>
    <w:p w:rsidR="0042334B" w:rsidRPr="0042334B" w:rsidRDefault="0042334B" w:rsidP="0042334B">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42334B">
        <w:rPr>
          <w:rFonts w:ascii="Times New Roman" w:eastAsia="Times New Roman" w:hAnsi="Times New Roman"/>
          <w:sz w:val="20"/>
          <w:szCs w:val="20"/>
          <w:lang w:val="en-US" w:eastAsia="ru-RU"/>
        </w:rPr>
        <w:t>I</w:t>
      </w:r>
      <w:r w:rsidRPr="0042334B">
        <w:rPr>
          <w:rFonts w:ascii="Times New Roman" w:eastAsia="Times New Roman" w:hAnsi="Times New Roman"/>
          <w:sz w:val="20"/>
          <w:szCs w:val="20"/>
          <w:lang w:eastAsia="ru-RU"/>
        </w:rPr>
        <w:t xml:space="preserve">.Общие положения </w:t>
      </w:r>
    </w:p>
    <w:p w:rsidR="0042334B" w:rsidRPr="0042334B" w:rsidRDefault="0042334B" w:rsidP="0042334B">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42334B" w:rsidRPr="0042334B" w:rsidRDefault="0042334B" w:rsidP="0042334B">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t xml:space="preserve">1.1. </w:t>
      </w:r>
      <w:proofErr w:type="gramStart"/>
      <w:r w:rsidRPr="0042334B">
        <w:rPr>
          <w:rFonts w:ascii="Times New Roman" w:eastAsia="Times New Roman" w:hAnsi="Times New Roman"/>
          <w:sz w:val="20"/>
          <w:szCs w:val="20"/>
          <w:lang w:eastAsia="ru-RU"/>
        </w:rPr>
        <w:t xml:space="preserve">Настоящий Порядок предоставления субсидии в целях возмещения части затрат организациям, осуществляющим на территории </w:t>
      </w:r>
      <w:proofErr w:type="spellStart"/>
      <w:r w:rsidRPr="0042334B">
        <w:rPr>
          <w:rFonts w:ascii="Times New Roman" w:eastAsia="Times New Roman" w:hAnsi="Times New Roman"/>
          <w:sz w:val="20"/>
          <w:szCs w:val="20"/>
          <w:lang w:eastAsia="ru-RU"/>
        </w:rPr>
        <w:t>Богучанского</w:t>
      </w:r>
      <w:proofErr w:type="spellEnd"/>
      <w:r w:rsidRPr="0042334B">
        <w:rPr>
          <w:rFonts w:ascii="Times New Roman" w:eastAsia="Times New Roman" w:hAnsi="Times New Roman"/>
          <w:sz w:val="20"/>
          <w:szCs w:val="20"/>
          <w:lang w:eastAsia="ru-RU"/>
        </w:rPr>
        <w:t xml:space="preserve"> района деятельность по подвозу воды потребителям по тарифам, не обеспечивающим возмещение расходов,  контроля за соблюдением условий предоставления  и возврата субсидий в случае нарушения условий их предоставления (далее - Порядок) разработан в соответствии</w:t>
      </w:r>
      <w:r w:rsidRPr="0042334B">
        <w:rPr>
          <w:rFonts w:ascii="Times New Roman" w:eastAsia="Times New Roman" w:hAnsi="Times New Roman"/>
          <w:bCs/>
          <w:sz w:val="20"/>
          <w:szCs w:val="20"/>
          <w:lang w:eastAsia="ru-RU"/>
        </w:rPr>
        <w:t xml:space="preserve"> со статьей 78 Бюджетного кодекса Российской Федерации, Федеральным  законом от 06.10.2003 № 131-ФЗ «Об общих принципах</w:t>
      </w:r>
      <w:proofErr w:type="gramEnd"/>
      <w:r w:rsidRPr="0042334B">
        <w:rPr>
          <w:rFonts w:ascii="Times New Roman" w:eastAsia="Times New Roman" w:hAnsi="Times New Roman"/>
          <w:bCs/>
          <w:sz w:val="20"/>
          <w:szCs w:val="20"/>
          <w:lang w:eastAsia="ru-RU"/>
        </w:rPr>
        <w:t xml:space="preserve"> организации местного самоуправления в Российской Федерации», постановлением Правительства Российской Федерации от 18.09.2020г. № 1492 «Об общих требованиях к нормативным правовым актам, муниципальным правовым актам, регулирующим предоставление субсидий</w:t>
      </w:r>
      <w:proofErr w:type="gramStart"/>
      <w:r w:rsidRPr="0042334B">
        <w:rPr>
          <w:rFonts w:ascii="Times New Roman" w:eastAsia="Times New Roman" w:hAnsi="Times New Roman"/>
          <w:bCs/>
          <w:sz w:val="20"/>
          <w:szCs w:val="20"/>
          <w:lang w:eastAsia="ru-RU"/>
        </w:rPr>
        <w:t xml:space="preserve"> ,</w:t>
      </w:r>
      <w:proofErr w:type="gramEnd"/>
      <w:r w:rsidRPr="0042334B">
        <w:rPr>
          <w:rFonts w:ascii="Times New Roman" w:eastAsia="Times New Roman" w:hAnsi="Times New Roman"/>
          <w:bCs/>
          <w:sz w:val="20"/>
          <w:szCs w:val="20"/>
          <w:lang w:eastAsia="ru-RU"/>
        </w:rPr>
        <w:t xml:space="preserve"> в том числе грантов в форме субсидий, юридическим лицам, индивидуальным предпринимателям, а также физическим лицам- производителям товаров, работ, услуг,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42334B">
        <w:rPr>
          <w:rFonts w:ascii="Times New Roman" w:eastAsia="Times New Roman" w:hAnsi="Times New Roman"/>
          <w:bCs/>
          <w:color w:val="FF0000"/>
          <w:sz w:val="20"/>
          <w:szCs w:val="20"/>
          <w:lang w:eastAsia="ru-RU"/>
        </w:rPr>
        <w:t xml:space="preserve"> </w:t>
      </w:r>
      <w:r w:rsidRPr="0042334B">
        <w:rPr>
          <w:rFonts w:ascii="Times New Roman" w:eastAsia="Times New Roman" w:hAnsi="Times New Roman"/>
          <w:sz w:val="20"/>
          <w:szCs w:val="20"/>
          <w:lang w:eastAsia="ru-RU"/>
        </w:rPr>
        <w:t xml:space="preserve"> (далее – Порядок).</w:t>
      </w:r>
    </w:p>
    <w:p w:rsidR="0042334B" w:rsidRPr="0042334B" w:rsidRDefault="0042334B" w:rsidP="0042334B">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t xml:space="preserve">Порядок регулирует процедуру предоставления субсидии юридическим лицам (за исключением субсидий государственным (муниципальным) учреждениям), индивидуальным предпринимателям, физическим лицам, предоставляющим услуги по подвозу воды потребителям на территории </w:t>
      </w:r>
      <w:proofErr w:type="spellStart"/>
      <w:r w:rsidRPr="0042334B">
        <w:rPr>
          <w:rFonts w:ascii="Times New Roman" w:eastAsia="Times New Roman" w:hAnsi="Times New Roman"/>
          <w:sz w:val="20"/>
          <w:szCs w:val="20"/>
          <w:lang w:eastAsia="ru-RU"/>
        </w:rPr>
        <w:t>Богучанского</w:t>
      </w:r>
      <w:proofErr w:type="spellEnd"/>
      <w:r w:rsidRPr="0042334B">
        <w:rPr>
          <w:rFonts w:ascii="Times New Roman" w:eastAsia="Times New Roman" w:hAnsi="Times New Roman"/>
          <w:sz w:val="20"/>
          <w:szCs w:val="20"/>
          <w:lang w:eastAsia="ru-RU"/>
        </w:rPr>
        <w:t xml:space="preserve"> района (далее – Субсидии).</w:t>
      </w:r>
    </w:p>
    <w:p w:rsidR="0042334B" w:rsidRPr="0042334B" w:rsidRDefault="0042334B" w:rsidP="0042334B">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t xml:space="preserve">1.2. Субсидии носят целевой характер, предоставляются юридическим лицам, индивидуальным предпринимателям, физическим лицам на безвозмездной и безвозвратной основе в целях возмещения части затрат, в связи с предоставлением услуг по подвозу воды потребителям на территории </w:t>
      </w:r>
      <w:proofErr w:type="spellStart"/>
      <w:r w:rsidRPr="0042334B">
        <w:rPr>
          <w:rFonts w:ascii="Times New Roman" w:eastAsia="Times New Roman" w:hAnsi="Times New Roman"/>
          <w:sz w:val="20"/>
          <w:szCs w:val="20"/>
          <w:lang w:eastAsia="ru-RU"/>
        </w:rPr>
        <w:t>Богучанского</w:t>
      </w:r>
      <w:proofErr w:type="spellEnd"/>
      <w:r w:rsidRPr="0042334B">
        <w:rPr>
          <w:rFonts w:ascii="Times New Roman" w:eastAsia="Times New Roman" w:hAnsi="Times New Roman"/>
          <w:sz w:val="20"/>
          <w:szCs w:val="20"/>
          <w:lang w:eastAsia="ru-RU"/>
        </w:rPr>
        <w:t xml:space="preserve"> района, в целях обеспечения населения и юридических лиц питьевой водой, во избежание социальной напряженности. Субсидии предоставляются на возмещение части фактических затрат, связанных с оказанием оказанных услуг потребителям по тарифам, не обеспечивающим возмещение расходов в полном объеме.</w:t>
      </w:r>
    </w:p>
    <w:p w:rsidR="0042334B" w:rsidRPr="0042334B" w:rsidRDefault="0042334B" w:rsidP="0042334B">
      <w:pPr>
        <w:spacing w:after="0" w:line="240" w:lineRule="auto"/>
        <w:ind w:firstLine="709"/>
        <w:jc w:val="both"/>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t xml:space="preserve">1.3. Средства субсидии направляются получателями субсидий на финансирование расходов связанных с оказанием услуг по подвозу воды потребителям на территории </w:t>
      </w:r>
      <w:proofErr w:type="spellStart"/>
      <w:r w:rsidRPr="0042334B">
        <w:rPr>
          <w:rFonts w:ascii="Times New Roman" w:eastAsia="Times New Roman" w:hAnsi="Times New Roman"/>
          <w:sz w:val="20"/>
          <w:szCs w:val="20"/>
          <w:lang w:eastAsia="ru-RU"/>
        </w:rPr>
        <w:t>Богучанского</w:t>
      </w:r>
      <w:proofErr w:type="spellEnd"/>
      <w:r w:rsidRPr="0042334B">
        <w:rPr>
          <w:rFonts w:ascii="Times New Roman" w:eastAsia="Times New Roman" w:hAnsi="Times New Roman"/>
          <w:sz w:val="20"/>
          <w:szCs w:val="20"/>
          <w:lang w:eastAsia="ru-RU"/>
        </w:rPr>
        <w:t xml:space="preserve"> района:</w:t>
      </w:r>
    </w:p>
    <w:p w:rsidR="0042334B" w:rsidRPr="0042334B" w:rsidRDefault="0042334B" w:rsidP="0042334B">
      <w:pPr>
        <w:spacing w:after="0" w:line="240" w:lineRule="auto"/>
        <w:ind w:firstLine="709"/>
        <w:jc w:val="both"/>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t>- расходы на оплату труда производственных рабочих;</w:t>
      </w:r>
    </w:p>
    <w:p w:rsidR="0042334B" w:rsidRPr="0042334B" w:rsidRDefault="0042334B" w:rsidP="0042334B">
      <w:pPr>
        <w:spacing w:after="0" w:line="240" w:lineRule="auto"/>
        <w:ind w:firstLine="709"/>
        <w:jc w:val="both"/>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t>- отчисления от фонда оплаты труда;</w:t>
      </w:r>
    </w:p>
    <w:p w:rsidR="0042334B" w:rsidRPr="0042334B" w:rsidRDefault="0042334B" w:rsidP="0042334B">
      <w:pPr>
        <w:spacing w:after="0" w:line="240" w:lineRule="auto"/>
        <w:ind w:firstLine="709"/>
        <w:jc w:val="both"/>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t>- расходы на топливо и смазочные материалы;</w:t>
      </w:r>
    </w:p>
    <w:p w:rsidR="0042334B" w:rsidRPr="0042334B" w:rsidRDefault="0042334B" w:rsidP="0042334B">
      <w:pPr>
        <w:spacing w:after="0" w:line="240" w:lineRule="auto"/>
        <w:ind w:firstLine="709"/>
        <w:jc w:val="both"/>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t>- расходы на запасные части и материалы для ремонта и техобслуживания подвижного состава;</w:t>
      </w:r>
    </w:p>
    <w:p w:rsidR="0042334B" w:rsidRPr="0042334B" w:rsidRDefault="0042334B" w:rsidP="0042334B">
      <w:pPr>
        <w:spacing w:after="0" w:line="240" w:lineRule="auto"/>
        <w:ind w:firstLine="709"/>
        <w:jc w:val="both"/>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t>- расходы на оплату покупной воды;</w:t>
      </w:r>
    </w:p>
    <w:p w:rsidR="0042334B" w:rsidRPr="0042334B" w:rsidRDefault="0042334B" w:rsidP="0042334B">
      <w:pPr>
        <w:spacing w:after="0" w:line="240" w:lineRule="auto"/>
        <w:ind w:firstLine="709"/>
        <w:jc w:val="both"/>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t>- общехозяйственные расходы;</w:t>
      </w:r>
    </w:p>
    <w:p w:rsidR="0042334B" w:rsidRPr="0042334B" w:rsidRDefault="0042334B" w:rsidP="0042334B">
      <w:pPr>
        <w:spacing w:after="0" w:line="240" w:lineRule="auto"/>
        <w:ind w:firstLine="709"/>
        <w:jc w:val="both"/>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t xml:space="preserve">- прочие расходы, связанные с осуществлением деятельности по подвозу воды. </w:t>
      </w:r>
    </w:p>
    <w:p w:rsidR="0042334B" w:rsidRPr="0042334B" w:rsidRDefault="0042334B" w:rsidP="0042334B">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t xml:space="preserve">1.4. Под возмещением затрат следует понимать возникновение экономически обоснованных убытков, полученных юридическими лицами, индивидуальными предпринимателями, физическими лицами при реализации потребителям на территории </w:t>
      </w:r>
      <w:proofErr w:type="spellStart"/>
      <w:r w:rsidRPr="0042334B">
        <w:rPr>
          <w:rFonts w:ascii="Times New Roman" w:eastAsia="Times New Roman" w:hAnsi="Times New Roman"/>
          <w:sz w:val="20"/>
          <w:szCs w:val="20"/>
          <w:lang w:eastAsia="ru-RU"/>
        </w:rPr>
        <w:t>Богучанского</w:t>
      </w:r>
      <w:proofErr w:type="spellEnd"/>
      <w:r w:rsidRPr="0042334B">
        <w:rPr>
          <w:rFonts w:ascii="Times New Roman" w:eastAsia="Times New Roman" w:hAnsi="Times New Roman"/>
          <w:sz w:val="20"/>
          <w:szCs w:val="20"/>
          <w:lang w:eastAsia="ru-RU"/>
        </w:rPr>
        <w:t xml:space="preserve"> района услуг на подвоз воды по тарифам, не обеспечивающим возмещение расходов.</w:t>
      </w:r>
    </w:p>
    <w:p w:rsidR="0042334B" w:rsidRPr="0042334B" w:rsidRDefault="0042334B" w:rsidP="0042334B">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t xml:space="preserve">1.5. Предоставление субсидий осуществляется за счет средств бюджета </w:t>
      </w:r>
      <w:proofErr w:type="spellStart"/>
      <w:r w:rsidRPr="0042334B">
        <w:rPr>
          <w:rFonts w:ascii="Times New Roman" w:eastAsia="Times New Roman" w:hAnsi="Times New Roman"/>
          <w:sz w:val="20"/>
          <w:szCs w:val="20"/>
          <w:lang w:eastAsia="ru-RU"/>
        </w:rPr>
        <w:t>Богучанского</w:t>
      </w:r>
      <w:proofErr w:type="spellEnd"/>
      <w:r w:rsidRPr="0042334B">
        <w:rPr>
          <w:rFonts w:ascii="Times New Roman" w:eastAsia="Times New Roman" w:hAnsi="Times New Roman"/>
          <w:sz w:val="20"/>
          <w:szCs w:val="20"/>
          <w:lang w:eastAsia="ru-RU"/>
        </w:rPr>
        <w:t xml:space="preserve"> района.</w:t>
      </w:r>
    </w:p>
    <w:p w:rsidR="0042334B" w:rsidRPr="0042334B" w:rsidRDefault="0042334B" w:rsidP="0042334B">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t>1.6. Главным</w:t>
      </w:r>
      <w:r w:rsidRPr="0042334B">
        <w:rPr>
          <w:rFonts w:ascii="Times New Roman" w:eastAsia="Times New Roman" w:hAnsi="Times New Roman"/>
          <w:sz w:val="20"/>
          <w:szCs w:val="20"/>
          <w:lang w:eastAsia="ru-RU"/>
        </w:rPr>
        <w:tab/>
        <w:t xml:space="preserve">распорядителем бюджетных средств, предусмотренных на предоставление субсидий, является администрация </w:t>
      </w:r>
      <w:proofErr w:type="spellStart"/>
      <w:r w:rsidRPr="0042334B">
        <w:rPr>
          <w:rFonts w:ascii="Times New Roman" w:eastAsia="Times New Roman" w:hAnsi="Times New Roman"/>
          <w:sz w:val="20"/>
          <w:szCs w:val="20"/>
          <w:lang w:eastAsia="ru-RU"/>
        </w:rPr>
        <w:t>Богучанского</w:t>
      </w:r>
      <w:proofErr w:type="spellEnd"/>
      <w:r w:rsidRPr="0042334B">
        <w:rPr>
          <w:rFonts w:ascii="Times New Roman" w:eastAsia="Times New Roman" w:hAnsi="Times New Roman"/>
          <w:sz w:val="20"/>
          <w:szCs w:val="20"/>
          <w:lang w:eastAsia="ru-RU"/>
        </w:rPr>
        <w:t xml:space="preserve"> района (далее - администрация).</w:t>
      </w:r>
    </w:p>
    <w:p w:rsidR="0042334B" w:rsidRPr="0042334B" w:rsidRDefault="0042334B" w:rsidP="0042334B">
      <w:pPr>
        <w:spacing w:after="0" w:line="240" w:lineRule="auto"/>
        <w:rPr>
          <w:rFonts w:ascii="Times New Roman" w:eastAsia="Times New Roman" w:hAnsi="Times New Roman"/>
          <w:sz w:val="20"/>
          <w:szCs w:val="20"/>
          <w:lang w:eastAsia="ru-RU"/>
        </w:rPr>
      </w:pPr>
    </w:p>
    <w:p w:rsidR="0042334B" w:rsidRPr="0042334B" w:rsidRDefault="0042334B" w:rsidP="0042334B">
      <w:pPr>
        <w:spacing w:after="0" w:line="240" w:lineRule="auto"/>
        <w:jc w:val="center"/>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t>II. Условия предоставления субсидий</w:t>
      </w:r>
    </w:p>
    <w:p w:rsidR="0042334B" w:rsidRPr="0042334B" w:rsidRDefault="0042334B" w:rsidP="0042334B">
      <w:pPr>
        <w:spacing w:after="0" w:line="240" w:lineRule="auto"/>
        <w:jc w:val="center"/>
        <w:rPr>
          <w:rFonts w:ascii="Times New Roman" w:eastAsia="Times New Roman" w:hAnsi="Times New Roman"/>
          <w:sz w:val="20"/>
          <w:szCs w:val="20"/>
          <w:highlight w:val="yellow"/>
          <w:lang w:eastAsia="ru-RU"/>
        </w:rPr>
      </w:pPr>
    </w:p>
    <w:p w:rsidR="0042334B" w:rsidRPr="0042334B" w:rsidRDefault="0042334B" w:rsidP="0042334B">
      <w:pPr>
        <w:spacing w:after="0" w:line="240" w:lineRule="auto"/>
        <w:ind w:firstLine="709"/>
        <w:jc w:val="both"/>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t xml:space="preserve">2.1. Субсидии из бюджета </w:t>
      </w:r>
      <w:proofErr w:type="spellStart"/>
      <w:r w:rsidRPr="0042334B">
        <w:rPr>
          <w:rFonts w:ascii="Times New Roman" w:eastAsia="Times New Roman" w:hAnsi="Times New Roman"/>
          <w:sz w:val="20"/>
          <w:szCs w:val="20"/>
          <w:lang w:eastAsia="ru-RU"/>
        </w:rPr>
        <w:t>Богучанского</w:t>
      </w:r>
      <w:proofErr w:type="spellEnd"/>
      <w:r w:rsidRPr="0042334B">
        <w:rPr>
          <w:rFonts w:ascii="Times New Roman" w:eastAsia="Times New Roman" w:hAnsi="Times New Roman"/>
          <w:sz w:val="20"/>
          <w:szCs w:val="20"/>
          <w:lang w:eastAsia="ru-RU"/>
        </w:rPr>
        <w:t xml:space="preserve"> района предоставляются юридическим лицам (за исключением субсидий государственным (муниципальным) учреждениям), индивидуальным предпринимателям, физическим лицам (далее – Исполнители услуг) при соблюдении следующих условий: </w:t>
      </w:r>
    </w:p>
    <w:p w:rsidR="0042334B" w:rsidRPr="0042334B" w:rsidRDefault="0042334B" w:rsidP="0042334B">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t>Исполнители услуг должны:</w:t>
      </w:r>
    </w:p>
    <w:p w:rsidR="0042334B" w:rsidRPr="0042334B" w:rsidRDefault="0042334B" w:rsidP="0042334B">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t xml:space="preserve">- иметь право на осуществление соответствующих видов деятельности на подвоз воды на территории </w:t>
      </w:r>
      <w:proofErr w:type="spellStart"/>
      <w:r w:rsidRPr="0042334B">
        <w:rPr>
          <w:rFonts w:ascii="Times New Roman" w:eastAsia="Times New Roman" w:hAnsi="Times New Roman"/>
          <w:sz w:val="20"/>
          <w:szCs w:val="20"/>
          <w:lang w:eastAsia="ru-RU"/>
        </w:rPr>
        <w:t>Богучанского</w:t>
      </w:r>
      <w:proofErr w:type="spellEnd"/>
      <w:r w:rsidRPr="0042334B">
        <w:rPr>
          <w:rFonts w:ascii="Times New Roman" w:eastAsia="Times New Roman" w:hAnsi="Times New Roman"/>
          <w:sz w:val="20"/>
          <w:szCs w:val="20"/>
          <w:lang w:eastAsia="ru-RU"/>
        </w:rPr>
        <w:t xml:space="preserve"> района, в соответствии с действующим законодательством;</w:t>
      </w:r>
    </w:p>
    <w:p w:rsidR="0042334B" w:rsidRPr="0042334B" w:rsidRDefault="0042334B" w:rsidP="0042334B">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t>- иметь утвержденные в установленном порядке тарифы на услуги подвоза воды;</w:t>
      </w:r>
    </w:p>
    <w:p w:rsidR="0042334B" w:rsidRPr="0042334B" w:rsidRDefault="0042334B" w:rsidP="0042334B">
      <w:pPr>
        <w:spacing w:after="0" w:line="240" w:lineRule="auto"/>
        <w:ind w:firstLine="709"/>
        <w:jc w:val="both"/>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lastRenderedPageBreak/>
        <w:t>-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rsidR="0042334B" w:rsidRPr="0042334B" w:rsidRDefault="0042334B" w:rsidP="0042334B">
      <w:pPr>
        <w:spacing w:after="0" w:line="240" w:lineRule="auto"/>
        <w:ind w:firstLine="709"/>
        <w:jc w:val="both"/>
        <w:rPr>
          <w:rFonts w:ascii="Times New Roman" w:eastAsia="Times New Roman" w:hAnsi="Times New Roman"/>
          <w:sz w:val="20"/>
          <w:szCs w:val="20"/>
          <w:lang w:eastAsia="ru-RU"/>
        </w:rPr>
      </w:pPr>
      <w:proofErr w:type="gramStart"/>
      <w:r w:rsidRPr="0042334B">
        <w:rPr>
          <w:rFonts w:ascii="Times New Roman" w:eastAsia="Times New Roman" w:hAnsi="Times New Roman"/>
          <w:sz w:val="20"/>
          <w:szCs w:val="20"/>
          <w:lang w:eastAsia="ru-RU"/>
        </w:rPr>
        <w:t>-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42334B">
        <w:rPr>
          <w:rFonts w:ascii="Times New Roman" w:eastAsia="Times New Roman" w:hAnsi="Times New Roman"/>
          <w:sz w:val="20"/>
          <w:szCs w:val="20"/>
          <w:lang w:eastAsia="ru-RU"/>
        </w:rPr>
        <w:t>офшорные</w:t>
      </w:r>
      <w:proofErr w:type="spellEnd"/>
      <w:r w:rsidRPr="0042334B">
        <w:rPr>
          <w:rFonts w:ascii="Times New Roman" w:eastAsia="Times New Roman" w:hAnsi="Times New Roman"/>
          <w:sz w:val="20"/>
          <w:szCs w:val="20"/>
          <w:lang w:eastAsia="ru-RU"/>
        </w:rPr>
        <w:t xml:space="preserve"> зоны) в отношении</w:t>
      </w:r>
      <w:proofErr w:type="gramEnd"/>
      <w:r w:rsidRPr="0042334B">
        <w:rPr>
          <w:rFonts w:ascii="Times New Roman" w:eastAsia="Times New Roman" w:hAnsi="Times New Roman"/>
          <w:sz w:val="20"/>
          <w:szCs w:val="20"/>
          <w:lang w:eastAsia="ru-RU"/>
        </w:rPr>
        <w:t xml:space="preserve"> таких юридических лиц, в совокупности превышает 50 процентов;</w:t>
      </w:r>
    </w:p>
    <w:p w:rsidR="0042334B" w:rsidRPr="0042334B" w:rsidRDefault="0042334B" w:rsidP="0042334B">
      <w:pPr>
        <w:spacing w:after="0" w:line="240" w:lineRule="auto"/>
        <w:ind w:firstLine="709"/>
        <w:jc w:val="both"/>
        <w:rPr>
          <w:rFonts w:ascii="Times New Roman" w:eastAsia="Times New Roman" w:hAnsi="Times New Roman"/>
          <w:sz w:val="20"/>
          <w:szCs w:val="20"/>
          <w:lang w:eastAsia="ru-RU"/>
        </w:rPr>
      </w:pPr>
      <w:proofErr w:type="gramStart"/>
      <w:r w:rsidRPr="0042334B">
        <w:rPr>
          <w:rFonts w:ascii="Times New Roman" w:eastAsia="Times New Roman" w:hAnsi="Times New Roman"/>
          <w:sz w:val="20"/>
          <w:szCs w:val="20"/>
          <w:lang w:eastAsia="ru-RU"/>
        </w:rPr>
        <w:t>- не должны являться иностранными юридическими лицами, в том числе местом регистрации которых является государство или территория, включённые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42334B">
        <w:rPr>
          <w:rFonts w:ascii="Times New Roman" w:eastAsia="Times New Roman" w:hAnsi="Times New Roman"/>
          <w:sz w:val="20"/>
          <w:szCs w:val="20"/>
          <w:lang w:eastAsia="ru-RU"/>
        </w:rPr>
        <w:t>офшорного</w:t>
      </w:r>
      <w:proofErr w:type="spellEnd"/>
      <w:r w:rsidRPr="0042334B">
        <w:rPr>
          <w:rFonts w:ascii="Times New Roman" w:eastAsia="Times New Roman" w:hAnsi="Times New Roman"/>
          <w:sz w:val="20"/>
          <w:szCs w:val="20"/>
          <w:lang w:eastAsia="ru-RU"/>
        </w:rPr>
        <w:t xml:space="preserve">)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Pr="0042334B">
        <w:rPr>
          <w:rFonts w:ascii="Times New Roman" w:eastAsia="Times New Roman" w:hAnsi="Times New Roman"/>
          <w:sz w:val="20"/>
          <w:szCs w:val="20"/>
          <w:lang w:eastAsia="ru-RU"/>
        </w:rPr>
        <w:t>офшорных</w:t>
      </w:r>
      <w:proofErr w:type="spellEnd"/>
      <w:r w:rsidRPr="0042334B">
        <w:rPr>
          <w:rFonts w:ascii="Times New Roman" w:eastAsia="Times New Roman" w:hAnsi="Times New Roman"/>
          <w:sz w:val="20"/>
          <w:szCs w:val="20"/>
          <w:lang w:eastAsia="ru-RU"/>
        </w:rPr>
        <w:t xml:space="preserve"> компаний в совокупности превышает 25</w:t>
      </w:r>
      <w:proofErr w:type="gramEnd"/>
      <w:r w:rsidRPr="0042334B">
        <w:rPr>
          <w:rFonts w:ascii="Times New Roman" w:eastAsia="Times New Roman" w:hAnsi="Times New Roman"/>
          <w:sz w:val="20"/>
          <w:szCs w:val="20"/>
          <w:lang w:eastAsia="ru-RU"/>
        </w:rPr>
        <w:t xml:space="preserve"> процентов (если иное не предусмотрено законодательством Российской Федерации).</w:t>
      </w:r>
    </w:p>
    <w:p w:rsidR="0042334B" w:rsidRPr="0042334B" w:rsidRDefault="0042334B" w:rsidP="0042334B">
      <w:pPr>
        <w:autoSpaceDE w:val="0"/>
        <w:autoSpaceDN w:val="0"/>
        <w:adjustRightInd w:val="0"/>
        <w:spacing w:after="0" w:line="240" w:lineRule="auto"/>
        <w:rPr>
          <w:rFonts w:ascii="Times New Roman" w:eastAsia="Times New Roman" w:hAnsi="Times New Roman"/>
          <w:sz w:val="20"/>
          <w:szCs w:val="20"/>
          <w:lang w:eastAsia="ru-RU"/>
        </w:rPr>
      </w:pPr>
    </w:p>
    <w:p w:rsidR="0042334B" w:rsidRPr="0042334B" w:rsidRDefault="0042334B" w:rsidP="0042334B">
      <w:pPr>
        <w:autoSpaceDE w:val="0"/>
        <w:autoSpaceDN w:val="0"/>
        <w:adjustRightInd w:val="0"/>
        <w:spacing w:after="0" w:line="240" w:lineRule="auto"/>
        <w:jc w:val="center"/>
        <w:rPr>
          <w:rFonts w:ascii="Times New Roman" w:eastAsia="Times New Roman" w:hAnsi="Times New Roman"/>
          <w:sz w:val="20"/>
          <w:szCs w:val="20"/>
          <w:lang w:eastAsia="ru-RU"/>
        </w:rPr>
      </w:pPr>
      <w:r w:rsidRPr="0042334B">
        <w:rPr>
          <w:rFonts w:ascii="Times New Roman" w:eastAsia="Times New Roman" w:hAnsi="Times New Roman"/>
          <w:sz w:val="20"/>
          <w:szCs w:val="20"/>
          <w:lang w:val="en-US" w:eastAsia="ru-RU"/>
        </w:rPr>
        <w:t>III</w:t>
      </w:r>
      <w:r w:rsidRPr="0042334B">
        <w:rPr>
          <w:rFonts w:ascii="Times New Roman" w:eastAsia="Times New Roman" w:hAnsi="Times New Roman"/>
          <w:sz w:val="20"/>
          <w:szCs w:val="20"/>
          <w:lang w:eastAsia="ru-RU"/>
        </w:rPr>
        <w:t>. Порядок расчета размера субсидии</w:t>
      </w:r>
    </w:p>
    <w:p w:rsidR="0042334B" w:rsidRPr="0042334B" w:rsidRDefault="0042334B" w:rsidP="0042334B">
      <w:pPr>
        <w:autoSpaceDE w:val="0"/>
        <w:autoSpaceDN w:val="0"/>
        <w:adjustRightInd w:val="0"/>
        <w:spacing w:after="0" w:line="240" w:lineRule="auto"/>
        <w:ind w:firstLine="567"/>
        <w:jc w:val="both"/>
        <w:rPr>
          <w:rFonts w:ascii="Times New Roman" w:eastAsia="Times New Roman" w:hAnsi="Times New Roman"/>
          <w:sz w:val="20"/>
          <w:szCs w:val="20"/>
          <w:highlight w:val="yellow"/>
          <w:lang w:eastAsia="ru-RU"/>
        </w:rPr>
      </w:pPr>
    </w:p>
    <w:p w:rsidR="0042334B" w:rsidRPr="0042334B" w:rsidRDefault="0042334B" w:rsidP="0042334B">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t xml:space="preserve">3.1. Размер субсидии определяется как разница между планируемыми (ожидаемыми) на текущий год затратами на оказание услуг по подвозу воды потребителям на территории </w:t>
      </w:r>
      <w:proofErr w:type="spellStart"/>
      <w:r w:rsidRPr="0042334B">
        <w:rPr>
          <w:rFonts w:ascii="Times New Roman" w:eastAsia="Times New Roman" w:hAnsi="Times New Roman"/>
          <w:sz w:val="20"/>
          <w:szCs w:val="20"/>
          <w:lang w:eastAsia="ru-RU"/>
        </w:rPr>
        <w:t>Богучанского</w:t>
      </w:r>
      <w:proofErr w:type="spellEnd"/>
      <w:r w:rsidRPr="0042334B">
        <w:rPr>
          <w:rFonts w:ascii="Times New Roman" w:eastAsia="Times New Roman" w:hAnsi="Times New Roman"/>
          <w:sz w:val="20"/>
          <w:szCs w:val="20"/>
          <w:lang w:eastAsia="ru-RU"/>
        </w:rPr>
        <w:t xml:space="preserve"> района и фактическими доходами, полученными от реализации услуг по подвозу воды потребителям по тарифам, установленным органом регулирования в порядке, определенном законодательством Российской Федерации.</w:t>
      </w:r>
    </w:p>
    <w:p w:rsidR="0042334B" w:rsidRPr="0042334B" w:rsidRDefault="0042334B" w:rsidP="0042334B">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t>3.2. Планируемые (ожидаемые) затраты, связанные с оказанием услуг по подвозу воды, подтверждаются расчетами, предоставленными исполнителями услуг раздельно по статьям затрат в соответствии с пунктом 1.3. настоящего Порядка.  Планируемые (ожидаемые) затраты могут превышать затраты на оказание услуг, учтенные при установлении тарифов на услуги по подвозу воды органом регулирования.</w:t>
      </w:r>
    </w:p>
    <w:p w:rsidR="0042334B" w:rsidRPr="0042334B" w:rsidRDefault="0042334B" w:rsidP="0042334B">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t>3.3. Доходы от оказания услуг по подвозу воды определяются исходя из объемов реализации воды потребителям по тарифам, установленным органом регулирования в порядке, определенном законодательством Российской Федерации (без учета НДС).</w:t>
      </w:r>
    </w:p>
    <w:p w:rsidR="0042334B" w:rsidRPr="0042334B" w:rsidRDefault="0042334B" w:rsidP="0042334B">
      <w:pPr>
        <w:spacing w:after="0" w:line="240" w:lineRule="auto"/>
        <w:ind w:firstLine="567"/>
        <w:jc w:val="both"/>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t>3.4.  Плановый расчет размера субсидии на возмещения затрат на услуги по подвозу воды по тарифам, не обеспечивающим возмещение расходов осуществляется исполнителем услуг по форме, согласно приложению   №2 к настоящему Порядку.</w:t>
      </w:r>
    </w:p>
    <w:p w:rsidR="0042334B" w:rsidRPr="0042334B" w:rsidRDefault="0042334B" w:rsidP="0042334B">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t>3.5. Получатели субсидий обязаны вести раздельный учет доходов и расходов по субсидируемому виду деятельности, в соответствии с Положением по бухгалтерскому учету.</w:t>
      </w:r>
    </w:p>
    <w:p w:rsidR="0042334B" w:rsidRPr="0042334B" w:rsidRDefault="0042334B" w:rsidP="0042334B">
      <w:pPr>
        <w:autoSpaceDE w:val="0"/>
        <w:autoSpaceDN w:val="0"/>
        <w:adjustRightInd w:val="0"/>
        <w:spacing w:after="0" w:line="240" w:lineRule="auto"/>
        <w:jc w:val="both"/>
        <w:rPr>
          <w:rFonts w:ascii="Times New Roman" w:eastAsia="Times New Roman" w:hAnsi="Times New Roman"/>
          <w:color w:val="4A442A"/>
          <w:sz w:val="20"/>
          <w:szCs w:val="20"/>
          <w:lang w:eastAsia="ru-RU"/>
        </w:rPr>
      </w:pPr>
    </w:p>
    <w:p w:rsidR="0042334B" w:rsidRPr="0042334B" w:rsidRDefault="0042334B" w:rsidP="0042334B">
      <w:pPr>
        <w:spacing w:after="0" w:line="240" w:lineRule="auto"/>
        <w:jc w:val="center"/>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t>I</w:t>
      </w:r>
      <w:r w:rsidRPr="0042334B">
        <w:rPr>
          <w:rFonts w:ascii="Times New Roman" w:eastAsia="Times New Roman" w:hAnsi="Times New Roman"/>
          <w:sz w:val="20"/>
          <w:szCs w:val="20"/>
          <w:lang w:val="en-US" w:eastAsia="ru-RU"/>
        </w:rPr>
        <w:t>V</w:t>
      </w:r>
      <w:r w:rsidRPr="0042334B">
        <w:rPr>
          <w:rFonts w:ascii="Times New Roman" w:eastAsia="Times New Roman" w:hAnsi="Times New Roman"/>
          <w:sz w:val="20"/>
          <w:szCs w:val="20"/>
          <w:lang w:eastAsia="ru-RU"/>
        </w:rPr>
        <w:t xml:space="preserve">. Порядок предоставления субсидии, а также </w:t>
      </w:r>
      <w:proofErr w:type="gramStart"/>
      <w:r w:rsidRPr="0042334B">
        <w:rPr>
          <w:rFonts w:ascii="Times New Roman" w:eastAsia="Times New Roman" w:hAnsi="Times New Roman"/>
          <w:sz w:val="20"/>
          <w:szCs w:val="20"/>
          <w:lang w:eastAsia="ru-RU"/>
        </w:rPr>
        <w:t>контроль за</w:t>
      </w:r>
      <w:proofErr w:type="gramEnd"/>
      <w:r w:rsidRPr="0042334B">
        <w:rPr>
          <w:rFonts w:ascii="Times New Roman" w:eastAsia="Times New Roman" w:hAnsi="Times New Roman"/>
          <w:sz w:val="20"/>
          <w:szCs w:val="20"/>
          <w:lang w:eastAsia="ru-RU"/>
        </w:rPr>
        <w:t xml:space="preserve">  соблюдением условий предоставления субсидии</w:t>
      </w:r>
    </w:p>
    <w:p w:rsidR="0042334B" w:rsidRPr="0042334B" w:rsidRDefault="0042334B" w:rsidP="0042334B">
      <w:pPr>
        <w:tabs>
          <w:tab w:val="left" w:pos="180"/>
        </w:tabs>
        <w:autoSpaceDE w:val="0"/>
        <w:autoSpaceDN w:val="0"/>
        <w:adjustRightInd w:val="0"/>
        <w:spacing w:after="0" w:line="240" w:lineRule="auto"/>
        <w:rPr>
          <w:rFonts w:ascii="Times New Roman" w:eastAsia="Times New Roman" w:hAnsi="Times New Roman"/>
          <w:sz w:val="20"/>
          <w:szCs w:val="20"/>
          <w:highlight w:val="yellow"/>
          <w:lang w:eastAsia="ru-RU"/>
        </w:rPr>
      </w:pPr>
    </w:p>
    <w:p w:rsidR="0042334B" w:rsidRPr="0042334B" w:rsidRDefault="0042334B" w:rsidP="0042334B">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t xml:space="preserve">4.1. Для получения субсидии на возмещения части затрат организациям, предоставляющим на территории </w:t>
      </w:r>
      <w:proofErr w:type="spellStart"/>
      <w:r w:rsidRPr="0042334B">
        <w:rPr>
          <w:rFonts w:ascii="Times New Roman" w:eastAsia="Times New Roman" w:hAnsi="Times New Roman"/>
          <w:sz w:val="20"/>
          <w:szCs w:val="20"/>
          <w:lang w:eastAsia="ru-RU"/>
        </w:rPr>
        <w:t>Богучанского</w:t>
      </w:r>
      <w:proofErr w:type="spellEnd"/>
      <w:r w:rsidRPr="0042334B">
        <w:rPr>
          <w:rFonts w:ascii="Times New Roman" w:eastAsia="Times New Roman" w:hAnsi="Times New Roman"/>
          <w:sz w:val="20"/>
          <w:szCs w:val="20"/>
          <w:lang w:eastAsia="ru-RU"/>
        </w:rPr>
        <w:t xml:space="preserve"> района услуги по подвозу воды по тарифам, не обеспечивающим возмещение расходов, исполнители услуг подают в администрацию заявление по форме, согласно приложению №1 к настоящему Порядку с приложением следующих документов:</w:t>
      </w:r>
    </w:p>
    <w:p w:rsidR="0042334B" w:rsidRPr="0042334B" w:rsidRDefault="0042334B" w:rsidP="0042334B">
      <w:pPr>
        <w:autoSpaceDE w:val="0"/>
        <w:autoSpaceDN w:val="0"/>
        <w:adjustRightInd w:val="0"/>
        <w:spacing w:after="0" w:line="240" w:lineRule="auto"/>
        <w:jc w:val="both"/>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t xml:space="preserve">        </w:t>
      </w:r>
      <w:proofErr w:type="gramStart"/>
      <w:r w:rsidRPr="0042334B">
        <w:rPr>
          <w:rFonts w:ascii="Times New Roman" w:eastAsia="Times New Roman" w:hAnsi="Times New Roman"/>
          <w:sz w:val="20"/>
          <w:szCs w:val="20"/>
          <w:lang w:eastAsia="ru-RU"/>
        </w:rPr>
        <w:t>1) копии учредительных документов, заверенные в установленном порядке;</w:t>
      </w:r>
      <w:proofErr w:type="gramEnd"/>
    </w:p>
    <w:p w:rsidR="0042334B" w:rsidRPr="0042334B" w:rsidRDefault="0042334B" w:rsidP="0042334B">
      <w:pPr>
        <w:autoSpaceDE w:val="0"/>
        <w:autoSpaceDN w:val="0"/>
        <w:adjustRightInd w:val="0"/>
        <w:spacing w:after="0" w:line="240" w:lineRule="auto"/>
        <w:jc w:val="both"/>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t xml:space="preserve">       2)  копию выписки из Единого государственного реестра юридических лиц, выданной территориальными налоговыми органами, подведомственной Федеральной налоговой службе организацией, уполномоченной на предоставление государственной услуги, не ранее тридцати рабочих дней до дня подачи заявления, заверенную в установленном порядке;</w:t>
      </w:r>
    </w:p>
    <w:p w:rsidR="0042334B" w:rsidRPr="0042334B" w:rsidRDefault="0042334B" w:rsidP="0042334B">
      <w:pPr>
        <w:autoSpaceDE w:val="0"/>
        <w:autoSpaceDN w:val="0"/>
        <w:adjustRightInd w:val="0"/>
        <w:spacing w:after="0" w:line="240" w:lineRule="auto"/>
        <w:jc w:val="both"/>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t xml:space="preserve">       3)  смету планируемых (ожидаемых) затрат, связанных с оказанием услуг по подвозу воды на текущий год, с подтвержденными расчетами расходов по статьям затрат с учетом ожидаемых объемов оказываемых услуг:</w:t>
      </w:r>
    </w:p>
    <w:p w:rsidR="0042334B" w:rsidRPr="0042334B" w:rsidRDefault="0042334B" w:rsidP="0042334B">
      <w:pPr>
        <w:spacing w:after="0" w:line="240" w:lineRule="auto"/>
        <w:ind w:firstLine="540"/>
        <w:jc w:val="both"/>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t xml:space="preserve">4) плановый расчет размера субсидии на возмещение части затрат на услуги по подвозу воды по тарифам, не обеспечивающим возмещение расходов, выполненный по форме согласно приложению №2 к настоящему Порядку. </w:t>
      </w:r>
    </w:p>
    <w:p w:rsidR="0042334B" w:rsidRPr="0042334B" w:rsidRDefault="0042334B" w:rsidP="0042334B">
      <w:pPr>
        <w:spacing w:after="0" w:line="240" w:lineRule="auto"/>
        <w:ind w:firstLine="540"/>
        <w:jc w:val="both"/>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t>5)  копию отчета об использовании средств субсидий с учетом фактических доходов и расходов за предыдущий отчетный период (в случае необходимости).</w:t>
      </w:r>
    </w:p>
    <w:p w:rsidR="0042334B" w:rsidRPr="0042334B" w:rsidRDefault="0042334B" w:rsidP="0042334B">
      <w:pPr>
        <w:spacing w:after="0" w:line="240" w:lineRule="auto"/>
        <w:ind w:firstLine="540"/>
        <w:jc w:val="both"/>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t>4.2. Оригиналы и копии документов, расчетов и обоснований должны быть подписаны (заверены) руководителем предприятия, индивидуальным предпринимателем, физическим лицом.</w:t>
      </w:r>
    </w:p>
    <w:p w:rsidR="0042334B" w:rsidRPr="0042334B" w:rsidRDefault="0042334B" w:rsidP="0042334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t>4.3. Администрация в течение 15 рабочих дней со дня получения от исполнителя услуг заявления и документов, указанных в пункте 4.1, рассматривает их на предмет:</w:t>
      </w:r>
    </w:p>
    <w:p w:rsidR="0042334B" w:rsidRPr="0042334B" w:rsidRDefault="0042334B" w:rsidP="0042334B">
      <w:pPr>
        <w:tabs>
          <w:tab w:val="left" w:pos="708"/>
        </w:tabs>
        <w:autoSpaceDE w:val="0"/>
        <w:autoSpaceDN w:val="0"/>
        <w:adjustRightInd w:val="0"/>
        <w:snapToGrid w:val="0"/>
        <w:spacing w:after="0" w:line="240" w:lineRule="auto"/>
        <w:ind w:firstLine="540"/>
        <w:jc w:val="both"/>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lastRenderedPageBreak/>
        <w:t>соблюдения исполнителем услуг условий предоставления субсидии;</w:t>
      </w:r>
    </w:p>
    <w:p w:rsidR="0042334B" w:rsidRPr="0042334B" w:rsidRDefault="0042334B" w:rsidP="0042334B">
      <w:pPr>
        <w:tabs>
          <w:tab w:val="left" w:pos="708"/>
        </w:tabs>
        <w:autoSpaceDE w:val="0"/>
        <w:autoSpaceDN w:val="0"/>
        <w:adjustRightInd w:val="0"/>
        <w:snapToGrid w:val="0"/>
        <w:spacing w:after="0" w:line="240" w:lineRule="auto"/>
        <w:ind w:firstLine="426"/>
        <w:jc w:val="both"/>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t xml:space="preserve">  соответствия представленных заявления и документов требованиям, установленными пунктом 4.1 настоящего Порядка.</w:t>
      </w:r>
    </w:p>
    <w:p w:rsidR="0042334B" w:rsidRPr="0042334B" w:rsidRDefault="0042334B" w:rsidP="0042334B">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t>4.4. По итогам рассмотрения заявления и документов администрация в срок, указанный в пункте 4.3. настоящего Порядка:</w:t>
      </w:r>
    </w:p>
    <w:p w:rsidR="0042334B" w:rsidRPr="0042334B" w:rsidRDefault="0042334B" w:rsidP="0042334B">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t>- проверяет документы и предварительный расчет размера субсидии по исполнителям услуг;</w:t>
      </w:r>
    </w:p>
    <w:p w:rsidR="0042334B" w:rsidRPr="0042334B" w:rsidRDefault="0042334B" w:rsidP="0042334B">
      <w:pPr>
        <w:autoSpaceDE w:val="0"/>
        <w:autoSpaceDN w:val="0"/>
        <w:adjustRightInd w:val="0"/>
        <w:spacing w:after="0" w:line="240" w:lineRule="auto"/>
        <w:ind w:firstLine="426"/>
        <w:jc w:val="both"/>
        <w:rPr>
          <w:rFonts w:ascii="Times New Roman" w:eastAsia="Times New Roman" w:hAnsi="Times New Roman"/>
          <w:bCs/>
          <w:color w:val="000000"/>
          <w:sz w:val="20"/>
          <w:szCs w:val="20"/>
          <w:lang w:eastAsia="ru-RU"/>
        </w:rPr>
      </w:pPr>
      <w:r w:rsidRPr="0042334B">
        <w:rPr>
          <w:rFonts w:ascii="Times New Roman" w:eastAsia="Times New Roman" w:hAnsi="Times New Roman"/>
          <w:bCs/>
          <w:sz w:val="20"/>
          <w:szCs w:val="20"/>
          <w:lang w:eastAsia="ru-RU"/>
        </w:rPr>
        <w:t>- принимает решение о предоставлении или об отказе в предоставлении субсидии.</w:t>
      </w:r>
      <w:r w:rsidRPr="0042334B">
        <w:rPr>
          <w:rFonts w:ascii="Times New Roman" w:eastAsia="Times New Roman" w:hAnsi="Times New Roman"/>
          <w:bCs/>
          <w:color w:val="000000"/>
          <w:sz w:val="20"/>
          <w:szCs w:val="20"/>
          <w:lang w:eastAsia="ru-RU"/>
        </w:rPr>
        <w:t xml:space="preserve"> </w:t>
      </w:r>
    </w:p>
    <w:p w:rsidR="0042334B" w:rsidRPr="0042334B" w:rsidRDefault="0042334B" w:rsidP="0042334B">
      <w:pPr>
        <w:autoSpaceDE w:val="0"/>
        <w:autoSpaceDN w:val="0"/>
        <w:adjustRightInd w:val="0"/>
        <w:spacing w:after="0" w:line="240" w:lineRule="auto"/>
        <w:ind w:firstLine="708"/>
        <w:jc w:val="both"/>
        <w:rPr>
          <w:rFonts w:ascii="Times New Roman" w:eastAsia="Times New Roman" w:hAnsi="Times New Roman"/>
          <w:bCs/>
          <w:color w:val="000000"/>
          <w:sz w:val="20"/>
          <w:szCs w:val="20"/>
          <w:lang w:eastAsia="ru-RU"/>
        </w:rPr>
      </w:pPr>
      <w:r w:rsidRPr="0042334B">
        <w:rPr>
          <w:rFonts w:ascii="Times New Roman" w:eastAsia="Times New Roman" w:hAnsi="Times New Roman"/>
          <w:bCs/>
          <w:color w:val="000000"/>
          <w:sz w:val="20"/>
          <w:szCs w:val="20"/>
          <w:lang w:eastAsia="ru-RU"/>
        </w:rPr>
        <w:t xml:space="preserve">- решение о предоставлении субсидии или отказе в предоставлении субсидии оформляется распоряжением Администрации (далее – распоряжение). </w:t>
      </w:r>
    </w:p>
    <w:p w:rsidR="0042334B" w:rsidRPr="0042334B" w:rsidRDefault="0042334B" w:rsidP="0042334B">
      <w:pPr>
        <w:spacing w:after="0" w:line="240" w:lineRule="auto"/>
        <w:ind w:firstLine="709"/>
        <w:jc w:val="both"/>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t>4.5. Основания для отказа исполнителю услуг в предоставлении субсидии:</w:t>
      </w:r>
    </w:p>
    <w:p w:rsidR="0042334B" w:rsidRPr="0042334B" w:rsidRDefault="0042334B" w:rsidP="0042334B">
      <w:pPr>
        <w:spacing w:after="0" w:line="240" w:lineRule="auto"/>
        <w:ind w:firstLine="709"/>
        <w:jc w:val="both"/>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t>1) несоответствие представленных исполнителем услуг документов перечню документов, перечисленных в п.4.1. Порядка или предоставление не в полном объеме указанных документов;</w:t>
      </w:r>
    </w:p>
    <w:p w:rsidR="0042334B" w:rsidRPr="0042334B" w:rsidRDefault="0042334B" w:rsidP="0042334B">
      <w:pPr>
        <w:spacing w:after="0" w:line="240" w:lineRule="auto"/>
        <w:ind w:firstLine="709"/>
        <w:jc w:val="both"/>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t>2) недостоверность представленной исполнителем услуг информации;</w:t>
      </w:r>
    </w:p>
    <w:p w:rsidR="0042334B" w:rsidRPr="0042334B" w:rsidRDefault="0042334B" w:rsidP="0042334B">
      <w:pPr>
        <w:spacing w:after="0" w:line="240" w:lineRule="auto"/>
        <w:ind w:firstLine="709"/>
        <w:jc w:val="both"/>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t>3) несоответствие исполнителя услуг требованиям п.2.1. Порядка.</w:t>
      </w:r>
    </w:p>
    <w:p w:rsidR="0042334B" w:rsidRPr="0042334B" w:rsidRDefault="0042334B" w:rsidP="0042334B">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t xml:space="preserve">4.6. В решении о предоставлении субсидии исполнителям услуг указывается: размер субсидии и период, в течение которого должна производиться выплата субсидии. </w:t>
      </w:r>
    </w:p>
    <w:p w:rsidR="0042334B" w:rsidRPr="0042334B" w:rsidRDefault="0042334B" w:rsidP="0042334B">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t>4.7. В случае отказа в предоставлении субсидии исполнителю услуг в течение 5 рабочих дней с момента истечения срока, установленного в пункте 4.3 настоящего Порядка, администрация направляет уведомление об отказе с указанием причин отказа.</w:t>
      </w:r>
    </w:p>
    <w:p w:rsidR="0042334B" w:rsidRPr="0042334B" w:rsidRDefault="0042334B" w:rsidP="0042334B">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t xml:space="preserve">4.8. </w:t>
      </w:r>
      <w:proofErr w:type="gramStart"/>
      <w:r w:rsidRPr="0042334B">
        <w:rPr>
          <w:rFonts w:ascii="Times New Roman" w:eastAsia="Times New Roman" w:hAnsi="Times New Roman"/>
          <w:sz w:val="20"/>
          <w:szCs w:val="20"/>
          <w:lang w:eastAsia="ru-RU"/>
        </w:rPr>
        <w:t>Исполнитель услуг в случае устранения обстоятельств, послуживших основанием для отказа в предоставлении субсидии, вправе в установленном порядке повторно обратиться в администрацию для получения субсидии в срок не позднее 30 календарных дней с даты получения уведомления об отказе в предоставлении субсидии, с предоставлением заявления и документов, указанный в пункте 4.1 настоящего Порядка.</w:t>
      </w:r>
      <w:proofErr w:type="gramEnd"/>
    </w:p>
    <w:p w:rsidR="0042334B" w:rsidRPr="0042334B" w:rsidRDefault="0042334B" w:rsidP="0042334B">
      <w:pPr>
        <w:autoSpaceDE w:val="0"/>
        <w:autoSpaceDN w:val="0"/>
        <w:adjustRightInd w:val="0"/>
        <w:spacing w:after="0" w:line="240" w:lineRule="auto"/>
        <w:ind w:firstLine="567"/>
        <w:jc w:val="both"/>
        <w:rPr>
          <w:rFonts w:ascii="Times New Roman" w:eastAsia="Times New Roman" w:hAnsi="Times New Roman"/>
          <w:bCs/>
          <w:color w:val="000000"/>
          <w:sz w:val="20"/>
          <w:szCs w:val="20"/>
          <w:lang w:eastAsia="ru-RU"/>
        </w:rPr>
      </w:pPr>
      <w:r w:rsidRPr="0042334B">
        <w:rPr>
          <w:rFonts w:ascii="Times New Roman" w:eastAsia="Times New Roman" w:hAnsi="Times New Roman"/>
          <w:bCs/>
          <w:sz w:val="20"/>
          <w:szCs w:val="20"/>
          <w:lang w:eastAsia="ru-RU"/>
        </w:rPr>
        <w:t xml:space="preserve">4.9. </w:t>
      </w:r>
      <w:proofErr w:type="gramStart"/>
      <w:r w:rsidRPr="0042334B">
        <w:rPr>
          <w:rFonts w:ascii="Times New Roman" w:eastAsia="Times New Roman" w:hAnsi="Times New Roman"/>
          <w:bCs/>
          <w:sz w:val="20"/>
          <w:szCs w:val="20"/>
          <w:lang w:eastAsia="ru-RU"/>
        </w:rPr>
        <w:t>В течение 5 рабочих дней с даты принятия решения о предоставлении субсидии исполнителям услуг администрация уведомляет указанных лиц о принятом</w:t>
      </w:r>
      <w:r w:rsidRPr="0042334B">
        <w:rPr>
          <w:rFonts w:ascii="Times New Roman" w:eastAsia="Times New Roman" w:hAnsi="Times New Roman"/>
          <w:bCs/>
          <w:color w:val="000000"/>
          <w:sz w:val="20"/>
          <w:szCs w:val="20"/>
          <w:lang w:eastAsia="ru-RU"/>
        </w:rPr>
        <w:t xml:space="preserve"> решении и направляет проект соглашения о предоставлении субсидии в целях возмещения части </w:t>
      </w:r>
      <w:r w:rsidRPr="0042334B">
        <w:rPr>
          <w:rFonts w:ascii="Times New Roman" w:eastAsia="Times New Roman" w:hAnsi="Times New Roman"/>
          <w:bCs/>
          <w:sz w:val="20"/>
          <w:szCs w:val="20"/>
          <w:lang w:eastAsia="ru-RU"/>
        </w:rPr>
        <w:t>затрат связанных с оказанием услуг по подвозу воды по тарифам, не обеспечивающим возмещение расходов</w:t>
      </w:r>
      <w:r w:rsidRPr="0042334B">
        <w:rPr>
          <w:rFonts w:ascii="Times New Roman" w:eastAsia="Times New Roman" w:hAnsi="Times New Roman"/>
          <w:bCs/>
          <w:color w:val="000000"/>
          <w:sz w:val="20"/>
          <w:szCs w:val="20"/>
          <w:lang w:eastAsia="ru-RU"/>
        </w:rPr>
        <w:t xml:space="preserve"> (далее – Соглашение) в 2-х экземплярах для подписания, путем вручения непосредственно представителю исполнителя услуг или</w:t>
      </w:r>
      <w:proofErr w:type="gramEnd"/>
      <w:r w:rsidRPr="0042334B">
        <w:rPr>
          <w:rFonts w:ascii="Times New Roman" w:eastAsia="Times New Roman" w:hAnsi="Times New Roman"/>
          <w:bCs/>
          <w:color w:val="000000"/>
          <w:sz w:val="20"/>
          <w:szCs w:val="20"/>
          <w:lang w:eastAsia="ru-RU"/>
        </w:rPr>
        <w:t xml:space="preserve"> путем почтового отправления с уведомлением о вручении.</w:t>
      </w:r>
    </w:p>
    <w:p w:rsidR="0042334B" w:rsidRPr="0042334B" w:rsidRDefault="0042334B" w:rsidP="0042334B">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42334B">
        <w:rPr>
          <w:rFonts w:ascii="Times New Roman" w:eastAsia="Times New Roman" w:hAnsi="Times New Roman"/>
          <w:color w:val="000000"/>
          <w:sz w:val="20"/>
          <w:szCs w:val="20"/>
          <w:lang w:eastAsia="ru-RU"/>
        </w:rPr>
        <w:t>4.10.</w:t>
      </w:r>
      <w:r w:rsidRPr="0042334B">
        <w:rPr>
          <w:rFonts w:ascii="Times New Roman" w:eastAsia="Times New Roman" w:hAnsi="Times New Roman"/>
          <w:sz w:val="20"/>
          <w:szCs w:val="20"/>
          <w:lang w:eastAsia="ru-RU"/>
        </w:rPr>
        <w:t xml:space="preserve"> Администрация вправе уточнить размер субсидии по исполнителям услуг в случае предоставления исполнителями услуг уточненных расчетов потребности субсидии на текущий год, связанных с объективными причинами в связи с изменением в текущем периоде минимальных </w:t>
      </w:r>
      <w:proofErr w:type="gramStart"/>
      <w:r w:rsidRPr="0042334B">
        <w:rPr>
          <w:rFonts w:ascii="Times New Roman" w:eastAsia="Times New Roman" w:hAnsi="Times New Roman"/>
          <w:sz w:val="20"/>
          <w:szCs w:val="20"/>
          <w:lang w:eastAsia="ru-RU"/>
        </w:rPr>
        <w:t>размеров оплаты труда</w:t>
      </w:r>
      <w:proofErr w:type="gramEnd"/>
      <w:r w:rsidRPr="0042334B">
        <w:rPr>
          <w:rFonts w:ascii="Times New Roman" w:eastAsia="Times New Roman" w:hAnsi="Times New Roman"/>
          <w:sz w:val="20"/>
          <w:szCs w:val="20"/>
          <w:lang w:eastAsia="ru-RU"/>
        </w:rPr>
        <w:t>, ставок налогообложения, роста стоимости горюче-смазочных материалов, иных затрат, либо изменение объемов подвоза воды потребителям. Уточненные расчеты принимаются от исполнителей услуг не позднее 01 октября текущего года.</w:t>
      </w:r>
    </w:p>
    <w:p w:rsidR="0042334B" w:rsidRPr="0042334B" w:rsidRDefault="0042334B" w:rsidP="0042334B">
      <w:pPr>
        <w:autoSpaceDE w:val="0"/>
        <w:autoSpaceDN w:val="0"/>
        <w:adjustRightInd w:val="0"/>
        <w:spacing w:after="0" w:line="240" w:lineRule="auto"/>
        <w:ind w:firstLine="567"/>
        <w:jc w:val="both"/>
        <w:rPr>
          <w:rFonts w:ascii="Times New Roman" w:eastAsia="Times New Roman" w:hAnsi="Times New Roman"/>
          <w:sz w:val="20"/>
          <w:szCs w:val="20"/>
          <w:highlight w:val="yellow"/>
          <w:lang w:eastAsia="ru-RU"/>
        </w:rPr>
      </w:pPr>
      <w:r w:rsidRPr="0042334B">
        <w:rPr>
          <w:rFonts w:ascii="Times New Roman" w:eastAsia="Times New Roman" w:hAnsi="Times New Roman"/>
          <w:sz w:val="20"/>
          <w:szCs w:val="20"/>
          <w:highlight w:val="yellow"/>
          <w:lang w:eastAsia="ru-RU"/>
        </w:rPr>
        <w:t xml:space="preserve"> </w:t>
      </w:r>
    </w:p>
    <w:p w:rsidR="0042334B" w:rsidRPr="0042334B" w:rsidRDefault="0042334B" w:rsidP="0042334B">
      <w:pPr>
        <w:autoSpaceDE w:val="0"/>
        <w:autoSpaceDN w:val="0"/>
        <w:adjustRightInd w:val="0"/>
        <w:spacing w:after="0" w:line="240" w:lineRule="auto"/>
        <w:ind w:firstLine="284"/>
        <w:jc w:val="center"/>
        <w:rPr>
          <w:rFonts w:ascii="Times New Roman" w:eastAsia="Times New Roman" w:hAnsi="Times New Roman"/>
          <w:bCs/>
          <w:color w:val="000000"/>
          <w:sz w:val="20"/>
          <w:szCs w:val="20"/>
          <w:lang w:eastAsia="ru-RU"/>
        </w:rPr>
      </w:pPr>
      <w:r w:rsidRPr="0042334B">
        <w:rPr>
          <w:rFonts w:ascii="Times New Roman" w:eastAsia="Times New Roman" w:hAnsi="Times New Roman"/>
          <w:bCs/>
          <w:sz w:val="20"/>
          <w:szCs w:val="20"/>
          <w:lang w:val="en-US" w:eastAsia="ru-RU"/>
        </w:rPr>
        <w:t>V</w:t>
      </w:r>
      <w:r w:rsidRPr="0042334B">
        <w:rPr>
          <w:rFonts w:ascii="Times New Roman" w:eastAsia="Times New Roman" w:hAnsi="Times New Roman"/>
          <w:bCs/>
          <w:sz w:val="20"/>
          <w:szCs w:val="20"/>
          <w:lang w:eastAsia="ru-RU"/>
        </w:rPr>
        <w:t xml:space="preserve">. Порядок и сроки перечисления средств субсидий на возмещение части затрат организациям, предоставляющим на территории </w:t>
      </w:r>
      <w:proofErr w:type="spellStart"/>
      <w:r w:rsidRPr="0042334B">
        <w:rPr>
          <w:rFonts w:ascii="Times New Roman" w:eastAsia="Times New Roman" w:hAnsi="Times New Roman"/>
          <w:bCs/>
          <w:sz w:val="20"/>
          <w:szCs w:val="20"/>
          <w:lang w:eastAsia="ru-RU"/>
        </w:rPr>
        <w:t>Богучанского</w:t>
      </w:r>
      <w:proofErr w:type="spellEnd"/>
      <w:r w:rsidRPr="0042334B">
        <w:rPr>
          <w:rFonts w:ascii="Times New Roman" w:eastAsia="Times New Roman" w:hAnsi="Times New Roman"/>
          <w:bCs/>
          <w:sz w:val="20"/>
          <w:szCs w:val="20"/>
          <w:lang w:eastAsia="ru-RU"/>
        </w:rPr>
        <w:t xml:space="preserve"> района услуги по подвозу воды по тарифам, не обеспечивающим возмещение расходов, а также порядок возврата субсидий в случае нарушения условий их предоставления</w:t>
      </w:r>
    </w:p>
    <w:p w:rsidR="0042334B" w:rsidRPr="0042334B" w:rsidRDefault="0042334B" w:rsidP="0042334B">
      <w:pPr>
        <w:tabs>
          <w:tab w:val="left" w:pos="180"/>
        </w:tabs>
        <w:autoSpaceDE w:val="0"/>
        <w:autoSpaceDN w:val="0"/>
        <w:adjustRightInd w:val="0"/>
        <w:spacing w:after="0" w:line="240" w:lineRule="auto"/>
        <w:rPr>
          <w:rFonts w:ascii="Times New Roman" w:eastAsia="Times New Roman" w:hAnsi="Times New Roman"/>
          <w:sz w:val="20"/>
          <w:szCs w:val="20"/>
          <w:lang w:eastAsia="ru-RU"/>
        </w:rPr>
      </w:pPr>
    </w:p>
    <w:p w:rsidR="0042334B" w:rsidRPr="0042334B" w:rsidRDefault="0042334B" w:rsidP="007A4163">
      <w:pPr>
        <w:numPr>
          <w:ilvl w:val="0"/>
          <w:numId w:val="13"/>
        </w:numPr>
        <w:autoSpaceDE w:val="0"/>
        <w:autoSpaceDN w:val="0"/>
        <w:adjustRightInd w:val="0"/>
        <w:snapToGrid w:val="0"/>
        <w:spacing w:after="0" w:line="240" w:lineRule="auto"/>
        <w:jc w:val="both"/>
        <w:rPr>
          <w:rFonts w:ascii="Times New Roman" w:eastAsia="Times New Roman" w:hAnsi="Times New Roman"/>
          <w:vanish/>
          <w:sz w:val="20"/>
          <w:szCs w:val="20"/>
          <w:lang w:eastAsia="ru-RU"/>
        </w:rPr>
      </w:pPr>
    </w:p>
    <w:p w:rsidR="0042334B" w:rsidRPr="0042334B" w:rsidRDefault="0042334B" w:rsidP="007A4163">
      <w:pPr>
        <w:numPr>
          <w:ilvl w:val="0"/>
          <w:numId w:val="13"/>
        </w:numPr>
        <w:autoSpaceDE w:val="0"/>
        <w:autoSpaceDN w:val="0"/>
        <w:adjustRightInd w:val="0"/>
        <w:snapToGrid w:val="0"/>
        <w:spacing w:after="0" w:line="240" w:lineRule="auto"/>
        <w:jc w:val="both"/>
        <w:rPr>
          <w:rFonts w:ascii="Times New Roman" w:eastAsia="Times New Roman" w:hAnsi="Times New Roman"/>
          <w:vanish/>
          <w:sz w:val="20"/>
          <w:szCs w:val="20"/>
          <w:lang w:eastAsia="ru-RU"/>
        </w:rPr>
      </w:pPr>
    </w:p>
    <w:p w:rsidR="0042334B" w:rsidRPr="0042334B" w:rsidRDefault="0042334B" w:rsidP="007A4163">
      <w:pPr>
        <w:numPr>
          <w:ilvl w:val="0"/>
          <w:numId w:val="13"/>
        </w:numPr>
        <w:autoSpaceDE w:val="0"/>
        <w:autoSpaceDN w:val="0"/>
        <w:adjustRightInd w:val="0"/>
        <w:snapToGrid w:val="0"/>
        <w:spacing w:after="0" w:line="240" w:lineRule="auto"/>
        <w:jc w:val="both"/>
        <w:rPr>
          <w:rFonts w:ascii="Times New Roman" w:eastAsia="Times New Roman" w:hAnsi="Times New Roman"/>
          <w:vanish/>
          <w:sz w:val="20"/>
          <w:szCs w:val="20"/>
          <w:lang w:eastAsia="ru-RU"/>
        </w:rPr>
      </w:pPr>
    </w:p>
    <w:p w:rsidR="0042334B" w:rsidRPr="0042334B" w:rsidRDefault="0042334B" w:rsidP="007A4163">
      <w:pPr>
        <w:numPr>
          <w:ilvl w:val="0"/>
          <w:numId w:val="13"/>
        </w:numPr>
        <w:autoSpaceDE w:val="0"/>
        <w:autoSpaceDN w:val="0"/>
        <w:adjustRightInd w:val="0"/>
        <w:snapToGrid w:val="0"/>
        <w:spacing w:after="0" w:line="240" w:lineRule="auto"/>
        <w:jc w:val="both"/>
        <w:rPr>
          <w:rFonts w:ascii="Times New Roman" w:eastAsia="Times New Roman" w:hAnsi="Times New Roman"/>
          <w:vanish/>
          <w:sz w:val="20"/>
          <w:szCs w:val="20"/>
          <w:lang w:eastAsia="ru-RU"/>
        </w:rPr>
      </w:pPr>
    </w:p>
    <w:p w:rsidR="0042334B" w:rsidRPr="0042334B" w:rsidRDefault="0042334B" w:rsidP="0042334B">
      <w:pPr>
        <w:autoSpaceDE w:val="0"/>
        <w:autoSpaceDN w:val="0"/>
        <w:adjustRightInd w:val="0"/>
        <w:spacing w:after="0" w:line="240" w:lineRule="auto"/>
        <w:ind w:firstLine="567"/>
        <w:jc w:val="both"/>
        <w:rPr>
          <w:rFonts w:ascii="Times New Roman" w:eastAsia="Times New Roman" w:hAnsi="Times New Roman"/>
          <w:color w:val="FF0000"/>
          <w:sz w:val="20"/>
          <w:szCs w:val="20"/>
          <w:lang w:eastAsia="ru-RU"/>
        </w:rPr>
      </w:pPr>
      <w:r w:rsidRPr="0042334B">
        <w:rPr>
          <w:rFonts w:ascii="Times New Roman" w:eastAsia="Times New Roman" w:hAnsi="Times New Roman"/>
          <w:sz w:val="20"/>
          <w:szCs w:val="20"/>
          <w:lang w:eastAsia="ru-RU"/>
        </w:rPr>
        <w:t>5.1. Перечисление средств субсидий исполнителям услуг осуществляется на основании распоряжения о предоставлении субсидии и соглашения о предоставлении субсидии, заключённого между администрацией и исполнителем услуг.</w:t>
      </w:r>
    </w:p>
    <w:p w:rsidR="0042334B" w:rsidRPr="0042334B" w:rsidRDefault="0042334B" w:rsidP="0042334B">
      <w:pPr>
        <w:tabs>
          <w:tab w:val="num" w:pos="993"/>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t xml:space="preserve">Соглашение о предоставлении субсидий заключается в течение 10 рабочих дней </w:t>
      </w:r>
      <w:proofErr w:type="gramStart"/>
      <w:r w:rsidRPr="0042334B">
        <w:rPr>
          <w:rFonts w:ascii="Times New Roman" w:eastAsia="Times New Roman" w:hAnsi="Times New Roman"/>
          <w:sz w:val="20"/>
          <w:szCs w:val="20"/>
          <w:lang w:eastAsia="ru-RU"/>
        </w:rPr>
        <w:t>с даты утверждения</w:t>
      </w:r>
      <w:proofErr w:type="gramEnd"/>
      <w:r w:rsidRPr="0042334B">
        <w:rPr>
          <w:rFonts w:ascii="Times New Roman" w:eastAsia="Times New Roman" w:hAnsi="Times New Roman"/>
          <w:sz w:val="20"/>
          <w:szCs w:val="20"/>
          <w:lang w:eastAsia="ru-RU"/>
        </w:rPr>
        <w:t xml:space="preserve"> администрацией распоряжения о предоставлении субсидии.</w:t>
      </w:r>
    </w:p>
    <w:p w:rsidR="0042334B" w:rsidRPr="0042334B" w:rsidRDefault="0042334B" w:rsidP="0042334B">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t xml:space="preserve">5.2. </w:t>
      </w:r>
      <w:proofErr w:type="gramStart"/>
      <w:r w:rsidRPr="0042334B">
        <w:rPr>
          <w:rFonts w:ascii="Times New Roman" w:eastAsia="Times New Roman" w:hAnsi="Times New Roman"/>
          <w:sz w:val="20"/>
          <w:szCs w:val="20"/>
          <w:lang w:eastAsia="ru-RU"/>
        </w:rPr>
        <w:t>Перечисление средств субсидий исполнителям услуг осуществляется администрацией ежемесячно по графику в срок до 5 числа месяца, следующего за отчетным, в соответствии со сводной бюджетной росписью районного бюджета на расчётные счета исполнителей услуг, открытые в российских кредитных организациях.</w:t>
      </w:r>
      <w:proofErr w:type="gramEnd"/>
      <w:r w:rsidRPr="0042334B">
        <w:rPr>
          <w:rFonts w:ascii="Times New Roman" w:eastAsia="Times New Roman" w:hAnsi="Times New Roman"/>
          <w:sz w:val="20"/>
          <w:szCs w:val="20"/>
          <w:lang w:eastAsia="ru-RU"/>
        </w:rPr>
        <w:t xml:space="preserve">  Перечисление средств субсидии за декабрь текущего года осуществляется не позднее 20 декабря текущего финансового года.</w:t>
      </w:r>
    </w:p>
    <w:p w:rsidR="0042334B" w:rsidRPr="0042334B" w:rsidRDefault="0042334B" w:rsidP="0042334B">
      <w:pPr>
        <w:tabs>
          <w:tab w:val="left" w:pos="567"/>
        </w:tabs>
        <w:autoSpaceDE w:val="0"/>
        <w:autoSpaceDN w:val="0"/>
        <w:adjustRightInd w:val="0"/>
        <w:spacing w:after="0" w:line="240" w:lineRule="auto"/>
        <w:jc w:val="both"/>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tab/>
        <w:t xml:space="preserve">5.3. </w:t>
      </w:r>
      <w:proofErr w:type="gramStart"/>
      <w:r w:rsidRPr="0042334B">
        <w:rPr>
          <w:rFonts w:ascii="Times New Roman" w:eastAsia="Times New Roman" w:hAnsi="Times New Roman"/>
          <w:sz w:val="20"/>
          <w:szCs w:val="20"/>
          <w:lang w:eastAsia="ru-RU"/>
        </w:rPr>
        <w:t>Исполнители услуг по итогам отчетного года в срок до 01 марта, года, следующего за отчетным, предоставляют в администрацию отчет об использовании средств субсидий с учетом фактических доходов и расходов, связанных с оказанием услуг по подвозу воды по форме, согласно приложению №3 к настоящему Порядку.</w:t>
      </w:r>
      <w:proofErr w:type="gramEnd"/>
    </w:p>
    <w:p w:rsidR="0042334B" w:rsidRPr="0042334B" w:rsidRDefault="0042334B" w:rsidP="0042334B">
      <w:pPr>
        <w:tabs>
          <w:tab w:val="left" w:pos="567"/>
        </w:tabs>
        <w:autoSpaceDE w:val="0"/>
        <w:autoSpaceDN w:val="0"/>
        <w:adjustRightInd w:val="0"/>
        <w:spacing w:after="0" w:line="240" w:lineRule="auto"/>
        <w:jc w:val="both"/>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tab/>
        <w:t>5.4. В случае</w:t>
      </w:r>
      <w:proofErr w:type="gramStart"/>
      <w:r w:rsidRPr="0042334B">
        <w:rPr>
          <w:rFonts w:ascii="Times New Roman" w:eastAsia="Times New Roman" w:hAnsi="Times New Roman"/>
          <w:sz w:val="20"/>
          <w:szCs w:val="20"/>
          <w:lang w:eastAsia="ru-RU"/>
        </w:rPr>
        <w:t>,</w:t>
      </w:r>
      <w:proofErr w:type="gramEnd"/>
      <w:r w:rsidRPr="0042334B">
        <w:rPr>
          <w:rFonts w:ascii="Times New Roman" w:eastAsia="Times New Roman" w:hAnsi="Times New Roman"/>
          <w:sz w:val="20"/>
          <w:szCs w:val="20"/>
          <w:lang w:eastAsia="ru-RU"/>
        </w:rPr>
        <w:t xml:space="preserve"> если фактическая потребность субсидии составила величину меньшую от перечисленной исполнителю услуг в отчетном году, то остаток неиспользованной субсидии подлежит возврату в районный бюджет в срок до 15 марта года, следующего за отчетным.</w:t>
      </w:r>
    </w:p>
    <w:p w:rsidR="0042334B" w:rsidRPr="0042334B" w:rsidRDefault="0042334B" w:rsidP="0042334B">
      <w:pPr>
        <w:tabs>
          <w:tab w:val="left" w:pos="567"/>
        </w:tabs>
        <w:autoSpaceDE w:val="0"/>
        <w:autoSpaceDN w:val="0"/>
        <w:adjustRightInd w:val="0"/>
        <w:spacing w:after="0" w:line="240" w:lineRule="auto"/>
        <w:jc w:val="both"/>
        <w:rPr>
          <w:rFonts w:ascii="Times New Roman" w:eastAsia="Times New Roman" w:hAnsi="Times New Roman"/>
          <w:sz w:val="20"/>
          <w:szCs w:val="20"/>
          <w:lang w:eastAsia="ru-RU"/>
        </w:rPr>
      </w:pPr>
      <w:r w:rsidRPr="0042334B">
        <w:rPr>
          <w:rFonts w:ascii="Times New Roman" w:eastAsia="Times New Roman" w:hAnsi="Times New Roman"/>
          <w:sz w:val="20"/>
          <w:szCs w:val="20"/>
          <w:lang w:eastAsia="ru-RU"/>
        </w:rPr>
        <w:lastRenderedPageBreak/>
        <w:tab/>
        <w:t>5.5. В случае</w:t>
      </w:r>
      <w:proofErr w:type="gramStart"/>
      <w:r w:rsidRPr="0042334B">
        <w:rPr>
          <w:rFonts w:ascii="Times New Roman" w:eastAsia="Times New Roman" w:hAnsi="Times New Roman"/>
          <w:sz w:val="20"/>
          <w:szCs w:val="20"/>
          <w:lang w:eastAsia="ru-RU"/>
        </w:rPr>
        <w:t>,</w:t>
      </w:r>
      <w:proofErr w:type="gramEnd"/>
      <w:r w:rsidRPr="0042334B">
        <w:rPr>
          <w:rFonts w:ascii="Times New Roman" w:eastAsia="Times New Roman" w:hAnsi="Times New Roman"/>
          <w:sz w:val="20"/>
          <w:szCs w:val="20"/>
          <w:lang w:eastAsia="ru-RU"/>
        </w:rPr>
        <w:t xml:space="preserve"> если фактическая потребность субсидии составила величину большую от перечисленной исполнителю услуг в отчетном году, то администрация вправе принять решение о предоставлении исполнителю услуг недополученных финансовых средств в следующем текущем периоде. </w:t>
      </w:r>
    </w:p>
    <w:p w:rsidR="0042334B" w:rsidRPr="0042334B" w:rsidRDefault="0042334B" w:rsidP="0042334B">
      <w:pPr>
        <w:autoSpaceDE w:val="0"/>
        <w:autoSpaceDN w:val="0"/>
        <w:adjustRightInd w:val="0"/>
        <w:spacing w:after="0" w:line="240" w:lineRule="auto"/>
        <w:ind w:firstLine="567"/>
        <w:jc w:val="both"/>
        <w:rPr>
          <w:rFonts w:ascii="Times New Roman" w:eastAsia="Times New Roman" w:hAnsi="Times New Roman"/>
          <w:bCs/>
          <w:color w:val="000000"/>
          <w:sz w:val="20"/>
          <w:szCs w:val="20"/>
          <w:lang w:eastAsia="ru-RU"/>
        </w:rPr>
      </w:pPr>
      <w:r w:rsidRPr="0042334B">
        <w:rPr>
          <w:rFonts w:ascii="Times New Roman" w:eastAsia="Times New Roman" w:hAnsi="Times New Roman"/>
          <w:bCs/>
          <w:color w:val="000000"/>
          <w:sz w:val="20"/>
          <w:szCs w:val="20"/>
          <w:lang w:eastAsia="ru-RU"/>
        </w:rPr>
        <w:t xml:space="preserve">5.6.  </w:t>
      </w:r>
      <w:proofErr w:type="gramStart"/>
      <w:r w:rsidRPr="0042334B">
        <w:rPr>
          <w:rFonts w:ascii="Times New Roman" w:eastAsia="Times New Roman" w:hAnsi="Times New Roman"/>
          <w:bCs/>
          <w:color w:val="000000"/>
          <w:sz w:val="20"/>
          <w:szCs w:val="20"/>
          <w:lang w:eastAsia="ru-RU"/>
        </w:rPr>
        <w:t xml:space="preserve">В случае выявления Администрацией факта нарушения исполнителем услуг условий предоставления субсидий, установленного </w:t>
      </w:r>
      <w:r w:rsidRPr="0042334B">
        <w:rPr>
          <w:rFonts w:ascii="Times New Roman" w:eastAsia="Times New Roman" w:hAnsi="Times New Roman"/>
          <w:bCs/>
          <w:sz w:val="20"/>
          <w:szCs w:val="20"/>
          <w:lang w:eastAsia="ru-RU"/>
        </w:rPr>
        <w:t>пунктом 4.1.</w:t>
      </w:r>
      <w:r w:rsidRPr="0042334B">
        <w:rPr>
          <w:rFonts w:ascii="Times New Roman" w:eastAsia="Times New Roman" w:hAnsi="Times New Roman"/>
          <w:bCs/>
          <w:color w:val="000000"/>
          <w:sz w:val="20"/>
          <w:szCs w:val="20"/>
          <w:lang w:eastAsia="ru-RU"/>
        </w:rPr>
        <w:t xml:space="preserve"> настоящего Порядка, Администрация в течение 3 рабочих дней со дня выявления нарушения принимает решение о возврате субсидий в районный бюджет с указанием оснований его принятия и извещает исполнителя услуг о принятом решении в течение 5 рабочих дней с момента его принятия путем непосредственного вручения представителю исполнителя</w:t>
      </w:r>
      <w:proofErr w:type="gramEnd"/>
      <w:r w:rsidRPr="0042334B">
        <w:rPr>
          <w:rFonts w:ascii="Times New Roman" w:eastAsia="Times New Roman" w:hAnsi="Times New Roman"/>
          <w:bCs/>
          <w:color w:val="000000"/>
          <w:sz w:val="20"/>
          <w:szCs w:val="20"/>
          <w:lang w:eastAsia="ru-RU"/>
        </w:rPr>
        <w:t xml:space="preserve"> услуг или путем почтового отправления с уведомлением о вручении и описью вложения.</w:t>
      </w:r>
    </w:p>
    <w:p w:rsidR="0042334B" w:rsidRPr="0042334B" w:rsidRDefault="0042334B" w:rsidP="0042334B">
      <w:pPr>
        <w:autoSpaceDE w:val="0"/>
        <w:autoSpaceDN w:val="0"/>
        <w:adjustRightInd w:val="0"/>
        <w:spacing w:after="0" w:line="240" w:lineRule="auto"/>
        <w:ind w:firstLine="567"/>
        <w:jc w:val="both"/>
        <w:rPr>
          <w:rFonts w:ascii="Times New Roman" w:eastAsia="Times New Roman" w:hAnsi="Times New Roman"/>
          <w:bCs/>
          <w:color w:val="000000"/>
          <w:sz w:val="20"/>
          <w:szCs w:val="20"/>
          <w:lang w:eastAsia="ru-RU"/>
        </w:rPr>
      </w:pPr>
      <w:r w:rsidRPr="0042334B">
        <w:rPr>
          <w:rFonts w:ascii="Times New Roman" w:eastAsia="Times New Roman" w:hAnsi="Times New Roman"/>
          <w:bCs/>
          <w:color w:val="000000"/>
          <w:sz w:val="20"/>
          <w:szCs w:val="20"/>
          <w:lang w:eastAsia="ru-RU"/>
        </w:rPr>
        <w:t>Решение о возврате субсидий оформляется распоряжением Администрации.</w:t>
      </w:r>
    </w:p>
    <w:p w:rsidR="0042334B" w:rsidRPr="0042334B" w:rsidRDefault="0042334B" w:rsidP="0042334B">
      <w:pPr>
        <w:autoSpaceDE w:val="0"/>
        <w:autoSpaceDN w:val="0"/>
        <w:adjustRightInd w:val="0"/>
        <w:spacing w:after="0" w:line="240" w:lineRule="auto"/>
        <w:ind w:firstLine="567"/>
        <w:jc w:val="both"/>
        <w:rPr>
          <w:rFonts w:ascii="Times New Roman" w:eastAsia="Times New Roman" w:hAnsi="Times New Roman"/>
          <w:bCs/>
          <w:color w:val="000000"/>
          <w:sz w:val="20"/>
          <w:szCs w:val="20"/>
          <w:lang w:eastAsia="ru-RU"/>
        </w:rPr>
      </w:pPr>
      <w:r w:rsidRPr="0042334B">
        <w:rPr>
          <w:rFonts w:ascii="Times New Roman" w:eastAsia="Times New Roman" w:hAnsi="Times New Roman"/>
          <w:bCs/>
          <w:color w:val="000000"/>
          <w:sz w:val="20"/>
          <w:szCs w:val="20"/>
          <w:lang w:eastAsia="ru-RU"/>
        </w:rPr>
        <w:t>5.7. Исполнитель услуг в течение 10 рабочих дней, следующих за днем получения решения о возврате субсидий, обязан произвести возврат в полном объеме ранее полученных сумм субсидий, указанных в решении о возврате субсидий, в районный бюджет.</w:t>
      </w:r>
    </w:p>
    <w:p w:rsidR="0042334B" w:rsidRPr="0042334B" w:rsidRDefault="0042334B" w:rsidP="0042334B">
      <w:pPr>
        <w:autoSpaceDE w:val="0"/>
        <w:autoSpaceDN w:val="0"/>
        <w:adjustRightInd w:val="0"/>
        <w:spacing w:after="0" w:line="240" w:lineRule="auto"/>
        <w:ind w:firstLine="567"/>
        <w:jc w:val="both"/>
        <w:rPr>
          <w:rFonts w:ascii="Times New Roman" w:eastAsia="Times New Roman" w:hAnsi="Times New Roman"/>
          <w:bCs/>
          <w:color w:val="000000"/>
          <w:sz w:val="20"/>
          <w:szCs w:val="20"/>
          <w:lang w:eastAsia="ru-RU"/>
        </w:rPr>
      </w:pPr>
      <w:r w:rsidRPr="0042334B">
        <w:rPr>
          <w:rFonts w:ascii="Times New Roman" w:eastAsia="Times New Roman" w:hAnsi="Times New Roman"/>
          <w:bCs/>
          <w:color w:val="000000"/>
          <w:sz w:val="20"/>
          <w:szCs w:val="20"/>
          <w:lang w:eastAsia="ru-RU"/>
        </w:rPr>
        <w:t>5.8. В случае если исполнитель услуг не возвратил субсидии в районный бюджет в установленный срок или возвратили субсидию не в полном объеме, Администрация не позднее 30 дней со дня наступления срока возврата субсидии обращается в суд с заявлением о возврате ранее перечисленных сумм субсидий в соответствии с законодательством Российской Федерации.</w:t>
      </w:r>
    </w:p>
    <w:p w:rsidR="0042334B" w:rsidRPr="0042334B" w:rsidRDefault="0042334B" w:rsidP="0042334B">
      <w:pPr>
        <w:autoSpaceDE w:val="0"/>
        <w:autoSpaceDN w:val="0"/>
        <w:adjustRightInd w:val="0"/>
        <w:spacing w:after="0" w:line="240" w:lineRule="auto"/>
        <w:ind w:firstLine="567"/>
        <w:jc w:val="both"/>
        <w:rPr>
          <w:rFonts w:ascii="Times New Roman" w:eastAsia="Times New Roman" w:hAnsi="Times New Roman"/>
          <w:bCs/>
          <w:color w:val="000000"/>
          <w:sz w:val="20"/>
          <w:szCs w:val="20"/>
          <w:lang w:eastAsia="ru-RU"/>
        </w:rPr>
      </w:pPr>
      <w:r w:rsidRPr="0042334B">
        <w:rPr>
          <w:rFonts w:ascii="Times New Roman" w:eastAsia="Times New Roman" w:hAnsi="Times New Roman"/>
          <w:bCs/>
          <w:color w:val="000000"/>
          <w:sz w:val="20"/>
          <w:szCs w:val="20"/>
          <w:lang w:eastAsia="ru-RU"/>
        </w:rPr>
        <w:t xml:space="preserve">5.9. Исполнитель услуг несет ответственность за своевременное предоставление отчетных документов, </w:t>
      </w:r>
      <w:r w:rsidRPr="0042334B">
        <w:rPr>
          <w:rFonts w:ascii="Times New Roman" w:eastAsia="Times New Roman" w:hAnsi="Times New Roman"/>
          <w:bCs/>
          <w:sz w:val="20"/>
          <w:szCs w:val="20"/>
          <w:lang w:eastAsia="ru-RU"/>
        </w:rPr>
        <w:t>указанных в пункте 5.3. настоящего Порядка, а также достоверность представленных сведений по объемам</w:t>
      </w:r>
      <w:r w:rsidRPr="0042334B">
        <w:rPr>
          <w:rFonts w:ascii="Times New Roman" w:eastAsia="Times New Roman" w:hAnsi="Times New Roman"/>
          <w:bCs/>
          <w:color w:val="000000"/>
          <w:sz w:val="20"/>
          <w:szCs w:val="20"/>
          <w:lang w:eastAsia="ru-RU"/>
        </w:rPr>
        <w:t xml:space="preserve"> оказанных услуг.</w:t>
      </w:r>
    </w:p>
    <w:p w:rsidR="0042334B" w:rsidRPr="0042334B" w:rsidRDefault="0042334B" w:rsidP="0042334B">
      <w:pPr>
        <w:autoSpaceDE w:val="0"/>
        <w:autoSpaceDN w:val="0"/>
        <w:adjustRightInd w:val="0"/>
        <w:spacing w:after="0" w:line="240" w:lineRule="auto"/>
        <w:ind w:firstLine="567"/>
        <w:jc w:val="both"/>
        <w:rPr>
          <w:rFonts w:ascii="Times New Roman" w:eastAsia="Times New Roman" w:hAnsi="Times New Roman"/>
          <w:bCs/>
          <w:color w:val="000000"/>
          <w:sz w:val="20"/>
          <w:szCs w:val="20"/>
          <w:lang w:eastAsia="ru-RU"/>
        </w:rPr>
      </w:pPr>
      <w:r w:rsidRPr="0042334B">
        <w:rPr>
          <w:rFonts w:ascii="Times New Roman" w:eastAsia="Times New Roman" w:hAnsi="Times New Roman"/>
          <w:bCs/>
          <w:color w:val="000000"/>
          <w:sz w:val="20"/>
          <w:szCs w:val="20"/>
          <w:lang w:eastAsia="ru-RU"/>
        </w:rPr>
        <w:t xml:space="preserve">5.10. Проверка соблюдений условий, целей и порядка предоставления субсидий исполнителям услуг осуществляется Администрацией, отделом муниципального финансового контроля финансового управления администрации </w:t>
      </w:r>
      <w:proofErr w:type="spellStart"/>
      <w:r w:rsidRPr="0042334B">
        <w:rPr>
          <w:rFonts w:ascii="Times New Roman" w:eastAsia="Times New Roman" w:hAnsi="Times New Roman"/>
          <w:bCs/>
          <w:color w:val="000000"/>
          <w:sz w:val="20"/>
          <w:szCs w:val="20"/>
          <w:lang w:eastAsia="ru-RU"/>
        </w:rPr>
        <w:t>Богучанского</w:t>
      </w:r>
      <w:proofErr w:type="spellEnd"/>
      <w:r w:rsidRPr="0042334B">
        <w:rPr>
          <w:rFonts w:ascii="Times New Roman" w:eastAsia="Times New Roman" w:hAnsi="Times New Roman"/>
          <w:bCs/>
          <w:color w:val="000000"/>
          <w:sz w:val="20"/>
          <w:szCs w:val="20"/>
          <w:lang w:eastAsia="ru-RU"/>
        </w:rPr>
        <w:t xml:space="preserve"> района, контрольно-счетной комиссией муниципального образования </w:t>
      </w:r>
      <w:proofErr w:type="spellStart"/>
      <w:r w:rsidRPr="0042334B">
        <w:rPr>
          <w:rFonts w:ascii="Times New Roman" w:eastAsia="Times New Roman" w:hAnsi="Times New Roman"/>
          <w:bCs/>
          <w:color w:val="000000"/>
          <w:sz w:val="20"/>
          <w:szCs w:val="20"/>
          <w:lang w:eastAsia="ru-RU"/>
        </w:rPr>
        <w:t>Богучанского</w:t>
      </w:r>
      <w:proofErr w:type="spellEnd"/>
      <w:r w:rsidRPr="0042334B">
        <w:rPr>
          <w:rFonts w:ascii="Times New Roman" w:eastAsia="Times New Roman" w:hAnsi="Times New Roman"/>
          <w:bCs/>
          <w:color w:val="000000"/>
          <w:sz w:val="20"/>
          <w:szCs w:val="20"/>
          <w:lang w:eastAsia="ru-RU"/>
        </w:rPr>
        <w:t xml:space="preserve"> района в пределах полномочий, установленных действующим законодательством.</w:t>
      </w:r>
    </w:p>
    <w:tbl>
      <w:tblPr>
        <w:tblW w:w="9861" w:type="dxa"/>
        <w:tblLook w:val="01E0"/>
      </w:tblPr>
      <w:tblGrid>
        <w:gridCol w:w="9861"/>
      </w:tblGrid>
      <w:tr w:rsidR="0042334B" w:rsidRPr="0042334B" w:rsidTr="00E90ED0">
        <w:trPr>
          <w:trHeight w:val="1548"/>
        </w:trPr>
        <w:tc>
          <w:tcPr>
            <w:tcW w:w="9861" w:type="dxa"/>
            <w:hideMark/>
          </w:tcPr>
          <w:p w:rsidR="0042334B" w:rsidRPr="0042334B" w:rsidRDefault="0042334B" w:rsidP="0042334B">
            <w:pPr>
              <w:spacing w:after="0" w:line="240" w:lineRule="auto"/>
              <w:ind w:right="-6"/>
              <w:jc w:val="center"/>
              <w:rPr>
                <w:rFonts w:ascii="Times New Roman" w:eastAsia="Times New Roman" w:hAnsi="Times New Roman"/>
                <w:bCs/>
                <w:sz w:val="20"/>
                <w:szCs w:val="20"/>
                <w:lang/>
              </w:rPr>
            </w:pPr>
            <w:r w:rsidRPr="0042334B">
              <w:rPr>
                <w:rFonts w:ascii="Times New Roman" w:eastAsia="Times New Roman" w:hAnsi="Times New Roman"/>
                <w:bCs/>
                <w:sz w:val="20"/>
                <w:szCs w:val="24"/>
                <w:lang/>
              </w:rPr>
              <w:t xml:space="preserve">                                                                                </w:t>
            </w:r>
          </w:p>
          <w:p w:rsidR="0042334B" w:rsidRPr="0042334B" w:rsidRDefault="0042334B" w:rsidP="0042334B">
            <w:pPr>
              <w:spacing w:after="0" w:line="240" w:lineRule="auto"/>
              <w:ind w:right="-6"/>
              <w:jc w:val="right"/>
              <w:rPr>
                <w:rFonts w:ascii="Times New Roman" w:eastAsia="Times New Roman" w:hAnsi="Times New Roman"/>
                <w:bCs/>
                <w:sz w:val="18"/>
                <w:szCs w:val="24"/>
                <w:lang/>
              </w:rPr>
            </w:pPr>
            <w:r w:rsidRPr="0042334B">
              <w:rPr>
                <w:rFonts w:ascii="Times New Roman" w:eastAsia="Times New Roman" w:hAnsi="Times New Roman"/>
                <w:bCs/>
                <w:sz w:val="20"/>
                <w:szCs w:val="24"/>
                <w:lang/>
              </w:rPr>
              <w:t xml:space="preserve">                                                                     </w:t>
            </w:r>
            <w:r w:rsidRPr="0042334B">
              <w:rPr>
                <w:rFonts w:ascii="Times New Roman" w:eastAsia="Times New Roman" w:hAnsi="Times New Roman"/>
                <w:bCs/>
                <w:sz w:val="18"/>
                <w:szCs w:val="24"/>
                <w:lang/>
              </w:rPr>
              <w:t>Приложение № 1</w:t>
            </w:r>
          </w:p>
          <w:p w:rsidR="0042334B" w:rsidRPr="0042334B" w:rsidRDefault="0042334B" w:rsidP="0042334B">
            <w:pPr>
              <w:autoSpaceDE w:val="0"/>
              <w:autoSpaceDN w:val="0"/>
              <w:adjustRightInd w:val="0"/>
              <w:spacing w:after="0" w:line="240" w:lineRule="auto"/>
              <w:jc w:val="right"/>
              <w:rPr>
                <w:rFonts w:ascii="Times New Roman" w:eastAsia="Times New Roman" w:hAnsi="Times New Roman"/>
                <w:bCs/>
                <w:sz w:val="18"/>
                <w:szCs w:val="20"/>
                <w:lang w:eastAsia="ru-RU"/>
              </w:rPr>
            </w:pPr>
            <w:r w:rsidRPr="0042334B">
              <w:rPr>
                <w:rFonts w:ascii="Times New Roman" w:eastAsia="Times New Roman" w:hAnsi="Times New Roman"/>
                <w:bCs/>
                <w:sz w:val="18"/>
                <w:szCs w:val="24"/>
                <w:lang w:eastAsia="ru-RU"/>
              </w:rPr>
              <w:t xml:space="preserve">                                                                                   </w:t>
            </w:r>
            <w:r w:rsidRPr="0042334B">
              <w:rPr>
                <w:rFonts w:ascii="Times New Roman" w:eastAsia="Times New Roman" w:hAnsi="Times New Roman"/>
                <w:bCs/>
                <w:sz w:val="18"/>
                <w:szCs w:val="20"/>
                <w:lang w:eastAsia="ru-RU"/>
              </w:rPr>
              <w:t>к  Порядку предоставления субсидии</w:t>
            </w:r>
          </w:p>
          <w:p w:rsidR="0042334B" w:rsidRPr="0042334B" w:rsidRDefault="0042334B" w:rsidP="0042334B">
            <w:pPr>
              <w:autoSpaceDE w:val="0"/>
              <w:autoSpaceDN w:val="0"/>
              <w:adjustRightInd w:val="0"/>
              <w:spacing w:after="0" w:line="240" w:lineRule="auto"/>
              <w:jc w:val="right"/>
              <w:rPr>
                <w:rFonts w:ascii="Times New Roman" w:eastAsia="Times New Roman" w:hAnsi="Times New Roman"/>
                <w:bCs/>
                <w:sz w:val="18"/>
                <w:szCs w:val="20"/>
                <w:lang w:eastAsia="ru-RU"/>
              </w:rPr>
            </w:pPr>
            <w:r w:rsidRPr="0042334B">
              <w:rPr>
                <w:rFonts w:ascii="Times New Roman" w:eastAsia="Times New Roman" w:hAnsi="Times New Roman"/>
                <w:bCs/>
                <w:sz w:val="18"/>
                <w:szCs w:val="20"/>
                <w:lang w:eastAsia="ru-RU"/>
              </w:rPr>
              <w:t xml:space="preserve"> в целях  возмещения части затрат </w:t>
            </w:r>
          </w:p>
          <w:p w:rsidR="0042334B" w:rsidRPr="0042334B" w:rsidRDefault="0042334B" w:rsidP="0042334B">
            <w:pPr>
              <w:autoSpaceDE w:val="0"/>
              <w:autoSpaceDN w:val="0"/>
              <w:adjustRightInd w:val="0"/>
              <w:spacing w:after="0" w:line="240" w:lineRule="auto"/>
              <w:jc w:val="right"/>
              <w:rPr>
                <w:rFonts w:ascii="Times New Roman" w:eastAsia="Times New Roman" w:hAnsi="Times New Roman"/>
                <w:bCs/>
                <w:sz w:val="18"/>
                <w:szCs w:val="20"/>
                <w:lang w:eastAsia="ru-RU"/>
              </w:rPr>
            </w:pPr>
            <w:r w:rsidRPr="0042334B">
              <w:rPr>
                <w:rFonts w:ascii="Times New Roman" w:eastAsia="Times New Roman" w:hAnsi="Times New Roman"/>
                <w:bCs/>
                <w:sz w:val="18"/>
                <w:szCs w:val="20"/>
                <w:lang w:eastAsia="ru-RU"/>
              </w:rPr>
              <w:t>организациям, предоставляющим на территории</w:t>
            </w:r>
          </w:p>
          <w:p w:rsidR="0042334B" w:rsidRPr="0042334B" w:rsidRDefault="0042334B" w:rsidP="0042334B">
            <w:pPr>
              <w:autoSpaceDE w:val="0"/>
              <w:autoSpaceDN w:val="0"/>
              <w:adjustRightInd w:val="0"/>
              <w:spacing w:after="0" w:line="240" w:lineRule="auto"/>
              <w:jc w:val="right"/>
              <w:rPr>
                <w:rFonts w:ascii="Times New Roman" w:eastAsia="Times New Roman" w:hAnsi="Times New Roman"/>
                <w:bCs/>
                <w:sz w:val="18"/>
                <w:szCs w:val="20"/>
                <w:lang w:eastAsia="ru-RU"/>
              </w:rPr>
            </w:pPr>
            <w:r w:rsidRPr="0042334B">
              <w:rPr>
                <w:rFonts w:ascii="Times New Roman" w:eastAsia="Times New Roman" w:hAnsi="Times New Roman"/>
                <w:bCs/>
                <w:sz w:val="18"/>
                <w:szCs w:val="20"/>
                <w:lang w:eastAsia="ru-RU"/>
              </w:rPr>
              <w:t xml:space="preserve"> </w:t>
            </w:r>
            <w:proofErr w:type="spellStart"/>
            <w:r w:rsidRPr="0042334B">
              <w:rPr>
                <w:rFonts w:ascii="Times New Roman" w:eastAsia="Times New Roman" w:hAnsi="Times New Roman"/>
                <w:bCs/>
                <w:sz w:val="18"/>
                <w:szCs w:val="20"/>
                <w:lang w:eastAsia="ru-RU"/>
              </w:rPr>
              <w:t>Богучанского</w:t>
            </w:r>
            <w:proofErr w:type="spellEnd"/>
            <w:r w:rsidRPr="0042334B">
              <w:rPr>
                <w:rFonts w:ascii="Times New Roman" w:eastAsia="Times New Roman" w:hAnsi="Times New Roman"/>
                <w:bCs/>
                <w:sz w:val="18"/>
                <w:szCs w:val="20"/>
                <w:lang w:eastAsia="ru-RU"/>
              </w:rPr>
              <w:t xml:space="preserve"> района услуги по подвозу </w:t>
            </w:r>
          </w:p>
          <w:p w:rsidR="0042334B" w:rsidRPr="0042334B" w:rsidRDefault="0042334B" w:rsidP="0042334B">
            <w:pPr>
              <w:autoSpaceDE w:val="0"/>
              <w:autoSpaceDN w:val="0"/>
              <w:adjustRightInd w:val="0"/>
              <w:spacing w:after="0" w:line="240" w:lineRule="auto"/>
              <w:jc w:val="right"/>
              <w:rPr>
                <w:rFonts w:ascii="Times New Roman" w:eastAsia="Times New Roman" w:hAnsi="Times New Roman"/>
                <w:bCs/>
                <w:sz w:val="18"/>
                <w:szCs w:val="20"/>
                <w:lang w:eastAsia="ru-RU"/>
              </w:rPr>
            </w:pPr>
            <w:r w:rsidRPr="0042334B">
              <w:rPr>
                <w:rFonts w:ascii="Times New Roman" w:eastAsia="Times New Roman" w:hAnsi="Times New Roman"/>
                <w:bCs/>
                <w:sz w:val="18"/>
                <w:szCs w:val="20"/>
                <w:lang w:eastAsia="ru-RU"/>
              </w:rPr>
              <w:t>воды по тарифам, не обеспечивающим возмещение</w:t>
            </w:r>
          </w:p>
          <w:p w:rsidR="0042334B" w:rsidRPr="0042334B" w:rsidRDefault="0042334B" w:rsidP="0042334B">
            <w:pPr>
              <w:autoSpaceDE w:val="0"/>
              <w:autoSpaceDN w:val="0"/>
              <w:adjustRightInd w:val="0"/>
              <w:spacing w:after="0" w:line="240" w:lineRule="auto"/>
              <w:jc w:val="right"/>
              <w:rPr>
                <w:rFonts w:ascii="Times New Roman" w:eastAsia="Times New Roman" w:hAnsi="Times New Roman"/>
                <w:bCs/>
                <w:sz w:val="18"/>
                <w:szCs w:val="20"/>
                <w:lang w:eastAsia="ru-RU"/>
              </w:rPr>
            </w:pPr>
            <w:r w:rsidRPr="0042334B">
              <w:rPr>
                <w:rFonts w:ascii="Times New Roman" w:eastAsia="Times New Roman" w:hAnsi="Times New Roman"/>
                <w:bCs/>
                <w:sz w:val="18"/>
                <w:szCs w:val="20"/>
                <w:lang w:eastAsia="ru-RU"/>
              </w:rPr>
              <w:t xml:space="preserve"> расходов,  </w:t>
            </w:r>
            <w:proofErr w:type="gramStart"/>
            <w:r w:rsidRPr="0042334B">
              <w:rPr>
                <w:rFonts w:ascii="Times New Roman" w:eastAsia="Times New Roman" w:hAnsi="Times New Roman"/>
                <w:bCs/>
                <w:sz w:val="18"/>
                <w:szCs w:val="20"/>
                <w:lang w:eastAsia="ru-RU"/>
              </w:rPr>
              <w:t>контроля за</w:t>
            </w:r>
            <w:proofErr w:type="gramEnd"/>
            <w:r w:rsidRPr="0042334B">
              <w:rPr>
                <w:rFonts w:ascii="Times New Roman" w:eastAsia="Times New Roman" w:hAnsi="Times New Roman"/>
                <w:bCs/>
                <w:sz w:val="18"/>
                <w:szCs w:val="20"/>
                <w:lang w:eastAsia="ru-RU"/>
              </w:rPr>
              <w:t xml:space="preserve"> соблюдением условий</w:t>
            </w:r>
          </w:p>
          <w:p w:rsidR="0042334B" w:rsidRPr="0042334B" w:rsidRDefault="0042334B" w:rsidP="0042334B">
            <w:pPr>
              <w:autoSpaceDE w:val="0"/>
              <w:autoSpaceDN w:val="0"/>
              <w:adjustRightInd w:val="0"/>
              <w:spacing w:after="0" w:line="240" w:lineRule="auto"/>
              <w:jc w:val="right"/>
              <w:rPr>
                <w:rFonts w:ascii="Times New Roman" w:eastAsia="Times New Roman" w:hAnsi="Times New Roman"/>
                <w:bCs/>
                <w:sz w:val="18"/>
                <w:szCs w:val="20"/>
                <w:lang w:eastAsia="ru-RU"/>
              </w:rPr>
            </w:pPr>
            <w:r w:rsidRPr="0042334B">
              <w:rPr>
                <w:rFonts w:ascii="Times New Roman" w:eastAsia="Times New Roman" w:hAnsi="Times New Roman"/>
                <w:bCs/>
                <w:sz w:val="18"/>
                <w:szCs w:val="20"/>
                <w:lang w:eastAsia="ru-RU"/>
              </w:rPr>
              <w:t xml:space="preserve"> предоставления и возврата субсидий  в случае </w:t>
            </w:r>
          </w:p>
          <w:p w:rsidR="0042334B" w:rsidRPr="0042334B" w:rsidRDefault="0042334B" w:rsidP="0042334B">
            <w:pPr>
              <w:autoSpaceDE w:val="0"/>
              <w:autoSpaceDN w:val="0"/>
              <w:adjustRightInd w:val="0"/>
              <w:spacing w:after="0" w:line="240" w:lineRule="auto"/>
              <w:jc w:val="right"/>
              <w:rPr>
                <w:rFonts w:ascii="Times New Roman" w:eastAsia="Times New Roman" w:hAnsi="Times New Roman"/>
                <w:bCs/>
                <w:sz w:val="18"/>
                <w:szCs w:val="20"/>
                <w:lang w:eastAsia="ru-RU"/>
              </w:rPr>
            </w:pPr>
            <w:r w:rsidRPr="0042334B">
              <w:rPr>
                <w:rFonts w:ascii="Times New Roman" w:eastAsia="Times New Roman" w:hAnsi="Times New Roman"/>
                <w:bCs/>
                <w:sz w:val="18"/>
                <w:szCs w:val="20"/>
                <w:lang w:eastAsia="ru-RU"/>
              </w:rPr>
              <w:t>нарушения условий  их предоставления.</w:t>
            </w:r>
          </w:p>
          <w:p w:rsidR="0042334B" w:rsidRPr="0042334B" w:rsidRDefault="0042334B" w:rsidP="0042334B">
            <w:pPr>
              <w:autoSpaceDE w:val="0"/>
              <w:autoSpaceDN w:val="0"/>
              <w:adjustRightInd w:val="0"/>
              <w:spacing w:after="0" w:line="240" w:lineRule="auto"/>
              <w:jc w:val="right"/>
              <w:rPr>
                <w:rFonts w:ascii="Times New Roman" w:eastAsia="Times New Roman" w:hAnsi="Times New Roman"/>
                <w:sz w:val="20"/>
                <w:szCs w:val="20"/>
                <w:lang w:eastAsia="ru-RU"/>
              </w:rPr>
            </w:pPr>
          </w:p>
        </w:tc>
      </w:tr>
    </w:tbl>
    <w:p w:rsidR="0042334B" w:rsidRPr="0042334B" w:rsidRDefault="0042334B" w:rsidP="0042334B">
      <w:pPr>
        <w:widowControl w:val="0"/>
        <w:autoSpaceDE w:val="0"/>
        <w:autoSpaceDN w:val="0"/>
        <w:adjustRightInd w:val="0"/>
        <w:spacing w:after="0" w:line="240" w:lineRule="auto"/>
        <w:rPr>
          <w:rFonts w:ascii="Times New Roman" w:eastAsia="Times New Roman" w:hAnsi="Times New Roman"/>
          <w:sz w:val="26"/>
          <w:szCs w:val="26"/>
          <w:lang w:eastAsia="ru-RU"/>
        </w:rPr>
      </w:pPr>
    </w:p>
    <w:p w:rsidR="0042334B" w:rsidRPr="0042334B" w:rsidRDefault="0042334B" w:rsidP="0042334B">
      <w:pPr>
        <w:widowControl w:val="0"/>
        <w:autoSpaceDE w:val="0"/>
        <w:autoSpaceDN w:val="0"/>
        <w:adjustRightInd w:val="0"/>
        <w:spacing w:after="0" w:line="240" w:lineRule="auto"/>
        <w:ind w:firstLine="4395"/>
        <w:jc w:val="right"/>
        <w:rPr>
          <w:rFonts w:ascii="Times New Roman" w:eastAsia="Times New Roman" w:hAnsi="Times New Roman"/>
          <w:sz w:val="20"/>
          <w:lang w:eastAsia="ru-RU"/>
        </w:rPr>
      </w:pPr>
      <w:r w:rsidRPr="0042334B">
        <w:rPr>
          <w:rFonts w:ascii="Times New Roman" w:eastAsia="Times New Roman" w:hAnsi="Times New Roman"/>
          <w:sz w:val="20"/>
          <w:lang w:eastAsia="ru-RU"/>
        </w:rPr>
        <w:t xml:space="preserve">Главе </w:t>
      </w:r>
      <w:proofErr w:type="spellStart"/>
      <w:r w:rsidRPr="0042334B">
        <w:rPr>
          <w:rFonts w:ascii="Times New Roman" w:eastAsia="Times New Roman" w:hAnsi="Times New Roman"/>
          <w:sz w:val="20"/>
          <w:lang w:eastAsia="ru-RU"/>
        </w:rPr>
        <w:t>Богучанского</w:t>
      </w:r>
      <w:proofErr w:type="spellEnd"/>
      <w:r w:rsidRPr="0042334B">
        <w:rPr>
          <w:rFonts w:ascii="Times New Roman" w:eastAsia="Times New Roman" w:hAnsi="Times New Roman"/>
          <w:sz w:val="20"/>
          <w:lang w:eastAsia="ru-RU"/>
        </w:rPr>
        <w:t xml:space="preserve"> района</w:t>
      </w:r>
    </w:p>
    <w:p w:rsidR="0042334B" w:rsidRPr="0042334B" w:rsidRDefault="0042334B" w:rsidP="0042334B">
      <w:pPr>
        <w:widowControl w:val="0"/>
        <w:autoSpaceDE w:val="0"/>
        <w:autoSpaceDN w:val="0"/>
        <w:adjustRightInd w:val="0"/>
        <w:spacing w:after="0" w:line="240" w:lineRule="auto"/>
        <w:ind w:firstLine="4395"/>
        <w:jc w:val="right"/>
        <w:rPr>
          <w:rFonts w:ascii="Times New Roman" w:eastAsia="Times New Roman" w:hAnsi="Times New Roman"/>
          <w:sz w:val="20"/>
          <w:lang w:eastAsia="ru-RU"/>
        </w:rPr>
      </w:pPr>
      <w:r w:rsidRPr="0042334B">
        <w:rPr>
          <w:rFonts w:ascii="Times New Roman" w:eastAsia="Times New Roman" w:hAnsi="Times New Roman"/>
          <w:sz w:val="20"/>
          <w:lang w:eastAsia="ru-RU"/>
        </w:rPr>
        <w:t>_________________________________</w:t>
      </w:r>
    </w:p>
    <w:p w:rsidR="0042334B" w:rsidRPr="0042334B" w:rsidRDefault="0042334B" w:rsidP="0042334B">
      <w:pPr>
        <w:widowControl w:val="0"/>
        <w:autoSpaceDE w:val="0"/>
        <w:autoSpaceDN w:val="0"/>
        <w:adjustRightInd w:val="0"/>
        <w:spacing w:after="0" w:line="240" w:lineRule="auto"/>
        <w:ind w:firstLine="4395"/>
        <w:jc w:val="right"/>
        <w:rPr>
          <w:rFonts w:ascii="Times New Roman" w:eastAsia="Times New Roman" w:hAnsi="Times New Roman"/>
          <w:sz w:val="20"/>
          <w:lang w:eastAsia="ru-RU"/>
        </w:rPr>
      </w:pPr>
      <w:r w:rsidRPr="0042334B">
        <w:rPr>
          <w:rFonts w:ascii="Times New Roman" w:eastAsia="Times New Roman" w:hAnsi="Times New Roman"/>
          <w:sz w:val="20"/>
          <w:lang w:eastAsia="ru-RU"/>
        </w:rPr>
        <w:t xml:space="preserve">           (ФИО)</w:t>
      </w:r>
    </w:p>
    <w:p w:rsidR="0042334B" w:rsidRPr="0042334B" w:rsidRDefault="0042334B" w:rsidP="0042334B">
      <w:pPr>
        <w:widowControl w:val="0"/>
        <w:autoSpaceDE w:val="0"/>
        <w:autoSpaceDN w:val="0"/>
        <w:adjustRightInd w:val="0"/>
        <w:spacing w:after="0" w:line="240" w:lineRule="auto"/>
        <w:ind w:left="4395"/>
        <w:jc w:val="right"/>
        <w:rPr>
          <w:rFonts w:ascii="Times New Roman" w:eastAsia="Times New Roman" w:hAnsi="Times New Roman"/>
          <w:sz w:val="20"/>
          <w:lang w:eastAsia="ru-RU"/>
        </w:rPr>
      </w:pPr>
      <w:r w:rsidRPr="0042334B">
        <w:rPr>
          <w:rFonts w:ascii="Times New Roman" w:eastAsia="Times New Roman" w:hAnsi="Times New Roman"/>
          <w:sz w:val="20"/>
          <w:lang w:eastAsia="ru-RU"/>
        </w:rPr>
        <w:t>руководителя исполнителя  услуг</w:t>
      </w:r>
    </w:p>
    <w:p w:rsidR="0042334B" w:rsidRPr="0042334B" w:rsidRDefault="0042334B" w:rsidP="0042334B">
      <w:pPr>
        <w:widowControl w:val="0"/>
        <w:autoSpaceDE w:val="0"/>
        <w:autoSpaceDN w:val="0"/>
        <w:adjustRightInd w:val="0"/>
        <w:spacing w:after="0" w:line="240" w:lineRule="auto"/>
        <w:ind w:firstLine="4395"/>
        <w:jc w:val="right"/>
        <w:rPr>
          <w:rFonts w:ascii="Times New Roman" w:eastAsia="Times New Roman" w:hAnsi="Times New Roman"/>
          <w:sz w:val="20"/>
          <w:lang w:eastAsia="ru-RU"/>
        </w:rPr>
      </w:pPr>
      <w:r w:rsidRPr="0042334B">
        <w:rPr>
          <w:rFonts w:ascii="Times New Roman" w:eastAsia="Times New Roman" w:hAnsi="Times New Roman"/>
          <w:sz w:val="20"/>
          <w:lang w:eastAsia="ru-RU"/>
        </w:rPr>
        <w:t>_________________________________</w:t>
      </w:r>
    </w:p>
    <w:p w:rsidR="0042334B" w:rsidRPr="0042334B" w:rsidRDefault="0042334B" w:rsidP="0042334B">
      <w:pPr>
        <w:widowControl w:val="0"/>
        <w:autoSpaceDE w:val="0"/>
        <w:autoSpaceDN w:val="0"/>
        <w:adjustRightInd w:val="0"/>
        <w:spacing w:after="0" w:line="240" w:lineRule="auto"/>
        <w:ind w:left="4395"/>
        <w:jc w:val="right"/>
        <w:rPr>
          <w:rFonts w:ascii="Times New Roman" w:eastAsia="Times New Roman" w:hAnsi="Times New Roman"/>
          <w:sz w:val="20"/>
          <w:lang w:eastAsia="ru-RU"/>
        </w:rPr>
      </w:pPr>
      <w:r w:rsidRPr="0042334B">
        <w:rPr>
          <w:rFonts w:ascii="Times New Roman" w:eastAsia="Times New Roman" w:hAnsi="Times New Roman"/>
          <w:sz w:val="20"/>
          <w:lang w:eastAsia="ru-RU"/>
        </w:rPr>
        <w:t>(ФИО руководителя исполнителя услуг)</w:t>
      </w:r>
    </w:p>
    <w:p w:rsidR="0042334B" w:rsidRPr="0042334B" w:rsidRDefault="0042334B" w:rsidP="0042334B">
      <w:pPr>
        <w:widowControl w:val="0"/>
        <w:autoSpaceDE w:val="0"/>
        <w:autoSpaceDN w:val="0"/>
        <w:adjustRightInd w:val="0"/>
        <w:spacing w:after="0" w:line="240" w:lineRule="auto"/>
        <w:ind w:firstLine="4395"/>
        <w:jc w:val="right"/>
        <w:rPr>
          <w:rFonts w:ascii="Times New Roman" w:eastAsia="Times New Roman" w:hAnsi="Times New Roman"/>
          <w:sz w:val="20"/>
          <w:lang w:eastAsia="ru-RU"/>
        </w:rPr>
      </w:pPr>
      <w:r w:rsidRPr="0042334B">
        <w:rPr>
          <w:rFonts w:ascii="Times New Roman" w:eastAsia="Times New Roman" w:hAnsi="Times New Roman"/>
          <w:sz w:val="20"/>
          <w:lang w:eastAsia="ru-RU"/>
        </w:rPr>
        <w:t>Адрес: __________________________</w:t>
      </w:r>
    </w:p>
    <w:p w:rsidR="0042334B" w:rsidRPr="0042334B" w:rsidRDefault="0042334B" w:rsidP="0042334B">
      <w:pPr>
        <w:widowControl w:val="0"/>
        <w:autoSpaceDE w:val="0"/>
        <w:autoSpaceDN w:val="0"/>
        <w:adjustRightInd w:val="0"/>
        <w:spacing w:after="0" w:line="240" w:lineRule="auto"/>
        <w:ind w:firstLine="4395"/>
        <w:jc w:val="right"/>
        <w:rPr>
          <w:rFonts w:ascii="Times New Roman" w:eastAsia="Times New Roman" w:hAnsi="Times New Roman"/>
          <w:sz w:val="20"/>
          <w:lang w:eastAsia="ru-RU"/>
        </w:rPr>
      </w:pPr>
      <w:r w:rsidRPr="0042334B">
        <w:rPr>
          <w:rFonts w:ascii="Times New Roman" w:eastAsia="Times New Roman" w:hAnsi="Times New Roman"/>
          <w:sz w:val="20"/>
          <w:lang w:eastAsia="ru-RU"/>
        </w:rPr>
        <w:t>Телефон: ________________________</w:t>
      </w:r>
    </w:p>
    <w:p w:rsidR="0042334B" w:rsidRPr="0042334B" w:rsidRDefault="0042334B" w:rsidP="0042334B">
      <w:pPr>
        <w:widowControl w:val="0"/>
        <w:autoSpaceDE w:val="0"/>
        <w:autoSpaceDN w:val="0"/>
        <w:adjustRightInd w:val="0"/>
        <w:spacing w:after="0" w:line="240" w:lineRule="auto"/>
        <w:ind w:firstLine="4395"/>
        <w:outlineLvl w:val="0"/>
        <w:rPr>
          <w:rFonts w:ascii="Times New Roman" w:eastAsia="Times New Roman" w:hAnsi="Times New Roman"/>
          <w:sz w:val="20"/>
          <w:lang w:eastAsia="ru-RU"/>
        </w:rPr>
      </w:pPr>
      <w:r w:rsidRPr="0042334B">
        <w:rPr>
          <w:rFonts w:ascii="Times New Roman" w:eastAsia="Times New Roman" w:hAnsi="Times New Roman"/>
          <w:sz w:val="20"/>
          <w:lang w:eastAsia="ru-RU"/>
        </w:rPr>
        <w:t xml:space="preserve"> </w:t>
      </w:r>
    </w:p>
    <w:p w:rsidR="0042334B" w:rsidRPr="0042334B" w:rsidRDefault="0042334B" w:rsidP="0042334B">
      <w:pPr>
        <w:widowControl w:val="0"/>
        <w:autoSpaceDE w:val="0"/>
        <w:autoSpaceDN w:val="0"/>
        <w:adjustRightInd w:val="0"/>
        <w:spacing w:after="0" w:line="240" w:lineRule="auto"/>
        <w:jc w:val="center"/>
        <w:rPr>
          <w:rFonts w:ascii="Times New Roman" w:eastAsia="Times New Roman" w:hAnsi="Times New Roman"/>
          <w:sz w:val="20"/>
          <w:lang w:eastAsia="ru-RU"/>
        </w:rPr>
      </w:pPr>
      <w:r w:rsidRPr="0042334B">
        <w:rPr>
          <w:rFonts w:ascii="Times New Roman" w:eastAsia="Times New Roman" w:hAnsi="Times New Roman"/>
          <w:sz w:val="20"/>
          <w:lang w:eastAsia="ru-RU"/>
        </w:rPr>
        <w:t>Заявление</w:t>
      </w:r>
    </w:p>
    <w:p w:rsidR="0042334B" w:rsidRPr="0042334B" w:rsidRDefault="0042334B" w:rsidP="0042334B">
      <w:pPr>
        <w:widowControl w:val="0"/>
        <w:autoSpaceDE w:val="0"/>
        <w:autoSpaceDN w:val="0"/>
        <w:adjustRightInd w:val="0"/>
        <w:spacing w:after="0" w:line="240" w:lineRule="auto"/>
        <w:jc w:val="center"/>
        <w:rPr>
          <w:rFonts w:ascii="Times New Roman" w:eastAsia="Times New Roman" w:hAnsi="Times New Roman"/>
          <w:sz w:val="20"/>
          <w:lang w:eastAsia="ru-RU"/>
        </w:rPr>
      </w:pPr>
      <w:r w:rsidRPr="0042334B">
        <w:rPr>
          <w:rFonts w:ascii="Times New Roman" w:eastAsia="Times New Roman" w:hAnsi="Times New Roman"/>
          <w:sz w:val="20"/>
          <w:lang w:eastAsia="ru-RU"/>
        </w:rPr>
        <w:t xml:space="preserve">о предоставлении субсидии на  возмещение части затрат </w:t>
      </w:r>
      <w:r w:rsidRPr="0042334B">
        <w:rPr>
          <w:rFonts w:ascii="Times New Roman" w:eastAsia="Times New Roman" w:hAnsi="Times New Roman"/>
          <w:sz w:val="20"/>
          <w:lang w:eastAsia="ru-RU"/>
        </w:rPr>
        <w:br/>
        <w:t>в форме субсидий исполнителю  услуг</w:t>
      </w:r>
    </w:p>
    <w:p w:rsidR="0042334B" w:rsidRPr="0042334B" w:rsidRDefault="0042334B" w:rsidP="0042334B">
      <w:pPr>
        <w:widowControl w:val="0"/>
        <w:autoSpaceDE w:val="0"/>
        <w:autoSpaceDN w:val="0"/>
        <w:adjustRightInd w:val="0"/>
        <w:spacing w:after="0" w:line="240" w:lineRule="auto"/>
        <w:jc w:val="center"/>
        <w:rPr>
          <w:rFonts w:ascii="Times New Roman" w:eastAsia="Times New Roman" w:hAnsi="Times New Roman"/>
          <w:sz w:val="20"/>
          <w:lang w:eastAsia="ru-RU"/>
        </w:rPr>
      </w:pPr>
    </w:p>
    <w:p w:rsidR="0042334B" w:rsidRPr="0042334B" w:rsidRDefault="0042334B" w:rsidP="0042334B">
      <w:pPr>
        <w:autoSpaceDE w:val="0"/>
        <w:autoSpaceDN w:val="0"/>
        <w:adjustRightInd w:val="0"/>
        <w:spacing w:after="0" w:line="240" w:lineRule="auto"/>
        <w:ind w:firstLine="708"/>
        <w:jc w:val="both"/>
        <w:rPr>
          <w:rFonts w:ascii="Times New Roman" w:eastAsia="Times New Roman" w:hAnsi="Times New Roman"/>
          <w:bCs/>
          <w:sz w:val="20"/>
          <w:lang w:eastAsia="ru-RU"/>
        </w:rPr>
      </w:pPr>
      <w:r w:rsidRPr="0042334B">
        <w:rPr>
          <w:rFonts w:ascii="Times New Roman" w:eastAsia="Times New Roman" w:hAnsi="Times New Roman"/>
          <w:bCs/>
          <w:sz w:val="20"/>
          <w:lang w:eastAsia="ru-RU"/>
        </w:rPr>
        <w:t xml:space="preserve">В соответствии с постановлением администрации </w:t>
      </w:r>
      <w:proofErr w:type="spellStart"/>
      <w:r w:rsidRPr="0042334B">
        <w:rPr>
          <w:rFonts w:ascii="Times New Roman" w:eastAsia="Times New Roman" w:hAnsi="Times New Roman"/>
          <w:bCs/>
          <w:sz w:val="20"/>
          <w:lang w:eastAsia="ru-RU"/>
        </w:rPr>
        <w:t>Богучанского</w:t>
      </w:r>
      <w:proofErr w:type="spellEnd"/>
      <w:r w:rsidRPr="0042334B">
        <w:rPr>
          <w:rFonts w:ascii="Times New Roman" w:eastAsia="Times New Roman" w:hAnsi="Times New Roman"/>
          <w:bCs/>
          <w:sz w:val="20"/>
          <w:lang w:eastAsia="ru-RU"/>
        </w:rPr>
        <w:t xml:space="preserve"> района от «___»______2022г. №_____ </w:t>
      </w:r>
      <w:proofErr w:type="gramStart"/>
      <w:r w:rsidRPr="0042334B">
        <w:rPr>
          <w:rFonts w:ascii="Times New Roman" w:eastAsia="Times New Roman" w:hAnsi="Times New Roman"/>
          <w:bCs/>
          <w:sz w:val="20"/>
          <w:lang w:eastAsia="ru-RU"/>
        </w:rPr>
        <w:t xml:space="preserve">«Об утверждении Порядка  предоставления субсидии в целях возмещения части затрат организациям, предоставляющим на территории </w:t>
      </w:r>
      <w:proofErr w:type="spellStart"/>
      <w:r w:rsidRPr="0042334B">
        <w:rPr>
          <w:rFonts w:ascii="Times New Roman" w:eastAsia="Times New Roman" w:hAnsi="Times New Roman"/>
          <w:bCs/>
          <w:sz w:val="20"/>
          <w:lang w:eastAsia="ru-RU"/>
        </w:rPr>
        <w:t>Богучанского</w:t>
      </w:r>
      <w:proofErr w:type="spellEnd"/>
      <w:r w:rsidRPr="0042334B">
        <w:rPr>
          <w:rFonts w:ascii="Times New Roman" w:eastAsia="Times New Roman" w:hAnsi="Times New Roman"/>
          <w:bCs/>
          <w:sz w:val="20"/>
          <w:lang w:eastAsia="ru-RU"/>
        </w:rPr>
        <w:t xml:space="preserve"> района услуги по подвозу воды по тарифам, не обеспечивающим возмещение расходов,  контроля за соблюдением условий предоставления  и возврата субсидий в случае нарушения условий их предоставления»</w:t>
      </w:r>
      <w:r w:rsidRPr="0042334B">
        <w:rPr>
          <w:rFonts w:ascii="Times New Roman" w:eastAsia="Times New Roman" w:hAnsi="Times New Roman"/>
          <w:b/>
          <w:bCs/>
          <w:sz w:val="20"/>
          <w:lang w:eastAsia="ru-RU"/>
        </w:rPr>
        <w:t xml:space="preserve"> </w:t>
      </w:r>
      <w:r w:rsidRPr="0042334B">
        <w:rPr>
          <w:rFonts w:ascii="Times New Roman" w:eastAsia="Times New Roman" w:hAnsi="Times New Roman"/>
          <w:bCs/>
          <w:sz w:val="20"/>
          <w:lang w:eastAsia="ru-RU"/>
        </w:rPr>
        <w:t>прошу  рассмотреть  документы  для принятия решения о предоставлении субсидии  на возмещение затрат</w:t>
      </w:r>
      <w:proofErr w:type="gramEnd"/>
    </w:p>
    <w:p w:rsidR="0042334B" w:rsidRPr="0042334B" w:rsidRDefault="0042334B" w:rsidP="0042334B">
      <w:pPr>
        <w:widowControl w:val="0"/>
        <w:autoSpaceDE w:val="0"/>
        <w:autoSpaceDN w:val="0"/>
        <w:adjustRightInd w:val="0"/>
        <w:spacing w:after="0" w:line="240" w:lineRule="auto"/>
        <w:ind w:firstLine="708"/>
        <w:rPr>
          <w:rFonts w:ascii="Times New Roman" w:eastAsia="Times New Roman" w:hAnsi="Times New Roman"/>
          <w:sz w:val="20"/>
          <w:lang w:eastAsia="ru-RU"/>
        </w:rPr>
      </w:pPr>
    </w:p>
    <w:p w:rsidR="0042334B" w:rsidRPr="0042334B" w:rsidRDefault="0042334B" w:rsidP="0042334B">
      <w:pPr>
        <w:widowControl w:val="0"/>
        <w:autoSpaceDE w:val="0"/>
        <w:autoSpaceDN w:val="0"/>
        <w:adjustRightInd w:val="0"/>
        <w:spacing w:after="0" w:line="240" w:lineRule="auto"/>
        <w:ind w:firstLine="708"/>
        <w:rPr>
          <w:rFonts w:ascii="Times New Roman" w:eastAsia="Times New Roman" w:hAnsi="Times New Roman"/>
          <w:sz w:val="20"/>
          <w:lang w:eastAsia="ru-RU"/>
        </w:rPr>
      </w:pPr>
      <w:r w:rsidRPr="0042334B">
        <w:rPr>
          <w:rFonts w:ascii="Times New Roman" w:eastAsia="Times New Roman" w:hAnsi="Times New Roman"/>
          <w:sz w:val="20"/>
          <w:lang w:eastAsia="ru-RU"/>
        </w:rPr>
        <w:t>______________________________________________________________________</w:t>
      </w:r>
    </w:p>
    <w:p w:rsidR="0042334B" w:rsidRPr="0042334B" w:rsidRDefault="0042334B" w:rsidP="0042334B">
      <w:pPr>
        <w:widowControl w:val="0"/>
        <w:autoSpaceDE w:val="0"/>
        <w:autoSpaceDN w:val="0"/>
        <w:adjustRightInd w:val="0"/>
        <w:spacing w:after="0" w:line="240" w:lineRule="auto"/>
        <w:jc w:val="both"/>
        <w:rPr>
          <w:rFonts w:ascii="Times New Roman" w:eastAsia="Times New Roman" w:hAnsi="Times New Roman"/>
          <w:sz w:val="20"/>
          <w:lang w:eastAsia="ru-RU"/>
        </w:rPr>
      </w:pPr>
      <w:r w:rsidRPr="0042334B">
        <w:rPr>
          <w:rFonts w:ascii="Times New Roman" w:eastAsia="Times New Roman" w:hAnsi="Times New Roman"/>
          <w:sz w:val="20"/>
          <w:lang w:eastAsia="ru-RU"/>
        </w:rPr>
        <w:t xml:space="preserve">                                (наименование исполнителя  услуг)</w:t>
      </w:r>
    </w:p>
    <w:p w:rsidR="0042334B" w:rsidRPr="0042334B" w:rsidRDefault="0042334B" w:rsidP="0042334B">
      <w:pPr>
        <w:widowControl w:val="0"/>
        <w:autoSpaceDE w:val="0"/>
        <w:autoSpaceDN w:val="0"/>
        <w:adjustRightInd w:val="0"/>
        <w:spacing w:after="0" w:line="240" w:lineRule="auto"/>
        <w:rPr>
          <w:rFonts w:ascii="Times New Roman" w:eastAsia="Times New Roman" w:hAnsi="Times New Roman"/>
          <w:sz w:val="20"/>
          <w:lang w:eastAsia="ru-RU"/>
        </w:rPr>
      </w:pPr>
      <w:r w:rsidRPr="0042334B">
        <w:rPr>
          <w:rFonts w:ascii="Times New Roman" w:eastAsia="Times New Roman" w:hAnsi="Times New Roman"/>
          <w:sz w:val="20"/>
          <w:lang w:eastAsia="ru-RU"/>
        </w:rPr>
        <w:t>ИНН исполнителя  услуг ______________________________________</w:t>
      </w:r>
    </w:p>
    <w:p w:rsidR="0042334B" w:rsidRPr="0042334B" w:rsidRDefault="0042334B" w:rsidP="0042334B">
      <w:pPr>
        <w:widowControl w:val="0"/>
        <w:autoSpaceDE w:val="0"/>
        <w:autoSpaceDN w:val="0"/>
        <w:adjustRightInd w:val="0"/>
        <w:spacing w:after="0" w:line="240" w:lineRule="auto"/>
        <w:rPr>
          <w:rFonts w:ascii="Times New Roman" w:eastAsia="Times New Roman" w:hAnsi="Times New Roman"/>
          <w:sz w:val="20"/>
          <w:lang w:eastAsia="ru-RU"/>
        </w:rPr>
      </w:pPr>
      <w:r w:rsidRPr="0042334B">
        <w:rPr>
          <w:rFonts w:ascii="Times New Roman" w:eastAsia="Times New Roman" w:hAnsi="Times New Roman"/>
          <w:sz w:val="20"/>
          <w:lang w:eastAsia="ru-RU"/>
        </w:rPr>
        <w:t>В  случае  принятия  решения  о  предоставлении  субсидии  прошу  ее перечислять на расчетный счет _________________________________________________________________________</w:t>
      </w:r>
    </w:p>
    <w:p w:rsidR="0042334B" w:rsidRPr="0042334B" w:rsidRDefault="0042334B" w:rsidP="0042334B">
      <w:pPr>
        <w:widowControl w:val="0"/>
        <w:autoSpaceDE w:val="0"/>
        <w:autoSpaceDN w:val="0"/>
        <w:adjustRightInd w:val="0"/>
        <w:spacing w:after="0" w:line="240" w:lineRule="auto"/>
        <w:jc w:val="both"/>
        <w:rPr>
          <w:rFonts w:ascii="Times New Roman" w:eastAsia="Times New Roman" w:hAnsi="Times New Roman"/>
          <w:sz w:val="20"/>
          <w:lang w:eastAsia="ru-RU"/>
        </w:rPr>
      </w:pPr>
      <w:r w:rsidRPr="0042334B">
        <w:rPr>
          <w:rFonts w:ascii="Times New Roman" w:eastAsia="Times New Roman" w:hAnsi="Times New Roman"/>
          <w:sz w:val="20"/>
          <w:lang w:eastAsia="ru-RU"/>
        </w:rPr>
        <w:t xml:space="preserve">                                          (наименование исполнителя  услуг)</w:t>
      </w:r>
    </w:p>
    <w:p w:rsidR="0042334B" w:rsidRPr="0042334B" w:rsidRDefault="0042334B" w:rsidP="0042334B">
      <w:pPr>
        <w:widowControl w:val="0"/>
        <w:autoSpaceDE w:val="0"/>
        <w:autoSpaceDN w:val="0"/>
        <w:adjustRightInd w:val="0"/>
        <w:spacing w:after="0" w:line="240" w:lineRule="auto"/>
        <w:jc w:val="both"/>
        <w:rPr>
          <w:rFonts w:ascii="Times New Roman" w:eastAsia="Times New Roman" w:hAnsi="Times New Roman"/>
          <w:sz w:val="20"/>
          <w:lang w:eastAsia="ru-RU"/>
        </w:rPr>
      </w:pPr>
      <w:r w:rsidRPr="0042334B">
        <w:rPr>
          <w:rFonts w:ascii="Times New Roman" w:eastAsia="Times New Roman" w:hAnsi="Times New Roman"/>
          <w:sz w:val="20"/>
          <w:lang w:eastAsia="ru-RU"/>
        </w:rPr>
        <w:lastRenderedPageBreak/>
        <w:t xml:space="preserve">№______ в ___________________________________________________________ </w:t>
      </w:r>
    </w:p>
    <w:p w:rsidR="0042334B" w:rsidRPr="0042334B" w:rsidRDefault="0042334B" w:rsidP="0042334B">
      <w:pPr>
        <w:widowControl w:val="0"/>
        <w:autoSpaceDE w:val="0"/>
        <w:autoSpaceDN w:val="0"/>
        <w:adjustRightInd w:val="0"/>
        <w:spacing w:after="0" w:line="240" w:lineRule="auto"/>
        <w:jc w:val="both"/>
        <w:rPr>
          <w:rFonts w:ascii="Times New Roman" w:eastAsia="Times New Roman" w:hAnsi="Times New Roman"/>
          <w:sz w:val="20"/>
          <w:lang w:eastAsia="ru-RU"/>
        </w:rPr>
      </w:pPr>
      <w:r w:rsidRPr="0042334B">
        <w:rPr>
          <w:rFonts w:ascii="Times New Roman" w:eastAsia="Times New Roman" w:hAnsi="Times New Roman"/>
          <w:sz w:val="20"/>
          <w:lang w:eastAsia="ru-RU"/>
        </w:rPr>
        <w:t xml:space="preserve">                                                                            (наименование банка)</w:t>
      </w:r>
    </w:p>
    <w:p w:rsidR="0042334B" w:rsidRPr="0042334B" w:rsidRDefault="0042334B" w:rsidP="0042334B">
      <w:pPr>
        <w:widowControl w:val="0"/>
        <w:autoSpaceDE w:val="0"/>
        <w:autoSpaceDN w:val="0"/>
        <w:adjustRightInd w:val="0"/>
        <w:spacing w:after="0" w:line="240" w:lineRule="auto"/>
        <w:jc w:val="both"/>
        <w:rPr>
          <w:rFonts w:ascii="Times New Roman" w:eastAsia="Times New Roman" w:hAnsi="Times New Roman"/>
          <w:sz w:val="20"/>
          <w:lang w:eastAsia="ru-RU"/>
        </w:rPr>
      </w:pPr>
      <w:r w:rsidRPr="0042334B">
        <w:rPr>
          <w:rFonts w:ascii="Times New Roman" w:eastAsia="Times New Roman" w:hAnsi="Times New Roman"/>
          <w:sz w:val="20"/>
          <w:lang w:eastAsia="ru-RU"/>
        </w:rPr>
        <w:t xml:space="preserve">БИК______________________________________________, </w:t>
      </w:r>
      <w:r w:rsidRPr="0042334B">
        <w:rPr>
          <w:rFonts w:ascii="Times New Roman" w:eastAsia="Times New Roman" w:hAnsi="Times New Roman"/>
          <w:sz w:val="20"/>
          <w:lang w:eastAsia="ru-RU"/>
        </w:rPr>
        <w:br/>
        <w:t>корсчет № _________________________________________.</w:t>
      </w:r>
    </w:p>
    <w:p w:rsidR="0042334B" w:rsidRPr="0042334B" w:rsidRDefault="0042334B" w:rsidP="0042334B">
      <w:pPr>
        <w:widowControl w:val="0"/>
        <w:autoSpaceDE w:val="0"/>
        <w:autoSpaceDN w:val="0"/>
        <w:adjustRightInd w:val="0"/>
        <w:spacing w:after="0" w:line="240" w:lineRule="auto"/>
        <w:rPr>
          <w:rFonts w:ascii="Times New Roman" w:eastAsia="Times New Roman" w:hAnsi="Times New Roman"/>
          <w:sz w:val="20"/>
          <w:lang w:eastAsia="ru-RU"/>
        </w:rPr>
      </w:pPr>
      <w:r w:rsidRPr="0042334B">
        <w:rPr>
          <w:rFonts w:ascii="Times New Roman" w:eastAsia="Times New Roman" w:hAnsi="Times New Roman"/>
          <w:sz w:val="20"/>
          <w:lang w:eastAsia="ru-RU"/>
        </w:rPr>
        <w:t xml:space="preserve">         Решение о предоставлении  субсидии либо об отказе в её предоставлении прошу направить (нужное отметить знаком </w:t>
      </w:r>
      <w:r w:rsidRPr="0042334B">
        <w:rPr>
          <w:rFonts w:ascii="Times New Roman" w:eastAsia="Times New Roman" w:hAnsi="Times New Roman"/>
          <w:sz w:val="20"/>
          <w:lang w:val="en-US" w:eastAsia="ru-RU"/>
        </w:rPr>
        <w:t>V</w:t>
      </w:r>
      <w:r w:rsidRPr="0042334B">
        <w:rPr>
          <w:rFonts w:ascii="Times New Roman" w:eastAsia="Times New Roman" w:hAnsi="Times New Roman"/>
          <w:sz w:val="20"/>
          <w:lang w:eastAsia="ru-RU"/>
        </w:rPr>
        <w:t xml:space="preserve"> </w:t>
      </w:r>
      <w:r w:rsidRPr="0042334B">
        <w:rPr>
          <w:rFonts w:ascii="Times New Roman" w:eastAsia="Times New Roman" w:hAnsi="Times New Roman"/>
          <w:sz w:val="20"/>
          <w:lang w:val="en-US" w:eastAsia="ru-RU"/>
        </w:rPr>
        <w:t>c</w:t>
      </w:r>
      <w:r w:rsidRPr="0042334B">
        <w:rPr>
          <w:rFonts w:ascii="Times New Roman" w:eastAsia="Times New Roman" w:hAnsi="Times New Roman"/>
          <w:sz w:val="20"/>
          <w:lang w:eastAsia="ru-RU"/>
        </w:rPr>
        <w:t xml:space="preserve"> указанием реквизитов):</w:t>
      </w:r>
    </w:p>
    <w:p w:rsidR="0042334B" w:rsidRPr="0042334B" w:rsidRDefault="0042334B" w:rsidP="0042334B">
      <w:pPr>
        <w:widowControl w:val="0"/>
        <w:autoSpaceDE w:val="0"/>
        <w:autoSpaceDN w:val="0"/>
        <w:adjustRightInd w:val="0"/>
        <w:spacing w:after="0" w:line="240" w:lineRule="auto"/>
        <w:rPr>
          <w:rFonts w:ascii="Times New Roman" w:eastAsia="Times New Roman" w:hAnsi="Times New Roman"/>
          <w:sz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
        <w:gridCol w:w="8773"/>
      </w:tblGrid>
      <w:tr w:rsidR="0042334B" w:rsidRPr="0042334B" w:rsidTr="00E90ED0">
        <w:tc>
          <w:tcPr>
            <w:tcW w:w="817" w:type="dxa"/>
            <w:tcBorders>
              <w:top w:val="single" w:sz="4" w:space="0" w:color="auto"/>
              <w:left w:val="single" w:sz="4" w:space="0" w:color="auto"/>
              <w:bottom w:val="single" w:sz="4" w:space="0" w:color="auto"/>
              <w:right w:val="single" w:sz="4" w:space="0" w:color="auto"/>
            </w:tcBorders>
          </w:tcPr>
          <w:p w:rsidR="0042334B" w:rsidRPr="0042334B" w:rsidRDefault="0042334B" w:rsidP="0042334B">
            <w:pPr>
              <w:widowControl w:val="0"/>
              <w:autoSpaceDE w:val="0"/>
              <w:autoSpaceDN w:val="0"/>
              <w:adjustRightInd w:val="0"/>
              <w:spacing w:after="0" w:line="240" w:lineRule="auto"/>
              <w:rPr>
                <w:rFonts w:ascii="Times New Roman" w:eastAsia="Times New Roman" w:hAnsi="Times New Roman"/>
                <w:b/>
                <w:bCs/>
                <w:sz w:val="20"/>
                <w:lang w:eastAsia="ru-RU"/>
              </w:rPr>
            </w:pPr>
          </w:p>
        </w:tc>
        <w:tc>
          <w:tcPr>
            <w:tcW w:w="9036" w:type="dxa"/>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widowControl w:val="0"/>
              <w:autoSpaceDE w:val="0"/>
              <w:autoSpaceDN w:val="0"/>
              <w:adjustRightInd w:val="0"/>
              <w:spacing w:after="0" w:line="240" w:lineRule="auto"/>
              <w:rPr>
                <w:rFonts w:ascii="Times New Roman" w:eastAsia="Times New Roman" w:hAnsi="Times New Roman"/>
                <w:bCs/>
                <w:sz w:val="20"/>
                <w:lang w:eastAsia="ru-RU"/>
              </w:rPr>
            </w:pPr>
            <w:r w:rsidRPr="0042334B">
              <w:rPr>
                <w:rFonts w:ascii="Times New Roman" w:eastAsia="Times New Roman" w:hAnsi="Times New Roman"/>
                <w:bCs/>
                <w:sz w:val="20"/>
                <w:lang w:eastAsia="ru-RU"/>
              </w:rPr>
              <w:t>по почтовому адресу:</w:t>
            </w:r>
          </w:p>
        </w:tc>
      </w:tr>
      <w:tr w:rsidR="0042334B" w:rsidRPr="0042334B" w:rsidTr="00E90ED0">
        <w:tc>
          <w:tcPr>
            <w:tcW w:w="817" w:type="dxa"/>
            <w:tcBorders>
              <w:top w:val="single" w:sz="4" w:space="0" w:color="auto"/>
              <w:left w:val="single" w:sz="4" w:space="0" w:color="auto"/>
              <w:bottom w:val="single" w:sz="4" w:space="0" w:color="auto"/>
              <w:right w:val="single" w:sz="4" w:space="0" w:color="auto"/>
            </w:tcBorders>
          </w:tcPr>
          <w:p w:rsidR="0042334B" w:rsidRPr="0042334B" w:rsidRDefault="0042334B" w:rsidP="0042334B">
            <w:pPr>
              <w:widowControl w:val="0"/>
              <w:autoSpaceDE w:val="0"/>
              <w:autoSpaceDN w:val="0"/>
              <w:adjustRightInd w:val="0"/>
              <w:spacing w:after="0" w:line="240" w:lineRule="auto"/>
              <w:rPr>
                <w:rFonts w:ascii="Times New Roman" w:eastAsia="Times New Roman" w:hAnsi="Times New Roman"/>
                <w:b/>
                <w:bCs/>
                <w:sz w:val="20"/>
                <w:lang w:eastAsia="ru-RU"/>
              </w:rPr>
            </w:pPr>
          </w:p>
        </w:tc>
        <w:tc>
          <w:tcPr>
            <w:tcW w:w="9036" w:type="dxa"/>
            <w:tcBorders>
              <w:top w:val="single" w:sz="4" w:space="0" w:color="auto"/>
              <w:left w:val="single" w:sz="4" w:space="0" w:color="auto"/>
              <w:bottom w:val="single" w:sz="4" w:space="0" w:color="auto"/>
              <w:right w:val="single" w:sz="4" w:space="0" w:color="auto"/>
            </w:tcBorders>
          </w:tcPr>
          <w:p w:rsidR="0042334B" w:rsidRPr="0042334B" w:rsidRDefault="0042334B" w:rsidP="0042334B">
            <w:pPr>
              <w:widowControl w:val="0"/>
              <w:autoSpaceDE w:val="0"/>
              <w:autoSpaceDN w:val="0"/>
              <w:adjustRightInd w:val="0"/>
              <w:spacing w:after="0" w:line="240" w:lineRule="auto"/>
              <w:rPr>
                <w:rFonts w:ascii="Times New Roman" w:eastAsia="Times New Roman" w:hAnsi="Times New Roman"/>
                <w:bCs/>
                <w:sz w:val="20"/>
                <w:lang w:eastAsia="ru-RU"/>
              </w:rPr>
            </w:pPr>
            <w:r w:rsidRPr="0042334B">
              <w:rPr>
                <w:rFonts w:ascii="Times New Roman" w:eastAsia="Times New Roman" w:hAnsi="Times New Roman"/>
                <w:bCs/>
                <w:sz w:val="20"/>
                <w:lang w:eastAsia="ru-RU"/>
              </w:rPr>
              <w:t xml:space="preserve">на адрес электронной почты  </w:t>
            </w:r>
          </w:p>
        </w:tc>
      </w:tr>
      <w:tr w:rsidR="0042334B" w:rsidRPr="0042334B" w:rsidTr="00E90ED0">
        <w:tc>
          <w:tcPr>
            <w:tcW w:w="817" w:type="dxa"/>
            <w:tcBorders>
              <w:top w:val="single" w:sz="4" w:space="0" w:color="auto"/>
              <w:left w:val="single" w:sz="4" w:space="0" w:color="auto"/>
              <w:bottom w:val="single" w:sz="4" w:space="0" w:color="auto"/>
              <w:right w:val="single" w:sz="4" w:space="0" w:color="auto"/>
            </w:tcBorders>
          </w:tcPr>
          <w:p w:rsidR="0042334B" w:rsidRPr="0042334B" w:rsidRDefault="0042334B" w:rsidP="0042334B">
            <w:pPr>
              <w:widowControl w:val="0"/>
              <w:autoSpaceDE w:val="0"/>
              <w:autoSpaceDN w:val="0"/>
              <w:adjustRightInd w:val="0"/>
              <w:spacing w:after="0" w:line="240" w:lineRule="auto"/>
              <w:rPr>
                <w:rFonts w:ascii="Times New Roman" w:eastAsia="Times New Roman" w:hAnsi="Times New Roman"/>
                <w:b/>
                <w:bCs/>
                <w:sz w:val="20"/>
                <w:lang w:eastAsia="ru-RU"/>
              </w:rPr>
            </w:pPr>
          </w:p>
        </w:tc>
        <w:tc>
          <w:tcPr>
            <w:tcW w:w="9036" w:type="dxa"/>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widowControl w:val="0"/>
              <w:autoSpaceDE w:val="0"/>
              <w:autoSpaceDN w:val="0"/>
              <w:adjustRightInd w:val="0"/>
              <w:spacing w:after="0" w:line="240" w:lineRule="auto"/>
              <w:rPr>
                <w:rFonts w:ascii="Times New Roman" w:eastAsia="Times New Roman" w:hAnsi="Times New Roman"/>
                <w:bCs/>
                <w:sz w:val="20"/>
                <w:lang w:eastAsia="ru-RU"/>
              </w:rPr>
            </w:pPr>
            <w:r w:rsidRPr="0042334B">
              <w:rPr>
                <w:rFonts w:ascii="Times New Roman" w:eastAsia="Times New Roman" w:hAnsi="Times New Roman"/>
                <w:bCs/>
                <w:sz w:val="20"/>
                <w:lang w:eastAsia="ru-RU"/>
              </w:rPr>
              <w:t>на руки, при личном обращении</w:t>
            </w:r>
          </w:p>
        </w:tc>
      </w:tr>
    </w:tbl>
    <w:p w:rsidR="0042334B" w:rsidRPr="0042334B" w:rsidRDefault="0042334B" w:rsidP="0042334B">
      <w:pPr>
        <w:widowControl w:val="0"/>
        <w:autoSpaceDE w:val="0"/>
        <w:autoSpaceDN w:val="0"/>
        <w:adjustRightInd w:val="0"/>
        <w:spacing w:after="0" w:line="240" w:lineRule="auto"/>
        <w:rPr>
          <w:rFonts w:ascii="Times New Roman" w:eastAsia="Times New Roman" w:hAnsi="Times New Roman"/>
          <w:sz w:val="20"/>
          <w:lang w:eastAsia="ru-RU"/>
        </w:rPr>
      </w:pPr>
    </w:p>
    <w:p w:rsidR="0042334B" w:rsidRPr="0042334B" w:rsidRDefault="0042334B" w:rsidP="0042334B">
      <w:pPr>
        <w:widowControl w:val="0"/>
        <w:autoSpaceDE w:val="0"/>
        <w:autoSpaceDN w:val="0"/>
        <w:adjustRightInd w:val="0"/>
        <w:spacing w:after="0" w:line="240" w:lineRule="auto"/>
        <w:rPr>
          <w:rFonts w:ascii="Times New Roman" w:eastAsia="Times New Roman" w:hAnsi="Times New Roman"/>
          <w:sz w:val="20"/>
          <w:lang w:eastAsia="ru-RU"/>
        </w:rPr>
      </w:pPr>
      <w:r w:rsidRPr="0042334B">
        <w:rPr>
          <w:rFonts w:ascii="Times New Roman" w:eastAsia="Times New Roman" w:hAnsi="Times New Roman"/>
          <w:sz w:val="20"/>
          <w:lang w:eastAsia="ru-RU"/>
        </w:rPr>
        <w:t xml:space="preserve">Приложение: на _____ </w:t>
      </w:r>
      <w:proofErr w:type="gramStart"/>
      <w:r w:rsidRPr="0042334B">
        <w:rPr>
          <w:rFonts w:ascii="Times New Roman" w:eastAsia="Times New Roman" w:hAnsi="Times New Roman"/>
          <w:sz w:val="20"/>
          <w:lang w:eastAsia="ru-RU"/>
        </w:rPr>
        <w:t>л</w:t>
      </w:r>
      <w:proofErr w:type="gramEnd"/>
      <w:r w:rsidRPr="0042334B">
        <w:rPr>
          <w:rFonts w:ascii="Times New Roman" w:eastAsia="Times New Roman" w:hAnsi="Times New Roman"/>
          <w:sz w:val="20"/>
          <w:lang w:eastAsia="ru-RU"/>
        </w:rPr>
        <w:t>. в _____ экз.</w:t>
      </w:r>
    </w:p>
    <w:p w:rsidR="0042334B" w:rsidRPr="0042334B" w:rsidRDefault="0042334B" w:rsidP="0042334B">
      <w:pPr>
        <w:widowControl w:val="0"/>
        <w:autoSpaceDE w:val="0"/>
        <w:autoSpaceDN w:val="0"/>
        <w:adjustRightInd w:val="0"/>
        <w:spacing w:after="0" w:line="240" w:lineRule="auto"/>
        <w:rPr>
          <w:rFonts w:ascii="Times New Roman" w:eastAsia="Times New Roman" w:hAnsi="Times New Roman"/>
          <w:sz w:val="20"/>
          <w:lang w:eastAsia="ru-RU"/>
        </w:rPr>
      </w:pPr>
      <w:r w:rsidRPr="0042334B">
        <w:rPr>
          <w:rFonts w:ascii="Times New Roman" w:eastAsia="Times New Roman" w:hAnsi="Times New Roman"/>
          <w:sz w:val="20"/>
          <w:lang w:eastAsia="ru-RU"/>
        </w:rPr>
        <w:t>Заявитель __________________________________            ___________________</w:t>
      </w:r>
    </w:p>
    <w:p w:rsidR="0042334B" w:rsidRPr="0042334B" w:rsidRDefault="0042334B" w:rsidP="0042334B">
      <w:pPr>
        <w:widowControl w:val="0"/>
        <w:autoSpaceDE w:val="0"/>
        <w:autoSpaceDN w:val="0"/>
        <w:adjustRightInd w:val="0"/>
        <w:spacing w:after="0" w:line="240" w:lineRule="auto"/>
        <w:rPr>
          <w:rFonts w:ascii="Times New Roman" w:eastAsia="Times New Roman" w:hAnsi="Times New Roman"/>
          <w:sz w:val="20"/>
          <w:lang w:eastAsia="ru-RU"/>
        </w:rPr>
      </w:pPr>
      <w:r w:rsidRPr="0042334B">
        <w:rPr>
          <w:rFonts w:ascii="Times New Roman" w:eastAsia="Times New Roman" w:hAnsi="Times New Roman"/>
          <w:sz w:val="20"/>
          <w:lang w:eastAsia="ru-RU"/>
        </w:rPr>
        <w:t xml:space="preserve">                                                (ФИО руководителя исполнителя)                                       (подпись)</w:t>
      </w:r>
    </w:p>
    <w:p w:rsidR="0042334B" w:rsidRPr="0042334B" w:rsidRDefault="0042334B" w:rsidP="0042334B">
      <w:pPr>
        <w:widowControl w:val="0"/>
        <w:autoSpaceDE w:val="0"/>
        <w:autoSpaceDN w:val="0"/>
        <w:adjustRightInd w:val="0"/>
        <w:spacing w:after="0" w:line="240" w:lineRule="auto"/>
        <w:rPr>
          <w:rFonts w:ascii="Times New Roman" w:eastAsia="Times New Roman" w:hAnsi="Times New Roman"/>
          <w:sz w:val="20"/>
          <w:lang w:eastAsia="ru-RU"/>
        </w:rPr>
      </w:pPr>
    </w:p>
    <w:p w:rsidR="0042334B" w:rsidRPr="0042334B" w:rsidRDefault="0042334B" w:rsidP="0042334B">
      <w:pPr>
        <w:widowControl w:val="0"/>
        <w:autoSpaceDE w:val="0"/>
        <w:autoSpaceDN w:val="0"/>
        <w:adjustRightInd w:val="0"/>
        <w:spacing w:after="0" w:line="240" w:lineRule="auto"/>
        <w:rPr>
          <w:rFonts w:ascii="Times New Roman" w:eastAsia="Times New Roman" w:hAnsi="Times New Roman"/>
          <w:sz w:val="20"/>
          <w:lang w:eastAsia="ru-RU"/>
        </w:rPr>
      </w:pPr>
    </w:p>
    <w:p w:rsidR="0042334B" w:rsidRPr="0042334B" w:rsidRDefault="0042334B" w:rsidP="0042334B">
      <w:pPr>
        <w:widowControl w:val="0"/>
        <w:autoSpaceDE w:val="0"/>
        <w:autoSpaceDN w:val="0"/>
        <w:adjustRightInd w:val="0"/>
        <w:spacing w:after="0" w:line="240" w:lineRule="auto"/>
        <w:rPr>
          <w:rFonts w:ascii="Times New Roman" w:eastAsia="Times New Roman" w:hAnsi="Times New Roman"/>
          <w:sz w:val="20"/>
          <w:lang w:eastAsia="ru-RU"/>
        </w:rPr>
      </w:pPr>
      <w:r w:rsidRPr="0042334B">
        <w:rPr>
          <w:rFonts w:ascii="Times New Roman" w:eastAsia="Times New Roman" w:hAnsi="Times New Roman"/>
          <w:sz w:val="20"/>
          <w:lang w:eastAsia="ru-RU"/>
        </w:rPr>
        <w:t xml:space="preserve"> _________________</w:t>
      </w:r>
    </w:p>
    <w:p w:rsidR="0042334B" w:rsidRPr="0042334B" w:rsidRDefault="0042334B" w:rsidP="0042334B">
      <w:pPr>
        <w:widowControl w:val="0"/>
        <w:autoSpaceDE w:val="0"/>
        <w:autoSpaceDN w:val="0"/>
        <w:adjustRightInd w:val="0"/>
        <w:spacing w:after="0" w:line="240" w:lineRule="auto"/>
        <w:rPr>
          <w:rFonts w:ascii="Courier New" w:eastAsia="Times New Roman" w:hAnsi="Courier New" w:cs="Courier New"/>
          <w:sz w:val="20"/>
          <w:lang w:eastAsia="ru-RU"/>
        </w:rPr>
      </w:pPr>
      <w:r w:rsidRPr="0042334B">
        <w:rPr>
          <w:rFonts w:ascii="Times New Roman" w:eastAsia="Times New Roman" w:hAnsi="Times New Roman"/>
          <w:sz w:val="20"/>
          <w:lang w:eastAsia="ru-RU"/>
        </w:rPr>
        <w:t xml:space="preserve">                 (дата)</w:t>
      </w:r>
    </w:p>
    <w:tbl>
      <w:tblPr>
        <w:tblW w:w="9861" w:type="dxa"/>
        <w:tblLook w:val="01E0"/>
      </w:tblPr>
      <w:tblGrid>
        <w:gridCol w:w="9861"/>
      </w:tblGrid>
      <w:tr w:rsidR="0042334B" w:rsidRPr="0042334B" w:rsidTr="00E90ED0">
        <w:trPr>
          <w:trHeight w:val="1548"/>
        </w:trPr>
        <w:tc>
          <w:tcPr>
            <w:tcW w:w="9861" w:type="dxa"/>
            <w:hideMark/>
          </w:tcPr>
          <w:p w:rsidR="0042334B" w:rsidRPr="0042334B" w:rsidRDefault="0042334B" w:rsidP="0042334B">
            <w:pPr>
              <w:spacing w:after="0" w:line="240" w:lineRule="auto"/>
              <w:ind w:right="-6"/>
              <w:jc w:val="center"/>
              <w:rPr>
                <w:rFonts w:ascii="Times New Roman" w:eastAsia="Times New Roman" w:hAnsi="Times New Roman"/>
                <w:bCs/>
                <w:sz w:val="18"/>
                <w:szCs w:val="20"/>
                <w:lang/>
              </w:rPr>
            </w:pPr>
            <w:r w:rsidRPr="0042334B">
              <w:rPr>
                <w:rFonts w:ascii="Times New Roman" w:eastAsia="Times New Roman" w:hAnsi="Times New Roman"/>
                <w:bCs/>
                <w:sz w:val="18"/>
                <w:szCs w:val="24"/>
                <w:lang/>
              </w:rPr>
              <w:t xml:space="preserve">                                                                                </w:t>
            </w:r>
          </w:p>
          <w:p w:rsidR="0042334B" w:rsidRPr="0042334B" w:rsidRDefault="0042334B" w:rsidP="0042334B">
            <w:pPr>
              <w:spacing w:after="0" w:line="240" w:lineRule="auto"/>
              <w:ind w:right="-6"/>
              <w:jc w:val="right"/>
              <w:rPr>
                <w:rFonts w:ascii="Times New Roman" w:eastAsia="Times New Roman" w:hAnsi="Times New Roman"/>
                <w:bCs/>
                <w:sz w:val="18"/>
                <w:szCs w:val="24"/>
                <w:lang/>
              </w:rPr>
            </w:pPr>
            <w:r w:rsidRPr="0042334B">
              <w:rPr>
                <w:rFonts w:ascii="Times New Roman" w:eastAsia="Times New Roman" w:hAnsi="Times New Roman"/>
                <w:bCs/>
                <w:sz w:val="18"/>
                <w:szCs w:val="24"/>
                <w:lang/>
              </w:rPr>
              <w:t xml:space="preserve">                                                                     Приложение № </w:t>
            </w:r>
            <w:r w:rsidRPr="0042334B">
              <w:rPr>
                <w:rFonts w:ascii="Times New Roman" w:eastAsia="Times New Roman" w:hAnsi="Times New Roman"/>
                <w:bCs/>
                <w:sz w:val="18"/>
                <w:szCs w:val="24"/>
                <w:lang/>
              </w:rPr>
              <w:t>2</w:t>
            </w:r>
          </w:p>
          <w:p w:rsidR="0042334B" w:rsidRPr="0042334B" w:rsidRDefault="0042334B" w:rsidP="0042334B">
            <w:pPr>
              <w:autoSpaceDE w:val="0"/>
              <w:autoSpaceDN w:val="0"/>
              <w:adjustRightInd w:val="0"/>
              <w:spacing w:after="0" w:line="240" w:lineRule="auto"/>
              <w:jc w:val="right"/>
              <w:rPr>
                <w:rFonts w:ascii="Times New Roman" w:eastAsia="Times New Roman" w:hAnsi="Times New Roman"/>
                <w:bCs/>
                <w:sz w:val="18"/>
                <w:szCs w:val="20"/>
                <w:lang w:eastAsia="ru-RU"/>
              </w:rPr>
            </w:pPr>
            <w:r w:rsidRPr="0042334B">
              <w:rPr>
                <w:rFonts w:ascii="Times New Roman" w:eastAsia="Times New Roman" w:hAnsi="Times New Roman"/>
                <w:bCs/>
                <w:sz w:val="18"/>
                <w:szCs w:val="24"/>
                <w:lang w:eastAsia="ru-RU"/>
              </w:rPr>
              <w:t xml:space="preserve">                                                                                   </w:t>
            </w:r>
            <w:r w:rsidRPr="0042334B">
              <w:rPr>
                <w:rFonts w:ascii="Times New Roman" w:eastAsia="Times New Roman" w:hAnsi="Times New Roman"/>
                <w:bCs/>
                <w:sz w:val="18"/>
                <w:szCs w:val="20"/>
                <w:lang w:eastAsia="ru-RU"/>
              </w:rPr>
              <w:t>к  Порядку предоставления субсидии</w:t>
            </w:r>
          </w:p>
          <w:p w:rsidR="0042334B" w:rsidRPr="0042334B" w:rsidRDefault="0042334B" w:rsidP="0042334B">
            <w:pPr>
              <w:autoSpaceDE w:val="0"/>
              <w:autoSpaceDN w:val="0"/>
              <w:adjustRightInd w:val="0"/>
              <w:spacing w:after="0" w:line="240" w:lineRule="auto"/>
              <w:jc w:val="right"/>
              <w:rPr>
                <w:rFonts w:ascii="Times New Roman" w:eastAsia="Times New Roman" w:hAnsi="Times New Roman"/>
                <w:bCs/>
                <w:sz w:val="18"/>
                <w:szCs w:val="20"/>
                <w:lang w:eastAsia="ru-RU"/>
              </w:rPr>
            </w:pPr>
            <w:r w:rsidRPr="0042334B">
              <w:rPr>
                <w:rFonts w:ascii="Times New Roman" w:eastAsia="Times New Roman" w:hAnsi="Times New Roman"/>
                <w:bCs/>
                <w:sz w:val="18"/>
                <w:szCs w:val="20"/>
                <w:lang w:eastAsia="ru-RU"/>
              </w:rPr>
              <w:t xml:space="preserve"> в целях возмещения части затрат  </w:t>
            </w:r>
          </w:p>
          <w:p w:rsidR="0042334B" w:rsidRPr="0042334B" w:rsidRDefault="0042334B" w:rsidP="0042334B">
            <w:pPr>
              <w:autoSpaceDE w:val="0"/>
              <w:autoSpaceDN w:val="0"/>
              <w:adjustRightInd w:val="0"/>
              <w:spacing w:after="0" w:line="240" w:lineRule="auto"/>
              <w:jc w:val="right"/>
              <w:rPr>
                <w:rFonts w:ascii="Times New Roman" w:eastAsia="Times New Roman" w:hAnsi="Times New Roman"/>
                <w:bCs/>
                <w:sz w:val="18"/>
                <w:szCs w:val="20"/>
                <w:lang w:eastAsia="ru-RU"/>
              </w:rPr>
            </w:pPr>
            <w:r w:rsidRPr="0042334B">
              <w:rPr>
                <w:rFonts w:ascii="Times New Roman" w:eastAsia="Times New Roman" w:hAnsi="Times New Roman"/>
                <w:bCs/>
                <w:sz w:val="18"/>
                <w:szCs w:val="20"/>
                <w:lang w:eastAsia="ru-RU"/>
              </w:rPr>
              <w:t xml:space="preserve">организациям, предоставляющим на территории </w:t>
            </w:r>
          </w:p>
          <w:p w:rsidR="0042334B" w:rsidRPr="0042334B" w:rsidRDefault="0042334B" w:rsidP="0042334B">
            <w:pPr>
              <w:autoSpaceDE w:val="0"/>
              <w:autoSpaceDN w:val="0"/>
              <w:adjustRightInd w:val="0"/>
              <w:spacing w:after="0" w:line="240" w:lineRule="auto"/>
              <w:jc w:val="right"/>
              <w:rPr>
                <w:rFonts w:ascii="Times New Roman" w:eastAsia="Times New Roman" w:hAnsi="Times New Roman"/>
                <w:bCs/>
                <w:sz w:val="18"/>
                <w:szCs w:val="20"/>
                <w:lang w:eastAsia="ru-RU"/>
              </w:rPr>
            </w:pPr>
            <w:proofErr w:type="spellStart"/>
            <w:r w:rsidRPr="0042334B">
              <w:rPr>
                <w:rFonts w:ascii="Times New Roman" w:eastAsia="Times New Roman" w:hAnsi="Times New Roman"/>
                <w:bCs/>
                <w:sz w:val="18"/>
                <w:szCs w:val="20"/>
                <w:lang w:eastAsia="ru-RU"/>
              </w:rPr>
              <w:t>Богучанского</w:t>
            </w:r>
            <w:proofErr w:type="spellEnd"/>
            <w:r w:rsidRPr="0042334B">
              <w:rPr>
                <w:rFonts w:ascii="Times New Roman" w:eastAsia="Times New Roman" w:hAnsi="Times New Roman"/>
                <w:bCs/>
                <w:sz w:val="18"/>
                <w:szCs w:val="20"/>
                <w:lang w:eastAsia="ru-RU"/>
              </w:rPr>
              <w:t xml:space="preserve"> района услуги по подвозу </w:t>
            </w:r>
          </w:p>
          <w:p w:rsidR="0042334B" w:rsidRPr="0042334B" w:rsidRDefault="0042334B" w:rsidP="0042334B">
            <w:pPr>
              <w:autoSpaceDE w:val="0"/>
              <w:autoSpaceDN w:val="0"/>
              <w:adjustRightInd w:val="0"/>
              <w:spacing w:after="0" w:line="240" w:lineRule="auto"/>
              <w:jc w:val="right"/>
              <w:rPr>
                <w:rFonts w:ascii="Times New Roman" w:eastAsia="Times New Roman" w:hAnsi="Times New Roman"/>
                <w:bCs/>
                <w:sz w:val="18"/>
                <w:szCs w:val="20"/>
                <w:lang w:eastAsia="ru-RU"/>
              </w:rPr>
            </w:pPr>
            <w:r w:rsidRPr="0042334B">
              <w:rPr>
                <w:rFonts w:ascii="Times New Roman" w:eastAsia="Times New Roman" w:hAnsi="Times New Roman"/>
                <w:bCs/>
                <w:sz w:val="18"/>
                <w:szCs w:val="20"/>
                <w:lang w:eastAsia="ru-RU"/>
              </w:rPr>
              <w:t>воды по тарифам, не обеспечивающим возмещение</w:t>
            </w:r>
          </w:p>
          <w:p w:rsidR="0042334B" w:rsidRPr="0042334B" w:rsidRDefault="0042334B" w:rsidP="0042334B">
            <w:pPr>
              <w:autoSpaceDE w:val="0"/>
              <w:autoSpaceDN w:val="0"/>
              <w:adjustRightInd w:val="0"/>
              <w:spacing w:after="0" w:line="240" w:lineRule="auto"/>
              <w:jc w:val="right"/>
              <w:rPr>
                <w:rFonts w:ascii="Times New Roman" w:eastAsia="Times New Roman" w:hAnsi="Times New Roman"/>
                <w:bCs/>
                <w:sz w:val="18"/>
                <w:szCs w:val="20"/>
                <w:lang w:eastAsia="ru-RU"/>
              </w:rPr>
            </w:pPr>
            <w:r w:rsidRPr="0042334B">
              <w:rPr>
                <w:rFonts w:ascii="Times New Roman" w:eastAsia="Times New Roman" w:hAnsi="Times New Roman"/>
                <w:bCs/>
                <w:sz w:val="18"/>
                <w:szCs w:val="20"/>
                <w:lang w:eastAsia="ru-RU"/>
              </w:rPr>
              <w:t xml:space="preserve"> расходов,  </w:t>
            </w:r>
            <w:proofErr w:type="gramStart"/>
            <w:r w:rsidRPr="0042334B">
              <w:rPr>
                <w:rFonts w:ascii="Times New Roman" w:eastAsia="Times New Roman" w:hAnsi="Times New Roman"/>
                <w:bCs/>
                <w:sz w:val="18"/>
                <w:szCs w:val="20"/>
                <w:lang w:eastAsia="ru-RU"/>
              </w:rPr>
              <w:t>контроля за</w:t>
            </w:r>
            <w:proofErr w:type="gramEnd"/>
            <w:r w:rsidRPr="0042334B">
              <w:rPr>
                <w:rFonts w:ascii="Times New Roman" w:eastAsia="Times New Roman" w:hAnsi="Times New Roman"/>
                <w:bCs/>
                <w:sz w:val="18"/>
                <w:szCs w:val="20"/>
                <w:lang w:eastAsia="ru-RU"/>
              </w:rPr>
              <w:t xml:space="preserve"> соблюдением условий</w:t>
            </w:r>
          </w:p>
          <w:p w:rsidR="0042334B" w:rsidRPr="0042334B" w:rsidRDefault="0042334B" w:rsidP="0042334B">
            <w:pPr>
              <w:autoSpaceDE w:val="0"/>
              <w:autoSpaceDN w:val="0"/>
              <w:adjustRightInd w:val="0"/>
              <w:spacing w:after="0" w:line="240" w:lineRule="auto"/>
              <w:jc w:val="right"/>
              <w:rPr>
                <w:rFonts w:ascii="Times New Roman" w:eastAsia="Times New Roman" w:hAnsi="Times New Roman"/>
                <w:bCs/>
                <w:sz w:val="18"/>
                <w:szCs w:val="20"/>
                <w:lang w:eastAsia="ru-RU"/>
              </w:rPr>
            </w:pPr>
            <w:r w:rsidRPr="0042334B">
              <w:rPr>
                <w:rFonts w:ascii="Times New Roman" w:eastAsia="Times New Roman" w:hAnsi="Times New Roman"/>
                <w:bCs/>
                <w:sz w:val="18"/>
                <w:szCs w:val="20"/>
                <w:lang w:eastAsia="ru-RU"/>
              </w:rPr>
              <w:t xml:space="preserve"> предоставления и возврата субсидий  в случае </w:t>
            </w:r>
          </w:p>
          <w:p w:rsidR="0042334B" w:rsidRPr="0042334B" w:rsidRDefault="0042334B" w:rsidP="0042334B">
            <w:pPr>
              <w:autoSpaceDE w:val="0"/>
              <w:autoSpaceDN w:val="0"/>
              <w:adjustRightInd w:val="0"/>
              <w:spacing w:after="0" w:line="240" w:lineRule="auto"/>
              <w:jc w:val="right"/>
              <w:rPr>
                <w:rFonts w:ascii="Times New Roman" w:eastAsia="Times New Roman" w:hAnsi="Times New Roman"/>
                <w:bCs/>
                <w:sz w:val="18"/>
                <w:szCs w:val="20"/>
                <w:lang w:eastAsia="ru-RU"/>
              </w:rPr>
            </w:pPr>
            <w:r w:rsidRPr="0042334B">
              <w:rPr>
                <w:rFonts w:ascii="Times New Roman" w:eastAsia="Times New Roman" w:hAnsi="Times New Roman"/>
                <w:bCs/>
                <w:sz w:val="18"/>
                <w:szCs w:val="20"/>
                <w:lang w:eastAsia="ru-RU"/>
              </w:rPr>
              <w:t>нарушения условий  их предоставления.</w:t>
            </w:r>
          </w:p>
          <w:p w:rsidR="0042334B" w:rsidRPr="0042334B" w:rsidRDefault="0042334B" w:rsidP="0042334B">
            <w:pPr>
              <w:autoSpaceDE w:val="0"/>
              <w:autoSpaceDN w:val="0"/>
              <w:adjustRightInd w:val="0"/>
              <w:spacing w:after="0" w:line="240" w:lineRule="auto"/>
              <w:jc w:val="right"/>
              <w:rPr>
                <w:rFonts w:ascii="Times New Roman" w:eastAsia="Times New Roman" w:hAnsi="Times New Roman"/>
                <w:sz w:val="18"/>
                <w:szCs w:val="20"/>
                <w:lang w:eastAsia="ru-RU"/>
              </w:rPr>
            </w:pPr>
          </w:p>
        </w:tc>
      </w:tr>
    </w:tbl>
    <w:p w:rsidR="0042334B" w:rsidRPr="0042334B" w:rsidRDefault="0042334B" w:rsidP="0042334B">
      <w:pPr>
        <w:widowControl w:val="0"/>
        <w:autoSpaceDE w:val="0"/>
        <w:autoSpaceDN w:val="0"/>
        <w:adjustRightInd w:val="0"/>
        <w:spacing w:after="0" w:line="240" w:lineRule="auto"/>
        <w:ind w:firstLine="540"/>
        <w:jc w:val="both"/>
        <w:rPr>
          <w:rFonts w:ascii="Times New Roman" w:eastAsia="Times New Roman" w:hAnsi="Times New Roman"/>
          <w:sz w:val="28"/>
          <w:szCs w:val="28"/>
          <w:highlight w:val="yellow"/>
          <w:lang w:eastAsia="ru-RU"/>
        </w:rPr>
      </w:pPr>
    </w:p>
    <w:p w:rsidR="0042334B" w:rsidRPr="0042334B" w:rsidRDefault="0042334B" w:rsidP="0042334B">
      <w:pPr>
        <w:spacing w:after="0" w:line="240" w:lineRule="auto"/>
        <w:jc w:val="center"/>
        <w:rPr>
          <w:rFonts w:ascii="Times New Roman" w:eastAsia="Times New Roman" w:hAnsi="Times New Roman"/>
          <w:sz w:val="20"/>
          <w:szCs w:val="28"/>
          <w:lang w:eastAsia="ru-RU"/>
        </w:rPr>
      </w:pPr>
      <w:r w:rsidRPr="0042334B">
        <w:rPr>
          <w:rFonts w:ascii="Times New Roman" w:eastAsia="Times New Roman" w:hAnsi="Times New Roman"/>
          <w:sz w:val="20"/>
          <w:szCs w:val="28"/>
          <w:lang w:eastAsia="ru-RU"/>
        </w:rPr>
        <w:t xml:space="preserve">Расчет </w:t>
      </w:r>
    </w:p>
    <w:p w:rsidR="0042334B" w:rsidRPr="0042334B" w:rsidRDefault="0042334B" w:rsidP="0042334B">
      <w:pPr>
        <w:spacing w:after="0" w:line="240" w:lineRule="auto"/>
        <w:jc w:val="center"/>
        <w:rPr>
          <w:rFonts w:ascii="Times New Roman" w:eastAsia="Times New Roman" w:hAnsi="Times New Roman"/>
          <w:sz w:val="20"/>
          <w:szCs w:val="28"/>
          <w:lang w:eastAsia="ru-RU"/>
        </w:rPr>
      </w:pPr>
      <w:r w:rsidRPr="0042334B">
        <w:rPr>
          <w:rFonts w:ascii="Times New Roman" w:eastAsia="Times New Roman" w:hAnsi="Times New Roman"/>
          <w:sz w:val="20"/>
          <w:szCs w:val="28"/>
          <w:lang w:eastAsia="ru-RU"/>
        </w:rPr>
        <w:t>размера субсидии на возмещения части затрат на услуги по подвозу воды          по тарифам, не обеспечивающим возмещение расходов</w:t>
      </w:r>
    </w:p>
    <w:p w:rsidR="0042334B" w:rsidRPr="0042334B" w:rsidRDefault="0042334B" w:rsidP="0042334B">
      <w:pPr>
        <w:autoSpaceDE w:val="0"/>
        <w:autoSpaceDN w:val="0"/>
        <w:adjustRightInd w:val="0"/>
        <w:spacing w:after="0" w:line="240" w:lineRule="auto"/>
        <w:jc w:val="center"/>
        <w:rPr>
          <w:rFonts w:ascii="Times New Roman" w:eastAsia="Times New Roman" w:hAnsi="Times New Roman"/>
          <w:sz w:val="20"/>
          <w:szCs w:val="28"/>
          <w:lang w:eastAsia="ru-RU"/>
        </w:rPr>
      </w:pPr>
      <w:r w:rsidRPr="0042334B">
        <w:rPr>
          <w:rFonts w:ascii="Times New Roman" w:eastAsia="Times New Roman" w:hAnsi="Times New Roman"/>
          <w:sz w:val="20"/>
          <w:szCs w:val="28"/>
          <w:lang w:eastAsia="ru-RU"/>
        </w:rPr>
        <w:t>________________________________</w:t>
      </w:r>
    </w:p>
    <w:p w:rsidR="0042334B" w:rsidRPr="0042334B" w:rsidRDefault="0042334B" w:rsidP="0042334B">
      <w:pPr>
        <w:autoSpaceDE w:val="0"/>
        <w:autoSpaceDN w:val="0"/>
        <w:adjustRightInd w:val="0"/>
        <w:spacing w:after="0" w:line="240" w:lineRule="auto"/>
        <w:jc w:val="center"/>
        <w:rPr>
          <w:rFonts w:ascii="Times New Roman" w:eastAsia="Times New Roman" w:hAnsi="Times New Roman"/>
          <w:sz w:val="10"/>
          <w:szCs w:val="16"/>
          <w:vertAlign w:val="superscript"/>
          <w:lang w:eastAsia="ru-RU"/>
        </w:rPr>
      </w:pPr>
      <w:r w:rsidRPr="0042334B">
        <w:rPr>
          <w:rFonts w:ascii="Times New Roman" w:eastAsia="Times New Roman" w:hAnsi="Times New Roman"/>
          <w:sz w:val="10"/>
          <w:szCs w:val="16"/>
          <w:vertAlign w:val="superscript"/>
          <w:lang w:eastAsia="ru-RU"/>
        </w:rPr>
        <w:t>наименование  исполнителя услуг</w:t>
      </w:r>
    </w:p>
    <w:p w:rsidR="0042334B" w:rsidRPr="0042334B" w:rsidRDefault="0042334B" w:rsidP="0042334B">
      <w:pPr>
        <w:autoSpaceDE w:val="0"/>
        <w:autoSpaceDN w:val="0"/>
        <w:adjustRightInd w:val="0"/>
        <w:spacing w:after="0" w:line="240" w:lineRule="auto"/>
        <w:jc w:val="center"/>
        <w:rPr>
          <w:rFonts w:ascii="Times New Roman" w:eastAsia="Times New Roman" w:hAnsi="Times New Roman"/>
          <w:sz w:val="20"/>
          <w:szCs w:val="28"/>
          <w:lang w:eastAsia="ru-RU"/>
        </w:rPr>
      </w:pPr>
      <w:r w:rsidRPr="0042334B">
        <w:rPr>
          <w:rFonts w:ascii="Times New Roman" w:eastAsia="Times New Roman" w:hAnsi="Times New Roman"/>
          <w:sz w:val="20"/>
          <w:szCs w:val="28"/>
          <w:lang w:eastAsia="ru-RU"/>
        </w:rPr>
        <w:t>на ____________________</w:t>
      </w:r>
    </w:p>
    <w:p w:rsidR="0042334B" w:rsidRPr="0042334B" w:rsidRDefault="0042334B" w:rsidP="0042334B">
      <w:pPr>
        <w:autoSpaceDE w:val="0"/>
        <w:autoSpaceDN w:val="0"/>
        <w:adjustRightInd w:val="0"/>
        <w:spacing w:after="0" w:line="240" w:lineRule="auto"/>
        <w:rPr>
          <w:rFonts w:ascii="Times New Roman" w:eastAsia="Times New Roman" w:hAnsi="Times New Roman"/>
          <w:sz w:val="16"/>
          <w:szCs w:val="16"/>
          <w:vertAlign w:val="superscript"/>
          <w:lang w:eastAsia="ru-RU"/>
        </w:rPr>
      </w:pPr>
      <w:r w:rsidRPr="0042334B">
        <w:rPr>
          <w:rFonts w:ascii="Times New Roman" w:eastAsia="Times New Roman" w:hAnsi="Times New Roman"/>
          <w:sz w:val="16"/>
          <w:szCs w:val="16"/>
          <w:vertAlign w:val="superscript"/>
          <w:lang w:eastAsia="ru-RU"/>
        </w:rPr>
        <w:t xml:space="preserve">                                                                                                                                                                               текущий</w:t>
      </w:r>
      <w:r w:rsidRPr="0042334B">
        <w:rPr>
          <w:rFonts w:ascii="Times New Roman" w:eastAsia="Times New Roman" w:hAnsi="Times New Roman"/>
          <w:sz w:val="16"/>
          <w:szCs w:val="16"/>
          <w:vertAlign w:val="superscript"/>
          <w:lang w:eastAsia="ru-RU"/>
        </w:rPr>
        <w:tab/>
        <w:t>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4244"/>
        <w:gridCol w:w="926"/>
        <w:gridCol w:w="1328"/>
        <w:gridCol w:w="1326"/>
        <w:gridCol w:w="1215"/>
      </w:tblGrid>
      <w:tr w:rsidR="0042334B" w:rsidRPr="0042334B" w:rsidTr="0042334B">
        <w:tc>
          <w:tcPr>
            <w:tcW w:w="277" w:type="pct"/>
            <w:vMerge w:val="restart"/>
            <w:tcBorders>
              <w:top w:val="single" w:sz="4" w:space="0" w:color="auto"/>
              <w:left w:val="single" w:sz="4" w:space="0" w:color="auto"/>
              <w:bottom w:val="single" w:sz="4" w:space="0" w:color="auto"/>
              <w:right w:val="single" w:sz="4" w:space="0" w:color="auto"/>
            </w:tcBorders>
            <w:vAlign w:val="center"/>
            <w:hideMark/>
          </w:tcPr>
          <w:p w:rsidR="0042334B" w:rsidRPr="0042334B" w:rsidRDefault="0042334B" w:rsidP="0042334B">
            <w:pPr>
              <w:spacing w:after="0" w:line="240" w:lineRule="auto"/>
              <w:jc w:val="center"/>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 xml:space="preserve">№ </w:t>
            </w:r>
            <w:proofErr w:type="spellStart"/>
            <w:proofErr w:type="gramStart"/>
            <w:r w:rsidRPr="0042334B">
              <w:rPr>
                <w:rFonts w:ascii="Times New Roman" w:eastAsia="Times New Roman" w:hAnsi="Times New Roman"/>
                <w:sz w:val="14"/>
                <w:szCs w:val="14"/>
                <w:lang w:eastAsia="ru-RU"/>
              </w:rPr>
              <w:t>п</w:t>
            </w:r>
            <w:proofErr w:type="spellEnd"/>
            <w:proofErr w:type="gramEnd"/>
            <w:r w:rsidRPr="0042334B">
              <w:rPr>
                <w:rFonts w:ascii="Times New Roman" w:eastAsia="Times New Roman" w:hAnsi="Times New Roman"/>
                <w:sz w:val="14"/>
                <w:szCs w:val="14"/>
                <w:lang w:eastAsia="ru-RU"/>
              </w:rPr>
              <w:t>/</w:t>
            </w:r>
            <w:proofErr w:type="spellStart"/>
            <w:r w:rsidRPr="0042334B">
              <w:rPr>
                <w:rFonts w:ascii="Times New Roman" w:eastAsia="Times New Roman" w:hAnsi="Times New Roman"/>
                <w:sz w:val="14"/>
                <w:szCs w:val="14"/>
                <w:lang w:eastAsia="ru-RU"/>
              </w:rPr>
              <w:t>п</w:t>
            </w:r>
            <w:proofErr w:type="spellEnd"/>
          </w:p>
        </w:tc>
        <w:tc>
          <w:tcPr>
            <w:tcW w:w="2217" w:type="pct"/>
            <w:vMerge w:val="restart"/>
            <w:tcBorders>
              <w:top w:val="single" w:sz="4" w:space="0" w:color="auto"/>
              <w:left w:val="single" w:sz="4" w:space="0" w:color="auto"/>
              <w:bottom w:val="single" w:sz="4" w:space="0" w:color="auto"/>
              <w:right w:val="single" w:sz="4" w:space="0" w:color="auto"/>
            </w:tcBorders>
            <w:vAlign w:val="center"/>
            <w:hideMark/>
          </w:tcPr>
          <w:p w:rsidR="0042334B" w:rsidRPr="0042334B" w:rsidRDefault="0042334B" w:rsidP="0042334B">
            <w:pPr>
              <w:spacing w:after="0" w:line="240" w:lineRule="auto"/>
              <w:jc w:val="center"/>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Показатели</w:t>
            </w:r>
          </w:p>
        </w:tc>
        <w:tc>
          <w:tcPr>
            <w:tcW w:w="484" w:type="pct"/>
            <w:vMerge w:val="restart"/>
            <w:tcBorders>
              <w:top w:val="single" w:sz="4" w:space="0" w:color="auto"/>
              <w:left w:val="single" w:sz="4" w:space="0" w:color="auto"/>
              <w:bottom w:val="single" w:sz="4" w:space="0" w:color="auto"/>
              <w:right w:val="single" w:sz="4" w:space="0" w:color="auto"/>
            </w:tcBorders>
            <w:vAlign w:val="center"/>
            <w:hideMark/>
          </w:tcPr>
          <w:p w:rsidR="0042334B" w:rsidRPr="0042334B" w:rsidRDefault="0042334B" w:rsidP="0042334B">
            <w:pPr>
              <w:spacing w:after="0" w:line="240" w:lineRule="auto"/>
              <w:jc w:val="center"/>
              <w:rPr>
                <w:rFonts w:ascii="Times New Roman" w:eastAsia="Times New Roman" w:hAnsi="Times New Roman"/>
                <w:sz w:val="14"/>
                <w:szCs w:val="14"/>
                <w:lang w:eastAsia="ru-RU"/>
              </w:rPr>
            </w:pPr>
            <w:proofErr w:type="spellStart"/>
            <w:r w:rsidRPr="0042334B">
              <w:rPr>
                <w:rFonts w:ascii="Times New Roman" w:eastAsia="Times New Roman" w:hAnsi="Times New Roman"/>
                <w:sz w:val="14"/>
                <w:szCs w:val="14"/>
                <w:lang w:eastAsia="ru-RU"/>
              </w:rPr>
              <w:t>Ед</w:t>
            </w:r>
            <w:proofErr w:type="gramStart"/>
            <w:r w:rsidRPr="0042334B">
              <w:rPr>
                <w:rFonts w:ascii="Times New Roman" w:eastAsia="Times New Roman" w:hAnsi="Times New Roman"/>
                <w:sz w:val="14"/>
                <w:szCs w:val="14"/>
                <w:lang w:eastAsia="ru-RU"/>
              </w:rPr>
              <w:t>.и</w:t>
            </w:r>
            <w:proofErr w:type="gramEnd"/>
            <w:r w:rsidRPr="0042334B">
              <w:rPr>
                <w:rFonts w:ascii="Times New Roman" w:eastAsia="Times New Roman" w:hAnsi="Times New Roman"/>
                <w:sz w:val="14"/>
                <w:szCs w:val="14"/>
                <w:lang w:eastAsia="ru-RU"/>
              </w:rPr>
              <w:t>зм</w:t>
            </w:r>
            <w:proofErr w:type="spellEnd"/>
            <w:r w:rsidRPr="0042334B">
              <w:rPr>
                <w:rFonts w:ascii="Times New Roman" w:eastAsia="Times New Roman" w:hAnsi="Times New Roman"/>
                <w:sz w:val="14"/>
                <w:szCs w:val="14"/>
                <w:lang w:eastAsia="ru-RU"/>
              </w:rPr>
              <w:t>.</w:t>
            </w:r>
          </w:p>
        </w:tc>
        <w:tc>
          <w:tcPr>
            <w:tcW w:w="1387" w:type="pct"/>
            <w:gridSpan w:val="2"/>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jc w:val="center"/>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 xml:space="preserve">Показатели оказания услуг по подвозу воды потребителям на территории </w:t>
            </w:r>
            <w:proofErr w:type="spellStart"/>
            <w:r w:rsidRPr="0042334B">
              <w:rPr>
                <w:rFonts w:ascii="Times New Roman" w:eastAsia="Times New Roman" w:hAnsi="Times New Roman"/>
                <w:sz w:val="14"/>
                <w:szCs w:val="14"/>
                <w:lang w:eastAsia="ru-RU"/>
              </w:rPr>
              <w:t>Богучанского</w:t>
            </w:r>
            <w:proofErr w:type="spellEnd"/>
            <w:r w:rsidRPr="0042334B">
              <w:rPr>
                <w:rFonts w:ascii="Times New Roman" w:eastAsia="Times New Roman" w:hAnsi="Times New Roman"/>
                <w:sz w:val="14"/>
                <w:szCs w:val="14"/>
                <w:lang w:eastAsia="ru-RU"/>
              </w:rPr>
              <w:t xml:space="preserve"> района</w:t>
            </w:r>
          </w:p>
        </w:tc>
        <w:tc>
          <w:tcPr>
            <w:tcW w:w="635" w:type="pct"/>
            <w:vMerge w:val="restart"/>
            <w:tcBorders>
              <w:top w:val="single" w:sz="4" w:space="0" w:color="auto"/>
              <w:left w:val="single" w:sz="4" w:space="0" w:color="auto"/>
              <w:bottom w:val="single" w:sz="4" w:space="0" w:color="auto"/>
              <w:right w:val="single" w:sz="4" w:space="0" w:color="auto"/>
            </w:tcBorders>
            <w:vAlign w:val="center"/>
            <w:hideMark/>
          </w:tcPr>
          <w:p w:rsidR="0042334B" w:rsidRPr="0042334B" w:rsidRDefault="0042334B" w:rsidP="0042334B">
            <w:pPr>
              <w:spacing w:after="0" w:line="240" w:lineRule="auto"/>
              <w:jc w:val="center"/>
              <w:rPr>
                <w:rFonts w:ascii="Times New Roman" w:eastAsia="Times New Roman" w:hAnsi="Times New Roman"/>
                <w:sz w:val="14"/>
                <w:szCs w:val="14"/>
                <w:highlight w:val="yellow"/>
                <w:lang w:eastAsia="ru-RU"/>
              </w:rPr>
            </w:pPr>
            <w:r w:rsidRPr="0042334B">
              <w:rPr>
                <w:rFonts w:ascii="Times New Roman" w:eastAsia="Times New Roman" w:hAnsi="Times New Roman"/>
                <w:sz w:val="14"/>
                <w:szCs w:val="14"/>
                <w:lang w:eastAsia="ru-RU"/>
              </w:rPr>
              <w:t>ВСЕГО:</w:t>
            </w:r>
          </w:p>
        </w:tc>
      </w:tr>
      <w:tr w:rsidR="0042334B" w:rsidRPr="0042334B" w:rsidTr="0042334B">
        <w:tc>
          <w:tcPr>
            <w:tcW w:w="277" w:type="pct"/>
            <w:vMerge/>
            <w:tcBorders>
              <w:top w:val="single" w:sz="4" w:space="0" w:color="auto"/>
              <w:left w:val="single" w:sz="4" w:space="0" w:color="auto"/>
              <w:bottom w:val="single" w:sz="4" w:space="0" w:color="auto"/>
              <w:right w:val="single" w:sz="4" w:space="0" w:color="auto"/>
            </w:tcBorders>
            <w:vAlign w:val="center"/>
            <w:hideMark/>
          </w:tcPr>
          <w:p w:rsidR="0042334B" w:rsidRPr="0042334B" w:rsidRDefault="0042334B" w:rsidP="0042334B">
            <w:pPr>
              <w:spacing w:after="0" w:line="240" w:lineRule="auto"/>
              <w:rPr>
                <w:rFonts w:ascii="Times New Roman" w:eastAsia="Times New Roman" w:hAnsi="Times New Roman"/>
                <w:sz w:val="14"/>
                <w:szCs w:val="14"/>
                <w:lang w:eastAsia="ru-RU"/>
              </w:rPr>
            </w:pPr>
          </w:p>
        </w:tc>
        <w:tc>
          <w:tcPr>
            <w:tcW w:w="2217" w:type="pct"/>
            <w:vMerge/>
            <w:tcBorders>
              <w:top w:val="single" w:sz="4" w:space="0" w:color="auto"/>
              <w:left w:val="single" w:sz="4" w:space="0" w:color="auto"/>
              <w:bottom w:val="single" w:sz="4" w:space="0" w:color="auto"/>
              <w:right w:val="single" w:sz="4" w:space="0" w:color="auto"/>
            </w:tcBorders>
            <w:vAlign w:val="center"/>
            <w:hideMark/>
          </w:tcPr>
          <w:p w:rsidR="0042334B" w:rsidRPr="0042334B" w:rsidRDefault="0042334B" w:rsidP="0042334B">
            <w:pPr>
              <w:spacing w:after="0" w:line="240" w:lineRule="auto"/>
              <w:rPr>
                <w:rFonts w:ascii="Times New Roman" w:eastAsia="Times New Roman" w:hAnsi="Times New Roman"/>
                <w:sz w:val="14"/>
                <w:szCs w:val="14"/>
                <w:lang w:eastAsia="ru-RU"/>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42334B" w:rsidRPr="0042334B" w:rsidRDefault="0042334B" w:rsidP="0042334B">
            <w:pPr>
              <w:spacing w:after="0" w:line="240" w:lineRule="auto"/>
              <w:rPr>
                <w:rFonts w:ascii="Times New Roman" w:eastAsia="Times New Roman" w:hAnsi="Times New Roman"/>
                <w:sz w:val="14"/>
                <w:szCs w:val="14"/>
                <w:lang w:eastAsia="ru-RU"/>
              </w:rPr>
            </w:pPr>
          </w:p>
        </w:tc>
        <w:tc>
          <w:tcPr>
            <w:tcW w:w="694" w:type="pct"/>
            <w:tcBorders>
              <w:top w:val="single" w:sz="4" w:space="0" w:color="auto"/>
              <w:left w:val="single" w:sz="4" w:space="0" w:color="auto"/>
              <w:bottom w:val="single" w:sz="4" w:space="0" w:color="auto"/>
              <w:right w:val="single" w:sz="4" w:space="0" w:color="auto"/>
            </w:tcBorders>
            <w:vAlign w:val="center"/>
            <w:hideMark/>
          </w:tcPr>
          <w:p w:rsidR="0042334B" w:rsidRPr="0042334B" w:rsidRDefault="0042334B" w:rsidP="0042334B">
            <w:pPr>
              <w:spacing w:after="0" w:line="240" w:lineRule="auto"/>
              <w:jc w:val="center"/>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1 полугодие 20___г.</w:t>
            </w:r>
          </w:p>
        </w:tc>
        <w:tc>
          <w:tcPr>
            <w:tcW w:w="693"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jc w:val="center"/>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11  полугодие 20___г.</w:t>
            </w: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42334B" w:rsidRPr="0042334B" w:rsidRDefault="0042334B" w:rsidP="0042334B">
            <w:pPr>
              <w:spacing w:after="0" w:line="240" w:lineRule="auto"/>
              <w:rPr>
                <w:rFonts w:ascii="Times New Roman" w:eastAsia="Times New Roman" w:hAnsi="Times New Roman"/>
                <w:sz w:val="14"/>
                <w:szCs w:val="14"/>
                <w:highlight w:val="yellow"/>
                <w:lang w:eastAsia="ru-RU"/>
              </w:rPr>
            </w:pPr>
          </w:p>
        </w:tc>
      </w:tr>
      <w:tr w:rsidR="0042334B" w:rsidRPr="0042334B" w:rsidTr="0042334B">
        <w:tc>
          <w:tcPr>
            <w:tcW w:w="277" w:type="pct"/>
            <w:tcBorders>
              <w:top w:val="single" w:sz="4" w:space="0" w:color="auto"/>
              <w:left w:val="single" w:sz="4" w:space="0" w:color="auto"/>
              <w:bottom w:val="single" w:sz="4" w:space="0" w:color="auto"/>
              <w:right w:val="single" w:sz="4" w:space="0" w:color="auto"/>
            </w:tcBorders>
            <w:vAlign w:val="center"/>
            <w:hideMark/>
          </w:tcPr>
          <w:p w:rsidR="0042334B" w:rsidRPr="0042334B" w:rsidRDefault="0042334B" w:rsidP="0042334B">
            <w:pPr>
              <w:spacing w:after="0" w:line="240" w:lineRule="auto"/>
              <w:jc w:val="center"/>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1.</w:t>
            </w:r>
          </w:p>
        </w:tc>
        <w:tc>
          <w:tcPr>
            <w:tcW w:w="2217"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Планируемые (ожидаемые) затраты  связанные с оказанием услуг по подвозу воды потребителям всего, в т.ч.:</w:t>
            </w:r>
          </w:p>
        </w:tc>
        <w:tc>
          <w:tcPr>
            <w:tcW w:w="484"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jc w:val="center"/>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руб.</w:t>
            </w:r>
          </w:p>
        </w:tc>
        <w:tc>
          <w:tcPr>
            <w:tcW w:w="1387" w:type="pct"/>
            <w:gridSpan w:val="2"/>
            <w:tcBorders>
              <w:top w:val="single" w:sz="4" w:space="0" w:color="auto"/>
              <w:left w:val="single" w:sz="4" w:space="0" w:color="auto"/>
              <w:bottom w:val="single" w:sz="4" w:space="0" w:color="auto"/>
              <w:right w:val="single" w:sz="4" w:space="0" w:color="auto"/>
            </w:tcBorders>
            <w:vAlign w:val="center"/>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vAlign w:val="center"/>
          </w:tcPr>
          <w:p w:rsidR="0042334B" w:rsidRPr="0042334B" w:rsidRDefault="0042334B" w:rsidP="0042334B">
            <w:pPr>
              <w:spacing w:after="0" w:line="240" w:lineRule="auto"/>
              <w:jc w:val="center"/>
              <w:rPr>
                <w:rFonts w:ascii="Times New Roman" w:eastAsia="Times New Roman" w:hAnsi="Times New Roman"/>
                <w:sz w:val="14"/>
                <w:szCs w:val="14"/>
                <w:highlight w:val="yellow"/>
                <w:lang w:eastAsia="ru-RU"/>
              </w:rPr>
            </w:pPr>
          </w:p>
        </w:tc>
      </w:tr>
      <w:tr w:rsidR="0042334B" w:rsidRPr="0042334B" w:rsidTr="0042334B">
        <w:tc>
          <w:tcPr>
            <w:tcW w:w="277" w:type="pct"/>
            <w:tcBorders>
              <w:top w:val="single" w:sz="4" w:space="0" w:color="auto"/>
              <w:left w:val="single" w:sz="4" w:space="0" w:color="auto"/>
              <w:bottom w:val="single" w:sz="4" w:space="0" w:color="auto"/>
              <w:right w:val="single" w:sz="4" w:space="0" w:color="auto"/>
            </w:tcBorders>
            <w:vAlign w:val="center"/>
            <w:hideMark/>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 расходы на оплату труда производственных рабочих</w:t>
            </w:r>
          </w:p>
        </w:tc>
        <w:tc>
          <w:tcPr>
            <w:tcW w:w="484"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jc w:val="center"/>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руб.</w:t>
            </w:r>
          </w:p>
        </w:tc>
        <w:tc>
          <w:tcPr>
            <w:tcW w:w="1387" w:type="pct"/>
            <w:gridSpan w:val="2"/>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highlight w:val="yellow"/>
                <w:lang w:eastAsia="ru-RU"/>
              </w:rPr>
            </w:pPr>
          </w:p>
        </w:tc>
      </w:tr>
      <w:tr w:rsidR="0042334B" w:rsidRPr="0042334B" w:rsidTr="0042334B">
        <w:tc>
          <w:tcPr>
            <w:tcW w:w="277" w:type="pct"/>
            <w:tcBorders>
              <w:top w:val="single" w:sz="4" w:space="0" w:color="auto"/>
              <w:left w:val="single" w:sz="4" w:space="0" w:color="auto"/>
              <w:bottom w:val="single" w:sz="4" w:space="0" w:color="auto"/>
              <w:right w:val="single" w:sz="4" w:space="0" w:color="auto"/>
            </w:tcBorders>
            <w:vAlign w:val="center"/>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 отчисления от фонда оплаты труда</w:t>
            </w:r>
          </w:p>
        </w:tc>
        <w:tc>
          <w:tcPr>
            <w:tcW w:w="484"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jc w:val="center"/>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руб.</w:t>
            </w:r>
          </w:p>
        </w:tc>
        <w:tc>
          <w:tcPr>
            <w:tcW w:w="1387" w:type="pct"/>
            <w:gridSpan w:val="2"/>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highlight w:val="yellow"/>
                <w:lang w:eastAsia="ru-RU"/>
              </w:rPr>
            </w:pPr>
          </w:p>
        </w:tc>
      </w:tr>
      <w:tr w:rsidR="0042334B" w:rsidRPr="0042334B" w:rsidTr="0042334B">
        <w:tc>
          <w:tcPr>
            <w:tcW w:w="277" w:type="pct"/>
            <w:tcBorders>
              <w:top w:val="single" w:sz="4" w:space="0" w:color="auto"/>
              <w:left w:val="single" w:sz="4" w:space="0" w:color="auto"/>
              <w:bottom w:val="single" w:sz="4" w:space="0" w:color="auto"/>
              <w:right w:val="single" w:sz="4" w:space="0" w:color="auto"/>
            </w:tcBorders>
            <w:vAlign w:val="center"/>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 расходы на топливо и смазочные материалы</w:t>
            </w:r>
          </w:p>
        </w:tc>
        <w:tc>
          <w:tcPr>
            <w:tcW w:w="484"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jc w:val="center"/>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руб.</w:t>
            </w:r>
          </w:p>
        </w:tc>
        <w:tc>
          <w:tcPr>
            <w:tcW w:w="1387" w:type="pct"/>
            <w:gridSpan w:val="2"/>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highlight w:val="yellow"/>
                <w:lang w:eastAsia="ru-RU"/>
              </w:rPr>
            </w:pPr>
          </w:p>
        </w:tc>
      </w:tr>
      <w:tr w:rsidR="0042334B" w:rsidRPr="0042334B" w:rsidTr="0042334B">
        <w:tc>
          <w:tcPr>
            <w:tcW w:w="277" w:type="pct"/>
            <w:tcBorders>
              <w:top w:val="single" w:sz="4" w:space="0" w:color="auto"/>
              <w:left w:val="single" w:sz="4" w:space="0" w:color="auto"/>
              <w:bottom w:val="single" w:sz="4" w:space="0" w:color="auto"/>
              <w:right w:val="single" w:sz="4" w:space="0" w:color="auto"/>
            </w:tcBorders>
            <w:vAlign w:val="center"/>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 расходы на запасные части и материалы для ремонта и техобслуживания подвижного состава</w:t>
            </w:r>
          </w:p>
        </w:tc>
        <w:tc>
          <w:tcPr>
            <w:tcW w:w="484"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jc w:val="center"/>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руб.</w:t>
            </w:r>
          </w:p>
        </w:tc>
        <w:tc>
          <w:tcPr>
            <w:tcW w:w="1387" w:type="pct"/>
            <w:gridSpan w:val="2"/>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r>
      <w:tr w:rsidR="0042334B" w:rsidRPr="0042334B" w:rsidTr="0042334B">
        <w:tc>
          <w:tcPr>
            <w:tcW w:w="277" w:type="pct"/>
            <w:tcBorders>
              <w:top w:val="single" w:sz="4" w:space="0" w:color="auto"/>
              <w:left w:val="single" w:sz="4" w:space="0" w:color="auto"/>
              <w:bottom w:val="single" w:sz="4" w:space="0" w:color="auto"/>
              <w:right w:val="single" w:sz="4" w:space="0" w:color="auto"/>
            </w:tcBorders>
            <w:vAlign w:val="center"/>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 расходы на оплату покупной воды</w:t>
            </w:r>
          </w:p>
        </w:tc>
        <w:tc>
          <w:tcPr>
            <w:tcW w:w="484"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jc w:val="center"/>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руб.</w:t>
            </w:r>
          </w:p>
        </w:tc>
        <w:tc>
          <w:tcPr>
            <w:tcW w:w="1387" w:type="pct"/>
            <w:gridSpan w:val="2"/>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r>
      <w:tr w:rsidR="0042334B" w:rsidRPr="0042334B" w:rsidTr="0042334B">
        <w:tc>
          <w:tcPr>
            <w:tcW w:w="277" w:type="pct"/>
            <w:tcBorders>
              <w:top w:val="single" w:sz="4" w:space="0" w:color="auto"/>
              <w:left w:val="single" w:sz="4" w:space="0" w:color="auto"/>
              <w:bottom w:val="single" w:sz="4" w:space="0" w:color="auto"/>
              <w:right w:val="single" w:sz="4" w:space="0" w:color="auto"/>
            </w:tcBorders>
            <w:vAlign w:val="center"/>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 общехозяйственные расходы</w:t>
            </w:r>
          </w:p>
        </w:tc>
        <w:tc>
          <w:tcPr>
            <w:tcW w:w="484"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jc w:val="center"/>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руб.</w:t>
            </w:r>
          </w:p>
        </w:tc>
        <w:tc>
          <w:tcPr>
            <w:tcW w:w="1387" w:type="pct"/>
            <w:gridSpan w:val="2"/>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r>
      <w:tr w:rsidR="0042334B" w:rsidRPr="0042334B" w:rsidTr="0042334B">
        <w:tc>
          <w:tcPr>
            <w:tcW w:w="277" w:type="pct"/>
            <w:tcBorders>
              <w:top w:val="single" w:sz="4" w:space="0" w:color="auto"/>
              <w:left w:val="single" w:sz="4" w:space="0" w:color="auto"/>
              <w:bottom w:val="single" w:sz="4" w:space="0" w:color="auto"/>
              <w:right w:val="single" w:sz="4" w:space="0" w:color="auto"/>
            </w:tcBorders>
            <w:vAlign w:val="center"/>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 прочие  расходы</w:t>
            </w:r>
          </w:p>
        </w:tc>
        <w:tc>
          <w:tcPr>
            <w:tcW w:w="484"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jc w:val="center"/>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руб.</w:t>
            </w:r>
          </w:p>
        </w:tc>
        <w:tc>
          <w:tcPr>
            <w:tcW w:w="1387" w:type="pct"/>
            <w:gridSpan w:val="2"/>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r>
      <w:tr w:rsidR="0042334B" w:rsidRPr="0042334B" w:rsidTr="0042334B">
        <w:tc>
          <w:tcPr>
            <w:tcW w:w="277" w:type="pct"/>
            <w:tcBorders>
              <w:top w:val="single" w:sz="4" w:space="0" w:color="auto"/>
              <w:left w:val="single" w:sz="4" w:space="0" w:color="auto"/>
              <w:bottom w:val="single" w:sz="4" w:space="0" w:color="auto"/>
              <w:right w:val="single" w:sz="4" w:space="0" w:color="auto"/>
            </w:tcBorders>
            <w:vAlign w:val="center"/>
            <w:hideMark/>
          </w:tcPr>
          <w:p w:rsidR="0042334B" w:rsidRPr="0042334B" w:rsidRDefault="0042334B" w:rsidP="0042334B">
            <w:pPr>
              <w:spacing w:after="0" w:line="240" w:lineRule="auto"/>
              <w:jc w:val="center"/>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2.</w:t>
            </w:r>
          </w:p>
        </w:tc>
        <w:tc>
          <w:tcPr>
            <w:tcW w:w="2217"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Доходы  всего, в т.ч.:</w:t>
            </w:r>
          </w:p>
        </w:tc>
        <w:tc>
          <w:tcPr>
            <w:tcW w:w="484" w:type="pct"/>
            <w:tcBorders>
              <w:top w:val="single" w:sz="4" w:space="0" w:color="auto"/>
              <w:left w:val="single" w:sz="4" w:space="0" w:color="auto"/>
              <w:bottom w:val="single" w:sz="4" w:space="0" w:color="auto"/>
              <w:right w:val="single" w:sz="4" w:space="0" w:color="auto"/>
            </w:tcBorders>
            <w:vAlign w:val="center"/>
            <w:hideMark/>
          </w:tcPr>
          <w:p w:rsidR="0042334B" w:rsidRPr="0042334B" w:rsidRDefault="0042334B" w:rsidP="0042334B">
            <w:pPr>
              <w:spacing w:after="0" w:line="240" w:lineRule="auto"/>
              <w:jc w:val="center"/>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руб.</w:t>
            </w:r>
          </w:p>
        </w:tc>
        <w:tc>
          <w:tcPr>
            <w:tcW w:w="1387" w:type="pct"/>
            <w:gridSpan w:val="2"/>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r>
      <w:tr w:rsidR="0042334B" w:rsidRPr="0042334B" w:rsidTr="0042334B">
        <w:tc>
          <w:tcPr>
            <w:tcW w:w="277" w:type="pct"/>
            <w:tcBorders>
              <w:top w:val="single" w:sz="4" w:space="0" w:color="auto"/>
              <w:left w:val="single" w:sz="4" w:space="0" w:color="auto"/>
              <w:bottom w:val="single" w:sz="4" w:space="0" w:color="auto"/>
              <w:right w:val="single" w:sz="4" w:space="0" w:color="auto"/>
            </w:tcBorders>
            <w:vAlign w:val="center"/>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 xml:space="preserve">  объем поставленной воды потребителям услуг</w:t>
            </w:r>
          </w:p>
        </w:tc>
        <w:tc>
          <w:tcPr>
            <w:tcW w:w="484"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jc w:val="center"/>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м3.</w:t>
            </w:r>
          </w:p>
        </w:tc>
        <w:tc>
          <w:tcPr>
            <w:tcW w:w="694"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r>
      <w:tr w:rsidR="0042334B" w:rsidRPr="0042334B" w:rsidTr="0042334B">
        <w:tc>
          <w:tcPr>
            <w:tcW w:w="277" w:type="pct"/>
            <w:tcBorders>
              <w:top w:val="single" w:sz="4" w:space="0" w:color="auto"/>
              <w:left w:val="single" w:sz="4" w:space="0" w:color="auto"/>
              <w:bottom w:val="single" w:sz="4" w:space="0" w:color="auto"/>
              <w:right w:val="single" w:sz="4" w:space="0" w:color="auto"/>
            </w:tcBorders>
            <w:vAlign w:val="center"/>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 xml:space="preserve">  тариф, утвержденный органом регулирования (без учета НДС)</w:t>
            </w:r>
          </w:p>
        </w:tc>
        <w:tc>
          <w:tcPr>
            <w:tcW w:w="484"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jc w:val="center"/>
              <w:rPr>
                <w:rFonts w:ascii="Times New Roman" w:eastAsia="Times New Roman" w:hAnsi="Times New Roman"/>
                <w:sz w:val="14"/>
                <w:szCs w:val="14"/>
                <w:lang w:eastAsia="ru-RU"/>
              </w:rPr>
            </w:pPr>
            <w:proofErr w:type="spellStart"/>
            <w:r w:rsidRPr="0042334B">
              <w:rPr>
                <w:rFonts w:ascii="Times New Roman" w:eastAsia="Times New Roman" w:hAnsi="Times New Roman"/>
                <w:sz w:val="14"/>
                <w:szCs w:val="14"/>
                <w:lang w:eastAsia="ru-RU"/>
              </w:rPr>
              <w:t>руб</w:t>
            </w:r>
            <w:proofErr w:type="spellEnd"/>
            <w:r w:rsidRPr="0042334B">
              <w:rPr>
                <w:rFonts w:ascii="Times New Roman" w:eastAsia="Times New Roman" w:hAnsi="Times New Roman"/>
                <w:sz w:val="14"/>
                <w:szCs w:val="14"/>
                <w:lang w:eastAsia="ru-RU"/>
              </w:rPr>
              <w:t>/м3</w:t>
            </w:r>
          </w:p>
        </w:tc>
        <w:tc>
          <w:tcPr>
            <w:tcW w:w="694"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Х</w:t>
            </w:r>
          </w:p>
        </w:tc>
      </w:tr>
      <w:tr w:rsidR="0042334B" w:rsidRPr="0042334B" w:rsidTr="0042334B">
        <w:tc>
          <w:tcPr>
            <w:tcW w:w="277" w:type="pct"/>
            <w:tcBorders>
              <w:top w:val="single" w:sz="4" w:space="0" w:color="auto"/>
              <w:left w:val="single" w:sz="4" w:space="0" w:color="auto"/>
              <w:bottom w:val="single" w:sz="4" w:space="0" w:color="auto"/>
              <w:right w:val="single" w:sz="4" w:space="0" w:color="auto"/>
            </w:tcBorders>
            <w:vAlign w:val="center"/>
            <w:hideMark/>
          </w:tcPr>
          <w:p w:rsidR="0042334B" w:rsidRPr="0042334B" w:rsidRDefault="0042334B" w:rsidP="0042334B">
            <w:pPr>
              <w:spacing w:after="0" w:line="240" w:lineRule="auto"/>
              <w:jc w:val="center"/>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3.</w:t>
            </w:r>
          </w:p>
        </w:tc>
        <w:tc>
          <w:tcPr>
            <w:tcW w:w="2217"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Плановая потребность субсидии на текущий год      (гр.1-гр.2)</w:t>
            </w:r>
          </w:p>
        </w:tc>
        <w:tc>
          <w:tcPr>
            <w:tcW w:w="484"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jc w:val="center"/>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руб.</w:t>
            </w:r>
          </w:p>
        </w:tc>
        <w:tc>
          <w:tcPr>
            <w:tcW w:w="1387" w:type="pct"/>
            <w:gridSpan w:val="2"/>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r>
      <w:tr w:rsidR="0042334B" w:rsidRPr="0042334B" w:rsidTr="0042334B">
        <w:tc>
          <w:tcPr>
            <w:tcW w:w="277" w:type="pct"/>
            <w:tcBorders>
              <w:top w:val="single" w:sz="4" w:space="0" w:color="auto"/>
              <w:left w:val="single" w:sz="4" w:space="0" w:color="auto"/>
              <w:bottom w:val="single" w:sz="4" w:space="0" w:color="auto"/>
              <w:right w:val="single" w:sz="4" w:space="0" w:color="auto"/>
            </w:tcBorders>
            <w:vAlign w:val="center"/>
            <w:hideMark/>
          </w:tcPr>
          <w:p w:rsidR="0042334B" w:rsidRPr="0042334B" w:rsidRDefault="0042334B" w:rsidP="0042334B">
            <w:pPr>
              <w:spacing w:after="0" w:line="240" w:lineRule="auto"/>
              <w:jc w:val="center"/>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4.</w:t>
            </w:r>
          </w:p>
        </w:tc>
        <w:tc>
          <w:tcPr>
            <w:tcW w:w="2217"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 xml:space="preserve">Сумма недополученной субсидии за предыдущий отчетный период 20____г. </w:t>
            </w:r>
          </w:p>
        </w:tc>
        <w:tc>
          <w:tcPr>
            <w:tcW w:w="484"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jc w:val="center"/>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руб.</w:t>
            </w:r>
          </w:p>
        </w:tc>
        <w:tc>
          <w:tcPr>
            <w:tcW w:w="1387" w:type="pct"/>
            <w:gridSpan w:val="2"/>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r>
      <w:tr w:rsidR="0042334B" w:rsidRPr="0042334B" w:rsidTr="0042334B">
        <w:tc>
          <w:tcPr>
            <w:tcW w:w="277" w:type="pct"/>
            <w:tcBorders>
              <w:top w:val="single" w:sz="4" w:space="0" w:color="auto"/>
              <w:left w:val="single" w:sz="4" w:space="0" w:color="auto"/>
              <w:bottom w:val="single" w:sz="4" w:space="0" w:color="auto"/>
              <w:right w:val="single" w:sz="4" w:space="0" w:color="auto"/>
            </w:tcBorders>
            <w:vAlign w:val="center"/>
            <w:hideMark/>
          </w:tcPr>
          <w:p w:rsidR="0042334B" w:rsidRPr="0042334B" w:rsidRDefault="0042334B" w:rsidP="0042334B">
            <w:pPr>
              <w:spacing w:after="0" w:line="240" w:lineRule="auto"/>
              <w:jc w:val="center"/>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5.</w:t>
            </w:r>
          </w:p>
        </w:tc>
        <w:tc>
          <w:tcPr>
            <w:tcW w:w="2217"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Итого потребность субсидии (гр.3+гр.4)</w:t>
            </w:r>
          </w:p>
        </w:tc>
        <w:tc>
          <w:tcPr>
            <w:tcW w:w="484"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jc w:val="center"/>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руб.</w:t>
            </w:r>
          </w:p>
        </w:tc>
        <w:tc>
          <w:tcPr>
            <w:tcW w:w="1387" w:type="pct"/>
            <w:gridSpan w:val="2"/>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r>
    </w:tbl>
    <w:p w:rsidR="0042334B" w:rsidRPr="0042334B" w:rsidRDefault="0042334B" w:rsidP="0042334B">
      <w:pPr>
        <w:autoSpaceDE w:val="0"/>
        <w:autoSpaceDN w:val="0"/>
        <w:adjustRightInd w:val="0"/>
        <w:spacing w:after="0" w:line="240" w:lineRule="auto"/>
        <w:jc w:val="center"/>
        <w:rPr>
          <w:rFonts w:ascii="Times New Roman" w:eastAsia="Times New Roman" w:hAnsi="Times New Roman"/>
          <w:sz w:val="12"/>
          <w:szCs w:val="12"/>
          <w:highlight w:val="yellow"/>
          <w:lang w:eastAsia="ru-RU"/>
        </w:rPr>
      </w:pPr>
    </w:p>
    <w:p w:rsidR="0042334B" w:rsidRPr="0042334B" w:rsidRDefault="0042334B" w:rsidP="0042334B">
      <w:pPr>
        <w:autoSpaceDE w:val="0"/>
        <w:autoSpaceDN w:val="0"/>
        <w:adjustRightInd w:val="0"/>
        <w:spacing w:after="0" w:line="240" w:lineRule="auto"/>
        <w:rPr>
          <w:rFonts w:ascii="Times New Roman" w:eastAsia="Times New Roman" w:hAnsi="Times New Roman"/>
          <w:sz w:val="16"/>
          <w:szCs w:val="16"/>
          <w:lang w:eastAsia="ru-RU"/>
        </w:rPr>
      </w:pPr>
      <w:r w:rsidRPr="0042334B">
        <w:rPr>
          <w:rFonts w:ascii="Times New Roman" w:eastAsia="Times New Roman" w:hAnsi="Times New Roman"/>
          <w:sz w:val="16"/>
          <w:szCs w:val="16"/>
          <w:lang w:eastAsia="ru-RU"/>
        </w:rPr>
        <w:t>Руководитель         ___________</w:t>
      </w:r>
      <w:r w:rsidRPr="0042334B">
        <w:rPr>
          <w:rFonts w:ascii="Times New Roman" w:eastAsia="Times New Roman" w:hAnsi="Times New Roman"/>
          <w:sz w:val="16"/>
          <w:szCs w:val="16"/>
          <w:lang w:eastAsia="ru-RU"/>
        </w:rPr>
        <w:tab/>
      </w:r>
      <w:r w:rsidRPr="0042334B">
        <w:rPr>
          <w:rFonts w:ascii="Times New Roman" w:eastAsia="Times New Roman" w:hAnsi="Times New Roman"/>
          <w:sz w:val="16"/>
          <w:szCs w:val="16"/>
          <w:lang w:eastAsia="ru-RU"/>
        </w:rPr>
        <w:tab/>
      </w:r>
      <w:r>
        <w:rPr>
          <w:rFonts w:ascii="Times New Roman" w:eastAsia="Times New Roman" w:hAnsi="Times New Roman"/>
          <w:sz w:val="16"/>
          <w:szCs w:val="16"/>
          <w:lang w:eastAsia="ru-RU"/>
        </w:rPr>
        <w:t xml:space="preserve">  </w:t>
      </w:r>
      <w:r w:rsidRPr="0042334B">
        <w:rPr>
          <w:rFonts w:ascii="Times New Roman" w:eastAsia="Times New Roman" w:hAnsi="Times New Roman"/>
          <w:sz w:val="16"/>
          <w:szCs w:val="16"/>
          <w:lang w:eastAsia="ru-RU"/>
        </w:rPr>
        <w:t>_____________</w:t>
      </w:r>
    </w:p>
    <w:p w:rsidR="0042334B" w:rsidRPr="0042334B" w:rsidRDefault="0042334B" w:rsidP="0042334B">
      <w:pPr>
        <w:autoSpaceDE w:val="0"/>
        <w:autoSpaceDN w:val="0"/>
        <w:adjustRightInd w:val="0"/>
        <w:spacing w:after="0" w:line="240" w:lineRule="auto"/>
        <w:rPr>
          <w:rFonts w:ascii="Times New Roman" w:eastAsia="Times New Roman" w:hAnsi="Times New Roman"/>
          <w:sz w:val="16"/>
          <w:szCs w:val="16"/>
          <w:vertAlign w:val="superscript"/>
          <w:lang w:eastAsia="ru-RU"/>
        </w:rPr>
      </w:pPr>
      <w:r w:rsidRPr="0042334B">
        <w:rPr>
          <w:rFonts w:ascii="Times New Roman" w:eastAsia="Times New Roman" w:hAnsi="Times New Roman"/>
          <w:sz w:val="16"/>
          <w:szCs w:val="16"/>
          <w:lang w:eastAsia="ru-RU"/>
        </w:rPr>
        <w:tab/>
      </w:r>
      <w:r w:rsidRPr="0042334B">
        <w:rPr>
          <w:rFonts w:ascii="Times New Roman" w:eastAsia="Times New Roman" w:hAnsi="Times New Roman"/>
          <w:sz w:val="16"/>
          <w:szCs w:val="16"/>
          <w:lang w:eastAsia="ru-RU"/>
        </w:rPr>
        <w:tab/>
        <w:t xml:space="preserve">       </w:t>
      </w:r>
      <w:r w:rsidRPr="0042334B">
        <w:rPr>
          <w:rFonts w:ascii="Times New Roman" w:eastAsia="Times New Roman" w:hAnsi="Times New Roman"/>
          <w:sz w:val="16"/>
          <w:szCs w:val="16"/>
          <w:vertAlign w:val="superscript"/>
          <w:lang w:eastAsia="ru-RU"/>
        </w:rPr>
        <w:t>подпись                                                   Ф.И.О.</w:t>
      </w:r>
    </w:p>
    <w:p w:rsidR="0042334B" w:rsidRPr="0042334B" w:rsidRDefault="0042334B" w:rsidP="0042334B">
      <w:pPr>
        <w:autoSpaceDE w:val="0"/>
        <w:autoSpaceDN w:val="0"/>
        <w:adjustRightInd w:val="0"/>
        <w:spacing w:after="0" w:line="240" w:lineRule="auto"/>
        <w:rPr>
          <w:rFonts w:ascii="Times New Roman" w:eastAsia="Times New Roman" w:hAnsi="Times New Roman"/>
          <w:sz w:val="16"/>
          <w:szCs w:val="16"/>
          <w:lang w:eastAsia="ru-RU"/>
        </w:rPr>
      </w:pPr>
      <w:r w:rsidRPr="0042334B">
        <w:rPr>
          <w:rFonts w:ascii="Times New Roman" w:eastAsia="Times New Roman" w:hAnsi="Times New Roman"/>
          <w:sz w:val="16"/>
          <w:szCs w:val="16"/>
          <w:lang w:eastAsia="ru-RU"/>
        </w:rPr>
        <w:t>Гл</w:t>
      </w:r>
      <w:proofErr w:type="gramStart"/>
      <w:r w:rsidRPr="0042334B">
        <w:rPr>
          <w:rFonts w:ascii="Times New Roman" w:eastAsia="Times New Roman" w:hAnsi="Times New Roman"/>
          <w:sz w:val="16"/>
          <w:szCs w:val="16"/>
          <w:lang w:eastAsia="ru-RU"/>
        </w:rPr>
        <w:t>.б</w:t>
      </w:r>
      <w:proofErr w:type="gramEnd"/>
      <w:r w:rsidRPr="0042334B">
        <w:rPr>
          <w:rFonts w:ascii="Times New Roman" w:eastAsia="Times New Roman" w:hAnsi="Times New Roman"/>
          <w:sz w:val="16"/>
          <w:szCs w:val="16"/>
          <w:lang w:eastAsia="ru-RU"/>
        </w:rPr>
        <w:t>ухгалтер</w:t>
      </w:r>
      <w:r w:rsidRPr="0042334B">
        <w:rPr>
          <w:rFonts w:ascii="Times New Roman" w:eastAsia="Times New Roman" w:hAnsi="Times New Roman"/>
          <w:sz w:val="16"/>
          <w:szCs w:val="16"/>
          <w:lang w:eastAsia="ru-RU"/>
        </w:rPr>
        <w:tab/>
        <w:t xml:space="preserve">  ___________</w:t>
      </w:r>
      <w:r w:rsidRPr="0042334B">
        <w:rPr>
          <w:rFonts w:ascii="Times New Roman" w:eastAsia="Times New Roman" w:hAnsi="Times New Roman"/>
          <w:sz w:val="16"/>
          <w:szCs w:val="16"/>
          <w:lang w:eastAsia="ru-RU"/>
        </w:rPr>
        <w:tab/>
      </w:r>
      <w:r w:rsidRPr="0042334B">
        <w:rPr>
          <w:rFonts w:ascii="Times New Roman" w:eastAsia="Times New Roman" w:hAnsi="Times New Roman"/>
          <w:sz w:val="16"/>
          <w:szCs w:val="16"/>
          <w:lang w:eastAsia="ru-RU"/>
        </w:rPr>
        <w:tab/>
        <w:t>_____________</w:t>
      </w:r>
    </w:p>
    <w:p w:rsidR="0042334B" w:rsidRPr="0042334B" w:rsidRDefault="0042334B" w:rsidP="0042334B">
      <w:pPr>
        <w:autoSpaceDE w:val="0"/>
        <w:autoSpaceDN w:val="0"/>
        <w:adjustRightInd w:val="0"/>
        <w:spacing w:after="0" w:line="240" w:lineRule="auto"/>
        <w:rPr>
          <w:rFonts w:ascii="Times New Roman" w:eastAsia="Times New Roman" w:hAnsi="Times New Roman"/>
          <w:sz w:val="16"/>
          <w:szCs w:val="16"/>
          <w:vertAlign w:val="superscript"/>
          <w:lang w:eastAsia="ru-RU"/>
        </w:rPr>
      </w:pPr>
      <w:r w:rsidRPr="0042334B">
        <w:rPr>
          <w:rFonts w:ascii="Times New Roman" w:eastAsia="Times New Roman" w:hAnsi="Times New Roman"/>
          <w:sz w:val="16"/>
          <w:szCs w:val="16"/>
          <w:lang w:eastAsia="ru-RU"/>
        </w:rPr>
        <w:t xml:space="preserve">                                      </w:t>
      </w:r>
      <w:r w:rsidRPr="0042334B">
        <w:rPr>
          <w:rFonts w:ascii="Times New Roman" w:eastAsia="Times New Roman" w:hAnsi="Times New Roman"/>
          <w:sz w:val="16"/>
          <w:szCs w:val="16"/>
          <w:vertAlign w:val="superscript"/>
          <w:lang w:eastAsia="ru-RU"/>
        </w:rPr>
        <w:t xml:space="preserve">подпись                                           </w:t>
      </w:r>
      <w:r>
        <w:rPr>
          <w:rFonts w:ascii="Times New Roman" w:eastAsia="Times New Roman" w:hAnsi="Times New Roman"/>
          <w:sz w:val="16"/>
          <w:szCs w:val="16"/>
          <w:vertAlign w:val="superscript"/>
          <w:lang w:eastAsia="ru-RU"/>
        </w:rPr>
        <w:t xml:space="preserve">     </w:t>
      </w:r>
      <w:r w:rsidRPr="0042334B">
        <w:rPr>
          <w:rFonts w:ascii="Times New Roman" w:eastAsia="Times New Roman" w:hAnsi="Times New Roman"/>
          <w:sz w:val="16"/>
          <w:szCs w:val="16"/>
          <w:vertAlign w:val="superscript"/>
          <w:lang w:eastAsia="ru-RU"/>
        </w:rPr>
        <w:t xml:space="preserve">        Ф.И.О.</w:t>
      </w:r>
    </w:p>
    <w:p w:rsidR="0042334B" w:rsidRPr="0042334B" w:rsidRDefault="0042334B" w:rsidP="0042334B">
      <w:pPr>
        <w:autoSpaceDE w:val="0"/>
        <w:autoSpaceDN w:val="0"/>
        <w:adjustRightInd w:val="0"/>
        <w:spacing w:after="0" w:line="240" w:lineRule="auto"/>
        <w:rPr>
          <w:rFonts w:ascii="Times New Roman" w:eastAsia="Times New Roman" w:hAnsi="Times New Roman"/>
          <w:sz w:val="16"/>
          <w:szCs w:val="16"/>
          <w:vertAlign w:val="superscript"/>
          <w:lang w:eastAsia="ru-RU"/>
        </w:rPr>
      </w:pPr>
      <w:r w:rsidRPr="0042334B">
        <w:rPr>
          <w:rFonts w:ascii="Times New Roman" w:eastAsia="Times New Roman" w:hAnsi="Times New Roman"/>
          <w:sz w:val="16"/>
          <w:szCs w:val="16"/>
          <w:lang w:eastAsia="ru-RU"/>
        </w:rPr>
        <w:t>МП</w:t>
      </w:r>
    </w:p>
    <w:tbl>
      <w:tblPr>
        <w:tblW w:w="9861" w:type="dxa"/>
        <w:tblLook w:val="01E0"/>
      </w:tblPr>
      <w:tblGrid>
        <w:gridCol w:w="9861"/>
      </w:tblGrid>
      <w:tr w:rsidR="0042334B" w:rsidRPr="0042334B" w:rsidTr="00E90ED0">
        <w:trPr>
          <w:trHeight w:val="1548"/>
        </w:trPr>
        <w:tc>
          <w:tcPr>
            <w:tcW w:w="9861" w:type="dxa"/>
            <w:hideMark/>
          </w:tcPr>
          <w:p w:rsidR="0042334B" w:rsidRPr="0042334B" w:rsidRDefault="0042334B" w:rsidP="0042334B">
            <w:pPr>
              <w:spacing w:after="0" w:line="240" w:lineRule="auto"/>
              <w:ind w:right="-6"/>
              <w:jc w:val="center"/>
              <w:rPr>
                <w:rFonts w:ascii="Times New Roman" w:eastAsia="Times New Roman" w:hAnsi="Times New Roman"/>
                <w:bCs/>
                <w:sz w:val="18"/>
                <w:szCs w:val="20"/>
                <w:lang/>
              </w:rPr>
            </w:pPr>
            <w:r w:rsidRPr="0042334B">
              <w:rPr>
                <w:rFonts w:ascii="Times New Roman" w:eastAsia="Times New Roman" w:hAnsi="Times New Roman"/>
                <w:bCs/>
                <w:sz w:val="18"/>
                <w:szCs w:val="24"/>
                <w:lang/>
              </w:rPr>
              <w:lastRenderedPageBreak/>
              <w:t xml:space="preserve">                                                                                </w:t>
            </w:r>
          </w:p>
          <w:p w:rsidR="0042334B" w:rsidRPr="0042334B" w:rsidRDefault="0042334B" w:rsidP="0042334B">
            <w:pPr>
              <w:spacing w:after="0" w:line="240" w:lineRule="auto"/>
              <w:ind w:right="-6"/>
              <w:jc w:val="right"/>
              <w:rPr>
                <w:rFonts w:ascii="Times New Roman" w:eastAsia="Times New Roman" w:hAnsi="Times New Roman"/>
                <w:bCs/>
                <w:sz w:val="18"/>
                <w:szCs w:val="24"/>
                <w:lang/>
              </w:rPr>
            </w:pPr>
            <w:r w:rsidRPr="0042334B">
              <w:rPr>
                <w:rFonts w:ascii="Times New Roman" w:eastAsia="Times New Roman" w:hAnsi="Times New Roman"/>
                <w:bCs/>
                <w:sz w:val="18"/>
                <w:szCs w:val="24"/>
                <w:lang/>
              </w:rPr>
              <w:t xml:space="preserve">                                                                     Приложение № </w:t>
            </w:r>
            <w:r w:rsidRPr="0042334B">
              <w:rPr>
                <w:rFonts w:ascii="Times New Roman" w:eastAsia="Times New Roman" w:hAnsi="Times New Roman"/>
                <w:bCs/>
                <w:sz w:val="18"/>
                <w:szCs w:val="24"/>
                <w:lang/>
              </w:rPr>
              <w:t>3</w:t>
            </w:r>
          </w:p>
          <w:p w:rsidR="0042334B" w:rsidRPr="0042334B" w:rsidRDefault="0042334B" w:rsidP="0042334B">
            <w:pPr>
              <w:autoSpaceDE w:val="0"/>
              <w:autoSpaceDN w:val="0"/>
              <w:adjustRightInd w:val="0"/>
              <w:spacing w:after="0" w:line="240" w:lineRule="auto"/>
              <w:jc w:val="right"/>
              <w:rPr>
                <w:rFonts w:ascii="Times New Roman" w:eastAsia="Times New Roman" w:hAnsi="Times New Roman"/>
                <w:bCs/>
                <w:sz w:val="18"/>
                <w:szCs w:val="20"/>
                <w:lang w:eastAsia="ru-RU"/>
              </w:rPr>
            </w:pPr>
            <w:r w:rsidRPr="0042334B">
              <w:rPr>
                <w:rFonts w:ascii="Times New Roman" w:eastAsia="Times New Roman" w:hAnsi="Times New Roman"/>
                <w:bCs/>
                <w:sz w:val="18"/>
                <w:szCs w:val="24"/>
                <w:lang w:eastAsia="ru-RU"/>
              </w:rPr>
              <w:t xml:space="preserve">                                                                                   </w:t>
            </w:r>
            <w:r w:rsidRPr="0042334B">
              <w:rPr>
                <w:rFonts w:ascii="Times New Roman" w:eastAsia="Times New Roman" w:hAnsi="Times New Roman"/>
                <w:bCs/>
                <w:sz w:val="18"/>
                <w:szCs w:val="20"/>
                <w:lang w:eastAsia="ru-RU"/>
              </w:rPr>
              <w:t>к  Порядку предоставления субсидии</w:t>
            </w:r>
          </w:p>
          <w:p w:rsidR="0042334B" w:rsidRPr="0042334B" w:rsidRDefault="0042334B" w:rsidP="0042334B">
            <w:pPr>
              <w:autoSpaceDE w:val="0"/>
              <w:autoSpaceDN w:val="0"/>
              <w:adjustRightInd w:val="0"/>
              <w:spacing w:after="0" w:line="240" w:lineRule="auto"/>
              <w:jc w:val="right"/>
              <w:rPr>
                <w:rFonts w:ascii="Times New Roman" w:eastAsia="Times New Roman" w:hAnsi="Times New Roman"/>
                <w:bCs/>
                <w:sz w:val="18"/>
                <w:szCs w:val="20"/>
                <w:lang w:eastAsia="ru-RU"/>
              </w:rPr>
            </w:pPr>
            <w:r w:rsidRPr="0042334B">
              <w:rPr>
                <w:rFonts w:ascii="Times New Roman" w:eastAsia="Times New Roman" w:hAnsi="Times New Roman"/>
                <w:bCs/>
                <w:sz w:val="18"/>
                <w:szCs w:val="20"/>
                <w:lang w:eastAsia="ru-RU"/>
              </w:rPr>
              <w:t xml:space="preserve"> в целях  возмещения затрат</w:t>
            </w:r>
          </w:p>
          <w:p w:rsidR="0042334B" w:rsidRPr="0042334B" w:rsidRDefault="0042334B" w:rsidP="0042334B">
            <w:pPr>
              <w:autoSpaceDE w:val="0"/>
              <w:autoSpaceDN w:val="0"/>
              <w:adjustRightInd w:val="0"/>
              <w:spacing w:after="0" w:line="240" w:lineRule="auto"/>
              <w:jc w:val="right"/>
              <w:rPr>
                <w:rFonts w:ascii="Times New Roman" w:eastAsia="Times New Roman" w:hAnsi="Times New Roman"/>
                <w:bCs/>
                <w:sz w:val="18"/>
                <w:szCs w:val="20"/>
                <w:lang w:eastAsia="ru-RU"/>
              </w:rPr>
            </w:pPr>
            <w:r w:rsidRPr="0042334B">
              <w:rPr>
                <w:rFonts w:ascii="Times New Roman" w:eastAsia="Times New Roman" w:hAnsi="Times New Roman"/>
                <w:bCs/>
                <w:sz w:val="18"/>
                <w:szCs w:val="20"/>
                <w:lang w:eastAsia="ru-RU"/>
              </w:rPr>
              <w:t>организациям, предоставляющим на территории</w:t>
            </w:r>
          </w:p>
          <w:p w:rsidR="0042334B" w:rsidRPr="0042334B" w:rsidRDefault="0042334B" w:rsidP="0042334B">
            <w:pPr>
              <w:autoSpaceDE w:val="0"/>
              <w:autoSpaceDN w:val="0"/>
              <w:adjustRightInd w:val="0"/>
              <w:spacing w:after="0" w:line="240" w:lineRule="auto"/>
              <w:jc w:val="right"/>
              <w:rPr>
                <w:rFonts w:ascii="Times New Roman" w:eastAsia="Times New Roman" w:hAnsi="Times New Roman"/>
                <w:bCs/>
                <w:sz w:val="18"/>
                <w:szCs w:val="20"/>
                <w:lang w:eastAsia="ru-RU"/>
              </w:rPr>
            </w:pPr>
            <w:r w:rsidRPr="0042334B">
              <w:rPr>
                <w:rFonts w:ascii="Times New Roman" w:eastAsia="Times New Roman" w:hAnsi="Times New Roman"/>
                <w:bCs/>
                <w:sz w:val="18"/>
                <w:szCs w:val="20"/>
                <w:lang w:eastAsia="ru-RU"/>
              </w:rPr>
              <w:t xml:space="preserve"> </w:t>
            </w:r>
            <w:proofErr w:type="spellStart"/>
            <w:r w:rsidRPr="0042334B">
              <w:rPr>
                <w:rFonts w:ascii="Times New Roman" w:eastAsia="Times New Roman" w:hAnsi="Times New Roman"/>
                <w:bCs/>
                <w:sz w:val="18"/>
                <w:szCs w:val="20"/>
                <w:lang w:eastAsia="ru-RU"/>
              </w:rPr>
              <w:t>Богучанского</w:t>
            </w:r>
            <w:proofErr w:type="spellEnd"/>
            <w:r w:rsidRPr="0042334B">
              <w:rPr>
                <w:rFonts w:ascii="Times New Roman" w:eastAsia="Times New Roman" w:hAnsi="Times New Roman"/>
                <w:bCs/>
                <w:sz w:val="18"/>
                <w:szCs w:val="20"/>
                <w:lang w:eastAsia="ru-RU"/>
              </w:rPr>
              <w:t xml:space="preserve"> района услуги по подвозу </w:t>
            </w:r>
          </w:p>
          <w:p w:rsidR="0042334B" w:rsidRPr="0042334B" w:rsidRDefault="0042334B" w:rsidP="0042334B">
            <w:pPr>
              <w:autoSpaceDE w:val="0"/>
              <w:autoSpaceDN w:val="0"/>
              <w:adjustRightInd w:val="0"/>
              <w:spacing w:after="0" w:line="240" w:lineRule="auto"/>
              <w:jc w:val="right"/>
              <w:rPr>
                <w:rFonts w:ascii="Times New Roman" w:eastAsia="Times New Roman" w:hAnsi="Times New Roman"/>
                <w:bCs/>
                <w:sz w:val="18"/>
                <w:szCs w:val="20"/>
                <w:lang w:eastAsia="ru-RU"/>
              </w:rPr>
            </w:pPr>
            <w:r w:rsidRPr="0042334B">
              <w:rPr>
                <w:rFonts w:ascii="Times New Roman" w:eastAsia="Times New Roman" w:hAnsi="Times New Roman"/>
                <w:bCs/>
                <w:sz w:val="18"/>
                <w:szCs w:val="20"/>
                <w:lang w:eastAsia="ru-RU"/>
              </w:rPr>
              <w:t>воды по тарифам, не обеспечивающим возмещение</w:t>
            </w:r>
          </w:p>
          <w:p w:rsidR="0042334B" w:rsidRPr="0042334B" w:rsidRDefault="0042334B" w:rsidP="0042334B">
            <w:pPr>
              <w:autoSpaceDE w:val="0"/>
              <w:autoSpaceDN w:val="0"/>
              <w:adjustRightInd w:val="0"/>
              <w:spacing w:after="0" w:line="240" w:lineRule="auto"/>
              <w:jc w:val="right"/>
              <w:rPr>
                <w:rFonts w:ascii="Times New Roman" w:eastAsia="Times New Roman" w:hAnsi="Times New Roman"/>
                <w:bCs/>
                <w:sz w:val="18"/>
                <w:szCs w:val="20"/>
                <w:lang w:eastAsia="ru-RU"/>
              </w:rPr>
            </w:pPr>
            <w:r w:rsidRPr="0042334B">
              <w:rPr>
                <w:rFonts w:ascii="Times New Roman" w:eastAsia="Times New Roman" w:hAnsi="Times New Roman"/>
                <w:bCs/>
                <w:sz w:val="18"/>
                <w:szCs w:val="20"/>
                <w:lang w:eastAsia="ru-RU"/>
              </w:rPr>
              <w:t xml:space="preserve"> расходов,  </w:t>
            </w:r>
            <w:proofErr w:type="gramStart"/>
            <w:r w:rsidRPr="0042334B">
              <w:rPr>
                <w:rFonts w:ascii="Times New Roman" w:eastAsia="Times New Roman" w:hAnsi="Times New Roman"/>
                <w:bCs/>
                <w:sz w:val="18"/>
                <w:szCs w:val="20"/>
                <w:lang w:eastAsia="ru-RU"/>
              </w:rPr>
              <w:t>контроля за</w:t>
            </w:r>
            <w:proofErr w:type="gramEnd"/>
            <w:r w:rsidRPr="0042334B">
              <w:rPr>
                <w:rFonts w:ascii="Times New Roman" w:eastAsia="Times New Roman" w:hAnsi="Times New Roman"/>
                <w:bCs/>
                <w:sz w:val="18"/>
                <w:szCs w:val="20"/>
                <w:lang w:eastAsia="ru-RU"/>
              </w:rPr>
              <w:t xml:space="preserve"> соблюдением условий</w:t>
            </w:r>
          </w:p>
          <w:p w:rsidR="0042334B" w:rsidRPr="0042334B" w:rsidRDefault="0042334B" w:rsidP="0042334B">
            <w:pPr>
              <w:autoSpaceDE w:val="0"/>
              <w:autoSpaceDN w:val="0"/>
              <w:adjustRightInd w:val="0"/>
              <w:spacing w:after="0" w:line="240" w:lineRule="auto"/>
              <w:jc w:val="right"/>
              <w:rPr>
                <w:rFonts w:ascii="Times New Roman" w:eastAsia="Times New Roman" w:hAnsi="Times New Roman"/>
                <w:bCs/>
                <w:sz w:val="18"/>
                <w:szCs w:val="20"/>
                <w:lang w:eastAsia="ru-RU"/>
              </w:rPr>
            </w:pPr>
            <w:r w:rsidRPr="0042334B">
              <w:rPr>
                <w:rFonts w:ascii="Times New Roman" w:eastAsia="Times New Roman" w:hAnsi="Times New Roman"/>
                <w:bCs/>
                <w:sz w:val="18"/>
                <w:szCs w:val="20"/>
                <w:lang w:eastAsia="ru-RU"/>
              </w:rPr>
              <w:t xml:space="preserve"> предоставления и возврата субсидий  в случае </w:t>
            </w:r>
          </w:p>
          <w:p w:rsidR="0042334B" w:rsidRPr="0042334B" w:rsidRDefault="0042334B" w:rsidP="0042334B">
            <w:pPr>
              <w:autoSpaceDE w:val="0"/>
              <w:autoSpaceDN w:val="0"/>
              <w:adjustRightInd w:val="0"/>
              <w:spacing w:after="0" w:line="240" w:lineRule="auto"/>
              <w:jc w:val="right"/>
              <w:rPr>
                <w:rFonts w:ascii="Times New Roman" w:eastAsia="Times New Roman" w:hAnsi="Times New Roman"/>
                <w:bCs/>
                <w:sz w:val="18"/>
                <w:szCs w:val="20"/>
                <w:lang w:eastAsia="ru-RU"/>
              </w:rPr>
            </w:pPr>
            <w:r w:rsidRPr="0042334B">
              <w:rPr>
                <w:rFonts w:ascii="Times New Roman" w:eastAsia="Times New Roman" w:hAnsi="Times New Roman"/>
                <w:bCs/>
                <w:sz w:val="18"/>
                <w:szCs w:val="20"/>
                <w:lang w:eastAsia="ru-RU"/>
              </w:rPr>
              <w:t>нарушения условий  их предоставления.</w:t>
            </w:r>
          </w:p>
          <w:p w:rsidR="0042334B" w:rsidRPr="0042334B" w:rsidRDefault="0042334B" w:rsidP="0042334B">
            <w:pPr>
              <w:autoSpaceDE w:val="0"/>
              <w:autoSpaceDN w:val="0"/>
              <w:adjustRightInd w:val="0"/>
              <w:spacing w:after="0" w:line="240" w:lineRule="auto"/>
              <w:jc w:val="right"/>
              <w:rPr>
                <w:rFonts w:ascii="Times New Roman" w:eastAsia="Times New Roman" w:hAnsi="Times New Roman"/>
                <w:sz w:val="18"/>
                <w:szCs w:val="20"/>
                <w:lang w:eastAsia="ru-RU"/>
              </w:rPr>
            </w:pPr>
          </w:p>
        </w:tc>
      </w:tr>
    </w:tbl>
    <w:p w:rsidR="0042334B" w:rsidRPr="0042334B" w:rsidRDefault="0042334B" w:rsidP="0042334B">
      <w:pPr>
        <w:spacing w:after="0" w:line="240" w:lineRule="auto"/>
        <w:jc w:val="center"/>
        <w:rPr>
          <w:rFonts w:ascii="Times New Roman" w:eastAsia="Times New Roman" w:hAnsi="Times New Roman"/>
          <w:sz w:val="28"/>
          <w:szCs w:val="28"/>
          <w:lang w:eastAsia="ru-RU"/>
        </w:rPr>
      </w:pPr>
    </w:p>
    <w:p w:rsidR="0042334B" w:rsidRPr="0042334B" w:rsidRDefault="0042334B" w:rsidP="0042334B">
      <w:pPr>
        <w:spacing w:after="0" w:line="240" w:lineRule="auto"/>
        <w:jc w:val="center"/>
        <w:rPr>
          <w:rFonts w:ascii="Times New Roman" w:eastAsia="Times New Roman" w:hAnsi="Times New Roman"/>
          <w:sz w:val="20"/>
          <w:szCs w:val="28"/>
          <w:lang w:eastAsia="ru-RU"/>
        </w:rPr>
      </w:pPr>
      <w:r w:rsidRPr="0042334B">
        <w:rPr>
          <w:rFonts w:ascii="Times New Roman" w:eastAsia="Times New Roman" w:hAnsi="Times New Roman"/>
          <w:sz w:val="20"/>
          <w:szCs w:val="28"/>
          <w:lang w:eastAsia="ru-RU"/>
        </w:rPr>
        <w:t>Отчет об использовании средств субсидий</w:t>
      </w:r>
    </w:p>
    <w:p w:rsidR="0042334B" w:rsidRPr="0042334B" w:rsidRDefault="0042334B" w:rsidP="0042334B">
      <w:pPr>
        <w:spacing w:after="0" w:line="240" w:lineRule="auto"/>
        <w:jc w:val="center"/>
        <w:rPr>
          <w:rFonts w:ascii="Times New Roman" w:eastAsia="Times New Roman" w:hAnsi="Times New Roman"/>
          <w:sz w:val="20"/>
          <w:szCs w:val="28"/>
          <w:lang w:eastAsia="ru-RU"/>
        </w:rPr>
      </w:pPr>
      <w:r w:rsidRPr="0042334B">
        <w:rPr>
          <w:rFonts w:ascii="Times New Roman" w:eastAsia="Times New Roman" w:hAnsi="Times New Roman"/>
          <w:sz w:val="20"/>
          <w:szCs w:val="28"/>
          <w:lang w:eastAsia="ru-RU"/>
        </w:rPr>
        <w:t xml:space="preserve">с учетом фактических доходов и расходов  </w:t>
      </w:r>
    </w:p>
    <w:p w:rsidR="0042334B" w:rsidRPr="0042334B" w:rsidRDefault="0042334B" w:rsidP="0042334B">
      <w:pPr>
        <w:autoSpaceDE w:val="0"/>
        <w:autoSpaceDN w:val="0"/>
        <w:adjustRightInd w:val="0"/>
        <w:spacing w:after="0" w:line="240" w:lineRule="auto"/>
        <w:jc w:val="center"/>
        <w:rPr>
          <w:rFonts w:ascii="Times New Roman" w:eastAsia="Times New Roman" w:hAnsi="Times New Roman"/>
          <w:sz w:val="20"/>
          <w:szCs w:val="28"/>
          <w:lang w:eastAsia="ru-RU"/>
        </w:rPr>
      </w:pPr>
      <w:r w:rsidRPr="0042334B">
        <w:rPr>
          <w:rFonts w:ascii="Times New Roman" w:eastAsia="Times New Roman" w:hAnsi="Times New Roman"/>
          <w:sz w:val="20"/>
          <w:szCs w:val="28"/>
          <w:lang w:eastAsia="ru-RU"/>
        </w:rPr>
        <w:t>________________________________</w:t>
      </w:r>
    </w:p>
    <w:p w:rsidR="0042334B" w:rsidRPr="0042334B" w:rsidRDefault="0042334B" w:rsidP="0042334B">
      <w:pPr>
        <w:autoSpaceDE w:val="0"/>
        <w:autoSpaceDN w:val="0"/>
        <w:adjustRightInd w:val="0"/>
        <w:spacing w:after="0" w:line="240" w:lineRule="auto"/>
        <w:jc w:val="center"/>
        <w:rPr>
          <w:rFonts w:ascii="Times New Roman" w:eastAsia="Times New Roman" w:hAnsi="Times New Roman"/>
          <w:sz w:val="10"/>
          <w:szCs w:val="16"/>
          <w:vertAlign w:val="superscript"/>
          <w:lang w:eastAsia="ru-RU"/>
        </w:rPr>
      </w:pPr>
      <w:r w:rsidRPr="0042334B">
        <w:rPr>
          <w:rFonts w:ascii="Times New Roman" w:eastAsia="Times New Roman" w:hAnsi="Times New Roman"/>
          <w:sz w:val="10"/>
          <w:szCs w:val="16"/>
          <w:vertAlign w:val="superscript"/>
          <w:lang w:eastAsia="ru-RU"/>
        </w:rPr>
        <w:t>наименование  исполнителя услуг</w:t>
      </w:r>
    </w:p>
    <w:p w:rsidR="0042334B" w:rsidRPr="0042334B" w:rsidRDefault="0042334B" w:rsidP="0042334B">
      <w:pPr>
        <w:autoSpaceDE w:val="0"/>
        <w:autoSpaceDN w:val="0"/>
        <w:adjustRightInd w:val="0"/>
        <w:spacing w:after="0" w:line="240" w:lineRule="auto"/>
        <w:jc w:val="center"/>
        <w:rPr>
          <w:rFonts w:ascii="Times New Roman" w:eastAsia="Times New Roman" w:hAnsi="Times New Roman"/>
          <w:sz w:val="20"/>
          <w:szCs w:val="28"/>
          <w:lang w:eastAsia="ru-RU"/>
        </w:rPr>
      </w:pPr>
      <w:r w:rsidRPr="0042334B">
        <w:rPr>
          <w:rFonts w:ascii="Times New Roman" w:eastAsia="Times New Roman" w:hAnsi="Times New Roman"/>
          <w:sz w:val="20"/>
          <w:szCs w:val="28"/>
          <w:lang w:eastAsia="ru-RU"/>
        </w:rPr>
        <w:t>за ____________________</w:t>
      </w:r>
    </w:p>
    <w:p w:rsidR="0042334B" w:rsidRPr="0042334B" w:rsidRDefault="0042334B" w:rsidP="0042334B">
      <w:pPr>
        <w:autoSpaceDE w:val="0"/>
        <w:autoSpaceDN w:val="0"/>
        <w:adjustRightInd w:val="0"/>
        <w:spacing w:after="0" w:line="240" w:lineRule="auto"/>
        <w:rPr>
          <w:rFonts w:ascii="Times New Roman" w:eastAsia="Times New Roman" w:hAnsi="Times New Roman"/>
          <w:sz w:val="16"/>
          <w:szCs w:val="16"/>
          <w:vertAlign w:val="superscript"/>
          <w:lang w:eastAsia="ru-RU"/>
        </w:rPr>
      </w:pPr>
      <w:r w:rsidRPr="0042334B">
        <w:rPr>
          <w:rFonts w:ascii="Times New Roman" w:eastAsia="Times New Roman" w:hAnsi="Times New Roman"/>
          <w:sz w:val="16"/>
          <w:szCs w:val="16"/>
          <w:vertAlign w:val="superscript"/>
          <w:lang w:eastAsia="ru-RU"/>
        </w:rPr>
        <w:t xml:space="preserve">                                                                                                                                                                                отчетный</w:t>
      </w:r>
      <w:r w:rsidRPr="0042334B">
        <w:rPr>
          <w:rFonts w:ascii="Times New Roman" w:eastAsia="Times New Roman" w:hAnsi="Times New Roman"/>
          <w:sz w:val="16"/>
          <w:szCs w:val="16"/>
          <w:vertAlign w:val="superscript"/>
          <w:lang w:eastAsia="ru-RU"/>
        </w:rPr>
        <w:tab/>
        <w:t>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4244"/>
        <w:gridCol w:w="926"/>
        <w:gridCol w:w="1328"/>
        <w:gridCol w:w="1326"/>
        <w:gridCol w:w="1215"/>
      </w:tblGrid>
      <w:tr w:rsidR="0042334B" w:rsidRPr="0042334B" w:rsidTr="0042334B">
        <w:tc>
          <w:tcPr>
            <w:tcW w:w="277" w:type="pct"/>
            <w:vMerge w:val="restart"/>
            <w:tcBorders>
              <w:top w:val="single" w:sz="4" w:space="0" w:color="auto"/>
              <w:left w:val="single" w:sz="4" w:space="0" w:color="auto"/>
              <w:bottom w:val="single" w:sz="4" w:space="0" w:color="auto"/>
              <w:right w:val="single" w:sz="4" w:space="0" w:color="auto"/>
            </w:tcBorders>
            <w:vAlign w:val="center"/>
            <w:hideMark/>
          </w:tcPr>
          <w:p w:rsidR="0042334B" w:rsidRPr="0042334B" w:rsidRDefault="0042334B" w:rsidP="0042334B">
            <w:pPr>
              <w:spacing w:after="0" w:line="240" w:lineRule="auto"/>
              <w:jc w:val="center"/>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 xml:space="preserve">№ </w:t>
            </w:r>
            <w:proofErr w:type="spellStart"/>
            <w:proofErr w:type="gramStart"/>
            <w:r w:rsidRPr="0042334B">
              <w:rPr>
                <w:rFonts w:ascii="Times New Roman" w:eastAsia="Times New Roman" w:hAnsi="Times New Roman"/>
                <w:sz w:val="14"/>
                <w:szCs w:val="14"/>
                <w:lang w:eastAsia="ru-RU"/>
              </w:rPr>
              <w:t>п</w:t>
            </w:r>
            <w:proofErr w:type="spellEnd"/>
            <w:proofErr w:type="gramEnd"/>
            <w:r w:rsidRPr="0042334B">
              <w:rPr>
                <w:rFonts w:ascii="Times New Roman" w:eastAsia="Times New Roman" w:hAnsi="Times New Roman"/>
                <w:sz w:val="14"/>
                <w:szCs w:val="14"/>
                <w:lang w:eastAsia="ru-RU"/>
              </w:rPr>
              <w:t>/</w:t>
            </w:r>
            <w:proofErr w:type="spellStart"/>
            <w:r w:rsidRPr="0042334B">
              <w:rPr>
                <w:rFonts w:ascii="Times New Roman" w:eastAsia="Times New Roman" w:hAnsi="Times New Roman"/>
                <w:sz w:val="14"/>
                <w:szCs w:val="14"/>
                <w:lang w:eastAsia="ru-RU"/>
              </w:rPr>
              <w:t>п</w:t>
            </w:r>
            <w:proofErr w:type="spellEnd"/>
          </w:p>
        </w:tc>
        <w:tc>
          <w:tcPr>
            <w:tcW w:w="2217" w:type="pct"/>
            <w:vMerge w:val="restart"/>
            <w:tcBorders>
              <w:top w:val="single" w:sz="4" w:space="0" w:color="auto"/>
              <w:left w:val="single" w:sz="4" w:space="0" w:color="auto"/>
              <w:bottom w:val="single" w:sz="4" w:space="0" w:color="auto"/>
              <w:right w:val="single" w:sz="4" w:space="0" w:color="auto"/>
            </w:tcBorders>
            <w:vAlign w:val="center"/>
            <w:hideMark/>
          </w:tcPr>
          <w:p w:rsidR="0042334B" w:rsidRPr="0042334B" w:rsidRDefault="0042334B" w:rsidP="0042334B">
            <w:pPr>
              <w:spacing w:after="0" w:line="240" w:lineRule="auto"/>
              <w:jc w:val="center"/>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Показатели</w:t>
            </w:r>
          </w:p>
        </w:tc>
        <w:tc>
          <w:tcPr>
            <w:tcW w:w="484" w:type="pct"/>
            <w:vMerge w:val="restart"/>
            <w:tcBorders>
              <w:top w:val="single" w:sz="4" w:space="0" w:color="auto"/>
              <w:left w:val="single" w:sz="4" w:space="0" w:color="auto"/>
              <w:bottom w:val="single" w:sz="4" w:space="0" w:color="auto"/>
              <w:right w:val="single" w:sz="4" w:space="0" w:color="auto"/>
            </w:tcBorders>
            <w:vAlign w:val="center"/>
            <w:hideMark/>
          </w:tcPr>
          <w:p w:rsidR="0042334B" w:rsidRPr="0042334B" w:rsidRDefault="0042334B" w:rsidP="0042334B">
            <w:pPr>
              <w:spacing w:after="0" w:line="240" w:lineRule="auto"/>
              <w:jc w:val="center"/>
              <w:rPr>
                <w:rFonts w:ascii="Times New Roman" w:eastAsia="Times New Roman" w:hAnsi="Times New Roman"/>
                <w:sz w:val="14"/>
                <w:szCs w:val="14"/>
                <w:lang w:eastAsia="ru-RU"/>
              </w:rPr>
            </w:pPr>
            <w:proofErr w:type="spellStart"/>
            <w:r w:rsidRPr="0042334B">
              <w:rPr>
                <w:rFonts w:ascii="Times New Roman" w:eastAsia="Times New Roman" w:hAnsi="Times New Roman"/>
                <w:sz w:val="14"/>
                <w:szCs w:val="14"/>
                <w:lang w:eastAsia="ru-RU"/>
              </w:rPr>
              <w:t>Ед</w:t>
            </w:r>
            <w:proofErr w:type="gramStart"/>
            <w:r w:rsidRPr="0042334B">
              <w:rPr>
                <w:rFonts w:ascii="Times New Roman" w:eastAsia="Times New Roman" w:hAnsi="Times New Roman"/>
                <w:sz w:val="14"/>
                <w:szCs w:val="14"/>
                <w:lang w:eastAsia="ru-RU"/>
              </w:rPr>
              <w:t>.и</w:t>
            </w:r>
            <w:proofErr w:type="gramEnd"/>
            <w:r w:rsidRPr="0042334B">
              <w:rPr>
                <w:rFonts w:ascii="Times New Roman" w:eastAsia="Times New Roman" w:hAnsi="Times New Roman"/>
                <w:sz w:val="14"/>
                <w:szCs w:val="14"/>
                <w:lang w:eastAsia="ru-RU"/>
              </w:rPr>
              <w:t>зм</w:t>
            </w:r>
            <w:proofErr w:type="spellEnd"/>
            <w:r w:rsidRPr="0042334B">
              <w:rPr>
                <w:rFonts w:ascii="Times New Roman" w:eastAsia="Times New Roman" w:hAnsi="Times New Roman"/>
                <w:sz w:val="14"/>
                <w:szCs w:val="14"/>
                <w:lang w:eastAsia="ru-RU"/>
              </w:rPr>
              <w:t>.</w:t>
            </w:r>
          </w:p>
        </w:tc>
        <w:tc>
          <w:tcPr>
            <w:tcW w:w="1387" w:type="pct"/>
            <w:gridSpan w:val="2"/>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jc w:val="center"/>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 xml:space="preserve">Показатели оказания услуг по подвозу воды потребителям на территории </w:t>
            </w:r>
            <w:proofErr w:type="spellStart"/>
            <w:r w:rsidRPr="0042334B">
              <w:rPr>
                <w:rFonts w:ascii="Times New Roman" w:eastAsia="Times New Roman" w:hAnsi="Times New Roman"/>
                <w:sz w:val="14"/>
                <w:szCs w:val="14"/>
                <w:lang w:eastAsia="ru-RU"/>
              </w:rPr>
              <w:t>Богучанского</w:t>
            </w:r>
            <w:proofErr w:type="spellEnd"/>
            <w:r w:rsidRPr="0042334B">
              <w:rPr>
                <w:rFonts w:ascii="Times New Roman" w:eastAsia="Times New Roman" w:hAnsi="Times New Roman"/>
                <w:sz w:val="14"/>
                <w:szCs w:val="14"/>
                <w:lang w:eastAsia="ru-RU"/>
              </w:rPr>
              <w:t xml:space="preserve"> района</w:t>
            </w:r>
          </w:p>
        </w:tc>
        <w:tc>
          <w:tcPr>
            <w:tcW w:w="635" w:type="pct"/>
            <w:vMerge w:val="restart"/>
            <w:tcBorders>
              <w:top w:val="single" w:sz="4" w:space="0" w:color="auto"/>
              <w:left w:val="single" w:sz="4" w:space="0" w:color="auto"/>
              <w:bottom w:val="single" w:sz="4" w:space="0" w:color="auto"/>
              <w:right w:val="single" w:sz="4" w:space="0" w:color="auto"/>
            </w:tcBorders>
            <w:vAlign w:val="center"/>
            <w:hideMark/>
          </w:tcPr>
          <w:p w:rsidR="0042334B" w:rsidRPr="0042334B" w:rsidRDefault="0042334B" w:rsidP="0042334B">
            <w:pPr>
              <w:spacing w:after="0" w:line="240" w:lineRule="auto"/>
              <w:jc w:val="center"/>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ВСЕГО:</w:t>
            </w:r>
          </w:p>
        </w:tc>
      </w:tr>
      <w:tr w:rsidR="0042334B" w:rsidRPr="0042334B" w:rsidTr="0042334B">
        <w:tc>
          <w:tcPr>
            <w:tcW w:w="277" w:type="pct"/>
            <w:vMerge/>
            <w:tcBorders>
              <w:top w:val="single" w:sz="4" w:space="0" w:color="auto"/>
              <w:left w:val="single" w:sz="4" w:space="0" w:color="auto"/>
              <w:bottom w:val="single" w:sz="4" w:space="0" w:color="auto"/>
              <w:right w:val="single" w:sz="4" w:space="0" w:color="auto"/>
            </w:tcBorders>
            <w:vAlign w:val="center"/>
            <w:hideMark/>
          </w:tcPr>
          <w:p w:rsidR="0042334B" w:rsidRPr="0042334B" w:rsidRDefault="0042334B" w:rsidP="0042334B">
            <w:pPr>
              <w:spacing w:after="0" w:line="240" w:lineRule="auto"/>
              <w:rPr>
                <w:rFonts w:ascii="Times New Roman" w:eastAsia="Times New Roman" w:hAnsi="Times New Roman"/>
                <w:sz w:val="14"/>
                <w:szCs w:val="14"/>
                <w:lang w:eastAsia="ru-RU"/>
              </w:rPr>
            </w:pPr>
          </w:p>
        </w:tc>
        <w:tc>
          <w:tcPr>
            <w:tcW w:w="2217" w:type="pct"/>
            <w:vMerge/>
            <w:tcBorders>
              <w:top w:val="single" w:sz="4" w:space="0" w:color="auto"/>
              <w:left w:val="single" w:sz="4" w:space="0" w:color="auto"/>
              <w:bottom w:val="single" w:sz="4" w:space="0" w:color="auto"/>
              <w:right w:val="single" w:sz="4" w:space="0" w:color="auto"/>
            </w:tcBorders>
            <w:vAlign w:val="center"/>
            <w:hideMark/>
          </w:tcPr>
          <w:p w:rsidR="0042334B" w:rsidRPr="0042334B" w:rsidRDefault="0042334B" w:rsidP="0042334B">
            <w:pPr>
              <w:spacing w:after="0" w:line="240" w:lineRule="auto"/>
              <w:rPr>
                <w:rFonts w:ascii="Times New Roman" w:eastAsia="Times New Roman" w:hAnsi="Times New Roman"/>
                <w:sz w:val="14"/>
                <w:szCs w:val="14"/>
                <w:lang w:eastAsia="ru-RU"/>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42334B" w:rsidRPr="0042334B" w:rsidRDefault="0042334B" w:rsidP="0042334B">
            <w:pPr>
              <w:spacing w:after="0" w:line="240" w:lineRule="auto"/>
              <w:rPr>
                <w:rFonts w:ascii="Times New Roman" w:eastAsia="Times New Roman" w:hAnsi="Times New Roman"/>
                <w:sz w:val="14"/>
                <w:szCs w:val="14"/>
                <w:lang w:eastAsia="ru-RU"/>
              </w:rPr>
            </w:pPr>
          </w:p>
        </w:tc>
        <w:tc>
          <w:tcPr>
            <w:tcW w:w="694" w:type="pct"/>
            <w:tcBorders>
              <w:top w:val="single" w:sz="4" w:space="0" w:color="auto"/>
              <w:left w:val="single" w:sz="4" w:space="0" w:color="auto"/>
              <w:bottom w:val="single" w:sz="4" w:space="0" w:color="auto"/>
              <w:right w:val="single" w:sz="4" w:space="0" w:color="auto"/>
            </w:tcBorders>
            <w:vAlign w:val="center"/>
            <w:hideMark/>
          </w:tcPr>
          <w:p w:rsidR="0042334B" w:rsidRPr="0042334B" w:rsidRDefault="0042334B" w:rsidP="0042334B">
            <w:pPr>
              <w:spacing w:after="0" w:line="240" w:lineRule="auto"/>
              <w:jc w:val="center"/>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1 полугодие 20___г.</w:t>
            </w:r>
          </w:p>
        </w:tc>
        <w:tc>
          <w:tcPr>
            <w:tcW w:w="693"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jc w:val="center"/>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11  полугодие 20___г.</w:t>
            </w: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42334B" w:rsidRPr="0042334B" w:rsidRDefault="0042334B" w:rsidP="0042334B">
            <w:pPr>
              <w:spacing w:after="0" w:line="240" w:lineRule="auto"/>
              <w:rPr>
                <w:rFonts w:ascii="Times New Roman" w:eastAsia="Times New Roman" w:hAnsi="Times New Roman"/>
                <w:sz w:val="14"/>
                <w:szCs w:val="14"/>
                <w:lang w:eastAsia="ru-RU"/>
              </w:rPr>
            </w:pPr>
          </w:p>
        </w:tc>
      </w:tr>
      <w:tr w:rsidR="0042334B" w:rsidRPr="0042334B" w:rsidTr="0042334B">
        <w:tc>
          <w:tcPr>
            <w:tcW w:w="277" w:type="pct"/>
            <w:tcBorders>
              <w:top w:val="single" w:sz="4" w:space="0" w:color="auto"/>
              <w:left w:val="single" w:sz="4" w:space="0" w:color="auto"/>
              <w:bottom w:val="single" w:sz="4" w:space="0" w:color="auto"/>
              <w:right w:val="single" w:sz="4" w:space="0" w:color="auto"/>
            </w:tcBorders>
            <w:vAlign w:val="center"/>
            <w:hideMark/>
          </w:tcPr>
          <w:p w:rsidR="0042334B" w:rsidRPr="0042334B" w:rsidRDefault="0042334B" w:rsidP="0042334B">
            <w:pPr>
              <w:spacing w:after="0" w:line="240" w:lineRule="auto"/>
              <w:jc w:val="center"/>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1.</w:t>
            </w:r>
          </w:p>
        </w:tc>
        <w:tc>
          <w:tcPr>
            <w:tcW w:w="2217"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Затраты (расходы) связанные с оказанием услуг по подвозу воды потребителям всего, в т.ч.:</w:t>
            </w:r>
          </w:p>
        </w:tc>
        <w:tc>
          <w:tcPr>
            <w:tcW w:w="484"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jc w:val="center"/>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vAlign w:val="center"/>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vAlign w:val="center"/>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r>
      <w:tr w:rsidR="0042334B" w:rsidRPr="0042334B" w:rsidTr="0042334B">
        <w:tc>
          <w:tcPr>
            <w:tcW w:w="277" w:type="pct"/>
            <w:tcBorders>
              <w:top w:val="single" w:sz="4" w:space="0" w:color="auto"/>
              <w:left w:val="single" w:sz="4" w:space="0" w:color="auto"/>
              <w:bottom w:val="single" w:sz="4" w:space="0" w:color="auto"/>
              <w:right w:val="single" w:sz="4" w:space="0" w:color="auto"/>
            </w:tcBorders>
            <w:vAlign w:val="center"/>
            <w:hideMark/>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 расходы на оплату труда производственных рабочих</w:t>
            </w:r>
          </w:p>
        </w:tc>
        <w:tc>
          <w:tcPr>
            <w:tcW w:w="484"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jc w:val="center"/>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r>
      <w:tr w:rsidR="0042334B" w:rsidRPr="0042334B" w:rsidTr="0042334B">
        <w:tc>
          <w:tcPr>
            <w:tcW w:w="277" w:type="pct"/>
            <w:tcBorders>
              <w:top w:val="single" w:sz="4" w:space="0" w:color="auto"/>
              <w:left w:val="single" w:sz="4" w:space="0" w:color="auto"/>
              <w:bottom w:val="single" w:sz="4" w:space="0" w:color="auto"/>
              <w:right w:val="single" w:sz="4" w:space="0" w:color="auto"/>
            </w:tcBorders>
            <w:vAlign w:val="center"/>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 отчисления от фонда оплаты труда</w:t>
            </w:r>
          </w:p>
        </w:tc>
        <w:tc>
          <w:tcPr>
            <w:tcW w:w="484"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jc w:val="center"/>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r>
      <w:tr w:rsidR="0042334B" w:rsidRPr="0042334B" w:rsidTr="0042334B">
        <w:tc>
          <w:tcPr>
            <w:tcW w:w="277" w:type="pct"/>
            <w:tcBorders>
              <w:top w:val="single" w:sz="4" w:space="0" w:color="auto"/>
              <w:left w:val="single" w:sz="4" w:space="0" w:color="auto"/>
              <w:bottom w:val="single" w:sz="4" w:space="0" w:color="auto"/>
              <w:right w:val="single" w:sz="4" w:space="0" w:color="auto"/>
            </w:tcBorders>
            <w:vAlign w:val="center"/>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 расходы на топливо и смазочные материалы</w:t>
            </w:r>
          </w:p>
        </w:tc>
        <w:tc>
          <w:tcPr>
            <w:tcW w:w="484"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jc w:val="center"/>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r>
      <w:tr w:rsidR="0042334B" w:rsidRPr="0042334B" w:rsidTr="0042334B">
        <w:tc>
          <w:tcPr>
            <w:tcW w:w="277" w:type="pct"/>
            <w:tcBorders>
              <w:top w:val="single" w:sz="4" w:space="0" w:color="auto"/>
              <w:left w:val="single" w:sz="4" w:space="0" w:color="auto"/>
              <w:bottom w:val="single" w:sz="4" w:space="0" w:color="auto"/>
              <w:right w:val="single" w:sz="4" w:space="0" w:color="auto"/>
            </w:tcBorders>
            <w:vAlign w:val="center"/>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 расходы на запасные части и материалы для ремонта и техобслуживания подвижного состава</w:t>
            </w:r>
          </w:p>
        </w:tc>
        <w:tc>
          <w:tcPr>
            <w:tcW w:w="484"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jc w:val="center"/>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r>
      <w:tr w:rsidR="0042334B" w:rsidRPr="0042334B" w:rsidTr="0042334B">
        <w:tc>
          <w:tcPr>
            <w:tcW w:w="277" w:type="pct"/>
            <w:tcBorders>
              <w:top w:val="single" w:sz="4" w:space="0" w:color="auto"/>
              <w:left w:val="single" w:sz="4" w:space="0" w:color="auto"/>
              <w:bottom w:val="single" w:sz="4" w:space="0" w:color="auto"/>
              <w:right w:val="single" w:sz="4" w:space="0" w:color="auto"/>
            </w:tcBorders>
            <w:vAlign w:val="center"/>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 расходы на оплату покупной воды</w:t>
            </w:r>
          </w:p>
        </w:tc>
        <w:tc>
          <w:tcPr>
            <w:tcW w:w="484"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jc w:val="center"/>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r>
      <w:tr w:rsidR="0042334B" w:rsidRPr="0042334B" w:rsidTr="0042334B">
        <w:tc>
          <w:tcPr>
            <w:tcW w:w="277" w:type="pct"/>
            <w:tcBorders>
              <w:top w:val="single" w:sz="4" w:space="0" w:color="auto"/>
              <w:left w:val="single" w:sz="4" w:space="0" w:color="auto"/>
              <w:bottom w:val="single" w:sz="4" w:space="0" w:color="auto"/>
              <w:right w:val="single" w:sz="4" w:space="0" w:color="auto"/>
            </w:tcBorders>
            <w:vAlign w:val="center"/>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 общехозяйственные расходы</w:t>
            </w:r>
          </w:p>
        </w:tc>
        <w:tc>
          <w:tcPr>
            <w:tcW w:w="484"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jc w:val="center"/>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r>
      <w:tr w:rsidR="0042334B" w:rsidRPr="0042334B" w:rsidTr="0042334B">
        <w:tc>
          <w:tcPr>
            <w:tcW w:w="277" w:type="pct"/>
            <w:tcBorders>
              <w:top w:val="single" w:sz="4" w:space="0" w:color="auto"/>
              <w:left w:val="single" w:sz="4" w:space="0" w:color="auto"/>
              <w:bottom w:val="single" w:sz="4" w:space="0" w:color="auto"/>
              <w:right w:val="single" w:sz="4" w:space="0" w:color="auto"/>
            </w:tcBorders>
            <w:vAlign w:val="center"/>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 прочие  расходы</w:t>
            </w:r>
          </w:p>
        </w:tc>
        <w:tc>
          <w:tcPr>
            <w:tcW w:w="484"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jc w:val="center"/>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r>
      <w:tr w:rsidR="0042334B" w:rsidRPr="0042334B" w:rsidTr="0042334B">
        <w:tc>
          <w:tcPr>
            <w:tcW w:w="277" w:type="pct"/>
            <w:tcBorders>
              <w:top w:val="single" w:sz="4" w:space="0" w:color="auto"/>
              <w:left w:val="single" w:sz="4" w:space="0" w:color="auto"/>
              <w:bottom w:val="single" w:sz="4" w:space="0" w:color="auto"/>
              <w:right w:val="single" w:sz="4" w:space="0" w:color="auto"/>
            </w:tcBorders>
            <w:vAlign w:val="center"/>
            <w:hideMark/>
          </w:tcPr>
          <w:p w:rsidR="0042334B" w:rsidRPr="0042334B" w:rsidRDefault="0042334B" w:rsidP="0042334B">
            <w:pPr>
              <w:spacing w:after="0" w:line="240" w:lineRule="auto"/>
              <w:jc w:val="center"/>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2.</w:t>
            </w:r>
          </w:p>
        </w:tc>
        <w:tc>
          <w:tcPr>
            <w:tcW w:w="2217"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Доходы  всего, в т.ч.:</w:t>
            </w:r>
          </w:p>
        </w:tc>
        <w:tc>
          <w:tcPr>
            <w:tcW w:w="484" w:type="pct"/>
            <w:tcBorders>
              <w:top w:val="single" w:sz="4" w:space="0" w:color="auto"/>
              <w:left w:val="single" w:sz="4" w:space="0" w:color="auto"/>
              <w:bottom w:val="single" w:sz="4" w:space="0" w:color="auto"/>
              <w:right w:val="single" w:sz="4" w:space="0" w:color="auto"/>
            </w:tcBorders>
            <w:vAlign w:val="center"/>
            <w:hideMark/>
          </w:tcPr>
          <w:p w:rsidR="0042334B" w:rsidRPr="0042334B" w:rsidRDefault="0042334B" w:rsidP="0042334B">
            <w:pPr>
              <w:spacing w:after="0" w:line="240" w:lineRule="auto"/>
              <w:jc w:val="center"/>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r>
      <w:tr w:rsidR="0042334B" w:rsidRPr="0042334B" w:rsidTr="0042334B">
        <w:tc>
          <w:tcPr>
            <w:tcW w:w="277" w:type="pct"/>
            <w:tcBorders>
              <w:top w:val="single" w:sz="4" w:space="0" w:color="auto"/>
              <w:left w:val="single" w:sz="4" w:space="0" w:color="auto"/>
              <w:bottom w:val="single" w:sz="4" w:space="0" w:color="auto"/>
              <w:right w:val="single" w:sz="4" w:space="0" w:color="auto"/>
            </w:tcBorders>
            <w:vAlign w:val="center"/>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 xml:space="preserve">  объем поставленной воды потребителям услуг</w:t>
            </w:r>
          </w:p>
        </w:tc>
        <w:tc>
          <w:tcPr>
            <w:tcW w:w="484"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jc w:val="center"/>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м3.</w:t>
            </w:r>
          </w:p>
        </w:tc>
        <w:tc>
          <w:tcPr>
            <w:tcW w:w="694"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r>
      <w:tr w:rsidR="0042334B" w:rsidRPr="0042334B" w:rsidTr="0042334B">
        <w:tc>
          <w:tcPr>
            <w:tcW w:w="277" w:type="pct"/>
            <w:tcBorders>
              <w:top w:val="single" w:sz="4" w:space="0" w:color="auto"/>
              <w:left w:val="single" w:sz="4" w:space="0" w:color="auto"/>
              <w:bottom w:val="single" w:sz="4" w:space="0" w:color="auto"/>
              <w:right w:val="single" w:sz="4" w:space="0" w:color="auto"/>
            </w:tcBorders>
            <w:vAlign w:val="center"/>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 xml:space="preserve">  тариф, утвержденный органом регулирования (без учета НДС)</w:t>
            </w:r>
          </w:p>
        </w:tc>
        <w:tc>
          <w:tcPr>
            <w:tcW w:w="484"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jc w:val="center"/>
              <w:rPr>
                <w:rFonts w:ascii="Times New Roman" w:eastAsia="Times New Roman" w:hAnsi="Times New Roman"/>
                <w:sz w:val="14"/>
                <w:szCs w:val="14"/>
                <w:lang w:eastAsia="ru-RU"/>
              </w:rPr>
            </w:pPr>
            <w:proofErr w:type="spellStart"/>
            <w:r w:rsidRPr="0042334B">
              <w:rPr>
                <w:rFonts w:ascii="Times New Roman" w:eastAsia="Times New Roman" w:hAnsi="Times New Roman"/>
                <w:sz w:val="14"/>
                <w:szCs w:val="14"/>
                <w:lang w:eastAsia="ru-RU"/>
              </w:rPr>
              <w:t>руб</w:t>
            </w:r>
            <w:proofErr w:type="spellEnd"/>
            <w:r w:rsidRPr="0042334B">
              <w:rPr>
                <w:rFonts w:ascii="Times New Roman" w:eastAsia="Times New Roman" w:hAnsi="Times New Roman"/>
                <w:sz w:val="14"/>
                <w:szCs w:val="14"/>
                <w:lang w:eastAsia="ru-RU"/>
              </w:rPr>
              <w:t>/м3</w:t>
            </w:r>
          </w:p>
        </w:tc>
        <w:tc>
          <w:tcPr>
            <w:tcW w:w="694"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Х</w:t>
            </w:r>
          </w:p>
        </w:tc>
      </w:tr>
      <w:tr w:rsidR="0042334B" w:rsidRPr="0042334B" w:rsidTr="0042334B">
        <w:tc>
          <w:tcPr>
            <w:tcW w:w="277" w:type="pct"/>
            <w:tcBorders>
              <w:top w:val="single" w:sz="4" w:space="0" w:color="auto"/>
              <w:left w:val="single" w:sz="4" w:space="0" w:color="auto"/>
              <w:bottom w:val="single" w:sz="4" w:space="0" w:color="auto"/>
              <w:right w:val="single" w:sz="4" w:space="0" w:color="auto"/>
            </w:tcBorders>
            <w:vAlign w:val="center"/>
            <w:hideMark/>
          </w:tcPr>
          <w:p w:rsidR="0042334B" w:rsidRPr="0042334B" w:rsidRDefault="0042334B" w:rsidP="0042334B">
            <w:pPr>
              <w:spacing w:after="0" w:line="240" w:lineRule="auto"/>
              <w:jc w:val="center"/>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3.</w:t>
            </w:r>
          </w:p>
        </w:tc>
        <w:tc>
          <w:tcPr>
            <w:tcW w:w="2217"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Потребность субсидии с учетом фактических расходов и  доходов от оказания услуг по подвозу воды  потребителям (гр.1-гр.2)</w:t>
            </w:r>
          </w:p>
        </w:tc>
        <w:tc>
          <w:tcPr>
            <w:tcW w:w="484"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jc w:val="center"/>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r>
      <w:tr w:rsidR="0042334B" w:rsidRPr="0042334B" w:rsidTr="0042334B">
        <w:tc>
          <w:tcPr>
            <w:tcW w:w="277" w:type="pct"/>
            <w:tcBorders>
              <w:top w:val="single" w:sz="4" w:space="0" w:color="auto"/>
              <w:left w:val="single" w:sz="4" w:space="0" w:color="auto"/>
              <w:bottom w:val="single" w:sz="4" w:space="0" w:color="auto"/>
              <w:right w:val="single" w:sz="4" w:space="0" w:color="auto"/>
            </w:tcBorders>
            <w:vAlign w:val="center"/>
            <w:hideMark/>
          </w:tcPr>
          <w:p w:rsidR="0042334B" w:rsidRPr="0042334B" w:rsidRDefault="0042334B" w:rsidP="0042334B">
            <w:pPr>
              <w:spacing w:after="0" w:line="240" w:lineRule="auto"/>
              <w:jc w:val="center"/>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4.</w:t>
            </w:r>
          </w:p>
        </w:tc>
        <w:tc>
          <w:tcPr>
            <w:tcW w:w="2217"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Сумма перечисленной исполнителю услуг субсидии в отчетном периоде  (без учета субсидии прошлых периодов)</w:t>
            </w:r>
          </w:p>
        </w:tc>
        <w:tc>
          <w:tcPr>
            <w:tcW w:w="484"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jc w:val="center"/>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r>
      <w:tr w:rsidR="0042334B" w:rsidRPr="0042334B" w:rsidTr="0042334B">
        <w:tc>
          <w:tcPr>
            <w:tcW w:w="277" w:type="pct"/>
            <w:tcBorders>
              <w:top w:val="single" w:sz="4" w:space="0" w:color="auto"/>
              <w:left w:val="single" w:sz="4" w:space="0" w:color="auto"/>
              <w:bottom w:val="single" w:sz="4" w:space="0" w:color="auto"/>
              <w:right w:val="single" w:sz="4" w:space="0" w:color="auto"/>
            </w:tcBorders>
            <w:vAlign w:val="center"/>
            <w:hideMark/>
          </w:tcPr>
          <w:p w:rsidR="0042334B" w:rsidRPr="0042334B" w:rsidRDefault="0042334B" w:rsidP="0042334B">
            <w:pPr>
              <w:spacing w:after="0" w:line="240" w:lineRule="auto"/>
              <w:jc w:val="center"/>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5.</w:t>
            </w:r>
          </w:p>
        </w:tc>
        <w:tc>
          <w:tcPr>
            <w:tcW w:w="2217"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 xml:space="preserve">Отклонение  суммы фактической субсидии </w:t>
            </w:r>
            <w:proofErr w:type="gramStart"/>
            <w:r w:rsidRPr="0042334B">
              <w:rPr>
                <w:rFonts w:ascii="Times New Roman" w:eastAsia="Times New Roman" w:hAnsi="Times New Roman"/>
                <w:sz w:val="14"/>
                <w:szCs w:val="14"/>
                <w:lang w:eastAsia="ru-RU"/>
              </w:rPr>
              <w:t>от</w:t>
            </w:r>
            <w:proofErr w:type="gramEnd"/>
            <w:r w:rsidRPr="0042334B">
              <w:rPr>
                <w:rFonts w:ascii="Times New Roman" w:eastAsia="Times New Roman" w:hAnsi="Times New Roman"/>
                <w:sz w:val="14"/>
                <w:szCs w:val="14"/>
                <w:lang w:eastAsia="ru-RU"/>
              </w:rPr>
              <w:t xml:space="preserve"> плановой (гр.3-гар.4), в т.ч.:</w:t>
            </w:r>
          </w:p>
        </w:tc>
        <w:tc>
          <w:tcPr>
            <w:tcW w:w="484"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jc w:val="center"/>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r>
      <w:tr w:rsidR="0042334B" w:rsidRPr="0042334B" w:rsidTr="0042334B">
        <w:tc>
          <w:tcPr>
            <w:tcW w:w="277" w:type="pct"/>
            <w:tcBorders>
              <w:top w:val="single" w:sz="4" w:space="0" w:color="auto"/>
              <w:left w:val="single" w:sz="4" w:space="0" w:color="auto"/>
              <w:bottom w:val="single" w:sz="4" w:space="0" w:color="auto"/>
              <w:right w:val="single" w:sz="4" w:space="0" w:color="auto"/>
            </w:tcBorders>
            <w:vAlign w:val="center"/>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 - сумма субсидии к возврату в бюджет)</w:t>
            </w:r>
          </w:p>
        </w:tc>
        <w:tc>
          <w:tcPr>
            <w:tcW w:w="484"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r>
      <w:tr w:rsidR="0042334B" w:rsidRPr="0042334B" w:rsidTr="0042334B">
        <w:tc>
          <w:tcPr>
            <w:tcW w:w="277" w:type="pct"/>
            <w:tcBorders>
              <w:top w:val="single" w:sz="4" w:space="0" w:color="auto"/>
              <w:left w:val="single" w:sz="4" w:space="0" w:color="auto"/>
              <w:bottom w:val="single" w:sz="4" w:space="0" w:color="auto"/>
              <w:right w:val="single" w:sz="4" w:space="0" w:color="auto"/>
            </w:tcBorders>
            <w:vAlign w:val="center"/>
          </w:tcPr>
          <w:p w:rsidR="0042334B" w:rsidRPr="0042334B" w:rsidRDefault="0042334B" w:rsidP="0042334B">
            <w:pPr>
              <w:spacing w:after="0" w:line="240" w:lineRule="auto"/>
              <w:jc w:val="center"/>
              <w:rPr>
                <w:rFonts w:ascii="Times New Roman" w:eastAsia="Times New Roman" w:hAnsi="Times New Roman"/>
                <w:sz w:val="14"/>
                <w:szCs w:val="14"/>
                <w:lang w:eastAsia="ru-RU"/>
              </w:rPr>
            </w:pPr>
          </w:p>
        </w:tc>
        <w:tc>
          <w:tcPr>
            <w:tcW w:w="2217" w:type="pct"/>
            <w:tcBorders>
              <w:top w:val="single" w:sz="4" w:space="0" w:color="auto"/>
              <w:left w:val="single" w:sz="4" w:space="0" w:color="auto"/>
              <w:bottom w:val="single" w:sz="4" w:space="0" w:color="auto"/>
              <w:right w:val="single" w:sz="4" w:space="0" w:color="auto"/>
            </w:tcBorders>
            <w:hideMark/>
          </w:tcPr>
          <w:p w:rsidR="0042334B" w:rsidRPr="0042334B" w:rsidRDefault="0042334B" w:rsidP="0042334B">
            <w:pPr>
              <w:spacing w:after="0" w:line="240" w:lineRule="auto"/>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 сумма недополученной субсидии за отчетный период)</w:t>
            </w:r>
          </w:p>
        </w:tc>
        <w:tc>
          <w:tcPr>
            <w:tcW w:w="484"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jc w:val="center"/>
              <w:rPr>
                <w:rFonts w:ascii="Times New Roman" w:eastAsia="Times New Roman" w:hAnsi="Times New Roman"/>
                <w:sz w:val="14"/>
                <w:szCs w:val="14"/>
                <w:lang w:eastAsia="ru-RU"/>
              </w:rPr>
            </w:pPr>
            <w:r w:rsidRPr="0042334B">
              <w:rPr>
                <w:rFonts w:ascii="Times New Roman" w:eastAsia="Times New Roman" w:hAnsi="Times New Roman"/>
                <w:sz w:val="14"/>
                <w:szCs w:val="14"/>
                <w:lang w:eastAsia="ru-RU"/>
              </w:rPr>
              <w:t>руб.</w:t>
            </w:r>
          </w:p>
        </w:tc>
        <w:tc>
          <w:tcPr>
            <w:tcW w:w="694"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rPr>
                <w:rFonts w:ascii="Times New Roman" w:eastAsia="Times New Roman" w:hAnsi="Times New Roman"/>
                <w:sz w:val="14"/>
                <w:szCs w:val="14"/>
                <w:lang w:eastAsia="ru-RU"/>
              </w:rPr>
            </w:pPr>
          </w:p>
        </w:tc>
        <w:tc>
          <w:tcPr>
            <w:tcW w:w="693"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rPr>
                <w:rFonts w:ascii="Times New Roman" w:eastAsia="Times New Roman" w:hAnsi="Times New Roman"/>
                <w:sz w:val="14"/>
                <w:szCs w:val="14"/>
                <w:lang w:eastAsia="ru-RU"/>
              </w:rPr>
            </w:pPr>
          </w:p>
        </w:tc>
        <w:tc>
          <w:tcPr>
            <w:tcW w:w="635" w:type="pct"/>
            <w:tcBorders>
              <w:top w:val="single" w:sz="4" w:space="0" w:color="auto"/>
              <w:left w:val="single" w:sz="4" w:space="0" w:color="auto"/>
              <w:bottom w:val="single" w:sz="4" w:space="0" w:color="auto"/>
              <w:right w:val="single" w:sz="4" w:space="0" w:color="auto"/>
            </w:tcBorders>
          </w:tcPr>
          <w:p w:rsidR="0042334B" w:rsidRPr="0042334B" w:rsidRDefault="0042334B" w:rsidP="0042334B">
            <w:pPr>
              <w:spacing w:after="0" w:line="240" w:lineRule="auto"/>
              <w:rPr>
                <w:rFonts w:ascii="Times New Roman" w:eastAsia="Times New Roman" w:hAnsi="Times New Roman"/>
                <w:sz w:val="14"/>
                <w:szCs w:val="14"/>
                <w:lang w:eastAsia="ru-RU"/>
              </w:rPr>
            </w:pPr>
          </w:p>
        </w:tc>
      </w:tr>
    </w:tbl>
    <w:p w:rsidR="0042334B" w:rsidRPr="0042334B" w:rsidRDefault="0042334B" w:rsidP="0042334B">
      <w:pPr>
        <w:autoSpaceDE w:val="0"/>
        <w:autoSpaceDN w:val="0"/>
        <w:adjustRightInd w:val="0"/>
        <w:spacing w:after="0" w:line="240" w:lineRule="auto"/>
        <w:jc w:val="center"/>
        <w:rPr>
          <w:rFonts w:ascii="Times New Roman" w:eastAsia="Times New Roman" w:hAnsi="Times New Roman"/>
          <w:sz w:val="12"/>
          <w:szCs w:val="12"/>
          <w:lang w:eastAsia="ru-RU"/>
        </w:rPr>
      </w:pPr>
    </w:p>
    <w:p w:rsidR="0042334B" w:rsidRPr="0042334B" w:rsidRDefault="0042334B" w:rsidP="0042334B">
      <w:pPr>
        <w:autoSpaceDE w:val="0"/>
        <w:autoSpaceDN w:val="0"/>
        <w:adjustRightInd w:val="0"/>
        <w:spacing w:after="0" w:line="240" w:lineRule="auto"/>
        <w:rPr>
          <w:rFonts w:ascii="Times New Roman" w:eastAsia="Times New Roman" w:hAnsi="Times New Roman"/>
          <w:sz w:val="12"/>
          <w:szCs w:val="20"/>
          <w:lang w:eastAsia="ru-RU"/>
        </w:rPr>
      </w:pPr>
      <w:r w:rsidRPr="0042334B">
        <w:rPr>
          <w:rFonts w:ascii="Times New Roman" w:eastAsia="Times New Roman" w:hAnsi="Times New Roman"/>
          <w:sz w:val="16"/>
          <w:szCs w:val="24"/>
          <w:lang w:eastAsia="ru-RU"/>
        </w:rPr>
        <w:t>Руководитель         ___________</w:t>
      </w:r>
      <w:r w:rsidRPr="0042334B">
        <w:rPr>
          <w:rFonts w:ascii="Times New Roman" w:eastAsia="Times New Roman" w:hAnsi="Times New Roman"/>
          <w:sz w:val="16"/>
          <w:szCs w:val="24"/>
          <w:lang w:eastAsia="ru-RU"/>
        </w:rPr>
        <w:tab/>
      </w:r>
      <w:r w:rsidRPr="0042334B">
        <w:rPr>
          <w:rFonts w:ascii="Times New Roman" w:eastAsia="Times New Roman" w:hAnsi="Times New Roman"/>
          <w:sz w:val="16"/>
          <w:szCs w:val="24"/>
          <w:lang w:eastAsia="ru-RU"/>
        </w:rPr>
        <w:tab/>
      </w:r>
      <w:r>
        <w:rPr>
          <w:rFonts w:ascii="Times New Roman" w:eastAsia="Times New Roman" w:hAnsi="Times New Roman"/>
          <w:sz w:val="16"/>
          <w:szCs w:val="24"/>
          <w:lang w:eastAsia="ru-RU"/>
        </w:rPr>
        <w:t xml:space="preserve">    </w:t>
      </w:r>
      <w:r w:rsidRPr="0042334B">
        <w:rPr>
          <w:rFonts w:ascii="Times New Roman" w:eastAsia="Times New Roman" w:hAnsi="Times New Roman"/>
          <w:sz w:val="16"/>
          <w:szCs w:val="24"/>
          <w:lang w:eastAsia="ru-RU"/>
        </w:rPr>
        <w:t>_____________</w:t>
      </w:r>
    </w:p>
    <w:p w:rsidR="0042334B" w:rsidRPr="0042334B" w:rsidRDefault="0042334B" w:rsidP="0042334B">
      <w:pPr>
        <w:autoSpaceDE w:val="0"/>
        <w:autoSpaceDN w:val="0"/>
        <w:adjustRightInd w:val="0"/>
        <w:spacing w:after="0" w:line="240" w:lineRule="auto"/>
        <w:rPr>
          <w:rFonts w:ascii="Times New Roman" w:eastAsia="Times New Roman" w:hAnsi="Times New Roman"/>
          <w:sz w:val="16"/>
          <w:szCs w:val="24"/>
          <w:vertAlign w:val="superscript"/>
          <w:lang w:eastAsia="ru-RU"/>
        </w:rPr>
      </w:pPr>
      <w:r w:rsidRPr="0042334B">
        <w:rPr>
          <w:rFonts w:ascii="Times New Roman" w:eastAsia="Times New Roman" w:hAnsi="Times New Roman"/>
          <w:sz w:val="16"/>
          <w:szCs w:val="24"/>
          <w:lang w:eastAsia="ru-RU"/>
        </w:rPr>
        <w:tab/>
      </w:r>
      <w:r w:rsidRPr="0042334B">
        <w:rPr>
          <w:rFonts w:ascii="Times New Roman" w:eastAsia="Times New Roman" w:hAnsi="Times New Roman"/>
          <w:sz w:val="16"/>
          <w:szCs w:val="24"/>
          <w:lang w:eastAsia="ru-RU"/>
        </w:rPr>
        <w:tab/>
        <w:t xml:space="preserve">       </w:t>
      </w:r>
      <w:r w:rsidRPr="0042334B">
        <w:rPr>
          <w:rFonts w:ascii="Times New Roman" w:eastAsia="Times New Roman" w:hAnsi="Times New Roman"/>
          <w:sz w:val="16"/>
          <w:szCs w:val="24"/>
          <w:vertAlign w:val="superscript"/>
          <w:lang w:eastAsia="ru-RU"/>
        </w:rPr>
        <w:t>подпись                                                   Ф.И.О.</w:t>
      </w:r>
    </w:p>
    <w:p w:rsidR="0042334B" w:rsidRPr="0042334B" w:rsidRDefault="0042334B" w:rsidP="0042334B">
      <w:pPr>
        <w:autoSpaceDE w:val="0"/>
        <w:autoSpaceDN w:val="0"/>
        <w:adjustRightInd w:val="0"/>
        <w:spacing w:after="0" w:line="240" w:lineRule="auto"/>
        <w:rPr>
          <w:rFonts w:ascii="Times New Roman" w:eastAsia="Times New Roman" w:hAnsi="Times New Roman"/>
          <w:sz w:val="16"/>
          <w:szCs w:val="24"/>
          <w:lang w:eastAsia="ru-RU"/>
        </w:rPr>
      </w:pPr>
      <w:r w:rsidRPr="0042334B">
        <w:rPr>
          <w:rFonts w:ascii="Times New Roman" w:eastAsia="Times New Roman" w:hAnsi="Times New Roman"/>
          <w:sz w:val="16"/>
          <w:szCs w:val="24"/>
          <w:lang w:eastAsia="ru-RU"/>
        </w:rPr>
        <w:t>Гл</w:t>
      </w:r>
      <w:proofErr w:type="gramStart"/>
      <w:r w:rsidRPr="0042334B">
        <w:rPr>
          <w:rFonts w:ascii="Times New Roman" w:eastAsia="Times New Roman" w:hAnsi="Times New Roman"/>
          <w:sz w:val="16"/>
          <w:szCs w:val="24"/>
          <w:lang w:eastAsia="ru-RU"/>
        </w:rPr>
        <w:t>.б</w:t>
      </w:r>
      <w:proofErr w:type="gramEnd"/>
      <w:r w:rsidRPr="0042334B">
        <w:rPr>
          <w:rFonts w:ascii="Times New Roman" w:eastAsia="Times New Roman" w:hAnsi="Times New Roman"/>
          <w:sz w:val="16"/>
          <w:szCs w:val="24"/>
          <w:lang w:eastAsia="ru-RU"/>
        </w:rPr>
        <w:t>ухгалтер</w:t>
      </w:r>
      <w:r w:rsidRPr="0042334B">
        <w:rPr>
          <w:rFonts w:ascii="Times New Roman" w:eastAsia="Times New Roman" w:hAnsi="Times New Roman"/>
          <w:sz w:val="16"/>
          <w:szCs w:val="24"/>
          <w:lang w:eastAsia="ru-RU"/>
        </w:rPr>
        <w:tab/>
        <w:t xml:space="preserve">  ___________</w:t>
      </w:r>
      <w:r w:rsidRPr="0042334B">
        <w:rPr>
          <w:rFonts w:ascii="Times New Roman" w:eastAsia="Times New Roman" w:hAnsi="Times New Roman"/>
          <w:sz w:val="16"/>
          <w:szCs w:val="24"/>
          <w:lang w:eastAsia="ru-RU"/>
        </w:rPr>
        <w:tab/>
      </w:r>
      <w:r w:rsidRPr="0042334B">
        <w:rPr>
          <w:rFonts w:ascii="Times New Roman" w:eastAsia="Times New Roman" w:hAnsi="Times New Roman"/>
          <w:sz w:val="16"/>
          <w:szCs w:val="24"/>
          <w:lang w:eastAsia="ru-RU"/>
        </w:rPr>
        <w:tab/>
        <w:t>_____________</w:t>
      </w:r>
    </w:p>
    <w:p w:rsidR="0042334B" w:rsidRPr="0042334B" w:rsidRDefault="0042334B" w:rsidP="0042334B">
      <w:pPr>
        <w:autoSpaceDE w:val="0"/>
        <w:autoSpaceDN w:val="0"/>
        <w:adjustRightInd w:val="0"/>
        <w:spacing w:after="0" w:line="240" w:lineRule="auto"/>
        <w:rPr>
          <w:rFonts w:ascii="Times New Roman" w:eastAsia="Times New Roman" w:hAnsi="Times New Roman"/>
          <w:sz w:val="16"/>
          <w:szCs w:val="24"/>
          <w:vertAlign w:val="superscript"/>
          <w:lang w:eastAsia="ru-RU"/>
        </w:rPr>
      </w:pPr>
      <w:r w:rsidRPr="0042334B">
        <w:rPr>
          <w:rFonts w:ascii="Times New Roman" w:eastAsia="Times New Roman" w:hAnsi="Times New Roman"/>
          <w:sz w:val="16"/>
          <w:szCs w:val="24"/>
          <w:lang w:eastAsia="ru-RU"/>
        </w:rPr>
        <w:t xml:space="preserve">                                      </w:t>
      </w:r>
      <w:r w:rsidRPr="0042334B">
        <w:rPr>
          <w:rFonts w:ascii="Times New Roman" w:eastAsia="Times New Roman" w:hAnsi="Times New Roman"/>
          <w:sz w:val="16"/>
          <w:szCs w:val="24"/>
          <w:vertAlign w:val="superscript"/>
          <w:lang w:eastAsia="ru-RU"/>
        </w:rPr>
        <w:t xml:space="preserve">подпись                                               </w:t>
      </w:r>
      <w:r>
        <w:rPr>
          <w:rFonts w:ascii="Times New Roman" w:eastAsia="Times New Roman" w:hAnsi="Times New Roman"/>
          <w:sz w:val="16"/>
          <w:szCs w:val="24"/>
          <w:vertAlign w:val="superscript"/>
          <w:lang w:eastAsia="ru-RU"/>
        </w:rPr>
        <w:t xml:space="preserve">    </w:t>
      </w:r>
      <w:r w:rsidRPr="0042334B">
        <w:rPr>
          <w:rFonts w:ascii="Times New Roman" w:eastAsia="Times New Roman" w:hAnsi="Times New Roman"/>
          <w:sz w:val="16"/>
          <w:szCs w:val="24"/>
          <w:vertAlign w:val="superscript"/>
          <w:lang w:eastAsia="ru-RU"/>
        </w:rPr>
        <w:t xml:space="preserve">    Ф.И.О.</w:t>
      </w:r>
    </w:p>
    <w:p w:rsidR="0042334B" w:rsidRPr="0042334B" w:rsidRDefault="0042334B" w:rsidP="0042334B">
      <w:pPr>
        <w:autoSpaceDE w:val="0"/>
        <w:autoSpaceDN w:val="0"/>
        <w:adjustRightInd w:val="0"/>
        <w:spacing w:after="0" w:line="240" w:lineRule="auto"/>
        <w:rPr>
          <w:rFonts w:ascii="Times New Roman" w:eastAsia="Times New Roman" w:hAnsi="Times New Roman"/>
          <w:sz w:val="16"/>
          <w:szCs w:val="24"/>
          <w:vertAlign w:val="superscript"/>
          <w:lang w:eastAsia="ru-RU"/>
        </w:rPr>
      </w:pPr>
      <w:r w:rsidRPr="0042334B">
        <w:rPr>
          <w:rFonts w:ascii="Times New Roman" w:eastAsia="Times New Roman" w:hAnsi="Times New Roman"/>
          <w:sz w:val="16"/>
          <w:szCs w:val="24"/>
          <w:lang w:eastAsia="ru-RU"/>
        </w:rPr>
        <w:t>МП</w:t>
      </w:r>
    </w:p>
    <w:p w:rsidR="00BA7D64" w:rsidRPr="00344738" w:rsidRDefault="00BA7D64" w:rsidP="00C94954">
      <w:pPr>
        <w:spacing w:after="0" w:line="240" w:lineRule="auto"/>
        <w:ind w:firstLine="360"/>
        <w:jc w:val="both"/>
        <w:rPr>
          <w:rFonts w:ascii="Times New Roman" w:eastAsia="Times New Roman" w:hAnsi="Times New Roman"/>
          <w:sz w:val="20"/>
          <w:szCs w:val="20"/>
          <w:lang w:eastAsia="ru-RU"/>
        </w:rPr>
      </w:pPr>
    </w:p>
    <w:p w:rsidR="00BA7D64" w:rsidRPr="00344738" w:rsidRDefault="00344738" w:rsidP="00C94954">
      <w:pPr>
        <w:spacing w:after="0" w:line="240" w:lineRule="auto"/>
        <w:ind w:firstLine="360"/>
        <w:jc w:val="both"/>
        <w:rPr>
          <w:rFonts w:ascii="Times New Roman" w:eastAsia="Times New Roman" w:hAnsi="Times New Roman"/>
          <w:sz w:val="20"/>
          <w:szCs w:val="20"/>
          <w:lang w:eastAsia="ru-RU"/>
        </w:rPr>
      </w:pPr>
      <w:r w:rsidRPr="00344738">
        <w:rPr>
          <w:rFonts w:ascii="Times New Roman" w:eastAsia="Times New Roman" w:hAnsi="Times New Roman"/>
          <w:noProof/>
          <w:sz w:val="20"/>
          <w:szCs w:val="20"/>
          <w:lang w:eastAsia="ru-RU"/>
        </w:rPr>
        <w:drawing>
          <wp:anchor distT="0" distB="0" distL="114300" distR="114300" simplePos="0" relativeHeight="251662336" behindDoc="0" locked="0" layoutInCell="1" allowOverlap="1">
            <wp:simplePos x="0" y="0"/>
            <wp:positionH relativeFrom="margin">
              <wp:posOffset>2725540</wp:posOffset>
            </wp:positionH>
            <wp:positionV relativeFrom="paragraph">
              <wp:posOffset>49156</wp:posOffset>
            </wp:positionV>
            <wp:extent cx="548071" cy="678788"/>
            <wp:effectExtent l="19050" t="0" r="4379" b="0"/>
            <wp:wrapNone/>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srcRect/>
                    <a:stretch>
                      <a:fillRect/>
                    </a:stretch>
                  </pic:blipFill>
                  <pic:spPr bwMode="auto">
                    <a:xfrm>
                      <a:off x="0" y="0"/>
                      <a:ext cx="548071" cy="678788"/>
                    </a:xfrm>
                    <a:prstGeom prst="rect">
                      <a:avLst/>
                    </a:prstGeom>
                    <a:noFill/>
                    <a:ln w="9525">
                      <a:noFill/>
                      <a:miter lim="800000"/>
                      <a:headEnd/>
                      <a:tailEnd/>
                    </a:ln>
                  </pic:spPr>
                </pic:pic>
              </a:graphicData>
            </a:graphic>
          </wp:anchor>
        </w:drawing>
      </w:r>
    </w:p>
    <w:p w:rsidR="00BA7D64" w:rsidRPr="00344738" w:rsidRDefault="00BA7D64" w:rsidP="00C94954">
      <w:pPr>
        <w:spacing w:after="0" w:line="240" w:lineRule="auto"/>
        <w:ind w:firstLine="360"/>
        <w:jc w:val="both"/>
        <w:rPr>
          <w:rFonts w:ascii="Times New Roman" w:eastAsia="Times New Roman" w:hAnsi="Times New Roman"/>
          <w:sz w:val="20"/>
          <w:szCs w:val="20"/>
          <w:lang w:eastAsia="ru-RU"/>
        </w:rPr>
      </w:pPr>
    </w:p>
    <w:p w:rsidR="00BA7D64" w:rsidRPr="00344738" w:rsidRDefault="00344738" w:rsidP="00C94954">
      <w:pPr>
        <w:spacing w:after="0" w:line="240" w:lineRule="auto"/>
        <w:ind w:firstLine="36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p w:rsidR="00BA7D64" w:rsidRPr="00344738" w:rsidRDefault="00BA7D64" w:rsidP="00C94954">
      <w:pPr>
        <w:spacing w:after="0" w:line="240" w:lineRule="auto"/>
        <w:ind w:firstLine="360"/>
        <w:jc w:val="both"/>
        <w:rPr>
          <w:rFonts w:ascii="Times New Roman" w:eastAsia="Times New Roman" w:hAnsi="Times New Roman"/>
          <w:sz w:val="20"/>
          <w:szCs w:val="20"/>
          <w:lang w:eastAsia="ru-RU"/>
        </w:rPr>
      </w:pPr>
    </w:p>
    <w:p w:rsidR="00BA7D64" w:rsidRPr="00344738" w:rsidRDefault="00BA7D64" w:rsidP="00C94954">
      <w:pPr>
        <w:spacing w:after="0" w:line="240" w:lineRule="auto"/>
        <w:ind w:firstLine="360"/>
        <w:jc w:val="both"/>
        <w:rPr>
          <w:rFonts w:ascii="Times New Roman" w:eastAsia="Times New Roman" w:hAnsi="Times New Roman"/>
          <w:sz w:val="20"/>
          <w:szCs w:val="20"/>
          <w:lang w:eastAsia="ru-RU"/>
        </w:rPr>
      </w:pPr>
    </w:p>
    <w:p w:rsidR="00BA7D64" w:rsidRPr="00344738" w:rsidRDefault="00BA7D64" w:rsidP="00C94954">
      <w:pPr>
        <w:spacing w:after="0" w:line="240" w:lineRule="auto"/>
        <w:ind w:firstLine="360"/>
        <w:jc w:val="both"/>
        <w:rPr>
          <w:rFonts w:ascii="Times New Roman" w:eastAsia="Times New Roman" w:hAnsi="Times New Roman"/>
          <w:sz w:val="20"/>
          <w:szCs w:val="20"/>
          <w:lang w:eastAsia="ru-RU"/>
        </w:rPr>
      </w:pPr>
    </w:p>
    <w:p w:rsidR="00344738" w:rsidRPr="00344738" w:rsidRDefault="00344738" w:rsidP="00344738">
      <w:pPr>
        <w:spacing w:after="0" w:line="240" w:lineRule="auto"/>
        <w:jc w:val="center"/>
        <w:rPr>
          <w:rFonts w:ascii="Times New Roman" w:eastAsia="Times New Roman" w:hAnsi="Times New Roman"/>
          <w:bCs/>
          <w:sz w:val="18"/>
          <w:szCs w:val="20"/>
          <w:lang w:eastAsia="ru-RU"/>
        </w:rPr>
      </w:pPr>
      <w:r w:rsidRPr="00344738">
        <w:rPr>
          <w:rFonts w:ascii="Times New Roman" w:eastAsia="Times New Roman" w:hAnsi="Times New Roman"/>
          <w:bCs/>
          <w:sz w:val="18"/>
          <w:szCs w:val="20"/>
          <w:lang w:eastAsia="ru-RU"/>
        </w:rPr>
        <w:t>АДМИНИСТРАЦИЯ БОГУЧАНСКОГО РАЙОНА</w:t>
      </w:r>
    </w:p>
    <w:p w:rsidR="00344738" w:rsidRPr="00344738" w:rsidRDefault="00344738" w:rsidP="00344738">
      <w:pPr>
        <w:keepNext/>
        <w:spacing w:after="0" w:line="240" w:lineRule="auto"/>
        <w:jc w:val="center"/>
        <w:outlineLvl w:val="0"/>
        <w:rPr>
          <w:rFonts w:ascii="Times New Roman" w:eastAsia="Times New Roman" w:hAnsi="Times New Roman"/>
          <w:bCs/>
          <w:sz w:val="18"/>
          <w:szCs w:val="20"/>
          <w:lang w:eastAsia="ru-RU"/>
        </w:rPr>
      </w:pPr>
      <w:r w:rsidRPr="00344738">
        <w:rPr>
          <w:rFonts w:ascii="Times New Roman" w:eastAsia="Times New Roman" w:hAnsi="Times New Roman"/>
          <w:bCs/>
          <w:sz w:val="18"/>
          <w:szCs w:val="20"/>
          <w:lang w:eastAsia="ru-RU"/>
        </w:rPr>
        <w:t>ПОСТАНОВЛЕНИЕ</w:t>
      </w:r>
    </w:p>
    <w:p w:rsidR="00344738" w:rsidRPr="00344738" w:rsidRDefault="00344738" w:rsidP="00344738">
      <w:pPr>
        <w:spacing w:after="0" w:line="240" w:lineRule="auto"/>
        <w:jc w:val="center"/>
        <w:rPr>
          <w:rFonts w:ascii="Times New Roman" w:eastAsia="Times New Roman" w:hAnsi="Times New Roman"/>
          <w:bCs/>
          <w:sz w:val="20"/>
          <w:szCs w:val="20"/>
          <w:lang w:eastAsia="ru-RU"/>
        </w:rPr>
      </w:pPr>
      <w:r w:rsidRPr="00344738">
        <w:rPr>
          <w:rFonts w:ascii="Times New Roman" w:eastAsia="Times New Roman" w:hAnsi="Times New Roman"/>
          <w:bCs/>
          <w:sz w:val="20"/>
          <w:szCs w:val="20"/>
          <w:lang w:eastAsia="ru-RU"/>
        </w:rPr>
        <w:t xml:space="preserve">02.08.2023г.                               </w:t>
      </w:r>
      <w:r>
        <w:rPr>
          <w:rFonts w:ascii="Times New Roman" w:eastAsia="Times New Roman" w:hAnsi="Times New Roman"/>
          <w:bCs/>
          <w:sz w:val="20"/>
          <w:szCs w:val="20"/>
          <w:lang w:eastAsia="ru-RU"/>
        </w:rPr>
        <w:t xml:space="preserve">    </w:t>
      </w:r>
      <w:r w:rsidRPr="00344738">
        <w:rPr>
          <w:rFonts w:ascii="Times New Roman" w:eastAsia="Times New Roman" w:hAnsi="Times New Roman"/>
          <w:bCs/>
          <w:sz w:val="20"/>
          <w:szCs w:val="20"/>
          <w:lang w:eastAsia="ru-RU"/>
        </w:rPr>
        <w:t xml:space="preserve">   с. </w:t>
      </w:r>
      <w:proofErr w:type="spellStart"/>
      <w:r w:rsidRPr="00344738">
        <w:rPr>
          <w:rFonts w:ascii="Times New Roman" w:eastAsia="Times New Roman" w:hAnsi="Times New Roman"/>
          <w:bCs/>
          <w:sz w:val="20"/>
          <w:szCs w:val="20"/>
          <w:lang w:eastAsia="ru-RU"/>
        </w:rPr>
        <w:t>Богучаны</w:t>
      </w:r>
      <w:proofErr w:type="spellEnd"/>
      <w:r w:rsidRPr="00344738">
        <w:rPr>
          <w:rFonts w:ascii="Times New Roman" w:eastAsia="Times New Roman" w:hAnsi="Times New Roman"/>
          <w:bCs/>
          <w:sz w:val="20"/>
          <w:szCs w:val="20"/>
          <w:lang w:eastAsia="ru-RU"/>
        </w:rPr>
        <w:t xml:space="preserve">                                                № 779-п</w:t>
      </w:r>
    </w:p>
    <w:p w:rsidR="00344738" w:rsidRPr="00344738" w:rsidRDefault="00344738" w:rsidP="00344738">
      <w:pPr>
        <w:autoSpaceDE w:val="0"/>
        <w:autoSpaceDN w:val="0"/>
        <w:adjustRightInd w:val="0"/>
        <w:spacing w:after="0" w:line="240" w:lineRule="auto"/>
        <w:jc w:val="center"/>
        <w:rPr>
          <w:rFonts w:ascii="Courier New" w:eastAsia="Times New Roman" w:hAnsi="Courier New" w:cs="Courier New"/>
          <w:sz w:val="20"/>
          <w:szCs w:val="20"/>
          <w:highlight w:val="yellow"/>
          <w:lang w:eastAsia="ru-RU"/>
        </w:rPr>
      </w:pPr>
    </w:p>
    <w:p w:rsidR="00344738" w:rsidRPr="00344738" w:rsidRDefault="00344738" w:rsidP="00344738">
      <w:pPr>
        <w:tabs>
          <w:tab w:val="left" w:pos="9639"/>
          <w:tab w:val="left" w:pos="9688"/>
        </w:tabs>
        <w:spacing w:after="0" w:line="240" w:lineRule="auto"/>
        <w:ind w:right="-32"/>
        <w:jc w:val="center"/>
        <w:rPr>
          <w:rFonts w:ascii="Times New Roman" w:eastAsia="Times New Roman" w:hAnsi="Times New Roman"/>
          <w:sz w:val="20"/>
          <w:szCs w:val="20"/>
          <w:lang w:eastAsia="ru-RU"/>
        </w:rPr>
      </w:pPr>
      <w:proofErr w:type="gramStart"/>
      <w:r w:rsidRPr="00344738">
        <w:rPr>
          <w:rFonts w:ascii="Times New Roman" w:eastAsia="Times New Roman" w:hAnsi="Times New Roman"/>
          <w:sz w:val="20"/>
          <w:szCs w:val="20"/>
          <w:lang w:eastAsia="ru-RU"/>
        </w:rPr>
        <w:t xml:space="preserve">О внесении изменений и дополнений в постановление администрации </w:t>
      </w:r>
      <w:proofErr w:type="spellStart"/>
      <w:r w:rsidRPr="00344738">
        <w:rPr>
          <w:rFonts w:ascii="Times New Roman" w:eastAsia="Times New Roman" w:hAnsi="Times New Roman"/>
          <w:sz w:val="20"/>
          <w:szCs w:val="20"/>
          <w:lang w:eastAsia="ru-RU"/>
        </w:rPr>
        <w:t>Богучанского</w:t>
      </w:r>
      <w:proofErr w:type="spellEnd"/>
      <w:r w:rsidRPr="00344738">
        <w:rPr>
          <w:rFonts w:ascii="Times New Roman" w:eastAsia="Times New Roman" w:hAnsi="Times New Roman"/>
          <w:sz w:val="20"/>
          <w:szCs w:val="20"/>
          <w:lang w:eastAsia="ru-RU"/>
        </w:rPr>
        <w:t xml:space="preserve"> района от 21.09.2022г. № 925-п «Об утверждении Порядка и условий предоставления субсидий </w:t>
      </w:r>
      <w:proofErr w:type="spellStart"/>
      <w:r w:rsidRPr="00344738">
        <w:rPr>
          <w:rFonts w:ascii="Times New Roman" w:eastAsia="Times New Roman" w:hAnsi="Times New Roman"/>
          <w:sz w:val="20"/>
          <w:szCs w:val="20"/>
          <w:lang w:eastAsia="ru-RU"/>
        </w:rPr>
        <w:t>энергоснабжающим</w:t>
      </w:r>
      <w:proofErr w:type="spellEnd"/>
      <w:r w:rsidRPr="00344738">
        <w:rPr>
          <w:rFonts w:ascii="Times New Roman" w:eastAsia="Times New Roman" w:hAnsi="Times New Roman"/>
          <w:sz w:val="20"/>
          <w:szCs w:val="20"/>
          <w:lang w:eastAsia="ru-RU"/>
        </w:rPr>
        <w:t xml:space="preserve"> организациям на компенсацию сверхнормативных расходов на топливо (возмещение затрат), осуществляющих производство и (или) реализацию электрической энергии, вырабатываемую дизельными электростанциями на территории </w:t>
      </w:r>
      <w:proofErr w:type="spellStart"/>
      <w:r w:rsidRPr="00344738">
        <w:rPr>
          <w:rFonts w:ascii="Times New Roman" w:eastAsia="Times New Roman" w:hAnsi="Times New Roman"/>
          <w:sz w:val="20"/>
          <w:szCs w:val="20"/>
          <w:lang w:eastAsia="ru-RU"/>
        </w:rPr>
        <w:t>Богучанского</w:t>
      </w:r>
      <w:proofErr w:type="spellEnd"/>
      <w:r w:rsidRPr="00344738">
        <w:rPr>
          <w:rFonts w:ascii="Times New Roman" w:eastAsia="Times New Roman" w:hAnsi="Times New Roman"/>
          <w:sz w:val="20"/>
          <w:szCs w:val="20"/>
          <w:lang w:eastAsia="ru-RU"/>
        </w:rPr>
        <w:t xml:space="preserve"> района, контроля за соблюдением условий предоставления субсидий и возврата субсидий в случае нарушения условий их предоставления»</w:t>
      </w:r>
      <w:proofErr w:type="gramEnd"/>
    </w:p>
    <w:p w:rsidR="00344738" w:rsidRPr="00344738" w:rsidRDefault="00344738" w:rsidP="00344738">
      <w:pPr>
        <w:autoSpaceDE w:val="0"/>
        <w:autoSpaceDN w:val="0"/>
        <w:adjustRightInd w:val="0"/>
        <w:spacing w:after="0" w:line="240" w:lineRule="auto"/>
        <w:rPr>
          <w:rFonts w:ascii="Times New Roman" w:eastAsia="Times New Roman" w:hAnsi="Times New Roman"/>
          <w:sz w:val="20"/>
          <w:szCs w:val="20"/>
          <w:highlight w:val="yellow"/>
          <w:lang w:eastAsia="ru-RU"/>
        </w:rPr>
      </w:pPr>
    </w:p>
    <w:p w:rsidR="00344738" w:rsidRPr="00344738" w:rsidRDefault="00344738" w:rsidP="00344738">
      <w:pPr>
        <w:spacing w:after="0" w:line="240" w:lineRule="auto"/>
        <w:jc w:val="both"/>
        <w:rPr>
          <w:rFonts w:ascii="Times New Roman" w:eastAsia="Times New Roman" w:hAnsi="Times New Roman"/>
          <w:bCs/>
          <w:sz w:val="20"/>
          <w:szCs w:val="20"/>
          <w:lang w:eastAsia="ru-RU"/>
        </w:rPr>
      </w:pPr>
      <w:r w:rsidRPr="00344738">
        <w:rPr>
          <w:rFonts w:ascii="Times New Roman" w:eastAsia="Times New Roman" w:hAnsi="Times New Roman"/>
          <w:bCs/>
          <w:sz w:val="20"/>
          <w:szCs w:val="20"/>
          <w:lang w:eastAsia="ru-RU"/>
        </w:rPr>
        <w:t xml:space="preserve">         </w:t>
      </w:r>
      <w:proofErr w:type="gramStart"/>
      <w:r w:rsidRPr="00344738">
        <w:rPr>
          <w:rFonts w:ascii="Times New Roman" w:eastAsia="Times New Roman" w:hAnsi="Times New Roman"/>
          <w:bCs/>
          <w:sz w:val="20"/>
          <w:szCs w:val="20"/>
          <w:lang w:eastAsia="ru-RU"/>
        </w:rPr>
        <w:t xml:space="preserve">В целях реализации полномочий, установленных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18.09.2020 № 1492 «Об общих требованиях к нормативно </w:t>
      </w:r>
      <w:r w:rsidRPr="00344738">
        <w:rPr>
          <w:rFonts w:ascii="Times New Roman" w:eastAsia="Times New Roman" w:hAnsi="Times New Roman"/>
          <w:bCs/>
          <w:sz w:val="20"/>
          <w:szCs w:val="20"/>
          <w:lang w:eastAsia="ru-RU"/>
        </w:rPr>
        <w:lastRenderedPageBreak/>
        <w:t>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производителям товаров, работ, услуг, и о</w:t>
      </w:r>
      <w:proofErr w:type="gramEnd"/>
      <w:r w:rsidRPr="00344738">
        <w:rPr>
          <w:rFonts w:ascii="Times New Roman" w:eastAsia="Times New Roman" w:hAnsi="Times New Roman"/>
          <w:bCs/>
          <w:sz w:val="20"/>
          <w:szCs w:val="20"/>
          <w:lang w:eastAsia="ru-RU"/>
        </w:rPr>
        <w:t xml:space="preserve"> </w:t>
      </w:r>
      <w:proofErr w:type="gramStart"/>
      <w:r w:rsidRPr="00344738">
        <w:rPr>
          <w:rFonts w:ascii="Times New Roman" w:eastAsia="Times New Roman" w:hAnsi="Times New Roman"/>
          <w:bCs/>
          <w:sz w:val="20"/>
          <w:szCs w:val="20"/>
          <w:lang w:eastAsia="ru-RU"/>
        </w:rPr>
        <w:t xml:space="preserve">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Федеральным законом от 26.03.2003 № 35-ФЗ «Об электроэнергетики», в соответствии со ст.78 Бюджетного кодекса Российской Федерации, руководствуясь статьями 7,  43,  47 Устава </w:t>
      </w:r>
      <w:proofErr w:type="spellStart"/>
      <w:r w:rsidRPr="00344738">
        <w:rPr>
          <w:rFonts w:ascii="Times New Roman" w:eastAsia="Times New Roman" w:hAnsi="Times New Roman"/>
          <w:bCs/>
          <w:sz w:val="20"/>
          <w:szCs w:val="20"/>
          <w:lang w:eastAsia="ru-RU"/>
        </w:rPr>
        <w:t>Богучанского</w:t>
      </w:r>
      <w:proofErr w:type="spellEnd"/>
      <w:r w:rsidRPr="00344738">
        <w:rPr>
          <w:rFonts w:ascii="Times New Roman" w:eastAsia="Times New Roman" w:hAnsi="Times New Roman"/>
          <w:bCs/>
          <w:sz w:val="20"/>
          <w:szCs w:val="20"/>
          <w:lang w:eastAsia="ru-RU"/>
        </w:rPr>
        <w:t xml:space="preserve"> района Красноярского  края ПОСТАНОВЛЯЮ:</w:t>
      </w:r>
      <w:proofErr w:type="gramEnd"/>
    </w:p>
    <w:p w:rsidR="00344738" w:rsidRPr="00344738" w:rsidRDefault="00344738" w:rsidP="00344738">
      <w:pPr>
        <w:spacing w:after="0" w:line="240" w:lineRule="auto"/>
        <w:jc w:val="both"/>
        <w:rPr>
          <w:rFonts w:ascii="Times New Roman" w:eastAsia="Times New Roman" w:hAnsi="Times New Roman"/>
          <w:sz w:val="20"/>
          <w:szCs w:val="20"/>
          <w:lang w:eastAsia="ru-RU"/>
        </w:rPr>
      </w:pPr>
      <w:r w:rsidRPr="00344738">
        <w:rPr>
          <w:rFonts w:ascii="Times New Roman" w:eastAsia="Times New Roman" w:hAnsi="Times New Roman"/>
          <w:i/>
          <w:sz w:val="20"/>
          <w:szCs w:val="20"/>
          <w:lang w:eastAsia="ru-RU"/>
        </w:rPr>
        <w:t xml:space="preserve">       </w:t>
      </w:r>
      <w:r w:rsidRPr="00344738">
        <w:rPr>
          <w:rFonts w:ascii="Times New Roman" w:eastAsia="Times New Roman" w:hAnsi="Times New Roman"/>
          <w:sz w:val="20"/>
          <w:szCs w:val="20"/>
          <w:lang w:eastAsia="ru-RU"/>
        </w:rPr>
        <w:t xml:space="preserve">1. </w:t>
      </w:r>
      <w:proofErr w:type="gramStart"/>
      <w:r w:rsidRPr="00344738">
        <w:rPr>
          <w:rFonts w:ascii="Times New Roman" w:eastAsia="Times New Roman" w:hAnsi="Times New Roman"/>
          <w:sz w:val="20"/>
          <w:szCs w:val="20"/>
          <w:lang w:eastAsia="ru-RU"/>
        </w:rPr>
        <w:t xml:space="preserve">Внести в постановление администрации </w:t>
      </w:r>
      <w:proofErr w:type="spellStart"/>
      <w:r w:rsidRPr="00344738">
        <w:rPr>
          <w:rFonts w:ascii="Times New Roman" w:eastAsia="Times New Roman" w:hAnsi="Times New Roman"/>
          <w:sz w:val="20"/>
          <w:szCs w:val="20"/>
          <w:lang w:eastAsia="ru-RU"/>
        </w:rPr>
        <w:t>Богучанского</w:t>
      </w:r>
      <w:proofErr w:type="spellEnd"/>
      <w:r w:rsidRPr="00344738">
        <w:rPr>
          <w:rFonts w:ascii="Times New Roman" w:eastAsia="Times New Roman" w:hAnsi="Times New Roman"/>
          <w:sz w:val="20"/>
          <w:szCs w:val="20"/>
          <w:lang w:eastAsia="ru-RU"/>
        </w:rPr>
        <w:t xml:space="preserve"> района от 21.09.2022г. № 925-п «Об утверждении Порядка и условий предоставления субсидий </w:t>
      </w:r>
      <w:proofErr w:type="spellStart"/>
      <w:r w:rsidRPr="00344738">
        <w:rPr>
          <w:rFonts w:ascii="Times New Roman" w:eastAsia="Times New Roman" w:hAnsi="Times New Roman"/>
          <w:sz w:val="20"/>
          <w:szCs w:val="20"/>
          <w:lang w:eastAsia="ru-RU"/>
        </w:rPr>
        <w:t>энергоснабжающим</w:t>
      </w:r>
      <w:proofErr w:type="spellEnd"/>
      <w:r w:rsidRPr="00344738">
        <w:rPr>
          <w:rFonts w:ascii="Times New Roman" w:eastAsia="Times New Roman" w:hAnsi="Times New Roman"/>
          <w:sz w:val="20"/>
          <w:szCs w:val="20"/>
          <w:lang w:eastAsia="ru-RU"/>
        </w:rPr>
        <w:t xml:space="preserve"> организациям на компенсацию сверхнормативных расходов на топливо (возмещение затрат), осуществляющих производство и (или) реализацию электрической энергии, вырабатываемую дизельными электростанциями на территории </w:t>
      </w:r>
      <w:proofErr w:type="spellStart"/>
      <w:r w:rsidRPr="00344738">
        <w:rPr>
          <w:rFonts w:ascii="Times New Roman" w:eastAsia="Times New Roman" w:hAnsi="Times New Roman"/>
          <w:sz w:val="20"/>
          <w:szCs w:val="20"/>
          <w:lang w:eastAsia="ru-RU"/>
        </w:rPr>
        <w:t>Богучанского</w:t>
      </w:r>
      <w:proofErr w:type="spellEnd"/>
      <w:r w:rsidRPr="00344738">
        <w:rPr>
          <w:rFonts w:ascii="Times New Roman" w:eastAsia="Times New Roman" w:hAnsi="Times New Roman"/>
          <w:sz w:val="20"/>
          <w:szCs w:val="20"/>
          <w:lang w:eastAsia="ru-RU"/>
        </w:rPr>
        <w:t xml:space="preserve"> района, контроля за соблюдением условий предоставления субсидий и возврата субсидий в случае нарушения условий их предоставления» (далее - Постановление) следующие изменения</w:t>
      </w:r>
      <w:proofErr w:type="gramEnd"/>
      <w:r w:rsidRPr="00344738">
        <w:rPr>
          <w:rFonts w:ascii="Times New Roman" w:eastAsia="Times New Roman" w:hAnsi="Times New Roman"/>
          <w:sz w:val="20"/>
          <w:szCs w:val="20"/>
          <w:lang w:eastAsia="ru-RU"/>
        </w:rPr>
        <w:t xml:space="preserve"> и дополнения:</w:t>
      </w:r>
    </w:p>
    <w:p w:rsidR="00344738" w:rsidRPr="00344738" w:rsidRDefault="00344738" w:rsidP="00344738">
      <w:pPr>
        <w:tabs>
          <w:tab w:val="left" w:pos="567"/>
        </w:tabs>
        <w:spacing w:after="0" w:line="240" w:lineRule="auto"/>
        <w:jc w:val="both"/>
        <w:rPr>
          <w:rFonts w:ascii="Times New Roman" w:eastAsia="Times New Roman" w:hAnsi="Times New Roman"/>
          <w:i/>
          <w:sz w:val="20"/>
          <w:szCs w:val="20"/>
          <w:lang w:eastAsia="ru-RU"/>
        </w:rPr>
      </w:pPr>
      <w:r w:rsidRPr="00344738">
        <w:rPr>
          <w:rFonts w:ascii="Times New Roman" w:eastAsia="Times New Roman" w:hAnsi="Times New Roman"/>
          <w:sz w:val="20"/>
          <w:szCs w:val="20"/>
          <w:lang w:eastAsia="ru-RU"/>
        </w:rPr>
        <w:t xml:space="preserve">        1.1. Преамбулу к Постановлению читать в новой редакции:</w:t>
      </w:r>
    </w:p>
    <w:p w:rsidR="00344738" w:rsidRPr="00344738" w:rsidRDefault="00344738" w:rsidP="00344738">
      <w:pPr>
        <w:spacing w:after="0" w:line="240" w:lineRule="auto"/>
        <w:ind w:firstLine="720"/>
        <w:jc w:val="both"/>
        <w:rPr>
          <w:rFonts w:ascii="Times New Roman" w:eastAsia="Times New Roman" w:hAnsi="Times New Roman"/>
          <w:bCs/>
          <w:sz w:val="20"/>
          <w:szCs w:val="20"/>
          <w:lang w:eastAsia="ru-RU"/>
        </w:rPr>
      </w:pPr>
      <w:r w:rsidRPr="00344738">
        <w:rPr>
          <w:rFonts w:ascii="Times New Roman" w:eastAsia="Times New Roman" w:hAnsi="Times New Roman"/>
          <w:sz w:val="20"/>
          <w:szCs w:val="20"/>
          <w:lang w:eastAsia="ru-RU"/>
        </w:rPr>
        <w:t xml:space="preserve">        «</w:t>
      </w:r>
      <w:r w:rsidRPr="00344738">
        <w:rPr>
          <w:rFonts w:ascii="Times New Roman" w:eastAsia="Times New Roman" w:hAnsi="Times New Roman"/>
          <w:bCs/>
          <w:sz w:val="20"/>
          <w:szCs w:val="20"/>
          <w:lang w:eastAsia="ru-RU"/>
        </w:rPr>
        <w:t>В целях реализации полномочий, установленных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18.09.2020г. № 1492 «Об общих требованиях к нормативным правовым актам, муниципальным правовым актам, регулирующим предоставление субсидий</w:t>
      </w:r>
      <w:proofErr w:type="gramStart"/>
      <w:r w:rsidRPr="00344738">
        <w:rPr>
          <w:rFonts w:ascii="Times New Roman" w:eastAsia="Times New Roman" w:hAnsi="Times New Roman"/>
          <w:bCs/>
          <w:sz w:val="20"/>
          <w:szCs w:val="20"/>
          <w:lang w:eastAsia="ru-RU"/>
        </w:rPr>
        <w:t xml:space="preserve"> ,</w:t>
      </w:r>
      <w:proofErr w:type="gramEnd"/>
      <w:r w:rsidRPr="00344738">
        <w:rPr>
          <w:rFonts w:ascii="Times New Roman" w:eastAsia="Times New Roman" w:hAnsi="Times New Roman"/>
          <w:bCs/>
          <w:sz w:val="20"/>
          <w:szCs w:val="20"/>
          <w:lang w:eastAsia="ru-RU"/>
        </w:rPr>
        <w:t xml:space="preserve"> в том числе грантов в форме субсидий, юридическим лицам, индивидуальным предпринимателям, а также физическим лицам-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Федеральным законом от 26.03.2003 № 35-ФЗ «Об электроэнергетике», руководствуясь статьями 7,  43,  47 Устава </w:t>
      </w:r>
      <w:proofErr w:type="spellStart"/>
      <w:r w:rsidRPr="00344738">
        <w:rPr>
          <w:rFonts w:ascii="Times New Roman" w:eastAsia="Times New Roman" w:hAnsi="Times New Roman"/>
          <w:bCs/>
          <w:sz w:val="20"/>
          <w:szCs w:val="20"/>
          <w:lang w:eastAsia="ru-RU"/>
        </w:rPr>
        <w:t>Богучанского</w:t>
      </w:r>
      <w:proofErr w:type="spellEnd"/>
      <w:r w:rsidRPr="00344738">
        <w:rPr>
          <w:rFonts w:ascii="Times New Roman" w:eastAsia="Times New Roman" w:hAnsi="Times New Roman"/>
          <w:bCs/>
          <w:sz w:val="20"/>
          <w:szCs w:val="20"/>
          <w:lang w:eastAsia="ru-RU"/>
        </w:rPr>
        <w:t xml:space="preserve"> района Красноярского  края</w:t>
      </w:r>
    </w:p>
    <w:p w:rsidR="00344738" w:rsidRPr="00344738" w:rsidRDefault="00344738" w:rsidP="0034473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344738">
        <w:rPr>
          <w:rFonts w:ascii="Times New Roman" w:eastAsia="Times New Roman" w:hAnsi="Times New Roman"/>
          <w:bCs/>
          <w:sz w:val="20"/>
          <w:szCs w:val="20"/>
          <w:lang w:eastAsia="ru-RU"/>
        </w:rPr>
        <w:t>ПОСТАНОВЛЯЮ</w:t>
      </w:r>
      <w:proofErr w:type="gramStart"/>
      <w:r w:rsidRPr="00344738">
        <w:rPr>
          <w:rFonts w:ascii="Times New Roman" w:eastAsia="Times New Roman" w:hAnsi="Times New Roman"/>
          <w:bCs/>
          <w:sz w:val="20"/>
          <w:szCs w:val="20"/>
          <w:lang w:eastAsia="ru-RU"/>
        </w:rPr>
        <w:t>:»</w:t>
      </w:r>
      <w:proofErr w:type="gramEnd"/>
    </w:p>
    <w:p w:rsidR="00344738" w:rsidRPr="00344738" w:rsidRDefault="00344738" w:rsidP="00344738">
      <w:pPr>
        <w:widowControl w:val="0"/>
        <w:tabs>
          <w:tab w:val="left" w:pos="567"/>
        </w:tabs>
        <w:autoSpaceDE w:val="0"/>
        <w:autoSpaceDN w:val="0"/>
        <w:adjustRightInd w:val="0"/>
        <w:spacing w:after="0" w:line="240" w:lineRule="auto"/>
        <w:jc w:val="both"/>
        <w:rPr>
          <w:rFonts w:ascii="Times New Roman" w:eastAsia="Times New Roman" w:hAnsi="Times New Roman"/>
          <w:sz w:val="20"/>
          <w:szCs w:val="20"/>
          <w:lang w:eastAsia="ru-RU"/>
        </w:rPr>
      </w:pPr>
      <w:r w:rsidRPr="00344738">
        <w:rPr>
          <w:rFonts w:ascii="Times New Roman" w:eastAsia="Times New Roman" w:hAnsi="Times New Roman"/>
          <w:sz w:val="20"/>
          <w:szCs w:val="20"/>
          <w:lang w:eastAsia="ru-RU"/>
        </w:rPr>
        <w:t xml:space="preserve">        1.2. Пункт 4. в приложении к Постановлению дополнить подпунктом       4) следующего содержания:</w:t>
      </w:r>
    </w:p>
    <w:p w:rsidR="00344738" w:rsidRPr="00344738" w:rsidRDefault="00344738" w:rsidP="00344738">
      <w:pPr>
        <w:widowControl w:val="0"/>
        <w:tabs>
          <w:tab w:val="left" w:pos="567"/>
        </w:tabs>
        <w:autoSpaceDE w:val="0"/>
        <w:autoSpaceDN w:val="0"/>
        <w:adjustRightInd w:val="0"/>
        <w:spacing w:after="0" w:line="240" w:lineRule="auto"/>
        <w:jc w:val="both"/>
        <w:rPr>
          <w:rFonts w:ascii="Times New Roman" w:eastAsia="Times New Roman" w:hAnsi="Times New Roman"/>
          <w:sz w:val="20"/>
          <w:szCs w:val="20"/>
          <w:lang w:eastAsia="ru-RU"/>
        </w:rPr>
      </w:pPr>
      <w:r w:rsidRPr="00344738">
        <w:rPr>
          <w:rFonts w:ascii="Times New Roman" w:eastAsia="Times New Roman" w:hAnsi="Times New Roman"/>
          <w:sz w:val="20"/>
          <w:szCs w:val="20"/>
          <w:lang w:eastAsia="ru-RU"/>
        </w:rPr>
        <w:t xml:space="preserve">         </w:t>
      </w:r>
      <w:proofErr w:type="gramStart"/>
      <w:r w:rsidRPr="00344738">
        <w:rPr>
          <w:rFonts w:ascii="Times New Roman" w:eastAsia="Times New Roman" w:hAnsi="Times New Roman"/>
          <w:sz w:val="20"/>
          <w:szCs w:val="20"/>
          <w:lang w:eastAsia="ru-RU"/>
        </w:rPr>
        <w:t>«4) 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344738">
        <w:rPr>
          <w:rFonts w:ascii="Times New Roman" w:eastAsia="Times New Roman" w:hAnsi="Times New Roman"/>
          <w:sz w:val="20"/>
          <w:szCs w:val="20"/>
          <w:lang w:eastAsia="ru-RU"/>
        </w:rPr>
        <w:t>офшорного</w:t>
      </w:r>
      <w:proofErr w:type="spellEnd"/>
      <w:r w:rsidRPr="00344738">
        <w:rPr>
          <w:rFonts w:ascii="Times New Roman" w:eastAsia="Times New Roman" w:hAnsi="Times New Roman"/>
          <w:sz w:val="20"/>
          <w:szCs w:val="20"/>
          <w:lang w:eastAsia="ru-RU"/>
        </w:rPr>
        <w:t xml:space="preserve">)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Pr="00344738">
        <w:rPr>
          <w:rFonts w:ascii="Times New Roman" w:eastAsia="Times New Roman" w:hAnsi="Times New Roman"/>
          <w:sz w:val="20"/>
          <w:szCs w:val="20"/>
          <w:lang w:eastAsia="ru-RU"/>
        </w:rPr>
        <w:t>офшорных</w:t>
      </w:r>
      <w:proofErr w:type="spellEnd"/>
      <w:r w:rsidRPr="00344738">
        <w:rPr>
          <w:rFonts w:ascii="Times New Roman" w:eastAsia="Times New Roman" w:hAnsi="Times New Roman"/>
          <w:sz w:val="20"/>
          <w:szCs w:val="20"/>
          <w:lang w:eastAsia="ru-RU"/>
        </w:rPr>
        <w:t xml:space="preserve"> компаний в</w:t>
      </w:r>
      <w:proofErr w:type="gramEnd"/>
      <w:r w:rsidRPr="00344738">
        <w:rPr>
          <w:rFonts w:ascii="Times New Roman" w:eastAsia="Times New Roman" w:hAnsi="Times New Roman"/>
          <w:sz w:val="20"/>
          <w:szCs w:val="20"/>
          <w:lang w:eastAsia="ru-RU"/>
        </w:rPr>
        <w:t xml:space="preserve"> совокупности превышает 25 процентов (если иное не предусмотрено законодательством Российской Федерации)».</w:t>
      </w:r>
    </w:p>
    <w:p w:rsidR="00344738" w:rsidRPr="00344738" w:rsidRDefault="00344738" w:rsidP="00344738">
      <w:pPr>
        <w:autoSpaceDE w:val="0"/>
        <w:autoSpaceDN w:val="0"/>
        <w:adjustRightInd w:val="0"/>
        <w:spacing w:after="0" w:line="240" w:lineRule="auto"/>
        <w:jc w:val="both"/>
        <w:rPr>
          <w:rFonts w:ascii="Times New Roman" w:eastAsia="Times New Roman" w:hAnsi="Times New Roman"/>
          <w:sz w:val="20"/>
          <w:szCs w:val="20"/>
          <w:lang w:eastAsia="ru-RU"/>
        </w:rPr>
      </w:pPr>
      <w:r w:rsidRPr="00344738">
        <w:rPr>
          <w:rFonts w:ascii="Times New Roman" w:eastAsia="Times New Roman" w:hAnsi="Times New Roman"/>
          <w:sz w:val="20"/>
          <w:szCs w:val="20"/>
          <w:lang w:eastAsia="ru-RU"/>
        </w:rPr>
        <w:t xml:space="preserve">        2.  Контроль за исполнением данного постановления возложить на первого заместителя Главы </w:t>
      </w:r>
      <w:proofErr w:type="spellStart"/>
      <w:r w:rsidRPr="00344738">
        <w:rPr>
          <w:rFonts w:ascii="Times New Roman" w:eastAsia="Times New Roman" w:hAnsi="Times New Roman"/>
          <w:sz w:val="20"/>
          <w:szCs w:val="20"/>
          <w:lang w:eastAsia="ru-RU"/>
        </w:rPr>
        <w:t>Богучанского</w:t>
      </w:r>
      <w:proofErr w:type="spellEnd"/>
      <w:r w:rsidRPr="00344738">
        <w:rPr>
          <w:rFonts w:ascii="Times New Roman" w:eastAsia="Times New Roman" w:hAnsi="Times New Roman"/>
          <w:sz w:val="20"/>
          <w:szCs w:val="20"/>
          <w:lang w:eastAsia="ru-RU"/>
        </w:rPr>
        <w:t xml:space="preserve"> района В.М. </w:t>
      </w:r>
      <w:proofErr w:type="gramStart"/>
      <w:r w:rsidRPr="00344738">
        <w:rPr>
          <w:rFonts w:ascii="Times New Roman" w:eastAsia="Times New Roman" w:hAnsi="Times New Roman"/>
          <w:sz w:val="20"/>
          <w:szCs w:val="20"/>
          <w:lang w:eastAsia="ru-RU"/>
        </w:rPr>
        <w:t>Любима</w:t>
      </w:r>
      <w:proofErr w:type="gramEnd"/>
      <w:r w:rsidRPr="00344738">
        <w:rPr>
          <w:rFonts w:ascii="Times New Roman" w:eastAsia="Times New Roman" w:hAnsi="Times New Roman"/>
          <w:sz w:val="20"/>
          <w:szCs w:val="20"/>
          <w:lang w:eastAsia="ru-RU"/>
        </w:rPr>
        <w:t>.</w:t>
      </w:r>
    </w:p>
    <w:p w:rsidR="00344738" w:rsidRPr="00344738" w:rsidRDefault="00344738" w:rsidP="00344738">
      <w:pPr>
        <w:spacing w:after="0" w:line="240" w:lineRule="auto"/>
        <w:jc w:val="both"/>
        <w:rPr>
          <w:rFonts w:ascii="Times New Roman" w:eastAsia="Times New Roman" w:hAnsi="Times New Roman"/>
          <w:sz w:val="20"/>
          <w:szCs w:val="20"/>
          <w:lang w:eastAsia="ru-RU"/>
        </w:rPr>
      </w:pPr>
      <w:r w:rsidRPr="00344738">
        <w:rPr>
          <w:rFonts w:ascii="Times New Roman" w:eastAsia="Times New Roman" w:hAnsi="Times New Roman"/>
          <w:sz w:val="20"/>
          <w:szCs w:val="20"/>
          <w:lang w:eastAsia="ru-RU"/>
        </w:rPr>
        <w:t xml:space="preserve">        3. Настоящее постановление вступает в силу в день, следующий за днем опубликования в Официальном вестнике </w:t>
      </w:r>
      <w:proofErr w:type="spellStart"/>
      <w:r w:rsidRPr="00344738">
        <w:rPr>
          <w:rFonts w:ascii="Times New Roman" w:eastAsia="Times New Roman" w:hAnsi="Times New Roman"/>
          <w:sz w:val="20"/>
          <w:szCs w:val="20"/>
          <w:lang w:eastAsia="ru-RU"/>
        </w:rPr>
        <w:t>Богучанского</w:t>
      </w:r>
      <w:proofErr w:type="spellEnd"/>
      <w:r w:rsidRPr="00344738">
        <w:rPr>
          <w:rFonts w:ascii="Times New Roman" w:eastAsia="Times New Roman" w:hAnsi="Times New Roman"/>
          <w:sz w:val="20"/>
          <w:szCs w:val="20"/>
          <w:lang w:eastAsia="ru-RU"/>
        </w:rPr>
        <w:t xml:space="preserve"> района. </w:t>
      </w:r>
    </w:p>
    <w:p w:rsidR="00344738" w:rsidRPr="00344738" w:rsidRDefault="00344738" w:rsidP="0034473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344738" w:rsidRPr="00344738" w:rsidRDefault="00344738" w:rsidP="0034473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344738">
        <w:rPr>
          <w:rFonts w:ascii="Times New Roman" w:eastAsia="Times New Roman" w:hAnsi="Times New Roman"/>
          <w:sz w:val="20"/>
          <w:szCs w:val="20"/>
          <w:lang w:eastAsia="ru-RU"/>
        </w:rPr>
        <w:t>Глава</w:t>
      </w:r>
      <w:r>
        <w:rPr>
          <w:rFonts w:ascii="Times New Roman" w:eastAsia="Times New Roman" w:hAnsi="Times New Roman"/>
          <w:sz w:val="20"/>
          <w:szCs w:val="20"/>
          <w:lang w:eastAsia="ru-RU"/>
        </w:rPr>
        <w:t xml:space="preserve">  </w:t>
      </w:r>
      <w:proofErr w:type="spellStart"/>
      <w:r w:rsidRPr="00344738">
        <w:rPr>
          <w:rFonts w:ascii="Times New Roman" w:eastAsia="Times New Roman" w:hAnsi="Times New Roman"/>
          <w:sz w:val="20"/>
          <w:szCs w:val="20"/>
          <w:lang w:eastAsia="ru-RU"/>
        </w:rPr>
        <w:t>Богучанского</w:t>
      </w:r>
      <w:proofErr w:type="spellEnd"/>
      <w:r w:rsidRPr="00344738">
        <w:rPr>
          <w:rFonts w:ascii="Times New Roman" w:eastAsia="Times New Roman" w:hAnsi="Times New Roman"/>
          <w:sz w:val="20"/>
          <w:szCs w:val="20"/>
          <w:lang w:eastAsia="ru-RU"/>
        </w:rPr>
        <w:t xml:space="preserve"> района                                                                            А.С.Медведев</w:t>
      </w:r>
    </w:p>
    <w:p w:rsidR="00344738" w:rsidRPr="00344738" w:rsidRDefault="00344738" w:rsidP="00344738">
      <w:pPr>
        <w:widowControl w:val="0"/>
        <w:autoSpaceDE w:val="0"/>
        <w:autoSpaceDN w:val="0"/>
        <w:adjustRightInd w:val="0"/>
        <w:spacing w:after="0" w:line="240" w:lineRule="auto"/>
        <w:jc w:val="right"/>
        <w:rPr>
          <w:rFonts w:ascii="Times New Roman" w:eastAsia="Times New Roman" w:hAnsi="Times New Roman"/>
          <w:sz w:val="18"/>
          <w:szCs w:val="20"/>
          <w:lang w:eastAsia="ru-RU"/>
        </w:rPr>
      </w:pPr>
    </w:p>
    <w:p w:rsidR="00344738" w:rsidRPr="00344738" w:rsidRDefault="00344738" w:rsidP="00344738">
      <w:pPr>
        <w:autoSpaceDE w:val="0"/>
        <w:autoSpaceDN w:val="0"/>
        <w:adjustRightInd w:val="0"/>
        <w:spacing w:after="0" w:line="240" w:lineRule="auto"/>
        <w:jc w:val="right"/>
        <w:outlineLvl w:val="0"/>
        <w:rPr>
          <w:rFonts w:ascii="Times New Roman" w:eastAsia="Times New Roman" w:hAnsi="Times New Roman"/>
          <w:sz w:val="18"/>
          <w:szCs w:val="20"/>
          <w:lang w:eastAsia="ru-RU"/>
        </w:rPr>
      </w:pPr>
      <w:r w:rsidRPr="00344738">
        <w:rPr>
          <w:rFonts w:ascii="Times New Roman" w:eastAsia="Times New Roman" w:hAnsi="Times New Roman"/>
          <w:sz w:val="18"/>
          <w:szCs w:val="20"/>
          <w:lang w:eastAsia="ru-RU"/>
        </w:rPr>
        <w:t xml:space="preserve">                                                                                                                                          Приложение</w:t>
      </w:r>
    </w:p>
    <w:p w:rsidR="00344738" w:rsidRPr="00344738" w:rsidRDefault="00344738" w:rsidP="00344738">
      <w:pPr>
        <w:autoSpaceDE w:val="0"/>
        <w:autoSpaceDN w:val="0"/>
        <w:adjustRightInd w:val="0"/>
        <w:spacing w:after="0" w:line="240" w:lineRule="auto"/>
        <w:jc w:val="right"/>
        <w:rPr>
          <w:rFonts w:ascii="Times New Roman" w:eastAsia="Times New Roman" w:hAnsi="Times New Roman"/>
          <w:sz w:val="18"/>
          <w:szCs w:val="20"/>
          <w:lang w:eastAsia="ru-RU"/>
        </w:rPr>
      </w:pPr>
      <w:r w:rsidRPr="00344738">
        <w:rPr>
          <w:rFonts w:ascii="Times New Roman" w:eastAsia="Times New Roman" w:hAnsi="Times New Roman"/>
          <w:sz w:val="18"/>
          <w:szCs w:val="20"/>
          <w:lang w:eastAsia="ru-RU"/>
        </w:rPr>
        <w:t xml:space="preserve">                                                                                                      к постановлению администрации</w:t>
      </w:r>
    </w:p>
    <w:p w:rsidR="00344738" w:rsidRPr="00344738" w:rsidRDefault="00344738" w:rsidP="00344738">
      <w:pPr>
        <w:autoSpaceDE w:val="0"/>
        <w:autoSpaceDN w:val="0"/>
        <w:adjustRightInd w:val="0"/>
        <w:spacing w:after="0" w:line="240" w:lineRule="auto"/>
        <w:jc w:val="right"/>
        <w:rPr>
          <w:rFonts w:ascii="Times New Roman" w:eastAsia="Times New Roman" w:hAnsi="Times New Roman"/>
          <w:sz w:val="18"/>
          <w:szCs w:val="20"/>
          <w:lang w:eastAsia="ru-RU"/>
        </w:rPr>
      </w:pPr>
      <w:r w:rsidRPr="00344738">
        <w:rPr>
          <w:rFonts w:ascii="Times New Roman" w:eastAsia="Times New Roman" w:hAnsi="Times New Roman"/>
          <w:sz w:val="18"/>
          <w:szCs w:val="20"/>
          <w:lang w:eastAsia="ru-RU"/>
        </w:rPr>
        <w:t xml:space="preserve">                                                                                                      </w:t>
      </w:r>
      <w:proofErr w:type="spellStart"/>
      <w:r w:rsidRPr="00344738">
        <w:rPr>
          <w:rFonts w:ascii="Times New Roman" w:eastAsia="Times New Roman" w:hAnsi="Times New Roman"/>
          <w:sz w:val="18"/>
          <w:szCs w:val="20"/>
          <w:lang w:eastAsia="ru-RU"/>
        </w:rPr>
        <w:t>Богучанского</w:t>
      </w:r>
      <w:proofErr w:type="spellEnd"/>
      <w:r w:rsidRPr="00344738">
        <w:rPr>
          <w:rFonts w:ascii="Times New Roman" w:eastAsia="Times New Roman" w:hAnsi="Times New Roman"/>
          <w:sz w:val="18"/>
          <w:szCs w:val="20"/>
          <w:lang w:eastAsia="ru-RU"/>
        </w:rPr>
        <w:t xml:space="preserve"> района   </w:t>
      </w:r>
    </w:p>
    <w:p w:rsidR="00344738" w:rsidRPr="00344738" w:rsidRDefault="00344738" w:rsidP="00344738">
      <w:pPr>
        <w:autoSpaceDE w:val="0"/>
        <w:autoSpaceDN w:val="0"/>
        <w:adjustRightInd w:val="0"/>
        <w:spacing w:after="0" w:line="240" w:lineRule="auto"/>
        <w:jc w:val="right"/>
        <w:rPr>
          <w:rFonts w:ascii="Times New Roman" w:eastAsia="Times New Roman" w:hAnsi="Times New Roman"/>
          <w:sz w:val="18"/>
          <w:szCs w:val="20"/>
          <w:lang w:eastAsia="ru-RU"/>
        </w:rPr>
      </w:pPr>
      <w:r w:rsidRPr="00344738">
        <w:rPr>
          <w:rFonts w:ascii="Times New Roman" w:eastAsia="Times New Roman" w:hAnsi="Times New Roman"/>
          <w:sz w:val="18"/>
          <w:szCs w:val="20"/>
          <w:lang w:eastAsia="ru-RU"/>
        </w:rPr>
        <w:t xml:space="preserve">                                                                                                       от 02.08.2023 г.  № 779-п</w:t>
      </w:r>
    </w:p>
    <w:p w:rsidR="00344738" w:rsidRPr="00344738" w:rsidRDefault="00344738" w:rsidP="00344738">
      <w:pPr>
        <w:autoSpaceDE w:val="0"/>
        <w:autoSpaceDN w:val="0"/>
        <w:adjustRightInd w:val="0"/>
        <w:spacing w:after="0" w:line="240" w:lineRule="auto"/>
        <w:jc w:val="right"/>
        <w:outlineLvl w:val="0"/>
        <w:rPr>
          <w:rFonts w:ascii="Times New Roman" w:eastAsia="Times New Roman" w:hAnsi="Times New Roman"/>
          <w:sz w:val="18"/>
          <w:szCs w:val="20"/>
          <w:lang w:eastAsia="ru-RU"/>
        </w:rPr>
      </w:pPr>
      <w:r w:rsidRPr="00344738">
        <w:rPr>
          <w:rFonts w:ascii="Times New Roman" w:eastAsia="Times New Roman" w:hAnsi="Times New Roman"/>
          <w:sz w:val="18"/>
          <w:szCs w:val="20"/>
          <w:lang w:eastAsia="ru-RU"/>
        </w:rPr>
        <w:t>Приложение</w:t>
      </w:r>
    </w:p>
    <w:p w:rsidR="00344738" w:rsidRPr="00344738" w:rsidRDefault="00344738" w:rsidP="00344738">
      <w:pPr>
        <w:autoSpaceDE w:val="0"/>
        <w:autoSpaceDN w:val="0"/>
        <w:adjustRightInd w:val="0"/>
        <w:spacing w:after="0" w:line="240" w:lineRule="auto"/>
        <w:jc w:val="right"/>
        <w:rPr>
          <w:rFonts w:ascii="Times New Roman" w:eastAsia="Times New Roman" w:hAnsi="Times New Roman"/>
          <w:sz w:val="18"/>
          <w:szCs w:val="20"/>
          <w:lang w:eastAsia="ru-RU"/>
        </w:rPr>
      </w:pPr>
      <w:r w:rsidRPr="00344738">
        <w:rPr>
          <w:rFonts w:ascii="Times New Roman" w:eastAsia="Times New Roman" w:hAnsi="Times New Roman"/>
          <w:sz w:val="18"/>
          <w:szCs w:val="20"/>
          <w:lang w:eastAsia="ru-RU"/>
        </w:rPr>
        <w:t xml:space="preserve">                                                                                                      к постановлению администрации</w:t>
      </w:r>
    </w:p>
    <w:p w:rsidR="00344738" w:rsidRPr="00344738" w:rsidRDefault="00344738" w:rsidP="00344738">
      <w:pPr>
        <w:autoSpaceDE w:val="0"/>
        <w:autoSpaceDN w:val="0"/>
        <w:adjustRightInd w:val="0"/>
        <w:spacing w:after="0" w:line="240" w:lineRule="auto"/>
        <w:jc w:val="right"/>
        <w:rPr>
          <w:rFonts w:ascii="Times New Roman" w:eastAsia="Times New Roman" w:hAnsi="Times New Roman"/>
          <w:sz w:val="18"/>
          <w:szCs w:val="20"/>
          <w:lang w:eastAsia="ru-RU"/>
        </w:rPr>
      </w:pPr>
      <w:r w:rsidRPr="00344738">
        <w:rPr>
          <w:rFonts w:ascii="Times New Roman" w:eastAsia="Times New Roman" w:hAnsi="Times New Roman"/>
          <w:sz w:val="18"/>
          <w:szCs w:val="20"/>
          <w:lang w:eastAsia="ru-RU"/>
        </w:rPr>
        <w:t xml:space="preserve">                                                                                                      </w:t>
      </w:r>
      <w:proofErr w:type="spellStart"/>
      <w:r w:rsidRPr="00344738">
        <w:rPr>
          <w:rFonts w:ascii="Times New Roman" w:eastAsia="Times New Roman" w:hAnsi="Times New Roman"/>
          <w:sz w:val="18"/>
          <w:szCs w:val="20"/>
          <w:lang w:eastAsia="ru-RU"/>
        </w:rPr>
        <w:t>Богучанского</w:t>
      </w:r>
      <w:proofErr w:type="spellEnd"/>
      <w:r w:rsidRPr="00344738">
        <w:rPr>
          <w:rFonts w:ascii="Times New Roman" w:eastAsia="Times New Roman" w:hAnsi="Times New Roman"/>
          <w:sz w:val="18"/>
          <w:szCs w:val="20"/>
          <w:lang w:eastAsia="ru-RU"/>
        </w:rPr>
        <w:t xml:space="preserve"> района   </w:t>
      </w:r>
    </w:p>
    <w:p w:rsidR="00344738" w:rsidRPr="00344738" w:rsidRDefault="00344738" w:rsidP="00344738">
      <w:pPr>
        <w:autoSpaceDE w:val="0"/>
        <w:autoSpaceDN w:val="0"/>
        <w:adjustRightInd w:val="0"/>
        <w:spacing w:after="0" w:line="240" w:lineRule="auto"/>
        <w:jc w:val="right"/>
        <w:rPr>
          <w:rFonts w:ascii="Times New Roman" w:eastAsia="Times New Roman" w:hAnsi="Times New Roman"/>
          <w:sz w:val="18"/>
          <w:szCs w:val="20"/>
          <w:lang w:eastAsia="ru-RU"/>
        </w:rPr>
      </w:pPr>
      <w:r w:rsidRPr="00344738">
        <w:rPr>
          <w:rFonts w:ascii="Times New Roman" w:eastAsia="Times New Roman" w:hAnsi="Times New Roman"/>
          <w:sz w:val="18"/>
          <w:szCs w:val="20"/>
          <w:lang w:eastAsia="ru-RU"/>
        </w:rPr>
        <w:t xml:space="preserve">                                                                                                      от 21.09.2022г.   № 925-п</w:t>
      </w:r>
    </w:p>
    <w:p w:rsidR="00344738" w:rsidRPr="00344738" w:rsidRDefault="00344738" w:rsidP="00344738">
      <w:pPr>
        <w:autoSpaceDE w:val="0"/>
        <w:autoSpaceDN w:val="0"/>
        <w:adjustRightInd w:val="0"/>
        <w:spacing w:after="0" w:line="240" w:lineRule="auto"/>
        <w:ind w:left="5387"/>
        <w:jc w:val="both"/>
        <w:rPr>
          <w:rFonts w:ascii="Times New Roman" w:eastAsia="Times New Roman" w:hAnsi="Times New Roman"/>
          <w:sz w:val="20"/>
          <w:szCs w:val="20"/>
          <w:highlight w:val="yellow"/>
          <w:lang w:eastAsia="ru-RU"/>
        </w:rPr>
      </w:pPr>
    </w:p>
    <w:p w:rsidR="00344738" w:rsidRPr="00344738" w:rsidRDefault="00344738" w:rsidP="00344738">
      <w:pPr>
        <w:autoSpaceDE w:val="0"/>
        <w:autoSpaceDN w:val="0"/>
        <w:adjustRightInd w:val="0"/>
        <w:spacing w:after="0" w:line="240" w:lineRule="auto"/>
        <w:jc w:val="both"/>
        <w:rPr>
          <w:rFonts w:ascii="Times New Roman" w:eastAsia="Times New Roman" w:hAnsi="Times New Roman"/>
          <w:sz w:val="20"/>
          <w:szCs w:val="20"/>
          <w:highlight w:val="yellow"/>
          <w:lang w:eastAsia="ru-RU"/>
        </w:rPr>
      </w:pPr>
    </w:p>
    <w:p w:rsidR="00344738" w:rsidRPr="00344738" w:rsidRDefault="00344738" w:rsidP="00344738">
      <w:pPr>
        <w:tabs>
          <w:tab w:val="left" w:pos="9639"/>
          <w:tab w:val="left" w:pos="9688"/>
        </w:tabs>
        <w:spacing w:after="0" w:line="240" w:lineRule="auto"/>
        <w:ind w:right="-32"/>
        <w:jc w:val="center"/>
        <w:rPr>
          <w:rFonts w:ascii="Times New Roman" w:eastAsia="Times New Roman" w:hAnsi="Times New Roman"/>
          <w:sz w:val="20"/>
          <w:szCs w:val="20"/>
          <w:lang w:eastAsia="ru-RU"/>
        </w:rPr>
      </w:pPr>
      <w:proofErr w:type="gramStart"/>
      <w:r w:rsidRPr="00344738">
        <w:rPr>
          <w:rFonts w:ascii="Times New Roman" w:eastAsia="Times New Roman" w:hAnsi="Times New Roman"/>
          <w:sz w:val="20"/>
          <w:szCs w:val="20"/>
          <w:lang w:eastAsia="ru-RU"/>
        </w:rPr>
        <w:t>П</w:t>
      </w:r>
      <w:proofErr w:type="gramEnd"/>
      <w:r w:rsidRPr="00344738">
        <w:rPr>
          <w:rFonts w:ascii="Times New Roman" w:eastAsia="Times New Roman" w:hAnsi="Times New Roman"/>
          <w:sz w:val="20"/>
          <w:szCs w:val="20"/>
          <w:lang w:eastAsia="ru-RU"/>
        </w:rPr>
        <w:t xml:space="preserve"> О Р Я Д О К</w:t>
      </w:r>
    </w:p>
    <w:p w:rsidR="00344738" w:rsidRPr="00344738" w:rsidRDefault="00344738" w:rsidP="00344738">
      <w:pPr>
        <w:tabs>
          <w:tab w:val="left" w:pos="9639"/>
          <w:tab w:val="left" w:pos="9688"/>
        </w:tabs>
        <w:spacing w:after="0" w:line="240" w:lineRule="auto"/>
        <w:ind w:right="-32"/>
        <w:jc w:val="center"/>
        <w:rPr>
          <w:rFonts w:ascii="Times New Roman" w:eastAsia="Times New Roman" w:hAnsi="Times New Roman"/>
          <w:sz w:val="20"/>
          <w:szCs w:val="20"/>
          <w:lang w:eastAsia="ru-RU"/>
        </w:rPr>
      </w:pPr>
      <w:r w:rsidRPr="00344738">
        <w:rPr>
          <w:rFonts w:ascii="Times New Roman" w:eastAsia="Times New Roman" w:hAnsi="Times New Roman"/>
          <w:sz w:val="20"/>
          <w:szCs w:val="20"/>
          <w:lang w:eastAsia="ru-RU"/>
        </w:rPr>
        <w:t xml:space="preserve">и условия предоставления субсидий </w:t>
      </w:r>
      <w:proofErr w:type="spellStart"/>
      <w:r w:rsidRPr="00344738">
        <w:rPr>
          <w:rFonts w:ascii="Times New Roman" w:eastAsia="Times New Roman" w:hAnsi="Times New Roman"/>
          <w:sz w:val="20"/>
          <w:szCs w:val="20"/>
          <w:lang w:eastAsia="ru-RU"/>
        </w:rPr>
        <w:t>энергоснабжающим</w:t>
      </w:r>
      <w:proofErr w:type="spellEnd"/>
      <w:r w:rsidRPr="00344738">
        <w:rPr>
          <w:rFonts w:ascii="Times New Roman" w:eastAsia="Times New Roman" w:hAnsi="Times New Roman"/>
          <w:sz w:val="20"/>
          <w:szCs w:val="20"/>
          <w:lang w:eastAsia="ru-RU"/>
        </w:rPr>
        <w:t xml:space="preserve"> организациям на компенсацию сверхнормативных расходов на топливо (возмещение затрат), осуществляющих производство и (или) реализацию электрической энергии, вырабатываемую дизельными электростанциями на территории </w:t>
      </w:r>
      <w:proofErr w:type="spellStart"/>
      <w:r w:rsidRPr="00344738">
        <w:rPr>
          <w:rFonts w:ascii="Times New Roman" w:eastAsia="Times New Roman" w:hAnsi="Times New Roman"/>
          <w:sz w:val="20"/>
          <w:szCs w:val="20"/>
          <w:lang w:eastAsia="ru-RU"/>
        </w:rPr>
        <w:t>Богучанского</w:t>
      </w:r>
      <w:proofErr w:type="spellEnd"/>
      <w:r w:rsidRPr="00344738">
        <w:rPr>
          <w:rFonts w:ascii="Times New Roman" w:eastAsia="Times New Roman" w:hAnsi="Times New Roman"/>
          <w:sz w:val="20"/>
          <w:szCs w:val="20"/>
          <w:lang w:eastAsia="ru-RU"/>
        </w:rPr>
        <w:t xml:space="preserve"> района, контроля за соблюдением условий предоставления субсидий и возврата субсидий в случае нарушения условий их предоставления</w:t>
      </w:r>
    </w:p>
    <w:p w:rsidR="00344738" w:rsidRPr="00344738" w:rsidRDefault="00344738" w:rsidP="00344738">
      <w:pPr>
        <w:autoSpaceDE w:val="0"/>
        <w:autoSpaceDN w:val="0"/>
        <w:adjustRightInd w:val="0"/>
        <w:spacing w:after="0" w:line="240" w:lineRule="auto"/>
        <w:jc w:val="both"/>
        <w:rPr>
          <w:rFonts w:ascii="Times New Roman" w:hAnsi="Times New Roman"/>
          <w:sz w:val="20"/>
          <w:szCs w:val="20"/>
        </w:rPr>
      </w:pPr>
    </w:p>
    <w:p w:rsidR="00344738" w:rsidRPr="00344738" w:rsidRDefault="00344738" w:rsidP="00344738">
      <w:pPr>
        <w:tabs>
          <w:tab w:val="left" w:pos="9639"/>
          <w:tab w:val="left" w:pos="9688"/>
        </w:tabs>
        <w:spacing w:after="0" w:line="240" w:lineRule="auto"/>
        <w:ind w:right="-32" w:firstLine="709"/>
        <w:jc w:val="both"/>
        <w:rPr>
          <w:rFonts w:ascii="Times New Roman" w:eastAsia="Times New Roman" w:hAnsi="Times New Roman"/>
          <w:sz w:val="20"/>
          <w:szCs w:val="20"/>
          <w:lang w:eastAsia="ru-RU"/>
        </w:rPr>
      </w:pPr>
      <w:r w:rsidRPr="00344738">
        <w:rPr>
          <w:rFonts w:ascii="Times New Roman" w:eastAsia="Times New Roman" w:hAnsi="Times New Roman"/>
          <w:sz w:val="20"/>
          <w:szCs w:val="20"/>
          <w:lang w:eastAsia="ru-RU"/>
        </w:rPr>
        <w:t xml:space="preserve">1. </w:t>
      </w:r>
      <w:proofErr w:type="gramStart"/>
      <w:r w:rsidRPr="00344738">
        <w:rPr>
          <w:rFonts w:ascii="Times New Roman" w:eastAsia="Times New Roman" w:hAnsi="Times New Roman"/>
          <w:sz w:val="20"/>
          <w:szCs w:val="20"/>
          <w:lang w:eastAsia="ru-RU"/>
        </w:rPr>
        <w:t xml:space="preserve">Настоящий Порядок и условия предоставления субсидий </w:t>
      </w:r>
      <w:proofErr w:type="spellStart"/>
      <w:r w:rsidRPr="00344738">
        <w:rPr>
          <w:rFonts w:ascii="Times New Roman" w:eastAsia="Times New Roman" w:hAnsi="Times New Roman"/>
          <w:sz w:val="20"/>
          <w:szCs w:val="20"/>
          <w:lang w:eastAsia="ru-RU"/>
        </w:rPr>
        <w:t>энергоснабжающим</w:t>
      </w:r>
      <w:proofErr w:type="spellEnd"/>
      <w:r w:rsidRPr="00344738">
        <w:rPr>
          <w:rFonts w:ascii="Times New Roman" w:eastAsia="Times New Roman" w:hAnsi="Times New Roman"/>
          <w:sz w:val="20"/>
          <w:szCs w:val="20"/>
          <w:lang w:eastAsia="ru-RU"/>
        </w:rPr>
        <w:t xml:space="preserve"> организациям на компенсацию сверхнормативных расходов на топливо (возмещение затрат), осуществляющих производство и (или) реализацию электрической энергии, вырабатываемую дизельными электростанциями на территории </w:t>
      </w:r>
      <w:proofErr w:type="spellStart"/>
      <w:r w:rsidRPr="00344738">
        <w:rPr>
          <w:rFonts w:ascii="Times New Roman" w:eastAsia="Times New Roman" w:hAnsi="Times New Roman"/>
          <w:sz w:val="20"/>
          <w:szCs w:val="20"/>
          <w:lang w:eastAsia="ru-RU"/>
        </w:rPr>
        <w:t>Богучанского</w:t>
      </w:r>
      <w:proofErr w:type="spellEnd"/>
      <w:r w:rsidRPr="00344738">
        <w:rPr>
          <w:rFonts w:ascii="Times New Roman" w:eastAsia="Times New Roman" w:hAnsi="Times New Roman"/>
          <w:sz w:val="20"/>
          <w:szCs w:val="20"/>
          <w:lang w:eastAsia="ru-RU"/>
        </w:rPr>
        <w:t xml:space="preserve"> района, контроля за соблюдением условий предоставления субсидий и возврата субсидий в случае нарушения условий их предоставления (далее – Порядок) устанавливает механизм предоставления и </w:t>
      </w:r>
      <w:r w:rsidRPr="00344738">
        <w:rPr>
          <w:rFonts w:ascii="Times New Roman" w:eastAsia="Times New Roman" w:hAnsi="Times New Roman"/>
          <w:sz w:val="20"/>
          <w:szCs w:val="20"/>
          <w:lang w:eastAsia="ru-RU"/>
        </w:rPr>
        <w:lastRenderedPageBreak/>
        <w:t>возврата субсидий на компенсацию сверхнормативных расходов на топливо (возмещение</w:t>
      </w:r>
      <w:proofErr w:type="gramEnd"/>
      <w:r w:rsidRPr="00344738">
        <w:rPr>
          <w:rFonts w:ascii="Times New Roman" w:eastAsia="Times New Roman" w:hAnsi="Times New Roman"/>
          <w:sz w:val="20"/>
          <w:szCs w:val="20"/>
          <w:lang w:eastAsia="ru-RU"/>
        </w:rPr>
        <w:t xml:space="preserve"> затрат) </w:t>
      </w:r>
      <w:proofErr w:type="spellStart"/>
      <w:r w:rsidRPr="00344738">
        <w:rPr>
          <w:rFonts w:ascii="Times New Roman" w:eastAsia="Times New Roman" w:hAnsi="Times New Roman"/>
          <w:sz w:val="20"/>
          <w:szCs w:val="20"/>
          <w:lang w:eastAsia="ru-RU"/>
        </w:rPr>
        <w:t>энергоснабжающим</w:t>
      </w:r>
      <w:proofErr w:type="spellEnd"/>
      <w:r w:rsidRPr="00344738">
        <w:rPr>
          <w:rFonts w:ascii="Times New Roman" w:eastAsia="Times New Roman" w:hAnsi="Times New Roman"/>
          <w:sz w:val="20"/>
          <w:szCs w:val="20"/>
          <w:lang w:eastAsia="ru-RU"/>
        </w:rPr>
        <w:t xml:space="preserve"> организациям, расположенным на территории </w:t>
      </w:r>
      <w:proofErr w:type="spellStart"/>
      <w:r w:rsidRPr="00344738">
        <w:rPr>
          <w:rFonts w:ascii="Times New Roman" w:eastAsia="Times New Roman" w:hAnsi="Times New Roman"/>
          <w:sz w:val="20"/>
          <w:szCs w:val="20"/>
          <w:lang w:eastAsia="ru-RU"/>
        </w:rPr>
        <w:t>Богучанского</w:t>
      </w:r>
      <w:proofErr w:type="spellEnd"/>
      <w:r w:rsidRPr="00344738">
        <w:rPr>
          <w:rFonts w:ascii="Times New Roman" w:eastAsia="Times New Roman" w:hAnsi="Times New Roman"/>
          <w:sz w:val="20"/>
          <w:szCs w:val="20"/>
          <w:lang w:eastAsia="ru-RU"/>
        </w:rPr>
        <w:t xml:space="preserve"> района, осуществляющих производство и (или) реализацию электрической энергии, вырабатываемую дизельными электростанциями, критериев отбора организаций для предоставления указанных субсидий, </w:t>
      </w:r>
      <w:proofErr w:type="gramStart"/>
      <w:r w:rsidRPr="00344738">
        <w:rPr>
          <w:rFonts w:ascii="Times New Roman" w:eastAsia="Times New Roman" w:hAnsi="Times New Roman"/>
          <w:sz w:val="20"/>
          <w:szCs w:val="20"/>
          <w:lang w:eastAsia="ru-RU"/>
        </w:rPr>
        <w:t>контроля за</w:t>
      </w:r>
      <w:proofErr w:type="gramEnd"/>
      <w:r w:rsidRPr="00344738">
        <w:rPr>
          <w:rFonts w:ascii="Times New Roman" w:eastAsia="Times New Roman" w:hAnsi="Times New Roman"/>
          <w:sz w:val="20"/>
          <w:szCs w:val="20"/>
          <w:lang w:eastAsia="ru-RU"/>
        </w:rPr>
        <w:t xml:space="preserve"> соблюдением условий предоставления субсидий и возврата субсидий в случае нарушения условий их предоставления (далее – субсидии).</w:t>
      </w:r>
    </w:p>
    <w:p w:rsidR="00344738" w:rsidRPr="00344738" w:rsidRDefault="00344738" w:rsidP="00344738">
      <w:pPr>
        <w:autoSpaceDE w:val="0"/>
        <w:autoSpaceDN w:val="0"/>
        <w:adjustRightInd w:val="0"/>
        <w:spacing w:after="0" w:line="240" w:lineRule="auto"/>
        <w:ind w:firstLine="709"/>
        <w:jc w:val="both"/>
        <w:rPr>
          <w:rFonts w:ascii="Times New Roman" w:hAnsi="Times New Roman"/>
          <w:sz w:val="20"/>
          <w:szCs w:val="20"/>
        </w:rPr>
      </w:pPr>
      <w:r w:rsidRPr="00344738">
        <w:rPr>
          <w:rFonts w:ascii="Times New Roman" w:hAnsi="Times New Roman"/>
          <w:sz w:val="20"/>
          <w:szCs w:val="20"/>
        </w:rPr>
        <w:t xml:space="preserve">2. Перечисление средств субсидий осуществляется в соответствии с утвержденной бюджетной росписью, в пределах средств, предусмотренных на эти цели в районном бюджете. Главным распорядителем бюджетных средств, предусмотренных на предоставление субсидий, является администрация </w:t>
      </w:r>
      <w:proofErr w:type="spellStart"/>
      <w:r w:rsidRPr="00344738">
        <w:rPr>
          <w:rFonts w:ascii="Times New Roman" w:hAnsi="Times New Roman"/>
          <w:sz w:val="20"/>
          <w:szCs w:val="20"/>
        </w:rPr>
        <w:t>Богучанского</w:t>
      </w:r>
      <w:proofErr w:type="spellEnd"/>
      <w:r w:rsidRPr="00344738">
        <w:rPr>
          <w:rFonts w:ascii="Times New Roman" w:hAnsi="Times New Roman"/>
          <w:sz w:val="20"/>
          <w:szCs w:val="20"/>
        </w:rPr>
        <w:t xml:space="preserve"> района (далее – администрация).</w:t>
      </w:r>
    </w:p>
    <w:p w:rsidR="00344738" w:rsidRPr="00344738" w:rsidRDefault="00344738" w:rsidP="00344738">
      <w:pPr>
        <w:autoSpaceDE w:val="0"/>
        <w:autoSpaceDN w:val="0"/>
        <w:adjustRightInd w:val="0"/>
        <w:spacing w:after="0" w:line="240" w:lineRule="auto"/>
        <w:ind w:firstLine="709"/>
        <w:jc w:val="both"/>
        <w:rPr>
          <w:rFonts w:ascii="Times New Roman" w:hAnsi="Times New Roman"/>
          <w:sz w:val="20"/>
          <w:szCs w:val="20"/>
        </w:rPr>
      </w:pPr>
      <w:r w:rsidRPr="00344738">
        <w:rPr>
          <w:rFonts w:ascii="Times New Roman" w:hAnsi="Times New Roman"/>
          <w:sz w:val="20"/>
          <w:szCs w:val="20"/>
        </w:rPr>
        <w:t>3. Цель предоставления субсидии:</w:t>
      </w:r>
    </w:p>
    <w:p w:rsidR="00344738" w:rsidRPr="00344738" w:rsidRDefault="00344738" w:rsidP="00344738">
      <w:pPr>
        <w:autoSpaceDE w:val="0"/>
        <w:autoSpaceDN w:val="0"/>
        <w:adjustRightInd w:val="0"/>
        <w:spacing w:after="0" w:line="240" w:lineRule="auto"/>
        <w:ind w:firstLine="709"/>
        <w:jc w:val="both"/>
        <w:rPr>
          <w:rFonts w:ascii="Times New Roman" w:hAnsi="Times New Roman"/>
          <w:sz w:val="20"/>
          <w:szCs w:val="20"/>
        </w:rPr>
      </w:pPr>
      <w:r w:rsidRPr="00344738">
        <w:rPr>
          <w:rFonts w:ascii="Times New Roman" w:hAnsi="Times New Roman"/>
          <w:sz w:val="20"/>
          <w:szCs w:val="20"/>
        </w:rPr>
        <w:t xml:space="preserve">компенсация </w:t>
      </w:r>
      <w:proofErr w:type="spellStart"/>
      <w:r w:rsidRPr="00344738">
        <w:rPr>
          <w:rFonts w:ascii="Times New Roman" w:hAnsi="Times New Roman"/>
          <w:sz w:val="20"/>
          <w:szCs w:val="20"/>
        </w:rPr>
        <w:t>энергоснабжающим</w:t>
      </w:r>
      <w:proofErr w:type="spellEnd"/>
      <w:r w:rsidRPr="00344738">
        <w:rPr>
          <w:rFonts w:ascii="Times New Roman" w:hAnsi="Times New Roman"/>
          <w:sz w:val="20"/>
          <w:szCs w:val="20"/>
        </w:rPr>
        <w:t xml:space="preserve"> организациям сверхнормативных расходов на дизельное топливо, превышающих экономически обоснованные нормативные расходы (далее – сверхнормативные расходы на дизельное топливо), связанные с осуществлением деятельности по производству и (или) реализации электрической энергии, вырабатываемой дизельными </w:t>
      </w:r>
      <w:proofErr w:type="spellStart"/>
      <w:r w:rsidRPr="00344738">
        <w:rPr>
          <w:rFonts w:ascii="Times New Roman" w:hAnsi="Times New Roman"/>
          <w:sz w:val="20"/>
          <w:szCs w:val="20"/>
        </w:rPr>
        <w:t>электростанциями</w:t>
      </w:r>
      <w:proofErr w:type="gramStart"/>
      <w:r w:rsidRPr="00344738">
        <w:rPr>
          <w:rFonts w:ascii="Times New Roman" w:hAnsi="Times New Roman"/>
          <w:sz w:val="20"/>
          <w:szCs w:val="20"/>
        </w:rPr>
        <w:t>,в</w:t>
      </w:r>
      <w:proofErr w:type="spellEnd"/>
      <w:proofErr w:type="gramEnd"/>
      <w:r w:rsidRPr="00344738">
        <w:rPr>
          <w:rFonts w:ascii="Times New Roman" w:hAnsi="Times New Roman"/>
          <w:sz w:val="20"/>
          <w:szCs w:val="20"/>
        </w:rPr>
        <w:t xml:space="preserve"> целях повышения надежности электроснабжения населенных пунктов на территории </w:t>
      </w:r>
      <w:proofErr w:type="spellStart"/>
      <w:r w:rsidRPr="00344738">
        <w:rPr>
          <w:rFonts w:ascii="Times New Roman" w:hAnsi="Times New Roman"/>
          <w:sz w:val="20"/>
          <w:szCs w:val="20"/>
        </w:rPr>
        <w:t>Богучанского</w:t>
      </w:r>
      <w:proofErr w:type="spellEnd"/>
      <w:r w:rsidRPr="00344738">
        <w:rPr>
          <w:rFonts w:ascii="Times New Roman" w:hAnsi="Times New Roman"/>
          <w:sz w:val="20"/>
          <w:szCs w:val="20"/>
        </w:rPr>
        <w:t xml:space="preserve"> района.</w:t>
      </w:r>
    </w:p>
    <w:p w:rsidR="00344738" w:rsidRPr="00344738" w:rsidRDefault="00344738" w:rsidP="00344738">
      <w:pPr>
        <w:autoSpaceDE w:val="0"/>
        <w:autoSpaceDN w:val="0"/>
        <w:adjustRightInd w:val="0"/>
        <w:spacing w:after="0" w:line="240" w:lineRule="auto"/>
        <w:ind w:firstLine="709"/>
        <w:jc w:val="both"/>
        <w:rPr>
          <w:rFonts w:ascii="Times New Roman" w:hAnsi="Times New Roman"/>
          <w:sz w:val="20"/>
          <w:szCs w:val="20"/>
        </w:rPr>
      </w:pPr>
      <w:r w:rsidRPr="00344738">
        <w:rPr>
          <w:rFonts w:ascii="Times New Roman" w:hAnsi="Times New Roman"/>
          <w:sz w:val="20"/>
          <w:szCs w:val="20"/>
        </w:rPr>
        <w:t xml:space="preserve">4. Критериями отбора </w:t>
      </w:r>
      <w:proofErr w:type="spellStart"/>
      <w:r w:rsidRPr="00344738">
        <w:rPr>
          <w:rFonts w:ascii="Times New Roman" w:hAnsi="Times New Roman"/>
          <w:sz w:val="20"/>
          <w:szCs w:val="20"/>
        </w:rPr>
        <w:t>энергоснабжающих</w:t>
      </w:r>
      <w:proofErr w:type="spellEnd"/>
      <w:r w:rsidRPr="00344738">
        <w:rPr>
          <w:rFonts w:ascii="Times New Roman" w:hAnsi="Times New Roman"/>
          <w:sz w:val="20"/>
          <w:szCs w:val="20"/>
        </w:rPr>
        <w:t xml:space="preserve"> организаций для предоставления субсидий являются:</w:t>
      </w:r>
    </w:p>
    <w:p w:rsidR="00344738" w:rsidRPr="00344738" w:rsidRDefault="00344738" w:rsidP="00344738">
      <w:pPr>
        <w:autoSpaceDE w:val="0"/>
        <w:autoSpaceDN w:val="0"/>
        <w:adjustRightInd w:val="0"/>
        <w:spacing w:after="0" w:line="240" w:lineRule="auto"/>
        <w:ind w:firstLine="709"/>
        <w:jc w:val="both"/>
        <w:rPr>
          <w:rFonts w:ascii="Times New Roman" w:hAnsi="Times New Roman"/>
          <w:sz w:val="20"/>
          <w:szCs w:val="20"/>
        </w:rPr>
      </w:pPr>
      <w:r w:rsidRPr="00344738">
        <w:rPr>
          <w:rFonts w:ascii="Times New Roman" w:hAnsi="Times New Roman"/>
          <w:sz w:val="20"/>
          <w:szCs w:val="20"/>
        </w:rPr>
        <w:t xml:space="preserve">1) наличие установленных тарифов на электрическую энергию на очередной финансовый год для </w:t>
      </w:r>
      <w:proofErr w:type="spellStart"/>
      <w:r w:rsidRPr="00344738">
        <w:rPr>
          <w:rFonts w:ascii="Times New Roman" w:hAnsi="Times New Roman"/>
          <w:sz w:val="20"/>
          <w:szCs w:val="20"/>
        </w:rPr>
        <w:t>энергоснабжающих</w:t>
      </w:r>
      <w:proofErr w:type="spellEnd"/>
      <w:r w:rsidRPr="00344738">
        <w:rPr>
          <w:rFonts w:ascii="Times New Roman" w:hAnsi="Times New Roman"/>
          <w:sz w:val="20"/>
          <w:szCs w:val="20"/>
        </w:rPr>
        <w:t xml:space="preserve"> организаций, находящихся на территории </w:t>
      </w:r>
      <w:proofErr w:type="spellStart"/>
      <w:r w:rsidRPr="00344738">
        <w:rPr>
          <w:rFonts w:ascii="Times New Roman" w:hAnsi="Times New Roman"/>
          <w:sz w:val="20"/>
          <w:szCs w:val="20"/>
        </w:rPr>
        <w:t>Богучанского</w:t>
      </w:r>
      <w:proofErr w:type="spellEnd"/>
      <w:r w:rsidRPr="00344738">
        <w:rPr>
          <w:rFonts w:ascii="Times New Roman" w:hAnsi="Times New Roman"/>
          <w:sz w:val="20"/>
          <w:szCs w:val="20"/>
        </w:rPr>
        <w:t xml:space="preserve"> района;</w:t>
      </w:r>
    </w:p>
    <w:p w:rsidR="00344738" w:rsidRPr="00344738" w:rsidRDefault="00344738" w:rsidP="00344738">
      <w:pPr>
        <w:autoSpaceDE w:val="0"/>
        <w:autoSpaceDN w:val="0"/>
        <w:adjustRightInd w:val="0"/>
        <w:spacing w:after="0" w:line="240" w:lineRule="auto"/>
        <w:ind w:firstLine="709"/>
        <w:jc w:val="both"/>
        <w:rPr>
          <w:rFonts w:ascii="Times New Roman" w:hAnsi="Times New Roman"/>
          <w:sz w:val="20"/>
          <w:szCs w:val="20"/>
        </w:rPr>
      </w:pPr>
      <w:r w:rsidRPr="00344738">
        <w:rPr>
          <w:rFonts w:ascii="Times New Roman" w:hAnsi="Times New Roman"/>
          <w:sz w:val="20"/>
          <w:szCs w:val="20"/>
        </w:rPr>
        <w:t xml:space="preserve">2) наличие сверхнормативных расходов </w:t>
      </w:r>
      <w:proofErr w:type="spellStart"/>
      <w:r w:rsidRPr="00344738">
        <w:rPr>
          <w:rFonts w:ascii="Times New Roman" w:hAnsi="Times New Roman"/>
          <w:sz w:val="20"/>
          <w:szCs w:val="20"/>
        </w:rPr>
        <w:t>энергоснабжающих</w:t>
      </w:r>
      <w:proofErr w:type="spellEnd"/>
      <w:r w:rsidRPr="00344738">
        <w:rPr>
          <w:rFonts w:ascii="Times New Roman" w:hAnsi="Times New Roman"/>
          <w:sz w:val="20"/>
          <w:szCs w:val="20"/>
        </w:rPr>
        <w:t xml:space="preserve"> организаций на производство и (или) реализацию электрической энергии, вырабатываемую дизельными электростанциями, возникших вследствие разницы между фактическим расходом дизельного топлива и нормативным расходом дизельного топлива, учтенного в тарифах на электрическую энергию на очередной финансовый год, с учетом фактической стоимости дизельного топлива в текущем финансовом году.</w:t>
      </w:r>
    </w:p>
    <w:p w:rsidR="00344738" w:rsidRPr="00344738" w:rsidRDefault="00344738" w:rsidP="00344738">
      <w:pPr>
        <w:autoSpaceDE w:val="0"/>
        <w:autoSpaceDN w:val="0"/>
        <w:adjustRightInd w:val="0"/>
        <w:spacing w:after="0" w:line="240" w:lineRule="auto"/>
        <w:ind w:firstLine="709"/>
        <w:jc w:val="both"/>
        <w:rPr>
          <w:rFonts w:ascii="Times New Roman" w:hAnsi="Times New Roman"/>
          <w:sz w:val="20"/>
          <w:szCs w:val="20"/>
        </w:rPr>
      </w:pPr>
      <w:r w:rsidRPr="00344738">
        <w:rPr>
          <w:rFonts w:ascii="Times New Roman" w:hAnsi="Times New Roman"/>
          <w:sz w:val="20"/>
          <w:szCs w:val="20"/>
        </w:rPr>
        <w:t xml:space="preserve">3) получатели субсидий </w:t>
      </w:r>
      <w:proofErr w:type="gramStart"/>
      <w:r w:rsidRPr="00344738">
        <w:rPr>
          <w:rFonts w:ascii="Times New Roman" w:hAnsi="Times New Roman"/>
          <w:sz w:val="20"/>
          <w:szCs w:val="20"/>
        </w:rPr>
        <w:t>–</w:t>
      </w:r>
      <w:proofErr w:type="spellStart"/>
      <w:r w:rsidRPr="00344738">
        <w:rPr>
          <w:rFonts w:ascii="Times New Roman" w:hAnsi="Times New Roman"/>
          <w:sz w:val="20"/>
          <w:szCs w:val="20"/>
        </w:rPr>
        <w:t>э</w:t>
      </w:r>
      <w:proofErr w:type="gramEnd"/>
      <w:r w:rsidRPr="00344738">
        <w:rPr>
          <w:rFonts w:ascii="Times New Roman" w:hAnsi="Times New Roman"/>
          <w:sz w:val="20"/>
          <w:szCs w:val="20"/>
        </w:rPr>
        <w:t>нергоснабжающие</w:t>
      </w:r>
      <w:proofErr w:type="spellEnd"/>
      <w:r w:rsidRPr="00344738">
        <w:rPr>
          <w:rFonts w:ascii="Times New Roman" w:hAnsi="Times New Roman"/>
          <w:sz w:val="20"/>
          <w:szCs w:val="20"/>
        </w:rPr>
        <w:t xml:space="preserve"> организации, осуществляющие деятельность в населенных пунктах, находящихся в труднодоступных и отдаленных местностях, с численностью населения не более 500 человек и предоставляющих по регулируемым ценам (тарифам) жителям таких населенных пунктов услуги электроснабжения, эксплуатирующие находящиеся в собственности муниципального образования </w:t>
      </w:r>
      <w:proofErr w:type="spellStart"/>
      <w:r w:rsidRPr="00344738">
        <w:rPr>
          <w:rFonts w:ascii="Times New Roman" w:hAnsi="Times New Roman"/>
          <w:sz w:val="20"/>
          <w:szCs w:val="20"/>
        </w:rPr>
        <w:t>Богучанский</w:t>
      </w:r>
      <w:proofErr w:type="spellEnd"/>
      <w:r w:rsidRPr="00344738">
        <w:rPr>
          <w:rFonts w:ascii="Times New Roman" w:hAnsi="Times New Roman"/>
          <w:sz w:val="20"/>
          <w:szCs w:val="20"/>
        </w:rPr>
        <w:t xml:space="preserve"> район объекты электроснабжения, используемые для предоставления услуг населению.</w:t>
      </w:r>
    </w:p>
    <w:p w:rsidR="00344738" w:rsidRPr="00344738" w:rsidRDefault="00344738" w:rsidP="00344738">
      <w:pPr>
        <w:autoSpaceDE w:val="0"/>
        <w:autoSpaceDN w:val="0"/>
        <w:adjustRightInd w:val="0"/>
        <w:spacing w:after="0" w:line="240" w:lineRule="auto"/>
        <w:ind w:firstLine="709"/>
        <w:jc w:val="both"/>
        <w:rPr>
          <w:rFonts w:ascii="Times New Roman" w:hAnsi="Times New Roman"/>
          <w:sz w:val="20"/>
          <w:szCs w:val="20"/>
        </w:rPr>
      </w:pPr>
      <w:proofErr w:type="gramStart"/>
      <w:r w:rsidRPr="00344738">
        <w:rPr>
          <w:rFonts w:ascii="Times New Roman" w:hAnsi="Times New Roman"/>
          <w:sz w:val="20"/>
          <w:szCs w:val="20"/>
        </w:rPr>
        <w:t>4) 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344738">
        <w:rPr>
          <w:rFonts w:ascii="Times New Roman" w:hAnsi="Times New Roman"/>
          <w:sz w:val="20"/>
          <w:szCs w:val="20"/>
        </w:rPr>
        <w:t>офшорного</w:t>
      </w:r>
      <w:proofErr w:type="spellEnd"/>
      <w:r w:rsidRPr="00344738">
        <w:rPr>
          <w:rFonts w:ascii="Times New Roman" w:hAnsi="Times New Roman"/>
          <w:sz w:val="20"/>
          <w:szCs w:val="20"/>
        </w:rPr>
        <w:t xml:space="preserve">)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Pr="00344738">
        <w:rPr>
          <w:rFonts w:ascii="Times New Roman" w:hAnsi="Times New Roman"/>
          <w:sz w:val="20"/>
          <w:szCs w:val="20"/>
        </w:rPr>
        <w:t>офшорных</w:t>
      </w:r>
      <w:proofErr w:type="spellEnd"/>
      <w:r w:rsidRPr="00344738">
        <w:rPr>
          <w:rFonts w:ascii="Times New Roman" w:hAnsi="Times New Roman"/>
          <w:sz w:val="20"/>
          <w:szCs w:val="20"/>
        </w:rPr>
        <w:t xml:space="preserve"> компаний в</w:t>
      </w:r>
      <w:proofErr w:type="gramEnd"/>
      <w:r w:rsidRPr="00344738">
        <w:rPr>
          <w:rFonts w:ascii="Times New Roman" w:hAnsi="Times New Roman"/>
          <w:sz w:val="20"/>
          <w:szCs w:val="20"/>
        </w:rPr>
        <w:t xml:space="preserve"> совокупности превышает 25 процентов (если иное не предусмотрено законодательством Российской Федерации).</w:t>
      </w:r>
    </w:p>
    <w:p w:rsidR="00344738" w:rsidRPr="00344738" w:rsidRDefault="00344738" w:rsidP="00344738">
      <w:pPr>
        <w:autoSpaceDE w:val="0"/>
        <w:autoSpaceDN w:val="0"/>
        <w:adjustRightInd w:val="0"/>
        <w:spacing w:after="0" w:line="240" w:lineRule="auto"/>
        <w:ind w:firstLine="709"/>
        <w:jc w:val="both"/>
        <w:rPr>
          <w:rFonts w:ascii="Times New Roman" w:hAnsi="Times New Roman"/>
          <w:sz w:val="20"/>
          <w:szCs w:val="20"/>
        </w:rPr>
      </w:pPr>
      <w:r w:rsidRPr="00344738">
        <w:rPr>
          <w:rFonts w:ascii="Times New Roman" w:hAnsi="Times New Roman"/>
          <w:sz w:val="20"/>
          <w:szCs w:val="20"/>
        </w:rPr>
        <w:t xml:space="preserve">5. Расчет размера субсидий для </w:t>
      </w:r>
      <w:proofErr w:type="spellStart"/>
      <w:r w:rsidRPr="00344738">
        <w:rPr>
          <w:rFonts w:ascii="Times New Roman" w:hAnsi="Times New Roman"/>
          <w:sz w:val="20"/>
          <w:szCs w:val="20"/>
        </w:rPr>
        <w:t>энергоснабжающих</w:t>
      </w:r>
      <w:proofErr w:type="spellEnd"/>
      <w:r w:rsidRPr="00344738">
        <w:rPr>
          <w:rFonts w:ascii="Times New Roman" w:hAnsi="Times New Roman"/>
          <w:sz w:val="20"/>
          <w:szCs w:val="20"/>
        </w:rPr>
        <w:t xml:space="preserve"> организаций выполняется на основании следующих данных:</w:t>
      </w:r>
    </w:p>
    <w:p w:rsidR="00344738" w:rsidRPr="00344738" w:rsidRDefault="00344738" w:rsidP="00344738">
      <w:pPr>
        <w:autoSpaceDE w:val="0"/>
        <w:autoSpaceDN w:val="0"/>
        <w:adjustRightInd w:val="0"/>
        <w:spacing w:after="0" w:line="240" w:lineRule="auto"/>
        <w:ind w:firstLine="709"/>
        <w:jc w:val="both"/>
        <w:rPr>
          <w:rFonts w:ascii="Times New Roman" w:hAnsi="Times New Roman"/>
          <w:sz w:val="20"/>
          <w:szCs w:val="20"/>
        </w:rPr>
      </w:pPr>
      <w:r w:rsidRPr="00344738">
        <w:rPr>
          <w:rFonts w:ascii="Times New Roman" w:hAnsi="Times New Roman"/>
          <w:sz w:val="20"/>
          <w:szCs w:val="20"/>
        </w:rPr>
        <w:t xml:space="preserve">стоимости (цены) дизельного топлива, сложившихся по договорам (контрактам) поставки дизельного топлива, предоставленных </w:t>
      </w:r>
      <w:proofErr w:type="spellStart"/>
      <w:r w:rsidRPr="00344738">
        <w:rPr>
          <w:rFonts w:ascii="Times New Roman" w:hAnsi="Times New Roman"/>
          <w:sz w:val="20"/>
          <w:szCs w:val="20"/>
        </w:rPr>
        <w:t>энергоснабжающими</w:t>
      </w:r>
      <w:proofErr w:type="spellEnd"/>
      <w:r w:rsidRPr="00344738">
        <w:rPr>
          <w:rFonts w:ascii="Times New Roman" w:hAnsi="Times New Roman"/>
          <w:sz w:val="20"/>
          <w:szCs w:val="20"/>
        </w:rPr>
        <w:t xml:space="preserve"> организациями;</w:t>
      </w:r>
    </w:p>
    <w:p w:rsidR="00344738" w:rsidRPr="00344738" w:rsidRDefault="00344738" w:rsidP="00344738">
      <w:pPr>
        <w:autoSpaceDE w:val="0"/>
        <w:autoSpaceDN w:val="0"/>
        <w:adjustRightInd w:val="0"/>
        <w:spacing w:after="0" w:line="240" w:lineRule="auto"/>
        <w:ind w:firstLine="709"/>
        <w:jc w:val="both"/>
        <w:rPr>
          <w:rFonts w:ascii="Times New Roman" w:hAnsi="Times New Roman"/>
          <w:sz w:val="20"/>
          <w:szCs w:val="20"/>
        </w:rPr>
      </w:pPr>
      <w:r w:rsidRPr="00344738">
        <w:rPr>
          <w:rFonts w:ascii="Times New Roman" w:hAnsi="Times New Roman"/>
          <w:sz w:val="20"/>
          <w:szCs w:val="20"/>
        </w:rPr>
        <w:t xml:space="preserve">объемов дизельного топлива, учтенных при установлении тарифов </w:t>
      </w:r>
      <w:proofErr w:type="spellStart"/>
      <w:r w:rsidRPr="00344738">
        <w:rPr>
          <w:rFonts w:ascii="Times New Roman" w:hAnsi="Times New Roman"/>
          <w:sz w:val="20"/>
          <w:szCs w:val="20"/>
        </w:rPr>
        <w:t>энергоснабжающим</w:t>
      </w:r>
      <w:proofErr w:type="spellEnd"/>
      <w:r w:rsidRPr="00344738">
        <w:rPr>
          <w:rFonts w:ascii="Times New Roman" w:hAnsi="Times New Roman"/>
          <w:sz w:val="20"/>
          <w:szCs w:val="20"/>
        </w:rPr>
        <w:t xml:space="preserve"> организациям на электрическую энергию на очередной финансовый год, предоставленных </w:t>
      </w:r>
      <w:proofErr w:type="spellStart"/>
      <w:r w:rsidRPr="00344738">
        <w:rPr>
          <w:rFonts w:ascii="Times New Roman" w:hAnsi="Times New Roman"/>
          <w:sz w:val="20"/>
          <w:szCs w:val="20"/>
        </w:rPr>
        <w:t>энергоснабжающими</w:t>
      </w:r>
      <w:proofErr w:type="spellEnd"/>
      <w:r w:rsidRPr="00344738">
        <w:rPr>
          <w:rFonts w:ascii="Times New Roman" w:hAnsi="Times New Roman"/>
          <w:sz w:val="20"/>
          <w:szCs w:val="20"/>
        </w:rPr>
        <w:t xml:space="preserve"> организациями, заверенных Министерством тарифной политики Красноярского края;</w:t>
      </w:r>
    </w:p>
    <w:p w:rsidR="00344738" w:rsidRPr="00344738" w:rsidRDefault="00344738" w:rsidP="00344738">
      <w:pPr>
        <w:autoSpaceDE w:val="0"/>
        <w:autoSpaceDN w:val="0"/>
        <w:adjustRightInd w:val="0"/>
        <w:spacing w:after="0" w:line="240" w:lineRule="auto"/>
        <w:ind w:firstLine="709"/>
        <w:jc w:val="both"/>
        <w:rPr>
          <w:rFonts w:ascii="Times New Roman" w:hAnsi="Times New Roman"/>
          <w:sz w:val="20"/>
          <w:szCs w:val="20"/>
        </w:rPr>
      </w:pPr>
      <w:r w:rsidRPr="00344738">
        <w:rPr>
          <w:rFonts w:ascii="Times New Roman" w:hAnsi="Times New Roman"/>
          <w:sz w:val="20"/>
          <w:szCs w:val="20"/>
        </w:rPr>
        <w:t xml:space="preserve">информации, предоставленной </w:t>
      </w:r>
      <w:proofErr w:type="spellStart"/>
      <w:r w:rsidRPr="00344738">
        <w:rPr>
          <w:rFonts w:ascii="Times New Roman" w:hAnsi="Times New Roman"/>
          <w:sz w:val="20"/>
          <w:szCs w:val="20"/>
        </w:rPr>
        <w:t>энергосбытовыми</w:t>
      </w:r>
      <w:proofErr w:type="spellEnd"/>
      <w:r w:rsidRPr="00344738">
        <w:rPr>
          <w:rFonts w:ascii="Times New Roman" w:hAnsi="Times New Roman"/>
          <w:sz w:val="20"/>
          <w:szCs w:val="20"/>
        </w:rPr>
        <w:t xml:space="preserve"> организациями о фактическом расходе дизельного топлива на производство и (или) реализацию электрической энергии, вырабатываемую дизельными электростанциями за предыдущий отчетный год.</w:t>
      </w:r>
    </w:p>
    <w:p w:rsidR="00344738" w:rsidRPr="00344738" w:rsidRDefault="00344738" w:rsidP="00344738">
      <w:pPr>
        <w:autoSpaceDE w:val="0"/>
        <w:autoSpaceDN w:val="0"/>
        <w:adjustRightInd w:val="0"/>
        <w:spacing w:after="0" w:line="240" w:lineRule="auto"/>
        <w:ind w:firstLine="709"/>
        <w:jc w:val="both"/>
        <w:rPr>
          <w:rFonts w:ascii="Times New Roman" w:hAnsi="Times New Roman"/>
          <w:sz w:val="20"/>
          <w:szCs w:val="20"/>
        </w:rPr>
      </w:pPr>
      <w:r w:rsidRPr="00344738">
        <w:rPr>
          <w:rFonts w:ascii="Times New Roman" w:hAnsi="Times New Roman"/>
          <w:sz w:val="20"/>
          <w:szCs w:val="20"/>
        </w:rPr>
        <w:t xml:space="preserve">6.Субсидииэнергоснабжающим организациям предоставляются на основании соглашения, заключенного организациями с администрацией </w:t>
      </w:r>
      <w:proofErr w:type="spellStart"/>
      <w:r w:rsidRPr="00344738">
        <w:rPr>
          <w:rFonts w:ascii="Times New Roman" w:hAnsi="Times New Roman"/>
          <w:sz w:val="20"/>
          <w:szCs w:val="20"/>
        </w:rPr>
        <w:t>Богучанского</w:t>
      </w:r>
      <w:proofErr w:type="spellEnd"/>
      <w:r w:rsidRPr="00344738">
        <w:rPr>
          <w:rFonts w:ascii="Times New Roman" w:hAnsi="Times New Roman"/>
          <w:sz w:val="20"/>
          <w:szCs w:val="20"/>
        </w:rPr>
        <w:t xml:space="preserve"> района (далее – администрация).</w:t>
      </w:r>
    </w:p>
    <w:p w:rsidR="00344738" w:rsidRPr="00344738" w:rsidRDefault="00344738" w:rsidP="00344738">
      <w:pPr>
        <w:autoSpaceDE w:val="0"/>
        <w:autoSpaceDN w:val="0"/>
        <w:adjustRightInd w:val="0"/>
        <w:spacing w:after="0" w:line="240" w:lineRule="auto"/>
        <w:ind w:firstLine="709"/>
        <w:jc w:val="both"/>
        <w:rPr>
          <w:rFonts w:ascii="Times New Roman" w:hAnsi="Times New Roman"/>
          <w:sz w:val="20"/>
          <w:szCs w:val="20"/>
        </w:rPr>
      </w:pPr>
      <w:r w:rsidRPr="00344738">
        <w:rPr>
          <w:rFonts w:ascii="Times New Roman" w:hAnsi="Times New Roman"/>
          <w:sz w:val="20"/>
          <w:szCs w:val="20"/>
        </w:rPr>
        <w:t xml:space="preserve">7. Для рассмотрения вопроса о предоставлении субсидии </w:t>
      </w:r>
      <w:proofErr w:type="spellStart"/>
      <w:r w:rsidRPr="00344738">
        <w:rPr>
          <w:rFonts w:ascii="Times New Roman" w:hAnsi="Times New Roman"/>
          <w:sz w:val="20"/>
          <w:szCs w:val="20"/>
        </w:rPr>
        <w:t>энергоснабжающие</w:t>
      </w:r>
      <w:proofErr w:type="spellEnd"/>
      <w:r w:rsidRPr="00344738">
        <w:rPr>
          <w:rFonts w:ascii="Times New Roman" w:hAnsi="Times New Roman"/>
          <w:sz w:val="20"/>
          <w:szCs w:val="20"/>
        </w:rPr>
        <w:t xml:space="preserve"> организации представляют в отдел жилищной политики, транспорта и связи администрации </w:t>
      </w:r>
      <w:proofErr w:type="spellStart"/>
      <w:r w:rsidRPr="00344738">
        <w:rPr>
          <w:rFonts w:ascii="Times New Roman" w:hAnsi="Times New Roman"/>
          <w:sz w:val="20"/>
          <w:szCs w:val="20"/>
        </w:rPr>
        <w:t>Богучанского</w:t>
      </w:r>
      <w:proofErr w:type="spellEnd"/>
      <w:r w:rsidRPr="00344738">
        <w:rPr>
          <w:rFonts w:ascii="Times New Roman" w:hAnsi="Times New Roman"/>
          <w:sz w:val="20"/>
          <w:szCs w:val="20"/>
        </w:rPr>
        <w:t xml:space="preserve"> района следующие документы:</w:t>
      </w:r>
    </w:p>
    <w:p w:rsidR="00344738" w:rsidRPr="00344738" w:rsidRDefault="00344738" w:rsidP="00344738">
      <w:pPr>
        <w:autoSpaceDE w:val="0"/>
        <w:autoSpaceDN w:val="0"/>
        <w:adjustRightInd w:val="0"/>
        <w:spacing w:after="0" w:line="240" w:lineRule="auto"/>
        <w:ind w:firstLine="709"/>
        <w:jc w:val="both"/>
        <w:rPr>
          <w:rFonts w:ascii="Times New Roman" w:hAnsi="Times New Roman"/>
          <w:sz w:val="20"/>
          <w:szCs w:val="20"/>
        </w:rPr>
      </w:pPr>
      <w:r w:rsidRPr="00344738">
        <w:rPr>
          <w:rFonts w:ascii="Times New Roman" w:hAnsi="Times New Roman"/>
          <w:sz w:val="20"/>
          <w:szCs w:val="20"/>
        </w:rPr>
        <w:t>-заявление, по форме согласно приложению №1 к настоящему Порядку;</w:t>
      </w:r>
    </w:p>
    <w:p w:rsidR="00344738" w:rsidRPr="00344738" w:rsidRDefault="00344738" w:rsidP="00344738">
      <w:pPr>
        <w:autoSpaceDE w:val="0"/>
        <w:autoSpaceDN w:val="0"/>
        <w:adjustRightInd w:val="0"/>
        <w:spacing w:after="0" w:line="240" w:lineRule="auto"/>
        <w:ind w:firstLine="709"/>
        <w:jc w:val="both"/>
        <w:rPr>
          <w:rFonts w:ascii="Times New Roman" w:hAnsi="Times New Roman"/>
          <w:sz w:val="20"/>
          <w:szCs w:val="20"/>
        </w:rPr>
      </w:pPr>
      <w:r w:rsidRPr="00344738">
        <w:rPr>
          <w:rFonts w:ascii="Times New Roman" w:hAnsi="Times New Roman"/>
          <w:sz w:val="20"/>
          <w:szCs w:val="20"/>
        </w:rPr>
        <w:t>-расчет размера потребности в средствах субсидий по форме, установленной приложением № 2 к настоящему Порядку;</w:t>
      </w:r>
    </w:p>
    <w:p w:rsidR="00344738" w:rsidRPr="00344738" w:rsidRDefault="00344738" w:rsidP="00344738">
      <w:pPr>
        <w:autoSpaceDE w:val="0"/>
        <w:autoSpaceDN w:val="0"/>
        <w:adjustRightInd w:val="0"/>
        <w:spacing w:after="0" w:line="240" w:lineRule="auto"/>
        <w:ind w:firstLine="709"/>
        <w:jc w:val="both"/>
        <w:rPr>
          <w:rFonts w:ascii="Times New Roman" w:hAnsi="Times New Roman"/>
          <w:sz w:val="20"/>
          <w:szCs w:val="20"/>
        </w:rPr>
      </w:pPr>
      <w:r w:rsidRPr="00344738">
        <w:rPr>
          <w:rFonts w:ascii="Times New Roman" w:hAnsi="Times New Roman"/>
          <w:sz w:val="20"/>
          <w:szCs w:val="20"/>
        </w:rPr>
        <w:t>-копии договоров (контрактов) на поставку дизельного топлива, действующих на момент обращения за субсидией;</w:t>
      </w:r>
    </w:p>
    <w:p w:rsidR="00344738" w:rsidRPr="00344738" w:rsidRDefault="00344738" w:rsidP="00344738">
      <w:pPr>
        <w:autoSpaceDE w:val="0"/>
        <w:autoSpaceDN w:val="0"/>
        <w:adjustRightInd w:val="0"/>
        <w:spacing w:after="0" w:line="240" w:lineRule="auto"/>
        <w:ind w:firstLine="709"/>
        <w:jc w:val="both"/>
        <w:rPr>
          <w:rFonts w:ascii="Times New Roman" w:hAnsi="Times New Roman"/>
          <w:sz w:val="20"/>
          <w:szCs w:val="20"/>
        </w:rPr>
      </w:pPr>
      <w:r w:rsidRPr="00344738">
        <w:rPr>
          <w:rFonts w:ascii="Times New Roman" w:hAnsi="Times New Roman"/>
          <w:sz w:val="20"/>
          <w:szCs w:val="20"/>
        </w:rPr>
        <w:t>-копии документов, подтверждающих объём дизельного топлива, учтённых при установлении тарифов на электрическую энергию, заверенных Министерством тарифной политики Красноярского края (таблица № П</w:t>
      </w:r>
      <w:proofErr w:type="gramStart"/>
      <w:r w:rsidRPr="00344738">
        <w:rPr>
          <w:rFonts w:ascii="Times New Roman" w:hAnsi="Times New Roman"/>
          <w:sz w:val="20"/>
          <w:szCs w:val="20"/>
        </w:rPr>
        <w:t>1</w:t>
      </w:r>
      <w:proofErr w:type="gramEnd"/>
      <w:r w:rsidRPr="00344738">
        <w:rPr>
          <w:rFonts w:ascii="Times New Roman" w:hAnsi="Times New Roman"/>
          <w:sz w:val="20"/>
          <w:szCs w:val="20"/>
        </w:rPr>
        <w:t>.10 «Расчёт баланса топлива»);</w:t>
      </w:r>
    </w:p>
    <w:p w:rsidR="00344738" w:rsidRPr="00344738" w:rsidRDefault="00344738" w:rsidP="00344738">
      <w:pPr>
        <w:autoSpaceDE w:val="0"/>
        <w:autoSpaceDN w:val="0"/>
        <w:adjustRightInd w:val="0"/>
        <w:spacing w:after="0" w:line="240" w:lineRule="auto"/>
        <w:ind w:firstLine="709"/>
        <w:jc w:val="both"/>
        <w:rPr>
          <w:rFonts w:ascii="Times New Roman" w:hAnsi="Times New Roman"/>
          <w:sz w:val="20"/>
          <w:szCs w:val="20"/>
        </w:rPr>
      </w:pPr>
      <w:r w:rsidRPr="00344738">
        <w:rPr>
          <w:rFonts w:ascii="Times New Roman" w:hAnsi="Times New Roman"/>
          <w:sz w:val="20"/>
          <w:szCs w:val="20"/>
        </w:rPr>
        <w:lastRenderedPageBreak/>
        <w:t xml:space="preserve">-справку </w:t>
      </w:r>
      <w:proofErr w:type="spellStart"/>
      <w:r w:rsidRPr="00344738">
        <w:rPr>
          <w:rFonts w:ascii="Times New Roman" w:hAnsi="Times New Roman"/>
          <w:sz w:val="20"/>
          <w:szCs w:val="20"/>
        </w:rPr>
        <w:t>энергоснабжающей</w:t>
      </w:r>
      <w:proofErr w:type="spellEnd"/>
      <w:r w:rsidRPr="00344738">
        <w:rPr>
          <w:rFonts w:ascii="Times New Roman" w:hAnsi="Times New Roman"/>
          <w:sz w:val="20"/>
          <w:szCs w:val="20"/>
        </w:rPr>
        <w:t xml:space="preserve"> организации о фактическом расходе дизельного топлива на производство и (или) реализацию электрической энергии, вырабатываемую дизельными электростанциями за предыдущий отчетный год.</w:t>
      </w:r>
    </w:p>
    <w:p w:rsidR="00344738" w:rsidRPr="00344738" w:rsidRDefault="00344738" w:rsidP="00344738">
      <w:pPr>
        <w:autoSpaceDE w:val="0"/>
        <w:autoSpaceDN w:val="0"/>
        <w:adjustRightInd w:val="0"/>
        <w:spacing w:after="0" w:line="240" w:lineRule="auto"/>
        <w:ind w:firstLine="709"/>
        <w:jc w:val="both"/>
        <w:rPr>
          <w:rFonts w:ascii="Times New Roman" w:hAnsi="Times New Roman"/>
          <w:sz w:val="20"/>
          <w:szCs w:val="20"/>
        </w:rPr>
      </w:pPr>
      <w:r w:rsidRPr="00344738">
        <w:rPr>
          <w:rFonts w:ascii="Times New Roman" w:hAnsi="Times New Roman"/>
          <w:sz w:val="20"/>
          <w:szCs w:val="20"/>
        </w:rPr>
        <w:t xml:space="preserve">7.1. Размер субсидии определяется как разница между фактическим расходом дизельного </w:t>
      </w:r>
      <w:proofErr w:type="gramStart"/>
      <w:r w:rsidRPr="00344738">
        <w:rPr>
          <w:rFonts w:ascii="Times New Roman" w:hAnsi="Times New Roman"/>
          <w:sz w:val="20"/>
          <w:szCs w:val="20"/>
        </w:rPr>
        <w:t>топлива</w:t>
      </w:r>
      <w:proofErr w:type="gramEnd"/>
      <w:r w:rsidRPr="00344738">
        <w:rPr>
          <w:rFonts w:ascii="Times New Roman" w:hAnsi="Times New Roman"/>
          <w:sz w:val="20"/>
          <w:szCs w:val="20"/>
        </w:rPr>
        <w:t xml:space="preserve"> поданным за год, предшествующий текущему финансовому году и нормативным расходом дизельного топлива, учтенном при установлении тарифа на электрическую энергию на очередной финансовый год, умноженную на стоимость дизельного топлива (с учетом НДС) по договорам поставки топлива, действующих на момент обращения за субсидией.  </w:t>
      </w:r>
    </w:p>
    <w:p w:rsidR="00344738" w:rsidRPr="00344738" w:rsidRDefault="00344738" w:rsidP="00344738">
      <w:pPr>
        <w:autoSpaceDE w:val="0"/>
        <w:autoSpaceDN w:val="0"/>
        <w:adjustRightInd w:val="0"/>
        <w:spacing w:after="0" w:line="240" w:lineRule="auto"/>
        <w:ind w:firstLine="709"/>
        <w:jc w:val="both"/>
        <w:rPr>
          <w:rFonts w:ascii="Times New Roman" w:hAnsi="Times New Roman"/>
          <w:sz w:val="20"/>
          <w:szCs w:val="20"/>
        </w:rPr>
      </w:pPr>
      <w:r w:rsidRPr="00344738">
        <w:rPr>
          <w:rFonts w:ascii="Times New Roman" w:hAnsi="Times New Roman"/>
          <w:sz w:val="20"/>
          <w:szCs w:val="20"/>
        </w:rPr>
        <w:t xml:space="preserve">8. Отдел жилищной политики, транспорта и связи администрации </w:t>
      </w:r>
      <w:proofErr w:type="spellStart"/>
      <w:r w:rsidRPr="00344738">
        <w:rPr>
          <w:rFonts w:ascii="Times New Roman" w:hAnsi="Times New Roman"/>
          <w:sz w:val="20"/>
          <w:szCs w:val="20"/>
        </w:rPr>
        <w:t>Богучанского</w:t>
      </w:r>
      <w:proofErr w:type="spellEnd"/>
      <w:r w:rsidRPr="00344738">
        <w:rPr>
          <w:rFonts w:ascii="Times New Roman" w:hAnsi="Times New Roman"/>
          <w:sz w:val="20"/>
          <w:szCs w:val="20"/>
        </w:rPr>
        <w:t xml:space="preserve"> района в течение 10 рабочих дней со дня регистрации заявления </w:t>
      </w:r>
      <w:proofErr w:type="spellStart"/>
      <w:r w:rsidRPr="00344738">
        <w:rPr>
          <w:rFonts w:ascii="Times New Roman" w:hAnsi="Times New Roman"/>
          <w:sz w:val="20"/>
          <w:szCs w:val="20"/>
        </w:rPr>
        <w:t>энергоснабжающей</w:t>
      </w:r>
      <w:proofErr w:type="spellEnd"/>
      <w:r w:rsidRPr="00344738">
        <w:rPr>
          <w:rFonts w:ascii="Times New Roman" w:hAnsi="Times New Roman"/>
          <w:sz w:val="20"/>
          <w:szCs w:val="20"/>
        </w:rPr>
        <w:t xml:space="preserve"> организации осуществляет проверку представленных документов на предмет правильности оформления и комплектности представленного пакета документов и принимает решение о предоставлении или об отказе в предоставлении субсидии. Решение о предоставлении субсидии оформляется распоряжением администрации </w:t>
      </w:r>
      <w:proofErr w:type="spellStart"/>
      <w:r w:rsidRPr="00344738">
        <w:rPr>
          <w:rFonts w:ascii="Times New Roman" w:hAnsi="Times New Roman"/>
          <w:sz w:val="20"/>
          <w:szCs w:val="20"/>
        </w:rPr>
        <w:t>Богучанского</w:t>
      </w:r>
      <w:proofErr w:type="spellEnd"/>
      <w:r w:rsidRPr="00344738">
        <w:rPr>
          <w:rFonts w:ascii="Times New Roman" w:hAnsi="Times New Roman"/>
          <w:sz w:val="20"/>
          <w:szCs w:val="20"/>
        </w:rPr>
        <w:t xml:space="preserve"> района (далее – распоряжение).</w:t>
      </w:r>
    </w:p>
    <w:p w:rsidR="00344738" w:rsidRPr="00344738" w:rsidRDefault="00344738" w:rsidP="00344738">
      <w:pPr>
        <w:autoSpaceDE w:val="0"/>
        <w:autoSpaceDN w:val="0"/>
        <w:adjustRightInd w:val="0"/>
        <w:spacing w:after="0" w:line="240" w:lineRule="auto"/>
        <w:ind w:firstLine="709"/>
        <w:jc w:val="both"/>
        <w:rPr>
          <w:rFonts w:ascii="Times New Roman" w:hAnsi="Times New Roman"/>
          <w:sz w:val="20"/>
          <w:szCs w:val="20"/>
        </w:rPr>
      </w:pPr>
      <w:r w:rsidRPr="00344738">
        <w:rPr>
          <w:rFonts w:ascii="Times New Roman" w:hAnsi="Times New Roman"/>
          <w:sz w:val="20"/>
          <w:szCs w:val="20"/>
        </w:rPr>
        <w:t xml:space="preserve">9. В случае принятия решения об отказе в предоставлении субсидии администрация </w:t>
      </w:r>
      <w:proofErr w:type="spellStart"/>
      <w:r w:rsidRPr="00344738">
        <w:rPr>
          <w:rFonts w:ascii="Times New Roman" w:hAnsi="Times New Roman"/>
          <w:sz w:val="20"/>
          <w:szCs w:val="20"/>
        </w:rPr>
        <w:t>Богучанского</w:t>
      </w:r>
      <w:proofErr w:type="spellEnd"/>
      <w:r w:rsidRPr="00344738">
        <w:rPr>
          <w:rFonts w:ascii="Times New Roman" w:hAnsi="Times New Roman"/>
          <w:sz w:val="20"/>
          <w:szCs w:val="20"/>
        </w:rPr>
        <w:t xml:space="preserve"> района в течение 5-ти рабочих дней с момента истечения срока, указанного в пункте 8 настоящего Порядка, направляет </w:t>
      </w:r>
      <w:proofErr w:type="spellStart"/>
      <w:r w:rsidRPr="00344738">
        <w:rPr>
          <w:rFonts w:ascii="Times New Roman" w:hAnsi="Times New Roman"/>
          <w:sz w:val="20"/>
          <w:szCs w:val="20"/>
        </w:rPr>
        <w:t>энергоснабжающим</w:t>
      </w:r>
      <w:proofErr w:type="spellEnd"/>
      <w:r w:rsidRPr="00344738">
        <w:rPr>
          <w:rFonts w:ascii="Times New Roman" w:hAnsi="Times New Roman"/>
          <w:sz w:val="20"/>
          <w:szCs w:val="20"/>
        </w:rPr>
        <w:t xml:space="preserve"> организациям уведомление об отказе в предоставлении субсидии с указанием причин отказа.</w:t>
      </w:r>
    </w:p>
    <w:p w:rsidR="00344738" w:rsidRPr="00344738" w:rsidRDefault="00344738" w:rsidP="00344738">
      <w:pPr>
        <w:autoSpaceDE w:val="0"/>
        <w:autoSpaceDN w:val="0"/>
        <w:adjustRightInd w:val="0"/>
        <w:spacing w:after="0" w:line="240" w:lineRule="auto"/>
        <w:ind w:firstLine="709"/>
        <w:jc w:val="both"/>
        <w:rPr>
          <w:rFonts w:ascii="Times New Roman" w:hAnsi="Times New Roman"/>
          <w:sz w:val="20"/>
          <w:szCs w:val="20"/>
        </w:rPr>
      </w:pPr>
      <w:r w:rsidRPr="00344738">
        <w:rPr>
          <w:rFonts w:ascii="Times New Roman" w:hAnsi="Times New Roman"/>
          <w:sz w:val="20"/>
          <w:szCs w:val="20"/>
        </w:rPr>
        <w:t>10. Решение об отказе в предоставлении субсидии принимается в следующих случаях:</w:t>
      </w:r>
    </w:p>
    <w:p w:rsidR="00344738" w:rsidRPr="00344738" w:rsidRDefault="00344738" w:rsidP="00344738">
      <w:pPr>
        <w:autoSpaceDE w:val="0"/>
        <w:autoSpaceDN w:val="0"/>
        <w:adjustRightInd w:val="0"/>
        <w:spacing w:after="0" w:line="240" w:lineRule="auto"/>
        <w:ind w:firstLine="709"/>
        <w:jc w:val="both"/>
        <w:rPr>
          <w:rFonts w:ascii="Times New Roman" w:hAnsi="Times New Roman"/>
          <w:sz w:val="20"/>
          <w:szCs w:val="20"/>
        </w:rPr>
      </w:pPr>
      <w:r w:rsidRPr="00344738">
        <w:rPr>
          <w:rFonts w:ascii="Times New Roman" w:hAnsi="Times New Roman"/>
          <w:sz w:val="20"/>
          <w:szCs w:val="20"/>
        </w:rPr>
        <w:t xml:space="preserve">-несоответствие представленных </w:t>
      </w:r>
      <w:proofErr w:type="spellStart"/>
      <w:r w:rsidRPr="00344738">
        <w:rPr>
          <w:rFonts w:ascii="Times New Roman" w:hAnsi="Times New Roman"/>
          <w:sz w:val="20"/>
          <w:szCs w:val="20"/>
        </w:rPr>
        <w:t>энергоснабжающей</w:t>
      </w:r>
      <w:proofErr w:type="spellEnd"/>
      <w:r w:rsidRPr="00344738">
        <w:rPr>
          <w:rFonts w:ascii="Times New Roman" w:hAnsi="Times New Roman"/>
          <w:sz w:val="20"/>
          <w:szCs w:val="20"/>
        </w:rPr>
        <w:t xml:space="preserve"> организацией документов требованиям, определенным пунктом 7 настоящего Порядка, или предоставление не в полном объеме указанных документов;</w:t>
      </w:r>
    </w:p>
    <w:p w:rsidR="00344738" w:rsidRPr="00344738" w:rsidRDefault="00344738" w:rsidP="00344738">
      <w:pPr>
        <w:autoSpaceDE w:val="0"/>
        <w:autoSpaceDN w:val="0"/>
        <w:adjustRightInd w:val="0"/>
        <w:spacing w:after="0" w:line="240" w:lineRule="auto"/>
        <w:ind w:firstLine="709"/>
        <w:jc w:val="both"/>
        <w:rPr>
          <w:rFonts w:ascii="Times New Roman" w:hAnsi="Times New Roman"/>
          <w:sz w:val="20"/>
          <w:szCs w:val="20"/>
        </w:rPr>
      </w:pPr>
      <w:r w:rsidRPr="00344738">
        <w:rPr>
          <w:rFonts w:ascii="Times New Roman" w:hAnsi="Times New Roman"/>
          <w:sz w:val="20"/>
          <w:szCs w:val="20"/>
        </w:rPr>
        <w:t xml:space="preserve">-установление факта недостоверности представленной </w:t>
      </w:r>
      <w:proofErr w:type="spellStart"/>
      <w:r w:rsidRPr="00344738">
        <w:rPr>
          <w:rFonts w:ascii="Times New Roman" w:hAnsi="Times New Roman"/>
          <w:sz w:val="20"/>
          <w:szCs w:val="20"/>
        </w:rPr>
        <w:t>энергоснабжаюшей</w:t>
      </w:r>
      <w:proofErr w:type="spellEnd"/>
      <w:r w:rsidRPr="00344738">
        <w:rPr>
          <w:rFonts w:ascii="Times New Roman" w:hAnsi="Times New Roman"/>
          <w:sz w:val="20"/>
          <w:szCs w:val="20"/>
        </w:rPr>
        <w:t xml:space="preserve"> организацией информации;</w:t>
      </w:r>
    </w:p>
    <w:p w:rsidR="00344738" w:rsidRPr="00344738" w:rsidRDefault="00344738" w:rsidP="00344738">
      <w:pPr>
        <w:autoSpaceDE w:val="0"/>
        <w:autoSpaceDN w:val="0"/>
        <w:adjustRightInd w:val="0"/>
        <w:spacing w:after="0" w:line="240" w:lineRule="auto"/>
        <w:ind w:firstLine="709"/>
        <w:jc w:val="both"/>
        <w:rPr>
          <w:rFonts w:ascii="Times New Roman" w:hAnsi="Times New Roman"/>
          <w:sz w:val="20"/>
          <w:szCs w:val="20"/>
        </w:rPr>
      </w:pPr>
      <w:r w:rsidRPr="00344738">
        <w:rPr>
          <w:rFonts w:ascii="Times New Roman" w:hAnsi="Times New Roman"/>
          <w:sz w:val="20"/>
          <w:szCs w:val="20"/>
        </w:rPr>
        <w:t xml:space="preserve">-несоответствие </w:t>
      </w:r>
      <w:proofErr w:type="spellStart"/>
      <w:r w:rsidRPr="00344738">
        <w:rPr>
          <w:rFonts w:ascii="Times New Roman" w:hAnsi="Times New Roman"/>
          <w:sz w:val="20"/>
          <w:szCs w:val="20"/>
        </w:rPr>
        <w:t>энергоснабжаюшей</w:t>
      </w:r>
      <w:proofErr w:type="spellEnd"/>
      <w:r w:rsidRPr="00344738">
        <w:rPr>
          <w:rFonts w:ascii="Times New Roman" w:hAnsi="Times New Roman"/>
          <w:sz w:val="20"/>
          <w:szCs w:val="20"/>
        </w:rPr>
        <w:t xml:space="preserve"> организации требованиям, </w:t>
      </w:r>
      <w:proofErr w:type="gramStart"/>
      <w:r w:rsidRPr="00344738">
        <w:rPr>
          <w:rFonts w:ascii="Times New Roman" w:hAnsi="Times New Roman"/>
          <w:sz w:val="20"/>
          <w:szCs w:val="20"/>
        </w:rPr>
        <w:t>определенных</w:t>
      </w:r>
      <w:proofErr w:type="gramEnd"/>
      <w:r w:rsidRPr="00344738">
        <w:rPr>
          <w:rFonts w:ascii="Times New Roman" w:hAnsi="Times New Roman"/>
          <w:sz w:val="20"/>
          <w:szCs w:val="20"/>
        </w:rPr>
        <w:t xml:space="preserve"> пунктом 4 настоящего Порядка.</w:t>
      </w:r>
    </w:p>
    <w:p w:rsidR="00344738" w:rsidRPr="00344738" w:rsidRDefault="00344738" w:rsidP="00344738">
      <w:pPr>
        <w:autoSpaceDE w:val="0"/>
        <w:autoSpaceDN w:val="0"/>
        <w:adjustRightInd w:val="0"/>
        <w:spacing w:after="0" w:line="240" w:lineRule="auto"/>
        <w:ind w:firstLine="709"/>
        <w:jc w:val="both"/>
        <w:rPr>
          <w:rFonts w:ascii="Times New Roman" w:hAnsi="Times New Roman"/>
          <w:sz w:val="20"/>
          <w:szCs w:val="20"/>
        </w:rPr>
      </w:pPr>
      <w:r w:rsidRPr="00344738">
        <w:rPr>
          <w:rFonts w:ascii="Times New Roman" w:hAnsi="Times New Roman"/>
          <w:sz w:val="20"/>
          <w:szCs w:val="20"/>
        </w:rPr>
        <w:t xml:space="preserve">11. В случае принятия решения об отказе в предоставлении субсидии допускается повторное обращение </w:t>
      </w:r>
      <w:proofErr w:type="spellStart"/>
      <w:r w:rsidRPr="00344738">
        <w:rPr>
          <w:rFonts w:ascii="Times New Roman" w:hAnsi="Times New Roman"/>
          <w:sz w:val="20"/>
          <w:szCs w:val="20"/>
        </w:rPr>
        <w:t>энергоснабжающей</w:t>
      </w:r>
      <w:proofErr w:type="spellEnd"/>
      <w:r w:rsidRPr="00344738">
        <w:rPr>
          <w:rFonts w:ascii="Times New Roman" w:hAnsi="Times New Roman"/>
          <w:sz w:val="20"/>
          <w:szCs w:val="20"/>
        </w:rPr>
        <w:t xml:space="preserve"> организации в администрацию </w:t>
      </w:r>
      <w:proofErr w:type="spellStart"/>
      <w:r w:rsidRPr="00344738">
        <w:rPr>
          <w:rFonts w:ascii="Times New Roman" w:hAnsi="Times New Roman"/>
          <w:sz w:val="20"/>
          <w:szCs w:val="20"/>
        </w:rPr>
        <w:t>Богучанского</w:t>
      </w:r>
      <w:proofErr w:type="spellEnd"/>
      <w:r w:rsidRPr="00344738">
        <w:rPr>
          <w:rFonts w:ascii="Times New Roman" w:hAnsi="Times New Roman"/>
          <w:sz w:val="20"/>
          <w:szCs w:val="20"/>
        </w:rPr>
        <w:t xml:space="preserve"> района при условии устранения </w:t>
      </w:r>
      <w:proofErr w:type="spellStart"/>
      <w:r w:rsidRPr="00344738">
        <w:rPr>
          <w:rFonts w:ascii="Times New Roman" w:hAnsi="Times New Roman"/>
          <w:sz w:val="20"/>
          <w:szCs w:val="20"/>
        </w:rPr>
        <w:t>энергоснабжающей</w:t>
      </w:r>
      <w:proofErr w:type="spellEnd"/>
      <w:r w:rsidRPr="00344738">
        <w:rPr>
          <w:rFonts w:ascii="Times New Roman" w:hAnsi="Times New Roman"/>
          <w:sz w:val="20"/>
          <w:szCs w:val="20"/>
        </w:rPr>
        <w:t xml:space="preserve"> организацией обстоятельств, послуживших основанием для принятия указанного решения.</w:t>
      </w:r>
    </w:p>
    <w:p w:rsidR="00344738" w:rsidRPr="00344738" w:rsidRDefault="00344738" w:rsidP="00344738">
      <w:pPr>
        <w:autoSpaceDE w:val="0"/>
        <w:autoSpaceDN w:val="0"/>
        <w:adjustRightInd w:val="0"/>
        <w:spacing w:after="0" w:line="240" w:lineRule="auto"/>
        <w:ind w:firstLine="709"/>
        <w:jc w:val="both"/>
        <w:rPr>
          <w:rFonts w:ascii="Times New Roman" w:hAnsi="Times New Roman"/>
          <w:sz w:val="20"/>
          <w:szCs w:val="20"/>
        </w:rPr>
      </w:pPr>
      <w:r w:rsidRPr="00344738">
        <w:rPr>
          <w:rFonts w:ascii="Times New Roman" w:hAnsi="Times New Roman"/>
          <w:sz w:val="20"/>
          <w:szCs w:val="20"/>
        </w:rPr>
        <w:t xml:space="preserve">12. </w:t>
      </w:r>
      <w:proofErr w:type="gramStart"/>
      <w:r w:rsidRPr="00344738">
        <w:rPr>
          <w:rFonts w:ascii="Times New Roman" w:hAnsi="Times New Roman"/>
          <w:sz w:val="20"/>
          <w:szCs w:val="20"/>
        </w:rPr>
        <w:t xml:space="preserve">Перечисление средств субсидий </w:t>
      </w:r>
      <w:proofErr w:type="spellStart"/>
      <w:r w:rsidRPr="00344738">
        <w:rPr>
          <w:rFonts w:ascii="Times New Roman" w:hAnsi="Times New Roman"/>
          <w:sz w:val="20"/>
          <w:szCs w:val="20"/>
        </w:rPr>
        <w:t>энергоснабжающим</w:t>
      </w:r>
      <w:proofErr w:type="spellEnd"/>
      <w:r w:rsidRPr="00344738">
        <w:rPr>
          <w:rFonts w:ascii="Times New Roman" w:hAnsi="Times New Roman"/>
          <w:sz w:val="20"/>
          <w:szCs w:val="20"/>
        </w:rPr>
        <w:t xml:space="preserve"> организациям осуществляется на расчетные счета организаций на основании распоряжения и заключенных соглашений о предоставлении субсидий  по графику, с выплатой субсидии по графику, согласованному с </w:t>
      </w:r>
      <w:proofErr w:type="spellStart"/>
      <w:r w:rsidRPr="00344738">
        <w:rPr>
          <w:rFonts w:ascii="Times New Roman" w:hAnsi="Times New Roman"/>
          <w:sz w:val="20"/>
          <w:szCs w:val="20"/>
        </w:rPr>
        <w:t>энергоснабжающей</w:t>
      </w:r>
      <w:proofErr w:type="spellEnd"/>
      <w:r w:rsidRPr="00344738">
        <w:rPr>
          <w:rFonts w:ascii="Times New Roman" w:hAnsi="Times New Roman"/>
          <w:sz w:val="20"/>
          <w:szCs w:val="20"/>
        </w:rPr>
        <w:t xml:space="preserve"> организацией, в целях обеспечения финансирования досрочного завоза дизельного топлива на дизельные электростанции в населенные пункты с ограниченными сроками завоза грузов, а также обеспечения подготовки дизельных электростанций к отопительному периоду. </w:t>
      </w:r>
      <w:proofErr w:type="gramEnd"/>
    </w:p>
    <w:p w:rsidR="00344738" w:rsidRPr="00344738" w:rsidRDefault="00344738" w:rsidP="00344738">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44738">
        <w:rPr>
          <w:rFonts w:ascii="Times New Roman" w:eastAsia="Times New Roman" w:hAnsi="Times New Roman"/>
          <w:sz w:val="20"/>
          <w:szCs w:val="20"/>
          <w:lang w:eastAsia="ru-RU"/>
        </w:rPr>
        <w:t xml:space="preserve">13. Администрация </w:t>
      </w:r>
      <w:proofErr w:type="spellStart"/>
      <w:r w:rsidRPr="00344738">
        <w:rPr>
          <w:rFonts w:ascii="Times New Roman" w:eastAsia="Times New Roman" w:hAnsi="Times New Roman"/>
          <w:sz w:val="20"/>
          <w:szCs w:val="20"/>
          <w:lang w:eastAsia="ru-RU"/>
        </w:rPr>
        <w:t>Богучанского</w:t>
      </w:r>
      <w:proofErr w:type="spellEnd"/>
      <w:r w:rsidRPr="00344738">
        <w:rPr>
          <w:rFonts w:ascii="Times New Roman" w:eastAsia="Times New Roman" w:hAnsi="Times New Roman"/>
          <w:sz w:val="20"/>
          <w:szCs w:val="20"/>
          <w:lang w:eastAsia="ru-RU"/>
        </w:rPr>
        <w:t xml:space="preserve"> района вправе уточнить размер субсидии </w:t>
      </w:r>
      <w:proofErr w:type="spellStart"/>
      <w:r w:rsidRPr="00344738">
        <w:rPr>
          <w:rFonts w:ascii="Times New Roman" w:eastAsia="Times New Roman" w:hAnsi="Times New Roman"/>
          <w:sz w:val="20"/>
          <w:szCs w:val="20"/>
          <w:lang w:eastAsia="ru-RU"/>
        </w:rPr>
        <w:t>энергоснабжающим</w:t>
      </w:r>
      <w:proofErr w:type="spellEnd"/>
      <w:r w:rsidRPr="00344738">
        <w:rPr>
          <w:rFonts w:ascii="Times New Roman" w:eastAsia="Times New Roman" w:hAnsi="Times New Roman"/>
          <w:sz w:val="20"/>
          <w:szCs w:val="20"/>
          <w:lang w:eastAsia="ru-RU"/>
        </w:rPr>
        <w:t xml:space="preserve"> организациям в случае предоставления </w:t>
      </w:r>
      <w:proofErr w:type="spellStart"/>
      <w:r w:rsidRPr="00344738">
        <w:rPr>
          <w:rFonts w:ascii="Times New Roman" w:eastAsia="Times New Roman" w:hAnsi="Times New Roman"/>
          <w:sz w:val="20"/>
          <w:szCs w:val="20"/>
          <w:lang w:eastAsia="ru-RU"/>
        </w:rPr>
        <w:t>энергоснабжающей</w:t>
      </w:r>
      <w:proofErr w:type="spellEnd"/>
      <w:r w:rsidRPr="00344738">
        <w:rPr>
          <w:rFonts w:ascii="Times New Roman" w:eastAsia="Times New Roman" w:hAnsi="Times New Roman"/>
          <w:sz w:val="20"/>
          <w:szCs w:val="20"/>
          <w:lang w:eastAsia="ru-RU"/>
        </w:rPr>
        <w:t xml:space="preserve"> организацией уточненных расчетов потребности субсидии на текущий год, связанных с ростом стоимости дизельного топлива в текущем периоде, либо увеличения сверхнормативных расходов дизельного топлива по объективным обоснованным причинам. Уточненные расчеты принимаются от </w:t>
      </w:r>
      <w:proofErr w:type="spellStart"/>
      <w:r w:rsidRPr="00344738">
        <w:rPr>
          <w:rFonts w:ascii="Times New Roman" w:eastAsia="Times New Roman" w:hAnsi="Times New Roman"/>
          <w:sz w:val="20"/>
          <w:szCs w:val="20"/>
          <w:lang w:eastAsia="ru-RU"/>
        </w:rPr>
        <w:t>энергоснабжающих</w:t>
      </w:r>
      <w:proofErr w:type="spellEnd"/>
      <w:r w:rsidRPr="00344738">
        <w:rPr>
          <w:rFonts w:ascii="Times New Roman" w:eastAsia="Times New Roman" w:hAnsi="Times New Roman"/>
          <w:sz w:val="20"/>
          <w:szCs w:val="20"/>
          <w:lang w:eastAsia="ru-RU"/>
        </w:rPr>
        <w:t xml:space="preserve"> организаций не позднее 20 ноября текущего года.</w:t>
      </w:r>
    </w:p>
    <w:p w:rsidR="00344738" w:rsidRPr="00344738" w:rsidRDefault="00344738" w:rsidP="00344738">
      <w:pPr>
        <w:autoSpaceDE w:val="0"/>
        <w:autoSpaceDN w:val="0"/>
        <w:adjustRightInd w:val="0"/>
        <w:spacing w:after="0" w:line="240" w:lineRule="auto"/>
        <w:ind w:firstLine="709"/>
        <w:jc w:val="both"/>
        <w:rPr>
          <w:rFonts w:ascii="Times New Roman" w:hAnsi="Times New Roman"/>
          <w:sz w:val="20"/>
          <w:szCs w:val="20"/>
        </w:rPr>
      </w:pPr>
      <w:r w:rsidRPr="00344738">
        <w:rPr>
          <w:rFonts w:ascii="Times New Roman" w:hAnsi="Times New Roman"/>
          <w:sz w:val="20"/>
          <w:szCs w:val="20"/>
        </w:rPr>
        <w:t xml:space="preserve">14. </w:t>
      </w:r>
      <w:proofErr w:type="spellStart"/>
      <w:proofErr w:type="gramStart"/>
      <w:r w:rsidRPr="00344738">
        <w:rPr>
          <w:rFonts w:ascii="Times New Roman" w:hAnsi="Times New Roman"/>
          <w:sz w:val="20"/>
          <w:szCs w:val="20"/>
        </w:rPr>
        <w:t>Энергоснабжающие</w:t>
      </w:r>
      <w:proofErr w:type="spellEnd"/>
      <w:r w:rsidRPr="00344738">
        <w:rPr>
          <w:rFonts w:ascii="Times New Roman" w:hAnsi="Times New Roman"/>
          <w:sz w:val="20"/>
          <w:szCs w:val="20"/>
        </w:rPr>
        <w:t xml:space="preserve"> организации ежегодно в срок до 01 марта, года, следующего за отчетным, представляют в администрацию </w:t>
      </w:r>
      <w:proofErr w:type="spellStart"/>
      <w:r w:rsidRPr="00344738">
        <w:rPr>
          <w:rFonts w:ascii="Times New Roman" w:hAnsi="Times New Roman"/>
          <w:sz w:val="20"/>
          <w:szCs w:val="20"/>
        </w:rPr>
        <w:t>Богучанского</w:t>
      </w:r>
      <w:proofErr w:type="spellEnd"/>
      <w:r w:rsidRPr="00344738">
        <w:rPr>
          <w:rFonts w:ascii="Times New Roman" w:hAnsi="Times New Roman"/>
          <w:sz w:val="20"/>
          <w:szCs w:val="20"/>
        </w:rPr>
        <w:t xml:space="preserve"> района (отдел жилищной политики, транспорта и связи) отчет об использовании средств субсидий с учетом фактических сверхнормативных расходов дизельного топлива и фактической среднегодовой стоимости дизельного топлива с учетом НДС по форме, установленной приложением № 3 к настоящему Порядку. </w:t>
      </w:r>
      <w:proofErr w:type="gramEnd"/>
    </w:p>
    <w:p w:rsidR="00344738" w:rsidRPr="00344738" w:rsidRDefault="00344738" w:rsidP="00344738">
      <w:pPr>
        <w:autoSpaceDE w:val="0"/>
        <w:autoSpaceDN w:val="0"/>
        <w:adjustRightInd w:val="0"/>
        <w:spacing w:after="0" w:line="240" w:lineRule="auto"/>
        <w:ind w:firstLine="709"/>
        <w:jc w:val="both"/>
        <w:rPr>
          <w:rFonts w:ascii="Times New Roman" w:hAnsi="Times New Roman"/>
          <w:sz w:val="20"/>
          <w:szCs w:val="20"/>
        </w:rPr>
      </w:pPr>
      <w:r w:rsidRPr="00344738">
        <w:rPr>
          <w:rFonts w:ascii="Times New Roman" w:hAnsi="Times New Roman"/>
          <w:sz w:val="20"/>
          <w:szCs w:val="20"/>
        </w:rPr>
        <w:t>Отчет об использовании субсидии должен содержать:</w:t>
      </w:r>
    </w:p>
    <w:p w:rsidR="00344738" w:rsidRPr="00344738" w:rsidRDefault="00344738" w:rsidP="00344738">
      <w:pPr>
        <w:autoSpaceDE w:val="0"/>
        <w:autoSpaceDN w:val="0"/>
        <w:adjustRightInd w:val="0"/>
        <w:spacing w:after="0" w:line="240" w:lineRule="auto"/>
        <w:ind w:firstLine="709"/>
        <w:jc w:val="both"/>
        <w:rPr>
          <w:rFonts w:ascii="Times New Roman" w:hAnsi="Times New Roman"/>
          <w:sz w:val="20"/>
          <w:szCs w:val="20"/>
        </w:rPr>
      </w:pPr>
      <w:r w:rsidRPr="00344738">
        <w:rPr>
          <w:rFonts w:ascii="Times New Roman" w:hAnsi="Times New Roman"/>
          <w:sz w:val="20"/>
          <w:szCs w:val="20"/>
        </w:rPr>
        <w:t>-реестр счетов-фактур поставок дизельного топлива с расчетом фактической среднегодовой стоимости дизельного топлива (с учетом НДС);</w:t>
      </w:r>
    </w:p>
    <w:p w:rsidR="00344738" w:rsidRPr="00344738" w:rsidRDefault="00344738" w:rsidP="00344738">
      <w:pPr>
        <w:autoSpaceDE w:val="0"/>
        <w:autoSpaceDN w:val="0"/>
        <w:adjustRightInd w:val="0"/>
        <w:spacing w:after="0" w:line="240" w:lineRule="auto"/>
        <w:ind w:firstLine="709"/>
        <w:jc w:val="both"/>
        <w:rPr>
          <w:rFonts w:ascii="Times New Roman" w:hAnsi="Times New Roman"/>
          <w:sz w:val="20"/>
          <w:szCs w:val="20"/>
        </w:rPr>
      </w:pPr>
      <w:r w:rsidRPr="00344738">
        <w:rPr>
          <w:rFonts w:ascii="Times New Roman" w:hAnsi="Times New Roman"/>
          <w:sz w:val="20"/>
          <w:szCs w:val="20"/>
        </w:rPr>
        <w:t>- копии счетов-фактур на поставку дизельного топлива, указанных в таком реестре;</w:t>
      </w:r>
    </w:p>
    <w:p w:rsidR="00344738" w:rsidRPr="00344738" w:rsidRDefault="00344738" w:rsidP="00344738">
      <w:pPr>
        <w:autoSpaceDE w:val="0"/>
        <w:autoSpaceDN w:val="0"/>
        <w:adjustRightInd w:val="0"/>
        <w:spacing w:after="0" w:line="240" w:lineRule="auto"/>
        <w:ind w:firstLine="709"/>
        <w:jc w:val="both"/>
        <w:rPr>
          <w:rFonts w:ascii="Times New Roman" w:hAnsi="Times New Roman"/>
          <w:sz w:val="20"/>
          <w:szCs w:val="20"/>
        </w:rPr>
      </w:pPr>
      <w:r w:rsidRPr="00344738">
        <w:rPr>
          <w:rFonts w:ascii="Times New Roman" w:hAnsi="Times New Roman"/>
          <w:sz w:val="20"/>
          <w:szCs w:val="20"/>
        </w:rPr>
        <w:t>- справку о ежемесячном расходе дизельного топлива на производство электрической энергии дизельными электростанциями за отчетный период;</w:t>
      </w:r>
    </w:p>
    <w:p w:rsidR="00344738" w:rsidRPr="00344738" w:rsidRDefault="00344738" w:rsidP="00344738">
      <w:pPr>
        <w:autoSpaceDE w:val="0"/>
        <w:autoSpaceDN w:val="0"/>
        <w:adjustRightInd w:val="0"/>
        <w:spacing w:after="0" w:line="240" w:lineRule="auto"/>
        <w:ind w:firstLine="709"/>
        <w:jc w:val="both"/>
        <w:rPr>
          <w:rFonts w:ascii="Times New Roman" w:hAnsi="Times New Roman"/>
          <w:sz w:val="20"/>
          <w:szCs w:val="20"/>
        </w:rPr>
      </w:pPr>
      <w:r w:rsidRPr="00344738">
        <w:rPr>
          <w:rFonts w:ascii="Times New Roman" w:hAnsi="Times New Roman"/>
          <w:sz w:val="20"/>
          <w:szCs w:val="20"/>
        </w:rPr>
        <w:t>-копии платежных документов, подтверждающих осуществление расчетов с поставщиками дизельного топлива.</w:t>
      </w:r>
    </w:p>
    <w:p w:rsidR="00344738" w:rsidRPr="00344738" w:rsidRDefault="00344738" w:rsidP="00344738">
      <w:pPr>
        <w:autoSpaceDE w:val="0"/>
        <w:autoSpaceDN w:val="0"/>
        <w:adjustRightInd w:val="0"/>
        <w:spacing w:after="0" w:line="240" w:lineRule="auto"/>
        <w:ind w:firstLine="709"/>
        <w:jc w:val="both"/>
        <w:rPr>
          <w:rFonts w:ascii="Times New Roman" w:hAnsi="Times New Roman"/>
          <w:sz w:val="20"/>
          <w:szCs w:val="20"/>
        </w:rPr>
      </w:pPr>
      <w:r w:rsidRPr="00344738">
        <w:rPr>
          <w:rFonts w:ascii="Times New Roman" w:hAnsi="Times New Roman"/>
          <w:sz w:val="20"/>
          <w:szCs w:val="20"/>
        </w:rPr>
        <w:t>15. Копии документов, указанных в пунктах 7,14 настоящего Порядка, заверяются руководителями организаций.</w:t>
      </w:r>
    </w:p>
    <w:p w:rsidR="00344738" w:rsidRPr="00344738" w:rsidRDefault="00344738" w:rsidP="00344738">
      <w:pPr>
        <w:autoSpaceDE w:val="0"/>
        <w:autoSpaceDN w:val="0"/>
        <w:adjustRightInd w:val="0"/>
        <w:spacing w:after="0" w:line="240" w:lineRule="auto"/>
        <w:ind w:firstLine="709"/>
        <w:jc w:val="both"/>
        <w:rPr>
          <w:rFonts w:ascii="Times New Roman" w:hAnsi="Times New Roman"/>
          <w:sz w:val="20"/>
          <w:szCs w:val="20"/>
        </w:rPr>
      </w:pPr>
      <w:r w:rsidRPr="00344738">
        <w:rPr>
          <w:rFonts w:ascii="Times New Roman" w:hAnsi="Times New Roman"/>
          <w:sz w:val="20"/>
          <w:szCs w:val="20"/>
        </w:rPr>
        <w:t>16. В случае</w:t>
      </w:r>
      <w:proofErr w:type="gramStart"/>
      <w:r w:rsidRPr="00344738">
        <w:rPr>
          <w:rFonts w:ascii="Times New Roman" w:hAnsi="Times New Roman"/>
          <w:sz w:val="20"/>
          <w:szCs w:val="20"/>
        </w:rPr>
        <w:t>,</w:t>
      </w:r>
      <w:proofErr w:type="gramEnd"/>
      <w:r w:rsidRPr="00344738">
        <w:rPr>
          <w:rFonts w:ascii="Times New Roman" w:hAnsi="Times New Roman"/>
          <w:sz w:val="20"/>
          <w:szCs w:val="20"/>
        </w:rPr>
        <w:t xml:space="preserve"> если фактическая потребность субсидии составила величину меньшую от перечисленной </w:t>
      </w:r>
      <w:proofErr w:type="spellStart"/>
      <w:r w:rsidRPr="00344738">
        <w:rPr>
          <w:rFonts w:ascii="Times New Roman" w:hAnsi="Times New Roman"/>
          <w:sz w:val="20"/>
          <w:szCs w:val="20"/>
        </w:rPr>
        <w:t>энергоснабжающей</w:t>
      </w:r>
      <w:proofErr w:type="spellEnd"/>
      <w:r w:rsidRPr="00344738">
        <w:rPr>
          <w:rFonts w:ascii="Times New Roman" w:hAnsi="Times New Roman"/>
          <w:sz w:val="20"/>
          <w:szCs w:val="20"/>
        </w:rPr>
        <w:t xml:space="preserve"> организации в отчетном году, то</w:t>
      </w:r>
      <w:bookmarkStart w:id="2" w:name="_GoBack"/>
      <w:bookmarkEnd w:id="2"/>
      <w:r w:rsidRPr="00344738">
        <w:rPr>
          <w:rFonts w:ascii="Times New Roman" w:hAnsi="Times New Roman"/>
          <w:sz w:val="20"/>
          <w:szCs w:val="20"/>
        </w:rPr>
        <w:t xml:space="preserve"> остаток неиспользованной субсидии подлежит возврату в районный бюджет в срок до 15 марта года, следующего за отчетным.</w:t>
      </w:r>
    </w:p>
    <w:p w:rsidR="00344738" w:rsidRPr="00344738" w:rsidRDefault="00344738" w:rsidP="00344738">
      <w:pPr>
        <w:autoSpaceDE w:val="0"/>
        <w:autoSpaceDN w:val="0"/>
        <w:adjustRightInd w:val="0"/>
        <w:spacing w:after="0" w:line="240" w:lineRule="auto"/>
        <w:ind w:firstLine="709"/>
        <w:jc w:val="both"/>
        <w:rPr>
          <w:rFonts w:ascii="Times New Roman" w:hAnsi="Times New Roman"/>
          <w:sz w:val="20"/>
          <w:szCs w:val="20"/>
        </w:rPr>
      </w:pPr>
      <w:r w:rsidRPr="00344738">
        <w:rPr>
          <w:rFonts w:ascii="Times New Roman" w:hAnsi="Times New Roman"/>
          <w:sz w:val="20"/>
          <w:szCs w:val="20"/>
        </w:rPr>
        <w:t>17. В случае</w:t>
      </w:r>
      <w:proofErr w:type="gramStart"/>
      <w:r w:rsidRPr="00344738">
        <w:rPr>
          <w:rFonts w:ascii="Times New Roman" w:hAnsi="Times New Roman"/>
          <w:sz w:val="20"/>
          <w:szCs w:val="20"/>
        </w:rPr>
        <w:t>,</w:t>
      </w:r>
      <w:proofErr w:type="gramEnd"/>
      <w:r w:rsidRPr="00344738">
        <w:rPr>
          <w:rFonts w:ascii="Times New Roman" w:hAnsi="Times New Roman"/>
          <w:sz w:val="20"/>
          <w:szCs w:val="20"/>
        </w:rPr>
        <w:t xml:space="preserve"> если фактическая потребность субсидии составила величину большую от перечисленной </w:t>
      </w:r>
      <w:proofErr w:type="spellStart"/>
      <w:r w:rsidRPr="00344738">
        <w:rPr>
          <w:rFonts w:ascii="Times New Roman" w:hAnsi="Times New Roman"/>
          <w:sz w:val="20"/>
          <w:szCs w:val="20"/>
        </w:rPr>
        <w:t>энергоснабжающей</w:t>
      </w:r>
      <w:proofErr w:type="spellEnd"/>
      <w:r w:rsidRPr="00344738">
        <w:rPr>
          <w:rFonts w:ascii="Times New Roman" w:hAnsi="Times New Roman"/>
          <w:sz w:val="20"/>
          <w:szCs w:val="20"/>
        </w:rPr>
        <w:t xml:space="preserve"> организации в отчетном году, то администрация вправе принять </w:t>
      </w:r>
      <w:r w:rsidRPr="00344738">
        <w:rPr>
          <w:rFonts w:ascii="Times New Roman" w:hAnsi="Times New Roman"/>
          <w:sz w:val="20"/>
          <w:szCs w:val="20"/>
        </w:rPr>
        <w:lastRenderedPageBreak/>
        <w:t xml:space="preserve">решение о предоставлении </w:t>
      </w:r>
      <w:proofErr w:type="spellStart"/>
      <w:r w:rsidRPr="00344738">
        <w:rPr>
          <w:rFonts w:ascii="Times New Roman" w:hAnsi="Times New Roman"/>
          <w:sz w:val="20"/>
          <w:szCs w:val="20"/>
        </w:rPr>
        <w:t>энергоснабжающей</w:t>
      </w:r>
      <w:proofErr w:type="spellEnd"/>
      <w:r w:rsidRPr="00344738">
        <w:rPr>
          <w:rFonts w:ascii="Times New Roman" w:hAnsi="Times New Roman"/>
          <w:sz w:val="20"/>
          <w:szCs w:val="20"/>
        </w:rPr>
        <w:t xml:space="preserve"> организации недополученной (недофинансированной) субсидии в следующем текущем периоде.  </w:t>
      </w:r>
    </w:p>
    <w:p w:rsidR="00344738" w:rsidRPr="00344738" w:rsidRDefault="00344738" w:rsidP="00344738">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344738">
        <w:rPr>
          <w:rFonts w:ascii="Times New Roman" w:eastAsia="Times New Roman" w:hAnsi="Times New Roman"/>
          <w:sz w:val="20"/>
          <w:szCs w:val="20"/>
          <w:lang w:eastAsia="ru-RU"/>
        </w:rPr>
        <w:t xml:space="preserve">18. При нарушении </w:t>
      </w:r>
      <w:proofErr w:type="spellStart"/>
      <w:r w:rsidRPr="00344738">
        <w:rPr>
          <w:rFonts w:ascii="Times New Roman" w:eastAsia="Times New Roman" w:hAnsi="Times New Roman"/>
          <w:sz w:val="20"/>
          <w:szCs w:val="20"/>
          <w:lang w:eastAsia="ru-RU"/>
        </w:rPr>
        <w:t>энергоснабжающими</w:t>
      </w:r>
      <w:proofErr w:type="spellEnd"/>
      <w:r w:rsidRPr="00344738">
        <w:rPr>
          <w:rFonts w:ascii="Times New Roman" w:eastAsia="Times New Roman" w:hAnsi="Times New Roman"/>
          <w:sz w:val="20"/>
          <w:szCs w:val="20"/>
          <w:lang w:eastAsia="ru-RU"/>
        </w:rPr>
        <w:t xml:space="preserve"> организациями условий предоставления субсидий,</w:t>
      </w:r>
      <w:r w:rsidRPr="00344738">
        <w:rPr>
          <w:rFonts w:ascii="Times New Roman" w:eastAsia="Times New Roman" w:hAnsi="Times New Roman"/>
          <w:bCs/>
          <w:sz w:val="20"/>
          <w:szCs w:val="20"/>
          <w:lang w:eastAsia="ru-RU"/>
        </w:rPr>
        <w:t xml:space="preserve"> а также представления</w:t>
      </w:r>
      <w:r w:rsidRPr="00344738">
        <w:rPr>
          <w:rFonts w:ascii="Times New Roman" w:eastAsia="Times New Roman" w:hAnsi="Times New Roman"/>
          <w:sz w:val="20"/>
          <w:szCs w:val="20"/>
          <w:lang w:eastAsia="ru-RU"/>
        </w:rPr>
        <w:t xml:space="preserve"> организациями</w:t>
      </w:r>
      <w:r w:rsidRPr="00344738">
        <w:rPr>
          <w:rFonts w:ascii="Times New Roman" w:eastAsia="Times New Roman" w:hAnsi="Times New Roman"/>
          <w:bCs/>
          <w:sz w:val="20"/>
          <w:szCs w:val="20"/>
          <w:lang w:eastAsia="ru-RU"/>
        </w:rPr>
        <w:t xml:space="preserve"> недостоверных сведений, содержащихся в документах, представленных ими для получения субсидий, администрация направляет уведомление о возврате в 10-дневный срок средств перечисленных субсидий в районный бюджет.</w:t>
      </w:r>
    </w:p>
    <w:p w:rsidR="00344738" w:rsidRPr="00344738" w:rsidRDefault="00344738" w:rsidP="00344738">
      <w:pPr>
        <w:autoSpaceDE w:val="0"/>
        <w:autoSpaceDN w:val="0"/>
        <w:adjustRightInd w:val="0"/>
        <w:spacing w:after="0" w:line="240" w:lineRule="auto"/>
        <w:ind w:firstLine="709"/>
        <w:jc w:val="both"/>
        <w:rPr>
          <w:rFonts w:ascii="Times New Roman" w:hAnsi="Times New Roman"/>
          <w:sz w:val="20"/>
          <w:szCs w:val="20"/>
        </w:rPr>
      </w:pPr>
      <w:r w:rsidRPr="00344738">
        <w:rPr>
          <w:rFonts w:ascii="Times New Roman" w:hAnsi="Times New Roman"/>
          <w:bCs/>
          <w:sz w:val="20"/>
          <w:szCs w:val="20"/>
        </w:rPr>
        <w:t xml:space="preserve">Уведомление направляется </w:t>
      </w:r>
      <w:r w:rsidRPr="00344738">
        <w:rPr>
          <w:rFonts w:ascii="Times New Roman" w:hAnsi="Times New Roman"/>
          <w:sz w:val="20"/>
          <w:szCs w:val="20"/>
        </w:rPr>
        <w:t>заказным письмом через отделения федеральной почтовой связи с уведомлением о вручении.</w:t>
      </w:r>
    </w:p>
    <w:p w:rsidR="00344738" w:rsidRPr="00344738" w:rsidRDefault="00344738" w:rsidP="00344738">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344738">
        <w:rPr>
          <w:rFonts w:ascii="Times New Roman" w:eastAsia="Times New Roman" w:hAnsi="Times New Roman"/>
          <w:bCs/>
          <w:sz w:val="20"/>
          <w:szCs w:val="20"/>
          <w:lang w:eastAsia="ru-RU"/>
        </w:rPr>
        <w:t xml:space="preserve">19. </w:t>
      </w:r>
      <w:proofErr w:type="spellStart"/>
      <w:r w:rsidRPr="00344738">
        <w:rPr>
          <w:rFonts w:ascii="Times New Roman" w:eastAsia="Times New Roman" w:hAnsi="Times New Roman"/>
          <w:sz w:val="20"/>
          <w:szCs w:val="20"/>
          <w:lang w:eastAsia="ru-RU"/>
        </w:rPr>
        <w:t>Энергоснабжающие</w:t>
      </w:r>
      <w:proofErr w:type="spellEnd"/>
      <w:r w:rsidRPr="00344738">
        <w:rPr>
          <w:rFonts w:ascii="Times New Roman" w:eastAsia="Times New Roman" w:hAnsi="Times New Roman"/>
          <w:sz w:val="20"/>
          <w:szCs w:val="20"/>
          <w:lang w:eastAsia="ru-RU"/>
        </w:rPr>
        <w:t xml:space="preserve"> организации </w:t>
      </w:r>
      <w:r w:rsidRPr="00344738">
        <w:rPr>
          <w:rFonts w:ascii="Times New Roman" w:eastAsia="Times New Roman" w:hAnsi="Times New Roman"/>
          <w:bCs/>
          <w:sz w:val="20"/>
          <w:szCs w:val="20"/>
          <w:lang w:eastAsia="ru-RU"/>
        </w:rPr>
        <w:t>в течение 10 рабочих дней с момента получения уведомления обязаны произвести возврат в районный бюджет ранее полученных сумм субсидий, указанных в уведомлении, в полном объеме.</w:t>
      </w:r>
    </w:p>
    <w:p w:rsidR="00344738" w:rsidRPr="00344738" w:rsidRDefault="00344738" w:rsidP="00344738">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344738">
        <w:rPr>
          <w:rFonts w:ascii="Times New Roman" w:eastAsia="Times New Roman" w:hAnsi="Times New Roman"/>
          <w:bCs/>
          <w:sz w:val="20"/>
          <w:szCs w:val="20"/>
          <w:lang w:eastAsia="ru-RU"/>
        </w:rPr>
        <w:t>В случае</w:t>
      </w:r>
      <w:proofErr w:type="gramStart"/>
      <w:r w:rsidRPr="00344738">
        <w:rPr>
          <w:rFonts w:ascii="Times New Roman" w:eastAsia="Times New Roman" w:hAnsi="Times New Roman"/>
          <w:bCs/>
          <w:sz w:val="20"/>
          <w:szCs w:val="20"/>
          <w:lang w:eastAsia="ru-RU"/>
        </w:rPr>
        <w:t>,</w:t>
      </w:r>
      <w:proofErr w:type="gramEnd"/>
      <w:r w:rsidRPr="00344738">
        <w:rPr>
          <w:rFonts w:ascii="Times New Roman" w:eastAsia="Times New Roman" w:hAnsi="Times New Roman"/>
          <w:bCs/>
          <w:sz w:val="20"/>
          <w:szCs w:val="20"/>
          <w:lang w:eastAsia="ru-RU"/>
        </w:rPr>
        <w:t xml:space="preserve"> если </w:t>
      </w:r>
      <w:proofErr w:type="spellStart"/>
      <w:r w:rsidRPr="00344738">
        <w:rPr>
          <w:rFonts w:ascii="Times New Roman" w:eastAsia="Times New Roman" w:hAnsi="Times New Roman"/>
          <w:sz w:val="20"/>
          <w:szCs w:val="20"/>
          <w:lang w:eastAsia="ru-RU"/>
        </w:rPr>
        <w:t>энергоснабжающие</w:t>
      </w:r>
      <w:proofErr w:type="spellEnd"/>
      <w:r w:rsidRPr="00344738">
        <w:rPr>
          <w:rFonts w:ascii="Times New Roman" w:eastAsia="Times New Roman" w:hAnsi="Times New Roman"/>
          <w:sz w:val="20"/>
          <w:szCs w:val="20"/>
          <w:lang w:eastAsia="ru-RU"/>
        </w:rPr>
        <w:t xml:space="preserve"> организации</w:t>
      </w:r>
      <w:r w:rsidRPr="00344738">
        <w:rPr>
          <w:rFonts w:ascii="Times New Roman" w:eastAsia="Times New Roman" w:hAnsi="Times New Roman"/>
          <w:bCs/>
          <w:sz w:val="20"/>
          <w:szCs w:val="20"/>
          <w:lang w:eastAsia="ru-RU"/>
        </w:rPr>
        <w:t xml:space="preserve"> не возвратили субсидии в установленный срок или возвратили не в полном объеме, администрация обращается в суд с заявлением о взыскании перечисленных сумм субсидий в районный бюджет.</w:t>
      </w:r>
    </w:p>
    <w:p w:rsidR="00344738" w:rsidRPr="00344738" w:rsidRDefault="00344738" w:rsidP="00344738">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344738">
        <w:rPr>
          <w:rFonts w:ascii="Times New Roman" w:eastAsia="Times New Roman" w:hAnsi="Times New Roman"/>
          <w:bCs/>
          <w:sz w:val="20"/>
          <w:szCs w:val="20"/>
          <w:lang w:eastAsia="ru-RU"/>
        </w:rPr>
        <w:t>20.</w:t>
      </w:r>
      <w:r w:rsidRPr="00344738">
        <w:rPr>
          <w:rFonts w:ascii="Times New Roman" w:eastAsia="Times New Roman" w:hAnsi="Times New Roman"/>
          <w:sz w:val="20"/>
          <w:szCs w:val="20"/>
          <w:lang w:eastAsia="ru-RU"/>
        </w:rPr>
        <w:t xml:space="preserve"> Ответственность за целевое использование полученных субсидий, а также достоверность представляемых в администрацию документов и отчетных данных возлагается на </w:t>
      </w:r>
      <w:proofErr w:type="spellStart"/>
      <w:r w:rsidRPr="00344738">
        <w:rPr>
          <w:rFonts w:ascii="Times New Roman" w:eastAsia="Times New Roman" w:hAnsi="Times New Roman"/>
          <w:sz w:val="20"/>
          <w:szCs w:val="20"/>
          <w:lang w:eastAsia="ru-RU"/>
        </w:rPr>
        <w:t>энергоснабжающие</w:t>
      </w:r>
      <w:proofErr w:type="spellEnd"/>
      <w:r w:rsidRPr="00344738">
        <w:rPr>
          <w:rFonts w:ascii="Times New Roman" w:eastAsia="Times New Roman" w:hAnsi="Times New Roman"/>
          <w:sz w:val="20"/>
          <w:szCs w:val="20"/>
          <w:lang w:eastAsia="ru-RU"/>
        </w:rPr>
        <w:t xml:space="preserve"> организации.</w:t>
      </w:r>
    </w:p>
    <w:p w:rsidR="00344738" w:rsidRPr="00344738" w:rsidRDefault="00344738" w:rsidP="00344738">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344738">
        <w:rPr>
          <w:rFonts w:ascii="Times New Roman" w:eastAsia="Times New Roman" w:hAnsi="Times New Roman"/>
          <w:bCs/>
          <w:sz w:val="20"/>
          <w:szCs w:val="20"/>
          <w:lang w:eastAsia="ru-RU"/>
        </w:rPr>
        <w:t xml:space="preserve">21. </w:t>
      </w:r>
      <w:r w:rsidRPr="00344738">
        <w:rPr>
          <w:rFonts w:ascii="Times New Roman" w:eastAsia="Times New Roman" w:hAnsi="Times New Roman"/>
          <w:color w:val="000000"/>
          <w:sz w:val="20"/>
          <w:szCs w:val="20"/>
          <w:lang w:eastAsia="ru-RU"/>
        </w:rPr>
        <w:t xml:space="preserve">Проверка соблюдений условий, целей и порядка предоставления субсидий исполнителям услуг осуществляется администрацией </w:t>
      </w:r>
      <w:proofErr w:type="spellStart"/>
      <w:r w:rsidRPr="00344738">
        <w:rPr>
          <w:rFonts w:ascii="Times New Roman" w:eastAsia="Times New Roman" w:hAnsi="Times New Roman"/>
          <w:color w:val="000000"/>
          <w:sz w:val="20"/>
          <w:szCs w:val="20"/>
          <w:lang w:eastAsia="ru-RU"/>
        </w:rPr>
        <w:t>Богучанского</w:t>
      </w:r>
      <w:proofErr w:type="spellEnd"/>
      <w:r w:rsidRPr="00344738">
        <w:rPr>
          <w:rFonts w:ascii="Times New Roman" w:eastAsia="Times New Roman" w:hAnsi="Times New Roman"/>
          <w:color w:val="000000"/>
          <w:sz w:val="20"/>
          <w:szCs w:val="20"/>
          <w:lang w:eastAsia="ru-RU"/>
        </w:rPr>
        <w:t xml:space="preserve"> района, отделом муниципального финансового контроля финансового управления администрации </w:t>
      </w:r>
      <w:proofErr w:type="spellStart"/>
      <w:r w:rsidRPr="00344738">
        <w:rPr>
          <w:rFonts w:ascii="Times New Roman" w:eastAsia="Times New Roman" w:hAnsi="Times New Roman"/>
          <w:color w:val="000000"/>
          <w:sz w:val="20"/>
          <w:szCs w:val="20"/>
          <w:lang w:eastAsia="ru-RU"/>
        </w:rPr>
        <w:t>Богучанского</w:t>
      </w:r>
      <w:proofErr w:type="spellEnd"/>
      <w:r w:rsidRPr="00344738">
        <w:rPr>
          <w:rFonts w:ascii="Times New Roman" w:eastAsia="Times New Roman" w:hAnsi="Times New Roman"/>
          <w:color w:val="000000"/>
          <w:sz w:val="20"/>
          <w:szCs w:val="20"/>
          <w:lang w:eastAsia="ru-RU"/>
        </w:rPr>
        <w:t xml:space="preserve"> района, контрольно-счетной комиссией муниципального образования </w:t>
      </w:r>
      <w:proofErr w:type="spellStart"/>
      <w:r w:rsidRPr="00344738">
        <w:rPr>
          <w:rFonts w:ascii="Times New Roman" w:eastAsia="Times New Roman" w:hAnsi="Times New Roman"/>
          <w:color w:val="000000"/>
          <w:sz w:val="20"/>
          <w:szCs w:val="20"/>
          <w:lang w:eastAsia="ru-RU"/>
        </w:rPr>
        <w:t>Богучанского</w:t>
      </w:r>
      <w:proofErr w:type="spellEnd"/>
      <w:r w:rsidRPr="00344738">
        <w:rPr>
          <w:rFonts w:ascii="Times New Roman" w:eastAsia="Times New Roman" w:hAnsi="Times New Roman"/>
          <w:color w:val="000000"/>
          <w:sz w:val="20"/>
          <w:szCs w:val="20"/>
          <w:lang w:eastAsia="ru-RU"/>
        </w:rPr>
        <w:t xml:space="preserve"> района в пределах полномочий, установленных действующим законодательством.</w:t>
      </w:r>
    </w:p>
    <w:tbl>
      <w:tblPr>
        <w:tblW w:w="9861" w:type="dxa"/>
        <w:tblLook w:val="01E0"/>
      </w:tblPr>
      <w:tblGrid>
        <w:gridCol w:w="9861"/>
      </w:tblGrid>
      <w:tr w:rsidR="00344738" w:rsidRPr="00344738" w:rsidTr="00E90ED0">
        <w:trPr>
          <w:trHeight w:val="1548"/>
        </w:trPr>
        <w:tc>
          <w:tcPr>
            <w:tcW w:w="9861" w:type="dxa"/>
            <w:hideMark/>
          </w:tcPr>
          <w:p w:rsidR="00344738" w:rsidRPr="00344738" w:rsidRDefault="00344738" w:rsidP="00344738">
            <w:pPr>
              <w:spacing w:after="0" w:line="240" w:lineRule="auto"/>
              <w:ind w:right="-6"/>
              <w:jc w:val="center"/>
              <w:rPr>
                <w:rFonts w:ascii="Times New Roman" w:eastAsia="Times New Roman" w:hAnsi="Times New Roman"/>
                <w:bCs/>
                <w:sz w:val="18"/>
                <w:szCs w:val="20"/>
                <w:lang/>
              </w:rPr>
            </w:pPr>
          </w:p>
          <w:p w:rsidR="00344738" w:rsidRPr="00344738" w:rsidRDefault="00344738" w:rsidP="00344738">
            <w:pPr>
              <w:spacing w:after="0" w:line="240" w:lineRule="auto"/>
              <w:ind w:right="-6"/>
              <w:jc w:val="right"/>
              <w:rPr>
                <w:rFonts w:ascii="Times New Roman" w:eastAsia="Times New Roman" w:hAnsi="Times New Roman"/>
                <w:bCs/>
                <w:sz w:val="18"/>
                <w:szCs w:val="24"/>
                <w:lang/>
              </w:rPr>
            </w:pPr>
            <w:r w:rsidRPr="00344738">
              <w:rPr>
                <w:rFonts w:ascii="Times New Roman" w:eastAsia="Times New Roman" w:hAnsi="Times New Roman"/>
                <w:bCs/>
                <w:sz w:val="18"/>
                <w:szCs w:val="24"/>
                <w:lang/>
              </w:rPr>
              <w:t xml:space="preserve">                Приложение № 1</w:t>
            </w:r>
          </w:p>
          <w:p w:rsidR="00344738" w:rsidRPr="00344738" w:rsidRDefault="00344738" w:rsidP="00344738">
            <w:pPr>
              <w:autoSpaceDE w:val="0"/>
              <w:autoSpaceDN w:val="0"/>
              <w:adjustRightInd w:val="0"/>
              <w:spacing w:after="0" w:line="240" w:lineRule="auto"/>
              <w:jc w:val="right"/>
              <w:rPr>
                <w:rFonts w:ascii="Times New Roman" w:eastAsia="Times New Roman" w:hAnsi="Times New Roman"/>
                <w:bCs/>
                <w:sz w:val="18"/>
                <w:szCs w:val="20"/>
                <w:lang w:eastAsia="ru-RU"/>
              </w:rPr>
            </w:pPr>
            <w:r w:rsidRPr="00344738">
              <w:rPr>
                <w:rFonts w:ascii="Times New Roman" w:eastAsia="Times New Roman" w:hAnsi="Times New Roman"/>
                <w:bCs/>
                <w:sz w:val="18"/>
                <w:szCs w:val="20"/>
                <w:lang w:eastAsia="ru-RU"/>
              </w:rPr>
              <w:t>к Порядку и условиям предоставления</w:t>
            </w:r>
          </w:p>
          <w:p w:rsidR="00344738" w:rsidRPr="00344738" w:rsidRDefault="00344738" w:rsidP="00344738">
            <w:pPr>
              <w:autoSpaceDE w:val="0"/>
              <w:autoSpaceDN w:val="0"/>
              <w:adjustRightInd w:val="0"/>
              <w:spacing w:after="0" w:line="240" w:lineRule="auto"/>
              <w:jc w:val="right"/>
              <w:rPr>
                <w:rFonts w:ascii="Times New Roman" w:eastAsia="Times New Roman" w:hAnsi="Times New Roman"/>
                <w:bCs/>
                <w:sz w:val="18"/>
                <w:szCs w:val="20"/>
                <w:lang w:eastAsia="ru-RU"/>
              </w:rPr>
            </w:pPr>
            <w:r w:rsidRPr="00344738">
              <w:rPr>
                <w:rFonts w:ascii="Times New Roman" w:eastAsia="Times New Roman" w:hAnsi="Times New Roman"/>
                <w:bCs/>
                <w:sz w:val="18"/>
                <w:szCs w:val="20"/>
                <w:lang w:eastAsia="ru-RU"/>
              </w:rPr>
              <w:t xml:space="preserve">субсидий </w:t>
            </w:r>
            <w:proofErr w:type="spellStart"/>
            <w:r w:rsidRPr="00344738">
              <w:rPr>
                <w:rFonts w:ascii="Times New Roman" w:eastAsia="Times New Roman" w:hAnsi="Times New Roman"/>
                <w:bCs/>
                <w:sz w:val="18"/>
                <w:szCs w:val="20"/>
                <w:lang w:eastAsia="ru-RU"/>
              </w:rPr>
              <w:t>энергоснабжающим</w:t>
            </w:r>
            <w:proofErr w:type="spellEnd"/>
            <w:r w:rsidRPr="00344738">
              <w:rPr>
                <w:rFonts w:ascii="Times New Roman" w:eastAsia="Times New Roman" w:hAnsi="Times New Roman"/>
                <w:bCs/>
                <w:sz w:val="18"/>
                <w:szCs w:val="20"/>
                <w:lang w:eastAsia="ru-RU"/>
              </w:rPr>
              <w:t xml:space="preserve"> организациям </w:t>
            </w:r>
            <w:proofErr w:type="gramStart"/>
            <w:r w:rsidRPr="00344738">
              <w:rPr>
                <w:rFonts w:ascii="Times New Roman" w:eastAsia="Times New Roman" w:hAnsi="Times New Roman"/>
                <w:bCs/>
                <w:sz w:val="18"/>
                <w:szCs w:val="20"/>
                <w:lang w:eastAsia="ru-RU"/>
              </w:rPr>
              <w:t>на</w:t>
            </w:r>
            <w:proofErr w:type="gramEnd"/>
          </w:p>
          <w:p w:rsidR="00344738" w:rsidRPr="00344738" w:rsidRDefault="00344738" w:rsidP="00344738">
            <w:pPr>
              <w:autoSpaceDE w:val="0"/>
              <w:autoSpaceDN w:val="0"/>
              <w:adjustRightInd w:val="0"/>
              <w:spacing w:after="0" w:line="240" w:lineRule="auto"/>
              <w:jc w:val="right"/>
              <w:rPr>
                <w:rFonts w:ascii="Times New Roman" w:eastAsia="Times New Roman" w:hAnsi="Times New Roman"/>
                <w:bCs/>
                <w:sz w:val="18"/>
                <w:szCs w:val="20"/>
                <w:lang w:eastAsia="ru-RU"/>
              </w:rPr>
            </w:pPr>
            <w:r w:rsidRPr="00344738">
              <w:rPr>
                <w:rFonts w:ascii="Times New Roman" w:eastAsia="Times New Roman" w:hAnsi="Times New Roman"/>
                <w:bCs/>
                <w:sz w:val="18"/>
                <w:szCs w:val="20"/>
                <w:lang w:eastAsia="ru-RU"/>
              </w:rPr>
              <w:t>компенсацию</w:t>
            </w:r>
            <w:proofErr w:type="gramStart"/>
            <w:r w:rsidRPr="00344738">
              <w:rPr>
                <w:rFonts w:ascii="Times New Roman" w:eastAsia="Times New Roman" w:hAnsi="Times New Roman"/>
                <w:bCs/>
                <w:sz w:val="18"/>
                <w:szCs w:val="20"/>
                <w:lang w:eastAsia="ru-RU"/>
              </w:rPr>
              <w:t xml:space="preserve"> .</w:t>
            </w:r>
            <w:proofErr w:type="gramEnd"/>
            <w:r w:rsidRPr="00344738">
              <w:rPr>
                <w:rFonts w:ascii="Times New Roman" w:eastAsia="Times New Roman" w:hAnsi="Times New Roman"/>
                <w:bCs/>
                <w:sz w:val="18"/>
                <w:szCs w:val="20"/>
                <w:lang w:eastAsia="ru-RU"/>
              </w:rPr>
              <w:t xml:space="preserve"> сверхнормативных расходов </w:t>
            </w:r>
          </w:p>
          <w:p w:rsidR="00344738" w:rsidRPr="00344738" w:rsidRDefault="00344738" w:rsidP="00344738">
            <w:pPr>
              <w:autoSpaceDE w:val="0"/>
              <w:autoSpaceDN w:val="0"/>
              <w:adjustRightInd w:val="0"/>
              <w:spacing w:after="0" w:line="240" w:lineRule="auto"/>
              <w:jc w:val="right"/>
              <w:rPr>
                <w:rFonts w:ascii="Times New Roman" w:eastAsia="Times New Roman" w:hAnsi="Times New Roman"/>
                <w:bCs/>
                <w:sz w:val="18"/>
                <w:szCs w:val="20"/>
                <w:lang w:eastAsia="ru-RU"/>
              </w:rPr>
            </w:pPr>
            <w:r w:rsidRPr="00344738">
              <w:rPr>
                <w:rFonts w:ascii="Times New Roman" w:eastAsia="Times New Roman" w:hAnsi="Times New Roman"/>
                <w:bCs/>
                <w:sz w:val="18"/>
                <w:szCs w:val="20"/>
                <w:lang w:eastAsia="ru-RU"/>
              </w:rPr>
              <w:t>на топливо (возмещение затрат), осуществляющих</w:t>
            </w:r>
          </w:p>
          <w:p w:rsidR="00344738" w:rsidRPr="00344738" w:rsidRDefault="00344738" w:rsidP="00344738">
            <w:pPr>
              <w:autoSpaceDE w:val="0"/>
              <w:autoSpaceDN w:val="0"/>
              <w:adjustRightInd w:val="0"/>
              <w:spacing w:after="0" w:line="240" w:lineRule="auto"/>
              <w:jc w:val="right"/>
              <w:rPr>
                <w:rFonts w:ascii="Times New Roman" w:eastAsia="Times New Roman" w:hAnsi="Times New Roman"/>
                <w:bCs/>
                <w:sz w:val="18"/>
                <w:szCs w:val="20"/>
                <w:lang w:eastAsia="ru-RU"/>
              </w:rPr>
            </w:pPr>
            <w:r w:rsidRPr="00344738">
              <w:rPr>
                <w:rFonts w:ascii="Times New Roman" w:eastAsia="Times New Roman" w:hAnsi="Times New Roman"/>
                <w:bCs/>
                <w:sz w:val="18"/>
                <w:szCs w:val="20"/>
                <w:lang w:eastAsia="ru-RU"/>
              </w:rPr>
              <w:t xml:space="preserve"> производство и (или) реализацию электрической энергии, </w:t>
            </w:r>
          </w:p>
          <w:p w:rsidR="00344738" w:rsidRPr="00344738" w:rsidRDefault="00344738" w:rsidP="00344738">
            <w:pPr>
              <w:autoSpaceDE w:val="0"/>
              <w:autoSpaceDN w:val="0"/>
              <w:adjustRightInd w:val="0"/>
              <w:spacing w:after="0" w:line="240" w:lineRule="auto"/>
              <w:jc w:val="right"/>
              <w:rPr>
                <w:rFonts w:ascii="Times New Roman" w:eastAsia="Times New Roman" w:hAnsi="Times New Roman"/>
                <w:bCs/>
                <w:sz w:val="18"/>
                <w:szCs w:val="20"/>
                <w:lang w:eastAsia="ru-RU"/>
              </w:rPr>
            </w:pPr>
            <w:proofErr w:type="gramStart"/>
            <w:r w:rsidRPr="00344738">
              <w:rPr>
                <w:rFonts w:ascii="Times New Roman" w:eastAsia="Times New Roman" w:hAnsi="Times New Roman"/>
                <w:bCs/>
                <w:sz w:val="18"/>
                <w:szCs w:val="20"/>
                <w:lang w:eastAsia="ru-RU"/>
              </w:rPr>
              <w:t>вырабатываемую</w:t>
            </w:r>
            <w:proofErr w:type="gramEnd"/>
            <w:r w:rsidRPr="00344738">
              <w:rPr>
                <w:rFonts w:ascii="Times New Roman" w:eastAsia="Times New Roman" w:hAnsi="Times New Roman"/>
                <w:bCs/>
                <w:sz w:val="18"/>
                <w:szCs w:val="20"/>
                <w:lang w:eastAsia="ru-RU"/>
              </w:rPr>
              <w:t xml:space="preserve"> дизельными электростанциями </w:t>
            </w:r>
          </w:p>
          <w:p w:rsidR="00344738" w:rsidRPr="00344738" w:rsidRDefault="00344738" w:rsidP="00344738">
            <w:pPr>
              <w:autoSpaceDE w:val="0"/>
              <w:autoSpaceDN w:val="0"/>
              <w:adjustRightInd w:val="0"/>
              <w:spacing w:after="0" w:line="240" w:lineRule="auto"/>
              <w:jc w:val="right"/>
              <w:rPr>
                <w:rFonts w:ascii="Times New Roman" w:eastAsia="Times New Roman" w:hAnsi="Times New Roman"/>
                <w:bCs/>
                <w:sz w:val="18"/>
                <w:szCs w:val="20"/>
                <w:lang w:eastAsia="ru-RU"/>
              </w:rPr>
            </w:pPr>
            <w:r w:rsidRPr="00344738">
              <w:rPr>
                <w:rFonts w:ascii="Times New Roman" w:eastAsia="Times New Roman" w:hAnsi="Times New Roman"/>
                <w:bCs/>
                <w:sz w:val="18"/>
                <w:szCs w:val="20"/>
                <w:lang w:eastAsia="ru-RU"/>
              </w:rPr>
              <w:t xml:space="preserve">на территории </w:t>
            </w:r>
            <w:proofErr w:type="spellStart"/>
            <w:r w:rsidRPr="00344738">
              <w:rPr>
                <w:rFonts w:ascii="Times New Roman" w:eastAsia="Times New Roman" w:hAnsi="Times New Roman"/>
                <w:bCs/>
                <w:sz w:val="18"/>
                <w:szCs w:val="20"/>
                <w:lang w:eastAsia="ru-RU"/>
              </w:rPr>
              <w:t>Богучанского</w:t>
            </w:r>
            <w:proofErr w:type="spellEnd"/>
            <w:r w:rsidRPr="00344738">
              <w:rPr>
                <w:rFonts w:ascii="Times New Roman" w:eastAsia="Times New Roman" w:hAnsi="Times New Roman"/>
                <w:bCs/>
                <w:sz w:val="18"/>
                <w:szCs w:val="20"/>
                <w:lang w:eastAsia="ru-RU"/>
              </w:rPr>
              <w:t xml:space="preserve"> района, контроля</w:t>
            </w:r>
          </w:p>
          <w:p w:rsidR="00344738" w:rsidRPr="00344738" w:rsidRDefault="00344738" w:rsidP="00344738">
            <w:pPr>
              <w:autoSpaceDE w:val="0"/>
              <w:autoSpaceDN w:val="0"/>
              <w:adjustRightInd w:val="0"/>
              <w:spacing w:after="0" w:line="240" w:lineRule="auto"/>
              <w:jc w:val="right"/>
              <w:rPr>
                <w:rFonts w:ascii="Times New Roman" w:eastAsia="Times New Roman" w:hAnsi="Times New Roman"/>
                <w:bCs/>
                <w:sz w:val="18"/>
                <w:szCs w:val="20"/>
                <w:lang w:eastAsia="ru-RU"/>
              </w:rPr>
            </w:pPr>
            <w:r w:rsidRPr="00344738">
              <w:rPr>
                <w:rFonts w:ascii="Times New Roman" w:eastAsia="Times New Roman" w:hAnsi="Times New Roman"/>
                <w:bCs/>
                <w:sz w:val="18"/>
                <w:szCs w:val="20"/>
                <w:lang w:eastAsia="ru-RU"/>
              </w:rPr>
              <w:t xml:space="preserve"> за соблюдением условий предоставления </w:t>
            </w:r>
          </w:p>
          <w:p w:rsidR="00344738" w:rsidRPr="00344738" w:rsidRDefault="00344738" w:rsidP="00344738">
            <w:pPr>
              <w:autoSpaceDE w:val="0"/>
              <w:autoSpaceDN w:val="0"/>
              <w:adjustRightInd w:val="0"/>
              <w:spacing w:after="0" w:line="240" w:lineRule="auto"/>
              <w:jc w:val="right"/>
              <w:rPr>
                <w:rFonts w:ascii="Times New Roman" w:eastAsia="Times New Roman" w:hAnsi="Times New Roman"/>
                <w:bCs/>
                <w:sz w:val="18"/>
                <w:szCs w:val="20"/>
                <w:lang w:eastAsia="ru-RU"/>
              </w:rPr>
            </w:pPr>
            <w:r w:rsidRPr="00344738">
              <w:rPr>
                <w:rFonts w:ascii="Times New Roman" w:eastAsia="Times New Roman" w:hAnsi="Times New Roman"/>
                <w:bCs/>
                <w:sz w:val="18"/>
                <w:szCs w:val="20"/>
                <w:lang w:eastAsia="ru-RU"/>
              </w:rPr>
              <w:t xml:space="preserve">субсидий и возврата субсидий в случае </w:t>
            </w:r>
          </w:p>
          <w:p w:rsidR="00344738" w:rsidRPr="00344738" w:rsidRDefault="00344738" w:rsidP="00344738">
            <w:pPr>
              <w:autoSpaceDE w:val="0"/>
              <w:autoSpaceDN w:val="0"/>
              <w:adjustRightInd w:val="0"/>
              <w:spacing w:after="0" w:line="240" w:lineRule="auto"/>
              <w:jc w:val="right"/>
              <w:rPr>
                <w:rFonts w:ascii="Times New Roman" w:eastAsia="Times New Roman" w:hAnsi="Times New Roman"/>
                <w:bCs/>
                <w:sz w:val="18"/>
                <w:szCs w:val="20"/>
                <w:lang w:eastAsia="ru-RU"/>
              </w:rPr>
            </w:pPr>
            <w:r w:rsidRPr="00344738">
              <w:rPr>
                <w:rFonts w:ascii="Times New Roman" w:eastAsia="Times New Roman" w:hAnsi="Times New Roman"/>
                <w:bCs/>
                <w:sz w:val="18"/>
                <w:szCs w:val="20"/>
                <w:lang w:eastAsia="ru-RU"/>
              </w:rPr>
              <w:t>нарушения условий их предоставления</w:t>
            </w:r>
          </w:p>
        </w:tc>
      </w:tr>
    </w:tbl>
    <w:p w:rsidR="00344738" w:rsidRPr="00344738" w:rsidRDefault="00344738" w:rsidP="00344738">
      <w:pPr>
        <w:autoSpaceDE w:val="0"/>
        <w:autoSpaceDN w:val="0"/>
        <w:adjustRightInd w:val="0"/>
        <w:spacing w:after="0" w:line="240" w:lineRule="auto"/>
        <w:ind w:firstLine="4395"/>
        <w:rPr>
          <w:rFonts w:ascii="Times New Roman" w:hAnsi="Times New Roman"/>
          <w:sz w:val="20"/>
        </w:rPr>
      </w:pPr>
    </w:p>
    <w:p w:rsidR="00344738" w:rsidRPr="00344738" w:rsidRDefault="00344738" w:rsidP="00344738">
      <w:pPr>
        <w:autoSpaceDE w:val="0"/>
        <w:autoSpaceDN w:val="0"/>
        <w:adjustRightInd w:val="0"/>
        <w:spacing w:after="0" w:line="240" w:lineRule="auto"/>
        <w:ind w:firstLine="4395"/>
        <w:rPr>
          <w:rFonts w:ascii="Times New Roman" w:hAnsi="Times New Roman"/>
          <w:sz w:val="20"/>
        </w:rPr>
      </w:pPr>
    </w:p>
    <w:p w:rsidR="00344738" w:rsidRPr="00344738" w:rsidRDefault="00344738" w:rsidP="00344738">
      <w:pPr>
        <w:autoSpaceDE w:val="0"/>
        <w:autoSpaceDN w:val="0"/>
        <w:adjustRightInd w:val="0"/>
        <w:spacing w:after="0" w:line="240" w:lineRule="auto"/>
        <w:ind w:firstLine="4395"/>
        <w:jc w:val="both"/>
        <w:rPr>
          <w:rFonts w:ascii="Times New Roman" w:hAnsi="Times New Roman"/>
          <w:sz w:val="20"/>
        </w:rPr>
      </w:pPr>
      <w:r w:rsidRPr="00344738">
        <w:rPr>
          <w:rFonts w:ascii="Times New Roman" w:hAnsi="Times New Roman"/>
          <w:sz w:val="20"/>
        </w:rPr>
        <w:t xml:space="preserve">Главе </w:t>
      </w:r>
      <w:proofErr w:type="spellStart"/>
      <w:r w:rsidRPr="00344738">
        <w:rPr>
          <w:rFonts w:ascii="Times New Roman" w:hAnsi="Times New Roman"/>
          <w:sz w:val="20"/>
        </w:rPr>
        <w:t>Богучанского</w:t>
      </w:r>
      <w:proofErr w:type="spellEnd"/>
      <w:r w:rsidRPr="00344738">
        <w:rPr>
          <w:rFonts w:ascii="Times New Roman" w:hAnsi="Times New Roman"/>
          <w:sz w:val="20"/>
        </w:rPr>
        <w:t xml:space="preserve"> района</w:t>
      </w:r>
    </w:p>
    <w:p w:rsidR="00344738" w:rsidRPr="00344738" w:rsidRDefault="00344738" w:rsidP="00344738">
      <w:pPr>
        <w:autoSpaceDE w:val="0"/>
        <w:autoSpaceDN w:val="0"/>
        <w:adjustRightInd w:val="0"/>
        <w:spacing w:after="0" w:line="240" w:lineRule="auto"/>
        <w:ind w:firstLine="4395"/>
        <w:jc w:val="both"/>
        <w:rPr>
          <w:rFonts w:ascii="Times New Roman" w:hAnsi="Times New Roman"/>
          <w:sz w:val="20"/>
        </w:rPr>
      </w:pPr>
      <w:r w:rsidRPr="00344738">
        <w:rPr>
          <w:rFonts w:ascii="Times New Roman" w:hAnsi="Times New Roman"/>
          <w:sz w:val="20"/>
        </w:rPr>
        <w:t>_________________________________</w:t>
      </w:r>
    </w:p>
    <w:p w:rsidR="00344738" w:rsidRPr="00344738" w:rsidRDefault="00344738" w:rsidP="00344738">
      <w:pPr>
        <w:autoSpaceDE w:val="0"/>
        <w:autoSpaceDN w:val="0"/>
        <w:adjustRightInd w:val="0"/>
        <w:spacing w:after="0" w:line="240" w:lineRule="auto"/>
        <w:ind w:firstLine="4395"/>
        <w:jc w:val="both"/>
        <w:rPr>
          <w:rFonts w:ascii="Times New Roman" w:hAnsi="Times New Roman"/>
          <w:sz w:val="20"/>
        </w:rPr>
      </w:pPr>
      <w:r w:rsidRPr="00344738">
        <w:rPr>
          <w:rFonts w:ascii="Times New Roman" w:hAnsi="Times New Roman"/>
          <w:sz w:val="20"/>
        </w:rPr>
        <w:t xml:space="preserve">  (ФИО)</w:t>
      </w:r>
    </w:p>
    <w:p w:rsidR="00344738" w:rsidRPr="00344738" w:rsidRDefault="00344738" w:rsidP="00344738">
      <w:pPr>
        <w:autoSpaceDE w:val="0"/>
        <w:autoSpaceDN w:val="0"/>
        <w:adjustRightInd w:val="0"/>
        <w:spacing w:after="0" w:line="240" w:lineRule="auto"/>
        <w:ind w:left="4395"/>
        <w:jc w:val="both"/>
        <w:rPr>
          <w:rFonts w:ascii="Times New Roman" w:hAnsi="Times New Roman"/>
          <w:sz w:val="20"/>
        </w:rPr>
      </w:pPr>
    </w:p>
    <w:p w:rsidR="00344738" w:rsidRPr="00344738" w:rsidRDefault="00344738" w:rsidP="00344738">
      <w:pPr>
        <w:autoSpaceDE w:val="0"/>
        <w:autoSpaceDN w:val="0"/>
        <w:adjustRightInd w:val="0"/>
        <w:spacing w:after="0" w:line="240" w:lineRule="auto"/>
        <w:ind w:left="4395"/>
        <w:jc w:val="both"/>
        <w:rPr>
          <w:rFonts w:ascii="Times New Roman" w:hAnsi="Times New Roman"/>
          <w:sz w:val="20"/>
        </w:rPr>
      </w:pPr>
      <w:r w:rsidRPr="00344738">
        <w:rPr>
          <w:rFonts w:ascii="Times New Roman" w:hAnsi="Times New Roman"/>
          <w:sz w:val="20"/>
        </w:rPr>
        <w:t xml:space="preserve">руководителя </w:t>
      </w:r>
      <w:proofErr w:type="spellStart"/>
      <w:r w:rsidRPr="00344738">
        <w:rPr>
          <w:rFonts w:ascii="Times New Roman" w:hAnsi="Times New Roman"/>
          <w:sz w:val="20"/>
        </w:rPr>
        <w:t>энергоснабжающей</w:t>
      </w:r>
      <w:proofErr w:type="spellEnd"/>
      <w:r w:rsidRPr="00344738">
        <w:rPr>
          <w:rFonts w:ascii="Times New Roman" w:hAnsi="Times New Roman"/>
          <w:sz w:val="20"/>
        </w:rPr>
        <w:t xml:space="preserve"> организации</w:t>
      </w:r>
    </w:p>
    <w:p w:rsidR="00344738" w:rsidRPr="00344738" w:rsidRDefault="00344738" w:rsidP="00344738">
      <w:pPr>
        <w:autoSpaceDE w:val="0"/>
        <w:autoSpaceDN w:val="0"/>
        <w:adjustRightInd w:val="0"/>
        <w:spacing w:after="0" w:line="240" w:lineRule="auto"/>
        <w:ind w:firstLine="4395"/>
        <w:jc w:val="both"/>
        <w:rPr>
          <w:rFonts w:ascii="Times New Roman" w:hAnsi="Times New Roman"/>
          <w:sz w:val="20"/>
        </w:rPr>
      </w:pPr>
      <w:r w:rsidRPr="00344738">
        <w:rPr>
          <w:rFonts w:ascii="Times New Roman" w:hAnsi="Times New Roman"/>
          <w:sz w:val="20"/>
        </w:rPr>
        <w:t>_________________________________</w:t>
      </w:r>
    </w:p>
    <w:p w:rsidR="00344738" w:rsidRPr="00344738" w:rsidRDefault="00344738" w:rsidP="00344738">
      <w:pPr>
        <w:autoSpaceDE w:val="0"/>
        <w:autoSpaceDN w:val="0"/>
        <w:adjustRightInd w:val="0"/>
        <w:spacing w:after="0" w:line="240" w:lineRule="auto"/>
        <w:ind w:left="4395"/>
        <w:jc w:val="both"/>
        <w:rPr>
          <w:rFonts w:ascii="Times New Roman" w:hAnsi="Times New Roman"/>
          <w:sz w:val="20"/>
        </w:rPr>
      </w:pPr>
      <w:r w:rsidRPr="00344738">
        <w:rPr>
          <w:rFonts w:ascii="Times New Roman" w:hAnsi="Times New Roman"/>
          <w:sz w:val="20"/>
        </w:rPr>
        <w:t>(ФИО)</w:t>
      </w:r>
    </w:p>
    <w:p w:rsidR="00344738" w:rsidRPr="00344738" w:rsidRDefault="00344738" w:rsidP="00344738">
      <w:pPr>
        <w:autoSpaceDE w:val="0"/>
        <w:autoSpaceDN w:val="0"/>
        <w:adjustRightInd w:val="0"/>
        <w:spacing w:after="0" w:line="240" w:lineRule="auto"/>
        <w:ind w:firstLine="4395"/>
        <w:jc w:val="both"/>
        <w:rPr>
          <w:rFonts w:ascii="Times New Roman" w:hAnsi="Times New Roman"/>
          <w:sz w:val="20"/>
        </w:rPr>
      </w:pPr>
      <w:r w:rsidRPr="00344738">
        <w:rPr>
          <w:rFonts w:ascii="Times New Roman" w:hAnsi="Times New Roman"/>
          <w:sz w:val="20"/>
        </w:rPr>
        <w:t>Адрес: __________________________</w:t>
      </w:r>
    </w:p>
    <w:p w:rsidR="00344738" w:rsidRPr="00344738" w:rsidRDefault="00344738" w:rsidP="00344738">
      <w:pPr>
        <w:autoSpaceDE w:val="0"/>
        <w:autoSpaceDN w:val="0"/>
        <w:adjustRightInd w:val="0"/>
        <w:spacing w:after="0" w:line="240" w:lineRule="auto"/>
        <w:ind w:firstLine="4395"/>
        <w:jc w:val="both"/>
        <w:rPr>
          <w:rFonts w:ascii="Times New Roman" w:hAnsi="Times New Roman"/>
          <w:sz w:val="20"/>
        </w:rPr>
      </w:pPr>
      <w:r w:rsidRPr="00344738">
        <w:rPr>
          <w:rFonts w:ascii="Times New Roman" w:hAnsi="Times New Roman"/>
          <w:sz w:val="20"/>
        </w:rPr>
        <w:t>Телефон: ________________________</w:t>
      </w:r>
    </w:p>
    <w:p w:rsidR="00344738" w:rsidRPr="00344738" w:rsidRDefault="00344738" w:rsidP="00344738">
      <w:pPr>
        <w:autoSpaceDE w:val="0"/>
        <w:autoSpaceDN w:val="0"/>
        <w:adjustRightInd w:val="0"/>
        <w:spacing w:after="0" w:line="240" w:lineRule="auto"/>
        <w:ind w:firstLine="4395"/>
        <w:outlineLvl w:val="0"/>
        <w:rPr>
          <w:rFonts w:ascii="Times New Roman" w:hAnsi="Times New Roman"/>
          <w:sz w:val="20"/>
        </w:rPr>
      </w:pPr>
    </w:p>
    <w:p w:rsidR="00344738" w:rsidRPr="00344738" w:rsidRDefault="00344738" w:rsidP="00344738">
      <w:pPr>
        <w:autoSpaceDE w:val="0"/>
        <w:autoSpaceDN w:val="0"/>
        <w:adjustRightInd w:val="0"/>
        <w:spacing w:after="0" w:line="240" w:lineRule="auto"/>
        <w:ind w:firstLine="4395"/>
        <w:outlineLvl w:val="0"/>
        <w:rPr>
          <w:rFonts w:ascii="Times New Roman" w:hAnsi="Times New Roman"/>
          <w:sz w:val="20"/>
        </w:rPr>
      </w:pPr>
    </w:p>
    <w:p w:rsidR="00344738" w:rsidRPr="00344738" w:rsidRDefault="00344738" w:rsidP="00344738">
      <w:pPr>
        <w:autoSpaceDE w:val="0"/>
        <w:autoSpaceDN w:val="0"/>
        <w:adjustRightInd w:val="0"/>
        <w:spacing w:after="0" w:line="240" w:lineRule="auto"/>
        <w:jc w:val="center"/>
        <w:rPr>
          <w:rFonts w:ascii="Times New Roman" w:hAnsi="Times New Roman"/>
          <w:sz w:val="20"/>
        </w:rPr>
      </w:pPr>
      <w:r w:rsidRPr="00344738">
        <w:rPr>
          <w:rFonts w:ascii="Times New Roman" w:hAnsi="Times New Roman"/>
          <w:sz w:val="20"/>
        </w:rPr>
        <w:t>Заявление</w:t>
      </w:r>
    </w:p>
    <w:p w:rsidR="00344738" w:rsidRPr="00344738" w:rsidRDefault="00344738" w:rsidP="00344738">
      <w:pPr>
        <w:autoSpaceDE w:val="0"/>
        <w:autoSpaceDN w:val="0"/>
        <w:adjustRightInd w:val="0"/>
        <w:spacing w:after="0" w:line="240" w:lineRule="auto"/>
        <w:jc w:val="center"/>
        <w:rPr>
          <w:rFonts w:ascii="Times New Roman" w:hAnsi="Times New Roman"/>
          <w:sz w:val="20"/>
        </w:rPr>
      </w:pPr>
      <w:r w:rsidRPr="00344738">
        <w:rPr>
          <w:rFonts w:ascii="Times New Roman" w:hAnsi="Times New Roman"/>
          <w:sz w:val="20"/>
        </w:rPr>
        <w:t>о предоставлении субсидии на компенсацию сверхнормативных расходов на топливо</w:t>
      </w:r>
      <w:r w:rsidRPr="00344738">
        <w:rPr>
          <w:rFonts w:ascii="Times New Roman" w:hAnsi="Times New Roman"/>
          <w:sz w:val="20"/>
        </w:rPr>
        <w:br/>
        <w:t xml:space="preserve">в форме субсидий </w:t>
      </w:r>
      <w:proofErr w:type="spellStart"/>
      <w:r w:rsidRPr="00344738">
        <w:rPr>
          <w:rFonts w:ascii="Times New Roman" w:hAnsi="Times New Roman"/>
          <w:sz w:val="20"/>
        </w:rPr>
        <w:t>энергоснабжающим</w:t>
      </w:r>
      <w:proofErr w:type="spellEnd"/>
      <w:r w:rsidRPr="00344738">
        <w:rPr>
          <w:rFonts w:ascii="Times New Roman" w:hAnsi="Times New Roman"/>
          <w:sz w:val="20"/>
        </w:rPr>
        <w:t xml:space="preserve"> организациям</w:t>
      </w:r>
    </w:p>
    <w:p w:rsidR="00344738" w:rsidRPr="00344738" w:rsidRDefault="00344738" w:rsidP="00344738">
      <w:pPr>
        <w:autoSpaceDE w:val="0"/>
        <w:autoSpaceDN w:val="0"/>
        <w:adjustRightInd w:val="0"/>
        <w:spacing w:after="0" w:line="240" w:lineRule="auto"/>
        <w:jc w:val="center"/>
        <w:rPr>
          <w:rFonts w:ascii="Times New Roman" w:hAnsi="Times New Roman"/>
          <w:sz w:val="20"/>
        </w:rPr>
      </w:pPr>
    </w:p>
    <w:p w:rsidR="00344738" w:rsidRPr="00344738" w:rsidRDefault="00344738" w:rsidP="00344738">
      <w:pPr>
        <w:tabs>
          <w:tab w:val="left" w:pos="9639"/>
          <w:tab w:val="left" w:pos="9688"/>
        </w:tabs>
        <w:spacing w:after="0" w:line="240" w:lineRule="auto"/>
        <w:ind w:right="-32"/>
        <w:jc w:val="both"/>
        <w:rPr>
          <w:rFonts w:ascii="Times New Roman" w:eastAsia="Times New Roman" w:hAnsi="Times New Roman"/>
          <w:sz w:val="20"/>
          <w:lang w:eastAsia="ru-RU"/>
        </w:rPr>
      </w:pPr>
      <w:r w:rsidRPr="00344738">
        <w:rPr>
          <w:rFonts w:ascii="Times New Roman" w:eastAsia="Times New Roman" w:hAnsi="Times New Roman"/>
          <w:sz w:val="20"/>
          <w:lang w:eastAsia="ru-RU"/>
        </w:rPr>
        <w:t xml:space="preserve">В соответствии с постановлением администрации </w:t>
      </w:r>
      <w:proofErr w:type="spellStart"/>
      <w:r w:rsidRPr="00344738">
        <w:rPr>
          <w:rFonts w:ascii="Times New Roman" w:eastAsia="Times New Roman" w:hAnsi="Times New Roman"/>
          <w:sz w:val="20"/>
          <w:lang w:eastAsia="ru-RU"/>
        </w:rPr>
        <w:t>Богучанского</w:t>
      </w:r>
      <w:proofErr w:type="spellEnd"/>
      <w:r w:rsidRPr="00344738">
        <w:rPr>
          <w:rFonts w:ascii="Times New Roman" w:eastAsia="Times New Roman" w:hAnsi="Times New Roman"/>
          <w:sz w:val="20"/>
          <w:lang w:eastAsia="ru-RU"/>
        </w:rPr>
        <w:t xml:space="preserve"> района от «___»______2022г. №_____ «Об утверждении Порядка и условий предоставления субсидий </w:t>
      </w:r>
      <w:proofErr w:type="spellStart"/>
      <w:r w:rsidRPr="00344738">
        <w:rPr>
          <w:rFonts w:ascii="Times New Roman" w:eastAsia="Times New Roman" w:hAnsi="Times New Roman"/>
          <w:sz w:val="20"/>
          <w:lang w:eastAsia="ru-RU"/>
        </w:rPr>
        <w:t>энергоснабжающим</w:t>
      </w:r>
      <w:proofErr w:type="spellEnd"/>
      <w:r w:rsidRPr="00344738">
        <w:rPr>
          <w:rFonts w:ascii="Times New Roman" w:eastAsia="Times New Roman" w:hAnsi="Times New Roman"/>
          <w:sz w:val="20"/>
          <w:lang w:eastAsia="ru-RU"/>
        </w:rPr>
        <w:t xml:space="preserve"> организациям, на компенсацию сверхнормативных расходов на топливо (возмещение затрат), осуществляющих производство и (или) реализацию электрической энергии, вырабатываемую дизельными электростанциями на территории </w:t>
      </w:r>
      <w:proofErr w:type="spellStart"/>
      <w:r w:rsidRPr="00344738">
        <w:rPr>
          <w:rFonts w:ascii="Times New Roman" w:eastAsia="Times New Roman" w:hAnsi="Times New Roman"/>
          <w:sz w:val="20"/>
          <w:lang w:eastAsia="ru-RU"/>
        </w:rPr>
        <w:t>Богучанского</w:t>
      </w:r>
      <w:proofErr w:type="spellEnd"/>
      <w:r w:rsidRPr="00344738">
        <w:rPr>
          <w:rFonts w:ascii="Times New Roman" w:eastAsia="Times New Roman" w:hAnsi="Times New Roman"/>
          <w:sz w:val="20"/>
          <w:lang w:eastAsia="ru-RU"/>
        </w:rPr>
        <w:t xml:space="preserve"> района, контроля за соблюдением условий предоставления субсидий и возврата субсидий в случае нарушения условий их предоставления»</w:t>
      </w:r>
    </w:p>
    <w:p w:rsidR="00344738" w:rsidRPr="00344738" w:rsidRDefault="00344738" w:rsidP="00344738">
      <w:pPr>
        <w:autoSpaceDE w:val="0"/>
        <w:autoSpaceDN w:val="0"/>
        <w:adjustRightInd w:val="0"/>
        <w:spacing w:after="0" w:line="240" w:lineRule="auto"/>
        <w:ind w:firstLine="708"/>
        <w:rPr>
          <w:rFonts w:ascii="Times New Roman" w:hAnsi="Times New Roman"/>
          <w:sz w:val="20"/>
        </w:rPr>
      </w:pPr>
    </w:p>
    <w:p w:rsidR="00344738" w:rsidRPr="00344738" w:rsidRDefault="00344738" w:rsidP="00344738">
      <w:pPr>
        <w:autoSpaceDE w:val="0"/>
        <w:autoSpaceDN w:val="0"/>
        <w:adjustRightInd w:val="0"/>
        <w:spacing w:after="0" w:line="240" w:lineRule="auto"/>
        <w:rPr>
          <w:rFonts w:ascii="Times New Roman" w:hAnsi="Times New Roman"/>
          <w:sz w:val="20"/>
        </w:rPr>
      </w:pPr>
      <w:r w:rsidRPr="00344738">
        <w:rPr>
          <w:rFonts w:ascii="Times New Roman" w:hAnsi="Times New Roman"/>
          <w:sz w:val="20"/>
        </w:rPr>
        <w:t>______________________________________________________________________________________</w:t>
      </w:r>
    </w:p>
    <w:p w:rsidR="00344738" w:rsidRPr="00344738" w:rsidRDefault="00344738" w:rsidP="00344738">
      <w:pPr>
        <w:autoSpaceDE w:val="0"/>
        <w:autoSpaceDN w:val="0"/>
        <w:adjustRightInd w:val="0"/>
        <w:spacing w:after="0" w:line="240" w:lineRule="auto"/>
        <w:jc w:val="both"/>
        <w:rPr>
          <w:rFonts w:ascii="Times New Roman" w:hAnsi="Times New Roman"/>
          <w:sz w:val="20"/>
        </w:rPr>
      </w:pPr>
      <w:r w:rsidRPr="00344738">
        <w:rPr>
          <w:rFonts w:ascii="Times New Roman" w:hAnsi="Times New Roman"/>
          <w:sz w:val="20"/>
        </w:rPr>
        <w:t xml:space="preserve">(наименование </w:t>
      </w:r>
      <w:proofErr w:type="spellStart"/>
      <w:r w:rsidRPr="00344738">
        <w:rPr>
          <w:rFonts w:ascii="Times New Roman" w:hAnsi="Times New Roman"/>
          <w:sz w:val="20"/>
        </w:rPr>
        <w:t>энергоснабжающей</w:t>
      </w:r>
      <w:proofErr w:type="spellEnd"/>
      <w:r w:rsidRPr="00344738">
        <w:rPr>
          <w:rFonts w:ascii="Times New Roman" w:hAnsi="Times New Roman"/>
          <w:sz w:val="20"/>
        </w:rPr>
        <w:t xml:space="preserve"> организации)</w:t>
      </w:r>
    </w:p>
    <w:p w:rsidR="00344738" w:rsidRPr="00344738" w:rsidRDefault="00344738" w:rsidP="00344738">
      <w:pPr>
        <w:autoSpaceDE w:val="0"/>
        <w:autoSpaceDN w:val="0"/>
        <w:adjustRightInd w:val="0"/>
        <w:spacing w:after="0" w:line="240" w:lineRule="auto"/>
        <w:rPr>
          <w:rFonts w:ascii="Times New Roman" w:hAnsi="Times New Roman"/>
          <w:sz w:val="20"/>
        </w:rPr>
      </w:pPr>
      <w:r w:rsidRPr="00344738">
        <w:rPr>
          <w:rFonts w:ascii="Times New Roman" w:hAnsi="Times New Roman"/>
          <w:sz w:val="20"/>
        </w:rPr>
        <w:t>ИНН _______________________________________________________________________</w:t>
      </w:r>
    </w:p>
    <w:p w:rsidR="00344738" w:rsidRPr="00344738" w:rsidRDefault="00344738" w:rsidP="00344738">
      <w:pPr>
        <w:autoSpaceDE w:val="0"/>
        <w:autoSpaceDN w:val="0"/>
        <w:adjustRightInd w:val="0"/>
        <w:spacing w:after="0" w:line="240" w:lineRule="auto"/>
        <w:rPr>
          <w:rFonts w:ascii="Times New Roman" w:hAnsi="Times New Roman"/>
          <w:sz w:val="20"/>
        </w:rPr>
      </w:pPr>
      <w:r w:rsidRPr="00344738">
        <w:rPr>
          <w:rFonts w:ascii="Times New Roman" w:hAnsi="Times New Roman"/>
          <w:sz w:val="20"/>
        </w:rPr>
        <w:lastRenderedPageBreak/>
        <w:t>В  случае  принятия  решения  о  предоставлении  субсидии  прошу  ее перечислять на расчетный счет _________________________________________________________________________</w:t>
      </w:r>
    </w:p>
    <w:p w:rsidR="00344738" w:rsidRPr="00344738" w:rsidRDefault="00344738" w:rsidP="00344738">
      <w:pPr>
        <w:autoSpaceDE w:val="0"/>
        <w:autoSpaceDN w:val="0"/>
        <w:adjustRightInd w:val="0"/>
        <w:spacing w:after="0" w:line="240" w:lineRule="auto"/>
        <w:jc w:val="both"/>
        <w:rPr>
          <w:rFonts w:ascii="Times New Roman" w:hAnsi="Times New Roman"/>
          <w:sz w:val="20"/>
        </w:rPr>
      </w:pPr>
      <w:r w:rsidRPr="00344738">
        <w:rPr>
          <w:rFonts w:ascii="Times New Roman" w:hAnsi="Times New Roman"/>
          <w:sz w:val="20"/>
        </w:rPr>
        <w:t xml:space="preserve">(наименование </w:t>
      </w:r>
      <w:proofErr w:type="spellStart"/>
      <w:r w:rsidRPr="00344738">
        <w:rPr>
          <w:rFonts w:ascii="Times New Roman" w:hAnsi="Times New Roman"/>
          <w:sz w:val="20"/>
        </w:rPr>
        <w:t>энергоснабжающей</w:t>
      </w:r>
      <w:proofErr w:type="spellEnd"/>
      <w:r w:rsidRPr="00344738">
        <w:rPr>
          <w:rFonts w:ascii="Times New Roman" w:hAnsi="Times New Roman"/>
          <w:sz w:val="20"/>
        </w:rPr>
        <w:t xml:space="preserve"> организации)</w:t>
      </w:r>
    </w:p>
    <w:p w:rsidR="00344738" w:rsidRPr="00344738" w:rsidRDefault="00344738" w:rsidP="00344738">
      <w:pPr>
        <w:autoSpaceDE w:val="0"/>
        <w:autoSpaceDN w:val="0"/>
        <w:adjustRightInd w:val="0"/>
        <w:spacing w:after="0" w:line="240" w:lineRule="auto"/>
        <w:jc w:val="both"/>
        <w:rPr>
          <w:rFonts w:ascii="Times New Roman" w:hAnsi="Times New Roman"/>
          <w:sz w:val="20"/>
        </w:rPr>
      </w:pPr>
      <w:r w:rsidRPr="00344738">
        <w:rPr>
          <w:rFonts w:ascii="Times New Roman" w:hAnsi="Times New Roman"/>
          <w:sz w:val="20"/>
        </w:rPr>
        <w:t xml:space="preserve">№______ в ___________________________________________________________ </w:t>
      </w:r>
    </w:p>
    <w:p w:rsidR="00344738" w:rsidRPr="00344738" w:rsidRDefault="00344738" w:rsidP="00344738">
      <w:pPr>
        <w:autoSpaceDE w:val="0"/>
        <w:autoSpaceDN w:val="0"/>
        <w:adjustRightInd w:val="0"/>
        <w:spacing w:after="0" w:line="240" w:lineRule="auto"/>
        <w:jc w:val="both"/>
        <w:rPr>
          <w:rFonts w:ascii="Times New Roman" w:hAnsi="Times New Roman"/>
          <w:sz w:val="20"/>
        </w:rPr>
      </w:pPr>
      <w:r w:rsidRPr="00344738">
        <w:rPr>
          <w:rFonts w:ascii="Times New Roman" w:hAnsi="Times New Roman"/>
          <w:sz w:val="20"/>
        </w:rPr>
        <w:t xml:space="preserve">                                                                            (наименование банка)</w:t>
      </w:r>
    </w:p>
    <w:p w:rsidR="00344738" w:rsidRPr="00344738" w:rsidRDefault="00344738" w:rsidP="00344738">
      <w:pPr>
        <w:autoSpaceDE w:val="0"/>
        <w:autoSpaceDN w:val="0"/>
        <w:adjustRightInd w:val="0"/>
        <w:spacing w:after="0" w:line="240" w:lineRule="auto"/>
        <w:jc w:val="both"/>
        <w:rPr>
          <w:rFonts w:ascii="Times New Roman" w:hAnsi="Times New Roman"/>
          <w:sz w:val="20"/>
        </w:rPr>
      </w:pPr>
      <w:r w:rsidRPr="00344738">
        <w:rPr>
          <w:rFonts w:ascii="Times New Roman" w:hAnsi="Times New Roman"/>
          <w:sz w:val="20"/>
        </w:rPr>
        <w:t xml:space="preserve">БИК______________________________________________, </w:t>
      </w:r>
      <w:r w:rsidRPr="00344738">
        <w:rPr>
          <w:rFonts w:ascii="Times New Roman" w:hAnsi="Times New Roman"/>
          <w:sz w:val="20"/>
        </w:rPr>
        <w:br/>
        <w:t>корсчет № _________________________________________.</w:t>
      </w:r>
    </w:p>
    <w:p w:rsidR="00344738" w:rsidRPr="00344738" w:rsidRDefault="00344738" w:rsidP="00344738">
      <w:pPr>
        <w:autoSpaceDE w:val="0"/>
        <w:autoSpaceDN w:val="0"/>
        <w:adjustRightInd w:val="0"/>
        <w:spacing w:after="0" w:line="240" w:lineRule="auto"/>
        <w:rPr>
          <w:rFonts w:ascii="Times New Roman" w:hAnsi="Times New Roman"/>
          <w:sz w:val="20"/>
        </w:rPr>
      </w:pPr>
      <w:r w:rsidRPr="00344738">
        <w:rPr>
          <w:rFonts w:ascii="Times New Roman" w:hAnsi="Times New Roman"/>
          <w:sz w:val="20"/>
        </w:rPr>
        <w:t xml:space="preserve">         Решение о предоставлении  субсидии либо об отказе в её предоставлении прошу направить (нужное отметить знаком </w:t>
      </w:r>
      <w:proofErr w:type="spellStart"/>
      <w:r w:rsidRPr="00344738">
        <w:rPr>
          <w:rFonts w:ascii="Times New Roman" w:hAnsi="Times New Roman"/>
          <w:sz w:val="20"/>
          <w:lang w:val="en-US"/>
        </w:rPr>
        <w:t>Vc</w:t>
      </w:r>
      <w:proofErr w:type="spellEnd"/>
      <w:r w:rsidRPr="00344738">
        <w:rPr>
          <w:rFonts w:ascii="Times New Roman" w:hAnsi="Times New Roman"/>
          <w:sz w:val="20"/>
        </w:rPr>
        <w:t xml:space="preserve"> указанием реквизитов):</w:t>
      </w:r>
    </w:p>
    <w:p w:rsidR="00344738" w:rsidRPr="00344738" w:rsidRDefault="00344738" w:rsidP="00344738">
      <w:pPr>
        <w:autoSpaceDE w:val="0"/>
        <w:autoSpaceDN w:val="0"/>
        <w:adjustRightInd w:val="0"/>
        <w:spacing w:after="0" w:line="240" w:lineRule="auto"/>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
        <w:gridCol w:w="8773"/>
      </w:tblGrid>
      <w:tr w:rsidR="00344738" w:rsidRPr="00344738" w:rsidTr="00E90ED0">
        <w:tc>
          <w:tcPr>
            <w:tcW w:w="817" w:type="dxa"/>
            <w:tcBorders>
              <w:top w:val="single" w:sz="4" w:space="0" w:color="auto"/>
              <w:left w:val="single" w:sz="4" w:space="0" w:color="auto"/>
              <w:bottom w:val="single" w:sz="4" w:space="0" w:color="auto"/>
              <w:right w:val="single" w:sz="4" w:space="0" w:color="auto"/>
            </w:tcBorders>
          </w:tcPr>
          <w:p w:rsidR="00344738" w:rsidRPr="00344738" w:rsidRDefault="00344738" w:rsidP="00344738">
            <w:pPr>
              <w:autoSpaceDE w:val="0"/>
              <w:autoSpaceDN w:val="0"/>
              <w:adjustRightInd w:val="0"/>
              <w:spacing w:after="0" w:line="240" w:lineRule="auto"/>
              <w:rPr>
                <w:rFonts w:ascii="Times New Roman" w:hAnsi="Times New Roman"/>
                <w:b/>
                <w:bCs/>
                <w:sz w:val="20"/>
              </w:rPr>
            </w:pPr>
          </w:p>
        </w:tc>
        <w:tc>
          <w:tcPr>
            <w:tcW w:w="9036" w:type="dxa"/>
            <w:tcBorders>
              <w:top w:val="single" w:sz="4" w:space="0" w:color="auto"/>
              <w:left w:val="single" w:sz="4" w:space="0" w:color="auto"/>
              <w:bottom w:val="single" w:sz="4" w:space="0" w:color="auto"/>
              <w:right w:val="single" w:sz="4" w:space="0" w:color="auto"/>
            </w:tcBorders>
            <w:hideMark/>
          </w:tcPr>
          <w:p w:rsidR="00344738" w:rsidRPr="00344738" w:rsidRDefault="00344738" w:rsidP="00344738">
            <w:pPr>
              <w:autoSpaceDE w:val="0"/>
              <w:autoSpaceDN w:val="0"/>
              <w:adjustRightInd w:val="0"/>
              <w:spacing w:after="0" w:line="240" w:lineRule="auto"/>
              <w:rPr>
                <w:rFonts w:ascii="Times New Roman" w:hAnsi="Times New Roman"/>
                <w:bCs/>
                <w:sz w:val="20"/>
              </w:rPr>
            </w:pPr>
            <w:r w:rsidRPr="00344738">
              <w:rPr>
                <w:rFonts w:ascii="Times New Roman" w:hAnsi="Times New Roman"/>
                <w:bCs/>
                <w:sz w:val="20"/>
              </w:rPr>
              <w:t>по почтовому адресу:</w:t>
            </w:r>
          </w:p>
        </w:tc>
      </w:tr>
      <w:tr w:rsidR="00344738" w:rsidRPr="00344738" w:rsidTr="00E90ED0">
        <w:tc>
          <w:tcPr>
            <w:tcW w:w="817" w:type="dxa"/>
            <w:tcBorders>
              <w:top w:val="single" w:sz="4" w:space="0" w:color="auto"/>
              <w:left w:val="single" w:sz="4" w:space="0" w:color="auto"/>
              <w:bottom w:val="single" w:sz="4" w:space="0" w:color="auto"/>
              <w:right w:val="single" w:sz="4" w:space="0" w:color="auto"/>
            </w:tcBorders>
          </w:tcPr>
          <w:p w:rsidR="00344738" w:rsidRPr="00344738" w:rsidRDefault="00344738" w:rsidP="00344738">
            <w:pPr>
              <w:autoSpaceDE w:val="0"/>
              <w:autoSpaceDN w:val="0"/>
              <w:adjustRightInd w:val="0"/>
              <w:spacing w:after="0" w:line="240" w:lineRule="auto"/>
              <w:rPr>
                <w:rFonts w:ascii="Times New Roman" w:hAnsi="Times New Roman"/>
                <w:b/>
                <w:bCs/>
                <w:sz w:val="20"/>
              </w:rPr>
            </w:pPr>
          </w:p>
        </w:tc>
        <w:tc>
          <w:tcPr>
            <w:tcW w:w="9036" w:type="dxa"/>
            <w:tcBorders>
              <w:top w:val="single" w:sz="4" w:space="0" w:color="auto"/>
              <w:left w:val="single" w:sz="4" w:space="0" w:color="auto"/>
              <w:bottom w:val="single" w:sz="4" w:space="0" w:color="auto"/>
              <w:right w:val="single" w:sz="4" w:space="0" w:color="auto"/>
            </w:tcBorders>
            <w:hideMark/>
          </w:tcPr>
          <w:p w:rsidR="00344738" w:rsidRPr="00344738" w:rsidRDefault="00344738" w:rsidP="00344738">
            <w:pPr>
              <w:autoSpaceDE w:val="0"/>
              <w:autoSpaceDN w:val="0"/>
              <w:adjustRightInd w:val="0"/>
              <w:spacing w:after="0" w:line="240" w:lineRule="auto"/>
              <w:rPr>
                <w:rFonts w:ascii="Times New Roman" w:hAnsi="Times New Roman"/>
                <w:bCs/>
                <w:sz w:val="20"/>
              </w:rPr>
            </w:pPr>
            <w:r w:rsidRPr="00344738">
              <w:rPr>
                <w:rFonts w:ascii="Times New Roman" w:hAnsi="Times New Roman"/>
                <w:bCs/>
                <w:sz w:val="20"/>
              </w:rPr>
              <w:t xml:space="preserve">на адрес электронной почты  </w:t>
            </w:r>
          </w:p>
        </w:tc>
      </w:tr>
      <w:tr w:rsidR="00344738" w:rsidRPr="00344738" w:rsidTr="00E90ED0">
        <w:tc>
          <w:tcPr>
            <w:tcW w:w="817" w:type="dxa"/>
            <w:tcBorders>
              <w:top w:val="single" w:sz="4" w:space="0" w:color="auto"/>
              <w:left w:val="single" w:sz="4" w:space="0" w:color="auto"/>
              <w:bottom w:val="single" w:sz="4" w:space="0" w:color="auto"/>
              <w:right w:val="single" w:sz="4" w:space="0" w:color="auto"/>
            </w:tcBorders>
          </w:tcPr>
          <w:p w:rsidR="00344738" w:rsidRPr="00344738" w:rsidRDefault="00344738" w:rsidP="00344738">
            <w:pPr>
              <w:autoSpaceDE w:val="0"/>
              <w:autoSpaceDN w:val="0"/>
              <w:adjustRightInd w:val="0"/>
              <w:spacing w:after="0" w:line="240" w:lineRule="auto"/>
              <w:rPr>
                <w:rFonts w:ascii="Times New Roman" w:hAnsi="Times New Roman"/>
                <w:b/>
                <w:bCs/>
                <w:sz w:val="20"/>
              </w:rPr>
            </w:pPr>
          </w:p>
        </w:tc>
        <w:tc>
          <w:tcPr>
            <w:tcW w:w="9036" w:type="dxa"/>
            <w:tcBorders>
              <w:top w:val="single" w:sz="4" w:space="0" w:color="auto"/>
              <w:left w:val="single" w:sz="4" w:space="0" w:color="auto"/>
              <w:bottom w:val="single" w:sz="4" w:space="0" w:color="auto"/>
              <w:right w:val="single" w:sz="4" w:space="0" w:color="auto"/>
            </w:tcBorders>
            <w:hideMark/>
          </w:tcPr>
          <w:p w:rsidR="00344738" w:rsidRPr="00344738" w:rsidRDefault="00344738" w:rsidP="00344738">
            <w:pPr>
              <w:autoSpaceDE w:val="0"/>
              <w:autoSpaceDN w:val="0"/>
              <w:adjustRightInd w:val="0"/>
              <w:spacing w:after="0" w:line="240" w:lineRule="auto"/>
              <w:rPr>
                <w:rFonts w:ascii="Times New Roman" w:hAnsi="Times New Roman"/>
                <w:bCs/>
                <w:sz w:val="20"/>
              </w:rPr>
            </w:pPr>
            <w:r w:rsidRPr="00344738">
              <w:rPr>
                <w:rFonts w:ascii="Times New Roman" w:hAnsi="Times New Roman"/>
                <w:bCs/>
                <w:sz w:val="20"/>
              </w:rPr>
              <w:t>на руки, при личном обращении</w:t>
            </w:r>
          </w:p>
        </w:tc>
      </w:tr>
    </w:tbl>
    <w:p w:rsidR="00344738" w:rsidRPr="00344738" w:rsidRDefault="00344738" w:rsidP="00344738">
      <w:pPr>
        <w:autoSpaceDE w:val="0"/>
        <w:autoSpaceDN w:val="0"/>
        <w:adjustRightInd w:val="0"/>
        <w:spacing w:after="0" w:line="240" w:lineRule="auto"/>
        <w:rPr>
          <w:rFonts w:ascii="Times New Roman" w:hAnsi="Times New Roman"/>
          <w:sz w:val="20"/>
        </w:rPr>
      </w:pPr>
    </w:p>
    <w:p w:rsidR="00344738" w:rsidRPr="00344738" w:rsidRDefault="00344738" w:rsidP="00344738">
      <w:pPr>
        <w:autoSpaceDE w:val="0"/>
        <w:autoSpaceDN w:val="0"/>
        <w:adjustRightInd w:val="0"/>
        <w:spacing w:after="0" w:line="240" w:lineRule="auto"/>
        <w:rPr>
          <w:rFonts w:ascii="Times New Roman" w:hAnsi="Times New Roman"/>
          <w:sz w:val="20"/>
        </w:rPr>
      </w:pPr>
      <w:r w:rsidRPr="00344738">
        <w:rPr>
          <w:rFonts w:ascii="Times New Roman" w:hAnsi="Times New Roman"/>
          <w:sz w:val="20"/>
        </w:rPr>
        <w:t xml:space="preserve">Приложение: на _____ </w:t>
      </w:r>
      <w:proofErr w:type="gramStart"/>
      <w:r w:rsidRPr="00344738">
        <w:rPr>
          <w:rFonts w:ascii="Times New Roman" w:hAnsi="Times New Roman"/>
          <w:sz w:val="20"/>
        </w:rPr>
        <w:t>л</w:t>
      </w:r>
      <w:proofErr w:type="gramEnd"/>
      <w:r w:rsidRPr="00344738">
        <w:rPr>
          <w:rFonts w:ascii="Times New Roman" w:hAnsi="Times New Roman"/>
          <w:sz w:val="20"/>
        </w:rPr>
        <w:t>. в _____ экз.</w:t>
      </w:r>
    </w:p>
    <w:p w:rsidR="00344738" w:rsidRPr="00344738" w:rsidRDefault="00344738" w:rsidP="00344738">
      <w:pPr>
        <w:autoSpaceDE w:val="0"/>
        <w:autoSpaceDN w:val="0"/>
        <w:adjustRightInd w:val="0"/>
        <w:spacing w:after="0" w:line="240" w:lineRule="auto"/>
        <w:rPr>
          <w:rFonts w:ascii="Times New Roman" w:hAnsi="Times New Roman"/>
          <w:sz w:val="20"/>
        </w:rPr>
      </w:pPr>
    </w:p>
    <w:p w:rsidR="00344738" w:rsidRPr="00344738" w:rsidRDefault="00344738" w:rsidP="00344738">
      <w:pPr>
        <w:autoSpaceDE w:val="0"/>
        <w:autoSpaceDN w:val="0"/>
        <w:adjustRightInd w:val="0"/>
        <w:spacing w:after="0" w:line="240" w:lineRule="auto"/>
        <w:rPr>
          <w:rFonts w:ascii="Times New Roman" w:hAnsi="Times New Roman"/>
          <w:sz w:val="20"/>
        </w:rPr>
      </w:pPr>
      <w:r w:rsidRPr="00344738">
        <w:rPr>
          <w:rFonts w:ascii="Times New Roman" w:hAnsi="Times New Roman"/>
          <w:sz w:val="20"/>
        </w:rPr>
        <w:t>Заявитель __________________________________            ___________________</w:t>
      </w:r>
    </w:p>
    <w:p w:rsidR="00BA7D64" w:rsidRPr="00344738" w:rsidRDefault="00344738" w:rsidP="00344738">
      <w:pPr>
        <w:spacing w:after="0" w:line="240" w:lineRule="auto"/>
        <w:ind w:firstLine="360"/>
        <w:jc w:val="both"/>
        <w:rPr>
          <w:rFonts w:ascii="Times New Roman" w:eastAsia="Times New Roman" w:hAnsi="Times New Roman"/>
          <w:sz w:val="18"/>
          <w:szCs w:val="20"/>
          <w:lang w:eastAsia="ru-RU"/>
        </w:rPr>
      </w:pPr>
      <w:r w:rsidRPr="00344738">
        <w:rPr>
          <w:rFonts w:ascii="Times New Roman" w:eastAsia="Times New Roman" w:hAnsi="Times New Roman"/>
          <w:sz w:val="20"/>
          <w:lang w:eastAsia="ru-RU"/>
        </w:rPr>
        <w:t>(ФИО руководителя)                                       (подпись)</w:t>
      </w:r>
    </w:p>
    <w:p w:rsidR="00BA7D64" w:rsidRPr="00344738" w:rsidRDefault="00BA7D64" w:rsidP="00C94954">
      <w:pPr>
        <w:spacing w:after="0" w:line="240" w:lineRule="auto"/>
        <w:ind w:firstLine="360"/>
        <w:jc w:val="both"/>
        <w:rPr>
          <w:rFonts w:ascii="Times New Roman" w:eastAsia="Times New Roman" w:hAnsi="Times New Roman"/>
          <w:sz w:val="18"/>
          <w:szCs w:val="20"/>
          <w:lang w:eastAsia="ru-RU"/>
        </w:rPr>
      </w:pPr>
    </w:p>
    <w:p w:rsidR="00344738" w:rsidRPr="00344738" w:rsidRDefault="00344738" w:rsidP="00344738">
      <w:pPr>
        <w:spacing w:after="0" w:line="240" w:lineRule="auto"/>
        <w:ind w:firstLine="360"/>
        <w:jc w:val="right"/>
        <w:rPr>
          <w:rFonts w:ascii="Times New Roman" w:eastAsia="Times New Roman" w:hAnsi="Times New Roman"/>
          <w:sz w:val="18"/>
          <w:szCs w:val="20"/>
          <w:lang w:eastAsia="ru-RU"/>
        </w:rPr>
      </w:pPr>
      <w:r w:rsidRPr="00344738">
        <w:rPr>
          <w:rFonts w:ascii="Times New Roman" w:eastAsia="Times New Roman" w:hAnsi="Times New Roman"/>
          <w:sz w:val="18"/>
          <w:szCs w:val="20"/>
          <w:lang w:eastAsia="ru-RU"/>
        </w:rPr>
        <w:t>Приложение № 2</w:t>
      </w:r>
    </w:p>
    <w:p w:rsidR="00344738" w:rsidRDefault="00344738" w:rsidP="00344738">
      <w:pPr>
        <w:spacing w:after="0" w:line="240" w:lineRule="auto"/>
        <w:ind w:firstLine="360"/>
        <w:jc w:val="right"/>
        <w:rPr>
          <w:rFonts w:ascii="Times New Roman" w:eastAsia="Times New Roman" w:hAnsi="Times New Roman"/>
          <w:sz w:val="18"/>
          <w:szCs w:val="20"/>
          <w:lang w:eastAsia="ru-RU"/>
        </w:rPr>
      </w:pPr>
      <w:r w:rsidRPr="00344738">
        <w:rPr>
          <w:rFonts w:ascii="Times New Roman" w:eastAsia="Times New Roman" w:hAnsi="Times New Roman"/>
          <w:sz w:val="18"/>
          <w:szCs w:val="20"/>
          <w:lang w:eastAsia="ru-RU"/>
        </w:rPr>
        <w:t>К Порядку и условиям предоставления</w:t>
      </w:r>
    </w:p>
    <w:p w:rsidR="00344738" w:rsidRDefault="00344738" w:rsidP="00344738">
      <w:pPr>
        <w:spacing w:after="0" w:line="240" w:lineRule="auto"/>
        <w:ind w:firstLine="360"/>
        <w:jc w:val="right"/>
        <w:rPr>
          <w:rFonts w:ascii="Times New Roman" w:eastAsia="Times New Roman" w:hAnsi="Times New Roman"/>
          <w:sz w:val="18"/>
          <w:szCs w:val="20"/>
          <w:lang w:eastAsia="ru-RU"/>
        </w:rPr>
      </w:pPr>
      <w:r w:rsidRPr="00344738">
        <w:rPr>
          <w:rFonts w:ascii="Times New Roman" w:eastAsia="Times New Roman" w:hAnsi="Times New Roman"/>
          <w:sz w:val="18"/>
          <w:szCs w:val="20"/>
          <w:lang w:eastAsia="ru-RU"/>
        </w:rPr>
        <w:t xml:space="preserve"> субсидий </w:t>
      </w:r>
      <w:proofErr w:type="spellStart"/>
      <w:r w:rsidRPr="00344738">
        <w:rPr>
          <w:rFonts w:ascii="Times New Roman" w:eastAsia="Times New Roman" w:hAnsi="Times New Roman"/>
          <w:sz w:val="18"/>
          <w:szCs w:val="20"/>
          <w:lang w:eastAsia="ru-RU"/>
        </w:rPr>
        <w:t>энергоснабжающим</w:t>
      </w:r>
      <w:proofErr w:type="spellEnd"/>
      <w:r w:rsidRPr="00344738">
        <w:rPr>
          <w:rFonts w:ascii="Times New Roman" w:eastAsia="Times New Roman" w:hAnsi="Times New Roman"/>
          <w:sz w:val="18"/>
          <w:szCs w:val="20"/>
          <w:lang w:eastAsia="ru-RU"/>
        </w:rPr>
        <w:t xml:space="preserve"> организациям</w:t>
      </w:r>
    </w:p>
    <w:p w:rsidR="00344738" w:rsidRDefault="00344738" w:rsidP="00344738">
      <w:pPr>
        <w:spacing w:after="0" w:line="240" w:lineRule="auto"/>
        <w:ind w:firstLine="360"/>
        <w:jc w:val="right"/>
        <w:rPr>
          <w:rFonts w:ascii="Times New Roman" w:eastAsia="Times New Roman" w:hAnsi="Times New Roman"/>
          <w:sz w:val="18"/>
          <w:szCs w:val="20"/>
          <w:lang w:eastAsia="ru-RU"/>
        </w:rPr>
      </w:pPr>
      <w:r w:rsidRPr="00344738">
        <w:rPr>
          <w:rFonts w:ascii="Times New Roman" w:eastAsia="Times New Roman" w:hAnsi="Times New Roman"/>
          <w:sz w:val="18"/>
          <w:szCs w:val="20"/>
          <w:lang w:eastAsia="ru-RU"/>
        </w:rPr>
        <w:t xml:space="preserve"> на компенсацию сверхнормативных расходов</w:t>
      </w:r>
    </w:p>
    <w:p w:rsidR="00344738" w:rsidRDefault="00344738" w:rsidP="00344738">
      <w:pPr>
        <w:spacing w:after="0" w:line="240" w:lineRule="auto"/>
        <w:ind w:firstLine="360"/>
        <w:jc w:val="right"/>
        <w:rPr>
          <w:rFonts w:ascii="Times New Roman" w:eastAsia="Times New Roman" w:hAnsi="Times New Roman"/>
          <w:sz w:val="18"/>
          <w:szCs w:val="20"/>
          <w:lang w:eastAsia="ru-RU"/>
        </w:rPr>
      </w:pPr>
      <w:r w:rsidRPr="00344738">
        <w:rPr>
          <w:rFonts w:ascii="Times New Roman" w:eastAsia="Times New Roman" w:hAnsi="Times New Roman"/>
          <w:sz w:val="18"/>
          <w:szCs w:val="20"/>
          <w:lang w:eastAsia="ru-RU"/>
        </w:rPr>
        <w:t xml:space="preserve"> на топливо (возмещение затрат), </w:t>
      </w:r>
    </w:p>
    <w:p w:rsidR="00344738" w:rsidRDefault="00344738" w:rsidP="00344738">
      <w:pPr>
        <w:spacing w:after="0" w:line="240" w:lineRule="auto"/>
        <w:ind w:firstLine="360"/>
        <w:jc w:val="right"/>
        <w:rPr>
          <w:rFonts w:ascii="Times New Roman" w:eastAsia="Times New Roman" w:hAnsi="Times New Roman"/>
          <w:sz w:val="18"/>
          <w:szCs w:val="20"/>
          <w:lang w:eastAsia="ru-RU"/>
        </w:rPr>
      </w:pPr>
      <w:proofErr w:type="gramStart"/>
      <w:r w:rsidRPr="00344738">
        <w:rPr>
          <w:rFonts w:ascii="Times New Roman" w:eastAsia="Times New Roman" w:hAnsi="Times New Roman"/>
          <w:sz w:val="18"/>
          <w:szCs w:val="20"/>
          <w:lang w:eastAsia="ru-RU"/>
        </w:rPr>
        <w:t>осуществляющих</w:t>
      </w:r>
      <w:proofErr w:type="gramEnd"/>
      <w:r w:rsidRPr="00344738">
        <w:rPr>
          <w:rFonts w:ascii="Times New Roman" w:eastAsia="Times New Roman" w:hAnsi="Times New Roman"/>
          <w:sz w:val="18"/>
          <w:szCs w:val="20"/>
          <w:lang w:eastAsia="ru-RU"/>
        </w:rPr>
        <w:t xml:space="preserve"> производство и (или) </w:t>
      </w:r>
    </w:p>
    <w:p w:rsidR="00344738" w:rsidRDefault="00344738" w:rsidP="00344738">
      <w:pPr>
        <w:spacing w:after="0" w:line="240" w:lineRule="auto"/>
        <w:ind w:firstLine="360"/>
        <w:jc w:val="right"/>
        <w:rPr>
          <w:rFonts w:ascii="Times New Roman" w:eastAsia="Times New Roman" w:hAnsi="Times New Roman"/>
          <w:sz w:val="18"/>
          <w:szCs w:val="20"/>
          <w:lang w:eastAsia="ru-RU"/>
        </w:rPr>
      </w:pPr>
      <w:r w:rsidRPr="00344738">
        <w:rPr>
          <w:rFonts w:ascii="Times New Roman" w:eastAsia="Times New Roman" w:hAnsi="Times New Roman"/>
          <w:sz w:val="18"/>
          <w:szCs w:val="20"/>
          <w:lang w:eastAsia="ru-RU"/>
        </w:rPr>
        <w:t xml:space="preserve">реализацию электрической энергии, </w:t>
      </w:r>
    </w:p>
    <w:p w:rsidR="00344738" w:rsidRDefault="00344738" w:rsidP="00344738">
      <w:pPr>
        <w:spacing w:after="0" w:line="240" w:lineRule="auto"/>
        <w:ind w:firstLine="360"/>
        <w:jc w:val="right"/>
        <w:rPr>
          <w:rFonts w:ascii="Times New Roman" w:eastAsia="Times New Roman" w:hAnsi="Times New Roman"/>
          <w:sz w:val="18"/>
          <w:szCs w:val="20"/>
          <w:lang w:eastAsia="ru-RU"/>
        </w:rPr>
      </w:pPr>
      <w:proofErr w:type="gramStart"/>
      <w:r w:rsidRPr="00344738">
        <w:rPr>
          <w:rFonts w:ascii="Times New Roman" w:eastAsia="Times New Roman" w:hAnsi="Times New Roman"/>
          <w:sz w:val="18"/>
          <w:szCs w:val="20"/>
          <w:lang w:eastAsia="ru-RU"/>
        </w:rPr>
        <w:t>вырабатываемую</w:t>
      </w:r>
      <w:proofErr w:type="gramEnd"/>
      <w:r w:rsidRPr="00344738">
        <w:rPr>
          <w:rFonts w:ascii="Times New Roman" w:eastAsia="Times New Roman" w:hAnsi="Times New Roman"/>
          <w:sz w:val="18"/>
          <w:szCs w:val="20"/>
          <w:lang w:eastAsia="ru-RU"/>
        </w:rPr>
        <w:t xml:space="preserve"> дизельными электростанциями </w:t>
      </w:r>
    </w:p>
    <w:p w:rsidR="00344738" w:rsidRDefault="00344738" w:rsidP="00344738">
      <w:pPr>
        <w:spacing w:after="0" w:line="240" w:lineRule="auto"/>
        <w:ind w:firstLine="360"/>
        <w:jc w:val="right"/>
        <w:rPr>
          <w:rFonts w:ascii="Times New Roman" w:eastAsia="Times New Roman" w:hAnsi="Times New Roman"/>
          <w:sz w:val="18"/>
          <w:szCs w:val="20"/>
          <w:lang w:eastAsia="ru-RU"/>
        </w:rPr>
      </w:pPr>
      <w:r w:rsidRPr="00344738">
        <w:rPr>
          <w:rFonts w:ascii="Times New Roman" w:eastAsia="Times New Roman" w:hAnsi="Times New Roman"/>
          <w:sz w:val="18"/>
          <w:szCs w:val="20"/>
          <w:lang w:eastAsia="ru-RU"/>
        </w:rPr>
        <w:t xml:space="preserve">на территории </w:t>
      </w:r>
      <w:proofErr w:type="spellStart"/>
      <w:r w:rsidRPr="00344738">
        <w:rPr>
          <w:rFonts w:ascii="Times New Roman" w:eastAsia="Times New Roman" w:hAnsi="Times New Roman"/>
          <w:sz w:val="18"/>
          <w:szCs w:val="20"/>
          <w:lang w:eastAsia="ru-RU"/>
        </w:rPr>
        <w:t>Богучанского</w:t>
      </w:r>
      <w:proofErr w:type="spellEnd"/>
      <w:r w:rsidRPr="00344738">
        <w:rPr>
          <w:rFonts w:ascii="Times New Roman" w:eastAsia="Times New Roman" w:hAnsi="Times New Roman"/>
          <w:sz w:val="18"/>
          <w:szCs w:val="20"/>
          <w:lang w:eastAsia="ru-RU"/>
        </w:rPr>
        <w:t xml:space="preserve"> района, </w:t>
      </w:r>
    </w:p>
    <w:p w:rsidR="00344738" w:rsidRDefault="00344738" w:rsidP="00344738">
      <w:pPr>
        <w:spacing w:after="0" w:line="240" w:lineRule="auto"/>
        <w:ind w:firstLine="360"/>
        <w:jc w:val="right"/>
        <w:rPr>
          <w:rFonts w:ascii="Times New Roman" w:eastAsia="Times New Roman" w:hAnsi="Times New Roman"/>
          <w:sz w:val="18"/>
          <w:szCs w:val="20"/>
          <w:lang w:eastAsia="ru-RU"/>
        </w:rPr>
      </w:pPr>
      <w:proofErr w:type="gramStart"/>
      <w:r w:rsidRPr="00344738">
        <w:rPr>
          <w:rFonts w:ascii="Times New Roman" w:eastAsia="Times New Roman" w:hAnsi="Times New Roman"/>
          <w:sz w:val="18"/>
          <w:szCs w:val="20"/>
          <w:lang w:eastAsia="ru-RU"/>
        </w:rPr>
        <w:t>контроля за</w:t>
      </w:r>
      <w:proofErr w:type="gramEnd"/>
      <w:r w:rsidRPr="00344738">
        <w:rPr>
          <w:rFonts w:ascii="Times New Roman" w:eastAsia="Times New Roman" w:hAnsi="Times New Roman"/>
          <w:sz w:val="18"/>
          <w:szCs w:val="20"/>
          <w:lang w:eastAsia="ru-RU"/>
        </w:rPr>
        <w:t xml:space="preserve"> соблюдением условий </w:t>
      </w:r>
    </w:p>
    <w:p w:rsidR="00344738" w:rsidRDefault="00344738" w:rsidP="00344738">
      <w:pPr>
        <w:spacing w:after="0" w:line="240" w:lineRule="auto"/>
        <w:ind w:firstLine="360"/>
        <w:jc w:val="right"/>
        <w:rPr>
          <w:rFonts w:ascii="Times New Roman" w:eastAsia="Times New Roman" w:hAnsi="Times New Roman"/>
          <w:sz w:val="18"/>
          <w:szCs w:val="20"/>
          <w:lang w:eastAsia="ru-RU"/>
        </w:rPr>
      </w:pPr>
      <w:r w:rsidRPr="00344738">
        <w:rPr>
          <w:rFonts w:ascii="Times New Roman" w:eastAsia="Times New Roman" w:hAnsi="Times New Roman"/>
          <w:sz w:val="18"/>
          <w:szCs w:val="20"/>
          <w:lang w:eastAsia="ru-RU"/>
        </w:rPr>
        <w:t>предоставления субсидий и возврата субсидий</w:t>
      </w:r>
    </w:p>
    <w:p w:rsidR="00344738" w:rsidRPr="00344738" w:rsidRDefault="00344738" w:rsidP="00344738">
      <w:pPr>
        <w:spacing w:after="0" w:line="240" w:lineRule="auto"/>
        <w:ind w:firstLine="360"/>
        <w:jc w:val="right"/>
        <w:rPr>
          <w:rFonts w:ascii="Times New Roman" w:eastAsia="Times New Roman" w:hAnsi="Times New Roman"/>
          <w:sz w:val="18"/>
          <w:szCs w:val="20"/>
          <w:lang w:eastAsia="ru-RU"/>
        </w:rPr>
      </w:pPr>
      <w:r w:rsidRPr="00344738">
        <w:rPr>
          <w:rFonts w:ascii="Times New Roman" w:eastAsia="Times New Roman" w:hAnsi="Times New Roman"/>
          <w:sz w:val="18"/>
          <w:szCs w:val="20"/>
          <w:lang w:eastAsia="ru-RU"/>
        </w:rPr>
        <w:t xml:space="preserve"> в случае нарушения условий их предоставления</w:t>
      </w:r>
    </w:p>
    <w:p w:rsidR="00344738" w:rsidRPr="00344738" w:rsidRDefault="00344738" w:rsidP="00344738">
      <w:pPr>
        <w:spacing w:after="0" w:line="240" w:lineRule="auto"/>
        <w:ind w:firstLine="360"/>
        <w:jc w:val="both"/>
        <w:rPr>
          <w:rFonts w:ascii="Times New Roman" w:eastAsia="Times New Roman" w:hAnsi="Times New Roman"/>
          <w:sz w:val="18"/>
          <w:szCs w:val="20"/>
          <w:lang w:eastAsia="ru-RU"/>
        </w:rPr>
      </w:pPr>
    </w:p>
    <w:p w:rsidR="00BA7D64" w:rsidRPr="00344738" w:rsidRDefault="00344738" w:rsidP="00344738">
      <w:pPr>
        <w:spacing w:after="0" w:line="240" w:lineRule="auto"/>
        <w:ind w:firstLine="360"/>
        <w:jc w:val="center"/>
        <w:rPr>
          <w:rFonts w:ascii="Times New Roman" w:eastAsia="Times New Roman" w:hAnsi="Times New Roman"/>
          <w:sz w:val="20"/>
          <w:szCs w:val="20"/>
          <w:lang w:eastAsia="ru-RU"/>
        </w:rPr>
      </w:pPr>
      <w:r w:rsidRPr="00344738">
        <w:rPr>
          <w:rFonts w:ascii="Times New Roman" w:eastAsia="Times New Roman" w:hAnsi="Times New Roman"/>
          <w:sz w:val="20"/>
          <w:szCs w:val="20"/>
          <w:lang w:eastAsia="ru-RU"/>
        </w:rPr>
        <w:t xml:space="preserve">Расчет средств </w:t>
      </w:r>
      <w:proofErr w:type="spellStart"/>
      <w:r w:rsidRPr="00344738">
        <w:rPr>
          <w:rFonts w:ascii="Times New Roman" w:eastAsia="Times New Roman" w:hAnsi="Times New Roman"/>
          <w:sz w:val="20"/>
          <w:szCs w:val="20"/>
          <w:lang w:eastAsia="ru-RU"/>
        </w:rPr>
        <w:t>субсидийэнергоснабжающим</w:t>
      </w:r>
      <w:proofErr w:type="spellEnd"/>
      <w:r w:rsidRPr="00344738">
        <w:rPr>
          <w:rFonts w:ascii="Times New Roman" w:eastAsia="Times New Roman" w:hAnsi="Times New Roman"/>
          <w:sz w:val="20"/>
          <w:szCs w:val="20"/>
          <w:lang w:eastAsia="ru-RU"/>
        </w:rPr>
        <w:t xml:space="preserve"> организациям на компенсацию сверхнормативных расходов на топливо (возмещение затрат), осуществляющих производство и (или) реализацию электрической энергии, вырабатываемую дизельными электростанциями на территории </w:t>
      </w:r>
      <w:proofErr w:type="spellStart"/>
      <w:r w:rsidRPr="00344738">
        <w:rPr>
          <w:rFonts w:ascii="Times New Roman" w:eastAsia="Times New Roman" w:hAnsi="Times New Roman"/>
          <w:sz w:val="20"/>
          <w:szCs w:val="20"/>
          <w:lang w:eastAsia="ru-RU"/>
        </w:rPr>
        <w:t>Богучанского</w:t>
      </w:r>
      <w:proofErr w:type="spellEnd"/>
      <w:r w:rsidRPr="00344738">
        <w:rPr>
          <w:rFonts w:ascii="Times New Roman" w:eastAsia="Times New Roman" w:hAnsi="Times New Roman"/>
          <w:sz w:val="20"/>
          <w:szCs w:val="20"/>
          <w:lang w:eastAsia="ru-RU"/>
        </w:rPr>
        <w:t xml:space="preserve"> района</w:t>
      </w:r>
      <w:r>
        <w:rPr>
          <w:rFonts w:ascii="Times New Roman" w:eastAsia="Times New Roman" w:hAnsi="Times New Roman"/>
          <w:sz w:val="20"/>
          <w:szCs w:val="20"/>
          <w:lang w:eastAsia="ru-RU"/>
        </w:rPr>
        <w:t xml:space="preserve"> </w:t>
      </w:r>
      <w:r w:rsidRPr="00344738">
        <w:rPr>
          <w:rFonts w:ascii="Times New Roman" w:eastAsia="Times New Roman" w:hAnsi="Times New Roman"/>
          <w:sz w:val="20"/>
          <w:szCs w:val="20"/>
          <w:lang w:eastAsia="ru-RU"/>
        </w:rPr>
        <w:t xml:space="preserve">по </w:t>
      </w:r>
      <w:proofErr w:type="spellStart"/>
      <w:r w:rsidRPr="00344738">
        <w:rPr>
          <w:rFonts w:ascii="Times New Roman" w:eastAsia="Times New Roman" w:hAnsi="Times New Roman"/>
          <w:sz w:val="20"/>
          <w:szCs w:val="20"/>
          <w:lang w:eastAsia="ru-RU"/>
        </w:rPr>
        <w:t>предприятию_________________________________________на</w:t>
      </w:r>
      <w:proofErr w:type="spellEnd"/>
      <w:r w:rsidRPr="00344738">
        <w:rPr>
          <w:rFonts w:ascii="Times New Roman" w:eastAsia="Times New Roman" w:hAnsi="Times New Roman"/>
          <w:sz w:val="20"/>
          <w:szCs w:val="20"/>
          <w:lang w:eastAsia="ru-RU"/>
        </w:rPr>
        <w:t xml:space="preserve"> </w:t>
      </w:r>
      <w:proofErr w:type="spellStart"/>
      <w:r w:rsidRPr="00344738">
        <w:rPr>
          <w:rFonts w:ascii="Times New Roman" w:eastAsia="Times New Roman" w:hAnsi="Times New Roman"/>
          <w:sz w:val="20"/>
          <w:szCs w:val="20"/>
          <w:lang w:eastAsia="ru-RU"/>
        </w:rPr>
        <w:t>_______год</w:t>
      </w:r>
      <w:proofErr w:type="spellEnd"/>
    </w:p>
    <w:p w:rsidR="00BA7D64" w:rsidRPr="00344738" w:rsidRDefault="00BA7D64" w:rsidP="00344738">
      <w:pPr>
        <w:spacing w:after="0" w:line="240" w:lineRule="auto"/>
        <w:ind w:firstLine="360"/>
        <w:jc w:val="center"/>
        <w:rPr>
          <w:rFonts w:ascii="Times New Roman" w:eastAsia="Times New Roman" w:hAnsi="Times New Roman"/>
          <w:szCs w:val="20"/>
          <w:lang w:eastAsia="ru-RU"/>
        </w:rPr>
      </w:pPr>
    </w:p>
    <w:tbl>
      <w:tblPr>
        <w:tblW w:w="5000" w:type="pct"/>
        <w:tblLook w:val="04A0"/>
      </w:tblPr>
      <w:tblGrid>
        <w:gridCol w:w="216"/>
        <w:gridCol w:w="216"/>
        <w:gridCol w:w="843"/>
        <w:gridCol w:w="492"/>
        <w:gridCol w:w="461"/>
        <w:gridCol w:w="261"/>
        <w:gridCol w:w="216"/>
        <w:gridCol w:w="316"/>
        <w:gridCol w:w="606"/>
        <w:gridCol w:w="478"/>
        <w:gridCol w:w="464"/>
        <w:gridCol w:w="283"/>
        <w:gridCol w:w="853"/>
        <w:gridCol w:w="600"/>
        <w:gridCol w:w="332"/>
        <w:gridCol w:w="602"/>
        <w:gridCol w:w="216"/>
        <w:gridCol w:w="553"/>
        <w:gridCol w:w="216"/>
        <w:gridCol w:w="360"/>
        <w:gridCol w:w="216"/>
        <w:gridCol w:w="762"/>
        <w:gridCol w:w="8"/>
      </w:tblGrid>
      <w:tr w:rsidR="000E7F8E" w:rsidRPr="001704BB" w:rsidTr="000E04E7">
        <w:trPr>
          <w:trHeight w:val="20"/>
        </w:trPr>
        <w:tc>
          <w:tcPr>
            <w:tcW w:w="17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04BB" w:rsidRPr="001704BB" w:rsidRDefault="001704BB" w:rsidP="001704BB">
            <w:pPr>
              <w:spacing w:after="0" w:line="240" w:lineRule="auto"/>
              <w:ind w:right="-91"/>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 xml:space="preserve">№ </w:t>
            </w:r>
            <w:proofErr w:type="spellStart"/>
            <w:proofErr w:type="gramStart"/>
            <w:r w:rsidRPr="001704BB">
              <w:rPr>
                <w:rFonts w:ascii="Times New Roman" w:eastAsia="Times New Roman" w:hAnsi="Times New Roman"/>
                <w:color w:val="000000"/>
                <w:sz w:val="14"/>
                <w:szCs w:val="14"/>
                <w:lang w:eastAsia="ru-RU"/>
              </w:rPr>
              <w:t>п</w:t>
            </w:r>
            <w:proofErr w:type="spellEnd"/>
            <w:proofErr w:type="gramEnd"/>
            <w:r w:rsidRPr="001704BB">
              <w:rPr>
                <w:rFonts w:ascii="Times New Roman" w:eastAsia="Times New Roman" w:hAnsi="Times New Roman"/>
                <w:color w:val="000000"/>
                <w:sz w:val="14"/>
                <w:szCs w:val="14"/>
                <w:lang w:eastAsia="ru-RU"/>
              </w:rPr>
              <w:t>/</w:t>
            </w:r>
            <w:proofErr w:type="spellStart"/>
            <w:r w:rsidRPr="001704BB">
              <w:rPr>
                <w:rFonts w:ascii="Times New Roman" w:eastAsia="Times New Roman" w:hAnsi="Times New Roman"/>
                <w:color w:val="000000"/>
                <w:sz w:val="14"/>
                <w:szCs w:val="14"/>
                <w:lang w:eastAsia="ru-RU"/>
              </w:rPr>
              <w:t>п</w:t>
            </w:r>
            <w:proofErr w:type="spellEnd"/>
          </w:p>
        </w:tc>
        <w:tc>
          <w:tcPr>
            <w:tcW w:w="4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04BB" w:rsidRPr="001704BB" w:rsidRDefault="001704BB" w:rsidP="001704BB">
            <w:pPr>
              <w:spacing w:after="0" w:line="240" w:lineRule="auto"/>
              <w:ind w:left="-123" w:right="-111"/>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 xml:space="preserve">Наименование </w:t>
            </w:r>
            <w:proofErr w:type="spellStart"/>
            <w:r w:rsidRPr="001704BB">
              <w:rPr>
                <w:rFonts w:ascii="Times New Roman" w:eastAsia="Times New Roman" w:hAnsi="Times New Roman"/>
                <w:color w:val="000000"/>
                <w:sz w:val="14"/>
                <w:szCs w:val="14"/>
                <w:lang w:eastAsia="ru-RU"/>
              </w:rPr>
              <w:t>энергоснабжающей</w:t>
            </w:r>
            <w:proofErr w:type="spellEnd"/>
            <w:r w:rsidRPr="001704BB">
              <w:rPr>
                <w:rFonts w:ascii="Times New Roman" w:eastAsia="Times New Roman" w:hAnsi="Times New Roman"/>
                <w:color w:val="000000"/>
                <w:sz w:val="14"/>
                <w:szCs w:val="14"/>
                <w:lang w:eastAsia="ru-RU"/>
              </w:rPr>
              <w:t xml:space="preserve"> организации</w:t>
            </w:r>
          </w:p>
        </w:tc>
        <w:tc>
          <w:tcPr>
            <w:tcW w:w="436"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4BB" w:rsidRPr="001704BB" w:rsidRDefault="001704BB" w:rsidP="001704BB">
            <w:pPr>
              <w:spacing w:after="0" w:line="240" w:lineRule="auto"/>
              <w:ind w:left="-105" w:right="-102"/>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Вид  деятельности</w:t>
            </w:r>
          </w:p>
        </w:tc>
        <w:tc>
          <w:tcPr>
            <w:tcW w:w="39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04BB" w:rsidRPr="001704BB" w:rsidRDefault="001704BB" w:rsidP="001704BB">
            <w:pPr>
              <w:spacing w:after="0" w:line="240" w:lineRule="auto"/>
              <w:ind w:left="-155" w:right="-63"/>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Вид топлива</w:t>
            </w:r>
          </w:p>
        </w:tc>
        <w:tc>
          <w:tcPr>
            <w:tcW w:w="61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 xml:space="preserve">Фактический расход топлива на производство электрической энергии </w:t>
            </w:r>
            <w:r w:rsidRPr="001704BB">
              <w:rPr>
                <w:rFonts w:ascii="Times New Roman" w:eastAsia="Times New Roman" w:hAnsi="Times New Roman"/>
                <w:sz w:val="14"/>
                <w:szCs w:val="14"/>
                <w:lang w:eastAsia="ru-RU"/>
              </w:rPr>
              <w:t xml:space="preserve">за  предыдущий отчетный </w:t>
            </w:r>
            <w:proofErr w:type="spellStart"/>
            <w:r w:rsidRPr="001704BB">
              <w:rPr>
                <w:rFonts w:ascii="Times New Roman" w:eastAsia="Times New Roman" w:hAnsi="Times New Roman"/>
                <w:sz w:val="14"/>
                <w:szCs w:val="14"/>
                <w:lang w:eastAsia="ru-RU"/>
              </w:rPr>
              <w:t>_______год</w:t>
            </w:r>
            <w:proofErr w:type="spellEnd"/>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Объем топлива учтенный при формировании тарифов на _____ год</w:t>
            </w:r>
          </w:p>
        </w:tc>
        <w:tc>
          <w:tcPr>
            <w:tcW w:w="43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 xml:space="preserve">Ожидаемый сверхнормативный расход топлива на производство электроэнергии на </w:t>
            </w:r>
            <w:proofErr w:type="spellStart"/>
            <w:r w:rsidRPr="001704BB">
              <w:rPr>
                <w:rFonts w:ascii="Times New Roman" w:eastAsia="Times New Roman" w:hAnsi="Times New Roman"/>
                <w:color w:val="000000"/>
                <w:sz w:val="14"/>
                <w:szCs w:val="14"/>
                <w:lang w:eastAsia="ru-RU"/>
              </w:rPr>
              <w:t>_____год</w:t>
            </w:r>
            <w:proofErr w:type="spellEnd"/>
          </w:p>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p>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p>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p>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гр.5-гр.6</w:t>
            </w:r>
          </w:p>
        </w:tc>
        <w:tc>
          <w:tcPr>
            <w:tcW w:w="39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Наименование организации-поставщика топлива</w:t>
            </w:r>
          </w:p>
        </w:tc>
        <w:tc>
          <w:tcPr>
            <w:tcW w:w="305"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Дата, № контракта</w:t>
            </w:r>
          </w:p>
        </w:tc>
        <w:tc>
          <w:tcPr>
            <w:tcW w:w="393" w:type="pct"/>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1704BB" w:rsidRPr="001704BB" w:rsidRDefault="001704BB" w:rsidP="001704BB">
            <w:pPr>
              <w:spacing w:after="0" w:line="240" w:lineRule="auto"/>
              <w:ind w:left="-65" w:right="-132"/>
              <w:jc w:val="center"/>
              <w:rPr>
                <w:rFonts w:ascii="Times New Roman" w:eastAsia="Times New Roman" w:hAnsi="Times New Roman"/>
                <w:color w:val="000000"/>
                <w:sz w:val="14"/>
                <w:szCs w:val="14"/>
                <w:lang w:eastAsia="ru-RU"/>
              </w:rPr>
            </w:pPr>
          </w:p>
          <w:p w:rsidR="001704BB" w:rsidRPr="001704BB" w:rsidRDefault="001704BB" w:rsidP="001704BB">
            <w:pPr>
              <w:spacing w:after="0" w:line="240" w:lineRule="auto"/>
              <w:ind w:left="-19" w:right="-132"/>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Применяемый коэффициент</w:t>
            </w:r>
          </w:p>
          <w:p w:rsidR="001704BB" w:rsidRPr="001704BB" w:rsidRDefault="001704BB" w:rsidP="001704BB">
            <w:pPr>
              <w:spacing w:after="0" w:line="240" w:lineRule="auto"/>
              <w:ind w:left="-19" w:right="-132"/>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 xml:space="preserve">перевода литров топлива в </w:t>
            </w:r>
            <w:proofErr w:type="gramStart"/>
            <w:r w:rsidRPr="001704BB">
              <w:rPr>
                <w:rFonts w:ascii="Times New Roman" w:eastAsia="Times New Roman" w:hAnsi="Times New Roman"/>
                <w:color w:val="000000"/>
                <w:sz w:val="14"/>
                <w:szCs w:val="14"/>
                <w:lang w:eastAsia="ru-RU"/>
              </w:rPr>
              <w:t>кг</w:t>
            </w:r>
            <w:proofErr w:type="gramEnd"/>
          </w:p>
          <w:p w:rsidR="001704BB" w:rsidRPr="001704BB" w:rsidRDefault="001704BB" w:rsidP="001704BB">
            <w:pPr>
              <w:spacing w:after="0" w:line="240" w:lineRule="auto"/>
              <w:ind w:left="-19" w:right="-132"/>
              <w:jc w:val="center"/>
              <w:rPr>
                <w:rFonts w:ascii="Times New Roman" w:eastAsia="Times New Roman" w:hAnsi="Times New Roman"/>
                <w:color w:val="000000"/>
                <w:sz w:val="14"/>
                <w:szCs w:val="14"/>
                <w:lang w:eastAsia="ru-RU"/>
              </w:rPr>
            </w:pPr>
          </w:p>
          <w:p w:rsidR="001704BB" w:rsidRPr="001704BB" w:rsidRDefault="001704BB" w:rsidP="001704BB">
            <w:pPr>
              <w:spacing w:after="0" w:line="240" w:lineRule="auto"/>
              <w:ind w:left="-19" w:right="-132"/>
              <w:jc w:val="center"/>
              <w:rPr>
                <w:rFonts w:ascii="Times New Roman" w:eastAsia="Times New Roman" w:hAnsi="Times New Roman"/>
                <w:color w:val="000000"/>
                <w:sz w:val="14"/>
                <w:szCs w:val="14"/>
                <w:lang w:eastAsia="ru-RU"/>
              </w:rPr>
            </w:pPr>
          </w:p>
          <w:p w:rsidR="001704BB" w:rsidRPr="001704BB" w:rsidRDefault="001704BB" w:rsidP="001704BB">
            <w:pPr>
              <w:spacing w:after="0" w:line="240" w:lineRule="auto"/>
              <w:ind w:left="-19" w:right="-132"/>
              <w:jc w:val="center"/>
              <w:rPr>
                <w:rFonts w:ascii="Times New Roman" w:eastAsia="Times New Roman" w:hAnsi="Times New Roman"/>
                <w:color w:val="000000"/>
                <w:sz w:val="14"/>
                <w:szCs w:val="14"/>
                <w:lang w:eastAsia="ru-RU"/>
              </w:rPr>
            </w:pPr>
          </w:p>
          <w:p w:rsidR="001704BB" w:rsidRPr="001704BB" w:rsidRDefault="001704BB" w:rsidP="001704BB">
            <w:pPr>
              <w:spacing w:after="0" w:line="240" w:lineRule="auto"/>
              <w:ind w:left="-19" w:right="-132"/>
              <w:jc w:val="center"/>
              <w:rPr>
                <w:rFonts w:ascii="Times New Roman" w:eastAsia="Times New Roman" w:hAnsi="Times New Roman"/>
                <w:color w:val="000000"/>
                <w:sz w:val="14"/>
                <w:szCs w:val="14"/>
                <w:lang w:eastAsia="ru-RU"/>
              </w:rPr>
            </w:pPr>
          </w:p>
          <w:p w:rsidR="001704BB" w:rsidRPr="001704BB" w:rsidRDefault="001704BB" w:rsidP="001704BB">
            <w:pPr>
              <w:spacing w:after="0" w:line="240" w:lineRule="auto"/>
              <w:ind w:left="-19"/>
              <w:jc w:val="center"/>
              <w:rPr>
                <w:rFonts w:ascii="Times New Roman" w:eastAsia="Times New Roman" w:hAnsi="Times New Roman"/>
                <w:color w:val="000000"/>
                <w:sz w:val="14"/>
                <w:szCs w:val="14"/>
                <w:lang w:eastAsia="ru-RU"/>
              </w:rPr>
            </w:pPr>
          </w:p>
        </w:tc>
        <w:tc>
          <w:tcPr>
            <w:tcW w:w="480" w:type="pct"/>
            <w:gridSpan w:val="2"/>
            <w:tcBorders>
              <w:top w:val="single" w:sz="4" w:space="0" w:color="auto"/>
              <w:left w:val="nil"/>
              <w:bottom w:val="single" w:sz="4" w:space="0" w:color="auto"/>
              <w:right w:val="single" w:sz="4" w:space="0" w:color="auto"/>
            </w:tcBorders>
            <w:shd w:val="clear" w:color="000000" w:fill="FFFFFF"/>
            <w:vAlign w:val="center"/>
            <w:hideMark/>
          </w:tcPr>
          <w:p w:rsidR="001704BB" w:rsidRPr="001704BB" w:rsidRDefault="001704BB" w:rsidP="001704BB">
            <w:pPr>
              <w:spacing w:after="0" w:line="240" w:lineRule="auto"/>
              <w:ind w:left="-65" w:right="-132"/>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Стоимость топлива с учетом НДС</w:t>
            </w:r>
          </w:p>
          <w:p w:rsidR="001704BB" w:rsidRPr="001704BB" w:rsidRDefault="001704BB" w:rsidP="001704BB">
            <w:pPr>
              <w:spacing w:after="0" w:line="240" w:lineRule="auto"/>
              <w:ind w:left="-19" w:right="-132"/>
              <w:jc w:val="center"/>
              <w:rPr>
                <w:rFonts w:ascii="Times New Roman" w:eastAsia="Times New Roman" w:hAnsi="Times New Roman"/>
                <w:color w:val="000000"/>
                <w:sz w:val="14"/>
                <w:szCs w:val="14"/>
                <w:lang w:eastAsia="ru-RU"/>
              </w:rPr>
            </w:pPr>
          </w:p>
          <w:p w:rsidR="001704BB" w:rsidRPr="001704BB" w:rsidRDefault="001704BB" w:rsidP="001704BB">
            <w:pPr>
              <w:spacing w:after="0" w:line="240" w:lineRule="auto"/>
              <w:ind w:left="-19" w:right="-132"/>
              <w:jc w:val="center"/>
              <w:rPr>
                <w:rFonts w:ascii="Times New Roman" w:eastAsia="Times New Roman" w:hAnsi="Times New Roman"/>
                <w:color w:val="000000"/>
                <w:sz w:val="14"/>
                <w:szCs w:val="14"/>
                <w:lang w:eastAsia="ru-RU"/>
              </w:rPr>
            </w:pPr>
          </w:p>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p>
        </w:tc>
        <w:tc>
          <w:tcPr>
            <w:tcW w:w="507" w:type="pct"/>
            <w:gridSpan w:val="2"/>
            <w:tcBorders>
              <w:top w:val="single" w:sz="4" w:space="0" w:color="auto"/>
              <w:left w:val="nil"/>
              <w:bottom w:val="single" w:sz="4" w:space="0" w:color="auto"/>
              <w:right w:val="single" w:sz="4" w:space="0" w:color="auto"/>
            </w:tcBorders>
            <w:shd w:val="clear" w:color="000000" w:fill="FFFFFF"/>
            <w:vAlign w:val="center"/>
            <w:hideMark/>
          </w:tcPr>
          <w:p w:rsidR="001704BB" w:rsidRPr="001704BB" w:rsidRDefault="001704BB" w:rsidP="001704BB">
            <w:pPr>
              <w:spacing w:after="0" w:line="240" w:lineRule="auto"/>
              <w:ind w:right="-106"/>
              <w:jc w:val="center"/>
              <w:rPr>
                <w:rFonts w:ascii="Times New Roman" w:eastAsia="Times New Roman" w:hAnsi="Times New Roman"/>
                <w:color w:val="000000"/>
                <w:sz w:val="14"/>
                <w:szCs w:val="14"/>
                <w:lang w:eastAsia="ru-RU"/>
              </w:rPr>
            </w:pPr>
          </w:p>
          <w:p w:rsidR="001704BB" w:rsidRPr="001704BB" w:rsidRDefault="001704BB" w:rsidP="001704BB">
            <w:pPr>
              <w:spacing w:after="240" w:line="240" w:lineRule="auto"/>
              <w:jc w:val="center"/>
              <w:rPr>
                <w:rFonts w:ascii="Times New Roman" w:eastAsia="Times New Roman" w:hAnsi="Times New Roman"/>
                <w:color w:val="000000"/>
                <w:sz w:val="14"/>
                <w:szCs w:val="14"/>
                <w:lang w:eastAsia="ru-RU"/>
              </w:rPr>
            </w:pPr>
          </w:p>
          <w:p w:rsidR="001704BB" w:rsidRPr="001704BB" w:rsidRDefault="001704BB" w:rsidP="001704BB">
            <w:pPr>
              <w:spacing w:after="24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 xml:space="preserve">Потребность субсидии на </w:t>
            </w:r>
            <w:proofErr w:type="spellStart"/>
            <w:r w:rsidRPr="001704BB">
              <w:rPr>
                <w:rFonts w:ascii="Times New Roman" w:eastAsia="Times New Roman" w:hAnsi="Times New Roman"/>
                <w:color w:val="000000"/>
                <w:sz w:val="14"/>
                <w:szCs w:val="14"/>
                <w:lang w:eastAsia="ru-RU"/>
              </w:rPr>
              <w:t>_____год</w:t>
            </w:r>
            <w:proofErr w:type="spellEnd"/>
          </w:p>
          <w:p w:rsidR="001704BB" w:rsidRPr="001704BB" w:rsidRDefault="001704BB" w:rsidP="001704BB">
            <w:pPr>
              <w:spacing w:after="240" w:line="240" w:lineRule="auto"/>
              <w:jc w:val="center"/>
              <w:rPr>
                <w:rFonts w:ascii="Times New Roman" w:eastAsia="Times New Roman" w:hAnsi="Times New Roman"/>
                <w:color w:val="000000"/>
                <w:sz w:val="14"/>
                <w:szCs w:val="14"/>
                <w:lang w:eastAsia="ru-RU"/>
              </w:rPr>
            </w:pPr>
          </w:p>
          <w:p w:rsidR="001704BB" w:rsidRPr="001704BB" w:rsidRDefault="001704BB" w:rsidP="001704BB">
            <w:pPr>
              <w:spacing w:after="24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гр.7*гр.11</w:t>
            </w:r>
          </w:p>
        </w:tc>
      </w:tr>
      <w:tr w:rsidR="000E7F8E" w:rsidRPr="001704BB" w:rsidTr="000E04E7">
        <w:trPr>
          <w:trHeight w:val="20"/>
        </w:trPr>
        <w:tc>
          <w:tcPr>
            <w:tcW w:w="174" w:type="pct"/>
            <w:gridSpan w:val="2"/>
            <w:vMerge/>
            <w:tcBorders>
              <w:top w:val="single" w:sz="4" w:space="0" w:color="auto"/>
              <w:left w:val="single" w:sz="4" w:space="0" w:color="auto"/>
              <w:bottom w:val="single" w:sz="4" w:space="0" w:color="auto"/>
              <w:right w:val="single" w:sz="4" w:space="0" w:color="auto"/>
            </w:tcBorders>
            <w:vAlign w:val="center"/>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p>
        </w:tc>
        <w:tc>
          <w:tcPr>
            <w:tcW w:w="436" w:type="pct"/>
            <w:gridSpan w:val="2"/>
            <w:vMerge/>
            <w:tcBorders>
              <w:top w:val="single" w:sz="4" w:space="0" w:color="auto"/>
              <w:left w:val="single" w:sz="4" w:space="0" w:color="auto"/>
              <w:bottom w:val="single" w:sz="4" w:space="0" w:color="auto"/>
              <w:right w:val="single" w:sz="4" w:space="0" w:color="auto"/>
            </w:tcBorders>
            <w:vAlign w:val="center"/>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p>
        </w:tc>
        <w:tc>
          <w:tcPr>
            <w:tcW w:w="393" w:type="pct"/>
            <w:gridSpan w:val="2"/>
            <w:vMerge/>
            <w:tcBorders>
              <w:top w:val="single" w:sz="4" w:space="0" w:color="auto"/>
              <w:left w:val="single" w:sz="4" w:space="0" w:color="auto"/>
              <w:bottom w:val="single" w:sz="4" w:space="0" w:color="auto"/>
              <w:right w:val="single" w:sz="4" w:space="0" w:color="auto"/>
            </w:tcBorders>
            <w:vAlign w:val="center"/>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p>
        </w:tc>
        <w:tc>
          <w:tcPr>
            <w:tcW w:w="611" w:type="pct"/>
            <w:gridSpan w:val="2"/>
            <w:tcBorders>
              <w:top w:val="single" w:sz="4" w:space="0" w:color="auto"/>
              <w:left w:val="nil"/>
              <w:bottom w:val="single" w:sz="4" w:space="0" w:color="auto"/>
              <w:right w:val="single" w:sz="4" w:space="0" w:color="auto"/>
            </w:tcBorders>
            <w:shd w:val="clear" w:color="auto" w:fill="auto"/>
            <w:vAlign w:val="center"/>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тонн</w:t>
            </w:r>
          </w:p>
        </w:tc>
        <w:tc>
          <w:tcPr>
            <w:tcW w:w="392" w:type="pct"/>
            <w:gridSpan w:val="2"/>
            <w:tcBorders>
              <w:top w:val="single" w:sz="4" w:space="0" w:color="auto"/>
              <w:left w:val="nil"/>
              <w:bottom w:val="single" w:sz="4" w:space="0" w:color="auto"/>
              <w:right w:val="single" w:sz="4" w:space="0" w:color="auto"/>
            </w:tcBorders>
            <w:shd w:val="clear" w:color="auto" w:fill="auto"/>
            <w:vAlign w:val="center"/>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тонн</w:t>
            </w:r>
          </w:p>
        </w:tc>
        <w:tc>
          <w:tcPr>
            <w:tcW w:w="435" w:type="pct"/>
            <w:gridSpan w:val="2"/>
            <w:tcBorders>
              <w:top w:val="single" w:sz="4" w:space="0" w:color="auto"/>
              <w:left w:val="nil"/>
              <w:bottom w:val="single" w:sz="4" w:space="0" w:color="auto"/>
              <w:right w:val="single" w:sz="4" w:space="0" w:color="auto"/>
            </w:tcBorders>
            <w:shd w:val="clear" w:color="auto" w:fill="auto"/>
            <w:vAlign w:val="center"/>
            <w:hideMark/>
          </w:tcPr>
          <w:p w:rsidR="001704BB" w:rsidRPr="001704BB" w:rsidRDefault="001704BB" w:rsidP="001704BB">
            <w:pPr>
              <w:spacing w:after="0" w:line="240" w:lineRule="auto"/>
              <w:ind w:left="-75" w:right="-128"/>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тонн</w:t>
            </w:r>
          </w:p>
        </w:tc>
        <w:tc>
          <w:tcPr>
            <w:tcW w:w="393"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04BB" w:rsidRPr="001704BB" w:rsidRDefault="001704BB" w:rsidP="001704BB">
            <w:pPr>
              <w:spacing w:after="0" w:line="240" w:lineRule="auto"/>
              <w:ind w:right="-185"/>
              <w:jc w:val="center"/>
              <w:rPr>
                <w:rFonts w:ascii="Times New Roman" w:eastAsia="Times New Roman" w:hAnsi="Times New Roman"/>
                <w:color w:val="000000"/>
                <w:sz w:val="14"/>
                <w:szCs w:val="14"/>
                <w:lang w:eastAsia="ru-RU"/>
              </w:rPr>
            </w:pPr>
          </w:p>
        </w:tc>
        <w:tc>
          <w:tcPr>
            <w:tcW w:w="305" w:type="pct"/>
            <w:gridSpan w:val="2"/>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p>
        </w:tc>
        <w:tc>
          <w:tcPr>
            <w:tcW w:w="393" w:type="pct"/>
            <w:gridSpan w:val="2"/>
            <w:vMerge/>
            <w:tcBorders>
              <w:top w:val="single" w:sz="4" w:space="0" w:color="auto"/>
              <w:left w:val="nil"/>
              <w:bottom w:val="single" w:sz="4" w:space="0" w:color="auto"/>
              <w:right w:val="single" w:sz="4" w:space="0" w:color="auto"/>
            </w:tcBorders>
            <w:shd w:val="clear" w:color="000000" w:fill="FFFFFF"/>
            <w:vAlign w:val="center"/>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p>
        </w:tc>
        <w:tc>
          <w:tcPr>
            <w:tcW w:w="480" w:type="pct"/>
            <w:gridSpan w:val="2"/>
            <w:tcBorders>
              <w:top w:val="single" w:sz="4" w:space="0" w:color="auto"/>
              <w:left w:val="nil"/>
              <w:bottom w:val="single" w:sz="4" w:space="0" w:color="auto"/>
              <w:right w:val="single" w:sz="4" w:space="0" w:color="auto"/>
            </w:tcBorders>
            <w:shd w:val="clear" w:color="000000" w:fill="FFFFFF"/>
            <w:vAlign w:val="center"/>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руб. за 1 тонну</w:t>
            </w:r>
          </w:p>
        </w:tc>
        <w:tc>
          <w:tcPr>
            <w:tcW w:w="507" w:type="pct"/>
            <w:gridSpan w:val="2"/>
            <w:tcBorders>
              <w:top w:val="single" w:sz="4" w:space="0" w:color="auto"/>
              <w:left w:val="nil"/>
              <w:bottom w:val="single" w:sz="4" w:space="0" w:color="auto"/>
              <w:right w:val="single" w:sz="4" w:space="0" w:color="auto"/>
            </w:tcBorders>
            <w:shd w:val="clear" w:color="000000" w:fill="FFFFFF"/>
            <w:vAlign w:val="center"/>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руб.</w:t>
            </w:r>
          </w:p>
        </w:tc>
      </w:tr>
      <w:tr w:rsidR="000E7F8E" w:rsidRPr="001704BB" w:rsidTr="000E04E7">
        <w:trPr>
          <w:trHeight w:val="20"/>
        </w:trPr>
        <w:tc>
          <w:tcPr>
            <w:tcW w:w="17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1</w:t>
            </w:r>
          </w:p>
        </w:tc>
        <w:tc>
          <w:tcPr>
            <w:tcW w:w="481" w:type="pct"/>
            <w:tcBorders>
              <w:top w:val="single" w:sz="4" w:space="0" w:color="auto"/>
              <w:left w:val="nil"/>
              <w:bottom w:val="single" w:sz="4" w:space="0" w:color="auto"/>
              <w:right w:val="single" w:sz="4" w:space="0" w:color="auto"/>
            </w:tcBorders>
            <w:shd w:val="clear" w:color="auto" w:fill="auto"/>
            <w:noWrap/>
            <w:vAlign w:val="bottom"/>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2</w:t>
            </w:r>
          </w:p>
        </w:tc>
        <w:tc>
          <w:tcPr>
            <w:tcW w:w="436" w:type="pct"/>
            <w:gridSpan w:val="2"/>
            <w:tcBorders>
              <w:top w:val="single" w:sz="4" w:space="0" w:color="auto"/>
              <w:left w:val="nil"/>
              <w:bottom w:val="single" w:sz="4" w:space="0" w:color="auto"/>
              <w:right w:val="single" w:sz="4" w:space="0" w:color="auto"/>
            </w:tcBorders>
            <w:shd w:val="clear" w:color="auto" w:fill="auto"/>
            <w:noWrap/>
            <w:vAlign w:val="bottom"/>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3</w:t>
            </w:r>
          </w:p>
        </w:tc>
        <w:tc>
          <w:tcPr>
            <w:tcW w:w="393" w:type="pct"/>
            <w:gridSpan w:val="2"/>
            <w:tcBorders>
              <w:top w:val="single" w:sz="4" w:space="0" w:color="auto"/>
              <w:left w:val="nil"/>
              <w:bottom w:val="single" w:sz="4" w:space="0" w:color="auto"/>
              <w:right w:val="single" w:sz="4" w:space="0" w:color="auto"/>
            </w:tcBorders>
            <w:shd w:val="clear" w:color="auto" w:fill="auto"/>
            <w:noWrap/>
            <w:vAlign w:val="bottom"/>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4</w:t>
            </w:r>
          </w:p>
        </w:tc>
        <w:tc>
          <w:tcPr>
            <w:tcW w:w="611" w:type="pct"/>
            <w:gridSpan w:val="2"/>
            <w:tcBorders>
              <w:top w:val="single" w:sz="4" w:space="0" w:color="auto"/>
              <w:left w:val="nil"/>
              <w:bottom w:val="single" w:sz="4" w:space="0" w:color="auto"/>
              <w:right w:val="single" w:sz="4" w:space="0" w:color="auto"/>
            </w:tcBorders>
            <w:shd w:val="clear" w:color="auto" w:fill="auto"/>
            <w:noWrap/>
            <w:vAlign w:val="bottom"/>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5</w:t>
            </w:r>
          </w:p>
        </w:tc>
        <w:tc>
          <w:tcPr>
            <w:tcW w:w="392" w:type="pct"/>
            <w:gridSpan w:val="2"/>
            <w:tcBorders>
              <w:top w:val="single" w:sz="4" w:space="0" w:color="auto"/>
              <w:left w:val="nil"/>
              <w:bottom w:val="single" w:sz="4" w:space="0" w:color="auto"/>
              <w:right w:val="single" w:sz="4" w:space="0" w:color="auto"/>
            </w:tcBorders>
            <w:shd w:val="clear" w:color="auto" w:fill="auto"/>
            <w:noWrap/>
            <w:vAlign w:val="bottom"/>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6</w:t>
            </w:r>
          </w:p>
        </w:tc>
        <w:tc>
          <w:tcPr>
            <w:tcW w:w="435" w:type="pct"/>
            <w:gridSpan w:val="2"/>
            <w:tcBorders>
              <w:top w:val="single" w:sz="4" w:space="0" w:color="auto"/>
              <w:left w:val="nil"/>
              <w:bottom w:val="single" w:sz="4" w:space="0" w:color="auto"/>
              <w:right w:val="single" w:sz="4" w:space="0" w:color="auto"/>
            </w:tcBorders>
            <w:shd w:val="clear" w:color="auto" w:fill="auto"/>
            <w:noWrap/>
            <w:vAlign w:val="bottom"/>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7</w:t>
            </w:r>
          </w:p>
        </w:tc>
        <w:tc>
          <w:tcPr>
            <w:tcW w:w="393" w:type="pct"/>
            <w:gridSpan w:val="2"/>
            <w:tcBorders>
              <w:top w:val="single" w:sz="4" w:space="0" w:color="auto"/>
              <w:left w:val="nil"/>
              <w:bottom w:val="single" w:sz="4" w:space="0" w:color="auto"/>
              <w:right w:val="single" w:sz="4" w:space="0" w:color="auto"/>
            </w:tcBorders>
            <w:shd w:val="clear" w:color="auto" w:fill="auto"/>
            <w:noWrap/>
            <w:vAlign w:val="bottom"/>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8</w:t>
            </w:r>
          </w:p>
        </w:tc>
        <w:tc>
          <w:tcPr>
            <w:tcW w:w="305" w:type="pct"/>
            <w:gridSpan w:val="2"/>
            <w:tcBorders>
              <w:top w:val="single" w:sz="4" w:space="0" w:color="auto"/>
              <w:left w:val="nil"/>
              <w:bottom w:val="single" w:sz="4" w:space="0" w:color="auto"/>
              <w:right w:val="single" w:sz="4" w:space="0" w:color="auto"/>
            </w:tcBorders>
            <w:shd w:val="clear" w:color="auto" w:fill="auto"/>
            <w:noWrap/>
            <w:vAlign w:val="bottom"/>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9</w:t>
            </w:r>
          </w:p>
        </w:tc>
        <w:tc>
          <w:tcPr>
            <w:tcW w:w="393" w:type="pct"/>
            <w:gridSpan w:val="2"/>
            <w:tcBorders>
              <w:top w:val="single" w:sz="4" w:space="0" w:color="auto"/>
              <w:left w:val="nil"/>
              <w:bottom w:val="single" w:sz="4" w:space="0" w:color="auto"/>
              <w:right w:val="single" w:sz="4" w:space="0" w:color="auto"/>
            </w:tcBorders>
            <w:shd w:val="clear" w:color="auto" w:fill="auto"/>
            <w:noWrap/>
            <w:vAlign w:val="bottom"/>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10</w:t>
            </w:r>
          </w:p>
        </w:tc>
        <w:tc>
          <w:tcPr>
            <w:tcW w:w="480" w:type="pct"/>
            <w:gridSpan w:val="2"/>
            <w:tcBorders>
              <w:top w:val="single" w:sz="4" w:space="0" w:color="auto"/>
              <w:left w:val="nil"/>
              <w:bottom w:val="single" w:sz="4" w:space="0" w:color="auto"/>
              <w:right w:val="single" w:sz="4" w:space="0" w:color="auto"/>
            </w:tcBorders>
            <w:shd w:val="clear" w:color="auto" w:fill="auto"/>
            <w:noWrap/>
            <w:vAlign w:val="bottom"/>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11</w:t>
            </w:r>
          </w:p>
        </w:tc>
        <w:tc>
          <w:tcPr>
            <w:tcW w:w="507" w:type="pct"/>
            <w:gridSpan w:val="2"/>
            <w:tcBorders>
              <w:top w:val="single" w:sz="4" w:space="0" w:color="auto"/>
              <w:left w:val="nil"/>
              <w:bottom w:val="single" w:sz="4" w:space="0" w:color="auto"/>
              <w:right w:val="single" w:sz="4" w:space="0" w:color="auto"/>
            </w:tcBorders>
            <w:shd w:val="clear" w:color="auto" w:fill="auto"/>
            <w:noWrap/>
            <w:vAlign w:val="bottom"/>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12</w:t>
            </w:r>
          </w:p>
        </w:tc>
      </w:tr>
      <w:tr w:rsidR="000E7F8E" w:rsidRPr="001704BB" w:rsidTr="001704BB">
        <w:trPr>
          <w:trHeight w:val="20"/>
        </w:trPr>
        <w:tc>
          <w:tcPr>
            <w:tcW w:w="174"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1704BB" w:rsidRPr="001704BB" w:rsidRDefault="001704BB" w:rsidP="001704BB">
            <w:pPr>
              <w:spacing w:after="0" w:line="240" w:lineRule="auto"/>
              <w:jc w:val="center"/>
              <w:rPr>
                <w:rFonts w:ascii="Times New Roman" w:eastAsia="Times New Roman" w:hAnsi="Times New Roman"/>
                <w:b/>
                <w:bCs/>
                <w:color w:val="000000"/>
                <w:sz w:val="14"/>
                <w:szCs w:val="14"/>
                <w:lang w:eastAsia="ru-RU"/>
              </w:rPr>
            </w:pPr>
            <w:r w:rsidRPr="001704BB">
              <w:rPr>
                <w:rFonts w:ascii="Times New Roman" w:eastAsia="Times New Roman" w:hAnsi="Times New Roman"/>
                <w:b/>
                <w:bCs/>
                <w:color w:val="000000"/>
                <w:sz w:val="14"/>
                <w:szCs w:val="14"/>
                <w:lang w:eastAsia="ru-RU"/>
              </w:rPr>
              <w:t>1</w:t>
            </w:r>
          </w:p>
        </w:tc>
        <w:tc>
          <w:tcPr>
            <w:tcW w:w="481" w:type="pct"/>
            <w:tcBorders>
              <w:top w:val="nil"/>
              <w:left w:val="nil"/>
              <w:bottom w:val="single" w:sz="4" w:space="0" w:color="auto"/>
              <w:right w:val="single" w:sz="4" w:space="0" w:color="auto"/>
            </w:tcBorders>
            <w:shd w:val="clear" w:color="auto" w:fill="auto"/>
            <w:noWrap/>
            <w:vAlign w:val="center"/>
            <w:hideMark/>
          </w:tcPr>
          <w:p w:rsidR="001704BB" w:rsidRPr="001704BB" w:rsidRDefault="001704BB" w:rsidP="001704BB">
            <w:pPr>
              <w:spacing w:after="0" w:line="240" w:lineRule="auto"/>
              <w:rPr>
                <w:rFonts w:ascii="Times New Roman" w:eastAsia="Times New Roman" w:hAnsi="Times New Roman"/>
                <w:b/>
                <w:bCs/>
                <w:color w:val="000000"/>
                <w:sz w:val="14"/>
                <w:szCs w:val="14"/>
                <w:lang w:eastAsia="ru-RU"/>
              </w:rPr>
            </w:pPr>
          </w:p>
        </w:tc>
        <w:tc>
          <w:tcPr>
            <w:tcW w:w="436" w:type="pct"/>
            <w:gridSpan w:val="2"/>
            <w:tcBorders>
              <w:top w:val="nil"/>
              <w:left w:val="nil"/>
              <w:bottom w:val="single" w:sz="4" w:space="0" w:color="auto"/>
              <w:right w:val="single" w:sz="4" w:space="0" w:color="auto"/>
            </w:tcBorders>
            <w:shd w:val="clear" w:color="auto" w:fill="auto"/>
            <w:vAlign w:val="center"/>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p>
        </w:tc>
        <w:tc>
          <w:tcPr>
            <w:tcW w:w="393" w:type="pct"/>
            <w:gridSpan w:val="2"/>
            <w:tcBorders>
              <w:top w:val="nil"/>
              <w:left w:val="nil"/>
              <w:bottom w:val="single" w:sz="4" w:space="0" w:color="auto"/>
              <w:right w:val="single" w:sz="4" w:space="0" w:color="auto"/>
            </w:tcBorders>
            <w:shd w:val="clear" w:color="auto" w:fill="auto"/>
            <w:vAlign w:val="center"/>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p>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p>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p>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p>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 </w:t>
            </w:r>
          </w:p>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 </w:t>
            </w:r>
          </w:p>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 </w:t>
            </w:r>
          </w:p>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 </w:t>
            </w:r>
          </w:p>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 </w:t>
            </w:r>
          </w:p>
        </w:tc>
        <w:tc>
          <w:tcPr>
            <w:tcW w:w="611" w:type="pct"/>
            <w:gridSpan w:val="2"/>
            <w:tcBorders>
              <w:top w:val="nil"/>
              <w:left w:val="nil"/>
              <w:bottom w:val="single" w:sz="4" w:space="0" w:color="auto"/>
              <w:right w:val="single" w:sz="4" w:space="0" w:color="auto"/>
            </w:tcBorders>
            <w:shd w:val="clear" w:color="auto" w:fill="auto"/>
            <w:noWrap/>
            <w:vAlign w:val="center"/>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 </w:t>
            </w:r>
          </w:p>
        </w:tc>
        <w:tc>
          <w:tcPr>
            <w:tcW w:w="392" w:type="pct"/>
            <w:gridSpan w:val="2"/>
            <w:tcBorders>
              <w:top w:val="nil"/>
              <w:left w:val="nil"/>
              <w:bottom w:val="single" w:sz="4" w:space="0" w:color="auto"/>
              <w:right w:val="single" w:sz="4" w:space="0" w:color="auto"/>
            </w:tcBorders>
            <w:shd w:val="clear" w:color="auto" w:fill="auto"/>
            <w:vAlign w:val="center"/>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 </w:t>
            </w:r>
          </w:p>
        </w:tc>
        <w:tc>
          <w:tcPr>
            <w:tcW w:w="435" w:type="pct"/>
            <w:gridSpan w:val="2"/>
            <w:tcBorders>
              <w:top w:val="nil"/>
              <w:left w:val="nil"/>
              <w:bottom w:val="single" w:sz="4" w:space="0" w:color="auto"/>
              <w:right w:val="single" w:sz="4" w:space="0" w:color="auto"/>
            </w:tcBorders>
            <w:shd w:val="clear" w:color="auto" w:fill="auto"/>
            <w:noWrap/>
            <w:vAlign w:val="center"/>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 </w:t>
            </w:r>
          </w:p>
        </w:tc>
        <w:tc>
          <w:tcPr>
            <w:tcW w:w="393" w:type="pct"/>
            <w:gridSpan w:val="2"/>
            <w:tcBorders>
              <w:top w:val="nil"/>
              <w:left w:val="nil"/>
              <w:bottom w:val="single" w:sz="4" w:space="0" w:color="auto"/>
              <w:right w:val="single" w:sz="4" w:space="0" w:color="auto"/>
            </w:tcBorders>
            <w:shd w:val="clear" w:color="auto" w:fill="auto"/>
            <w:noWrap/>
            <w:vAlign w:val="center"/>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p>
        </w:tc>
        <w:tc>
          <w:tcPr>
            <w:tcW w:w="305" w:type="pct"/>
            <w:gridSpan w:val="2"/>
            <w:tcBorders>
              <w:top w:val="nil"/>
              <w:left w:val="nil"/>
              <w:bottom w:val="single" w:sz="4" w:space="0" w:color="auto"/>
              <w:right w:val="single" w:sz="4" w:space="0" w:color="auto"/>
            </w:tcBorders>
            <w:shd w:val="clear" w:color="auto" w:fill="auto"/>
            <w:noWrap/>
            <w:vAlign w:val="center"/>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p>
        </w:tc>
        <w:tc>
          <w:tcPr>
            <w:tcW w:w="393" w:type="pct"/>
            <w:gridSpan w:val="2"/>
            <w:tcBorders>
              <w:top w:val="nil"/>
              <w:left w:val="nil"/>
              <w:bottom w:val="single" w:sz="4" w:space="0" w:color="auto"/>
              <w:right w:val="single" w:sz="4" w:space="0" w:color="auto"/>
            </w:tcBorders>
            <w:shd w:val="clear" w:color="auto" w:fill="auto"/>
            <w:noWrap/>
            <w:vAlign w:val="center"/>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p>
        </w:tc>
        <w:tc>
          <w:tcPr>
            <w:tcW w:w="480" w:type="pct"/>
            <w:gridSpan w:val="2"/>
            <w:tcBorders>
              <w:top w:val="nil"/>
              <w:left w:val="nil"/>
              <w:bottom w:val="single" w:sz="4" w:space="0" w:color="auto"/>
              <w:right w:val="single" w:sz="4" w:space="0" w:color="auto"/>
            </w:tcBorders>
            <w:shd w:val="clear" w:color="auto" w:fill="auto"/>
            <w:noWrap/>
            <w:vAlign w:val="center"/>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p>
        </w:tc>
        <w:tc>
          <w:tcPr>
            <w:tcW w:w="507" w:type="pct"/>
            <w:gridSpan w:val="2"/>
            <w:tcBorders>
              <w:top w:val="nil"/>
              <w:left w:val="nil"/>
              <w:bottom w:val="single" w:sz="4" w:space="0" w:color="auto"/>
              <w:right w:val="single" w:sz="4" w:space="0" w:color="auto"/>
            </w:tcBorders>
            <w:shd w:val="clear" w:color="auto" w:fill="auto"/>
            <w:noWrap/>
            <w:vAlign w:val="center"/>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 </w:t>
            </w:r>
          </w:p>
        </w:tc>
      </w:tr>
      <w:tr w:rsidR="001704BB" w:rsidRPr="001704BB" w:rsidTr="001704BB">
        <w:trPr>
          <w:trHeight w:val="20"/>
        </w:trPr>
        <w:tc>
          <w:tcPr>
            <w:tcW w:w="174" w:type="pct"/>
            <w:gridSpan w:val="2"/>
            <w:vMerge/>
            <w:tcBorders>
              <w:top w:val="nil"/>
              <w:left w:val="single" w:sz="4" w:space="0" w:color="auto"/>
              <w:bottom w:val="single" w:sz="4" w:space="0" w:color="000000"/>
              <w:right w:val="single" w:sz="4" w:space="0" w:color="auto"/>
            </w:tcBorders>
            <w:vAlign w:val="center"/>
            <w:hideMark/>
          </w:tcPr>
          <w:p w:rsidR="001704BB" w:rsidRPr="001704BB" w:rsidRDefault="001704BB" w:rsidP="001704BB">
            <w:pPr>
              <w:spacing w:after="0" w:line="240" w:lineRule="auto"/>
              <w:rPr>
                <w:rFonts w:ascii="Times New Roman" w:eastAsia="Times New Roman" w:hAnsi="Times New Roman"/>
                <w:b/>
                <w:bCs/>
                <w:color w:val="000000"/>
                <w:sz w:val="14"/>
                <w:szCs w:val="14"/>
                <w:lang w:eastAsia="ru-RU"/>
              </w:rPr>
            </w:pPr>
          </w:p>
        </w:tc>
        <w:tc>
          <w:tcPr>
            <w:tcW w:w="1921" w:type="pct"/>
            <w:gridSpan w:val="7"/>
            <w:tcBorders>
              <w:left w:val="nil"/>
              <w:bottom w:val="single" w:sz="4" w:space="0" w:color="auto"/>
              <w:right w:val="single" w:sz="4" w:space="0" w:color="auto"/>
            </w:tcBorders>
            <w:shd w:val="clear" w:color="auto" w:fill="auto"/>
            <w:noWrap/>
            <w:vAlign w:val="center"/>
            <w:hideMark/>
          </w:tcPr>
          <w:p w:rsidR="001704BB" w:rsidRPr="001704BB" w:rsidRDefault="001704BB" w:rsidP="001704BB">
            <w:pPr>
              <w:spacing w:after="0" w:line="240" w:lineRule="auto"/>
              <w:rPr>
                <w:rFonts w:ascii="Times New Roman" w:eastAsia="Times New Roman" w:hAnsi="Times New Roman"/>
                <w:b/>
                <w:bCs/>
                <w:color w:val="000000"/>
                <w:sz w:val="14"/>
                <w:szCs w:val="14"/>
                <w:lang w:eastAsia="ru-RU"/>
              </w:rPr>
            </w:pPr>
            <w:r w:rsidRPr="001704BB">
              <w:rPr>
                <w:rFonts w:ascii="Times New Roman" w:eastAsia="Times New Roman" w:hAnsi="Times New Roman"/>
                <w:b/>
                <w:bCs/>
                <w:color w:val="000000"/>
                <w:sz w:val="14"/>
                <w:szCs w:val="14"/>
                <w:lang w:eastAsia="ru-RU"/>
              </w:rPr>
              <w:t>В целом по организации:</w:t>
            </w:r>
          </w:p>
          <w:p w:rsidR="001704BB" w:rsidRPr="001704BB" w:rsidRDefault="001704BB" w:rsidP="001704BB">
            <w:pPr>
              <w:spacing w:after="0" w:line="240" w:lineRule="auto"/>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 </w:t>
            </w:r>
          </w:p>
        </w:tc>
        <w:tc>
          <w:tcPr>
            <w:tcW w:w="392" w:type="pct"/>
            <w:gridSpan w:val="2"/>
            <w:tcBorders>
              <w:top w:val="nil"/>
              <w:left w:val="nil"/>
              <w:bottom w:val="single" w:sz="4" w:space="0" w:color="auto"/>
              <w:right w:val="single" w:sz="4" w:space="0" w:color="auto"/>
            </w:tcBorders>
            <w:shd w:val="clear" w:color="auto" w:fill="auto"/>
            <w:noWrap/>
            <w:vAlign w:val="bottom"/>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 </w:t>
            </w:r>
          </w:p>
        </w:tc>
        <w:tc>
          <w:tcPr>
            <w:tcW w:w="435" w:type="pct"/>
            <w:gridSpan w:val="2"/>
            <w:tcBorders>
              <w:top w:val="nil"/>
              <w:left w:val="nil"/>
              <w:bottom w:val="single" w:sz="4" w:space="0" w:color="auto"/>
              <w:right w:val="single" w:sz="4" w:space="0" w:color="auto"/>
            </w:tcBorders>
            <w:shd w:val="clear" w:color="auto" w:fill="auto"/>
            <w:noWrap/>
            <w:vAlign w:val="bottom"/>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 </w:t>
            </w:r>
          </w:p>
        </w:tc>
        <w:tc>
          <w:tcPr>
            <w:tcW w:w="393" w:type="pct"/>
            <w:gridSpan w:val="2"/>
            <w:tcBorders>
              <w:top w:val="nil"/>
              <w:left w:val="nil"/>
              <w:bottom w:val="single" w:sz="4" w:space="0" w:color="auto"/>
              <w:right w:val="single" w:sz="4" w:space="0" w:color="auto"/>
            </w:tcBorders>
            <w:shd w:val="clear" w:color="auto" w:fill="auto"/>
            <w:vAlign w:val="bottom"/>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 </w:t>
            </w:r>
          </w:p>
        </w:tc>
        <w:tc>
          <w:tcPr>
            <w:tcW w:w="305" w:type="pct"/>
            <w:gridSpan w:val="2"/>
            <w:tcBorders>
              <w:top w:val="nil"/>
              <w:left w:val="nil"/>
              <w:bottom w:val="single" w:sz="4" w:space="0" w:color="auto"/>
              <w:right w:val="single" w:sz="4" w:space="0" w:color="auto"/>
            </w:tcBorders>
            <w:shd w:val="clear" w:color="auto" w:fill="auto"/>
            <w:noWrap/>
            <w:vAlign w:val="bottom"/>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 </w:t>
            </w:r>
          </w:p>
        </w:tc>
        <w:tc>
          <w:tcPr>
            <w:tcW w:w="393" w:type="pct"/>
            <w:gridSpan w:val="2"/>
            <w:tcBorders>
              <w:top w:val="nil"/>
              <w:left w:val="nil"/>
              <w:bottom w:val="single" w:sz="4" w:space="0" w:color="auto"/>
              <w:right w:val="single" w:sz="4" w:space="0" w:color="auto"/>
            </w:tcBorders>
            <w:shd w:val="clear" w:color="auto" w:fill="auto"/>
            <w:noWrap/>
            <w:vAlign w:val="bottom"/>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 </w:t>
            </w:r>
          </w:p>
        </w:tc>
        <w:tc>
          <w:tcPr>
            <w:tcW w:w="507" w:type="pct"/>
            <w:gridSpan w:val="2"/>
            <w:tcBorders>
              <w:top w:val="nil"/>
              <w:left w:val="nil"/>
              <w:bottom w:val="single" w:sz="4" w:space="0" w:color="auto"/>
              <w:right w:val="single" w:sz="4" w:space="0" w:color="auto"/>
            </w:tcBorders>
            <w:shd w:val="clear" w:color="auto" w:fill="auto"/>
            <w:noWrap/>
            <w:vAlign w:val="bottom"/>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 </w:t>
            </w:r>
          </w:p>
          <w:p w:rsidR="001704BB" w:rsidRPr="001704BB" w:rsidRDefault="001704BB" w:rsidP="001704BB">
            <w:pPr>
              <w:spacing w:after="0" w:line="240" w:lineRule="auto"/>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 </w:t>
            </w:r>
          </w:p>
        </w:tc>
      </w:tr>
      <w:tr w:rsidR="000E7F8E" w:rsidRPr="001704BB" w:rsidTr="001704BB">
        <w:trPr>
          <w:gridBefore w:val="1"/>
          <w:gridAfter w:val="1"/>
          <w:wBefore w:w="98" w:type="pct"/>
          <w:wAfter w:w="6" w:type="pct"/>
          <w:trHeight w:val="20"/>
        </w:trPr>
        <w:tc>
          <w:tcPr>
            <w:tcW w:w="783" w:type="pct"/>
            <w:gridSpan w:val="3"/>
            <w:tcBorders>
              <w:top w:val="nil"/>
              <w:left w:val="nil"/>
              <w:bottom w:val="nil"/>
              <w:right w:val="nil"/>
            </w:tcBorders>
            <w:shd w:val="clear" w:color="auto" w:fill="auto"/>
            <w:vAlign w:val="bottom"/>
            <w:hideMark/>
          </w:tcPr>
          <w:p w:rsidR="001704BB" w:rsidRDefault="001704BB" w:rsidP="001704BB">
            <w:pPr>
              <w:spacing w:after="0" w:line="240" w:lineRule="auto"/>
              <w:rPr>
                <w:rFonts w:ascii="Times New Roman" w:eastAsia="Times New Roman" w:hAnsi="Times New Roman"/>
                <w:sz w:val="14"/>
                <w:szCs w:val="14"/>
                <w:lang w:eastAsia="ru-RU"/>
              </w:rPr>
            </w:pPr>
          </w:p>
          <w:p w:rsidR="001704BB" w:rsidRPr="001704BB" w:rsidRDefault="001704BB" w:rsidP="001704BB">
            <w:pPr>
              <w:spacing w:after="0" w:line="240" w:lineRule="auto"/>
              <w:rPr>
                <w:rFonts w:ascii="Times New Roman" w:eastAsia="Times New Roman" w:hAnsi="Times New Roman"/>
                <w:sz w:val="14"/>
                <w:szCs w:val="14"/>
                <w:lang w:eastAsia="ru-RU"/>
              </w:rPr>
            </w:pPr>
            <w:r w:rsidRPr="001704BB">
              <w:rPr>
                <w:rFonts w:ascii="Times New Roman" w:eastAsia="Times New Roman" w:hAnsi="Times New Roman"/>
                <w:sz w:val="14"/>
                <w:szCs w:val="14"/>
                <w:lang w:eastAsia="ru-RU"/>
              </w:rPr>
              <w:t>Руководитель предприятия</w:t>
            </w:r>
          </w:p>
        </w:tc>
        <w:tc>
          <w:tcPr>
            <w:tcW w:w="436" w:type="pct"/>
            <w:gridSpan w:val="2"/>
            <w:tcBorders>
              <w:top w:val="nil"/>
              <w:left w:val="nil"/>
              <w:bottom w:val="nil"/>
              <w:right w:val="nil"/>
            </w:tcBorders>
            <w:shd w:val="clear" w:color="auto" w:fill="auto"/>
            <w:noWrap/>
            <w:vAlign w:val="bottom"/>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p>
        </w:tc>
        <w:tc>
          <w:tcPr>
            <w:tcW w:w="369" w:type="pct"/>
            <w:gridSpan w:val="2"/>
            <w:tcBorders>
              <w:top w:val="nil"/>
              <w:left w:val="nil"/>
              <w:bottom w:val="nil"/>
              <w:right w:val="nil"/>
            </w:tcBorders>
            <w:shd w:val="clear" w:color="auto" w:fill="auto"/>
            <w:noWrap/>
            <w:vAlign w:val="bottom"/>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p>
        </w:tc>
        <w:tc>
          <w:tcPr>
            <w:tcW w:w="608" w:type="pct"/>
            <w:gridSpan w:val="2"/>
            <w:tcBorders>
              <w:top w:val="nil"/>
              <w:left w:val="nil"/>
              <w:bottom w:val="nil"/>
              <w:right w:val="nil"/>
            </w:tcBorders>
            <w:shd w:val="clear" w:color="auto" w:fill="auto"/>
            <w:noWrap/>
            <w:vAlign w:val="bottom"/>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p>
        </w:tc>
        <w:tc>
          <w:tcPr>
            <w:tcW w:w="290" w:type="pct"/>
            <w:gridSpan w:val="2"/>
            <w:tcBorders>
              <w:top w:val="nil"/>
              <w:left w:val="nil"/>
              <w:bottom w:val="nil"/>
              <w:right w:val="nil"/>
            </w:tcBorders>
            <w:shd w:val="clear" w:color="auto" w:fill="auto"/>
            <w:noWrap/>
            <w:vAlign w:val="bottom"/>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p>
        </w:tc>
        <w:tc>
          <w:tcPr>
            <w:tcW w:w="338" w:type="pct"/>
            <w:tcBorders>
              <w:top w:val="nil"/>
              <w:left w:val="nil"/>
              <w:bottom w:val="nil"/>
              <w:right w:val="nil"/>
            </w:tcBorders>
            <w:shd w:val="clear" w:color="auto" w:fill="auto"/>
            <w:noWrap/>
            <w:vAlign w:val="bottom"/>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p>
        </w:tc>
        <w:tc>
          <w:tcPr>
            <w:tcW w:w="260" w:type="pct"/>
            <w:tcBorders>
              <w:top w:val="nil"/>
              <w:left w:val="nil"/>
              <w:bottom w:val="nil"/>
              <w:right w:val="nil"/>
            </w:tcBorders>
            <w:shd w:val="clear" w:color="auto" w:fill="auto"/>
            <w:noWrap/>
            <w:vAlign w:val="bottom"/>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p>
        </w:tc>
        <w:tc>
          <w:tcPr>
            <w:tcW w:w="404" w:type="pct"/>
            <w:gridSpan w:val="2"/>
            <w:tcBorders>
              <w:top w:val="nil"/>
              <w:left w:val="nil"/>
              <w:bottom w:val="nil"/>
              <w:right w:val="nil"/>
            </w:tcBorders>
            <w:shd w:val="clear" w:color="auto" w:fill="auto"/>
            <w:noWrap/>
            <w:vAlign w:val="bottom"/>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p>
        </w:tc>
        <w:tc>
          <w:tcPr>
            <w:tcW w:w="369" w:type="pct"/>
            <w:gridSpan w:val="2"/>
            <w:tcBorders>
              <w:top w:val="nil"/>
              <w:left w:val="nil"/>
              <w:bottom w:val="nil"/>
              <w:right w:val="nil"/>
            </w:tcBorders>
            <w:shd w:val="clear" w:color="auto" w:fill="auto"/>
            <w:noWrap/>
            <w:vAlign w:val="bottom"/>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p>
        </w:tc>
        <w:tc>
          <w:tcPr>
            <w:tcW w:w="409" w:type="pct"/>
            <w:gridSpan w:val="2"/>
            <w:tcBorders>
              <w:top w:val="nil"/>
              <w:left w:val="nil"/>
              <w:bottom w:val="single" w:sz="4" w:space="0" w:color="auto"/>
              <w:right w:val="nil"/>
            </w:tcBorders>
            <w:shd w:val="clear" w:color="auto" w:fill="auto"/>
            <w:vAlign w:val="bottom"/>
            <w:hideMark/>
          </w:tcPr>
          <w:p w:rsidR="001704BB" w:rsidRPr="001704BB" w:rsidRDefault="001704BB" w:rsidP="001704BB">
            <w:pPr>
              <w:spacing w:after="0" w:line="240" w:lineRule="auto"/>
              <w:rPr>
                <w:rFonts w:ascii="Times New Roman" w:eastAsia="Times New Roman" w:hAnsi="Times New Roman"/>
                <w:sz w:val="14"/>
                <w:szCs w:val="14"/>
                <w:lang w:eastAsia="ru-RU"/>
              </w:rPr>
            </w:pPr>
            <w:r w:rsidRPr="001704BB">
              <w:rPr>
                <w:rFonts w:ascii="Times New Roman" w:eastAsia="Times New Roman" w:hAnsi="Times New Roman"/>
                <w:sz w:val="14"/>
                <w:szCs w:val="14"/>
                <w:lang w:eastAsia="ru-RU"/>
              </w:rPr>
              <w:t> </w:t>
            </w:r>
          </w:p>
        </w:tc>
        <w:tc>
          <w:tcPr>
            <w:tcW w:w="630" w:type="pct"/>
            <w:gridSpan w:val="2"/>
            <w:tcBorders>
              <w:top w:val="nil"/>
              <w:left w:val="nil"/>
              <w:bottom w:val="single" w:sz="4" w:space="0" w:color="auto"/>
              <w:right w:val="nil"/>
            </w:tcBorders>
            <w:shd w:val="clear" w:color="auto" w:fill="auto"/>
            <w:vAlign w:val="bottom"/>
            <w:hideMark/>
          </w:tcPr>
          <w:p w:rsidR="001704BB" w:rsidRPr="001704BB" w:rsidRDefault="001704BB" w:rsidP="001704BB">
            <w:pPr>
              <w:spacing w:after="0" w:line="240" w:lineRule="auto"/>
              <w:rPr>
                <w:rFonts w:ascii="Times New Roman" w:eastAsia="Times New Roman" w:hAnsi="Times New Roman"/>
                <w:sz w:val="14"/>
                <w:szCs w:val="14"/>
                <w:lang w:eastAsia="ru-RU"/>
              </w:rPr>
            </w:pPr>
            <w:r w:rsidRPr="001704BB">
              <w:rPr>
                <w:rFonts w:ascii="Times New Roman" w:eastAsia="Times New Roman" w:hAnsi="Times New Roman"/>
                <w:sz w:val="14"/>
                <w:szCs w:val="14"/>
                <w:lang w:eastAsia="ru-RU"/>
              </w:rPr>
              <w:t> </w:t>
            </w:r>
          </w:p>
        </w:tc>
      </w:tr>
      <w:tr w:rsidR="000E7F8E" w:rsidRPr="001704BB" w:rsidTr="001704BB">
        <w:trPr>
          <w:gridBefore w:val="1"/>
          <w:gridAfter w:val="1"/>
          <w:wBefore w:w="98" w:type="pct"/>
          <w:wAfter w:w="6" w:type="pct"/>
          <w:trHeight w:val="20"/>
        </w:trPr>
        <w:tc>
          <w:tcPr>
            <w:tcW w:w="557" w:type="pct"/>
            <w:gridSpan w:val="2"/>
            <w:tcBorders>
              <w:top w:val="nil"/>
              <w:left w:val="nil"/>
              <w:bottom w:val="nil"/>
              <w:right w:val="nil"/>
            </w:tcBorders>
            <w:shd w:val="clear" w:color="auto" w:fill="auto"/>
            <w:noWrap/>
            <w:vAlign w:val="bottom"/>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p>
        </w:tc>
        <w:tc>
          <w:tcPr>
            <w:tcW w:w="226" w:type="pct"/>
            <w:tcBorders>
              <w:top w:val="nil"/>
              <w:left w:val="nil"/>
              <w:bottom w:val="nil"/>
              <w:right w:val="nil"/>
            </w:tcBorders>
            <w:shd w:val="clear" w:color="auto" w:fill="auto"/>
            <w:noWrap/>
            <w:vAlign w:val="bottom"/>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p>
        </w:tc>
        <w:tc>
          <w:tcPr>
            <w:tcW w:w="436" w:type="pct"/>
            <w:gridSpan w:val="2"/>
            <w:tcBorders>
              <w:top w:val="nil"/>
              <w:left w:val="nil"/>
              <w:bottom w:val="nil"/>
              <w:right w:val="nil"/>
            </w:tcBorders>
            <w:shd w:val="clear" w:color="auto" w:fill="auto"/>
            <w:noWrap/>
            <w:vAlign w:val="bottom"/>
            <w:hideMark/>
          </w:tcPr>
          <w:p w:rsidR="001704BB" w:rsidRPr="001704BB" w:rsidRDefault="001704BB" w:rsidP="001704BB">
            <w:pPr>
              <w:spacing w:after="0" w:line="240" w:lineRule="auto"/>
              <w:rPr>
                <w:rFonts w:ascii="Times New Roman" w:eastAsia="Times New Roman" w:hAnsi="Times New Roman"/>
                <w:sz w:val="14"/>
                <w:szCs w:val="14"/>
                <w:lang w:eastAsia="ru-RU"/>
              </w:rPr>
            </w:pPr>
            <w:r w:rsidRPr="001704BB">
              <w:rPr>
                <w:rFonts w:ascii="Times New Roman" w:eastAsia="Times New Roman" w:hAnsi="Times New Roman"/>
                <w:sz w:val="14"/>
                <w:szCs w:val="14"/>
                <w:lang w:eastAsia="ru-RU"/>
              </w:rPr>
              <w:t xml:space="preserve">  (МП)</w:t>
            </w:r>
          </w:p>
        </w:tc>
        <w:tc>
          <w:tcPr>
            <w:tcW w:w="369" w:type="pct"/>
            <w:gridSpan w:val="2"/>
            <w:tcBorders>
              <w:top w:val="nil"/>
              <w:left w:val="nil"/>
              <w:bottom w:val="nil"/>
              <w:right w:val="nil"/>
            </w:tcBorders>
            <w:shd w:val="clear" w:color="auto" w:fill="auto"/>
            <w:noWrap/>
            <w:vAlign w:val="bottom"/>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p>
        </w:tc>
        <w:tc>
          <w:tcPr>
            <w:tcW w:w="608" w:type="pct"/>
            <w:gridSpan w:val="2"/>
            <w:tcBorders>
              <w:top w:val="nil"/>
              <w:left w:val="nil"/>
              <w:bottom w:val="nil"/>
              <w:right w:val="nil"/>
            </w:tcBorders>
            <w:shd w:val="clear" w:color="auto" w:fill="auto"/>
            <w:noWrap/>
            <w:vAlign w:val="bottom"/>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p>
        </w:tc>
        <w:tc>
          <w:tcPr>
            <w:tcW w:w="290" w:type="pct"/>
            <w:gridSpan w:val="2"/>
            <w:tcBorders>
              <w:top w:val="nil"/>
              <w:left w:val="nil"/>
              <w:bottom w:val="nil"/>
              <w:right w:val="nil"/>
            </w:tcBorders>
            <w:shd w:val="clear" w:color="auto" w:fill="auto"/>
            <w:noWrap/>
            <w:vAlign w:val="bottom"/>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p>
        </w:tc>
        <w:tc>
          <w:tcPr>
            <w:tcW w:w="338" w:type="pct"/>
            <w:tcBorders>
              <w:top w:val="nil"/>
              <w:left w:val="nil"/>
              <w:bottom w:val="nil"/>
              <w:right w:val="nil"/>
            </w:tcBorders>
            <w:shd w:val="clear" w:color="auto" w:fill="auto"/>
            <w:noWrap/>
            <w:vAlign w:val="bottom"/>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p>
        </w:tc>
        <w:tc>
          <w:tcPr>
            <w:tcW w:w="260" w:type="pct"/>
            <w:tcBorders>
              <w:top w:val="nil"/>
              <w:left w:val="nil"/>
              <w:bottom w:val="nil"/>
              <w:right w:val="nil"/>
            </w:tcBorders>
            <w:shd w:val="clear" w:color="auto" w:fill="auto"/>
            <w:noWrap/>
            <w:vAlign w:val="bottom"/>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p>
        </w:tc>
        <w:tc>
          <w:tcPr>
            <w:tcW w:w="404" w:type="pct"/>
            <w:gridSpan w:val="2"/>
            <w:tcBorders>
              <w:top w:val="nil"/>
              <w:left w:val="nil"/>
              <w:bottom w:val="nil"/>
              <w:right w:val="nil"/>
            </w:tcBorders>
            <w:shd w:val="clear" w:color="auto" w:fill="auto"/>
            <w:noWrap/>
            <w:vAlign w:val="bottom"/>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p>
        </w:tc>
        <w:tc>
          <w:tcPr>
            <w:tcW w:w="369" w:type="pct"/>
            <w:gridSpan w:val="2"/>
            <w:tcBorders>
              <w:top w:val="nil"/>
              <w:left w:val="nil"/>
              <w:bottom w:val="nil"/>
              <w:right w:val="nil"/>
            </w:tcBorders>
            <w:shd w:val="clear" w:color="auto" w:fill="auto"/>
            <w:noWrap/>
            <w:vAlign w:val="bottom"/>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p>
        </w:tc>
        <w:tc>
          <w:tcPr>
            <w:tcW w:w="1039" w:type="pct"/>
            <w:gridSpan w:val="4"/>
            <w:tcBorders>
              <w:top w:val="single" w:sz="4" w:space="0" w:color="auto"/>
              <w:left w:val="nil"/>
              <w:bottom w:val="nil"/>
              <w:right w:val="nil"/>
            </w:tcBorders>
            <w:shd w:val="clear" w:color="auto" w:fill="auto"/>
            <w:noWrap/>
            <w:vAlign w:val="bottom"/>
            <w:hideMark/>
          </w:tcPr>
          <w:p w:rsidR="001704BB" w:rsidRPr="001704BB" w:rsidRDefault="001704BB" w:rsidP="001704BB">
            <w:pPr>
              <w:spacing w:after="0" w:line="240" w:lineRule="auto"/>
              <w:jc w:val="center"/>
              <w:rPr>
                <w:rFonts w:ascii="Times New Roman" w:eastAsia="Times New Roman" w:hAnsi="Times New Roman"/>
                <w:sz w:val="14"/>
                <w:szCs w:val="14"/>
                <w:lang w:eastAsia="ru-RU"/>
              </w:rPr>
            </w:pPr>
            <w:r w:rsidRPr="001704BB">
              <w:rPr>
                <w:rFonts w:ascii="Times New Roman" w:eastAsia="Times New Roman" w:hAnsi="Times New Roman"/>
                <w:sz w:val="14"/>
                <w:szCs w:val="14"/>
                <w:lang w:eastAsia="ru-RU"/>
              </w:rPr>
              <w:t>(подпись)</w:t>
            </w:r>
          </w:p>
        </w:tc>
      </w:tr>
      <w:tr w:rsidR="000E7F8E" w:rsidRPr="001704BB" w:rsidTr="001704BB">
        <w:trPr>
          <w:gridBefore w:val="1"/>
          <w:gridAfter w:val="1"/>
          <w:wBefore w:w="98" w:type="pct"/>
          <w:wAfter w:w="6" w:type="pct"/>
          <w:trHeight w:val="20"/>
        </w:trPr>
        <w:tc>
          <w:tcPr>
            <w:tcW w:w="783" w:type="pct"/>
            <w:gridSpan w:val="3"/>
            <w:tcBorders>
              <w:top w:val="nil"/>
              <w:left w:val="nil"/>
              <w:bottom w:val="nil"/>
              <w:right w:val="nil"/>
            </w:tcBorders>
            <w:shd w:val="clear" w:color="auto" w:fill="auto"/>
            <w:noWrap/>
            <w:vAlign w:val="bottom"/>
            <w:hideMark/>
          </w:tcPr>
          <w:p w:rsidR="001704BB" w:rsidRPr="001704BB" w:rsidRDefault="001704BB" w:rsidP="001704BB">
            <w:pPr>
              <w:spacing w:after="0" w:line="240" w:lineRule="auto"/>
              <w:rPr>
                <w:rFonts w:ascii="Times New Roman" w:eastAsia="Times New Roman" w:hAnsi="Times New Roman"/>
                <w:sz w:val="14"/>
                <w:szCs w:val="14"/>
                <w:lang w:eastAsia="ru-RU"/>
              </w:rPr>
            </w:pPr>
            <w:r w:rsidRPr="001704BB">
              <w:rPr>
                <w:rFonts w:ascii="Times New Roman" w:eastAsia="Times New Roman" w:hAnsi="Times New Roman"/>
                <w:sz w:val="14"/>
                <w:szCs w:val="14"/>
                <w:lang w:eastAsia="ru-RU"/>
              </w:rPr>
              <w:t xml:space="preserve">Ф.И.О. исполнителя, </w:t>
            </w:r>
          </w:p>
          <w:p w:rsidR="001704BB" w:rsidRPr="001704BB" w:rsidRDefault="001704BB" w:rsidP="001704BB">
            <w:pPr>
              <w:spacing w:after="0" w:line="240" w:lineRule="auto"/>
              <w:rPr>
                <w:rFonts w:ascii="Times New Roman" w:eastAsia="Times New Roman" w:hAnsi="Times New Roman"/>
                <w:sz w:val="14"/>
                <w:szCs w:val="14"/>
                <w:lang w:eastAsia="ru-RU"/>
              </w:rPr>
            </w:pPr>
            <w:r w:rsidRPr="001704BB">
              <w:rPr>
                <w:rFonts w:ascii="Times New Roman" w:eastAsia="Times New Roman" w:hAnsi="Times New Roman"/>
                <w:sz w:val="14"/>
                <w:szCs w:val="14"/>
                <w:lang w:eastAsia="ru-RU"/>
              </w:rPr>
              <w:lastRenderedPageBreak/>
              <w:t>№ телефона</w:t>
            </w:r>
          </w:p>
        </w:tc>
        <w:tc>
          <w:tcPr>
            <w:tcW w:w="436" w:type="pct"/>
            <w:gridSpan w:val="2"/>
            <w:tcBorders>
              <w:top w:val="nil"/>
              <w:left w:val="nil"/>
              <w:bottom w:val="nil"/>
              <w:right w:val="nil"/>
            </w:tcBorders>
            <w:shd w:val="clear" w:color="auto" w:fill="auto"/>
            <w:noWrap/>
            <w:vAlign w:val="bottom"/>
            <w:hideMark/>
          </w:tcPr>
          <w:p w:rsidR="001704BB" w:rsidRPr="001704BB" w:rsidRDefault="001704BB" w:rsidP="001704BB">
            <w:pPr>
              <w:spacing w:after="0" w:line="240" w:lineRule="auto"/>
              <w:rPr>
                <w:rFonts w:ascii="Times New Roman" w:eastAsia="Times New Roman" w:hAnsi="Times New Roman"/>
                <w:sz w:val="14"/>
                <w:szCs w:val="14"/>
                <w:lang w:eastAsia="ru-RU"/>
              </w:rPr>
            </w:pPr>
          </w:p>
        </w:tc>
        <w:tc>
          <w:tcPr>
            <w:tcW w:w="369" w:type="pct"/>
            <w:gridSpan w:val="2"/>
            <w:tcBorders>
              <w:top w:val="nil"/>
              <w:left w:val="nil"/>
              <w:bottom w:val="nil"/>
              <w:right w:val="nil"/>
            </w:tcBorders>
            <w:shd w:val="clear" w:color="auto" w:fill="auto"/>
            <w:noWrap/>
            <w:vAlign w:val="bottom"/>
            <w:hideMark/>
          </w:tcPr>
          <w:p w:rsidR="001704BB" w:rsidRPr="001704BB" w:rsidRDefault="001704BB" w:rsidP="001704BB">
            <w:pPr>
              <w:spacing w:after="0" w:line="240" w:lineRule="auto"/>
              <w:rPr>
                <w:rFonts w:ascii="Times New Roman" w:eastAsia="Times New Roman" w:hAnsi="Times New Roman"/>
                <w:sz w:val="14"/>
                <w:szCs w:val="14"/>
                <w:lang w:eastAsia="ru-RU"/>
              </w:rPr>
            </w:pPr>
          </w:p>
        </w:tc>
        <w:tc>
          <w:tcPr>
            <w:tcW w:w="608" w:type="pct"/>
            <w:gridSpan w:val="2"/>
            <w:tcBorders>
              <w:top w:val="nil"/>
              <w:left w:val="nil"/>
              <w:bottom w:val="nil"/>
              <w:right w:val="nil"/>
            </w:tcBorders>
            <w:shd w:val="clear" w:color="auto" w:fill="auto"/>
            <w:noWrap/>
            <w:vAlign w:val="bottom"/>
            <w:hideMark/>
          </w:tcPr>
          <w:p w:rsidR="001704BB" w:rsidRPr="001704BB" w:rsidRDefault="001704BB" w:rsidP="001704BB">
            <w:pPr>
              <w:spacing w:after="0" w:line="240" w:lineRule="auto"/>
              <w:rPr>
                <w:rFonts w:ascii="Times New Roman" w:eastAsia="Times New Roman" w:hAnsi="Times New Roman"/>
                <w:sz w:val="14"/>
                <w:szCs w:val="14"/>
                <w:lang w:eastAsia="ru-RU"/>
              </w:rPr>
            </w:pPr>
          </w:p>
        </w:tc>
        <w:tc>
          <w:tcPr>
            <w:tcW w:w="290" w:type="pct"/>
            <w:gridSpan w:val="2"/>
            <w:tcBorders>
              <w:top w:val="nil"/>
              <w:left w:val="nil"/>
              <w:bottom w:val="nil"/>
              <w:right w:val="nil"/>
            </w:tcBorders>
            <w:shd w:val="clear" w:color="auto" w:fill="auto"/>
            <w:noWrap/>
            <w:vAlign w:val="bottom"/>
            <w:hideMark/>
          </w:tcPr>
          <w:p w:rsidR="001704BB" w:rsidRPr="001704BB" w:rsidRDefault="001704BB" w:rsidP="001704BB">
            <w:pPr>
              <w:spacing w:after="0" w:line="240" w:lineRule="auto"/>
              <w:rPr>
                <w:rFonts w:ascii="Times New Roman" w:eastAsia="Times New Roman" w:hAnsi="Times New Roman"/>
                <w:sz w:val="14"/>
                <w:szCs w:val="14"/>
                <w:lang w:eastAsia="ru-RU"/>
              </w:rPr>
            </w:pPr>
          </w:p>
        </w:tc>
        <w:tc>
          <w:tcPr>
            <w:tcW w:w="338" w:type="pct"/>
            <w:tcBorders>
              <w:top w:val="nil"/>
              <w:left w:val="nil"/>
              <w:bottom w:val="nil"/>
              <w:right w:val="nil"/>
            </w:tcBorders>
            <w:shd w:val="clear" w:color="auto" w:fill="auto"/>
            <w:noWrap/>
            <w:vAlign w:val="bottom"/>
            <w:hideMark/>
          </w:tcPr>
          <w:p w:rsidR="001704BB" w:rsidRPr="001704BB" w:rsidRDefault="001704BB" w:rsidP="001704BB">
            <w:pPr>
              <w:spacing w:after="0" w:line="240" w:lineRule="auto"/>
              <w:rPr>
                <w:rFonts w:ascii="Times New Roman" w:eastAsia="Times New Roman" w:hAnsi="Times New Roman"/>
                <w:sz w:val="14"/>
                <w:szCs w:val="14"/>
                <w:lang w:eastAsia="ru-RU"/>
              </w:rPr>
            </w:pPr>
          </w:p>
        </w:tc>
        <w:tc>
          <w:tcPr>
            <w:tcW w:w="260" w:type="pct"/>
            <w:tcBorders>
              <w:top w:val="nil"/>
              <w:left w:val="nil"/>
              <w:bottom w:val="nil"/>
              <w:right w:val="nil"/>
            </w:tcBorders>
            <w:shd w:val="clear" w:color="auto" w:fill="auto"/>
            <w:noWrap/>
            <w:vAlign w:val="bottom"/>
            <w:hideMark/>
          </w:tcPr>
          <w:p w:rsidR="001704BB" w:rsidRPr="001704BB" w:rsidRDefault="001704BB" w:rsidP="001704BB">
            <w:pPr>
              <w:spacing w:after="0" w:line="240" w:lineRule="auto"/>
              <w:rPr>
                <w:rFonts w:ascii="Times New Roman" w:eastAsia="Times New Roman" w:hAnsi="Times New Roman"/>
                <w:sz w:val="14"/>
                <w:szCs w:val="14"/>
                <w:lang w:eastAsia="ru-RU"/>
              </w:rPr>
            </w:pPr>
          </w:p>
        </w:tc>
        <w:tc>
          <w:tcPr>
            <w:tcW w:w="404" w:type="pct"/>
            <w:gridSpan w:val="2"/>
            <w:tcBorders>
              <w:top w:val="nil"/>
              <w:left w:val="nil"/>
              <w:bottom w:val="nil"/>
              <w:right w:val="nil"/>
            </w:tcBorders>
            <w:shd w:val="clear" w:color="auto" w:fill="auto"/>
            <w:noWrap/>
            <w:vAlign w:val="bottom"/>
            <w:hideMark/>
          </w:tcPr>
          <w:p w:rsidR="001704BB" w:rsidRPr="001704BB" w:rsidRDefault="001704BB" w:rsidP="001704BB">
            <w:pPr>
              <w:spacing w:after="0" w:line="240" w:lineRule="auto"/>
              <w:rPr>
                <w:rFonts w:ascii="Times New Roman" w:eastAsia="Times New Roman" w:hAnsi="Times New Roman"/>
                <w:sz w:val="14"/>
                <w:szCs w:val="14"/>
                <w:lang w:eastAsia="ru-RU"/>
              </w:rPr>
            </w:pPr>
          </w:p>
        </w:tc>
        <w:tc>
          <w:tcPr>
            <w:tcW w:w="369" w:type="pct"/>
            <w:gridSpan w:val="2"/>
            <w:tcBorders>
              <w:top w:val="nil"/>
              <w:left w:val="nil"/>
              <w:bottom w:val="nil"/>
              <w:right w:val="nil"/>
            </w:tcBorders>
            <w:shd w:val="clear" w:color="auto" w:fill="auto"/>
            <w:noWrap/>
            <w:vAlign w:val="bottom"/>
            <w:hideMark/>
          </w:tcPr>
          <w:p w:rsidR="001704BB" w:rsidRPr="001704BB" w:rsidRDefault="001704BB" w:rsidP="001704BB">
            <w:pPr>
              <w:spacing w:after="0" w:line="240" w:lineRule="auto"/>
              <w:rPr>
                <w:rFonts w:ascii="Times New Roman" w:eastAsia="Times New Roman" w:hAnsi="Times New Roman"/>
                <w:sz w:val="14"/>
                <w:szCs w:val="14"/>
                <w:lang w:eastAsia="ru-RU"/>
              </w:rPr>
            </w:pPr>
          </w:p>
        </w:tc>
        <w:tc>
          <w:tcPr>
            <w:tcW w:w="409" w:type="pct"/>
            <w:gridSpan w:val="2"/>
            <w:tcBorders>
              <w:top w:val="nil"/>
              <w:left w:val="nil"/>
              <w:bottom w:val="nil"/>
              <w:right w:val="nil"/>
            </w:tcBorders>
            <w:shd w:val="clear" w:color="auto" w:fill="auto"/>
            <w:vAlign w:val="bottom"/>
            <w:hideMark/>
          </w:tcPr>
          <w:p w:rsidR="001704BB" w:rsidRPr="001704BB" w:rsidRDefault="001704BB" w:rsidP="001704BB">
            <w:pPr>
              <w:spacing w:after="0" w:line="240" w:lineRule="auto"/>
              <w:rPr>
                <w:rFonts w:ascii="Times New Roman" w:eastAsia="Times New Roman" w:hAnsi="Times New Roman"/>
                <w:sz w:val="14"/>
                <w:szCs w:val="14"/>
                <w:lang w:eastAsia="ru-RU"/>
              </w:rPr>
            </w:pPr>
          </w:p>
        </w:tc>
        <w:tc>
          <w:tcPr>
            <w:tcW w:w="630" w:type="pct"/>
            <w:gridSpan w:val="2"/>
            <w:noWrap/>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p>
        </w:tc>
      </w:tr>
    </w:tbl>
    <w:p w:rsidR="00BA7D64" w:rsidRPr="009554BA" w:rsidRDefault="00BA7D64" w:rsidP="00C94954">
      <w:pPr>
        <w:spacing w:after="0" w:line="240" w:lineRule="auto"/>
        <w:ind w:firstLine="360"/>
        <w:jc w:val="both"/>
        <w:rPr>
          <w:rFonts w:ascii="Times New Roman" w:eastAsia="Times New Roman" w:hAnsi="Times New Roman"/>
          <w:sz w:val="20"/>
          <w:szCs w:val="20"/>
          <w:lang w:eastAsia="ru-RU"/>
        </w:rPr>
      </w:pPr>
    </w:p>
    <w:p w:rsidR="001704BB" w:rsidRPr="001704BB" w:rsidRDefault="001704BB" w:rsidP="001704BB">
      <w:pPr>
        <w:spacing w:after="0" w:line="240" w:lineRule="auto"/>
        <w:ind w:firstLine="360"/>
        <w:jc w:val="right"/>
        <w:rPr>
          <w:rFonts w:ascii="Times New Roman" w:eastAsia="Times New Roman" w:hAnsi="Times New Roman"/>
          <w:sz w:val="18"/>
          <w:szCs w:val="20"/>
          <w:lang w:eastAsia="ru-RU"/>
        </w:rPr>
      </w:pPr>
      <w:r w:rsidRPr="001704BB">
        <w:rPr>
          <w:rFonts w:ascii="Times New Roman" w:eastAsia="Times New Roman" w:hAnsi="Times New Roman"/>
          <w:sz w:val="18"/>
          <w:szCs w:val="20"/>
          <w:lang w:eastAsia="ru-RU"/>
        </w:rPr>
        <w:t>Приложение № 3</w:t>
      </w:r>
    </w:p>
    <w:p w:rsidR="001704BB" w:rsidRDefault="001704BB" w:rsidP="001704BB">
      <w:pPr>
        <w:spacing w:after="0" w:line="240" w:lineRule="auto"/>
        <w:ind w:firstLine="360"/>
        <w:jc w:val="right"/>
        <w:rPr>
          <w:rFonts w:ascii="Times New Roman" w:eastAsia="Times New Roman" w:hAnsi="Times New Roman"/>
          <w:sz w:val="18"/>
          <w:szCs w:val="20"/>
          <w:lang w:eastAsia="ru-RU"/>
        </w:rPr>
      </w:pPr>
      <w:r w:rsidRPr="001704BB">
        <w:rPr>
          <w:rFonts w:ascii="Times New Roman" w:eastAsia="Times New Roman" w:hAnsi="Times New Roman"/>
          <w:sz w:val="18"/>
          <w:szCs w:val="20"/>
          <w:lang w:eastAsia="ru-RU"/>
        </w:rPr>
        <w:t>К Порядку и условиям предоставления</w:t>
      </w:r>
    </w:p>
    <w:p w:rsidR="001704BB" w:rsidRDefault="001704BB" w:rsidP="001704BB">
      <w:pPr>
        <w:spacing w:after="0" w:line="240" w:lineRule="auto"/>
        <w:ind w:firstLine="360"/>
        <w:jc w:val="right"/>
        <w:rPr>
          <w:rFonts w:ascii="Times New Roman" w:eastAsia="Times New Roman" w:hAnsi="Times New Roman"/>
          <w:sz w:val="18"/>
          <w:szCs w:val="20"/>
          <w:lang w:eastAsia="ru-RU"/>
        </w:rPr>
      </w:pPr>
      <w:r w:rsidRPr="001704BB">
        <w:rPr>
          <w:rFonts w:ascii="Times New Roman" w:eastAsia="Times New Roman" w:hAnsi="Times New Roman"/>
          <w:sz w:val="18"/>
          <w:szCs w:val="20"/>
          <w:lang w:eastAsia="ru-RU"/>
        </w:rPr>
        <w:t xml:space="preserve"> субсидий </w:t>
      </w:r>
      <w:proofErr w:type="spellStart"/>
      <w:r w:rsidRPr="001704BB">
        <w:rPr>
          <w:rFonts w:ascii="Times New Roman" w:eastAsia="Times New Roman" w:hAnsi="Times New Roman"/>
          <w:sz w:val="18"/>
          <w:szCs w:val="20"/>
          <w:lang w:eastAsia="ru-RU"/>
        </w:rPr>
        <w:t>энергоснабжающим</w:t>
      </w:r>
      <w:proofErr w:type="spellEnd"/>
      <w:r w:rsidRPr="001704BB">
        <w:rPr>
          <w:rFonts w:ascii="Times New Roman" w:eastAsia="Times New Roman" w:hAnsi="Times New Roman"/>
          <w:sz w:val="18"/>
          <w:szCs w:val="20"/>
          <w:lang w:eastAsia="ru-RU"/>
        </w:rPr>
        <w:t xml:space="preserve"> организациям</w:t>
      </w:r>
    </w:p>
    <w:p w:rsidR="001704BB" w:rsidRDefault="001704BB" w:rsidP="001704BB">
      <w:pPr>
        <w:spacing w:after="0" w:line="240" w:lineRule="auto"/>
        <w:ind w:firstLine="360"/>
        <w:jc w:val="right"/>
        <w:rPr>
          <w:rFonts w:ascii="Times New Roman" w:eastAsia="Times New Roman" w:hAnsi="Times New Roman"/>
          <w:sz w:val="18"/>
          <w:szCs w:val="20"/>
          <w:lang w:eastAsia="ru-RU"/>
        </w:rPr>
      </w:pPr>
      <w:r w:rsidRPr="001704BB">
        <w:rPr>
          <w:rFonts w:ascii="Times New Roman" w:eastAsia="Times New Roman" w:hAnsi="Times New Roman"/>
          <w:sz w:val="18"/>
          <w:szCs w:val="20"/>
          <w:lang w:eastAsia="ru-RU"/>
        </w:rPr>
        <w:t xml:space="preserve"> на компенсацию сверхнормативных расходов</w:t>
      </w:r>
    </w:p>
    <w:p w:rsidR="001704BB" w:rsidRDefault="001704BB" w:rsidP="001704BB">
      <w:pPr>
        <w:spacing w:after="0" w:line="240" w:lineRule="auto"/>
        <w:ind w:firstLine="360"/>
        <w:jc w:val="right"/>
        <w:rPr>
          <w:rFonts w:ascii="Times New Roman" w:eastAsia="Times New Roman" w:hAnsi="Times New Roman"/>
          <w:sz w:val="18"/>
          <w:szCs w:val="20"/>
          <w:lang w:eastAsia="ru-RU"/>
        </w:rPr>
      </w:pPr>
      <w:r w:rsidRPr="001704BB">
        <w:rPr>
          <w:rFonts w:ascii="Times New Roman" w:eastAsia="Times New Roman" w:hAnsi="Times New Roman"/>
          <w:sz w:val="18"/>
          <w:szCs w:val="20"/>
          <w:lang w:eastAsia="ru-RU"/>
        </w:rPr>
        <w:t xml:space="preserve"> на топливо (возмещение затрат), </w:t>
      </w:r>
    </w:p>
    <w:p w:rsidR="001704BB" w:rsidRDefault="001704BB" w:rsidP="001704BB">
      <w:pPr>
        <w:spacing w:after="0" w:line="240" w:lineRule="auto"/>
        <w:ind w:firstLine="360"/>
        <w:jc w:val="right"/>
        <w:rPr>
          <w:rFonts w:ascii="Times New Roman" w:eastAsia="Times New Roman" w:hAnsi="Times New Roman"/>
          <w:sz w:val="18"/>
          <w:szCs w:val="20"/>
          <w:lang w:eastAsia="ru-RU"/>
        </w:rPr>
      </w:pPr>
      <w:proofErr w:type="gramStart"/>
      <w:r w:rsidRPr="001704BB">
        <w:rPr>
          <w:rFonts w:ascii="Times New Roman" w:eastAsia="Times New Roman" w:hAnsi="Times New Roman"/>
          <w:sz w:val="18"/>
          <w:szCs w:val="20"/>
          <w:lang w:eastAsia="ru-RU"/>
        </w:rPr>
        <w:t>осуществляющих</w:t>
      </w:r>
      <w:proofErr w:type="gramEnd"/>
      <w:r w:rsidRPr="001704BB">
        <w:rPr>
          <w:rFonts w:ascii="Times New Roman" w:eastAsia="Times New Roman" w:hAnsi="Times New Roman"/>
          <w:sz w:val="18"/>
          <w:szCs w:val="20"/>
          <w:lang w:eastAsia="ru-RU"/>
        </w:rPr>
        <w:t xml:space="preserve"> производство и (или)</w:t>
      </w:r>
    </w:p>
    <w:p w:rsidR="001704BB" w:rsidRDefault="001704BB" w:rsidP="001704BB">
      <w:pPr>
        <w:spacing w:after="0" w:line="240" w:lineRule="auto"/>
        <w:ind w:firstLine="360"/>
        <w:jc w:val="right"/>
        <w:rPr>
          <w:rFonts w:ascii="Times New Roman" w:eastAsia="Times New Roman" w:hAnsi="Times New Roman"/>
          <w:sz w:val="18"/>
          <w:szCs w:val="20"/>
          <w:lang w:eastAsia="ru-RU"/>
        </w:rPr>
      </w:pPr>
      <w:r w:rsidRPr="001704BB">
        <w:rPr>
          <w:rFonts w:ascii="Times New Roman" w:eastAsia="Times New Roman" w:hAnsi="Times New Roman"/>
          <w:sz w:val="18"/>
          <w:szCs w:val="20"/>
          <w:lang w:eastAsia="ru-RU"/>
        </w:rPr>
        <w:t xml:space="preserve"> реализацию электрической энергии,</w:t>
      </w:r>
    </w:p>
    <w:p w:rsidR="001704BB" w:rsidRDefault="001704BB" w:rsidP="001704BB">
      <w:pPr>
        <w:spacing w:after="0" w:line="240" w:lineRule="auto"/>
        <w:ind w:firstLine="360"/>
        <w:jc w:val="right"/>
        <w:rPr>
          <w:rFonts w:ascii="Times New Roman" w:eastAsia="Times New Roman" w:hAnsi="Times New Roman"/>
          <w:sz w:val="18"/>
          <w:szCs w:val="20"/>
          <w:lang w:eastAsia="ru-RU"/>
        </w:rPr>
      </w:pPr>
      <w:r w:rsidRPr="001704BB">
        <w:rPr>
          <w:rFonts w:ascii="Times New Roman" w:eastAsia="Times New Roman" w:hAnsi="Times New Roman"/>
          <w:sz w:val="18"/>
          <w:szCs w:val="20"/>
          <w:lang w:eastAsia="ru-RU"/>
        </w:rPr>
        <w:t xml:space="preserve"> </w:t>
      </w:r>
      <w:proofErr w:type="gramStart"/>
      <w:r w:rsidRPr="001704BB">
        <w:rPr>
          <w:rFonts w:ascii="Times New Roman" w:eastAsia="Times New Roman" w:hAnsi="Times New Roman"/>
          <w:sz w:val="18"/>
          <w:szCs w:val="20"/>
          <w:lang w:eastAsia="ru-RU"/>
        </w:rPr>
        <w:t>вырабатываемую</w:t>
      </w:r>
      <w:proofErr w:type="gramEnd"/>
      <w:r w:rsidRPr="001704BB">
        <w:rPr>
          <w:rFonts w:ascii="Times New Roman" w:eastAsia="Times New Roman" w:hAnsi="Times New Roman"/>
          <w:sz w:val="18"/>
          <w:szCs w:val="20"/>
          <w:lang w:eastAsia="ru-RU"/>
        </w:rPr>
        <w:t xml:space="preserve"> дизельными электростанциями </w:t>
      </w:r>
    </w:p>
    <w:p w:rsidR="001704BB" w:rsidRDefault="001704BB" w:rsidP="001704BB">
      <w:pPr>
        <w:spacing w:after="0" w:line="240" w:lineRule="auto"/>
        <w:ind w:firstLine="360"/>
        <w:jc w:val="right"/>
        <w:rPr>
          <w:rFonts w:ascii="Times New Roman" w:eastAsia="Times New Roman" w:hAnsi="Times New Roman"/>
          <w:sz w:val="18"/>
          <w:szCs w:val="20"/>
          <w:lang w:eastAsia="ru-RU"/>
        </w:rPr>
      </w:pPr>
      <w:r w:rsidRPr="001704BB">
        <w:rPr>
          <w:rFonts w:ascii="Times New Roman" w:eastAsia="Times New Roman" w:hAnsi="Times New Roman"/>
          <w:sz w:val="18"/>
          <w:szCs w:val="20"/>
          <w:lang w:eastAsia="ru-RU"/>
        </w:rPr>
        <w:t xml:space="preserve">на территории </w:t>
      </w:r>
      <w:proofErr w:type="spellStart"/>
      <w:r w:rsidRPr="001704BB">
        <w:rPr>
          <w:rFonts w:ascii="Times New Roman" w:eastAsia="Times New Roman" w:hAnsi="Times New Roman"/>
          <w:sz w:val="18"/>
          <w:szCs w:val="20"/>
          <w:lang w:eastAsia="ru-RU"/>
        </w:rPr>
        <w:t>Богучанского</w:t>
      </w:r>
      <w:proofErr w:type="spellEnd"/>
      <w:r w:rsidRPr="001704BB">
        <w:rPr>
          <w:rFonts w:ascii="Times New Roman" w:eastAsia="Times New Roman" w:hAnsi="Times New Roman"/>
          <w:sz w:val="18"/>
          <w:szCs w:val="20"/>
          <w:lang w:eastAsia="ru-RU"/>
        </w:rPr>
        <w:t xml:space="preserve"> района, </w:t>
      </w:r>
    </w:p>
    <w:p w:rsidR="001704BB" w:rsidRDefault="001704BB" w:rsidP="001704BB">
      <w:pPr>
        <w:spacing w:after="0" w:line="240" w:lineRule="auto"/>
        <w:ind w:firstLine="360"/>
        <w:jc w:val="right"/>
        <w:rPr>
          <w:rFonts w:ascii="Times New Roman" w:eastAsia="Times New Roman" w:hAnsi="Times New Roman"/>
          <w:sz w:val="18"/>
          <w:szCs w:val="20"/>
          <w:lang w:eastAsia="ru-RU"/>
        </w:rPr>
      </w:pPr>
      <w:proofErr w:type="gramStart"/>
      <w:r w:rsidRPr="001704BB">
        <w:rPr>
          <w:rFonts w:ascii="Times New Roman" w:eastAsia="Times New Roman" w:hAnsi="Times New Roman"/>
          <w:sz w:val="18"/>
          <w:szCs w:val="20"/>
          <w:lang w:eastAsia="ru-RU"/>
        </w:rPr>
        <w:t>контроля за</w:t>
      </w:r>
      <w:proofErr w:type="gramEnd"/>
      <w:r w:rsidRPr="001704BB">
        <w:rPr>
          <w:rFonts w:ascii="Times New Roman" w:eastAsia="Times New Roman" w:hAnsi="Times New Roman"/>
          <w:sz w:val="18"/>
          <w:szCs w:val="20"/>
          <w:lang w:eastAsia="ru-RU"/>
        </w:rPr>
        <w:t xml:space="preserve"> соблюдением условий предоставления субсидий</w:t>
      </w:r>
    </w:p>
    <w:p w:rsidR="001704BB" w:rsidRDefault="001704BB" w:rsidP="001704BB">
      <w:pPr>
        <w:spacing w:after="0" w:line="240" w:lineRule="auto"/>
        <w:ind w:firstLine="360"/>
        <w:jc w:val="right"/>
        <w:rPr>
          <w:rFonts w:ascii="Times New Roman" w:eastAsia="Times New Roman" w:hAnsi="Times New Roman"/>
          <w:sz w:val="18"/>
          <w:szCs w:val="20"/>
          <w:lang w:eastAsia="ru-RU"/>
        </w:rPr>
      </w:pPr>
      <w:r w:rsidRPr="001704BB">
        <w:rPr>
          <w:rFonts w:ascii="Times New Roman" w:eastAsia="Times New Roman" w:hAnsi="Times New Roman"/>
          <w:sz w:val="18"/>
          <w:szCs w:val="20"/>
          <w:lang w:eastAsia="ru-RU"/>
        </w:rPr>
        <w:t xml:space="preserve"> и возврата субсидий в случае нарушения </w:t>
      </w:r>
    </w:p>
    <w:p w:rsidR="001704BB" w:rsidRPr="001704BB" w:rsidRDefault="001704BB" w:rsidP="001704BB">
      <w:pPr>
        <w:spacing w:after="0" w:line="240" w:lineRule="auto"/>
        <w:ind w:firstLine="360"/>
        <w:jc w:val="right"/>
        <w:rPr>
          <w:rFonts w:ascii="Times New Roman" w:eastAsia="Times New Roman" w:hAnsi="Times New Roman"/>
          <w:sz w:val="18"/>
          <w:szCs w:val="20"/>
          <w:lang w:eastAsia="ru-RU"/>
        </w:rPr>
      </w:pPr>
      <w:r w:rsidRPr="001704BB">
        <w:rPr>
          <w:rFonts w:ascii="Times New Roman" w:eastAsia="Times New Roman" w:hAnsi="Times New Roman"/>
          <w:sz w:val="18"/>
          <w:szCs w:val="20"/>
          <w:lang w:eastAsia="ru-RU"/>
        </w:rPr>
        <w:t>условий их предоставления</w:t>
      </w:r>
    </w:p>
    <w:p w:rsidR="001704BB" w:rsidRPr="001704BB" w:rsidRDefault="001704BB" w:rsidP="001704BB">
      <w:pPr>
        <w:spacing w:after="0" w:line="240" w:lineRule="auto"/>
        <w:jc w:val="both"/>
        <w:rPr>
          <w:rFonts w:ascii="Times New Roman" w:eastAsia="Times New Roman" w:hAnsi="Times New Roman"/>
          <w:sz w:val="20"/>
          <w:szCs w:val="20"/>
          <w:lang w:eastAsia="ru-RU"/>
        </w:rPr>
      </w:pPr>
    </w:p>
    <w:p w:rsidR="00BA7D64" w:rsidRDefault="001704BB" w:rsidP="001704BB">
      <w:pPr>
        <w:spacing w:after="0" w:line="240" w:lineRule="auto"/>
        <w:ind w:firstLine="360"/>
        <w:jc w:val="center"/>
        <w:rPr>
          <w:rFonts w:ascii="Times New Roman" w:eastAsia="Times New Roman" w:hAnsi="Times New Roman"/>
          <w:sz w:val="20"/>
          <w:szCs w:val="20"/>
          <w:lang w:eastAsia="ru-RU"/>
        </w:rPr>
      </w:pPr>
      <w:r w:rsidRPr="001704BB">
        <w:rPr>
          <w:rFonts w:ascii="Times New Roman" w:eastAsia="Times New Roman" w:hAnsi="Times New Roman"/>
          <w:sz w:val="20"/>
          <w:szCs w:val="20"/>
          <w:lang w:eastAsia="ru-RU"/>
        </w:rPr>
        <w:t xml:space="preserve">Отчет о целевом использовании субсидий </w:t>
      </w:r>
      <w:proofErr w:type="spellStart"/>
      <w:r w:rsidRPr="001704BB">
        <w:rPr>
          <w:rFonts w:ascii="Times New Roman" w:eastAsia="Times New Roman" w:hAnsi="Times New Roman"/>
          <w:sz w:val="20"/>
          <w:szCs w:val="20"/>
          <w:lang w:eastAsia="ru-RU"/>
        </w:rPr>
        <w:t>энергоснабжающим</w:t>
      </w:r>
      <w:proofErr w:type="spellEnd"/>
      <w:r w:rsidRPr="001704BB">
        <w:rPr>
          <w:rFonts w:ascii="Times New Roman" w:eastAsia="Times New Roman" w:hAnsi="Times New Roman"/>
          <w:sz w:val="20"/>
          <w:szCs w:val="20"/>
          <w:lang w:eastAsia="ru-RU"/>
        </w:rPr>
        <w:t xml:space="preserve"> организациям на компенсацию сверхнормативных расходов на топливо (возмещение затрат), осуществляющих производство и (или) реализацию электрической энергии, вырабатываемую дизельными электростанциями на территории </w:t>
      </w:r>
      <w:proofErr w:type="spellStart"/>
      <w:r w:rsidRPr="001704BB">
        <w:rPr>
          <w:rFonts w:ascii="Times New Roman" w:eastAsia="Times New Roman" w:hAnsi="Times New Roman"/>
          <w:sz w:val="20"/>
          <w:szCs w:val="20"/>
          <w:lang w:eastAsia="ru-RU"/>
        </w:rPr>
        <w:t>Богучанского</w:t>
      </w:r>
      <w:proofErr w:type="spellEnd"/>
      <w:r w:rsidRPr="001704BB">
        <w:rPr>
          <w:rFonts w:ascii="Times New Roman" w:eastAsia="Times New Roman" w:hAnsi="Times New Roman"/>
          <w:sz w:val="20"/>
          <w:szCs w:val="20"/>
          <w:lang w:eastAsia="ru-RU"/>
        </w:rPr>
        <w:t xml:space="preserve"> района</w:t>
      </w:r>
      <w:r>
        <w:rPr>
          <w:rFonts w:ascii="Times New Roman" w:eastAsia="Times New Roman" w:hAnsi="Times New Roman"/>
          <w:sz w:val="20"/>
          <w:szCs w:val="20"/>
          <w:lang w:eastAsia="ru-RU"/>
        </w:rPr>
        <w:t xml:space="preserve"> </w:t>
      </w:r>
      <w:r w:rsidRPr="001704BB">
        <w:rPr>
          <w:rFonts w:ascii="Times New Roman" w:eastAsia="Times New Roman" w:hAnsi="Times New Roman"/>
          <w:sz w:val="20"/>
          <w:szCs w:val="20"/>
          <w:lang w:eastAsia="ru-RU"/>
        </w:rPr>
        <w:t xml:space="preserve">по предприятию_________________________________________ за </w:t>
      </w:r>
      <w:proofErr w:type="spellStart"/>
      <w:r w:rsidRPr="001704BB">
        <w:rPr>
          <w:rFonts w:ascii="Times New Roman" w:eastAsia="Times New Roman" w:hAnsi="Times New Roman"/>
          <w:sz w:val="20"/>
          <w:szCs w:val="20"/>
          <w:lang w:eastAsia="ru-RU"/>
        </w:rPr>
        <w:t>______год</w:t>
      </w:r>
      <w:proofErr w:type="spellEnd"/>
    </w:p>
    <w:p w:rsidR="00BA7D64" w:rsidRDefault="00BA7D64" w:rsidP="00C94954">
      <w:pPr>
        <w:spacing w:after="0" w:line="240" w:lineRule="auto"/>
        <w:ind w:firstLine="360"/>
        <w:jc w:val="both"/>
        <w:rPr>
          <w:rFonts w:ascii="Times New Roman" w:eastAsia="Times New Roman" w:hAnsi="Times New Roman"/>
          <w:sz w:val="20"/>
          <w:szCs w:val="20"/>
          <w:lang w:eastAsia="ru-RU"/>
        </w:rPr>
      </w:pPr>
    </w:p>
    <w:p w:rsidR="00BA7D64" w:rsidRDefault="00BA7D64"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87"/>
        <w:gridCol w:w="157"/>
        <w:gridCol w:w="921"/>
        <w:gridCol w:w="488"/>
        <w:gridCol w:w="457"/>
        <w:gridCol w:w="260"/>
        <w:gridCol w:w="206"/>
        <w:gridCol w:w="325"/>
        <w:gridCol w:w="601"/>
        <w:gridCol w:w="475"/>
        <w:gridCol w:w="461"/>
        <w:gridCol w:w="282"/>
        <w:gridCol w:w="845"/>
        <w:gridCol w:w="506"/>
        <w:gridCol w:w="436"/>
        <w:gridCol w:w="400"/>
        <w:gridCol w:w="445"/>
        <w:gridCol w:w="365"/>
        <w:gridCol w:w="675"/>
        <w:gridCol w:w="173"/>
        <w:gridCol w:w="898"/>
        <w:gridCol w:w="7"/>
      </w:tblGrid>
      <w:tr w:rsidR="000E7F8E" w:rsidRPr="001704BB" w:rsidTr="001704BB">
        <w:trPr>
          <w:trHeight w:val="20"/>
        </w:trPr>
        <w:tc>
          <w:tcPr>
            <w:tcW w:w="174"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04BB" w:rsidRPr="001704BB" w:rsidRDefault="001704BB" w:rsidP="001704BB">
            <w:pPr>
              <w:spacing w:after="0" w:line="240" w:lineRule="auto"/>
              <w:ind w:right="-91"/>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 xml:space="preserve">№ </w:t>
            </w:r>
            <w:proofErr w:type="spellStart"/>
            <w:proofErr w:type="gramStart"/>
            <w:r w:rsidRPr="001704BB">
              <w:rPr>
                <w:rFonts w:ascii="Times New Roman" w:eastAsia="Times New Roman" w:hAnsi="Times New Roman"/>
                <w:color w:val="000000"/>
                <w:sz w:val="14"/>
                <w:szCs w:val="14"/>
                <w:lang w:eastAsia="ru-RU"/>
              </w:rPr>
              <w:t>п</w:t>
            </w:r>
            <w:proofErr w:type="spellEnd"/>
            <w:proofErr w:type="gramEnd"/>
            <w:r w:rsidRPr="001704BB">
              <w:rPr>
                <w:rFonts w:ascii="Times New Roman" w:eastAsia="Times New Roman" w:hAnsi="Times New Roman"/>
                <w:color w:val="000000"/>
                <w:sz w:val="14"/>
                <w:szCs w:val="14"/>
                <w:lang w:eastAsia="ru-RU"/>
              </w:rPr>
              <w:t>/</w:t>
            </w:r>
            <w:proofErr w:type="spellStart"/>
            <w:r w:rsidRPr="001704BB">
              <w:rPr>
                <w:rFonts w:ascii="Times New Roman" w:eastAsia="Times New Roman" w:hAnsi="Times New Roman"/>
                <w:color w:val="000000"/>
                <w:sz w:val="14"/>
                <w:szCs w:val="14"/>
                <w:lang w:eastAsia="ru-RU"/>
              </w:rPr>
              <w:t>п</w:t>
            </w:r>
            <w:proofErr w:type="spellEnd"/>
          </w:p>
        </w:tc>
        <w:tc>
          <w:tcPr>
            <w:tcW w:w="48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704BB" w:rsidRPr="001704BB" w:rsidRDefault="001704BB" w:rsidP="001704BB">
            <w:pPr>
              <w:spacing w:after="0" w:line="240" w:lineRule="auto"/>
              <w:ind w:left="-123" w:right="-111"/>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 xml:space="preserve">Наименование </w:t>
            </w:r>
            <w:proofErr w:type="spellStart"/>
            <w:r w:rsidRPr="001704BB">
              <w:rPr>
                <w:rFonts w:ascii="Times New Roman" w:eastAsia="Times New Roman" w:hAnsi="Times New Roman"/>
                <w:color w:val="000000"/>
                <w:sz w:val="14"/>
                <w:szCs w:val="14"/>
                <w:lang w:eastAsia="ru-RU"/>
              </w:rPr>
              <w:t>энергоснабжающей</w:t>
            </w:r>
            <w:proofErr w:type="spellEnd"/>
            <w:r w:rsidRPr="001704BB">
              <w:rPr>
                <w:rFonts w:ascii="Times New Roman" w:eastAsia="Times New Roman" w:hAnsi="Times New Roman"/>
                <w:color w:val="000000"/>
                <w:sz w:val="14"/>
                <w:szCs w:val="14"/>
                <w:lang w:eastAsia="ru-RU"/>
              </w:rPr>
              <w:t xml:space="preserve"> организации</w:t>
            </w:r>
          </w:p>
        </w:tc>
        <w:tc>
          <w:tcPr>
            <w:tcW w:w="436"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704BB" w:rsidRPr="001704BB" w:rsidRDefault="001704BB" w:rsidP="001704BB">
            <w:pPr>
              <w:spacing w:after="0" w:line="240" w:lineRule="auto"/>
              <w:ind w:left="-105" w:right="-102"/>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Вид  деятельности</w:t>
            </w:r>
          </w:p>
        </w:tc>
        <w:tc>
          <w:tcPr>
            <w:tcW w:w="393" w:type="pct"/>
            <w:gridSpan w:val="2"/>
            <w:vMerge w:val="restart"/>
            <w:tcBorders>
              <w:top w:val="single" w:sz="4" w:space="0" w:color="auto"/>
              <w:left w:val="single" w:sz="4" w:space="0" w:color="auto"/>
              <w:right w:val="single" w:sz="4" w:space="0" w:color="auto"/>
            </w:tcBorders>
            <w:shd w:val="clear" w:color="auto" w:fill="auto"/>
            <w:vAlign w:val="center"/>
            <w:hideMark/>
          </w:tcPr>
          <w:p w:rsidR="001704BB" w:rsidRPr="001704BB" w:rsidRDefault="001704BB" w:rsidP="001704BB">
            <w:pPr>
              <w:spacing w:after="0" w:line="240" w:lineRule="auto"/>
              <w:ind w:left="-155" w:right="-63"/>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Вид топлива</w:t>
            </w:r>
          </w:p>
        </w:tc>
        <w:tc>
          <w:tcPr>
            <w:tcW w:w="611" w:type="pct"/>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 xml:space="preserve">Фактический расход топлива на производство электрической энергии </w:t>
            </w:r>
            <w:r w:rsidRPr="001704BB">
              <w:rPr>
                <w:rFonts w:ascii="Times New Roman" w:eastAsia="Times New Roman" w:hAnsi="Times New Roman"/>
                <w:sz w:val="14"/>
                <w:szCs w:val="14"/>
                <w:lang w:eastAsia="ru-RU"/>
              </w:rPr>
              <w:t>за _______ год</w:t>
            </w:r>
          </w:p>
        </w:tc>
        <w:tc>
          <w:tcPr>
            <w:tcW w:w="392" w:type="pct"/>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Объем топлива учтенный при формировании тарифов на _____ год</w:t>
            </w:r>
          </w:p>
        </w:tc>
        <w:tc>
          <w:tcPr>
            <w:tcW w:w="435" w:type="pct"/>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Фактический сверхнормативный расход топлива на производство электроэнергии за текущий год</w:t>
            </w:r>
          </w:p>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p>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гр.5-гр.6</w:t>
            </w:r>
          </w:p>
        </w:tc>
        <w:tc>
          <w:tcPr>
            <w:tcW w:w="48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Среднегодовая фактическая стоимость топлива с учетом НДС    за текущий год</w:t>
            </w:r>
          </w:p>
        </w:tc>
        <w:tc>
          <w:tcPr>
            <w:tcW w:w="39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04BB" w:rsidRPr="001704BB" w:rsidRDefault="001704BB" w:rsidP="001704BB">
            <w:pPr>
              <w:spacing w:after="24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 xml:space="preserve">Фактическая потребность субсидии </w:t>
            </w:r>
          </w:p>
          <w:p w:rsidR="001704BB" w:rsidRPr="001704BB" w:rsidRDefault="001704BB" w:rsidP="001704BB">
            <w:pPr>
              <w:spacing w:after="240" w:line="240" w:lineRule="auto"/>
              <w:jc w:val="center"/>
              <w:rPr>
                <w:rFonts w:ascii="Times New Roman" w:eastAsia="Times New Roman" w:hAnsi="Times New Roman"/>
                <w:color w:val="000000"/>
                <w:sz w:val="14"/>
                <w:szCs w:val="14"/>
                <w:lang w:eastAsia="ru-RU"/>
              </w:rPr>
            </w:pPr>
          </w:p>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p>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гр.7*гр.8</w:t>
            </w:r>
          </w:p>
        </w:tc>
        <w:tc>
          <w:tcPr>
            <w:tcW w:w="480" w:type="pct"/>
            <w:gridSpan w:val="2"/>
            <w:tcBorders>
              <w:top w:val="single" w:sz="4" w:space="0" w:color="auto"/>
              <w:left w:val="nil"/>
              <w:bottom w:val="single" w:sz="4" w:space="0" w:color="auto"/>
              <w:right w:val="single" w:sz="4" w:space="0" w:color="auto"/>
            </w:tcBorders>
            <w:shd w:val="clear" w:color="000000" w:fill="FFFFFF"/>
            <w:vAlign w:val="center"/>
            <w:hideMark/>
          </w:tcPr>
          <w:p w:rsidR="001704BB" w:rsidRPr="001704BB" w:rsidRDefault="001704BB" w:rsidP="001704BB">
            <w:pPr>
              <w:spacing w:after="0" w:line="240" w:lineRule="auto"/>
              <w:ind w:left="-65" w:right="-132"/>
              <w:jc w:val="center"/>
              <w:rPr>
                <w:rFonts w:ascii="Times New Roman" w:eastAsia="Times New Roman" w:hAnsi="Times New Roman"/>
                <w:color w:val="000000"/>
                <w:sz w:val="14"/>
                <w:szCs w:val="14"/>
                <w:lang w:eastAsia="ru-RU"/>
              </w:rPr>
            </w:pPr>
          </w:p>
          <w:p w:rsidR="001704BB" w:rsidRPr="001704BB" w:rsidRDefault="001704BB" w:rsidP="001704BB">
            <w:pPr>
              <w:spacing w:after="0" w:line="240" w:lineRule="auto"/>
              <w:ind w:left="-19" w:right="-132"/>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Фактически профинансировано, всего</w:t>
            </w:r>
          </w:p>
          <w:p w:rsidR="001704BB" w:rsidRPr="001704BB" w:rsidRDefault="001704BB" w:rsidP="001704BB">
            <w:pPr>
              <w:spacing w:after="0" w:line="240" w:lineRule="auto"/>
              <w:ind w:left="-19" w:right="-132"/>
              <w:jc w:val="center"/>
              <w:rPr>
                <w:rFonts w:ascii="Times New Roman" w:eastAsia="Times New Roman" w:hAnsi="Times New Roman"/>
                <w:color w:val="000000"/>
                <w:sz w:val="14"/>
                <w:szCs w:val="14"/>
                <w:lang w:eastAsia="ru-RU"/>
              </w:rPr>
            </w:pPr>
          </w:p>
          <w:p w:rsidR="001704BB" w:rsidRPr="001704BB" w:rsidRDefault="001704BB" w:rsidP="001704BB">
            <w:pPr>
              <w:spacing w:after="0" w:line="240" w:lineRule="auto"/>
              <w:ind w:left="-19" w:right="-132"/>
              <w:jc w:val="center"/>
              <w:rPr>
                <w:rFonts w:ascii="Times New Roman" w:eastAsia="Times New Roman" w:hAnsi="Times New Roman"/>
                <w:color w:val="000000"/>
                <w:sz w:val="14"/>
                <w:szCs w:val="14"/>
                <w:lang w:eastAsia="ru-RU"/>
              </w:rPr>
            </w:pPr>
          </w:p>
          <w:p w:rsidR="001704BB" w:rsidRPr="001704BB" w:rsidRDefault="001704BB" w:rsidP="001704BB">
            <w:pPr>
              <w:spacing w:after="0" w:line="240" w:lineRule="auto"/>
              <w:ind w:left="-19"/>
              <w:jc w:val="center"/>
              <w:rPr>
                <w:rFonts w:ascii="Times New Roman" w:eastAsia="Times New Roman" w:hAnsi="Times New Roman"/>
                <w:color w:val="000000"/>
                <w:sz w:val="14"/>
                <w:szCs w:val="14"/>
                <w:lang w:eastAsia="ru-RU"/>
              </w:rPr>
            </w:pPr>
          </w:p>
        </w:tc>
        <w:tc>
          <w:tcPr>
            <w:tcW w:w="725" w:type="pct"/>
            <w:gridSpan w:val="3"/>
            <w:tcBorders>
              <w:top w:val="single" w:sz="4" w:space="0" w:color="auto"/>
              <w:left w:val="nil"/>
              <w:bottom w:val="single" w:sz="4" w:space="0" w:color="auto"/>
              <w:right w:val="single" w:sz="4" w:space="0" w:color="auto"/>
            </w:tcBorders>
            <w:shd w:val="clear" w:color="000000" w:fill="FFFFFF"/>
            <w:vAlign w:val="center"/>
            <w:hideMark/>
          </w:tcPr>
          <w:p w:rsidR="001704BB" w:rsidRPr="001704BB" w:rsidRDefault="001704BB" w:rsidP="001704BB">
            <w:pPr>
              <w:spacing w:after="0" w:line="240" w:lineRule="auto"/>
              <w:ind w:left="-65" w:right="-132"/>
              <w:jc w:val="center"/>
              <w:rPr>
                <w:rFonts w:ascii="Times New Roman" w:eastAsia="Times New Roman" w:hAnsi="Times New Roman"/>
                <w:color w:val="000000"/>
                <w:sz w:val="14"/>
                <w:szCs w:val="14"/>
                <w:lang w:eastAsia="ru-RU"/>
              </w:rPr>
            </w:pPr>
          </w:p>
          <w:p w:rsidR="001704BB" w:rsidRPr="001704BB" w:rsidRDefault="001704BB" w:rsidP="001704BB">
            <w:pPr>
              <w:spacing w:after="0" w:line="240" w:lineRule="auto"/>
              <w:ind w:left="-65" w:right="-132"/>
              <w:jc w:val="center"/>
              <w:rPr>
                <w:rFonts w:ascii="Times New Roman" w:eastAsia="Times New Roman" w:hAnsi="Times New Roman"/>
                <w:color w:val="000000"/>
                <w:sz w:val="14"/>
                <w:szCs w:val="14"/>
                <w:lang w:eastAsia="ru-RU"/>
              </w:rPr>
            </w:pPr>
          </w:p>
          <w:p w:rsidR="001704BB" w:rsidRPr="001704BB" w:rsidRDefault="001704BB" w:rsidP="001704BB">
            <w:pPr>
              <w:spacing w:after="0" w:line="240" w:lineRule="auto"/>
              <w:ind w:left="-65" w:right="-132"/>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Сумма недофинансирования</w:t>
            </w:r>
            <w:proofErr w:type="gramStart"/>
            <w:r w:rsidRPr="001704BB">
              <w:rPr>
                <w:rFonts w:ascii="Times New Roman" w:eastAsia="Times New Roman" w:hAnsi="Times New Roman"/>
                <w:color w:val="000000"/>
                <w:sz w:val="14"/>
                <w:szCs w:val="14"/>
                <w:lang w:eastAsia="ru-RU"/>
              </w:rPr>
              <w:t xml:space="preserve"> (-), </w:t>
            </w:r>
            <w:proofErr w:type="gramEnd"/>
            <w:r w:rsidRPr="001704BB">
              <w:rPr>
                <w:rFonts w:ascii="Times New Roman" w:eastAsia="Times New Roman" w:hAnsi="Times New Roman"/>
                <w:color w:val="000000"/>
                <w:sz w:val="14"/>
                <w:szCs w:val="14"/>
                <w:lang w:eastAsia="ru-RU"/>
              </w:rPr>
              <w:t>перефинансирования (+)</w:t>
            </w:r>
          </w:p>
          <w:p w:rsidR="001704BB" w:rsidRPr="001704BB" w:rsidRDefault="001704BB" w:rsidP="001704BB">
            <w:pPr>
              <w:spacing w:after="0" w:line="240" w:lineRule="auto"/>
              <w:ind w:left="-19" w:right="-132"/>
              <w:jc w:val="center"/>
              <w:rPr>
                <w:rFonts w:ascii="Times New Roman" w:eastAsia="Times New Roman" w:hAnsi="Times New Roman"/>
                <w:color w:val="000000"/>
                <w:sz w:val="14"/>
                <w:szCs w:val="14"/>
                <w:lang w:eastAsia="ru-RU"/>
              </w:rPr>
            </w:pPr>
          </w:p>
          <w:p w:rsidR="001704BB" w:rsidRPr="001704BB" w:rsidRDefault="001704BB" w:rsidP="001704BB">
            <w:pPr>
              <w:spacing w:after="240" w:line="240" w:lineRule="auto"/>
              <w:jc w:val="center"/>
              <w:rPr>
                <w:rFonts w:ascii="Times New Roman" w:eastAsia="Times New Roman" w:hAnsi="Times New Roman"/>
                <w:color w:val="000000"/>
                <w:sz w:val="14"/>
                <w:szCs w:val="14"/>
                <w:lang w:eastAsia="ru-RU"/>
              </w:rPr>
            </w:pPr>
          </w:p>
          <w:p w:rsidR="001704BB" w:rsidRPr="001704BB" w:rsidRDefault="001704BB" w:rsidP="001704BB">
            <w:pPr>
              <w:spacing w:after="24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гр.9-гр.10</w:t>
            </w:r>
          </w:p>
        </w:tc>
      </w:tr>
      <w:tr w:rsidR="000E7F8E" w:rsidRPr="001704BB" w:rsidTr="001704BB">
        <w:trPr>
          <w:trHeight w:val="20"/>
        </w:trPr>
        <w:tc>
          <w:tcPr>
            <w:tcW w:w="174" w:type="pct"/>
            <w:gridSpan w:val="2"/>
            <w:vMerge/>
            <w:tcBorders>
              <w:top w:val="single" w:sz="4" w:space="0" w:color="auto"/>
              <w:left w:val="single" w:sz="4" w:space="0" w:color="auto"/>
              <w:bottom w:val="single" w:sz="4" w:space="0" w:color="000000"/>
              <w:right w:val="single" w:sz="4" w:space="0" w:color="auto"/>
            </w:tcBorders>
            <w:vAlign w:val="center"/>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p>
        </w:tc>
        <w:tc>
          <w:tcPr>
            <w:tcW w:w="481" w:type="pct"/>
            <w:vMerge/>
            <w:tcBorders>
              <w:top w:val="single" w:sz="4" w:space="0" w:color="auto"/>
              <w:left w:val="single" w:sz="4" w:space="0" w:color="auto"/>
              <w:bottom w:val="single" w:sz="4" w:space="0" w:color="000000"/>
              <w:right w:val="single" w:sz="4" w:space="0" w:color="auto"/>
            </w:tcBorders>
            <w:vAlign w:val="center"/>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p>
        </w:tc>
        <w:tc>
          <w:tcPr>
            <w:tcW w:w="436" w:type="pct"/>
            <w:gridSpan w:val="2"/>
            <w:vMerge/>
            <w:tcBorders>
              <w:top w:val="single" w:sz="4" w:space="0" w:color="auto"/>
              <w:left w:val="single" w:sz="4" w:space="0" w:color="auto"/>
              <w:bottom w:val="single" w:sz="4" w:space="0" w:color="000000"/>
              <w:right w:val="single" w:sz="4" w:space="0" w:color="auto"/>
            </w:tcBorders>
            <w:vAlign w:val="center"/>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p>
        </w:tc>
        <w:tc>
          <w:tcPr>
            <w:tcW w:w="393" w:type="pct"/>
            <w:gridSpan w:val="2"/>
            <w:vMerge/>
            <w:tcBorders>
              <w:left w:val="single" w:sz="4" w:space="0" w:color="auto"/>
              <w:bottom w:val="single" w:sz="4" w:space="0" w:color="000000"/>
              <w:right w:val="single" w:sz="4" w:space="0" w:color="auto"/>
            </w:tcBorders>
            <w:vAlign w:val="center"/>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p>
        </w:tc>
        <w:tc>
          <w:tcPr>
            <w:tcW w:w="611" w:type="pct"/>
            <w:gridSpan w:val="2"/>
            <w:tcBorders>
              <w:top w:val="nil"/>
              <w:left w:val="nil"/>
              <w:bottom w:val="single" w:sz="4" w:space="0" w:color="auto"/>
              <w:right w:val="single" w:sz="4" w:space="0" w:color="auto"/>
            </w:tcBorders>
            <w:shd w:val="clear" w:color="auto" w:fill="auto"/>
            <w:vAlign w:val="center"/>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тонн</w:t>
            </w:r>
          </w:p>
        </w:tc>
        <w:tc>
          <w:tcPr>
            <w:tcW w:w="392" w:type="pct"/>
            <w:gridSpan w:val="2"/>
            <w:tcBorders>
              <w:top w:val="nil"/>
              <w:left w:val="nil"/>
              <w:bottom w:val="single" w:sz="4" w:space="0" w:color="auto"/>
              <w:right w:val="single" w:sz="4" w:space="0" w:color="auto"/>
            </w:tcBorders>
            <w:shd w:val="clear" w:color="auto" w:fill="auto"/>
            <w:vAlign w:val="center"/>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тонн</w:t>
            </w:r>
          </w:p>
        </w:tc>
        <w:tc>
          <w:tcPr>
            <w:tcW w:w="435" w:type="pct"/>
            <w:gridSpan w:val="2"/>
            <w:tcBorders>
              <w:top w:val="nil"/>
              <w:left w:val="nil"/>
              <w:bottom w:val="single" w:sz="4" w:space="0" w:color="auto"/>
              <w:right w:val="single" w:sz="4" w:space="0" w:color="auto"/>
            </w:tcBorders>
            <w:shd w:val="clear" w:color="auto" w:fill="auto"/>
            <w:vAlign w:val="center"/>
            <w:hideMark/>
          </w:tcPr>
          <w:p w:rsidR="001704BB" w:rsidRPr="001704BB" w:rsidRDefault="001704BB" w:rsidP="001704BB">
            <w:pPr>
              <w:spacing w:after="0" w:line="240" w:lineRule="auto"/>
              <w:ind w:left="-75" w:right="-128"/>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тонн</w:t>
            </w:r>
          </w:p>
        </w:tc>
        <w:tc>
          <w:tcPr>
            <w:tcW w:w="48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04BB" w:rsidRPr="001704BB" w:rsidRDefault="001704BB" w:rsidP="001704BB">
            <w:pPr>
              <w:spacing w:after="0" w:line="240" w:lineRule="auto"/>
              <w:ind w:right="-185"/>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руб. за 1 тонну</w:t>
            </w:r>
          </w:p>
        </w:tc>
        <w:tc>
          <w:tcPr>
            <w:tcW w:w="39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руб.</w:t>
            </w:r>
          </w:p>
        </w:tc>
        <w:tc>
          <w:tcPr>
            <w:tcW w:w="480" w:type="pct"/>
            <w:gridSpan w:val="2"/>
            <w:tcBorders>
              <w:top w:val="single" w:sz="4" w:space="0" w:color="auto"/>
              <w:left w:val="nil"/>
              <w:bottom w:val="single" w:sz="4" w:space="0" w:color="auto"/>
              <w:right w:val="single" w:sz="4" w:space="0" w:color="auto"/>
            </w:tcBorders>
            <w:shd w:val="clear" w:color="000000" w:fill="FFFFFF"/>
            <w:vAlign w:val="center"/>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руб.</w:t>
            </w:r>
          </w:p>
        </w:tc>
        <w:tc>
          <w:tcPr>
            <w:tcW w:w="725" w:type="pct"/>
            <w:gridSpan w:val="3"/>
            <w:tcBorders>
              <w:top w:val="single" w:sz="4" w:space="0" w:color="auto"/>
              <w:left w:val="nil"/>
              <w:bottom w:val="single" w:sz="4" w:space="0" w:color="auto"/>
              <w:right w:val="single" w:sz="4" w:space="0" w:color="auto"/>
            </w:tcBorders>
            <w:shd w:val="clear" w:color="000000" w:fill="FFFFFF"/>
            <w:vAlign w:val="center"/>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руб</w:t>
            </w:r>
            <w:proofErr w:type="gramStart"/>
            <w:r w:rsidRPr="001704BB">
              <w:rPr>
                <w:rFonts w:ascii="Times New Roman" w:eastAsia="Times New Roman" w:hAnsi="Times New Roman"/>
                <w:color w:val="000000"/>
                <w:sz w:val="14"/>
                <w:szCs w:val="14"/>
                <w:lang w:eastAsia="ru-RU"/>
              </w:rPr>
              <w:t>..</w:t>
            </w:r>
            <w:proofErr w:type="gramEnd"/>
          </w:p>
        </w:tc>
      </w:tr>
      <w:tr w:rsidR="000E7F8E" w:rsidRPr="001704BB" w:rsidTr="001704BB">
        <w:trPr>
          <w:trHeight w:val="20"/>
        </w:trPr>
        <w:tc>
          <w:tcPr>
            <w:tcW w:w="174" w:type="pct"/>
            <w:gridSpan w:val="2"/>
            <w:tcBorders>
              <w:top w:val="nil"/>
              <w:left w:val="single" w:sz="4" w:space="0" w:color="auto"/>
              <w:bottom w:val="single" w:sz="4" w:space="0" w:color="auto"/>
              <w:right w:val="single" w:sz="4" w:space="0" w:color="auto"/>
            </w:tcBorders>
            <w:shd w:val="clear" w:color="auto" w:fill="auto"/>
            <w:noWrap/>
            <w:vAlign w:val="bottom"/>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1</w:t>
            </w:r>
          </w:p>
        </w:tc>
        <w:tc>
          <w:tcPr>
            <w:tcW w:w="481" w:type="pct"/>
            <w:tcBorders>
              <w:top w:val="nil"/>
              <w:left w:val="nil"/>
              <w:bottom w:val="single" w:sz="4" w:space="0" w:color="auto"/>
              <w:right w:val="single" w:sz="4" w:space="0" w:color="auto"/>
            </w:tcBorders>
            <w:shd w:val="clear" w:color="auto" w:fill="auto"/>
            <w:noWrap/>
            <w:vAlign w:val="bottom"/>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2</w:t>
            </w:r>
          </w:p>
        </w:tc>
        <w:tc>
          <w:tcPr>
            <w:tcW w:w="436" w:type="pct"/>
            <w:gridSpan w:val="2"/>
            <w:tcBorders>
              <w:top w:val="nil"/>
              <w:left w:val="nil"/>
              <w:bottom w:val="single" w:sz="4" w:space="0" w:color="auto"/>
              <w:right w:val="single" w:sz="4" w:space="0" w:color="auto"/>
            </w:tcBorders>
            <w:shd w:val="clear" w:color="auto" w:fill="auto"/>
            <w:noWrap/>
            <w:vAlign w:val="bottom"/>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3</w:t>
            </w:r>
          </w:p>
        </w:tc>
        <w:tc>
          <w:tcPr>
            <w:tcW w:w="393" w:type="pct"/>
            <w:gridSpan w:val="2"/>
            <w:tcBorders>
              <w:top w:val="nil"/>
              <w:left w:val="nil"/>
              <w:bottom w:val="single" w:sz="4" w:space="0" w:color="auto"/>
              <w:right w:val="single" w:sz="4" w:space="0" w:color="auto"/>
            </w:tcBorders>
            <w:shd w:val="clear" w:color="auto" w:fill="auto"/>
            <w:noWrap/>
            <w:vAlign w:val="bottom"/>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4</w:t>
            </w:r>
          </w:p>
        </w:tc>
        <w:tc>
          <w:tcPr>
            <w:tcW w:w="611" w:type="pct"/>
            <w:gridSpan w:val="2"/>
            <w:tcBorders>
              <w:top w:val="nil"/>
              <w:left w:val="nil"/>
              <w:bottom w:val="single" w:sz="4" w:space="0" w:color="auto"/>
              <w:right w:val="single" w:sz="4" w:space="0" w:color="auto"/>
            </w:tcBorders>
            <w:shd w:val="clear" w:color="auto" w:fill="auto"/>
            <w:noWrap/>
            <w:vAlign w:val="bottom"/>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5</w:t>
            </w:r>
          </w:p>
        </w:tc>
        <w:tc>
          <w:tcPr>
            <w:tcW w:w="392" w:type="pct"/>
            <w:gridSpan w:val="2"/>
            <w:tcBorders>
              <w:top w:val="nil"/>
              <w:left w:val="nil"/>
              <w:bottom w:val="single" w:sz="4" w:space="0" w:color="auto"/>
              <w:right w:val="single" w:sz="4" w:space="0" w:color="auto"/>
            </w:tcBorders>
            <w:shd w:val="clear" w:color="auto" w:fill="auto"/>
            <w:noWrap/>
            <w:vAlign w:val="bottom"/>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6</w:t>
            </w:r>
          </w:p>
        </w:tc>
        <w:tc>
          <w:tcPr>
            <w:tcW w:w="435" w:type="pct"/>
            <w:gridSpan w:val="2"/>
            <w:tcBorders>
              <w:top w:val="nil"/>
              <w:left w:val="nil"/>
              <w:bottom w:val="single" w:sz="4" w:space="0" w:color="auto"/>
              <w:right w:val="single" w:sz="4" w:space="0" w:color="auto"/>
            </w:tcBorders>
            <w:shd w:val="clear" w:color="auto" w:fill="auto"/>
            <w:noWrap/>
            <w:vAlign w:val="bottom"/>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7</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8</w:t>
            </w:r>
          </w:p>
        </w:tc>
        <w:tc>
          <w:tcPr>
            <w:tcW w:w="393" w:type="pct"/>
            <w:gridSpan w:val="2"/>
            <w:tcBorders>
              <w:top w:val="nil"/>
              <w:left w:val="nil"/>
              <w:bottom w:val="single" w:sz="4" w:space="0" w:color="auto"/>
              <w:right w:val="single" w:sz="4" w:space="0" w:color="auto"/>
            </w:tcBorders>
            <w:shd w:val="clear" w:color="auto" w:fill="auto"/>
            <w:noWrap/>
            <w:vAlign w:val="bottom"/>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9</w:t>
            </w:r>
          </w:p>
        </w:tc>
        <w:tc>
          <w:tcPr>
            <w:tcW w:w="480" w:type="pct"/>
            <w:gridSpan w:val="2"/>
            <w:tcBorders>
              <w:top w:val="single" w:sz="4" w:space="0" w:color="auto"/>
              <w:left w:val="nil"/>
              <w:bottom w:val="single" w:sz="4" w:space="0" w:color="auto"/>
              <w:right w:val="single" w:sz="4" w:space="0" w:color="auto"/>
            </w:tcBorders>
            <w:shd w:val="clear" w:color="auto" w:fill="auto"/>
            <w:noWrap/>
            <w:vAlign w:val="bottom"/>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10</w:t>
            </w:r>
          </w:p>
        </w:tc>
        <w:tc>
          <w:tcPr>
            <w:tcW w:w="725" w:type="pct"/>
            <w:gridSpan w:val="3"/>
            <w:tcBorders>
              <w:top w:val="single" w:sz="4" w:space="0" w:color="auto"/>
              <w:left w:val="nil"/>
              <w:bottom w:val="single" w:sz="4" w:space="0" w:color="auto"/>
              <w:right w:val="single" w:sz="4" w:space="0" w:color="auto"/>
            </w:tcBorders>
            <w:shd w:val="clear" w:color="auto" w:fill="auto"/>
            <w:noWrap/>
            <w:vAlign w:val="bottom"/>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11</w:t>
            </w:r>
          </w:p>
        </w:tc>
      </w:tr>
      <w:tr w:rsidR="000E7F8E" w:rsidRPr="001704BB" w:rsidTr="001704BB">
        <w:trPr>
          <w:trHeight w:val="20"/>
        </w:trPr>
        <w:tc>
          <w:tcPr>
            <w:tcW w:w="174" w:type="pct"/>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1704BB" w:rsidRPr="001704BB" w:rsidRDefault="001704BB" w:rsidP="001704BB">
            <w:pPr>
              <w:spacing w:after="0" w:line="240" w:lineRule="auto"/>
              <w:jc w:val="center"/>
              <w:rPr>
                <w:rFonts w:ascii="Times New Roman" w:eastAsia="Times New Roman" w:hAnsi="Times New Roman"/>
                <w:b/>
                <w:bCs/>
                <w:color w:val="000000"/>
                <w:sz w:val="14"/>
                <w:szCs w:val="14"/>
                <w:lang w:eastAsia="ru-RU"/>
              </w:rPr>
            </w:pPr>
            <w:r w:rsidRPr="001704BB">
              <w:rPr>
                <w:rFonts w:ascii="Times New Roman" w:eastAsia="Times New Roman" w:hAnsi="Times New Roman"/>
                <w:b/>
                <w:bCs/>
                <w:color w:val="000000"/>
                <w:sz w:val="14"/>
                <w:szCs w:val="14"/>
                <w:lang w:eastAsia="ru-RU"/>
              </w:rPr>
              <w:t>1</w:t>
            </w:r>
          </w:p>
        </w:tc>
        <w:tc>
          <w:tcPr>
            <w:tcW w:w="481" w:type="pct"/>
            <w:tcBorders>
              <w:top w:val="nil"/>
              <w:left w:val="nil"/>
              <w:bottom w:val="single" w:sz="4" w:space="0" w:color="auto"/>
              <w:right w:val="single" w:sz="4" w:space="0" w:color="auto"/>
            </w:tcBorders>
            <w:shd w:val="clear" w:color="auto" w:fill="auto"/>
            <w:noWrap/>
            <w:vAlign w:val="center"/>
            <w:hideMark/>
          </w:tcPr>
          <w:p w:rsidR="001704BB" w:rsidRPr="001704BB" w:rsidRDefault="001704BB" w:rsidP="001704BB">
            <w:pPr>
              <w:spacing w:after="0" w:line="240" w:lineRule="auto"/>
              <w:rPr>
                <w:rFonts w:ascii="Times New Roman" w:eastAsia="Times New Roman" w:hAnsi="Times New Roman"/>
                <w:b/>
                <w:bCs/>
                <w:color w:val="000000"/>
                <w:sz w:val="14"/>
                <w:szCs w:val="14"/>
                <w:lang w:eastAsia="ru-RU"/>
              </w:rPr>
            </w:pPr>
          </w:p>
        </w:tc>
        <w:tc>
          <w:tcPr>
            <w:tcW w:w="436" w:type="pct"/>
            <w:gridSpan w:val="2"/>
            <w:tcBorders>
              <w:top w:val="nil"/>
              <w:left w:val="nil"/>
              <w:bottom w:val="single" w:sz="4" w:space="0" w:color="auto"/>
              <w:right w:val="single" w:sz="4" w:space="0" w:color="auto"/>
            </w:tcBorders>
            <w:shd w:val="clear" w:color="auto" w:fill="auto"/>
            <w:vAlign w:val="center"/>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p>
        </w:tc>
        <w:tc>
          <w:tcPr>
            <w:tcW w:w="393" w:type="pct"/>
            <w:gridSpan w:val="2"/>
            <w:tcBorders>
              <w:top w:val="nil"/>
              <w:left w:val="nil"/>
              <w:bottom w:val="single" w:sz="4" w:space="0" w:color="auto"/>
              <w:right w:val="single" w:sz="4" w:space="0" w:color="auto"/>
            </w:tcBorders>
            <w:shd w:val="clear" w:color="auto" w:fill="auto"/>
            <w:vAlign w:val="center"/>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p>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p>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p>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p>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 </w:t>
            </w:r>
          </w:p>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 </w:t>
            </w:r>
          </w:p>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 </w:t>
            </w:r>
          </w:p>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 </w:t>
            </w:r>
          </w:p>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 </w:t>
            </w:r>
          </w:p>
        </w:tc>
        <w:tc>
          <w:tcPr>
            <w:tcW w:w="611" w:type="pct"/>
            <w:gridSpan w:val="2"/>
            <w:tcBorders>
              <w:top w:val="nil"/>
              <w:left w:val="nil"/>
              <w:bottom w:val="single" w:sz="4" w:space="0" w:color="auto"/>
              <w:right w:val="single" w:sz="4" w:space="0" w:color="auto"/>
            </w:tcBorders>
            <w:shd w:val="clear" w:color="auto" w:fill="auto"/>
            <w:noWrap/>
            <w:vAlign w:val="center"/>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 </w:t>
            </w:r>
          </w:p>
        </w:tc>
        <w:tc>
          <w:tcPr>
            <w:tcW w:w="392" w:type="pct"/>
            <w:gridSpan w:val="2"/>
            <w:tcBorders>
              <w:top w:val="nil"/>
              <w:left w:val="nil"/>
              <w:bottom w:val="single" w:sz="4" w:space="0" w:color="auto"/>
              <w:right w:val="single" w:sz="4" w:space="0" w:color="auto"/>
            </w:tcBorders>
            <w:shd w:val="clear" w:color="auto" w:fill="auto"/>
            <w:vAlign w:val="center"/>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 </w:t>
            </w:r>
          </w:p>
        </w:tc>
        <w:tc>
          <w:tcPr>
            <w:tcW w:w="435" w:type="pct"/>
            <w:gridSpan w:val="2"/>
            <w:tcBorders>
              <w:top w:val="nil"/>
              <w:left w:val="nil"/>
              <w:bottom w:val="single" w:sz="4" w:space="0" w:color="auto"/>
              <w:right w:val="single" w:sz="4" w:space="0" w:color="auto"/>
            </w:tcBorders>
            <w:shd w:val="clear" w:color="auto" w:fill="auto"/>
            <w:noWrap/>
            <w:vAlign w:val="center"/>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 </w:t>
            </w:r>
          </w:p>
        </w:tc>
        <w:tc>
          <w:tcPr>
            <w:tcW w:w="480" w:type="pct"/>
            <w:gridSpan w:val="2"/>
            <w:tcBorders>
              <w:top w:val="nil"/>
              <w:left w:val="nil"/>
              <w:bottom w:val="single" w:sz="4" w:space="0" w:color="auto"/>
              <w:right w:val="single" w:sz="4" w:space="0" w:color="auto"/>
            </w:tcBorders>
            <w:shd w:val="clear" w:color="auto" w:fill="auto"/>
            <w:noWrap/>
            <w:vAlign w:val="center"/>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p>
        </w:tc>
        <w:tc>
          <w:tcPr>
            <w:tcW w:w="393" w:type="pct"/>
            <w:gridSpan w:val="2"/>
            <w:tcBorders>
              <w:top w:val="nil"/>
              <w:left w:val="nil"/>
              <w:bottom w:val="single" w:sz="4" w:space="0" w:color="auto"/>
              <w:right w:val="single" w:sz="4" w:space="0" w:color="auto"/>
            </w:tcBorders>
            <w:shd w:val="clear" w:color="auto" w:fill="auto"/>
            <w:noWrap/>
            <w:vAlign w:val="center"/>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p>
        </w:tc>
        <w:tc>
          <w:tcPr>
            <w:tcW w:w="480" w:type="pct"/>
            <w:gridSpan w:val="2"/>
            <w:tcBorders>
              <w:top w:val="nil"/>
              <w:left w:val="nil"/>
              <w:bottom w:val="single" w:sz="4" w:space="0" w:color="auto"/>
              <w:right w:val="single" w:sz="4" w:space="0" w:color="auto"/>
            </w:tcBorders>
            <w:shd w:val="clear" w:color="auto" w:fill="auto"/>
            <w:noWrap/>
            <w:vAlign w:val="center"/>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p>
        </w:tc>
        <w:tc>
          <w:tcPr>
            <w:tcW w:w="725" w:type="pct"/>
            <w:gridSpan w:val="3"/>
            <w:tcBorders>
              <w:top w:val="nil"/>
              <w:left w:val="nil"/>
              <w:bottom w:val="single" w:sz="4" w:space="0" w:color="auto"/>
              <w:right w:val="single" w:sz="4" w:space="0" w:color="auto"/>
            </w:tcBorders>
            <w:shd w:val="clear" w:color="auto" w:fill="auto"/>
            <w:noWrap/>
            <w:vAlign w:val="center"/>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 </w:t>
            </w:r>
          </w:p>
        </w:tc>
      </w:tr>
      <w:tr w:rsidR="001704BB" w:rsidRPr="001704BB" w:rsidTr="001704BB">
        <w:trPr>
          <w:trHeight w:val="20"/>
        </w:trPr>
        <w:tc>
          <w:tcPr>
            <w:tcW w:w="174" w:type="pct"/>
            <w:gridSpan w:val="2"/>
            <w:vMerge/>
            <w:tcBorders>
              <w:top w:val="nil"/>
              <w:left w:val="single" w:sz="4" w:space="0" w:color="auto"/>
              <w:bottom w:val="single" w:sz="4" w:space="0" w:color="000000"/>
              <w:right w:val="single" w:sz="4" w:space="0" w:color="auto"/>
            </w:tcBorders>
            <w:vAlign w:val="center"/>
            <w:hideMark/>
          </w:tcPr>
          <w:p w:rsidR="001704BB" w:rsidRPr="001704BB" w:rsidRDefault="001704BB" w:rsidP="001704BB">
            <w:pPr>
              <w:spacing w:after="0" w:line="240" w:lineRule="auto"/>
              <w:rPr>
                <w:rFonts w:ascii="Times New Roman" w:eastAsia="Times New Roman" w:hAnsi="Times New Roman"/>
                <w:b/>
                <w:bCs/>
                <w:color w:val="000000"/>
                <w:sz w:val="14"/>
                <w:szCs w:val="14"/>
                <w:lang w:eastAsia="ru-RU"/>
              </w:rPr>
            </w:pPr>
          </w:p>
        </w:tc>
        <w:tc>
          <w:tcPr>
            <w:tcW w:w="1921" w:type="pct"/>
            <w:gridSpan w:val="7"/>
            <w:tcBorders>
              <w:left w:val="nil"/>
              <w:bottom w:val="single" w:sz="4" w:space="0" w:color="auto"/>
              <w:right w:val="single" w:sz="4" w:space="0" w:color="auto"/>
            </w:tcBorders>
            <w:shd w:val="clear" w:color="auto" w:fill="auto"/>
            <w:noWrap/>
            <w:vAlign w:val="center"/>
            <w:hideMark/>
          </w:tcPr>
          <w:p w:rsidR="001704BB" w:rsidRPr="001704BB" w:rsidRDefault="001704BB" w:rsidP="001704BB">
            <w:pPr>
              <w:spacing w:after="0" w:line="240" w:lineRule="auto"/>
              <w:rPr>
                <w:rFonts w:ascii="Times New Roman" w:eastAsia="Times New Roman" w:hAnsi="Times New Roman"/>
                <w:b/>
                <w:bCs/>
                <w:color w:val="000000"/>
                <w:sz w:val="14"/>
                <w:szCs w:val="14"/>
                <w:lang w:eastAsia="ru-RU"/>
              </w:rPr>
            </w:pPr>
            <w:r w:rsidRPr="001704BB">
              <w:rPr>
                <w:rFonts w:ascii="Times New Roman" w:eastAsia="Times New Roman" w:hAnsi="Times New Roman"/>
                <w:b/>
                <w:bCs/>
                <w:color w:val="000000"/>
                <w:sz w:val="14"/>
                <w:szCs w:val="14"/>
                <w:lang w:eastAsia="ru-RU"/>
              </w:rPr>
              <w:t>В целом по организации:</w:t>
            </w:r>
          </w:p>
          <w:p w:rsidR="001704BB" w:rsidRPr="001704BB" w:rsidRDefault="001704BB" w:rsidP="001704BB">
            <w:pPr>
              <w:spacing w:after="0" w:line="240" w:lineRule="auto"/>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 </w:t>
            </w:r>
          </w:p>
        </w:tc>
        <w:tc>
          <w:tcPr>
            <w:tcW w:w="392" w:type="pct"/>
            <w:gridSpan w:val="2"/>
            <w:tcBorders>
              <w:top w:val="nil"/>
              <w:left w:val="nil"/>
              <w:bottom w:val="single" w:sz="4" w:space="0" w:color="auto"/>
              <w:right w:val="single" w:sz="4" w:space="0" w:color="auto"/>
            </w:tcBorders>
            <w:shd w:val="clear" w:color="auto" w:fill="auto"/>
            <w:noWrap/>
            <w:vAlign w:val="bottom"/>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 </w:t>
            </w:r>
          </w:p>
        </w:tc>
        <w:tc>
          <w:tcPr>
            <w:tcW w:w="435" w:type="pct"/>
            <w:gridSpan w:val="2"/>
            <w:tcBorders>
              <w:top w:val="nil"/>
              <w:left w:val="nil"/>
              <w:bottom w:val="single" w:sz="4" w:space="0" w:color="auto"/>
              <w:right w:val="single" w:sz="4" w:space="0" w:color="auto"/>
            </w:tcBorders>
            <w:shd w:val="clear" w:color="auto" w:fill="auto"/>
            <w:noWrap/>
            <w:vAlign w:val="bottom"/>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 </w:t>
            </w:r>
          </w:p>
        </w:tc>
        <w:tc>
          <w:tcPr>
            <w:tcW w:w="480" w:type="pct"/>
            <w:gridSpan w:val="2"/>
            <w:tcBorders>
              <w:top w:val="nil"/>
              <w:left w:val="nil"/>
              <w:bottom w:val="single" w:sz="4" w:space="0" w:color="auto"/>
              <w:right w:val="single" w:sz="4" w:space="0" w:color="auto"/>
            </w:tcBorders>
            <w:shd w:val="clear" w:color="auto" w:fill="auto"/>
            <w:vAlign w:val="bottom"/>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 </w:t>
            </w:r>
          </w:p>
        </w:tc>
        <w:tc>
          <w:tcPr>
            <w:tcW w:w="393" w:type="pct"/>
            <w:gridSpan w:val="2"/>
            <w:tcBorders>
              <w:top w:val="nil"/>
              <w:left w:val="nil"/>
              <w:bottom w:val="single" w:sz="4" w:space="0" w:color="auto"/>
              <w:right w:val="single" w:sz="4" w:space="0" w:color="auto"/>
            </w:tcBorders>
            <w:shd w:val="clear" w:color="auto" w:fill="auto"/>
            <w:noWrap/>
            <w:vAlign w:val="bottom"/>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 </w:t>
            </w:r>
          </w:p>
        </w:tc>
        <w:tc>
          <w:tcPr>
            <w:tcW w:w="480" w:type="pct"/>
            <w:gridSpan w:val="2"/>
            <w:tcBorders>
              <w:top w:val="nil"/>
              <w:left w:val="nil"/>
              <w:bottom w:val="single" w:sz="4" w:space="0" w:color="auto"/>
              <w:right w:val="single" w:sz="4" w:space="0" w:color="auto"/>
            </w:tcBorders>
            <w:shd w:val="clear" w:color="auto" w:fill="auto"/>
            <w:noWrap/>
            <w:vAlign w:val="bottom"/>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 </w:t>
            </w:r>
          </w:p>
        </w:tc>
        <w:tc>
          <w:tcPr>
            <w:tcW w:w="725" w:type="pct"/>
            <w:gridSpan w:val="3"/>
            <w:tcBorders>
              <w:top w:val="nil"/>
              <w:left w:val="nil"/>
              <w:bottom w:val="single" w:sz="4" w:space="0" w:color="auto"/>
              <w:right w:val="single" w:sz="4" w:space="0" w:color="auto"/>
            </w:tcBorders>
            <w:shd w:val="clear" w:color="auto" w:fill="auto"/>
            <w:noWrap/>
            <w:vAlign w:val="bottom"/>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 </w:t>
            </w:r>
          </w:p>
          <w:p w:rsidR="001704BB" w:rsidRPr="001704BB" w:rsidRDefault="001704BB" w:rsidP="001704BB">
            <w:pPr>
              <w:spacing w:after="0" w:line="240" w:lineRule="auto"/>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 </w:t>
            </w:r>
          </w:p>
          <w:p w:rsidR="001704BB" w:rsidRPr="001704BB" w:rsidRDefault="001704BB" w:rsidP="001704BB">
            <w:pPr>
              <w:spacing w:after="0" w:line="240" w:lineRule="auto"/>
              <w:rPr>
                <w:rFonts w:ascii="Times New Roman" w:eastAsia="Times New Roman" w:hAnsi="Times New Roman"/>
                <w:color w:val="000000"/>
                <w:sz w:val="14"/>
                <w:szCs w:val="14"/>
                <w:lang w:eastAsia="ru-RU"/>
              </w:rPr>
            </w:pPr>
            <w:r w:rsidRPr="001704BB">
              <w:rPr>
                <w:rFonts w:ascii="Times New Roman" w:eastAsia="Times New Roman" w:hAnsi="Times New Roman"/>
                <w:color w:val="000000"/>
                <w:sz w:val="14"/>
                <w:szCs w:val="14"/>
                <w:lang w:eastAsia="ru-RU"/>
              </w:rPr>
              <w:t> </w:t>
            </w:r>
          </w:p>
        </w:tc>
      </w:tr>
      <w:tr w:rsidR="000E7F8E" w:rsidRPr="001704BB" w:rsidTr="001704BB">
        <w:trPr>
          <w:gridBefore w:val="1"/>
          <w:gridAfter w:val="1"/>
          <w:wBefore w:w="98" w:type="pct"/>
          <w:wAfter w:w="6" w:type="pct"/>
          <w:trHeight w:val="20"/>
        </w:trPr>
        <w:tc>
          <w:tcPr>
            <w:tcW w:w="783" w:type="pct"/>
            <w:gridSpan w:val="3"/>
            <w:tcBorders>
              <w:top w:val="nil"/>
              <w:left w:val="nil"/>
              <w:bottom w:val="nil"/>
              <w:right w:val="nil"/>
            </w:tcBorders>
            <w:shd w:val="clear" w:color="auto" w:fill="auto"/>
            <w:vAlign w:val="bottom"/>
            <w:hideMark/>
          </w:tcPr>
          <w:p w:rsidR="001704BB" w:rsidRPr="001704BB" w:rsidRDefault="001704BB" w:rsidP="001704BB">
            <w:pPr>
              <w:spacing w:after="0" w:line="240" w:lineRule="auto"/>
              <w:rPr>
                <w:rFonts w:ascii="Times New Roman" w:eastAsia="Times New Roman" w:hAnsi="Times New Roman"/>
                <w:sz w:val="14"/>
                <w:szCs w:val="14"/>
                <w:lang w:eastAsia="ru-RU"/>
              </w:rPr>
            </w:pPr>
            <w:r w:rsidRPr="001704BB">
              <w:rPr>
                <w:rFonts w:ascii="Times New Roman" w:eastAsia="Times New Roman" w:hAnsi="Times New Roman"/>
                <w:sz w:val="14"/>
                <w:szCs w:val="14"/>
                <w:lang w:eastAsia="ru-RU"/>
              </w:rPr>
              <w:t>Руководитель предприятия</w:t>
            </w:r>
          </w:p>
        </w:tc>
        <w:tc>
          <w:tcPr>
            <w:tcW w:w="436" w:type="pct"/>
            <w:gridSpan w:val="2"/>
            <w:tcBorders>
              <w:top w:val="nil"/>
              <w:left w:val="nil"/>
              <w:bottom w:val="nil"/>
              <w:right w:val="nil"/>
            </w:tcBorders>
            <w:shd w:val="clear" w:color="auto" w:fill="auto"/>
            <w:noWrap/>
            <w:vAlign w:val="bottom"/>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p>
        </w:tc>
        <w:tc>
          <w:tcPr>
            <w:tcW w:w="369" w:type="pct"/>
            <w:gridSpan w:val="2"/>
            <w:tcBorders>
              <w:top w:val="nil"/>
              <w:left w:val="nil"/>
              <w:bottom w:val="nil"/>
              <w:right w:val="nil"/>
            </w:tcBorders>
            <w:shd w:val="clear" w:color="auto" w:fill="auto"/>
            <w:noWrap/>
            <w:vAlign w:val="bottom"/>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p>
        </w:tc>
        <w:tc>
          <w:tcPr>
            <w:tcW w:w="608" w:type="pct"/>
            <w:gridSpan w:val="2"/>
            <w:tcBorders>
              <w:top w:val="nil"/>
              <w:left w:val="nil"/>
              <w:bottom w:val="nil"/>
              <w:right w:val="nil"/>
            </w:tcBorders>
            <w:shd w:val="clear" w:color="auto" w:fill="auto"/>
            <w:noWrap/>
            <w:vAlign w:val="bottom"/>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p>
        </w:tc>
        <w:tc>
          <w:tcPr>
            <w:tcW w:w="290" w:type="pct"/>
            <w:gridSpan w:val="2"/>
            <w:tcBorders>
              <w:top w:val="nil"/>
              <w:left w:val="nil"/>
              <w:bottom w:val="nil"/>
              <w:right w:val="nil"/>
            </w:tcBorders>
            <w:shd w:val="clear" w:color="auto" w:fill="auto"/>
            <w:noWrap/>
            <w:vAlign w:val="bottom"/>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p>
        </w:tc>
        <w:tc>
          <w:tcPr>
            <w:tcW w:w="338" w:type="pct"/>
            <w:tcBorders>
              <w:top w:val="nil"/>
              <w:left w:val="nil"/>
              <w:bottom w:val="nil"/>
              <w:right w:val="nil"/>
            </w:tcBorders>
            <w:shd w:val="clear" w:color="auto" w:fill="auto"/>
            <w:noWrap/>
            <w:vAlign w:val="bottom"/>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p>
        </w:tc>
        <w:tc>
          <w:tcPr>
            <w:tcW w:w="260" w:type="pct"/>
            <w:tcBorders>
              <w:top w:val="nil"/>
              <w:left w:val="nil"/>
              <w:bottom w:val="nil"/>
              <w:right w:val="nil"/>
            </w:tcBorders>
            <w:shd w:val="clear" w:color="auto" w:fill="auto"/>
            <w:noWrap/>
            <w:vAlign w:val="bottom"/>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p>
        </w:tc>
        <w:tc>
          <w:tcPr>
            <w:tcW w:w="404" w:type="pct"/>
            <w:gridSpan w:val="2"/>
            <w:tcBorders>
              <w:top w:val="nil"/>
              <w:left w:val="nil"/>
              <w:bottom w:val="nil"/>
              <w:right w:val="nil"/>
            </w:tcBorders>
            <w:shd w:val="clear" w:color="auto" w:fill="auto"/>
            <w:noWrap/>
            <w:vAlign w:val="bottom"/>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p>
        </w:tc>
        <w:tc>
          <w:tcPr>
            <w:tcW w:w="369" w:type="pct"/>
            <w:gridSpan w:val="2"/>
            <w:tcBorders>
              <w:top w:val="nil"/>
              <w:left w:val="nil"/>
              <w:bottom w:val="nil"/>
              <w:right w:val="nil"/>
            </w:tcBorders>
            <w:shd w:val="clear" w:color="auto" w:fill="auto"/>
            <w:noWrap/>
            <w:vAlign w:val="bottom"/>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p>
        </w:tc>
        <w:tc>
          <w:tcPr>
            <w:tcW w:w="409" w:type="pct"/>
            <w:gridSpan w:val="2"/>
            <w:tcBorders>
              <w:top w:val="nil"/>
              <w:left w:val="nil"/>
              <w:bottom w:val="single" w:sz="4" w:space="0" w:color="auto"/>
              <w:right w:val="nil"/>
            </w:tcBorders>
            <w:shd w:val="clear" w:color="auto" w:fill="auto"/>
            <w:vAlign w:val="bottom"/>
            <w:hideMark/>
          </w:tcPr>
          <w:p w:rsidR="001704BB" w:rsidRPr="001704BB" w:rsidRDefault="001704BB" w:rsidP="001704BB">
            <w:pPr>
              <w:spacing w:after="0" w:line="240" w:lineRule="auto"/>
              <w:rPr>
                <w:rFonts w:ascii="Times New Roman" w:eastAsia="Times New Roman" w:hAnsi="Times New Roman"/>
                <w:sz w:val="14"/>
                <w:szCs w:val="14"/>
                <w:lang w:eastAsia="ru-RU"/>
              </w:rPr>
            </w:pPr>
            <w:r w:rsidRPr="001704BB">
              <w:rPr>
                <w:rFonts w:ascii="Times New Roman" w:eastAsia="Times New Roman" w:hAnsi="Times New Roman"/>
                <w:sz w:val="14"/>
                <w:szCs w:val="14"/>
                <w:lang w:eastAsia="ru-RU"/>
              </w:rPr>
              <w:t> </w:t>
            </w:r>
          </w:p>
        </w:tc>
        <w:tc>
          <w:tcPr>
            <w:tcW w:w="630" w:type="pct"/>
            <w:tcBorders>
              <w:top w:val="nil"/>
              <w:left w:val="nil"/>
              <w:bottom w:val="single" w:sz="4" w:space="0" w:color="auto"/>
              <w:right w:val="nil"/>
            </w:tcBorders>
            <w:shd w:val="clear" w:color="auto" w:fill="auto"/>
            <w:vAlign w:val="bottom"/>
            <w:hideMark/>
          </w:tcPr>
          <w:p w:rsidR="001704BB" w:rsidRPr="001704BB" w:rsidRDefault="001704BB" w:rsidP="001704BB">
            <w:pPr>
              <w:spacing w:after="0" w:line="240" w:lineRule="auto"/>
              <w:rPr>
                <w:rFonts w:ascii="Times New Roman" w:eastAsia="Times New Roman" w:hAnsi="Times New Roman"/>
                <w:sz w:val="14"/>
                <w:szCs w:val="14"/>
                <w:lang w:eastAsia="ru-RU"/>
              </w:rPr>
            </w:pPr>
            <w:r w:rsidRPr="001704BB">
              <w:rPr>
                <w:rFonts w:ascii="Times New Roman" w:eastAsia="Times New Roman" w:hAnsi="Times New Roman"/>
                <w:sz w:val="14"/>
                <w:szCs w:val="14"/>
                <w:lang w:eastAsia="ru-RU"/>
              </w:rPr>
              <w:t> </w:t>
            </w:r>
          </w:p>
        </w:tc>
      </w:tr>
      <w:tr w:rsidR="000E7F8E" w:rsidRPr="001704BB" w:rsidTr="001704BB">
        <w:trPr>
          <w:gridBefore w:val="1"/>
          <w:gridAfter w:val="1"/>
          <w:wBefore w:w="98" w:type="pct"/>
          <w:wAfter w:w="6" w:type="pct"/>
          <w:trHeight w:val="20"/>
        </w:trPr>
        <w:tc>
          <w:tcPr>
            <w:tcW w:w="557" w:type="pct"/>
            <w:gridSpan w:val="2"/>
            <w:tcBorders>
              <w:top w:val="nil"/>
              <w:left w:val="nil"/>
              <w:bottom w:val="nil"/>
              <w:right w:val="nil"/>
            </w:tcBorders>
            <w:shd w:val="clear" w:color="auto" w:fill="auto"/>
            <w:noWrap/>
            <w:vAlign w:val="bottom"/>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p>
        </w:tc>
        <w:tc>
          <w:tcPr>
            <w:tcW w:w="226" w:type="pct"/>
            <w:tcBorders>
              <w:top w:val="nil"/>
              <w:left w:val="nil"/>
              <w:bottom w:val="nil"/>
              <w:right w:val="nil"/>
            </w:tcBorders>
            <w:shd w:val="clear" w:color="auto" w:fill="auto"/>
            <w:noWrap/>
            <w:vAlign w:val="bottom"/>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p>
        </w:tc>
        <w:tc>
          <w:tcPr>
            <w:tcW w:w="436" w:type="pct"/>
            <w:gridSpan w:val="2"/>
            <w:tcBorders>
              <w:top w:val="nil"/>
              <w:left w:val="nil"/>
              <w:bottom w:val="nil"/>
              <w:right w:val="nil"/>
            </w:tcBorders>
            <w:shd w:val="clear" w:color="auto" w:fill="auto"/>
            <w:noWrap/>
            <w:vAlign w:val="bottom"/>
            <w:hideMark/>
          </w:tcPr>
          <w:p w:rsidR="001704BB" w:rsidRPr="001704BB" w:rsidRDefault="001704BB" w:rsidP="001704BB">
            <w:pPr>
              <w:spacing w:after="0" w:line="240" w:lineRule="auto"/>
              <w:rPr>
                <w:rFonts w:ascii="Times New Roman" w:eastAsia="Times New Roman" w:hAnsi="Times New Roman"/>
                <w:sz w:val="14"/>
                <w:szCs w:val="14"/>
                <w:lang w:eastAsia="ru-RU"/>
              </w:rPr>
            </w:pPr>
            <w:r w:rsidRPr="001704BB">
              <w:rPr>
                <w:rFonts w:ascii="Times New Roman" w:eastAsia="Times New Roman" w:hAnsi="Times New Roman"/>
                <w:sz w:val="14"/>
                <w:szCs w:val="14"/>
                <w:lang w:eastAsia="ru-RU"/>
              </w:rPr>
              <w:t xml:space="preserve">  (МП)</w:t>
            </w:r>
          </w:p>
        </w:tc>
        <w:tc>
          <w:tcPr>
            <w:tcW w:w="369" w:type="pct"/>
            <w:gridSpan w:val="2"/>
            <w:tcBorders>
              <w:top w:val="nil"/>
              <w:left w:val="nil"/>
              <w:bottom w:val="nil"/>
              <w:right w:val="nil"/>
            </w:tcBorders>
            <w:shd w:val="clear" w:color="auto" w:fill="auto"/>
            <w:noWrap/>
            <w:vAlign w:val="bottom"/>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p>
        </w:tc>
        <w:tc>
          <w:tcPr>
            <w:tcW w:w="608" w:type="pct"/>
            <w:gridSpan w:val="2"/>
            <w:tcBorders>
              <w:top w:val="nil"/>
              <w:left w:val="nil"/>
              <w:bottom w:val="nil"/>
              <w:right w:val="nil"/>
            </w:tcBorders>
            <w:shd w:val="clear" w:color="auto" w:fill="auto"/>
            <w:noWrap/>
            <w:vAlign w:val="bottom"/>
            <w:hideMark/>
          </w:tcPr>
          <w:p w:rsidR="001704BB" w:rsidRPr="001704BB" w:rsidRDefault="001704BB" w:rsidP="001704BB">
            <w:pPr>
              <w:spacing w:after="0" w:line="240" w:lineRule="auto"/>
              <w:jc w:val="center"/>
              <w:rPr>
                <w:rFonts w:ascii="Times New Roman" w:eastAsia="Times New Roman" w:hAnsi="Times New Roman"/>
                <w:color w:val="000000"/>
                <w:sz w:val="14"/>
                <w:szCs w:val="14"/>
                <w:lang w:eastAsia="ru-RU"/>
              </w:rPr>
            </w:pPr>
          </w:p>
        </w:tc>
        <w:tc>
          <w:tcPr>
            <w:tcW w:w="290" w:type="pct"/>
            <w:gridSpan w:val="2"/>
            <w:tcBorders>
              <w:top w:val="nil"/>
              <w:left w:val="nil"/>
              <w:bottom w:val="nil"/>
              <w:right w:val="nil"/>
            </w:tcBorders>
            <w:shd w:val="clear" w:color="auto" w:fill="auto"/>
            <w:noWrap/>
            <w:vAlign w:val="bottom"/>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p>
        </w:tc>
        <w:tc>
          <w:tcPr>
            <w:tcW w:w="338" w:type="pct"/>
            <w:tcBorders>
              <w:top w:val="nil"/>
              <w:left w:val="nil"/>
              <w:bottom w:val="nil"/>
              <w:right w:val="nil"/>
            </w:tcBorders>
            <w:shd w:val="clear" w:color="auto" w:fill="auto"/>
            <w:noWrap/>
            <w:vAlign w:val="bottom"/>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p>
        </w:tc>
        <w:tc>
          <w:tcPr>
            <w:tcW w:w="260" w:type="pct"/>
            <w:tcBorders>
              <w:top w:val="nil"/>
              <w:left w:val="nil"/>
              <w:bottom w:val="nil"/>
              <w:right w:val="nil"/>
            </w:tcBorders>
            <w:shd w:val="clear" w:color="auto" w:fill="auto"/>
            <w:noWrap/>
            <w:vAlign w:val="bottom"/>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p>
        </w:tc>
        <w:tc>
          <w:tcPr>
            <w:tcW w:w="404" w:type="pct"/>
            <w:gridSpan w:val="2"/>
            <w:tcBorders>
              <w:top w:val="nil"/>
              <w:left w:val="nil"/>
              <w:bottom w:val="nil"/>
              <w:right w:val="nil"/>
            </w:tcBorders>
            <w:shd w:val="clear" w:color="auto" w:fill="auto"/>
            <w:noWrap/>
            <w:vAlign w:val="bottom"/>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p>
        </w:tc>
        <w:tc>
          <w:tcPr>
            <w:tcW w:w="369" w:type="pct"/>
            <w:gridSpan w:val="2"/>
            <w:tcBorders>
              <w:top w:val="nil"/>
              <w:left w:val="nil"/>
              <w:bottom w:val="nil"/>
              <w:right w:val="nil"/>
            </w:tcBorders>
            <w:shd w:val="clear" w:color="auto" w:fill="auto"/>
            <w:noWrap/>
            <w:vAlign w:val="bottom"/>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p>
        </w:tc>
        <w:tc>
          <w:tcPr>
            <w:tcW w:w="1039" w:type="pct"/>
            <w:gridSpan w:val="3"/>
            <w:tcBorders>
              <w:top w:val="single" w:sz="4" w:space="0" w:color="auto"/>
              <w:left w:val="nil"/>
              <w:bottom w:val="nil"/>
              <w:right w:val="nil"/>
            </w:tcBorders>
            <w:shd w:val="clear" w:color="auto" w:fill="auto"/>
            <w:noWrap/>
            <w:vAlign w:val="bottom"/>
            <w:hideMark/>
          </w:tcPr>
          <w:p w:rsidR="001704BB" w:rsidRPr="001704BB" w:rsidRDefault="001704BB" w:rsidP="001704BB">
            <w:pPr>
              <w:spacing w:after="0" w:line="240" w:lineRule="auto"/>
              <w:jc w:val="center"/>
              <w:rPr>
                <w:rFonts w:ascii="Times New Roman" w:eastAsia="Times New Roman" w:hAnsi="Times New Roman"/>
                <w:sz w:val="14"/>
                <w:szCs w:val="14"/>
                <w:lang w:eastAsia="ru-RU"/>
              </w:rPr>
            </w:pPr>
            <w:r w:rsidRPr="001704BB">
              <w:rPr>
                <w:rFonts w:ascii="Times New Roman" w:eastAsia="Times New Roman" w:hAnsi="Times New Roman"/>
                <w:sz w:val="14"/>
                <w:szCs w:val="14"/>
                <w:lang w:eastAsia="ru-RU"/>
              </w:rPr>
              <w:t>(подпись)</w:t>
            </w:r>
          </w:p>
        </w:tc>
      </w:tr>
      <w:tr w:rsidR="000E7F8E" w:rsidRPr="001704BB" w:rsidTr="001704BB">
        <w:trPr>
          <w:gridBefore w:val="1"/>
          <w:gridAfter w:val="1"/>
          <w:wBefore w:w="98" w:type="pct"/>
          <w:wAfter w:w="6" w:type="pct"/>
          <w:trHeight w:val="20"/>
        </w:trPr>
        <w:tc>
          <w:tcPr>
            <w:tcW w:w="783" w:type="pct"/>
            <w:gridSpan w:val="3"/>
            <w:tcBorders>
              <w:top w:val="nil"/>
              <w:left w:val="nil"/>
              <w:bottom w:val="nil"/>
              <w:right w:val="nil"/>
            </w:tcBorders>
            <w:shd w:val="clear" w:color="auto" w:fill="auto"/>
            <w:noWrap/>
            <w:vAlign w:val="bottom"/>
            <w:hideMark/>
          </w:tcPr>
          <w:p w:rsidR="001704BB" w:rsidRPr="001704BB" w:rsidRDefault="001704BB" w:rsidP="001704BB">
            <w:pPr>
              <w:spacing w:after="0" w:line="240" w:lineRule="auto"/>
              <w:rPr>
                <w:rFonts w:ascii="Times New Roman" w:eastAsia="Times New Roman" w:hAnsi="Times New Roman"/>
                <w:sz w:val="14"/>
                <w:szCs w:val="14"/>
                <w:lang w:eastAsia="ru-RU"/>
              </w:rPr>
            </w:pPr>
            <w:r w:rsidRPr="001704BB">
              <w:rPr>
                <w:rFonts w:ascii="Times New Roman" w:eastAsia="Times New Roman" w:hAnsi="Times New Roman"/>
                <w:sz w:val="14"/>
                <w:szCs w:val="14"/>
                <w:lang w:eastAsia="ru-RU"/>
              </w:rPr>
              <w:t xml:space="preserve">Ф.И.О. исполнителя, </w:t>
            </w:r>
          </w:p>
          <w:p w:rsidR="001704BB" w:rsidRPr="001704BB" w:rsidRDefault="001704BB" w:rsidP="001704BB">
            <w:pPr>
              <w:spacing w:after="0" w:line="240" w:lineRule="auto"/>
              <w:rPr>
                <w:rFonts w:ascii="Times New Roman" w:eastAsia="Times New Roman" w:hAnsi="Times New Roman"/>
                <w:sz w:val="14"/>
                <w:szCs w:val="14"/>
                <w:lang w:eastAsia="ru-RU"/>
              </w:rPr>
            </w:pPr>
            <w:r w:rsidRPr="001704BB">
              <w:rPr>
                <w:rFonts w:ascii="Times New Roman" w:eastAsia="Times New Roman" w:hAnsi="Times New Roman"/>
                <w:sz w:val="14"/>
                <w:szCs w:val="14"/>
                <w:lang w:eastAsia="ru-RU"/>
              </w:rPr>
              <w:t>№ телефона</w:t>
            </w:r>
          </w:p>
        </w:tc>
        <w:tc>
          <w:tcPr>
            <w:tcW w:w="436" w:type="pct"/>
            <w:gridSpan w:val="2"/>
            <w:tcBorders>
              <w:top w:val="nil"/>
              <w:left w:val="nil"/>
              <w:bottom w:val="nil"/>
              <w:right w:val="nil"/>
            </w:tcBorders>
            <w:shd w:val="clear" w:color="auto" w:fill="auto"/>
            <w:noWrap/>
            <w:vAlign w:val="bottom"/>
            <w:hideMark/>
          </w:tcPr>
          <w:p w:rsidR="001704BB" w:rsidRPr="001704BB" w:rsidRDefault="001704BB" w:rsidP="001704BB">
            <w:pPr>
              <w:spacing w:after="0" w:line="240" w:lineRule="auto"/>
              <w:rPr>
                <w:rFonts w:ascii="Times New Roman" w:eastAsia="Times New Roman" w:hAnsi="Times New Roman"/>
                <w:sz w:val="14"/>
                <w:szCs w:val="14"/>
                <w:lang w:eastAsia="ru-RU"/>
              </w:rPr>
            </w:pPr>
          </w:p>
        </w:tc>
        <w:tc>
          <w:tcPr>
            <w:tcW w:w="369" w:type="pct"/>
            <w:gridSpan w:val="2"/>
            <w:tcBorders>
              <w:top w:val="nil"/>
              <w:left w:val="nil"/>
              <w:bottom w:val="nil"/>
              <w:right w:val="nil"/>
            </w:tcBorders>
            <w:shd w:val="clear" w:color="auto" w:fill="auto"/>
            <w:noWrap/>
            <w:vAlign w:val="bottom"/>
            <w:hideMark/>
          </w:tcPr>
          <w:p w:rsidR="001704BB" w:rsidRPr="001704BB" w:rsidRDefault="001704BB" w:rsidP="001704BB">
            <w:pPr>
              <w:spacing w:after="0" w:line="240" w:lineRule="auto"/>
              <w:rPr>
                <w:rFonts w:ascii="Times New Roman" w:eastAsia="Times New Roman" w:hAnsi="Times New Roman"/>
                <w:sz w:val="14"/>
                <w:szCs w:val="14"/>
                <w:lang w:eastAsia="ru-RU"/>
              </w:rPr>
            </w:pPr>
          </w:p>
        </w:tc>
        <w:tc>
          <w:tcPr>
            <w:tcW w:w="608" w:type="pct"/>
            <w:gridSpan w:val="2"/>
            <w:tcBorders>
              <w:top w:val="nil"/>
              <w:left w:val="nil"/>
              <w:bottom w:val="nil"/>
              <w:right w:val="nil"/>
            </w:tcBorders>
            <w:shd w:val="clear" w:color="auto" w:fill="auto"/>
            <w:noWrap/>
            <w:vAlign w:val="bottom"/>
            <w:hideMark/>
          </w:tcPr>
          <w:p w:rsidR="001704BB" w:rsidRPr="001704BB" w:rsidRDefault="001704BB" w:rsidP="001704BB">
            <w:pPr>
              <w:spacing w:after="0" w:line="240" w:lineRule="auto"/>
              <w:rPr>
                <w:rFonts w:ascii="Times New Roman" w:eastAsia="Times New Roman" w:hAnsi="Times New Roman"/>
                <w:sz w:val="14"/>
                <w:szCs w:val="14"/>
                <w:lang w:eastAsia="ru-RU"/>
              </w:rPr>
            </w:pPr>
          </w:p>
        </w:tc>
        <w:tc>
          <w:tcPr>
            <w:tcW w:w="290" w:type="pct"/>
            <w:gridSpan w:val="2"/>
            <w:tcBorders>
              <w:top w:val="nil"/>
              <w:left w:val="nil"/>
              <w:bottom w:val="nil"/>
              <w:right w:val="nil"/>
            </w:tcBorders>
            <w:shd w:val="clear" w:color="auto" w:fill="auto"/>
            <w:noWrap/>
            <w:vAlign w:val="bottom"/>
            <w:hideMark/>
          </w:tcPr>
          <w:p w:rsidR="001704BB" w:rsidRPr="001704BB" w:rsidRDefault="001704BB" w:rsidP="001704BB">
            <w:pPr>
              <w:spacing w:after="0" w:line="240" w:lineRule="auto"/>
              <w:rPr>
                <w:rFonts w:ascii="Times New Roman" w:eastAsia="Times New Roman" w:hAnsi="Times New Roman"/>
                <w:sz w:val="14"/>
                <w:szCs w:val="14"/>
                <w:lang w:eastAsia="ru-RU"/>
              </w:rPr>
            </w:pPr>
          </w:p>
        </w:tc>
        <w:tc>
          <w:tcPr>
            <w:tcW w:w="338" w:type="pct"/>
            <w:tcBorders>
              <w:top w:val="nil"/>
              <w:left w:val="nil"/>
              <w:bottom w:val="nil"/>
              <w:right w:val="nil"/>
            </w:tcBorders>
            <w:shd w:val="clear" w:color="auto" w:fill="auto"/>
            <w:noWrap/>
            <w:vAlign w:val="bottom"/>
            <w:hideMark/>
          </w:tcPr>
          <w:p w:rsidR="001704BB" w:rsidRDefault="001704BB" w:rsidP="001704BB">
            <w:pPr>
              <w:spacing w:after="0" w:line="240" w:lineRule="auto"/>
              <w:rPr>
                <w:rFonts w:ascii="Times New Roman" w:eastAsia="Times New Roman" w:hAnsi="Times New Roman"/>
                <w:sz w:val="14"/>
                <w:szCs w:val="14"/>
                <w:lang w:eastAsia="ru-RU"/>
              </w:rPr>
            </w:pPr>
          </w:p>
          <w:p w:rsidR="00ED1573" w:rsidRPr="001704BB" w:rsidRDefault="00ED1573" w:rsidP="001704BB">
            <w:pPr>
              <w:spacing w:after="0" w:line="240" w:lineRule="auto"/>
              <w:rPr>
                <w:rFonts w:ascii="Times New Roman" w:eastAsia="Times New Roman" w:hAnsi="Times New Roman"/>
                <w:sz w:val="14"/>
                <w:szCs w:val="14"/>
                <w:lang w:eastAsia="ru-RU"/>
              </w:rPr>
            </w:pPr>
          </w:p>
        </w:tc>
        <w:tc>
          <w:tcPr>
            <w:tcW w:w="260" w:type="pct"/>
            <w:tcBorders>
              <w:top w:val="nil"/>
              <w:left w:val="nil"/>
              <w:bottom w:val="nil"/>
              <w:right w:val="nil"/>
            </w:tcBorders>
            <w:shd w:val="clear" w:color="auto" w:fill="auto"/>
            <w:noWrap/>
            <w:vAlign w:val="bottom"/>
            <w:hideMark/>
          </w:tcPr>
          <w:p w:rsidR="001704BB" w:rsidRPr="001704BB" w:rsidRDefault="001704BB" w:rsidP="001704BB">
            <w:pPr>
              <w:spacing w:after="0" w:line="240" w:lineRule="auto"/>
              <w:rPr>
                <w:rFonts w:ascii="Times New Roman" w:eastAsia="Times New Roman" w:hAnsi="Times New Roman"/>
                <w:sz w:val="14"/>
                <w:szCs w:val="14"/>
                <w:lang w:eastAsia="ru-RU"/>
              </w:rPr>
            </w:pPr>
          </w:p>
        </w:tc>
        <w:tc>
          <w:tcPr>
            <w:tcW w:w="404" w:type="pct"/>
            <w:gridSpan w:val="2"/>
            <w:tcBorders>
              <w:top w:val="nil"/>
              <w:left w:val="nil"/>
              <w:bottom w:val="nil"/>
              <w:right w:val="nil"/>
            </w:tcBorders>
            <w:shd w:val="clear" w:color="auto" w:fill="auto"/>
            <w:noWrap/>
            <w:vAlign w:val="bottom"/>
            <w:hideMark/>
          </w:tcPr>
          <w:p w:rsidR="001704BB" w:rsidRPr="001704BB" w:rsidRDefault="001704BB" w:rsidP="001704BB">
            <w:pPr>
              <w:spacing w:after="0" w:line="240" w:lineRule="auto"/>
              <w:rPr>
                <w:rFonts w:ascii="Times New Roman" w:eastAsia="Times New Roman" w:hAnsi="Times New Roman"/>
                <w:sz w:val="14"/>
                <w:szCs w:val="14"/>
                <w:lang w:eastAsia="ru-RU"/>
              </w:rPr>
            </w:pPr>
          </w:p>
        </w:tc>
        <w:tc>
          <w:tcPr>
            <w:tcW w:w="369" w:type="pct"/>
            <w:gridSpan w:val="2"/>
            <w:tcBorders>
              <w:top w:val="nil"/>
              <w:left w:val="nil"/>
              <w:bottom w:val="nil"/>
              <w:right w:val="nil"/>
            </w:tcBorders>
            <w:shd w:val="clear" w:color="auto" w:fill="auto"/>
            <w:noWrap/>
            <w:vAlign w:val="bottom"/>
            <w:hideMark/>
          </w:tcPr>
          <w:p w:rsidR="001704BB" w:rsidRPr="001704BB" w:rsidRDefault="001704BB" w:rsidP="001704BB">
            <w:pPr>
              <w:spacing w:after="0" w:line="240" w:lineRule="auto"/>
              <w:rPr>
                <w:rFonts w:ascii="Times New Roman" w:eastAsia="Times New Roman" w:hAnsi="Times New Roman"/>
                <w:sz w:val="14"/>
                <w:szCs w:val="14"/>
                <w:lang w:eastAsia="ru-RU"/>
              </w:rPr>
            </w:pPr>
          </w:p>
        </w:tc>
        <w:tc>
          <w:tcPr>
            <w:tcW w:w="409" w:type="pct"/>
            <w:gridSpan w:val="2"/>
            <w:tcBorders>
              <w:top w:val="nil"/>
              <w:left w:val="nil"/>
              <w:bottom w:val="nil"/>
              <w:right w:val="nil"/>
            </w:tcBorders>
            <w:shd w:val="clear" w:color="auto" w:fill="auto"/>
            <w:vAlign w:val="bottom"/>
            <w:hideMark/>
          </w:tcPr>
          <w:p w:rsidR="001704BB" w:rsidRPr="001704BB" w:rsidRDefault="001704BB" w:rsidP="001704BB">
            <w:pPr>
              <w:spacing w:after="0" w:line="240" w:lineRule="auto"/>
              <w:rPr>
                <w:rFonts w:ascii="Times New Roman" w:eastAsia="Times New Roman" w:hAnsi="Times New Roman"/>
                <w:sz w:val="14"/>
                <w:szCs w:val="14"/>
                <w:lang w:eastAsia="ru-RU"/>
              </w:rPr>
            </w:pPr>
          </w:p>
        </w:tc>
        <w:tc>
          <w:tcPr>
            <w:tcW w:w="630" w:type="pct"/>
            <w:noWrap/>
            <w:hideMark/>
          </w:tcPr>
          <w:p w:rsidR="001704BB" w:rsidRPr="001704BB" w:rsidRDefault="001704BB" w:rsidP="001704BB">
            <w:pPr>
              <w:spacing w:after="0" w:line="240" w:lineRule="auto"/>
              <w:rPr>
                <w:rFonts w:ascii="Times New Roman" w:eastAsia="Times New Roman" w:hAnsi="Times New Roman"/>
                <w:color w:val="000000"/>
                <w:sz w:val="14"/>
                <w:szCs w:val="14"/>
                <w:lang w:eastAsia="ru-RU"/>
              </w:rPr>
            </w:pPr>
          </w:p>
        </w:tc>
      </w:tr>
    </w:tbl>
    <w:p w:rsidR="00BA7D64" w:rsidRDefault="00BA7D64" w:rsidP="00C94954">
      <w:pPr>
        <w:spacing w:after="0" w:line="240" w:lineRule="auto"/>
        <w:ind w:firstLine="360"/>
        <w:jc w:val="both"/>
        <w:rPr>
          <w:rFonts w:ascii="Times New Roman" w:eastAsia="Times New Roman" w:hAnsi="Times New Roman"/>
          <w:sz w:val="20"/>
          <w:szCs w:val="20"/>
          <w:lang w:eastAsia="ru-RU"/>
        </w:rPr>
      </w:pPr>
    </w:p>
    <w:p w:rsidR="00ED1573" w:rsidRDefault="00ED1573" w:rsidP="00C94954">
      <w:pPr>
        <w:spacing w:after="0" w:line="240" w:lineRule="auto"/>
        <w:ind w:firstLine="360"/>
        <w:jc w:val="both"/>
        <w:rPr>
          <w:rFonts w:ascii="Times New Roman" w:eastAsia="Times New Roman" w:hAnsi="Times New Roman"/>
          <w:sz w:val="20"/>
          <w:szCs w:val="20"/>
          <w:lang w:eastAsia="ru-RU"/>
        </w:rPr>
      </w:pPr>
    </w:p>
    <w:p w:rsidR="00ED1573" w:rsidRDefault="00ED1573" w:rsidP="00C94954">
      <w:pPr>
        <w:spacing w:after="0" w:line="240" w:lineRule="auto"/>
        <w:ind w:firstLine="360"/>
        <w:jc w:val="both"/>
        <w:rPr>
          <w:rFonts w:ascii="Times New Roman" w:eastAsia="Times New Roman" w:hAnsi="Times New Roman"/>
          <w:sz w:val="20"/>
          <w:szCs w:val="20"/>
          <w:lang w:eastAsia="ru-RU"/>
        </w:rPr>
      </w:pPr>
    </w:p>
    <w:p w:rsidR="00ED1573" w:rsidRPr="00ED1573" w:rsidRDefault="00ED1573" w:rsidP="00ED1573">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noProof/>
          <w:sz w:val="28"/>
          <w:szCs w:val="28"/>
          <w:lang w:eastAsia="ru-RU"/>
        </w:rPr>
        <w:drawing>
          <wp:anchor distT="0" distB="0" distL="114300" distR="114300" simplePos="0" relativeHeight="251664384" behindDoc="0" locked="0" layoutInCell="1" allowOverlap="1">
            <wp:simplePos x="0" y="0"/>
            <wp:positionH relativeFrom="margin">
              <wp:posOffset>2604135</wp:posOffset>
            </wp:positionH>
            <wp:positionV relativeFrom="paragraph">
              <wp:posOffset>-252730</wp:posOffset>
            </wp:positionV>
            <wp:extent cx="543560" cy="680085"/>
            <wp:effectExtent l="19050" t="0" r="8890" b="0"/>
            <wp:wrapNone/>
            <wp:docPr id="33" name="Рисунок 33"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Богучанский МР_ПП-2019-01"/>
                    <pic:cNvPicPr>
                      <a:picLocks noChangeAspect="1" noChangeArrowheads="1"/>
                    </pic:cNvPicPr>
                  </pic:nvPicPr>
                  <pic:blipFill>
                    <a:blip r:embed="rId11" cstate="print"/>
                    <a:srcRect/>
                    <a:stretch>
                      <a:fillRect/>
                    </a:stretch>
                  </pic:blipFill>
                  <pic:spPr bwMode="auto">
                    <a:xfrm>
                      <a:off x="0" y="0"/>
                      <a:ext cx="543560" cy="680085"/>
                    </a:xfrm>
                    <a:prstGeom prst="rect">
                      <a:avLst/>
                    </a:prstGeom>
                    <a:noFill/>
                  </pic:spPr>
                </pic:pic>
              </a:graphicData>
            </a:graphic>
          </wp:anchor>
        </w:drawing>
      </w:r>
    </w:p>
    <w:p w:rsidR="00ED1573" w:rsidRDefault="00ED1573" w:rsidP="00ED1573">
      <w:pPr>
        <w:spacing w:after="0" w:line="240" w:lineRule="auto"/>
        <w:jc w:val="center"/>
        <w:rPr>
          <w:rFonts w:ascii="Times New Roman" w:eastAsia="Times New Roman" w:hAnsi="Times New Roman"/>
          <w:sz w:val="20"/>
          <w:szCs w:val="20"/>
          <w:lang w:eastAsia="ru-RU"/>
        </w:rPr>
      </w:pPr>
    </w:p>
    <w:p w:rsidR="00ED1573" w:rsidRPr="00ED1573" w:rsidRDefault="00ED1573" w:rsidP="00ED1573">
      <w:pPr>
        <w:spacing w:after="0" w:line="240" w:lineRule="auto"/>
        <w:jc w:val="center"/>
        <w:rPr>
          <w:rFonts w:ascii="Times New Roman" w:eastAsia="Times New Roman" w:hAnsi="Times New Roman"/>
          <w:sz w:val="20"/>
          <w:szCs w:val="20"/>
          <w:lang w:eastAsia="ru-RU"/>
        </w:rPr>
      </w:pPr>
    </w:p>
    <w:p w:rsidR="00ED1573" w:rsidRPr="00ED1573" w:rsidRDefault="00ED1573" w:rsidP="00ED1573">
      <w:pPr>
        <w:spacing w:after="0" w:line="240" w:lineRule="auto"/>
        <w:jc w:val="center"/>
        <w:rPr>
          <w:rFonts w:ascii="Times New Roman" w:eastAsia="Times New Roman" w:hAnsi="Times New Roman"/>
          <w:sz w:val="20"/>
          <w:szCs w:val="20"/>
          <w:lang w:eastAsia="ru-RU"/>
        </w:rPr>
      </w:pPr>
    </w:p>
    <w:p w:rsidR="00ED1573" w:rsidRPr="00ED1573" w:rsidRDefault="00ED1573" w:rsidP="00ED1573">
      <w:pPr>
        <w:spacing w:after="0" w:line="240" w:lineRule="auto"/>
        <w:jc w:val="center"/>
        <w:rPr>
          <w:rFonts w:ascii="Times New Roman" w:eastAsia="Times New Roman" w:hAnsi="Times New Roman"/>
          <w:sz w:val="18"/>
          <w:szCs w:val="20"/>
          <w:lang w:eastAsia="ru-RU"/>
        </w:rPr>
      </w:pPr>
      <w:r w:rsidRPr="00ED1573">
        <w:rPr>
          <w:rFonts w:ascii="Times New Roman" w:eastAsia="Times New Roman" w:hAnsi="Times New Roman"/>
          <w:sz w:val="18"/>
          <w:szCs w:val="20"/>
          <w:lang w:eastAsia="ru-RU"/>
        </w:rPr>
        <w:t>АДМИНИСТРАЦИЯ БОГУЧАНСКОГО РАЙОНА</w:t>
      </w:r>
    </w:p>
    <w:p w:rsidR="00ED1573" w:rsidRPr="00ED1573" w:rsidRDefault="00ED1573" w:rsidP="00ED1573">
      <w:pPr>
        <w:keepNext/>
        <w:spacing w:after="0" w:line="240" w:lineRule="auto"/>
        <w:jc w:val="center"/>
        <w:outlineLvl w:val="2"/>
        <w:rPr>
          <w:rFonts w:ascii="Times New Roman" w:eastAsia="Times New Roman" w:hAnsi="Times New Roman"/>
          <w:sz w:val="18"/>
          <w:szCs w:val="20"/>
          <w:lang w:eastAsia="ru-RU"/>
        </w:rPr>
      </w:pPr>
      <w:proofErr w:type="gramStart"/>
      <w:r w:rsidRPr="00ED1573">
        <w:rPr>
          <w:rFonts w:ascii="Times New Roman" w:eastAsia="Times New Roman" w:hAnsi="Times New Roman"/>
          <w:sz w:val="18"/>
          <w:szCs w:val="20"/>
          <w:lang w:eastAsia="ru-RU"/>
        </w:rPr>
        <w:t>П</w:t>
      </w:r>
      <w:proofErr w:type="gramEnd"/>
      <w:r w:rsidRPr="00ED1573">
        <w:rPr>
          <w:rFonts w:ascii="Times New Roman" w:eastAsia="Times New Roman" w:hAnsi="Times New Roman"/>
          <w:sz w:val="18"/>
          <w:szCs w:val="20"/>
          <w:lang w:eastAsia="ru-RU"/>
        </w:rPr>
        <w:t xml:space="preserve"> О С Т А Н О В Л Е Н И</w:t>
      </w:r>
      <w:r>
        <w:rPr>
          <w:rFonts w:ascii="Times New Roman" w:eastAsia="Times New Roman" w:hAnsi="Times New Roman"/>
          <w:sz w:val="18"/>
          <w:szCs w:val="20"/>
          <w:lang w:eastAsia="ru-RU"/>
        </w:rPr>
        <w:t xml:space="preserve"> Е</w:t>
      </w:r>
      <w:r w:rsidRPr="00ED1573">
        <w:rPr>
          <w:rFonts w:ascii="Times New Roman" w:eastAsia="Times New Roman" w:hAnsi="Times New Roman"/>
          <w:sz w:val="18"/>
          <w:szCs w:val="20"/>
          <w:lang w:eastAsia="ru-RU"/>
        </w:rPr>
        <w:t xml:space="preserve"> </w:t>
      </w:r>
    </w:p>
    <w:p w:rsidR="00ED1573" w:rsidRPr="00ED1573" w:rsidRDefault="00ED1573" w:rsidP="00ED1573">
      <w:pPr>
        <w:tabs>
          <w:tab w:val="center" w:pos="4818"/>
        </w:tabs>
        <w:spacing w:after="0" w:line="240" w:lineRule="auto"/>
        <w:jc w:val="center"/>
        <w:rPr>
          <w:rFonts w:ascii="Times New Roman" w:eastAsia="Times New Roman" w:hAnsi="Times New Roman"/>
          <w:sz w:val="20"/>
          <w:szCs w:val="20"/>
          <w:lang w:eastAsia="ru-RU"/>
        </w:rPr>
      </w:pPr>
      <w:r w:rsidRPr="00ED1573">
        <w:rPr>
          <w:rFonts w:ascii="Times New Roman" w:eastAsia="Times New Roman" w:hAnsi="Times New Roman"/>
          <w:sz w:val="20"/>
          <w:szCs w:val="20"/>
          <w:lang w:eastAsia="ru-RU"/>
        </w:rPr>
        <w:t xml:space="preserve">02.08.2023г.                                 с. </w:t>
      </w:r>
      <w:proofErr w:type="spellStart"/>
      <w:r w:rsidRPr="00ED1573">
        <w:rPr>
          <w:rFonts w:ascii="Times New Roman" w:eastAsia="Times New Roman" w:hAnsi="Times New Roman"/>
          <w:sz w:val="20"/>
          <w:szCs w:val="20"/>
          <w:lang w:eastAsia="ru-RU"/>
        </w:rPr>
        <w:t>Богучаны</w:t>
      </w:r>
      <w:proofErr w:type="spellEnd"/>
      <w:r w:rsidRPr="00ED1573">
        <w:rPr>
          <w:rFonts w:ascii="Times New Roman" w:eastAsia="Times New Roman" w:hAnsi="Times New Roman"/>
          <w:sz w:val="20"/>
          <w:szCs w:val="20"/>
          <w:lang w:eastAsia="ru-RU"/>
        </w:rPr>
        <w:t xml:space="preserve">                                                № 780-п</w:t>
      </w:r>
    </w:p>
    <w:p w:rsidR="00ED1573" w:rsidRPr="00ED1573" w:rsidRDefault="00ED1573" w:rsidP="00ED1573">
      <w:pPr>
        <w:autoSpaceDE w:val="0"/>
        <w:autoSpaceDN w:val="0"/>
        <w:adjustRightInd w:val="0"/>
        <w:spacing w:after="0" w:line="240" w:lineRule="auto"/>
        <w:rPr>
          <w:rFonts w:ascii="Times New Roman" w:eastAsia="Times New Roman" w:hAnsi="Times New Roman"/>
          <w:bCs/>
          <w:sz w:val="20"/>
          <w:szCs w:val="20"/>
          <w:lang w:eastAsia="ru-RU"/>
        </w:rPr>
      </w:pPr>
    </w:p>
    <w:p w:rsidR="00ED1573" w:rsidRPr="00ED1573" w:rsidRDefault="00ED1573" w:rsidP="00ED1573">
      <w:pPr>
        <w:autoSpaceDE w:val="0"/>
        <w:autoSpaceDN w:val="0"/>
        <w:adjustRightInd w:val="0"/>
        <w:spacing w:after="0" w:line="240" w:lineRule="auto"/>
        <w:jc w:val="center"/>
        <w:rPr>
          <w:rFonts w:ascii="Times New Roman" w:eastAsia="Times New Roman" w:hAnsi="Times New Roman"/>
          <w:b/>
          <w:bCs/>
          <w:sz w:val="20"/>
          <w:szCs w:val="20"/>
          <w:lang w:eastAsia="ru-RU"/>
        </w:rPr>
      </w:pPr>
      <w:r w:rsidRPr="00ED1573">
        <w:rPr>
          <w:rFonts w:ascii="Times New Roman" w:eastAsia="Times New Roman" w:hAnsi="Times New Roman"/>
          <w:bCs/>
          <w:sz w:val="20"/>
          <w:szCs w:val="20"/>
          <w:lang w:eastAsia="ru-RU"/>
        </w:rPr>
        <w:t xml:space="preserve">О внесении изменений и дополнений в постановление администрации </w:t>
      </w:r>
      <w:proofErr w:type="spellStart"/>
      <w:r w:rsidRPr="00ED1573">
        <w:rPr>
          <w:rFonts w:ascii="Times New Roman" w:eastAsia="Times New Roman" w:hAnsi="Times New Roman"/>
          <w:bCs/>
          <w:sz w:val="20"/>
          <w:szCs w:val="20"/>
          <w:lang w:eastAsia="ru-RU"/>
        </w:rPr>
        <w:t>Богучанского</w:t>
      </w:r>
      <w:proofErr w:type="spellEnd"/>
      <w:r w:rsidRPr="00ED1573">
        <w:rPr>
          <w:rFonts w:ascii="Times New Roman" w:eastAsia="Times New Roman" w:hAnsi="Times New Roman"/>
          <w:bCs/>
          <w:sz w:val="20"/>
          <w:szCs w:val="20"/>
          <w:lang w:eastAsia="ru-RU"/>
        </w:rPr>
        <w:t xml:space="preserve"> района от 07.03.2013 </w:t>
      </w:r>
      <w:bookmarkStart w:id="3" w:name="_Hlk139878553"/>
      <w:r w:rsidRPr="00ED1573">
        <w:rPr>
          <w:rFonts w:ascii="Times New Roman" w:eastAsia="Times New Roman" w:hAnsi="Times New Roman"/>
          <w:bCs/>
          <w:sz w:val="20"/>
          <w:szCs w:val="20"/>
          <w:lang w:eastAsia="ru-RU"/>
        </w:rPr>
        <w:t xml:space="preserve">№ 266-п «Об утверждении Порядка предоставления </w:t>
      </w:r>
      <w:proofErr w:type="spellStart"/>
      <w:r w:rsidRPr="00ED1573">
        <w:rPr>
          <w:rFonts w:ascii="Times New Roman" w:eastAsia="Times New Roman" w:hAnsi="Times New Roman"/>
          <w:bCs/>
          <w:sz w:val="20"/>
          <w:szCs w:val="20"/>
          <w:lang w:eastAsia="ru-RU"/>
        </w:rPr>
        <w:t>энергоснабжающим</w:t>
      </w:r>
      <w:proofErr w:type="spellEnd"/>
      <w:r w:rsidRPr="00ED1573">
        <w:rPr>
          <w:rFonts w:ascii="Times New Roman" w:eastAsia="Times New Roman" w:hAnsi="Times New Roman"/>
          <w:bCs/>
          <w:sz w:val="20"/>
          <w:szCs w:val="20"/>
          <w:lang w:eastAsia="ru-RU"/>
        </w:rPr>
        <w:t xml:space="preserve"> организациям компенсации выпадающих доходов на территории </w:t>
      </w:r>
      <w:proofErr w:type="spellStart"/>
      <w:r w:rsidRPr="00ED1573">
        <w:rPr>
          <w:rFonts w:ascii="Times New Roman" w:eastAsia="Times New Roman" w:hAnsi="Times New Roman"/>
          <w:bCs/>
          <w:sz w:val="20"/>
          <w:szCs w:val="20"/>
          <w:lang w:eastAsia="ru-RU"/>
        </w:rPr>
        <w:t>Богучанского</w:t>
      </w:r>
      <w:proofErr w:type="spellEnd"/>
      <w:r w:rsidRPr="00ED1573">
        <w:rPr>
          <w:rFonts w:ascii="Times New Roman" w:eastAsia="Times New Roman" w:hAnsi="Times New Roman"/>
          <w:bCs/>
          <w:sz w:val="20"/>
          <w:szCs w:val="20"/>
          <w:lang w:eastAsia="ru-RU"/>
        </w:rPr>
        <w:t xml:space="preserve"> района, </w:t>
      </w:r>
      <w:proofErr w:type="gramStart"/>
      <w:r w:rsidRPr="00ED1573">
        <w:rPr>
          <w:rFonts w:ascii="Times New Roman" w:eastAsia="Times New Roman" w:hAnsi="Times New Roman"/>
          <w:bCs/>
          <w:sz w:val="20"/>
          <w:szCs w:val="20"/>
          <w:lang w:eastAsia="ru-RU"/>
        </w:rPr>
        <w:t>контроля за</w:t>
      </w:r>
      <w:proofErr w:type="gramEnd"/>
      <w:r w:rsidRPr="00ED1573">
        <w:rPr>
          <w:rFonts w:ascii="Times New Roman" w:eastAsia="Times New Roman" w:hAnsi="Times New Roman"/>
          <w:bCs/>
          <w:sz w:val="20"/>
          <w:szCs w:val="20"/>
          <w:lang w:eastAsia="ru-RU"/>
        </w:rPr>
        <w:t xml:space="preserve"> использованием средств компенсации и возврата в случае нарушения условий их предоставления»</w:t>
      </w:r>
    </w:p>
    <w:p w:rsidR="00ED1573" w:rsidRPr="00ED1573" w:rsidRDefault="00ED1573" w:rsidP="00ED1573">
      <w:pPr>
        <w:spacing w:after="0" w:line="240" w:lineRule="auto"/>
        <w:rPr>
          <w:rFonts w:ascii="Times New Roman" w:eastAsia="Times New Roman" w:hAnsi="Times New Roman"/>
          <w:sz w:val="20"/>
          <w:szCs w:val="20"/>
          <w:lang w:eastAsia="ru-RU"/>
        </w:rPr>
      </w:pPr>
    </w:p>
    <w:bookmarkEnd w:id="3"/>
    <w:p w:rsidR="00ED1573" w:rsidRPr="00ED1573" w:rsidRDefault="00ED1573" w:rsidP="00ED1573">
      <w:pPr>
        <w:tabs>
          <w:tab w:val="left" w:pos="1134"/>
        </w:tabs>
        <w:spacing w:after="0" w:line="240" w:lineRule="auto"/>
        <w:jc w:val="both"/>
        <w:rPr>
          <w:rFonts w:ascii="Times New Roman" w:eastAsia="Times New Roman" w:hAnsi="Times New Roman"/>
          <w:sz w:val="20"/>
          <w:szCs w:val="20"/>
          <w:lang w:eastAsia="ru-RU"/>
        </w:rPr>
      </w:pPr>
      <w:proofErr w:type="gramStart"/>
      <w:r w:rsidRPr="00ED1573">
        <w:rPr>
          <w:rFonts w:ascii="Times New Roman" w:eastAsia="Times New Roman" w:hAnsi="Times New Roman"/>
          <w:sz w:val="20"/>
          <w:szCs w:val="20"/>
          <w:lang w:eastAsia="ru-RU"/>
        </w:rPr>
        <w:t xml:space="preserve">В соответствии  со ст.15 Федерального закона от 06.10.2003 № 131-ФЗ «Об общих принципах организации местного самоуправления в Российской Федерации», со ст.78 Бюджетного кодекса Российской Федерации,            постановлением правительства Российской Федерации от 18.09.2020 № 1492 «Об общих требованиях к </w:t>
      </w:r>
      <w:r w:rsidRPr="00ED1573">
        <w:rPr>
          <w:rFonts w:ascii="Times New Roman" w:eastAsia="Times New Roman" w:hAnsi="Times New Roman"/>
          <w:sz w:val="20"/>
          <w:szCs w:val="20"/>
          <w:lang w:eastAsia="ru-RU"/>
        </w:rPr>
        <w:lastRenderedPageBreak/>
        <w:t>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w:t>
      </w:r>
      <w:proofErr w:type="gramEnd"/>
      <w:r w:rsidRPr="00ED1573">
        <w:rPr>
          <w:rFonts w:ascii="Times New Roman" w:eastAsia="Times New Roman" w:hAnsi="Times New Roman"/>
          <w:sz w:val="20"/>
          <w:szCs w:val="20"/>
          <w:lang w:eastAsia="ru-RU"/>
        </w:rPr>
        <w:t xml:space="preserve"> </w:t>
      </w:r>
      <w:proofErr w:type="gramStart"/>
      <w:r w:rsidRPr="00ED1573">
        <w:rPr>
          <w:rFonts w:ascii="Times New Roman" w:eastAsia="Times New Roman" w:hAnsi="Times New Roman"/>
          <w:sz w:val="20"/>
          <w:szCs w:val="20"/>
          <w:lang w:eastAsia="ru-RU"/>
        </w:rPr>
        <w:t xml:space="preserve">лицам-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Законом Красноярского края от 20.12.2012 № 3-963 «О наделении органов местного самоуправления муниципальных районов края отдельными государственными полномочиями по компенсации выпадающих доходов </w:t>
      </w:r>
      <w:proofErr w:type="spellStart"/>
      <w:r w:rsidRPr="00ED1573">
        <w:rPr>
          <w:rFonts w:ascii="Times New Roman" w:eastAsia="Times New Roman" w:hAnsi="Times New Roman"/>
          <w:sz w:val="20"/>
          <w:szCs w:val="20"/>
          <w:lang w:eastAsia="ru-RU"/>
        </w:rPr>
        <w:t>энергоснабжающих</w:t>
      </w:r>
      <w:proofErr w:type="spellEnd"/>
      <w:r w:rsidRPr="00ED1573">
        <w:rPr>
          <w:rFonts w:ascii="Times New Roman" w:eastAsia="Times New Roman" w:hAnsi="Times New Roman"/>
          <w:sz w:val="20"/>
          <w:szCs w:val="20"/>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w:t>
      </w:r>
      <w:proofErr w:type="gramEnd"/>
      <w:r w:rsidRPr="00ED1573">
        <w:rPr>
          <w:rFonts w:ascii="Times New Roman" w:eastAsia="Times New Roman" w:hAnsi="Times New Roman"/>
          <w:sz w:val="20"/>
          <w:szCs w:val="20"/>
          <w:lang w:eastAsia="ru-RU"/>
        </w:rPr>
        <w:t xml:space="preserve"> </w:t>
      </w:r>
      <w:proofErr w:type="gramStart"/>
      <w:r w:rsidRPr="00ED1573">
        <w:rPr>
          <w:rFonts w:ascii="Times New Roman" w:eastAsia="Times New Roman" w:hAnsi="Times New Roman"/>
          <w:sz w:val="20"/>
          <w:szCs w:val="20"/>
          <w:lang w:eastAsia="ru-RU"/>
        </w:rPr>
        <w:t xml:space="preserve">территории Красноярского края для населения», Законом Красноярского края от 20.12.2012 № 3-961 «О компенсации выпадающих доходов </w:t>
      </w:r>
      <w:proofErr w:type="spellStart"/>
      <w:r w:rsidRPr="00ED1573">
        <w:rPr>
          <w:rFonts w:ascii="Times New Roman" w:eastAsia="Times New Roman" w:hAnsi="Times New Roman"/>
          <w:sz w:val="20"/>
          <w:szCs w:val="20"/>
          <w:lang w:eastAsia="ru-RU"/>
        </w:rPr>
        <w:t>энергоснабжающих</w:t>
      </w:r>
      <w:proofErr w:type="spellEnd"/>
      <w:r w:rsidRPr="00ED1573">
        <w:rPr>
          <w:rFonts w:ascii="Times New Roman" w:eastAsia="Times New Roman" w:hAnsi="Times New Roman"/>
          <w:sz w:val="20"/>
          <w:szCs w:val="20"/>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решением  </w:t>
      </w:r>
      <w:proofErr w:type="spellStart"/>
      <w:r w:rsidRPr="00ED1573">
        <w:rPr>
          <w:rFonts w:ascii="Times New Roman" w:eastAsia="Times New Roman" w:hAnsi="Times New Roman"/>
          <w:sz w:val="20"/>
          <w:szCs w:val="20"/>
          <w:lang w:eastAsia="ru-RU"/>
        </w:rPr>
        <w:t>Богучанского</w:t>
      </w:r>
      <w:proofErr w:type="spellEnd"/>
      <w:r w:rsidRPr="00ED1573">
        <w:rPr>
          <w:rFonts w:ascii="Times New Roman" w:eastAsia="Times New Roman" w:hAnsi="Times New Roman"/>
          <w:sz w:val="20"/>
          <w:szCs w:val="20"/>
          <w:lang w:eastAsia="ru-RU"/>
        </w:rPr>
        <w:t xml:space="preserve"> районного Совета депутатов от 27.12.2022 № 35/1-269 «О районном бюджете на 2023 год и плановый период 2024-2025 годов», в соответствии со ст</w:t>
      </w:r>
      <w:proofErr w:type="gramEnd"/>
      <w:r w:rsidRPr="00ED1573">
        <w:rPr>
          <w:rFonts w:ascii="Times New Roman" w:eastAsia="Times New Roman" w:hAnsi="Times New Roman"/>
          <w:sz w:val="20"/>
          <w:szCs w:val="20"/>
          <w:lang w:eastAsia="ru-RU"/>
        </w:rPr>
        <w:t xml:space="preserve">. ст. 7, 43, 47 Устава </w:t>
      </w:r>
      <w:proofErr w:type="spellStart"/>
      <w:r w:rsidRPr="00ED1573">
        <w:rPr>
          <w:rFonts w:ascii="Times New Roman" w:eastAsia="Times New Roman" w:hAnsi="Times New Roman"/>
          <w:sz w:val="20"/>
          <w:szCs w:val="20"/>
          <w:lang w:eastAsia="ru-RU"/>
        </w:rPr>
        <w:t>Богучанского</w:t>
      </w:r>
      <w:proofErr w:type="spellEnd"/>
      <w:r w:rsidRPr="00ED1573">
        <w:rPr>
          <w:rFonts w:ascii="Times New Roman" w:eastAsia="Times New Roman" w:hAnsi="Times New Roman"/>
          <w:sz w:val="20"/>
          <w:szCs w:val="20"/>
          <w:lang w:eastAsia="ru-RU"/>
        </w:rPr>
        <w:t xml:space="preserve"> района Красноярского края, ПОСТАНОВЛЯЮ:</w:t>
      </w:r>
    </w:p>
    <w:p w:rsidR="00ED1573" w:rsidRPr="00ED1573" w:rsidRDefault="00ED1573" w:rsidP="00ED1573">
      <w:pPr>
        <w:autoSpaceDE w:val="0"/>
        <w:autoSpaceDN w:val="0"/>
        <w:adjustRightInd w:val="0"/>
        <w:spacing w:after="0" w:line="240" w:lineRule="auto"/>
        <w:jc w:val="both"/>
        <w:rPr>
          <w:rFonts w:ascii="Times New Roman" w:eastAsia="Times New Roman" w:hAnsi="Times New Roman"/>
          <w:sz w:val="20"/>
          <w:szCs w:val="20"/>
          <w:lang w:eastAsia="ru-RU"/>
        </w:rPr>
      </w:pPr>
      <w:r w:rsidRPr="00ED1573">
        <w:rPr>
          <w:rFonts w:ascii="Times New Roman" w:eastAsia="Times New Roman" w:hAnsi="Times New Roman"/>
          <w:sz w:val="20"/>
          <w:szCs w:val="20"/>
          <w:lang w:eastAsia="ru-RU"/>
        </w:rPr>
        <w:t xml:space="preserve">         1. </w:t>
      </w:r>
      <w:r>
        <w:rPr>
          <w:rFonts w:ascii="Times New Roman" w:eastAsia="Times New Roman" w:hAnsi="Times New Roman"/>
          <w:sz w:val="20"/>
          <w:szCs w:val="20"/>
          <w:lang w:eastAsia="ru-RU"/>
        </w:rPr>
        <w:t xml:space="preserve">       </w:t>
      </w:r>
      <w:r w:rsidRPr="00ED1573">
        <w:rPr>
          <w:rFonts w:ascii="Times New Roman" w:eastAsia="Times New Roman" w:hAnsi="Times New Roman"/>
          <w:sz w:val="20"/>
          <w:szCs w:val="20"/>
          <w:lang w:eastAsia="ru-RU"/>
        </w:rPr>
        <w:t xml:space="preserve">Внести в постановление администрации </w:t>
      </w:r>
      <w:proofErr w:type="spellStart"/>
      <w:r w:rsidRPr="00ED1573">
        <w:rPr>
          <w:rFonts w:ascii="Times New Roman" w:eastAsia="Times New Roman" w:hAnsi="Times New Roman"/>
          <w:sz w:val="20"/>
          <w:szCs w:val="20"/>
          <w:lang w:eastAsia="ru-RU"/>
        </w:rPr>
        <w:t>Богучанского</w:t>
      </w:r>
      <w:proofErr w:type="spellEnd"/>
      <w:r w:rsidRPr="00ED1573">
        <w:rPr>
          <w:rFonts w:ascii="Times New Roman" w:eastAsia="Times New Roman" w:hAnsi="Times New Roman"/>
          <w:sz w:val="20"/>
          <w:szCs w:val="20"/>
          <w:lang w:eastAsia="ru-RU"/>
        </w:rPr>
        <w:t xml:space="preserve"> района от 07.03.2013 № 266-п «Об утверждении Порядка предоставления </w:t>
      </w:r>
      <w:proofErr w:type="spellStart"/>
      <w:r w:rsidRPr="00ED1573">
        <w:rPr>
          <w:rFonts w:ascii="Times New Roman" w:eastAsia="Times New Roman" w:hAnsi="Times New Roman"/>
          <w:sz w:val="20"/>
          <w:szCs w:val="20"/>
          <w:lang w:eastAsia="ru-RU"/>
        </w:rPr>
        <w:t>энергоснабжающим</w:t>
      </w:r>
      <w:proofErr w:type="spellEnd"/>
      <w:r w:rsidRPr="00ED1573">
        <w:rPr>
          <w:rFonts w:ascii="Times New Roman" w:eastAsia="Times New Roman" w:hAnsi="Times New Roman"/>
          <w:sz w:val="20"/>
          <w:szCs w:val="20"/>
          <w:lang w:eastAsia="ru-RU"/>
        </w:rPr>
        <w:t xml:space="preserve"> организациям компенсации выпадающих доходов на территории </w:t>
      </w:r>
      <w:proofErr w:type="spellStart"/>
      <w:r w:rsidRPr="00ED1573">
        <w:rPr>
          <w:rFonts w:ascii="Times New Roman" w:eastAsia="Times New Roman" w:hAnsi="Times New Roman"/>
          <w:sz w:val="20"/>
          <w:szCs w:val="20"/>
          <w:lang w:eastAsia="ru-RU"/>
        </w:rPr>
        <w:t>Богучанского</w:t>
      </w:r>
      <w:proofErr w:type="spellEnd"/>
      <w:r w:rsidRPr="00ED1573">
        <w:rPr>
          <w:rFonts w:ascii="Times New Roman" w:eastAsia="Times New Roman" w:hAnsi="Times New Roman"/>
          <w:sz w:val="20"/>
          <w:szCs w:val="20"/>
          <w:lang w:eastAsia="ru-RU"/>
        </w:rPr>
        <w:t xml:space="preserve"> района, </w:t>
      </w:r>
      <w:proofErr w:type="gramStart"/>
      <w:r w:rsidRPr="00ED1573">
        <w:rPr>
          <w:rFonts w:ascii="Times New Roman" w:eastAsia="Times New Roman" w:hAnsi="Times New Roman"/>
          <w:sz w:val="20"/>
          <w:szCs w:val="20"/>
          <w:lang w:eastAsia="ru-RU"/>
        </w:rPr>
        <w:t>контроля за</w:t>
      </w:r>
      <w:proofErr w:type="gramEnd"/>
      <w:r w:rsidRPr="00ED1573">
        <w:rPr>
          <w:rFonts w:ascii="Times New Roman" w:eastAsia="Times New Roman" w:hAnsi="Times New Roman"/>
          <w:sz w:val="20"/>
          <w:szCs w:val="20"/>
          <w:lang w:eastAsia="ru-RU"/>
        </w:rPr>
        <w:t xml:space="preserve"> использованием средств компенсации и возврата в случае нарушения условий их предоставления» следующие изменения:</w:t>
      </w:r>
    </w:p>
    <w:p w:rsidR="00ED1573" w:rsidRPr="00ED1573" w:rsidRDefault="00ED1573" w:rsidP="00ED1573">
      <w:pPr>
        <w:autoSpaceDE w:val="0"/>
        <w:autoSpaceDN w:val="0"/>
        <w:adjustRightInd w:val="0"/>
        <w:spacing w:after="0" w:line="240" w:lineRule="auto"/>
        <w:jc w:val="both"/>
        <w:rPr>
          <w:rFonts w:ascii="Times New Roman" w:eastAsia="Times New Roman" w:hAnsi="Times New Roman"/>
          <w:sz w:val="20"/>
          <w:szCs w:val="20"/>
          <w:lang w:eastAsia="ru-RU"/>
        </w:rPr>
      </w:pPr>
      <w:r w:rsidRPr="00ED1573">
        <w:rPr>
          <w:rFonts w:ascii="Times New Roman" w:eastAsia="Times New Roman" w:hAnsi="Times New Roman"/>
          <w:sz w:val="20"/>
          <w:szCs w:val="20"/>
          <w:lang w:eastAsia="ru-RU"/>
        </w:rPr>
        <w:t xml:space="preserve">           </w:t>
      </w:r>
      <w:r w:rsidRPr="00ED1573">
        <w:rPr>
          <w:rFonts w:ascii="Times New Roman" w:eastAsia="Times New Roman" w:hAnsi="Times New Roman"/>
          <w:bCs/>
          <w:sz w:val="20"/>
          <w:szCs w:val="20"/>
          <w:lang w:eastAsia="ru-RU"/>
        </w:rPr>
        <w:t xml:space="preserve">приложение к постановлению администрации </w:t>
      </w:r>
      <w:proofErr w:type="spellStart"/>
      <w:r w:rsidRPr="00ED1573">
        <w:rPr>
          <w:rFonts w:ascii="Times New Roman" w:eastAsia="Times New Roman" w:hAnsi="Times New Roman"/>
          <w:bCs/>
          <w:sz w:val="20"/>
          <w:szCs w:val="20"/>
          <w:lang w:eastAsia="ru-RU"/>
        </w:rPr>
        <w:t>Богучанского</w:t>
      </w:r>
      <w:proofErr w:type="spellEnd"/>
      <w:r w:rsidRPr="00ED1573">
        <w:rPr>
          <w:rFonts w:ascii="Times New Roman" w:eastAsia="Times New Roman" w:hAnsi="Times New Roman"/>
          <w:bCs/>
          <w:sz w:val="20"/>
          <w:szCs w:val="20"/>
          <w:lang w:eastAsia="ru-RU"/>
        </w:rPr>
        <w:t xml:space="preserve"> района «Порядок </w:t>
      </w:r>
      <w:r w:rsidRPr="00ED1573">
        <w:rPr>
          <w:rFonts w:ascii="Times New Roman" w:eastAsia="Times New Roman" w:hAnsi="Times New Roman"/>
          <w:sz w:val="20"/>
          <w:szCs w:val="20"/>
          <w:lang w:eastAsia="ru-RU"/>
        </w:rPr>
        <w:t xml:space="preserve">предоставления </w:t>
      </w:r>
      <w:proofErr w:type="spellStart"/>
      <w:r w:rsidRPr="00ED1573">
        <w:rPr>
          <w:rFonts w:ascii="Times New Roman" w:eastAsia="Times New Roman" w:hAnsi="Times New Roman"/>
          <w:sz w:val="20"/>
          <w:szCs w:val="20"/>
          <w:lang w:eastAsia="ru-RU"/>
        </w:rPr>
        <w:t>энергоснабжающим</w:t>
      </w:r>
      <w:proofErr w:type="spellEnd"/>
      <w:r w:rsidRPr="00ED1573">
        <w:rPr>
          <w:rFonts w:ascii="Times New Roman" w:eastAsia="Times New Roman" w:hAnsi="Times New Roman"/>
          <w:sz w:val="20"/>
          <w:szCs w:val="20"/>
          <w:lang w:eastAsia="ru-RU"/>
        </w:rPr>
        <w:t xml:space="preserve"> организациям компенсации выпадающих доходов на территории </w:t>
      </w:r>
      <w:proofErr w:type="spellStart"/>
      <w:r w:rsidRPr="00ED1573">
        <w:rPr>
          <w:rFonts w:ascii="Times New Roman" w:eastAsia="Times New Roman" w:hAnsi="Times New Roman"/>
          <w:sz w:val="20"/>
          <w:szCs w:val="20"/>
          <w:lang w:eastAsia="ru-RU"/>
        </w:rPr>
        <w:t>Богучанского</w:t>
      </w:r>
      <w:proofErr w:type="spellEnd"/>
      <w:r w:rsidRPr="00ED1573">
        <w:rPr>
          <w:rFonts w:ascii="Times New Roman" w:eastAsia="Times New Roman" w:hAnsi="Times New Roman"/>
          <w:sz w:val="20"/>
          <w:szCs w:val="20"/>
          <w:lang w:eastAsia="ru-RU"/>
        </w:rPr>
        <w:t xml:space="preserve"> района, </w:t>
      </w:r>
      <w:proofErr w:type="gramStart"/>
      <w:r w:rsidRPr="00ED1573">
        <w:rPr>
          <w:rFonts w:ascii="Times New Roman" w:eastAsia="Times New Roman" w:hAnsi="Times New Roman"/>
          <w:sz w:val="20"/>
          <w:szCs w:val="20"/>
          <w:lang w:eastAsia="ru-RU"/>
        </w:rPr>
        <w:t>контроля за</w:t>
      </w:r>
      <w:proofErr w:type="gramEnd"/>
      <w:r w:rsidRPr="00ED1573">
        <w:rPr>
          <w:rFonts w:ascii="Times New Roman" w:eastAsia="Times New Roman" w:hAnsi="Times New Roman"/>
          <w:sz w:val="20"/>
          <w:szCs w:val="20"/>
          <w:lang w:eastAsia="ru-RU"/>
        </w:rPr>
        <w:t xml:space="preserve"> использованием средств компенсации и возврата в случае нарушения условий их предоставления» изложить в новой редакции, согласно приложению.</w:t>
      </w:r>
    </w:p>
    <w:p w:rsidR="00ED1573" w:rsidRPr="00ED1573" w:rsidRDefault="00ED1573" w:rsidP="007A4163">
      <w:pPr>
        <w:numPr>
          <w:ilvl w:val="0"/>
          <w:numId w:val="17"/>
        </w:numPr>
        <w:tabs>
          <w:tab w:val="left" w:pos="1418"/>
        </w:tabs>
        <w:spacing w:after="0" w:line="240" w:lineRule="auto"/>
        <w:ind w:left="0" w:firstLine="710"/>
        <w:jc w:val="both"/>
        <w:rPr>
          <w:rFonts w:ascii="Times New Roman" w:eastAsia="Times New Roman" w:hAnsi="Times New Roman"/>
          <w:sz w:val="20"/>
          <w:szCs w:val="20"/>
          <w:lang w:eastAsia="ru-RU"/>
        </w:rPr>
      </w:pPr>
      <w:r w:rsidRPr="00ED1573">
        <w:rPr>
          <w:rFonts w:ascii="Times New Roman" w:eastAsia="Times New Roman" w:hAnsi="Times New Roman"/>
          <w:sz w:val="20"/>
          <w:szCs w:val="20"/>
          <w:lang w:eastAsia="ru-RU"/>
        </w:rPr>
        <w:t xml:space="preserve">Контроль за исполнением данного постановления возложить на первого заместителя Главы </w:t>
      </w:r>
      <w:proofErr w:type="spellStart"/>
      <w:r w:rsidRPr="00ED1573">
        <w:rPr>
          <w:rFonts w:ascii="Times New Roman" w:eastAsia="Times New Roman" w:hAnsi="Times New Roman"/>
          <w:sz w:val="20"/>
          <w:szCs w:val="20"/>
          <w:lang w:eastAsia="ru-RU"/>
        </w:rPr>
        <w:t>Богучанского</w:t>
      </w:r>
      <w:proofErr w:type="spellEnd"/>
      <w:r w:rsidRPr="00ED1573">
        <w:rPr>
          <w:rFonts w:ascii="Times New Roman" w:eastAsia="Times New Roman" w:hAnsi="Times New Roman"/>
          <w:sz w:val="20"/>
          <w:szCs w:val="20"/>
          <w:lang w:eastAsia="ru-RU"/>
        </w:rPr>
        <w:t xml:space="preserve"> района В.М. </w:t>
      </w:r>
      <w:proofErr w:type="gramStart"/>
      <w:r w:rsidRPr="00ED1573">
        <w:rPr>
          <w:rFonts w:ascii="Times New Roman" w:eastAsia="Times New Roman" w:hAnsi="Times New Roman"/>
          <w:sz w:val="20"/>
          <w:szCs w:val="20"/>
          <w:lang w:eastAsia="ru-RU"/>
        </w:rPr>
        <w:t>Любима</w:t>
      </w:r>
      <w:proofErr w:type="gramEnd"/>
      <w:r w:rsidRPr="00ED1573">
        <w:rPr>
          <w:rFonts w:ascii="Times New Roman" w:eastAsia="Times New Roman" w:hAnsi="Times New Roman"/>
          <w:sz w:val="20"/>
          <w:szCs w:val="20"/>
          <w:lang w:eastAsia="ru-RU"/>
        </w:rPr>
        <w:t xml:space="preserve">. </w:t>
      </w:r>
    </w:p>
    <w:p w:rsidR="00ED1573" w:rsidRPr="00ED1573" w:rsidRDefault="00ED1573" w:rsidP="007A4163">
      <w:pPr>
        <w:numPr>
          <w:ilvl w:val="0"/>
          <w:numId w:val="17"/>
        </w:numPr>
        <w:tabs>
          <w:tab w:val="left" w:pos="1418"/>
        </w:tabs>
        <w:autoSpaceDE w:val="0"/>
        <w:autoSpaceDN w:val="0"/>
        <w:adjustRightInd w:val="0"/>
        <w:spacing w:after="0" w:line="240" w:lineRule="auto"/>
        <w:ind w:left="0" w:firstLine="710"/>
        <w:jc w:val="both"/>
        <w:rPr>
          <w:rFonts w:ascii="Times New Roman" w:eastAsia="Times New Roman" w:hAnsi="Times New Roman"/>
          <w:sz w:val="20"/>
          <w:szCs w:val="20"/>
          <w:lang w:eastAsia="ru-RU"/>
        </w:rPr>
      </w:pPr>
      <w:r w:rsidRPr="00ED1573">
        <w:rPr>
          <w:rFonts w:ascii="Times New Roman" w:eastAsia="Times New Roman" w:hAnsi="Times New Roman"/>
          <w:sz w:val="20"/>
          <w:szCs w:val="20"/>
          <w:lang w:eastAsia="ru-RU"/>
        </w:rPr>
        <w:t xml:space="preserve">Постановление вступает в силу со дня, следующего за днём опубликования в Официальном вестнике </w:t>
      </w:r>
      <w:proofErr w:type="spellStart"/>
      <w:r w:rsidRPr="00ED1573">
        <w:rPr>
          <w:rFonts w:ascii="Times New Roman" w:eastAsia="Times New Roman" w:hAnsi="Times New Roman"/>
          <w:sz w:val="20"/>
          <w:szCs w:val="20"/>
          <w:lang w:eastAsia="ru-RU"/>
        </w:rPr>
        <w:t>Богучанского</w:t>
      </w:r>
      <w:proofErr w:type="spellEnd"/>
      <w:r w:rsidRPr="00ED1573">
        <w:rPr>
          <w:rFonts w:ascii="Times New Roman" w:eastAsia="Times New Roman" w:hAnsi="Times New Roman"/>
          <w:sz w:val="20"/>
          <w:szCs w:val="20"/>
          <w:lang w:eastAsia="ru-RU"/>
        </w:rPr>
        <w:t xml:space="preserve"> района.</w:t>
      </w:r>
    </w:p>
    <w:tbl>
      <w:tblPr>
        <w:tblW w:w="12690" w:type="dxa"/>
        <w:tblLook w:val="01E0"/>
      </w:tblPr>
      <w:tblGrid>
        <w:gridCol w:w="7905"/>
        <w:gridCol w:w="4785"/>
      </w:tblGrid>
      <w:tr w:rsidR="00ED1573" w:rsidRPr="00ED1573" w:rsidTr="00ED1573">
        <w:tc>
          <w:tcPr>
            <w:tcW w:w="7905" w:type="dxa"/>
          </w:tcPr>
          <w:p w:rsidR="00ED1573" w:rsidRPr="00ED1573" w:rsidRDefault="00ED1573" w:rsidP="00ED1573">
            <w:pPr>
              <w:tabs>
                <w:tab w:val="num" w:pos="0"/>
              </w:tabs>
              <w:spacing w:after="0" w:line="240" w:lineRule="auto"/>
              <w:rPr>
                <w:rFonts w:ascii="Times New Roman" w:eastAsia="Times New Roman" w:hAnsi="Times New Roman"/>
                <w:sz w:val="20"/>
                <w:szCs w:val="20"/>
                <w:lang w:eastAsia="ru-RU"/>
              </w:rPr>
            </w:pPr>
          </w:p>
          <w:p w:rsidR="00ED1573" w:rsidRDefault="00ED1573" w:rsidP="00ED1573">
            <w:pPr>
              <w:tabs>
                <w:tab w:val="num" w:pos="0"/>
              </w:tabs>
              <w:spacing w:after="0" w:line="240" w:lineRule="auto"/>
              <w:rPr>
                <w:rFonts w:ascii="Times New Roman" w:eastAsia="Times New Roman" w:hAnsi="Times New Roman"/>
                <w:sz w:val="20"/>
                <w:szCs w:val="20"/>
                <w:lang w:eastAsia="ru-RU"/>
              </w:rPr>
            </w:pPr>
            <w:r w:rsidRPr="00ED1573">
              <w:rPr>
                <w:rFonts w:ascii="Times New Roman" w:eastAsia="Times New Roman" w:hAnsi="Times New Roman"/>
                <w:sz w:val="20"/>
                <w:szCs w:val="20"/>
                <w:lang w:eastAsia="ru-RU"/>
              </w:rPr>
              <w:t xml:space="preserve">Глава </w:t>
            </w:r>
            <w:proofErr w:type="spellStart"/>
            <w:r w:rsidRPr="00ED1573">
              <w:rPr>
                <w:rFonts w:ascii="Times New Roman" w:eastAsia="Times New Roman" w:hAnsi="Times New Roman"/>
                <w:sz w:val="20"/>
                <w:szCs w:val="20"/>
                <w:lang w:eastAsia="ru-RU"/>
              </w:rPr>
              <w:t>Богучанского</w:t>
            </w:r>
            <w:proofErr w:type="spellEnd"/>
            <w:r w:rsidRPr="00ED1573">
              <w:rPr>
                <w:rFonts w:ascii="Times New Roman" w:eastAsia="Times New Roman" w:hAnsi="Times New Roman"/>
                <w:sz w:val="20"/>
                <w:szCs w:val="20"/>
                <w:lang w:eastAsia="ru-RU"/>
              </w:rPr>
              <w:t xml:space="preserve"> района </w:t>
            </w:r>
            <w:r>
              <w:rPr>
                <w:rFonts w:ascii="Times New Roman" w:eastAsia="Times New Roman" w:hAnsi="Times New Roman"/>
                <w:sz w:val="20"/>
                <w:szCs w:val="20"/>
                <w:lang w:eastAsia="ru-RU"/>
              </w:rPr>
              <w:t xml:space="preserve">                                                                        </w:t>
            </w:r>
            <w:r w:rsidRPr="00ED1573">
              <w:rPr>
                <w:rFonts w:ascii="Times New Roman" w:eastAsia="Times New Roman" w:hAnsi="Times New Roman"/>
                <w:sz w:val="20"/>
                <w:szCs w:val="20"/>
                <w:lang w:eastAsia="ru-RU"/>
              </w:rPr>
              <w:t>А.С. Медведев</w:t>
            </w:r>
          </w:p>
          <w:p w:rsidR="0058496C" w:rsidRDefault="0058496C" w:rsidP="00ED1573">
            <w:pPr>
              <w:tabs>
                <w:tab w:val="num" w:pos="0"/>
              </w:tabs>
              <w:spacing w:after="0" w:line="240" w:lineRule="auto"/>
              <w:rPr>
                <w:rFonts w:ascii="Times New Roman" w:eastAsia="Times New Roman" w:hAnsi="Times New Roman"/>
                <w:sz w:val="20"/>
                <w:szCs w:val="20"/>
                <w:lang w:eastAsia="ru-RU"/>
              </w:rPr>
            </w:pPr>
          </w:p>
          <w:p w:rsidR="0058496C" w:rsidRPr="00ED1573" w:rsidRDefault="0058496C" w:rsidP="00ED1573">
            <w:pPr>
              <w:tabs>
                <w:tab w:val="num" w:pos="0"/>
              </w:tabs>
              <w:spacing w:after="0" w:line="240" w:lineRule="auto"/>
              <w:rPr>
                <w:rFonts w:ascii="Times New Roman" w:eastAsia="Times New Roman" w:hAnsi="Times New Roman"/>
                <w:sz w:val="20"/>
                <w:szCs w:val="20"/>
                <w:lang w:eastAsia="ru-RU"/>
              </w:rPr>
            </w:pPr>
          </w:p>
        </w:tc>
        <w:tc>
          <w:tcPr>
            <w:tcW w:w="4785" w:type="dxa"/>
          </w:tcPr>
          <w:p w:rsidR="00ED1573" w:rsidRPr="00ED1573" w:rsidRDefault="00ED1573" w:rsidP="00ED1573">
            <w:pPr>
              <w:tabs>
                <w:tab w:val="num" w:pos="0"/>
              </w:tabs>
              <w:spacing w:after="0" w:line="240" w:lineRule="auto"/>
              <w:rPr>
                <w:rFonts w:ascii="Times New Roman" w:eastAsia="Times New Roman" w:hAnsi="Times New Roman"/>
                <w:sz w:val="20"/>
                <w:szCs w:val="20"/>
                <w:lang w:eastAsia="ru-RU"/>
              </w:rPr>
            </w:pPr>
          </w:p>
          <w:p w:rsidR="00ED1573" w:rsidRPr="00ED1573" w:rsidRDefault="00ED1573" w:rsidP="00ED1573">
            <w:pPr>
              <w:tabs>
                <w:tab w:val="num" w:pos="0"/>
              </w:tabs>
              <w:spacing w:after="0" w:line="240" w:lineRule="auto"/>
              <w:rPr>
                <w:rFonts w:ascii="Times New Roman" w:eastAsia="Times New Roman" w:hAnsi="Times New Roman"/>
                <w:sz w:val="20"/>
                <w:szCs w:val="20"/>
                <w:lang w:eastAsia="ru-RU"/>
              </w:rPr>
            </w:pPr>
            <w:r w:rsidRPr="00ED1573">
              <w:rPr>
                <w:rFonts w:ascii="Times New Roman" w:eastAsia="Times New Roman" w:hAnsi="Times New Roman"/>
                <w:sz w:val="20"/>
                <w:szCs w:val="20"/>
                <w:lang w:eastAsia="ru-RU"/>
              </w:rPr>
              <w:t xml:space="preserve">        </w:t>
            </w:r>
          </w:p>
          <w:p w:rsidR="00ED1573" w:rsidRPr="00ED1573" w:rsidRDefault="00ED1573" w:rsidP="00ED1573">
            <w:pPr>
              <w:tabs>
                <w:tab w:val="num" w:pos="0"/>
              </w:tabs>
              <w:spacing w:after="0" w:line="240" w:lineRule="auto"/>
              <w:rPr>
                <w:rFonts w:ascii="Times New Roman" w:eastAsia="Times New Roman" w:hAnsi="Times New Roman"/>
                <w:sz w:val="20"/>
                <w:szCs w:val="20"/>
                <w:lang w:eastAsia="ru-RU"/>
              </w:rPr>
            </w:pPr>
            <w:r w:rsidRPr="00ED1573">
              <w:rPr>
                <w:rFonts w:ascii="Times New Roman" w:eastAsia="Times New Roman" w:hAnsi="Times New Roman"/>
                <w:sz w:val="20"/>
                <w:szCs w:val="20"/>
                <w:lang w:eastAsia="ru-RU"/>
              </w:rPr>
              <w:t xml:space="preserve">                                       </w:t>
            </w:r>
          </w:p>
          <w:p w:rsidR="00ED1573" w:rsidRPr="00ED1573" w:rsidRDefault="00ED1573" w:rsidP="00ED1573">
            <w:pPr>
              <w:tabs>
                <w:tab w:val="num" w:pos="0"/>
              </w:tabs>
              <w:spacing w:after="0" w:line="240" w:lineRule="auto"/>
              <w:rPr>
                <w:rFonts w:ascii="Times New Roman" w:eastAsia="Times New Roman" w:hAnsi="Times New Roman"/>
                <w:sz w:val="20"/>
                <w:szCs w:val="20"/>
                <w:lang w:eastAsia="ru-RU"/>
              </w:rPr>
            </w:pPr>
            <w:r w:rsidRPr="00ED1573">
              <w:rPr>
                <w:rFonts w:ascii="Times New Roman" w:eastAsia="Times New Roman" w:hAnsi="Times New Roman"/>
                <w:sz w:val="20"/>
                <w:szCs w:val="20"/>
                <w:lang w:eastAsia="ru-RU"/>
              </w:rPr>
              <w:t xml:space="preserve">                                       </w:t>
            </w:r>
          </w:p>
        </w:tc>
      </w:tr>
    </w:tbl>
    <w:p w:rsidR="0058496C" w:rsidRPr="0058496C" w:rsidRDefault="0058496C" w:rsidP="0058496C">
      <w:pPr>
        <w:keepLines/>
        <w:autoSpaceDE w:val="0"/>
        <w:autoSpaceDN w:val="0"/>
        <w:adjustRightInd w:val="0"/>
        <w:spacing w:after="0" w:line="240" w:lineRule="auto"/>
        <w:jc w:val="right"/>
        <w:outlineLvl w:val="0"/>
        <w:rPr>
          <w:rFonts w:ascii="Times New Roman" w:eastAsia="Times New Roman" w:hAnsi="Times New Roman"/>
          <w:sz w:val="18"/>
          <w:szCs w:val="20"/>
          <w:lang w:eastAsia="ru-RU"/>
        </w:rPr>
      </w:pPr>
      <w:r w:rsidRPr="0058496C">
        <w:rPr>
          <w:rFonts w:ascii="Times New Roman" w:eastAsia="Times New Roman" w:hAnsi="Times New Roman"/>
          <w:sz w:val="18"/>
          <w:szCs w:val="20"/>
          <w:lang w:eastAsia="ru-RU"/>
        </w:rPr>
        <w:t>Приложение N 1</w:t>
      </w:r>
    </w:p>
    <w:p w:rsidR="0058496C" w:rsidRPr="0058496C" w:rsidRDefault="0058496C" w:rsidP="0058496C">
      <w:pPr>
        <w:keepLines/>
        <w:autoSpaceDE w:val="0"/>
        <w:autoSpaceDN w:val="0"/>
        <w:adjustRightInd w:val="0"/>
        <w:spacing w:after="0" w:line="240" w:lineRule="auto"/>
        <w:jc w:val="right"/>
        <w:rPr>
          <w:rFonts w:ascii="Times New Roman" w:eastAsia="Times New Roman" w:hAnsi="Times New Roman"/>
          <w:bCs/>
          <w:sz w:val="18"/>
          <w:szCs w:val="20"/>
          <w:lang w:eastAsia="ru-RU"/>
        </w:rPr>
      </w:pPr>
      <w:r w:rsidRPr="0058496C">
        <w:rPr>
          <w:rFonts w:ascii="Times New Roman" w:eastAsia="Times New Roman" w:hAnsi="Times New Roman"/>
          <w:bCs/>
          <w:sz w:val="18"/>
          <w:szCs w:val="20"/>
          <w:lang w:eastAsia="ru-RU"/>
        </w:rPr>
        <w:t>к Перечню</w:t>
      </w:r>
    </w:p>
    <w:p w:rsidR="0058496C" w:rsidRPr="0058496C" w:rsidRDefault="0058496C" w:rsidP="0058496C">
      <w:pPr>
        <w:keepLines/>
        <w:autoSpaceDE w:val="0"/>
        <w:autoSpaceDN w:val="0"/>
        <w:adjustRightInd w:val="0"/>
        <w:spacing w:after="0" w:line="240" w:lineRule="auto"/>
        <w:jc w:val="right"/>
        <w:rPr>
          <w:rFonts w:ascii="Times New Roman" w:eastAsia="Times New Roman" w:hAnsi="Times New Roman"/>
          <w:sz w:val="18"/>
          <w:szCs w:val="20"/>
          <w:lang w:eastAsia="ru-RU"/>
        </w:rPr>
      </w:pPr>
      <w:r w:rsidRPr="0058496C">
        <w:rPr>
          <w:rFonts w:ascii="Times New Roman" w:eastAsia="Times New Roman" w:hAnsi="Times New Roman"/>
          <w:bCs/>
          <w:sz w:val="18"/>
          <w:szCs w:val="20"/>
          <w:lang w:eastAsia="ru-RU"/>
        </w:rPr>
        <w:t>документов</w:t>
      </w:r>
      <w:r w:rsidRPr="0058496C">
        <w:rPr>
          <w:rFonts w:ascii="Times New Roman" w:eastAsia="Times New Roman" w:hAnsi="Times New Roman"/>
          <w:sz w:val="18"/>
          <w:szCs w:val="20"/>
          <w:lang w:eastAsia="ru-RU"/>
        </w:rPr>
        <w:t>, представляемых</w:t>
      </w:r>
    </w:p>
    <w:p w:rsidR="0058496C" w:rsidRPr="0058496C" w:rsidRDefault="0058496C" w:rsidP="0058496C">
      <w:pPr>
        <w:keepLines/>
        <w:autoSpaceDE w:val="0"/>
        <w:autoSpaceDN w:val="0"/>
        <w:adjustRightInd w:val="0"/>
        <w:spacing w:after="0" w:line="240" w:lineRule="auto"/>
        <w:jc w:val="right"/>
        <w:rPr>
          <w:rFonts w:ascii="Times New Roman" w:eastAsia="Times New Roman" w:hAnsi="Times New Roman"/>
          <w:sz w:val="18"/>
          <w:szCs w:val="20"/>
          <w:lang w:eastAsia="ru-RU"/>
        </w:rPr>
      </w:pPr>
      <w:proofErr w:type="spellStart"/>
      <w:r w:rsidRPr="0058496C">
        <w:rPr>
          <w:rFonts w:ascii="Times New Roman" w:eastAsia="Times New Roman" w:hAnsi="Times New Roman"/>
          <w:sz w:val="18"/>
          <w:szCs w:val="20"/>
          <w:lang w:eastAsia="ru-RU"/>
        </w:rPr>
        <w:t>энергоснабжающей</w:t>
      </w:r>
      <w:proofErr w:type="spellEnd"/>
      <w:r w:rsidRPr="0058496C">
        <w:rPr>
          <w:rFonts w:ascii="Times New Roman" w:eastAsia="Times New Roman" w:hAnsi="Times New Roman"/>
          <w:sz w:val="18"/>
          <w:szCs w:val="20"/>
          <w:lang w:eastAsia="ru-RU"/>
        </w:rPr>
        <w:t xml:space="preserve"> организацией</w:t>
      </w:r>
    </w:p>
    <w:p w:rsidR="0058496C" w:rsidRPr="0058496C" w:rsidRDefault="0058496C" w:rsidP="0058496C">
      <w:pPr>
        <w:keepLines/>
        <w:autoSpaceDE w:val="0"/>
        <w:autoSpaceDN w:val="0"/>
        <w:adjustRightInd w:val="0"/>
        <w:spacing w:after="0" w:line="240" w:lineRule="auto"/>
        <w:jc w:val="right"/>
        <w:rPr>
          <w:rFonts w:ascii="Times New Roman" w:eastAsia="Times New Roman" w:hAnsi="Times New Roman"/>
          <w:sz w:val="18"/>
          <w:szCs w:val="20"/>
          <w:lang w:eastAsia="ru-RU"/>
        </w:rPr>
      </w:pPr>
      <w:r w:rsidRPr="0058496C">
        <w:rPr>
          <w:rFonts w:ascii="Times New Roman" w:eastAsia="Times New Roman" w:hAnsi="Times New Roman"/>
          <w:sz w:val="18"/>
          <w:szCs w:val="20"/>
          <w:lang w:eastAsia="ru-RU"/>
        </w:rPr>
        <w:t>для получения компенсации</w:t>
      </w:r>
    </w:p>
    <w:p w:rsidR="0058496C" w:rsidRPr="0058496C" w:rsidRDefault="0058496C" w:rsidP="0058496C">
      <w:pPr>
        <w:keepLines/>
        <w:autoSpaceDE w:val="0"/>
        <w:autoSpaceDN w:val="0"/>
        <w:adjustRightInd w:val="0"/>
        <w:spacing w:after="0" w:line="240" w:lineRule="auto"/>
        <w:jc w:val="right"/>
        <w:rPr>
          <w:rFonts w:ascii="Times New Roman" w:eastAsia="Times New Roman" w:hAnsi="Times New Roman"/>
          <w:sz w:val="18"/>
          <w:szCs w:val="20"/>
          <w:lang w:eastAsia="ru-RU"/>
        </w:rPr>
      </w:pPr>
      <w:r w:rsidRPr="0058496C">
        <w:rPr>
          <w:rFonts w:ascii="Times New Roman" w:eastAsia="Times New Roman" w:hAnsi="Times New Roman"/>
          <w:sz w:val="18"/>
          <w:szCs w:val="20"/>
          <w:lang w:eastAsia="ru-RU"/>
        </w:rPr>
        <w:t>выпадающих доходов, возникающих</w:t>
      </w:r>
    </w:p>
    <w:p w:rsidR="0058496C" w:rsidRPr="0058496C" w:rsidRDefault="0058496C" w:rsidP="0058496C">
      <w:pPr>
        <w:keepLines/>
        <w:autoSpaceDE w:val="0"/>
        <w:autoSpaceDN w:val="0"/>
        <w:adjustRightInd w:val="0"/>
        <w:spacing w:after="0" w:line="240" w:lineRule="auto"/>
        <w:jc w:val="right"/>
        <w:rPr>
          <w:rFonts w:ascii="Times New Roman" w:eastAsia="Times New Roman" w:hAnsi="Times New Roman"/>
          <w:sz w:val="18"/>
          <w:szCs w:val="20"/>
          <w:lang w:eastAsia="ru-RU"/>
        </w:rPr>
      </w:pPr>
      <w:r w:rsidRPr="0058496C">
        <w:rPr>
          <w:rFonts w:ascii="Times New Roman" w:eastAsia="Times New Roman" w:hAnsi="Times New Roman"/>
          <w:sz w:val="18"/>
          <w:szCs w:val="20"/>
          <w:lang w:eastAsia="ru-RU"/>
        </w:rPr>
        <w:t>в результате поставки населению</w:t>
      </w:r>
    </w:p>
    <w:p w:rsidR="0058496C" w:rsidRPr="0058496C" w:rsidRDefault="0058496C" w:rsidP="0058496C">
      <w:pPr>
        <w:keepLines/>
        <w:autoSpaceDE w:val="0"/>
        <w:autoSpaceDN w:val="0"/>
        <w:adjustRightInd w:val="0"/>
        <w:spacing w:after="0" w:line="240" w:lineRule="auto"/>
        <w:jc w:val="right"/>
        <w:rPr>
          <w:rFonts w:ascii="Times New Roman" w:eastAsia="Times New Roman" w:hAnsi="Times New Roman"/>
          <w:sz w:val="18"/>
          <w:szCs w:val="20"/>
          <w:lang w:eastAsia="ru-RU"/>
        </w:rPr>
      </w:pPr>
      <w:r w:rsidRPr="0058496C">
        <w:rPr>
          <w:rFonts w:ascii="Times New Roman" w:eastAsia="Times New Roman" w:hAnsi="Times New Roman"/>
          <w:sz w:val="18"/>
          <w:szCs w:val="20"/>
          <w:lang w:eastAsia="ru-RU"/>
        </w:rPr>
        <w:t>по регулируемым ценам (тарифам)</w:t>
      </w:r>
    </w:p>
    <w:p w:rsidR="0058496C" w:rsidRPr="0058496C" w:rsidRDefault="0058496C" w:rsidP="0058496C">
      <w:pPr>
        <w:keepLines/>
        <w:autoSpaceDE w:val="0"/>
        <w:autoSpaceDN w:val="0"/>
        <w:adjustRightInd w:val="0"/>
        <w:spacing w:after="0" w:line="240" w:lineRule="auto"/>
        <w:jc w:val="right"/>
        <w:rPr>
          <w:rFonts w:ascii="Times New Roman" w:eastAsia="Times New Roman" w:hAnsi="Times New Roman"/>
          <w:sz w:val="18"/>
          <w:szCs w:val="20"/>
          <w:lang w:eastAsia="ru-RU"/>
        </w:rPr>
      </w:pPr>
      <w:r w:rsidRPr="0058496C">
        <w:rPr>
          <w:rFonts w:ascii="Times New Roman" w:eastAsia="Times New Roman" w:hAnsi="Times New Roman"/>
          <w:sz w:val="18"/>
          <w:szCs w:val="20"/>
          <w:lang w:eastAsia="ru-RU"/>
        </w:rPr>
        <w:t>электрической энергии, вырабатываемой</w:t>
      </w:r>
    </w:p>
    <w:p w:rsidR="0058496C" w:rsidRPr="0058496C" w:rsidRDefault="0058496C" w:rsidP="0058496C">
      <w:pPr>
        <w:keepLines/>
        <w:autoSpaceDE w:val="0"/>
        <w:autoSpaceDN w:val="0"/>
        <w:adjustRightInd w:val="0"/>
        <w:spacing w:after="0" w:line="240" w:lineRule="auto"/>
        <w:jc w:val="right"/>
        <w:rPr>
          <w:rFonts w:ascii="Times New Roman" w:eastAsia="Times New Roman" w:hAnsi="Times New Roman"/>
          <w:sz w:val="18"/>
          <w:szCs w:val="20"/>
          <w:lang w:eastAsia="ru-RU"/>
        </w:rPr>
      </w:pPr>
      <w:r w:rsidRPr="0058496C">
        <w:rPr>
          <w:rFonts w:ascii="Times New Roman" w:eastAsia="Times New Roman" w:hAnsi="Times New Roman"/>
          <w:sz w:val="18"/>
          <w:szCs w:val="20"/>
          <w:lang w:eastAsia="ru-RU"/>
        </w:rPr>
        <w:t>дизельными электростанциями</w:t>
      </w:r>
    </w:p>
    <w:p w:rsidR="0058496C" w:rsidRPr="0058496C" w:rsidRDefault="0058496C" w:rsidP="0058496C">
      <w:pPr>
        <w:keepLines/>
        <w:autoSpaceDE w:val="0"/>
        <w:autoSpaceDN w:val="0"/>
        <w:adjustRightInd w:val="0"/>
        <w:spacing w:after="0" w:line="240" w:lineRule="auto"/>
        <w:jc w:val="right"/>
        <w:rPr>
          <w:rFonts w:ascii="Times New Roman" w:eastAsia="Times New Roman" w:hAnsi="Times New Roman"/>
          <w:sz w:val="20"/>
          <w:szCs w:val="20"/>
          <w:lang w:eastAsia="ru-RU"/>
        </w:rPr>
      </w:pPr>
    </w:p>
    <w:p w:rsidR="0058496C" w:rsidRPr="0058496C" w:rsidRDefault="0058496C" w:rsidP="0058496C">
      <w:pPr>
        <w:keepLines/>
        <w:autoSpaceDE w:val="0"/>
        <w:autoSpaceDN w:val="0"/>
        <w:adjustRightInd w:val="0"/>
        <w:spacing w:after="0" w:line="240" w:lineRule="auto"/>
        <w:jc w:val="both"/>
        <w:rPr>
          <w:rFonts w:ascii="Times New Roman" w:eastAsia="Times New Roman" w:hAnsi="Times New Roman"/>
          <w:sz w:val="20"/>
          <w:szCs w:val="20"/>
          <w:lang w:val="en-US" w:eastAsia="ru-RU"/>
        </w:rPr>
      </w:pPr>
    </w:p>
    <w:p w:rsidR="0058496C" w:rsidRPr="0058496C" w:rsidRDefault="0058496C" w:rsidP="00822056">
      <w:pPr>
        <w:widowControl w:val="0"/>
        <w:autoSpaceDE w:val="0"/>
        <w:autoSpaceDN w:val="0"/>
        <w:spacing w:after="0" w:line="240" w:lineRule="auto"/>
        <w:jc w:val="right"/>
        <w:rPr>
          <w:rFonts w:ascii="Times New Roman" w:eastAsia="Times New Roman" w:hAnsi="Times New Roman"/>
          <w:sz w:val="20"/>
          <w:szCs w:val="20"/>
          <w:lang w:eastAsia="ru-RU"/>
        </w:rPr>
      </w:pPr>
      <w:r w:rsidRPr="0058496C">
        <w:rPr>
          <w:rFonts w:ascii="Times New Roman" w:eastAsia="Times New Roman" w:hAnsi="Times New Roman"/>
          <w:sz w:val="20"/>
          <w:szCs w:val="20"/>
          <w:lang w:eastAsia="ru-RU"/>
        </w:rPr>
        <w:t>Главе администрации</w:t>
      </w:r>
    </w:p>
    <w:p w:rsidR="0058496C" w:rsidRPr="0058496C" w:rsidRDefault="0058496C" w:rsidP="00822056">
      <w:pPr>
        <w:widowControl w:val="0"/>
        <w:autoSpaceDE w:val="0"/>
        <w:autoSpaceDN w:val="0"/>
        <w:spacing w:after="0" w:line="240" w:lineRule="auto"/>
        <w:jc w:val="right"/>
        <w:rPr>
          <w:rFonts w:ascii="Times New Roman" w:eastAsia="Times New Roman" w:hAnsi="Times New Roman"/>
          <w:sz w:val="20"/>
          <w:szCs w:val="20"/>
          <w:lang w:eastAsia="ru-RU"/>
        </w:rPr>
      </w:pPr>
      <w:r w:rsidRPr="0058496C">
        <w:rPr>
          <w:rFonts w:ascii="Times New Roman" w:eastAsia="Times New Roman" w:hAnsi="Times New Roman"/>
          <w:sz w:val="20"/>
          <w:szCs w:val="20"/>
          <w:lang w:eastAsia="ru-RU"/>
        </w:rPr>
        <w:t>_________________________________________</w:t>
      </w:r>
    </w:p>
    <w:p w:rsidR="0058496C" w:rsidRPr="0058496C" w:rsidRDefault="0058496C" w:rsidP="00822056">
      <w:pPr>
        <w:widowControl w:val="0"/>
        <w:autoSpaceDE w:val="0"/>
        <w:autoSpaceDN w:val="0"/>
        <w:spacing w:after="0" w:line="240" w:lineRule="auto"/>
        <w:jc w:val="right"/>
        <w:rPr>
          <w:rFonts w:ascii="Times New Roman" w:eastAsia="Times New Roman" w:hAnsi="Times New Roman"/>
          <w:sz w:val="20"/>
          <w:szCs w:val="20"/>
          <w:lang w:eastAsia="ru-RU"/>
        </w:rPr>
      </w:pPr>
      <w:r w:rsidRPr="0058496C">
        <w:rPr>
          <w:rFonts w:ascii="Times New Roman" w:eastAsia="Times New Roman" w:hAnsi="Times New Roman"/>
          <w:sz w:val="20"/>
          <w:szCs w:val="20"/>
          <w:lang w:eastAsia="ru-RU"/>
        </w:rPr>
        <w:t>(наименование муниципального образования)</w:t>
      </w:r>
    </w:p>
    <w:p w:rsidR="0058496C" w:rsidRPr="0058496C" w:rsidRDefault="0058496C" w:rsidP="00822056">
      <w:pPr>
        <w:widowControl w:val="0"/>
        <w:autoSpaceDE w:val="0"/>
        <w:autoSpaceDN w:val="0"/>
        <w:spacing w:after="0" w:line="240" w:lineRule="auto"/>
        <w:jc w:val="right"/>
        <w:rPr>
          <w:rFonts w:ascii="Times New Roman" w:eastAsia="Times New Roman" w:hAnsi="Times New Roman"/>
          <w:sz w:val="20"/>
          <w:szCs w:val="20"/>
          <w:lang w:eastAsia="ru-RU"/>
        </w:rPr>
      </w:pPr>
      <w:r w:rsidRPr="0058496C">
        <w:rPr>
          <w:rFonts w:ascii="Times New Roman" w:eastAsia="Times New Roman" w:hAnsi="Times New Roman"/>
          <w:sz w:val="20"/>
          <w:szCs w:val="20"/>
          <w:lang w:eastAsia="ru-RU"/>
        </w:rPr>
        <w:t>_________________________________________</w:t>
      </w:r>
    </w:p>
    <w:p w:rsidR="0058496C" w:rsidRPr="0058496C" w:rsidRDefault="0058496C" w:rsidP="00822056">
      <w:pPr>
        <w:widowControl w:val="0"/>
        <w:autoSpaceDE w:val="0"/>
        <w:autoSpaceDN w:val="0"/>
        <w:spacing w:after="0" w:line="240" w:lineRule="auto"/>
        <w:jc w:val="right"/>
        <w:rPr>
          <w:rFonts w:ascii="Times New Roman" w:eastAsia="Times New Roman" w:hAnsi="Times New Roman"/>
          <w:sz w:val="20"/>
          <w:szCs w:val="20"/>
          <w:lang w:eastAsia="ru-RU"/>
        </w:rPr>
      </w:pPr>
      <w:r w:rsidRPr="0058496C">
        <w:rPr>
          <w:rFonts w:ascii="Times New Roman" w:eastAsia="Times New Roman" w:hAnsi="Times New Roman"/>
          <w:sz w:val="20"/>
          <w:szCs w:val="20"/>
          <w:lang w:eastAsia="ru-RU"/>
        </w:rPr>
        <w:t>(ФИО)</w:t>
      </w:r>
    </w:p>
    <w:p w:rsidR="0058496C" w:rsidRPr="0058496C" w:rsidRDefault="0058496C" w:rsidP="0058496C">
      <w:pPr>
        <w:widowControl w:val="0"/>
        <w:autoSpaceDE w:val="0"/>
        <w:autoSpaceDN w:val="0"/>
        <w:spacing w:after="0" w:line="240" w:lineRule="auto"/>
        <w:jc w:val="center"/>
        <w:rPr>
          <w:rFonts w:ascii="Times New Roman" w:eastAsia="Times New Roman" w:hAnsi="Times New Roman"/>
          <w:sz w:val="20"/>
          <w:szCs w:val="20"/>
          <w:lang w:eastAsia="ru-RU"/>
        </w:rPr>
      </w:pPr>
    </w:p>
    <w:p w:rsidR="0058496C" w:rsidRPr="0058496C" w:rsidRDefault="0058496C" w:rsidP="0058496C">
      <w:pPr>
        <w:widowControl w:val="0"/>
        <w:autoSpaceDE w:val="0"/>
        <w:autoSpaceDN w:val="0"/>
        <w:spacing w:after="0" w:line="240" w:lineRule="auto"/>
        <w:jc w:val="center"/>
        <w:rPr>
          <w:rFonts w:ascii="Times New Roman" w:eastAsia="Times New Roman" w:hAnsi="Times New Roman"/>
          <w:sz w:val="20"/>
          <w:szCs w:val="20"/>
          <w:lang w:eastAsia="ru-RU"/>
        </w:rPr>
      </w:pPr>
      <w:bookmarkStart w:id="4" w:name="P152"/>
      <w:bookmarkEnd w:id="4"/>
      <w:r w:rsidRPr="0058496C">
        <w:rPr>
          <w:rFonts w:ascii="Times New Roman" w:eastAsia="Times New Roman" w:hAnsi="Times New Roman"/>
          <w:sz w:val="20"/>
          <w:szCs w:val="20"/>
          <w:lang w:eastAsia="ru-RU"/>
        </w:rPr>
        <w:t>Заявка</w:t>
      </w:r>
    </w:p>
    <w:p w:rsidR="0058496C" w:rsidRPr="0058496C" w:rsidRDefault="0058496C" w:rsidP="0058496C">
      <w:pPr>
        <w:widowControl w:val="0"/>
        <w:autoSpaceDE w:val="0"/>
        <w:autoSpaceDN w:val="0"/>
        <w:spacing w:after="0" w:line="240" w:lineRule="auto"/>
        <w:jc w:val="center"/>
        <w:rPr>
          <w:rFonts w:ascii="Times New Roman" w:eastAsia="Times New Roman" w:hAnsi="Times New Roman"/>
          <w:sz w:val="20"/>
          <w:szCs w:val="20"/>
          <w:lang w:eastAsia="ru-RU"/>
        </w:rPr>
      </w:pPr>
      <w:r w:rsidRPr="0058496C">
        <w:rPr>
          <w:rFonts w:ascii="Times New Roman" w:eastAsia="Times New Roman" w:hAnsi="Times New Roman"/>
          <w:sz w:val="20"/>
          <w:szCs w:val="20"/>
          <w:lang w:eastAsia="ru-RU"/>
        </w:rPr>
        <w:t>N ______ от "__" ________ 20__ года</w:t>
      </w:r>
    </w:p>
    <w:p w:rsidR="0058496C" w:rsidRPr="0058496C" w:rsidRDefault="0058496C" w:rsidP="0058496C">
      <w:pPr>
        <w:widowControl w:val="0"/>
        <w:autoSpaceDE w:val="0"/>
        <w:autoSpaceDN w:val="0"/>
        <w:spacing w:after="0" w:line="240" w:lineRule="auto"/>
        <w:jc w:val="center"/>
        <w:rPr>
          <w:rFonts w:ascii="Times New Roman" w:eastAsia="Times New Roman" w:hAnsi="Times New Roman"/>
          <w:sz w:val="20"/>
          <w:szCs w:val="20"/>
          <w:lang w:eastAsia="ru-RU"/>
        </w:rPr>
      </w:pPr>
      <w:r w:rsidRPr="0058496C">
        <w:rPr>
          <w:rFonts w:ascii="Times New Roman" w:eastAsia="Times New Roman" w:hAnsi="Times New Roman"/>
          <w:sz w:val="20"/>
          <w:szCs w:val="20"/>
          <w:lang w:eastAsia="ru-RU"/>
        </w:rPr>
        <w:t>на предоставление компенсации выпадающих доходов</w:t>
      </w:r>
    </w:p>
    <w:p w:rsidR="0058496C" w:rsidRPr="0058496C" w:rsidRDefault="0058496C" w:rsidP="0058496C">
      <w:pPr>
        <w:widowControl w:val="0"/>
        <w:autoSpaceDE w:val="0"/>
        <w:autoSpaceDN w:val="0"/>
        <w:spacing w:after="0" w:line="240" w:lineRule="auto"/>
        <w:jc w:val="center"/>
        <w:rPr>
          <w:rFonts w:ascii="Times New Roman" w:eastAsia="Times New Roman" w:hAnsi="Times New Roman"/>
          <w:sz w:val="20"/>
          <w:szCs w:val="20"/>
          <w:lang w:eastAsia="ru-RU"/>
        </w:rPr>
      </w:pPr>
      <w:proofErr w:type="spellStart"/>
      <w:r w:rsidRPr="0058496C">
        <w:rPr>
          <w:rFonts w:ascii="Times New Roman" w:eastAsia="Times New Roman" w:hAnsi="Times New Roman"/>
          <w:sz w:val="20"/>
          <w:szCs w:val="20"/>
          <w:lang w:eastAsia="ru-RU"/>
        </w:rPr>
        <w:t>энергоснабжающих</w:t>
      </w:r>
      <w:proofErr w:type="spellEnd"/>
      <w:r w:rsidRPr="0058496C">
        <w:rPr>
          <w:rFonts w:ascii="Times New Roman" w:eastAsia="Times New Roman" w:hAnsi="Times New Roman"/>
          <w:sz w:val="20"/>
          <w:szCs w:val="20"/>
          <w:lang w:eastAsia="ru-RU"/>
        </w:rPr>
        <w:t xml:space="preserve"> организаций, возникающих в результате</w:t>
      </w:r>
    </w:p>
    <w:p w:rsidR="0058496C" w:rsidRPr="0058496C" w:rsidRDefault="0058496C" w:rsidP="0058496C">
      <w:pPr>
        <w:widowControl w:val="0"/>
        <w:autoSpaceDE w:val="0"/>
        <w:autoSpaceDN w:val="0"/>
        <w:spacing w:after="0" w:line="240" w:lineRule="auto"/>
        <w:jc w:val="center"/>
        <w:rPr>
          <w:rFonts w:ascii="Times New Roman" w:eastAsia="Times New Roman" w:hAnsi="Times New Roman"/>
          <w:sz w:val="20"/>
          <w:szCs w:val="20"/>
          <w:lang w:eastAsia="ru-RU"/>
        </w:rPr>
      </w:pPr>
      <w:r w:rsidRPr="0058496C">
        <w:rPr>
          <w:rFonts w:ascii="Times New Roman" w:eastAsia="Times New Roman" w:hAnsi="Times New Roman"/>
          <w:sz w:val="20"/>
          <w:szCs w:val="20"/>
          <w:lang w:eastAsia="ru-RU"/>
        </w:rPr>
        <w:t>поставки населению по регулируемым ценам (тарифам)</w:t>
      </w:r>
    </w:p>
    <w:p w:rsidR="0058496C" w:rsidRPr="0058496C" w:rsidRDefault="0058496C" w:rsidP="0058496C">
      <w:pPr>
        <w:widowControl w:val="0"/>
        <w:autoSpaceDE w:val="0"/>
        <w:autoSpaceDN w:val="0"/>
        <w:spacing w:after="0" w:line="240" w:lineRule="auto"/>
        <w:jc w:val="center"/>
        <w:rPr>
          <w:rFonts w:ascii="Times New Roman" w:eastAsia="Times New Roman" w:hAnsi="Times New Roman"/>
          <w:sz w:val="20"/>
          <w:szCs w:val="20"/>
          <w:lang w:eastAsia="ru-RU"/>
        </w:rPr>
      </w:pPr>
      <w:r w:rsidRPr="0058496C">
        <w:rPr>
          <w:rFonts w:ascii="Times New Roman" w:eastAsia="Times New Roman" w:hAnsi="Times New Roman"/>
          <w:sz w:val="20"/>
          <w:szCs w:val="20"/>
          <w:lang w:eastAsia="ru-RU"/>
        </w:rPr>
        <w:t xml:space="preserve">электрической энергии, вырабатываемой </w:t>
      </w:r>
      <w:proofErr w:type="gramStart"/>
      <w:r w:rsidRPr="0058496C">
        <w:rPr>
          <w:rFonts w:ascii="Times New Roman" w:eastAsia="Times New Roman" w:hAnsi="Times New Roman"/>
          <w:sz w:val="20"/>
          <w:szCs w:val="20"/>
          <w:lang w:eastAsia="ru-RU"/>
        </w:rPr>
        <w:t>дизельными</w:t>
      </w:r>
      <w:proofErr w:type="gramEnd"/>
    </w:p>
    <w:p w:rsidR="0058496C" w:rsidRPr="0058496C" w:rsidRDefault="0058496C" w:rsidP="0058496C">
      <w:pPr>
        <w:widowControl w:val="0"/>
        <w:autoSpaceDE w:val="0"/>
        <w:autoSpaceDN w:val="0"/>
        <w:spacing w:after="0" w:line="240" w:lineRule="auto"/>
        <w:jc w:val="center"/>
        <w:rPr>
          <w:rFonts w:ascii="Times New Roman" w:eastAsia="Times New Roman" w:hAnsi="Times New Roman"/>
          <w:sz w:val="20"/>
          <w:szCs w:val="20"/>
          <w:lang w:eastAsia="ru-RU"/>
        </w:rPr>
      </w:pPr>
      <w:r w:rsidRPr="0058496C">
        <w:rPr>
          <w:rFonts w:ascii="Times New Roman" w:eastAsia="Times New Roman" w:hAnsi="Times New Roman"/>
          <w:sz w:val="20"/>
          <w:szCs w:val="20"/>
          <w:lang w:eastAsia="ru-RU"/>
        </w:rPr>
        <w:t>электростанциями, на 20__ год (далее - компенсация)</w:t>
      </w:r>
    </w:p>
    <w:p w:rsidR="0058496C" w:rsidRPr="0058496C" w:rsidRDefault="0058496C" w:rsidP="0058496C">
      <w:pPr>
        <w:widowControl w:val="0"/>
        <w:autoSpaceDE w:val="0"/>
        <w:autoSpaceDN w:val="0"/>
        <w:spacing w:after="0" w:line="240" w:lineRule="auto"/>
        <w:jc w:val="center"/>
        <w:rPr>
          <w:rFonts w:ascii="Times New Roman" w:eastAsia="Times New Roman" w:hAnsi="Times New Roman"/>
          <w:sz w:val="20"/>
          <w:szCs w:val="20"/>
          <w:lang w:eastAsia="ru-RU"/>
        </w:rPr>
      </w:pPr>
    </w:p>
    <w:p w:rsidR="0058496C" w:rsidRPr="0058496C" w:rsidRDefault="0058496C" w:rsidP="0058496C">
      <w:pPr>
        <w:widowControl w:val="0"/>
        <w:autoSpaceDE w:val="0"/>
        <w:autoSpaceDN w:val="0"/>
        <w:spacing w:after="0" w:line="240" w:lineRule="auto"/>
        <w:jc w:val="center"/>
        <w:rPr>
          <w:rFonts w:ascii="Times New Roman" w:eastAsia="Times New Roman" w:hAnsi="Times New Roman"/>
          <w:sz w:val="20"/>
          <w:szCs w:val="20"/>
          <w:lang w:eastAsia="ru-RU"/>
        </w:rPr>
      </w:pPr>
      <w:r w:rsidRPr="0058496C">
        <w:rPr>
          <w:rFonts w:ascii="Times New Roman" w:eastAsia="Times New Roman" w:hAnsi="Times New Roman"/>
          <w:sz w:val="20"/>
          <w:szCs w:val="20"/>
          <w:lang w:eastAsia="ru-RU"/>
        </w:rPr>
        <w:t>___________________________________________________________</w:t>
      </w:r>
    </w:p>
    <w:p w:rsidR="0058496C" w:rsidRPr="0058496C" w:rsidRDefault="0058496C" w:rsidP="0058496C">
      <w:pPr>
        <w:widowControl w:val="0"/>
        <w:autoSpaceDE w:val="0"/>
        <w:autoSpaceDN w:val="0"/>
        <w:spacing w:after="0" w:line="240" w:lineRule="auto"/>
        <w:jc w:val="center"/>
        <w:rPr>
          <w:rFonts w:ascii="Times New Roman" w:eastAsia="Times New Roman" w:hAnsi="Times New Roman"/>
          <w:sz w:val="20"/>
          <w:szCs w:val="20"/>
          <w:lang w:eastAsia="ru-RU"/>
        </w:rPr>
      </w:pPr>
      <w:proofErr w:type="gramStart"/>
      <w:r w:rsidRPr="0058496C">
        <w:rPr>
          <w:rFonts w:ascii="Times New Roman" w:eastAsia="Times New Roman" w:hAnsi="Times New Roman"/>
          <w:sz w:val="20"/>
          <w:szCs w:val="20"/>
          <w:lang w:eastAsia="ru-RU"/>
        </w:rPr>
        <w:t xml:space="preserve">(наименование </w:t>
      </w:r>
      <w:proofErr w:type="spellStart"/>
      <w:r w:rsidRPr="0058496C">
        <w:rPr>
          <w:rFonts w:ascii="Times New Roman" w:eastAsia="Times New Roman" w:hAnsi="Times New Roman"/>
          <w:sz w:val="20"/>
          <w:szCs w:val="20"/>
          <w:lang w:eastAsia="ru-RU"/>
        </w:rPr>
        <w:t>энергоснабжающей</w:t>
      </w:r>
      <w:proofErr w:type="spellEnd"/>
      <w:r w:rsidRPr="0058496C">
        <w:rPr>
          <w:rFonts w:ascii="Times New Roman" w:eastAsia="Times New Roman" w:hAnsi="Times New Roman"/>
          <w:sz w:val="20"/>
          <w:szCs w:val="20"/>
          <w:lang w:eastAsia="ru-RU"/>
        </w:rPr>
        <w:t xml:space="preserve"> организации/ФИО</w:t>
      </w:r>
      <w:proofErr w:type="gramEnd"/>
    </w:p>
    <w:p w:rsidR="0058496C" w:rsidRPr="0058496C" w:rsidRDefault="0058496C" w:rsidP="0058496C">
      <w:pPr>
        <w:widowControl w:val="0"/>
        <w:autoSpaceDE w:val="0"/>
        <w:autoSpaceDN w:val="0"/>
        <w:spacing w:after="0" w:line="240" w:lineRule="auto"/>
        <w:jc w:val="center"/>
        <w:rPr>
          <w:rFonts w:ascii="Times New Roman" w:eastAsia="Times New Roman" w:hAnsi="Times New Roman"/>
          <w:sz w:val="20"/>
          <w:szCs w:val="20"/>
          <w:lang w:eastAsia="ru-RU"/>
        </w:rPr>
      </w:pPr>
      <w:r w:rsidRPr="0058496C">
        <w:rPr>
          <w:rFonts w:ascii="Times New Roman" w:eastAsia="Times New Roman" w:hAnsi="Times New Roman"/>
          <w:sz w:val="20"/>
          <w:szCs w:val="20"/>
          <w:lang w:eastAsia="ru-RU"/>
        </w:rPr>
        <w:t>индивидуального предпринимателя, ИНН/КПП, номер</w:t>
      </w:r>
    </w:p>
    <w:p w:rsidR="0058496C" w:rsidRPr="0058496C" w:rsidRDefault="0058496C" w:rsidP="0058496C">
      <w:pPr>
        <w:widowControl w:val="0"/>
        <w:autoSpaceDE w:val="0"/>
        <w:autoSpaceDN w:val="0"/>
        <w:spacing w:after="0" w:line="240" w:lineRule="auto"/>
        <w:jc w:val="center"/>
        <w:rPr>
          <w:rFonts w:ascii="Times New Roman" w:eastAsia="Times New Roman" w:hAnsi="Times New Roman"/>
          <w:sz w:val="20"/>
          <w:szCs w:val="20"/>
          <w:lang w:eastAsia="ru-RU"/>
        </w:rPr>
      </w:pPr>
      <w:r w:rsidRPr="0058496C">
        <w:rPr>
          <w:rFonts w:ascii="Times New Roman" w:eastAsia="Times New Roman" w:hAnsi="Times New Roman"/>
          <w:sz w:val="20"/>
          <w:szCs w:val="20"/>
          <w:lang w:eastAsia="ru-RU"/>
        </w:rPr>
        <w:t>расчетного счета для перечисления компенсации)</w:t>
      </w:r>
    </w:p>
    <w:p w:rsidR="0058496C" w:rsidRPr="0058496C" w:rsidRDefault="0058496C" w:rsidP="0058496C">
      <w:pPr>
        <w:widowControl w:val="0"/>
        <w:autoSpaceDE w:val="0"/>
        <w:autoSpaceDN w:val="0"/>
        <w:spacing w:after="0" w:line="240" w:lineRule="auto"/>
        <w:ind w:firstLine="540"/>
        <w:jc w:val="both"/>
        <w:rPr>
          <w:rFonts w:ascii="Times New Roman" w:eastAsia="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833"/>
        <w:gridCol w:w="2833"/>
        <w:gridCol w:w="2834"/>
      </w:tblGrid>
      <w:tr w:rsidR="0058496C" w:rsidRPr="0058496C" w:rsidTr="00E90ED0">
        <w:tc>
          <w:tcPr>
            <w:tcW w:w="566" w:type="dxa"/>
          </w:tcPr>
          <w:p w:rsidR="0058496C" w:rsidRPr="0058496C" w:rsidRDefault="0058496C" w:rsidP="0058496C">
            <w:pPr>
              <w:widowControl w:val="0"/>
              <w:autoSpaceDE w:val="0"/>
              <w:autoSpaceDN w:val="0"/>
              <w:spacing w:after="0" w:line="240" w:lineRule="auto"/>
              <w:jc w:val="center"/>
              <w:rPr>
                <w:rFonts w:ascii="Times New Roman" w:eastAsia="Times New Roman" w:hAnsi="Times New Roman"/>
                <w:sz w:val="20"/>
                <w:szCs w:val="20"/>
                <w:lang w:eastAsia="ru-RU"/>
              </w:rPr>
            </w:pPr>
            <w:r w:rsidRPr="0058496C">
              <w:rPr>
                <w:rFonts w:ascii="Times New Roman" w:eastAsia="Times New Roman" w:hAnsi="Times New Roman"/>
                <w:sz w:val="20"/>
                <w:szCs w:val="20"/>
                <w:lang w:eastAsia="ru-RU"/>
              </w:rPr>
              <w:lastRenderedPageBreak/>
              <w:t xml:space="preserve">N </w:t>
            </w:r>
            <w:proofErr w:type="spellStart"/>
            <w:proofErr w:type="gramStart"/>
            <w:r w:rsidRPr="0058496C">
              <w:rPr>
                <w:rFonts w:ascii="Times New Roman" w:eastAsia="Times New Roman" w:hAnsi="Times New Roman"/>
                <w:sz w:val="20"/>
                <w:szCs w:val="20"/>
                <w:lang w:eastAsia="ru-RU"/>
              </w:rPr>
              <w:t>п</w:t>
            </w:r>
            <w:proofErr w:type="spellEnd"/>
            <w:proofErr w:type="gramEnd"/>
            <w:r w:rsidRPr="0058496C">
              <w:rPr>
                <w:rFonts w:ascii="Times New Roman" w:eastAsia="Times New Roman" w:hAnsi="Times New Roman"/>
                <w:sz w:val="20"/>
                <w:szCs w:val="20"/>
                <w:lang w:eastAsia="ru-RU"/>
              </w:rPr>
              <w:t>/</w:t>
            </w:r>
            <w:proofErr w:type="spellStart"/>
            <w:r w:rsidRPr="0058496C">
              <w:rPr>
                <w:rFonts w:ascii="Times New Roman" w:eastAsia="Times New Roman" w:hAnsi="Times New Roman"/>
                <w:sz w:val="20"/>
                <w:szCs w:val="20"/>
                <w:lang w:eastAsia="ru-RU"/>
              </w:rPr>
              <w:t>п</w:t>
            </w:r>
            <w:proofErr w:type="spellEnd"/>
          </w:p>
        </w:tc>
        <w:tc>
          <w:tcPr>
            <w:tcW w:w="2833" w:type="dxa"/>
          </w:tcPr>
          <w:p w:rsidR="0058496C" w:rsidRPr="0058496C" w:rsidRDefault="0058496C" w:rsidP="0058496C">
            <w:pPr>
              <w:widowControl w:val="0"/>
              <w:autoSpaceDE w:val="0"/>
              <w:autoSpaceDN w:val="0"/>
              <w:spacing w:after="0" w:line="240" w:lineRule="auto"/>
              <w:jc w:val="center"/>
              <w:rPr>
                <w:rFonts w:ascii="Times New Roman" w:eastAsia="Times New Roman" w:hAnsi="Times New Roman"/>
                <w:sz w:val="20"/>
                <w:szCs w:val="20"/>
                <w:lang w:eastAsia="ru-RU"/>
              </w:rPr>
            </w:pPr>
            <w:r w:rsidRPr="0058496C">
              <w:rPr>
                <w:rFonts w:ascii="Times New Roman" w:eastAsia="Times New Roman" w:hAnsi="Times New Roman"/>
                <w:sz w:val="20"/>
                <w:szCs w:val="20"/>
                <w:lang w:eastAsia="ru-RU"/>
              </w:rPr>
              <w:t>Основание предоставления компенсации</w:t>
            </w:r>
          </w:p>
        </w:tc>
        <w:tc>
          <w:tcPr>
            <w:tcW w:w="2833" w:type="dxa"/>
          </w:tcPr>
          <w:p w:rsidR="0058496C" w:rsidRPr="0058496C" w:rsidRDefault="0058496C" w:rsidP="0058496C">
            <w:pPr>
              <w:widowControl w:val="0"/>
              <w:autoSpaceDE w:val="0"/>
              <w:autoSpaceDN w:val="0"/>
              <w:spacing w:after="0" w:line="240" w:lineRule="auto"/>
              <w:jc w:val="center"/>
              <w:rPr>
                <w:rFonts w:ascii="Times New Roman" w:eastAsia="Times New Roman" w:hAnsi="Times New Roman"/>
                <w:sz w:val="20"/>
                <w:szCs w:val="20"/>
                <w:lang w:eastAsia="ru-RU"/>
              </w:rPr>
            </w:pPr>
            <w:r w:rsidRPr="0058496C">
              <w:rPr>
                <w:rFonts w:ascii="Times New Roman" w:eastAsia="Times New Roman" w:hAnsi="Times New Roman"/>
                <w:sz w:val="20"/>
                <w:szCs w:val="20"/>
                <w:lang w:eastAsia="ru-RU"/>
              </w:rPr>
              <w:t>Целевое назначение расходов</w:t>
            </w:r>
          </w:p>
        </w:tc>
        <w:tc>
          <w:tcPr>
            <w:tcW w:w="2834" w:type="dxa"/>
          </w:tcPr>
          <w:p w:rsidR="0058496C" w:rsidRPr="0058496C" w:rsidRDefault="0058496C" w:rsidP="0058496C">
            <w:pPr>
              <w:widowControl w:val="0"/>
              <w:autoSpaceDE w:val="0"/>
              <w:autoSpaceDN w:val="0"/>
              <w:spacing w:after="0" w:line="240" w:lineRule="auto"/>
              <w:jc w:val="center"/>
              <w:rPr>
                <w:rFonts w:ascii="Times New Roman" w:eastAsia="Times New Roman" w:hAnsi="Times New Roman"/>
                <w:sz w:val="20"/>
                <w:szCs w:val="20"/>
                <w:lang w:eastAsia="ru-RU"/>
              </w:rPr>
            </w:pPr>
            <w:r w:rsidRPr="0058496C">
              <w:rPr>
                <w:rFonts w:ascii="Times New Roman" w:eastAsia="Times New Roman" w:hAnsi="Times New Roman"/>
                <w:sz w:val="20"/>
                <w:szCs w:val="20"/>
                <w:lang w:eastAsia="ru-RU"/>
              </w:rPr>
              <w:t>Размер компенсации (руб.)</w:t>
            </w:r>
          </w:p>
        </w:tc>
      </w:tr>
      <w:tr w:rsidR="0058496C" w:rsidRPr="0058496C" w:rsidTr="00E90ED0">
        <w:tc>
          <w:tcPr>
            <w:tcW w:w="566" w:type="dxa"/>
          </w:tcPr>
          <w:p w:rsidR="0058496C" w:rsidRPr="0058496C" w:rsidRDefault="0058496C" w:rsidP="0058496C">
            <w:pPr>
              <w:widowControl w:val="0"/>
              <w:autoSpaceDE w:val="0"/>
              <w:autoSpaceDN w:val="0"/>
              <w:spacing w:after="0" w:line="240" w:lineRule="auto"/>
              <w:jc w:val="center"/>
              <w:rPr>
                <w:rFonts w:ascii="Times New Roman" w:eastAsia="Times New Roman" w:hAnsi="Times New Roman"/>
                <w:sz w:val="20"/>
                <w:szCs w:val="20"/>
                <w:lang w:eastAsia="ru-RU"/>
              </w:rPr>
            </w:pPr>
            <w:r w:rsidRPr="0058496C">
              <w:rPr>
                <w:rFonts w:ascii="Times New Roman" w:eastAsia="Times New Roman" w:hAnsi="Times New Roman"/>
                <w:sz w:val="20"/>
                <w:szCs w:val="20"/>
                <w:lang w:eastAsia="ru-RU"/>
              </w:rPr>
              <w:t>1</w:t>
            </w:r>
          </w:p>
        </w:tc>
        <w:tc>
          <w:tcPr>
            <w:tcW w:w="2833" w:type="dxa"/>
          </w:tcPr>
          <w:p w:rsidR="0058496C" w:rsidRPr="0058496C" w:rsidRDefault="0058496C" w:rsidP="0058496C">
            <w:pPr>
              <w:widowControl w:val="0"/>
              <w:autoSpaceDE w:val="0"/>
              <w:autoSpaceDN w:val="0"/>
              <w:spacing w:after="0" w:line="240" w:lineRule="auto"/>
              <w:jc w:val="center"/>
              <w:rPr>
                <w:rFonts w:ascii="Times New Roman" w:eastAsia="Times New Roman" w:hAnsi="Times New Roman"/>
                <w:sz w:val="20"/>
                <w:szCs w:val="20"/>
                <w:lang w:eastAsia="ru-RU"/>
              </w:rPr>
            </w:pPr>
            <w:r w:rsidRPr="0058496C">
              <w:rPr>
                <w:rFonts w:ascii="Times New Roman" w:eastAsia="Times New Roman" w:hAnsi="Times New Roman"/>
                <w:sz w:val="20"/>
                <w:szCs w:val="20"/>
                <w:lang w:eastAsia="ru-RU"/>
              </w:rPr>
              <w:t>2</w:t>
            </w:r>
          </w:p>
        </w:tc>
        <w:tc>
          <w:tcPr>
            <w:tcW w:w="2833" w:type="dxa"/>
          </w:tcPr>
          <w:p w:rsidR="0058496C" w:rsidRPr="0058496C" w:rsidRDefault="0058496C" w:rsidP="0058496C">
            <w:pPr>
              <w:widowControl w:val="0"/>
              <w:autoSpaceDE w:val="0"/>
              <w:autoSpaceDN w:val="0"/>
              <w:spacing w:after="0" w:line="240" w:lineRule="auto"/>
              <w:jc w:val="center"/>
              <w:rPr>
                <w:rFonts w:ascii="Times New Roman" w:eastAsia="Times New Roman" w:hAnsi="Times New Roman"/>
                <w:sz w:val="20"/>
                <w:szCs w:val="20"/>
                <w:lang w:eastAsia="ru-RU"/>
              </w:rPr>
            </w:pPr>
            <w:r w:rsidRPr="0058496C">
              <w:rPr>
                <w:rFonts w:ascii="Times New Roman" w:eastAsia="Times New Roman" w:hAnsi="Times New Roman"/>
                <w:sz w:val="20"/>
                <w:szCs w:val="20"/>
                <w:lang w:eastAsia="ru-RU"/>
              </w:rPr>
              <w:t>3</w:t>
            </w:r>
          </w:p>
        </w:tc>
        <w:tc>
          <w:tcPr>
            <w:tcW w:w="2834" w:type="dxa"/>
          </w:tcPr>
          <w:p w:rsidR="0058496C" w:rsidRPr="0058496C" w:rsidRDefault="0058496C" w:rsidP="0058496C">
            <w:pPr>
              <w:widowControl w:val="0"/>
              <w:autoSpaceDE w:val="0"/>
              <w:autoSpaceDN w:val="0"/>
              <w:spacing w:after="0" w:line="240" w:lineRule="auto"/>
              <w:jc w:val="center"/>
              <w:rPr>
                <w:rFonts w:ascii="Times New Roman" w:eastAsia="Times New Roman" w:hAnsi="Times New Roman"/>
                <w:sz w:val="20"/>
                <w:szCs w:val="20"/>
                <w:lang w:eastAsia="ru-RU"/>
              </w:rPr>
            </w:pPr>
            <w:r w:rsidRPr="0058496C">
              <w:rPr>
                <w:rFonts w:ascii="Times New Roman" w:eastAsia="Times New Roman" w:hAnsi="Times New Roman"/>
                <w:sz w:val="20"/>
                <w:szCs w:val="20"/>
                <w:lang w:eastAsia="ru-RU"/>
              </w:rPr>
              <w:t>4</w:t>
            </w:r>
          </w:p>
        </w:tc>
      </w:tr>
      <w:tr w:rsidR="0058496C" w:rsidRPr="0058496C" w:rsidTr="00E90ED0">
        <w:tc>
          <w:tcPr>
            <w:tcW w:w="566" w:type="dxa"/>
          </w:tcPr>
          <w:p w:rsidR="0058496C" w:rsidRPr="0058496C" w:rsidRDefault="0058496C" w:rsidP="0058496C">
            <w:pPr>
              <w:widowControl w:val="0"/>
              <w:autoSpaceDE w:val="0"/>
              <w:autoSpaceDN w:val="0"/>
              <w:spacing w:after="0" w:line="240" w:lineRule="auto"/>
              <w:jc w:val="center"/>
              <w:rPr>
                <w:rFonts w:ascii="Times New Roman" w:eastAsia="Times New Roman" w:hAnsi="Times New Roman"/>
                <w:sz w:val="20"/>
                <w:szCs w:val="20"/>
                <w:lang w:eastAsia="ru-RU"/>
              </w:rPr>
            </w:pPr>
          </w:p>
        </w:tc>
        <w:tc>
          <w:tcPr>
            <w:tcW w:w="2833" w:type="dxa"/>
          </w:tcPr>
          <w:p w:rsidR="0058496C" w:rsidRPr="0058496C" w:rsidRDefault="0058496C" w:rsidP="0058496C">
            <w:pPr>
              <w:widowControl w:val="0"/>
              <w:autoSpaceDE w:val="0"/>
              <w:autoSpaceDN w:val="0"/>
              <w:spacing w:after="0" w:line="240" w:lineRule="auto"/>
              <w:jc w:val="center"/>
              <w:rPr>
                <w:rFonts w:ascii="Times New Roman" w:eastAsia="Times New Roman" w:hAnsi="Times New Roman"/>
                <w:sz w:val="20"/>
                <w:szCs w:val="20"/>
                <w:lang w:eastAsia="ru-RU"/>
              </w:rPr>
            </w:pPr>
          </w:p>
        </w:tc>
        <w:tc>
          <w:tcPr>
            <w:tcW w:w="2833" w:type="dxa"/>
          </w:tcPr>
          <w:p w:rsidR="0058496C" w:rsidRPr="0058496C" w:rsidRDefault="0058496C" w:rsidP="0058496C">
            <w:pPr>
              <w:widowControl w:val="0"/>
              <w:autoSpaceDE w:val="0"/>
              <w:autoSpaceDN w:val="0"/>
              <w:spacing w:after="0" w:line="240" w:lineRule="auto"/>
              <w:jc w:val="center"/>
              <w:rPr>
                <w:rFonts w:ascii="Times New Roman" w:eastAsia="Times New Roman" w:hAnsi="Times New Roman"/>
                <w:sz w:val="20"/>
                <w:szCs w:val="20"/>
                <w:lang w:eastAsia="ru-RU"/>
              </w:rPr>
            </w:pPr>
          </w:p>
        </w:tc>
        <w:tc>
          <w:tcPr>
            <w:tcW w:w="2834" w:type="dxa"/>
          </w:tcPr>
          <w:p w:rsidR="0058496C" w:rsidRPr="0058496C" w:rsidRDefault="0058496C" w:rsidP="0058496C">
            <w:pPr>
              <w:widowControl w:val="0"/>
              <w:autoSpaceDE w:val="0"/>
              <w:autoSpaceDN w:val="0"/>
              <w:spacing w:after="0" w:line="240" w:lineRule="auto"/>
              <w:jc w:val="center"/>
              <w:rPr>
                <w:rFonts w:ascii="Times New Roman" w:eastAsia="Times New Roman" w:hAnsi="Times New Roman"/>
                <w:sz w:val="20"/>
                <w:szCs w:val="20"/>
                <w:lang w:eastAsia="ru-RU"/>
              </w:rPr>
            </w:pPr>
          </w:p>
        </w:tc>
      </w:tr>
    </w:tbl>
    <w:p w:rsidR="0058496C" w:rsidRPr="0058496C" w:rsidRDefault="0058496C" w:rsidP="0058496C">
      <w:pPr>
        <w:widowControl w:val="0"/>
        <w:autoSpaceDE w:val="0"/>
        <w:autoSpaceDN w:val="0"/>
        <w:spacing w:after="0" w:line="240" w:lineRule="auto"/>
        <w:ind w:firstLine="540"/>
        <w:jc w:val="both"/>
        <w:rPr>
          <w:rFonts w:ascii="Times New Roman" w:eastAsia="Times New Roman" w:hAnsi="Times New Roman"/>
          <w:sz w:val="20"/>
          <w:szCs w:val="20"/>
          <w:lang w:eastAsia="ru-RU"/>
        </w:rPr>
      </w:pPr>
    </w:p>
    <w:p w:rsidR="0058496C" w:rsidRPr="0058496C" w:rsidRDefault="0058496C" w:rsidP="0058496C">
      <w:pPr>
        <w:widowControl w:val="0"/>
        <w:autoSpaceDE w:val="0"/>
        <w:autoSpaceDN w:val="0"/>
        <w:spacing w:after="0" w:line="240" w:lineRule="auto"/>
        <w:jc w:val="both"/>
        <w:rPr>
          <w:rFonts w:ascii="Times New Roman" w:eastAsia="Times New Roman" w:hAnsi="Times New Roman"/>
          <w:sz w:val="20"/>
          <w:szCs w:val="20"/>
          <w:lang w:eastAsia="ru-RU"/>
        </w:rPr>
      </w:pPr>
      <w:r w:rsidRPr="0058496C">
        <w:rPr>
          <w:rFonts w:ascii="Times New Roman" w:eastAsia="Times New Roman" w:hAnsi="Times New Roman"/>
          <w:sz w:val="20"/>
          <w:szCs w:val="20"/>
          <w:lang w:eastAsia="ru-RU"/>
        </w:rPr>
        <w:t xml:space="preserve">    Заявитель  подтверждает,  что  вся  информация, содержащаяся в заявке и</w:t>
      </w:r>
    </w:p>
    <w:p w:rsidR="0058496C" w:rsidRPr="0058496C" w:rsidRDefault="0058496C" w:rsidP="0058496C">
      <w:pPr>
        <w:widowControl w:val="0"/>
        <w:autoSpaceDE w:val="0"/>
        <w:autoSpaceDN w:val="0"/>
        <w:spacing w:after="0" w:line="240" w:lineRule="auto"/>
        <w:jc w:val="both"/>
        <w:rPr>
          <w:rFonts w:ascii="Times New Roman" w:eastAsia="Times New Roman" w:hAnsi="Times New Roman"/>
          <w:sz w:val="20"/>
          <w:szCs w:val="20"/>
          <w:lang w:eastAsia="ru-RU"/>
        </w:rPr>
      </w:pPr>
      <w:r w:rsidRPr="0058496C">
        <w:rPr>
          <w:rFonts w:ascii="Times New Roman" w:eastAsia="Times New Roman" w:hAnsi="Times New Roman"/>
          <w:sz w:val="20"/>
          <w:szCs w:val="20"/>
          <w:lang w:eastAsia="ru-RU"/>
        </w:rPr>
        <w:t xml:space="preserve">прилагаемых к ней </w:t>
      </w:r>
      <w:proofErr w:type="gramStart"/>
      <w:r w:rsidRPr="0058496C">
        <w:rPr>
          <w:rFonts w:ascii="Times New Roman" w:eastAsia="Times New Roman" w:hAnsi="Times New Roman"/>
          <w:sz w:val="20"/>
          <w:szCs w:val="20"/>
          <w:lang w:eastAsia="ru-RU"/>
        </w:rPr>
        <w:t>документах</w:t>
      </w:r>
      <w:proofErr w:type="gramEnd"/>
      <w:r w:rsidRPr="0058496C">
        <w:rPr>
          <w:rFonts w:ascii="Times New Roman" w:eastAsia="Times New Roman" w:hAnsi="Times New Roman"/>
          <w:sz w:val="20"/>
          <w:szCs w:val="20"/>
          <w:lang w:eastAsia="ru-RU"/>
        </w:rPr>
        <w:t>, является достоверной.</w:t>
      </w:r>
    </w:p>
    <w:p w:rsidR="0058496C" w:rsidRPr="0058496C" w:rsidRDefault="0058496C" w:rsidP="0058496C">
      <w:pPr>
        <w:widowControl w:val="0"/>
        <w:autoSpaceDE w:val="0"/>
        <w:autoSpaceDN w:val="0"/>
        <w:spacing w:after="0" w:line="240" w:lineRule="auto"/>
        <w:jc w:val="both"/>
        <w:rPr>
          <w:rFonts w:ascii="Times New Roman" w:eastAsia="Times New Roman" w:hAnsi="Times New Roman"/>
          <w:sz w:val="20"/>
          <w:szCs w:val="20"/>
          <w:lang w:eastAsia="ru-RU"/>
        </w:rPr>
      </w:pPr>
    </w:p>
    <w:p w:rsidR="0058496C" w:rsidRPr="0058496C" w:rsidRDefault="0058496C" w:rsidP="0058496C">
      <w:pPr>
        <w:widowControl w:val="0"/>
        <w:autoSpaceDE w:val="0"/>
        <w:autoSpaceDN w:val="0"/>
        <w:spacing w:after="0" w:line="240" w:lineRule="auto"/>
        <w:jc w:val="both"/>
        <w:rPr>
          <w:rFonts w:ascii="Times New Roman" w:eastAsia="Times New Roman" w:hAnsi="Times New Roman"/>
          <w:sz w:val="20"/>
          <w:szCs w:val="20"/>
          <w:lang w:eastAsia="ru-RU"/>
        </w:rPr>
      </w:pPr>
      <w:r w:rsidRPr="0058496C">
        <w:rPr>
          <w:rFonts w:ascii="Times New Roman" w:eastAsia="Times New Roman" w:hAnsi="Times New Roman"/>
          <w:sz w:val="20"/>
          <w:szCs w:val="20"/>
          <w:lang w:eastAsia="ru-RU"/>
        </w:rPr>
        <w:t xml:space="preserve">Приложение: на _____ </w:t>
      </w:r>
      <w:proofErr w:type="gramStart"/>
      <w:r w:rsidRPr="0058496C">
        <w:rPr>
          <w:rFonts w:ascii="Times New Roman" w:eastAsia="Times New Roman" w:hAnsi="Times New Roman"/>
          <w:sz w:val="20"/>
          <w:szCs w:val="20"/>
          <w:lang w:eastAsia="ru-RU"/>
        </w:rPr>
        <w:t>л</w:t>
      </w:r>
      <w:proofErr w:type="gramEnd"/>
      <w:r w:rsidRPr="0058496C">
        <w:rPr>
          <w:rFonts w:ascii="Times New Roman" w:eastAsia="Times New Roman" w:hAnsi="Times New Roman"/>
          <w:sz w:val="20"/>
          <w:szCs w:val="20"/>
          <w:lang w:eastAsia="ru-RU"/>
        </w:rPr>
        <w:t>.</w:t>
      </w:r>
    </w:p>
    <w:p w:rsidR="0058496C" w:rsidRPr="0058496C" w:rsidRDefault="0058496C" w:rsidP="0058496C">
      <w:pPr>
        <w:widowControl w:val="0"/>
        <w:autoSpaceDE w:val="0"/>
        <w:autoSpaceDN w:val="0"/>
        <w:spacing w:after="0" w:line="240" w:lineRule="auto"/>
        <w:jc w:val="both"/>
        <w:rPr>
          <w:rFonts w:ascii="Times New Roman" w:eastAsia="Times New Roman" w:hAnsi="Times New Roman"/>
          <w:sz w:val="20"/>
          <w:szCs w:val="20"/>
          <w:lang w:eastAsia="ru-RU"/>
        </w:rPr>
      </w:pPr>
    </w:p>
    <w:p w:rsidR="0058496C" w:rsidRPr="0058496C" w:rsidRDefault="0058496C" w:rsidP="0058496C">
      <w:pPr>
        <w:widowControl w:val="0"/>
        <w:autoSpaceDE w:val="0"/>
        <w:autoSpaceDN w:val="0"/>
        <w:spacing w:after="0" w:line="240" w:lineRule="auto"/>
        <w:jc w:val="both"/>
        <w:rPr>
          <w:rFonts w:ascii="Times New Roman" w:eastAsia="Times New Roman" w:hAnsi="Times New Roman"/>
          <w:sz w:val="20"/>
          <w:szCs w:val="20"/>
          <w:lang w:eastAsia="ru-RU"/>
        </w:rPr>
      </w:pPr>
      <w:r w:rsidRPr="0058496C">
        <w:rPr>
          <w:rFonts w:ascii="Times New Roman" w:eastAsia="Times New Roman" w:hAnsi="Times New Roman"/>
          <w:sz w:val="20"/>
          <w:szCs w:val="20"/>
          <w:lang w:eastAsia="ru-RU"/>
        </w:rPr>
        <w:t>Руководитель организации</w:t>
      </w:r>
    </w:p>
    <w:p w:rsidR="0058496C" w:rsidRPr="0058496C" w:rsidRDefault="0058496C" w:rsidP="0058496C">
      <w:pPr>
        <w:widowControl w:val="0"/>
        <w:autoSpaceDE w:val="0"/>
        <w:autoSpaceDN w:val="0"/>
        <w:spacing w:after="0" w:line="240" w:lineRule="auto"/>
        <w:jc w:val="both"/>
        <w:rPr>
          <w:rFonts w:ascii="Times New Roman" w:eastAsia="Times New Roman" w:hAnsi="Times New Roman"/>
          <w:sz w:val="20"/>
          <w:szCs w:val="20"/>
          <w:lang w:eastAsia="ru-RU"/>
        </w:rPr>
      </w:pPr>
      <w:r w:rsidRPr="0058496C">
        <w:rPr>
          <w:rFonts w:ascii="Times New Roman" w:eastAsia="Times New Roman" w:hAnsi="Times New Roman"/>
          <w:sz w:val="20"/>
          <w:szCs w:val="20"/>
          <w:lang w:eastAsia="ru-RU"/>
        </w:rPr>
        <w:t>(индивидуальный предприниматель)        ___________ _______________________</w:t>
      </w:r>
    </w:p>
    <w:p w:rsidR="0058496C" w:rsidRPr="0058496C" w:rsidRDefault="0058496C" w:rsidP="0058496C">
      <w:pPr>
        <w:widowControl w:val="0"/>
        <w:autoSpaceDE w:val="0"/>
        <w:autoSpaceDN w:val="0"/>
        <w:spacing w:after="0" w:line="240" w:lineRule="auto"/>
        <w:jc w:val="both"/>
        <w:rPr>
          <w:rFonts w:ascii="Times New Roman" w:eastAsia="Times New Roman" w:hAnsi="Times New Roman"/>
          <w:sz w:val="20"/>
          <w:szCs w:val="20"/>
          <w:lang w:eastAsia="ru-RU"/>
        </w:rPr>
      </w:pPr>
      <w:r w:rsidRPr="0058496C">
        <w:rPr>
          <w:rFonts w:ascii="Times New Roman" w:eastAsia="Times New Roman" w:hAnsi="Times New Roman"/>
          <w:sz w:val="20"/>
          <w:szCs w:val="20"/>
          <w:lang w:eastAsia="ru-RU"/>
        </w:rPr>
        <w:t xml:space="preserve">                                         (подпись)   (расшифровка подписи)</w:t>
      </w:r>
    </w:p>
    <w:p w:rsidR="0058496C" w:rsidRPr="0058496C" w:rsidRDefault="0058496C" w:rsidP="0058496C">
      <w:pPr>
        <w:widowControl w:val="0"/>
        <w:autoSpaceDE w:val="0"/>
        <w:autoSpaceDN w:val="0"/>
        <w:spacing w:after="0" w:line="240" w:lineRule="auto"/>
        <w:jc w:val="both"/>
        <w:rPr>
          <w:rFonts w:ascii="Times New Roman" w:eastAsia="Times New Roman" w:hAnsi="Times New Roman"/>
          <w:sz w:val="20"/>
          <w:szCs w:val="20"/>
          <w:lang w:eastAsia="ru-RU"/>
        </w:rPr>
      </w:pPr>
      <w:r w:rsidRPr="0058496C">
        <w:rPr>
          <w:rFonts w:ascii="Times New Roman" w:eastAsia="Times New Roman" w:hAnsi="Times New Roman"/>
          <w:sz w:val="20"/>
          <w:szCs w:val="20"/>
          <w:lang w:eastAsia="ru-RU"/>
        </w:rPr>
        <w:t>М.П. (при наличии)</w:t>
      </w:r>
    </w:p>
    <w:p w:rsidR="0058496C" w:rsidRPr="0058496C" w:rsidRDefault="0058496C" w:rsidP="0058496C">
      <w:pPr>
        <w:widowControl w:val="0"/>
        <w:autoSpaceDE w:val="0"/>
        <w:autoSpaceDN w:val="0"/>
        <w:spacing w:after="0" w:line="240" w:lineRule="auto"/>
        <w:jc w:val="both"/>
        <w:rPr>
          <w:rFonts w:ascii="Times New Roman" w:eastAsia="Times New Roman" w:hAnsi="Times New Roman"/>
          <w:sz w:val="20"/>
          <w:szCs w:val="20"/>
          <w:lang w:eastAsia="ru-RU"/>
        </w:rPr>
      </w:pPr>
    </w:p>
    <w:p w:rsidR="0058496C" w:rsidRPr="0058496C" w:rsidRDefault="0058496C" w:rsidP="0058496C">
      <w:pPr>
        <w:widowControl w:val="0"/>
        <w:autoSpaceDE w:val="0"/>
        <w:autoSpaceDN w:val="0"/>
        <w:spacing w:after="0" w:line="240" w:lineRule="auto"/>
        <w:jc w:val="both"/>
        <w:rPr>
          <w:rFonts w:ascii="Times New Roman" w:eastAsia="Times New Roman" w:hAnsi="Times New Roman"/>
          <w:sz w:val="20"/>
          <w:szCs w:val="20"/>
          <w:lang w:eastAsia="ru-RU"/>
        </w:rPr>
      </w:pPr>
      <w:r w:rsidRPr="0058496C">
        <w:rPr>
          <w:rFonts w:ascii="Times New Roman" w:eastAsia="Times New Roman" w:hAnsi="Times New Roman"/>
          <w:sz w:val="20"/>
          <w:szCs w:val="20"/>
          <w:lang w:eastAsia="ru-RU"/>
        </w:rPr>
        <w:t>Главный бухгалтер                       ___________ _______________________</w:t>
      </w:r>
    </w:p>
    <w:p w:rsidR="0058496C" w:rsidRPr="0058496C" w:rsidRDefault="0058496C" w:rsidP="0058496C">
      <w:pPr>
        <w:widowControl w:val="0"/>
        <w:autoSpaceDE w:val="0"/>
        <w:autoSpaceDN w:val="0"/>
        <w:spacing w:after="0" w:line="240" w:lineRule="auto"/>
        <w:jc w:val="both"/>
        <w:rPr>
          <w:rFonts w:ascii="Times New Roman" w:eastAsia="Times New Roman" w:hAnsi="Times New Roman"/>
          <w:sz w:val="20"/>
          <w:szCs w:val="20"/>
          <w:lang w:eastAsia="ru-RU"/>
        </w:rPr>
      </w:pPr>
      <w:r w:rsidRPr="0058496C">
        <w:rPr>
          <w:rFonts w:ascii="Times New Roman" w:eastAsia="Times New Roman" w:hAnsi="Times New Roman"/>
          <w:sz w:val="20"/>
          <w:szCs w:val="20"/>
          <w:lang w:eastAsia="ru-RU"/>
        </w:rPr>
        <w:t xml:space="preserve">                                         (подпись)   (расшифровка подписи)</w:t>
      </w:r>
    </w:p>
    <w:p w:rsidR="0058496C" w:rsidRPr="0058496C" w:rsidRDefault="0058496C" w:rsidP="0058496C">
      <w:pPr>
        <w:widowControl w:val="0"/>
        <w:autoSpaceDE w:val="0"/>
        <w:autoSpaceDN w:val="0"/>
        <w:spacing w:after="0" w:line="240" w:lineRule="auto"/>
        <w:jc w:val="both"/>
        <w:rPr>
          <w:rFonts w:ascii="Times New Roman" w:eastAsia="Times New Roman" w:hAnsi="Times New Roman"/>
          <w:sz w:val="20"/>
          <w:szCs w:val="20"/>
          <w:lang w:eastAsia="ru-RU"/>
        </w:rPr>
      </w:pPr>
    </w:p>
    <w:p w:rsidR="0058496C" w:rsidRPr="0058496C" w:rsidRDefault="0058496C" w:rsidP="0058496C">
      <w:pPr>
        <w:widowControl w:val="0"/>
        <w:autoSpaceDE w:val="0"/>
        <w:autoSpaceDN w:val="0"/>
        <w:spacing w:after="0" w:line="240" w:lineRule="auto"/>
        <w:jc w:val="both"/>
        <w:rPr>
          <w:rFonts w:ascii="Times New Roman" w:eastAsia="Times New Roman" w:hAnsi="Times New Roman"/>
          <w:sz w:val="20"/>
          <w:szCs w:val="20"/>
          <w:lang w:eastAsia="ru-RU"/>
        </w:rPr>
      </w:pPr>
      <w:r w:rsidRPr="0058496C">
        <w:rPr>
          <w:rFonts w:ascii="Times New Roman" w:eastAsia="Times New Roman" w:hAnsi="Times New Roman"/>
          <w:sz w:val="20"/>
          <w:szCs w:val="20"/>
          <w:lang w:eastAsia="ru-RU"/>
        </w:rPr>
        <w:t>Ответственный исполнитель _____________ ___________ _______________________</w:t>
      </w:r>
    </w:p>
    <w:p w:rsidR="0058496C" w:rsidRPr="0058496C" w:rsidRDefault="0058496C" w:rsidP="0058496C">
      <w:pPr>
        <w:widowControl w:val="0"/>
        <w:autoSpaceDE w:val="0"/>
        <w:autoSpaceDN w:val="0"/>
        <w:spacing w:after="0" w:line="240" w:lineRule="auto"/>
        <w:jc w:val="both"/>
        <w:rPr>
          <w:rFonts w:ascii="Times New Roman" w:eastAsia="Times New Roman" w:hAnsi="Times New Roman"/>
          <w:sz w:val="20"/>
          <w:szCs w:val="20"/>
          <w:lang w:eastAsia="ru-RU"/>
        </w:rPr>
      </w:pPr>
      <w:r w:rsidRPr="0058496C">
        <w:rPr>
          <w:rFonts w:ascii="Times New Roman" w:eastAsia="Times New Roman" w:hAnsi="Times New Roman"/>
          <w:sz w:val="20"/>
          <w:szCs w:val="20"/>
          <w:lang w:eastAsia="ru-RU"/>
        </w:rPr>
        <w:t xml:space="preserve">                           (должность)   (подпись)   (расшифровка подписи)</w:t>
      </w:r>
    </w:p>
    <w:p w:rsidR="0058496C" w:rsidRPr="0058496C" w:rsidRDefault="0058496C" w:rsidP="0058496C">
      <w:pPr>
        <w:widowControl w:val="0"/>
        <w:autoSpaceDE w:val="0"/>
        <w:autoSpaceDN w:val="0"/>
        <w:spacing w:after="0" w:line="240" w:lineRule="auto"/>
        <w:jc w:val="both"/>
        <w:rPr>
          <w:rFonts w:ascii="Times New Roman" w:eastAsia="Times New Roman" w:hAnsi="Times New Roman"/>
          <w:sz w:val="20"/>
          <w:szCs w:val="20"/>
          <w:lang w:eastAsia="ru-RU"/>
        </w:rPr>
      </w:pPr>
      <w:r w:rsidRPr="0058496C">
        <w:rPr>
          <w:rFonts w:ascii="Times New Roman" w:eastAsia="Times New Roman" w:hAnsi="Times New Roman"/>
          <w:sz w:val="20"/>
          <w:szCs w:val="20"/>
          <w:lang w:eastAsia="ru-RU"/>
        </w:rPr>
        <w:t>Телефон ___________________</w:t>
      </w:r>
    </w:p>
    <w:p w:rsidR="0058496C" w:rsidRPr="0058496C" w:rsidRDefault="0058496C" w:rsidP="0058496C">
      <w:pPr>
        <w:widowControl w:val="0"/>
        <w:autoSpaceDE w:val="0"/>
        <w:autoSpaceDN w:val="0"/>
        <w:spacing w:after="0" w:line="240" w:lineRule="auto"/>
        <w:jc w:val="both"/>
        <w:rPr>
          <w:rFonts w:ascii="Times New Roman" w:eastAsia="Times New Roman" w:hAnsi="Times New Roman"/>
          <w:sz w:val="20"/>
          <w:szCs w:val="20"/>
          <w:lang w:eastAsia="ru-RU"/>
        </w:rPr>
      </w:pPr>
    </w:p>
    <w:p w:rsidR="0058496C" w:rsidRPr="0058496C" w:rsidRDefault="0058496C" w:rsidP="0058496C">
      <w:pPr>
        <w:widowControl w:val="0"/>
        <w:autoSpaceDE w:val="0"/>
        <w:autoSpaceDN w:val="0"/>
        <w:spacing w:after="0" w:line="240" w:lineRule="auto"/>
        <w:jc w:val="both"/>
        <w:rPr>
          <w:rFonts w:ascii="Times New Roman" w:eastAsia="Times New Roman" w:hAnsi="Times New Roman"/>
          <w:sz w:val="20"/>
          <w:szCs w:val="20"/>
          <w:lang w:eastAsia="ru-RU"/>
        </w:rPr>
      </w:pPr>
      <w:r w:rsidRPr="0058496C">
        <w:rPr>
          <w:rFonts w:ascii="Times New Roman" w:eastAsia="Times New Roman" w:hAnsi="Times New Roman"/>
          <w:sz w:val="20"/>
          <w:szCs w:val="20"/>
          <w:lang w:eastAsia="ru-RU"/>
        </w:rPr>
        <w:t>"__" ______________ 20__ г.</w:t>
      </w:r>
    </w:p>
    <w:p w:rsidR="0058496C" w:rsidRPr="0058496C" w:rsidRDefault="0058496C" w:rsidP="0058496C">
      <w:pPr>
        <w:widowControl w:val="0"/>
        <w:autoSpaceDE w:val="0"/>
        <w:autoSpaceDN w:val="0"/>
        <w:spacing w:after="0" w:line="240" w:lineRule="auto"/>
        <w:jc w:val="both"/>
        <w:rPr>
          <w:rFonts w:eastAsia="Times New Roman" w:cs="Calibri"/>
          <w:szCs w:val="20"/>
          <w:lang w:eastAsia="ru-RU"/>
        </w:rPr>
      </w:pPr>
    </w:p>
    <w:p w:rsidR="00192EB7" w:rsidRDefault="00192EB7" w:rsidP="00192EB7">
      <w:pPr>
        <w:spacing w:after="0" w:line="240" w:lineRule="auto"/>
        <w:jc w:val="right"/>
        <w:rPr>
          <w:rFonts w:ascii="Times New Roman" w:eastAsia="Times New Roman" w:hAnsi="Times New Roman"/>
          <w:bCs/>
          <w:color w:val="000000"/>
          <w:sz w:val="18"/>
          <w:szCs w:val="20"/>
          <w:lang w:val="en-US" w:eastAsia="ru-RU"/>
        </w:rPr>
      </w:pPr>
      <w:r w:rsidRPr="00192EB7">
        <w:rPr>
          <w:rFonts w:ascii="Times New Roman" w:eastAsia="Times New Roman" w:hAnsi="Times New Roman"/>
          <w:bCs/>
          <w:color w:val="000000"/>
          <w:sz w:val="18"/>
          <w:szCs w:val="20"/>
          <w:lang w:eastAsia="ru-RU"/>
        </w:rPr>
        <w:t>Приложение №2</w:t>
      </w:r>
    </w:p>
    <w:p w:rsidR="00192EB7" w:rsidRDefault="00192EB7" w:rsidP="00192EB7">
      <w:pPr>
        <w:spacing w:after="0" w:line="240" w:lineRule="auto"/>
        <w:jc w:val="right"/>
        <w:rPr>
          <w:rFonts w:ascii="Times New Roman" w:eastAsia="Times New Roman" w:hAnsi="Times New Roman"/>
          <w:color w:val="000000"/>
          <w:sz w:val="18"/>
          <w:szCs w:val="20"/>
          <w:lang w:val="en-US" w:eastAsia="ru-RU"/>
        </w:rPr>
      </w:pPr>
      <w:r w:rsidRPr="00192EB7">
        <w:rPr>
          <w:rFonts w:ascii="Times New Roman" w:eastAsia="Times New Roman" w:hAnsi="Times New Roman"/>
          <w:color w:val="000000"/>
          <w:sz w:val="18"/>
          <w:szCs w:val="20"/>
          <w:lang w:eastAsia="ru-RU"/>
        </w:rPr>
        <w:t xml:space="preserve"> </w:t>
      </w:r>
      <w:r w:rsidRPr="00192EB7">
        <w:rPr>
          <w:rFonts w:ascii="Times New Roman" w:eastAsia="Times New Roman" w:hAnsi="Times New Roman"/>
          <w:bCs/>
          <w:color w:val="000000"/>
          <w:sz w:val="18"/>
          <w:szCs w:val="20"/>
          <w:lang w:eastAsia="ru-RU"/>
        </w:rPr>
        <w:t>к Перечню документов</w:t>
      </w:r>
      <w:r w:rsidRPr="00192EB7">
        <w:rPr>
          <w:rFonts w:ascii="Times New Roman" w:eastAsia="Times New Roman" w:hAnsi="Times New Roman"/>
          <w:color w:val="000000"/>
          <w:sz w:val="18"/>
          <w:szCs w:val="20"/>
          <w:lang w:eastAsia="ru-RU"/>
        </w:rPr>
        <w:t xml:space="preserve">, представляемых </w:t>
      </w:r>
    </w:p>
    <w:p w:rsidR="00192EB7" w:rsidRDefault="00192EB7" w:rsidP="00192EB7">
      <w:pPr>
        <w:spacing w:after="0" w:line="240" w:lineRule="auto"/>
        <w:jc w:val="right"/>
        <w:rPr>
          <w:rFonts w:ascii="Times New Roman" w:eastAsia="Times New Roman" w:hAnsi="Times New Roman"/>
          <w:color w:val="000000"/>
          <w:sz w:val="18"/>
          <w:szCs w:val="20"/>
          <w:lang w:val="en-US" w:eastAsia="ru-RU"/>
        </w:rPr>
      </w:pPr>
      <w:proofErr w:type="spellStart"/>
      <w:r w:rsidRPr="00192EB7">
        <w:rPr>
          <w:rFonts w:ascii="Times New Roman" w:eastAsia="Times New Roman" w:hAnsi="Times New Roman"/>
          <w:color w:val="000000"/>
          <w:sz w:val="18"/>
          <w:szCs w:val="20"/>
          <w:lang w:eastAsia="ru-RU"/>
        </w:rPr>
        <w:t>энергоснабжающей</w:t>
      </w:r>
      <w:proofErr w:type="spellEnd"/>
      <w:r w:rsidRPr="00192EB7">
        <w:rPr>
          <w:rFonts w:ascii="Times New Roman" w:eastAsia="Times New Roman" w:hAnsi="Times New Roman"/>
          <w:color w:val="000000"/>
          <w:sz w:val="18"/>
          <w:szCs w:val="20"/>
          <w:lang w:eastAsia="ru-RU"/>
        </w:rPr>
        <w:t xml:space="preserve"> организацией для получения </w:t>
      </w:r>
    </w:p>
    <w:p w:rsidR="00192EB7" w:rsidRDefault="00192EB7" w:rsidP="00192EB7">
      <w:pPr>
        <w:spacing w:after="0" w:line="240" w:lineRule="auto"/>
        <w:jc w:val="right"/>
        <w:rPr>
          <w:rFonts w:ascii="Times New Roman" w:eastAsia="Times New Roman" w:hAnsi="Times New Roman"/>
          <w:color w:val="000000"/>
          <w:sz w:val="18"/>
          <w:szCs w:val="20"/>
          <w:lang w:val="en-US" w:eastAsia="ru-RU"/>
        </w:rPr>
      </w:pPr>
      <w:r w:rsidRPr="00192EB7">
        <w:rPr>
          <w:rFonts w:ascii="Times New Roman" w:eastAsia="Times New Roman" w:hAnsi="Times New Roman"/>
          <w:color w:val="000000"/>
          <w:sz w:val="18"/>
          <w:szCs w:val="20"/>
          <w:lang w:eastAsia="ru-RU"/>
        </w:rPr>
        <w:t xml:space="preserve">компенсации выпадающих доходов, </w:t>
      </w:r>
    </w:p>
    <w:p w:rsidR="00192EB7" w:rsidRDefault="00192EB7" w:rsidP="00192EB7">
      <w:pPr>
        <w:spacing w:after="0" w:line="240" w:lineRule="auto"/>
        <w:jc w:val="right"/>
        <w:rPr>
          <w:rFonts w:ascii="Times New Roman" w:eastAsia="Times New Roman" w:hAnsi="Times New Roman"/>
          <w:color w:val="000000"/>
          <w:sz w:val="18"/>
          <w:szCs w:val="20"/>
          <w:lang w:val="en-US" w:eastAsia="ru-RU"/>
        </w:rPr>
      </w:pPr>
      <w:proofErr w:type="gramStart"/>
      <w:r w:rsidRPr="00192EB7">
        <w:rPr>
          <w:rFonts w:ascii="Times New Roman" w:eastAsia="Times New Roman" w:hAnsi="Times New Roman"/>
          <w:color w:val="000000"/>
          <w:sz w:val="18"/>
          <w:szCs w:val="20"/>
          <w:lang w:eastAsia="ru-RU"/>
        </w:rPr>
        <w:t>возникающих</w:t>
      </w:r>
      <w:proofErr w:type="gramEnd"/>
      <w:r w:rsidRPr="00192EB7">
        <w:rPr>
          <w:rFonts w:ascii="Times New Roman" w:eastAsia="Times New Roman" w:hAnsi="Times New Roman"/>
          <w:color w:val="000000"/>
          <w:sz w:val="18"/>
          <w:szCs w:val="20"/>
          <w:lang w:eastAsia="ru-RU"/>
        </w:rPr>
        <w:t xml:space="preserve"> в результате поставки населению </w:t>
      </w:r>
    </w:p>
    <w:p w:rsidR="00192EB7" w:rsidRDefault="00192EB7" w:rsidP="00192EB7">
      <w:pPr>
        <w:spacing w:after="0" w:line="240" w:lineRule="auto"/>
        <w:jc w:val="right"/>
        <w:rPr>
          <w:rFonts w:ascii="Times New Roman" w:eastAsia="Times New Roman" w:hAnsi="Times New Roman"/>
          <w:color w:val="000000"/>
          <w:sz w:val="18"/>
          <w:szCs w:val="20"/>
          <w:lang w:val="en-US" w:eastAsia="ru-RU"/>
        </w:rPr>
      </w:pPr>
      <w:r w:rsidRPr="00192EB7">
        <w:rPr>
          <w:rFonts w:ascii="Times New Roman" w:eastAsia="Times New Roman" w:hAnsi="Times New Roman"/>
          <w:color w:val="000000"/>
          <w:sz w:val="18"/>
          <w:szCs w:val="20"/>
          <w:lang w:eastAsia="ru-RU"/>
        </w:rPr>
        <w:t>по регулируемым ценам (тарифам) электрической энергии,</w:t>
      </w:r>
    </w:p>
    <w:p w:rsidR="00192EB7" w:rsidRDefault="00192EB7" w:rsidP="00192EB7">
      <w:pPr>
        <w:spacing w:after="0" w:line="240" w:lineRule="auto"/>
        <w:jc w:val="right"/>
        <w:rPr>
          <w:rFonts w:ascii="Times New Roman" w:eastAsia="Times New Roman" w:hAnsi="Times New Roman"/>
          <w:color w:val="000000"/>
          <w:sz w:val="18"/>
          <w:szCs w:val="20"/>
          <w:lang w:val="en-US" w:eastAsia="ru-RU"/>
        </w:rPr>
      </w:pPr>
      <w:r w:rsidRPr="00192EB7">
        <w:rPr>
          <w:rFonts w:ascii="Times New Roman" w:eastAsia="Times New Roman" w:hAnsi="Times New Roman"/>
          <w:color w:val="000000"/>
          <w:sz w:val="18"/>
          <w:szCs w:val="20"/>
          <w:lang w:eastAsia="ru-RU"/>
        </w:rPr>
        <w:t xml:space="preserve"> </w:t>
      </w:r>
      <w:proofErr w:type="gramStart"/>
      <w:r w:rsidRPr="00192EB7">
        <w:rPr>
          <w:rFonts w:ascii="Times New Roman" w:eastAsia="Times New Roman" w:hAnsi="Times New Roman"/>
          <w:color w:val="000000"/>
          <w:sz w:val="18"/>
          <w:szCs w:val="20"/>
          <w:lang w:eastAsia="ru-RU"/>
        </w:rPr>
        <w:t>вырабатываемой</w:t>
      </w:r>
      <w:proofErr w:type="gramEnd"/>
      <w:r w:rsidRPr="00192EB7">
        <w:rPr>
          <w:rFonts w:ascii="Times New Roman" w:eastAsia="Times New Roman" w:hAnsi="Times New Roman"/>
          <w:color w:val="000000"/>
          <w:sz w:val="18"/>
          <w:szCs w:val="20"/>
          <w:lang w:eastAsia="ru-RU"/>
        </w:rPr>
        <w:t xml:space="preserve"> дизельными электростанциями</w:t>
      </w:r>
    </w:p>
    <w:p w:rsidR="00192EB7" w:rsidRDefault="00192EB7" w:rsidP="00192EB7">
      <w:pPr>
        <w:spacing w:after="0" w:line="240" w:lineRule="auto"/>
        <w:jc w:val="right"/>
        <w:rPr>
          <w:rFonts w:ascii="Times New Roman" w:eastAsia="Times New Roman" w:hAnsi="Times New Roman"/>
          <w:color w:val="000000"/>
          <w:sz w:val="18"/>
          <w:szCs w:val="20"/>
          <w:lang w:val="en-US" w:eastAsia="ru-RU"/>
        </w:rPr>
      </w:pPr>
      <w:r w:rsidRPr="00192EB7">
        <w:rPr>
          <w:rFonts w:ascii="Times New Roman" w:eastAsia="Times New Roman" w:hAnsi="Times New Roman"/>
          <w:color w:val="000000"/>
          <w:sz w:val="18"/>
          <w:szCs w:val="20"/>
          <w:lang w:eastAsia="ru-RU"/>
        </w:rPr>
        <w:t xml:space="preserve"> на территории Красноярского края, </w:t>
      </w:r>
    </w:p>
    <w:p w:rsidR="00192EB7" w:rsidRPr="00192EB7" w:rsidRDefault="00192EB7" w:rsidP="00192EB7">
      <w:pPr>
        <w:spacing w:after="0" w:line="240" w:lineRule="auto"/>
        <w:jc w:val="right"/>
        <w:rPr>
          <w:rFonts w:ascii="Times New Roman" w:eastAsia="Times New Roman" w:hAnsi="Times New Roman"/>
          <w:color w:val="000000"/>
          <w:sz w:val="18"/>
          <w:szCs w:val="20"/>
          <w:lang w:eastAsia="ru-RU"/>
        </w:rPr>
      </w:pPr>
      <w:r w:rsidRPr="00192EB7">
        <w:rPr>
          <w:rFonts w:ascii="Times New Roman" w:eastAsia="Times New Roman" w:hAnsi="Times New Roman"/>
          <w:color w:val="000000"/>
          <w:sz w:val="18"/>
          <w:szCs w:val="20"/>
          <w:lang w:eastAsia="ru-RU"/>
        </w:rPr>
        <w:t>требованиям к их оформлению и срокам их рассмотрения.</w:t>
      </w:r>
    </w:p>
    <w:p w:rsidR="0058496C" w:rsidRDefault="0058496C" w:rsidP="00147214">
      <w:pPr>
        <w:spacing w:after="0" w:line="240" w:lineRule="auto"/>
        <w:ind w:right="-6"/>
        <w:jc w:val="right"/>
        <w:rPr>
          <w:rFonts w:ascii="Times New Roman" w:eastAsia="Times New Roman" w:hAnsi="Times New Roman"/>
          <w:sz w:val="18"/>
          <w:szCs w:val="20"/>
          <w:lang w:val="en-US" w:eastAsia="ru-RU"/>
        </w:rPr>
      </w:pPr>
    </w:p>
    <w:p w:rsidR="00192EB7" w:rsidRPr="00192EB7" w:rsidRDefault="00192EB7" w:rsidP="00192EB7">
      <w:pPr>
        <w:spacing w:after="0" w:line="240" w:lineRule="auto"/>
        <w:ind w:right="-6"/>
        <w:jc w:val="center"/>
        <w:rPr>
          <w:rFonts w:ascii="Times New Roman" w:eastAsia="Times New Roman" w:hAnsi="Times New Roman"/>
          <w:sz w:val="18"/>
          <w:szCs w:val="20"/>
          <w:lang w:eastAsia="ru-RU"/>
        </w:rPr>
      </w:pPr>
      <w:r w:rsidRPr="00192EB7">
        <w:rPr>
          <w:rFonts w:ascii="Times New Roman" w:eastAsia="Times New Roman" w:hAnsi="Times New Roman"/>
          <w:sz w:val="18"/>
          <w:szCs w:val="20"/>
          <w:lang w:eastAsia="ru-RU"/>
        </w:rPr>
        <w:t>Расчёт</w:t>
      </w:r>
    </w:p>
    <w:p w:rsidR="00192EB7" w:rsidRPr="00192EB7" w:rsidRDefault="00192EB7" w:rsidP="00192EB7">
      <w:pPr>
        <w:spacing w:after="0" w:line="240" w:lineRule="auto"/>
        <w:ind w:right="-6"/>
        <w:jc w:val="center"/>
        <w:rPr>
          <w:rFonts w:ascii="Times New Roman" w:eastAsia="Times New Roman" w:hAnsi="Times New Roman"/>
          <w:sz w:val="18"/>
          <w:szCs w:val="20"/>
          <w:lang w:eastAsia="ru-RU"/>
        </w:rPr>
      </w:pPr>
      <w:r w:rsidRPr="00192EB7">
        <w:rPr>
          <w:rFonts w:ascii="Times New Roman" w:eastAsia="Times New Roman" w:hAnsi="Times New Roman"/>
          <w:sz w:val="18"/>
          <w:szCs w:val="20"/>
          <w:lang w:eastAsia="ru-RU"/>
        </w:rPr>
        <w:t>размера компенсации на 20_____год</w:t>
      </w:r>
    </w:p>
    <w:p w:rsidR="00192EB7" w:rsidRPr="00192EB7" w:rsidRDefault="00192EB7" w:rsidP="00192EB7">
      <w:pPr>
        <w:spacing w:after="0" w:line="240" w:lineRule="auto"/>
        <w:ind w:right="-6"/>
        <w:jc w:val="center"/>
        <w:rPr>
          <w:rFonts w:ascii="Times New Roman" w:eastAsia="Times New Roman" w:hAnsi="Times New Roman"/>
          <w:sz w:val="18"/>
          <w:szCs w:val="20"/>
          <w:lang w:eastAsia="ru-RU"/>
        </w:rPr>
      </w:pPr>
      <w:r w:rsidRPr="00192EB7">
        <w:rPr>
          <w:rFonts w:ascii="Times New Roman" w:eastAsia="Times New Roman" w:hAnsi="Times New Roman"/>
          <w:sz w:val="18"/>
          <w:szCs w:val="20"/>
          <w:lang w:eastAsia="ru-RU"/>
        </w:rPr>
        <w:t>___________________________________________________________</w:t>
      </w:r>
    </w:p>
    <w:p w:rsidR="00192EB7" w:rsidRPr="00192EB7" w:rsidRDefault="00192EB7" w:rsidP="00192EB7">
      <w:pPr>
        <w:spacing w:after="0" w:line="240" w:lineRule="auto"/>
        <w:ind w:right="-6"/>
        <w:jc w:val="center"/>
        <w:rPr>
          <w:rFonts w:ascii="Times New Roman" w:eastAsia="Times New Roman" w:hAnsi="Times New Roman"/>
          <w:sz w:val="18"/>
          <w:szCs w:val="20"/>
          <w:lang w:eastAsia="ru-RU"/>
        </w:rPr>
      </w:pPr>
      <w:r w:rsidRPr="00192EB7">
        <w:rPr>
          <w:rFonts w:ascii="Times New Roman" w:eastAsia="Times New Roman" w:hAnsi="Times New Roman"/>
          <w:sz w:val="18"/>
          <w:szCs w:val="20"/>
          <w:lang w:eastAsia="ru-RU"/>
        </w:rPr>
        <w:t xml:space="preserve">(наименование </w:t>
      </w:r>
      <w:proofErr w:type="spellStart"/>
      <w:r w:rsidRPr="00192EB7">
        <w:rPr>
          <w:rFonts w:ascii="Times New Roman" w:eastAsia="Times New Roman" w:hAnsi="Times New Roman"/>
          <w:sz w:val="18"/>
          <w:szCs w:val="20"/>
          <w:lang w:eastAsia="ru-RU"/>
        </w:rPr>
        <w:t>энергоснабжающей</w:t>
      </w:r>
      <w:proofErr w:type="spellEnd"/>
      <w:r w:rsidRPr="00192EB7">
        <w:rPr>
          <w:rFonts w:ascii="Times New Roman" w:eastAsia="Times New Roman" w:hAnsi="Times New Roman"/>
          <w:sz w:val="18"/>
          <w:szCs w:val="20"/>
          <w:lang w:eastAsia="ru-RU"/>
        </w:rPr>
        <w:t xml:space="preserve"> организации, ИНН, КПП)</w:t>
      </w:r>
    </w:p>
    <w:p w:rsidR="00192EB7" w:rsidRPr="00192EB7" w:rsidRDefault="00192EB7" w:rsidP="00147214">
      <w:pPr>
        <w:spacing w:after="0" w:line="240" w:lineRule="auto"/>
        <w:ind w:right="-6"/>
        <w:jc w:val="right"/>
        <w:rPr>
          <w:rFonts w:ascii="Times New Roman" w:eastAsia="Times New Roman" w:hAnsi="Times New Roman"/>
          <w:sz w:val="18"/>
          <w:szCs w:val="20"/>
          <w:lang w:eastAsia="ru-RU"/>
        </w:rPr>
      </w:pPr>
    </w:p>
    <w:tbl>
      <w:tblPr>
        <w:tblW w:w="5000" w:type="pct"/>
        <w:tblLook w:val="04A0"/>
      </w:tblPr>
      <w:tblGrid>
        <w:gridCol w:w="1084"/>
        <w:gridCol w:w="1088"/>
        <w:gridCol w:w="1072"/>
        <w:gridCol w:w="964"/>
        <w:gridCol w:w="1007"/>
        <w:gridCol w:w="1250"/>
        <w:gridCol w:w="1714"/>
        <w:gridCol w:w="1391"/>
      </w:tblGrid>
      <w:tr w:rsidR="00192EB7" w:rsidRPr="00192EB7" w:rsidTr="00192EB7">
        <w:trPr>
          <w:trHeight w:val="20"/>
        </w:trPr>
        <w:tc>
          <w:tcPr>
            <w:tcW w:w="50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92EB7" w:rsidRPr="00192EB7" w:rsidRDefault="00192EB7" w:rsidP="00192EB7">
            <w:pPr>
              <w:spacing w:after="0" w:line="240" w:lineRule="auto"/>
              <w:jc w:val="center"/>
              <w:rPr>
                <w:rFonts w:ascii="Times New Roman" w:eastAsia="Times New Roman" w:hAnsi="Times New Roman"/>
                <w:color w:val="000000"/>
                <w:sz w:val="14"/>
                <w:szCs w:val="14"/>
                <w:lang w:eastAsia="ru-RU"/>
              </w:rPr>
            </w:pPr>
            <w:r w:rsidRPr="00192EB7">
              <w:rPr>
                <w:rFonts w:ascii="Times New Roman" w:eastAsia="Times New Roman" w:hAnsi="Times New Roman"/>
                <w:color w:val="000000"/>
                <w:sz w:val="14"/>
                <w:szCs w:val="14"/>
                <w:lang w:eastAsia="ru-RU"/>
              </w:rPr>
              <w:t>Объём полезного отпуска электрической энергии</w:t>
            </w:r>
          </w:p>
        </w:tc>
        <w:tc>
          <w:tcPr>
            <w:tcW w:w="56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92EB7" w:rsidRPr="00192EB7" w:rsidRDefault="00192EB7" w:rsidP="00192EB7">
            <w:pPr>
              <w:spacing w:after="0" w:line="240" w:lineRule="auto"/>
              <w:jc w:val="center"/>
              <w:rPr>
                <w:rFonts w:ascii="Times New Roman" w:eastAsia="Times New Roman" w:hAnsi="Times New Roman"/>
                <w:color w:val="000000"/>
                <w:sz w:val="14"/>
                <w:szCs w:val="14"/>
                <w:lang w:eastAsia="ru-RU"/>
              </w:rPr>
            </w:pPr>
            <w:r w:rsidRPr="00192EB7">
              <w:rPr>
                <w:rFonts w:ascii="Times New Roman" w:eastAsia="Times New Roman" w:hAnsi="Times New Roman"/>
                <w:color w:val="000000"/>
                <w:sz w:val="14"/>
                <w:szCs w:val="14"/>
                <w:lang w:eastAsia="ru-RU"/>
              </w:rPr>
              <w:t>Экономически обоснованная цена (тариф) за 1кВт/ч (с НДС)</w:t>
            </w:r>
          </w:p>
        </w:tc>
        <w:tc>
          <w:tcPr>
            <w:tcW w:w="581" w:type="pct"/>
            <w:tcBorders>
              <w:top w:val="single" w:sz="4" w:space="0" w:color="auto"/>
              <w:left w:val="nil"/>
              <w:bottom w:val="single" w:sz="4" w:space="0" w:color="auto"/>
              <w:right w:val="single" w:sz="4" w:space="0" w:color="auto"/>
            </w:tcBorders>
            <w:shd w:val="clear" w:color="auto" w:fill="auto"/>
            <w:hideMark/>
          </w:tcPr>
          <w:p w:rsidR="00192EB7" w:rsidRPr="00192EB7" w:rsidRDefault="00192EB7" w:rsidP="00192EB7">
            <w:pPr>
              <w:spacing w:after="0" w:line="240" w:lineRule="auto"/>
              <w:jc w:val="center"/>
              <w:rPr>
                <w:rFonts w:ascii="Times New Roman" w:eastAsia="Times New Roman" w:hAnsi="Times New Roman"/>
                <w:color w:val="000000"/>
                <w:sz w:val="14"/>
                <w:szCs w:val="14"/>
                <w:lang w:eastAsia="ru-RU"/>
              </w:rPr>
            </w:pPr>
            <w:r w:rsidRPr="00192EB7">
              <w:rPr>
                <w:rFonts w:ascii="Times New Roman" w:eastAsia="Times New Roman" w:hAnsi="Times New Roman"/>
                <w:color w:val="000000"/>
                <w:sz w:val="14"/>
                <w:szCs w:val="14"/>
                <w:lang w:eastAsia="ru-RU"/>
              </w:rPr>
              <w:t>Нормативная валовая выручка с учётом экономически обоснованных цен (тарифов)</w:t>
            </w:r>
          </w:p>
        </w:tc>
        <w:tc>
          <w:tcPr>
            <w:tcW w:w="4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92EB7" w:rsidRPr="00192EB7" w:rsidRDefault="00192EB7" w:rsidP="00192EB7">
            <w:pPr>
              <w:spacing w:after="0" w:line="240" w:lineRule="auto"/>
              <w:jc w:val="center"/>
              <w:rPr>
                <w:rFonts w:ascii="Times New Roman" w:eastAsia="Times New Roman" w:hAnsi="Times New Roman"/>
                <w:color w:val="000000"/>
                <w:sz w:val="14"/>
                <w:szCs w:val="14"/>
                <w:lang w:eastAsia="ru-RU"/>
              </w:rPr>
            </w:pPr>
            <w:r w:rsidRPr="00192EB7">
              <w:rPr>
                <w:rFonts w:ascii="Times New Roman" w:eastAsia="Times New Roman" w:hAnsi="Times New Roman"/>
                <w:color w:val="000000"/>
                <w:sz w:val="14"/>
                <w:szCs w:val="14"/>
                <w:lang w:eastAsia="ru-RU"/>
              </w:rPr>
              <w:t>Цен</w:t>
            </w:r>
            <w:proofErr w:type="gramStart"/>
            <w:r w:rsidRPr="00192EB7">
              <w:rPr>
                <w:rFonts w:ascii="Times New Roman" w:eastAsia="Times New Roman" w:hAnsi="Times New Roman"/>
                <w:color w:val="000000"/>
                <w:sz w:val="14"/>
                <w:szCs w:val="14"/>
                <w:lang w:eastAsia="ru-RU"/>
              </w:rPr>
              <w:t>а(</w:t>
            </w:r>
            <w:proofErr w:type="gramEnd"/>
            <w:r w:rsidRPr="00192EB7">
              <w:rPr>
                <w:rFonts w:ascii="Times New Roman" w:eastAsia="Times New Roman" w:hAnsi="Times New Roman"/>
                <w:color w:val="000000"/>
                <w:sz w:val="14"/>
                <w:szCs w:val="14"/>
                <w:lang w:eastAsia="ru-RU"/>
              </w:rPr>
              <w:t>тариф) для населения за 1кВт с НДС</w:t>
            </w:r>
          </w:p>
        </w:tc>
        <w:tc>
          <w:tcPr>
            <w:tcW w:w="468" w:type="pct"/>
            <w:tcBorders>
              <w:top w:val="single" w:sz="4" w:space="0" w:color="auto"/>
              <w:left w:val="nil"/>
              <w:bottom w:val="single" w:sz="4" w:space="0" w:color="auto"/>
              <w:right w:val="single" w:sz="4" w:space="0" w:color="auto"/>
            </w:tcBorders>
            <w:shd w:val="clear" w:color="auto" w:fill="auto"/>
            <w:hideMark/>
          </w:tcPr>
          <w:p w:rsidR="00192EB7" w:rsidRPr="00192EB7" w:rsidRDefault="00192EB7" w:rsidP="00192EB7">
            <w:pPr>
              <w:spacing w:after="0" w:line="240" w:lineRule="auto"/>
              <w:jc w:val="center"/>
              <w:rPr>
                <w:rFonts w:ascii="Times New Roman" w:eastAsia="Times New Roman" w:hAnsi="Times New Roman"/>
                <w:color w:val="000000"/>
                <w:sz w:val="14"/>
                <w:szCs w:val="14"/>
                <w:lang w:eastAsia="ru-RU"/>
              </w:rPr>
            </w:pPr>
            <w:r w:rsidRPr="00192EB7">
              <w:rPr>
                <w:rFonts w:ascii="Times New Roman" w:eastAsia="Times New Roman" w:hAnsi="Times New Roman"/>
                <w:color w:val="000000"/>
                <w:sz w:val="14"/>
                <w:szCs w:val="14"/>
                <w:lang w:eastAsia="ru-RU"/>
              </w:rPr>
              <w:t>Нормативная валовая выручка с учётом цен (тарифов) для населения</w:t>
            </w:r>
          </w:p>
        </w:tc>
        <w:tc>
          <w:tcPr>
            <w:tcW w:w="66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92EB7" w:rsidRPr="00192EB7" w:rsidRDefault="00192EB7" w:rsidP="00192EB7">
            <w:pPr>
              <w:spacing w:after="0" w:line="240" w:lineRule="auto"/>
              <w:jc w:val="center"/>
              <w:rPr>
                <w:rFonts w:ascii="Times New Roman" w:eastAsia="Times New Roman" w:hAnsi="Times New Roman"/>
                <w:color w:val="000000"/>
                <w:sz w:val="14"/>
                <w:szCs w:val="14"/>
                <w:lang w:eastAsia="ru-RU"/>
              </w:rPr>
            </w:pPr>
            <w:r w:rsidRPr="00192EB7">
              <w:rPr>
                <w:rFonts w:ascii="Times New Roman" w:eastAsia="Times New Roman" w:hAnsi="Times New Roman"/>
                <w:color w:val="000000"/>
                <w:sz w:val="14"/>
                <w:szCs w:val="14"/>
                <w:lang w:eastAsia="ru-RU"/>
              </w:rPr>
              <w:t>Доля расходов на сырьё, основные и вспомогательные материалы и топливо на технологические цели в общей сумме затрат организации на производство и реализацию электрической энергии</w:t>
            </w:r>
          </w:p>
        </w:tc>
        <w:tc>
          <w:tcPr>
            <w:tcW w:w="922" w:type="pct"/>
            <w:tcBorders>
              <w:top w:val="single" w:sz="4" w:space="0" w:color="auto"/>
              <w:left w:val="nil"/>
              <w:bottom w:val="single" w:sz="4" w:space="0" w:color="auto"/>
              <w:right w:val="single" w:sz="4" w:space="0" w:color="auto"/>
            </w:tcBorders>
            <w:shd w:val="clear" w:color="auto" w:fill="auto"/>
            <w:hideMark/>
          </w:tcPr>
          <w:p w:rsidR="00192EB7" w:rsidRPr="00192EB7" w:rsidRDefault="00192EB7" w:rsidP="00192EB7">
            <w:pPr>
              <w:spacing w:after="0" w:line="240" w:lineRule="auto"/>
              <w:jc w:val="center"/>
              <w:rPr>
                <w:rFonts w:ascii="Times New Roman" w:eastAsia="Times New Roman" w:hAnsi="Times New Roman"/>
                <w:color w:val="000000"/>
                <w:sz w:val="14"/>
                <w:szCs w:val="14"/>
                <w:lang w:eastAsia="ru-RU"/>
              </w:rPr>
            </w:pPr>
            <w:r w:rsidRPr="00192EB7">
              <w:rPr>
                <w:rFonts w:ascii="Times New Roman" w:eastAsia="Times New Roman" w:hAnsi="Times New Roman"/>
                <w:color w:val="000000"/>
                <w:sz w:val="14"/>
                <w:szCs w:val="14"/>
                <w:lang w:eastAsia="ru-RU"/>
              </w:rPr>
              <w:t>Сумма подлежащего возврату НДС на сырьё, основные и вспомогательные материалы и топливо на технологические цели, используемые при производстве и поставке электрической энергии дизельными электростанциями</w:t>
            </w:r>
          </w:p>
        </w:tc>
        <w:tc>
          <w:tcPr>
            <w:tcW w:w="801" w:type="pct"/>
            <w:tcBorders>
              <w:top w:val="single" w:sz="4" w:space="0" w:color="auto"/>
              <w:left w:val="nil"/>
              <w:bottom w:val="single" w:sz="4" w:space="0" w:color="auto"/>
              <w:right w:val="single" w:sz="4" w:space="0" w:color="auto"/>
            </w:tcBorders>
            <w:shd w:val="clear" w:color="auto" w:fill="auto"/>
            <w:hideMark/>
          </w:tcPr>
          <w:p w:rsidR="00192EB7" w:rsidRPr="00192EB7" w:rsidRDefault="00192EB7" w:rsidP="00192EB7">
            <w:pPr>
              <w:spacing w:after="0" w:line="240" w:lineRule="auto"/>
              <w:jc w:val="center"/>
              <w:rPr>
                <w:rFonts w:ascii="Times New Roman" w:eastAsia="Times New Roman" w:hAnsi="Times New Roman"/>
                <w:color w:val="000000"/>
                <w:sz w:val="14"/>
                <w:szCs w:val="14"/>
                <w:lang w:eastAsia="ru-RU"/>
              </w:rPr>
            </w:pPr>
            <w:r w:rsidRPr="00192EB7">
              <w:rPr>
                <w:rFonts w:ascii="Times New Roman" w:eastAsia="Times New Roman" w:hAnsi="Times New Roman"/>
                <w:color w:val="000000"/>
                <w:sz w:val="14"/>
                <w:szCs w:val="14"/>
                <w:lang w:eastAsia="ru-RU"/>
              </w:rPr>
              <w:t xml:space="preserve">Размер компенсации выпадающих доходов </w:t>
            </w:r>
            <w:proofErr w:type="spellStart"/>
            <w:r w:rsidRPr="00192EB7">
              <w:rPr>
                <w:rFonts w:ascii="Times New Roman" w:eastAsia="Times New Roman" w:hAnsi="Times New Roman"/>
                <w:color w:val="000000"/>
                <w:sz w:val="14"/>
                <w:szCs w:val="14"/>
                <w:lang w:eastAsia="ru-RU"/>
              </w:rPr>
              <w:t>энергоснабжающих</w:t>
            </w:r>
            <w:proofErr w:type="spellEnd"/>
            <w:r w:rsidRPr="00192EB7">
              <w:rPr>
                <w:rFonts w:ascii="Times New Roman" w:eastAsia="Times New Roman" w:hAnsi="Times New Roman"/>
                <w:color w:val="000000"/>
                <w:sz w:val="14"/>
                <w:szCs w:val="14"/>
                <w:lang w:eastAsia="ru-RU"/>
              </w:rPr>
              <w:t xml:space="preserve">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Красноярского края</w:t>
            </w:r>
          </w:p>
        </w:tc>
      </w:tr>
      <w:tr w:rsidR="00192EB7" w:rsidRPr="00192EB7" w:rsidTr="00192EB7">
        <w:trPr>
          <w:trHeight w:val="20"/>
        </w:trPr>
        <w:tc>
          <w:tcPr>
            <w:tcW w:w="506" w:type="pct"/>
            <w:vMerge/>
            <w:tcBorders>
              <w:top w:val="single" w:sz="4" w:space="0" w:color="auto"/>
              <w:left w:val="single" w:sz="4" w:space="0" w:color="auto"/>
              <w:bottom w:val="single" w:sz="4" w:space="0" w:color="auto"/>
              <w:right w:val="single" w:sz="4" w:space="0" w:color="auto"/>
            </w:tcBorders>
            <w:vAlign w:val="center"/>
            <w:hideMark/>
          </w:tcPr>
          <w:p w:rsidR="00192EB7" w:rsidRPr="00192EB7" w:rsidRDefault="00192EB7" w:rsidP="00192EB7">
            <w:pPr>
              <w:spacing w:after="0" w:line="240" w:lineRule="auto"/>
              <w:rPr>
                <w:rFonts w:ascii="Times New Roman" w:eastAsia="Times New Roman" w:hAnsi="Times New Roman"/>
                <w:color w:val="000000"/>
                <w:sz w:val="14"/>
                <w:szCs w:val="14"/>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rsidR="00192EB7" w:rsidRPr="00192EB7" w:rsidRDefault="00192EB7" w:rsidP="00192EB7">
            <w:pPr>
              <w:spacing w:after="0" w:line="240" w:lineRule="auto"/>
              <w:rPr>
                <w:rFonts w:ascii="Times New Roman" w:eastAsia="Times New Roman" w:hAnsi="Times New Roman"/>
                <w:color w:val="000000"/>
                <w:sz w:val="14"/>
                <w:szCs w:val="14"/>
                <w:lang w:eastAsia="ru-RU"/>
              </w:rPr>
            </w:pPr>
          </w:p>
        </w:tc>
        <w:tc>
          <w:tcPr>
            <w:tcW w:w="581" w:type="pct"/>
            <w:tcBorders>
              <w:top w:val="nil"/>
              <w:left w:val="nil"/>
              <w:bottom w:val="single" w:sz="4" w:space="0" w:color="auto"/>
              <w:right w:val="single" w:sz="4" w:space="0" w:color="auto"/>
            </w:tcBorders>
            <w:shd w:val="clear" w:color="auto" w:fill="auto"/>
            <w:hideMark/>
          </w:tcPr>
          <w:p w:rsidR="00192EB7" w:rsidRPr="00192EB7" w:rsidRDefault="00192EB7" w:rsidP="00192EB7">
            <w:pPr>
              <w:spacing w:after="0" w:line="240" w:lineRule="auto"/>
              <w:jc w:val="center"/>
              <w:rPr>
                <w:rFonts w:ascii="Times New Roman" w:eastAsia="Times New Roman" w:hAnsi="Times New Roman"/>
                <w:color w:val="000000"/>
                <w:sz w:val="14"/>
                <w:szCs w:val="14"/>
                <w:lang w:eastAsia="ru-RU"/>
              </w:rPr>
            </w:pPr>
            <w:r w:rsidRPr="00192EB7">
              <w:rPr>
                <w:rFonts w:ascii="Times New Roman" w:eastAsia="Times New Roman" w:hAnsi="Times New Roman"/>
                <w:color w:val="000000"/>
                <w:sz w:val="14"/>
                <w:szCs w:val="14"/>
                <w:lang w:eastAsia="ru-RU"/>
              </w:rPr>
              <w:t>гр.1*гр.2</w:t>
            </w:r>
          </w:p>
        </w:tc>
        <w:tc>
          <w:tcPr>
            <w:tcW w:w="491" w:type="pct"/>
            <w:vMerge/>
            <w:tcBorders>
              <w:top w:val="single" w:sz="4" w:space="0" w:color="auto"/>
              <w:left w:val="single" w:sz="4" w:space="0" w:color="auto"/>
              <w:bottom w:val="single" w:sz="4" w:space="0" w:color="auto"/>
              <w:right w:val="single" w:sz="4" w:space="0" w:color="auto"/>
            </w:tcBorders>
            <w:vAlign w:val="center"/>
            <w:hideMark/>
          </w:tcPr>
          <w:p w:rsidR="00192EB7" w:rsidRPr="00192EB7" w:rsidRDefault="00192EB7" w:rsidP="00192EB7">
            <w:pPr>
              <w:spacing w:after="0" w:line="240" w:lineRule="auto"/>
              <w:rPr>
                <w:rFonts w:ascii="Times New Roman" w:eastAsia="Times New Roman" w:hAnsi="Times New Roman"/>
                <w:color w:val="000000"/>
                <w:sz w:val="14"/>
                <w:szCs w:val="14"/>
                <w:lang w:eastAsia="ru-RU"/>
              </w:rPr>
            </w:pPr>
          </w:p>
        </w:tc>
        <w:tc>
          <w:tcPr>
            <w:tcW w:w="468" w:type="pct"/>
            <w:tcBorders>
              <w:top w:val="nil"/>
              <w:left w:val="nil"/>
              <w:bottom w:val="single" w:sz="4" w:space="0" w:color="auto"/>
              <w:right w:val="single" w:sz="4" w:space="0" w:color="auto"/>
            </w:tcBorders>
            <w:shd w:val="clear" w:color="auto" w:fill="auto"/>
            <w:noWrap/>
            <w:hideMark/>
          </w:tcPr>
          <w:p w:rsidR="00192EB7" w:rsidRPr="00192EB7" w:rsidRDefault="00192EB7" w:rsidP="00192EB7">
            <w:pPr>
              <w:spacing w:after="0" w:line="240" w:lineRule="auto"/>
              <w:jc w:val="center"/>
              <w:rPr>
                <w:rFonts w:ascii="Times New Roman" w:eastAsia="Times New Roman" w:hAnsi="Times New Roman"/>
                <w:color w:val="000000"/>
                <w:sz w:val="14"/>
                <w:szCs w:val="14"/>
                <w:lang w:eastAsia="ru-RU"/>
              </w:rPr>
            </w:pPr>
            <w:r w:rsidRPr="00192EB7">
              <w:rPr>
                <w:rFonts w:ascii="Times New Roman" w:eastAsia="Times New Roman" w:hAnsi="Times New Roman"/>
                <w:color w:val="000000"/>
                <w:sz w:val="14"/>
                <w:szCs w:val="14"/>
                <w:lang w:eastAsia="ru-RU"/>
              </w:rPr>
              <w:t>гр.1*гр.4</w:t>
            </w: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192EB7" w:rsidRPr="00192EB7" w:rsidRDefault="00192EB7" w:rsidP="00192EB7">
            <w:pPr>
              <w:spacing w:after="0" w:line="240" w:lineRule="auto"/>
              <w:rPr>
                <w:rFonts w:ascii="Times New Roman" w:eastAsia="Times New Roman" w:hAnsi="Times New Roman"/>
                <w:color w:val="000000"/>
                <w:sz w:val="14"/>
                <w:szCs w:val="14"/>
                <w:lang w:eastAsia="ru-RU"/>
              </w:rPr>
            </w:pPr>
          </w:p>
        </w:tc>
        <w:tc>
          <w:tcPr>
            <w:tcW w:w="922" w:type="pct"/>
            <w:tcBorders>
              <w:top w:val="nil"/>
              <w:left w:val="nil"/>
              <w:bottom w:val="single" w:sz="4" w:space="0" w:color="auto"/>
              <w:right w:val="single" w:sz="4" w:space="0" w:color="auto"/>
            </w:tcBorders>
            <w:shd w:val="clear" w:color="auto" w:fill="auto"/>
            <w:noWrap/>
            <w:vAlign w:val="bottom"/>
            <w:hideMark/>
          </w:tcPr>
          <w:p w:rsidR="00192EB7" w:rsidRPr="00192EB7" w:rsidRDefault="00192EB7" w:rsidP="00192EB7">
            <w:pPr>
              <w:spacing w:after="0" w:line="240" w:lineRule="auto"/>
              <w:jc w:val="center"/>
              <w:rPr>
                <w:rFonts w:ascii="Times New Roman" w:eastAsia="Times New Roman" w:hAnsi="Times New Roman"/>
                <w:color w:val="000000"/>
                <w:sz w:val="14"/>
                <w:szCs w:val="14"/>
                <w:lang w:eastAsia="ru-RU"/>
              </w:rPr>
            </w:pPr>
            <w:r w:rsidRPr="00192EB7">
              <w:rPr>
                <w:rFonts w:ascii="Times New Roman" w:eastAsia="Times New Roman" w:hAnsi="Times New Roman"/>
                <w:color w:val="000000"/>
                <w:sz w:val="14"/>
                <w:szCs w:val="14"/>
                <w:lang w:eastAsia="ru-RU"/>
              </w:rPr>
              <w:t>(гр.3-гр.5)*гр.6*0,18/1,18</w:t>
            </w:r>
          </w:p>
        </w:tc>
        <w:tc>
          <w:tcPr>
            <w:tcW w:w="801" w:type="pct"/>
            <w:tcBorders>
              <w:top w:val="nil"/>
              <w:left w:val="nil"/>
              <w:bottom w:val="single" w:sz="4" w:space="0" w:color="auto"/>
              <w:right w:val="single" w:sz="4" w:space="0" w:color="auto"/>
            </w:tcBorders>
            <w:shd w:val="clear" w:color="auto" w:fill="auto"/>
            <w:noWrap/>
            <w:vAlign w:val="bottom"/>
            <w:hideMark/>
          </w:tcPr>
          <w:p w:rsidR="00192EB7" w:rsidRPr="00192EB7" w:rsidRDefault="00192EB7" w:rsidP="00192EB7">
            <w:pPr>
              <w:spacing w:after="0" w:line="240" w:lineRule="auto"/>
              <w:jc w:val="center"/>
              <w:rPr>
                <w:rFonts w:ascii="Times New Roman" w:eastAsia="Times New Roman" w:hAnsi="Times New Roman"/>
                <w:color w:val="000000"/>
                <w:sz w:val="14"/>
                <w:szCs w:val="14"/>
                <w:lang w:eastAsia="ru-RU"/>
              </w:rPr>
            </w:pPr>
            <w:r w:rsidRPr="00192EB7">
              <w:rPr>
                <w:rFonts w:ascii="Times New Roman" w:eastAsia="Times New Roman" w:hAnsi="Times New Roman"/>
                <w:color w:val="000000"/>
                <w:sz w:val="14"/>
                <w:szCs w:val="14"/>
                <w:lang w:eastAsia="ru-RU"/>
              </w:rPr>
              <w:t>гр3-гр.5-гр.7</w:t>
            </w:r>
          </w:p>
        </w:tc>
      </w:tr>
      <w:tr w:rsidR="00192EB7" w:rsidRPr="00192EB7" w:rsidTr="00192EB7">
        <w:trPr>
          <w:trHeight w:val="20"/>
        </w:trPr>
        <w:tc>
          <w:tcPr>
            <w:tcW w:w="506" w:type="pct"/>
            <w:tcBorders>
              <w:top w:val="nil"/>
              <w:left w:val="single" w:sz="4" w:space="0" w:color="auto"/>
              <w:bottom w:val="single" w:sz="4" w:space="0" w:color="auto"/>
              <w:right w:val="single" w:sz="4" w:space="0" w:color="auto"/>
            </w:tcBorders>
            <w:shd w:val="clear" w:color="auto" w:fill="auto"/>
            <w:noWrap/>
            <w:vAlign w:val="bottom"/>
            <w:hideMark/>
          </w:tcPr>
          <w:p w:rsidR="00192EB7" w:rsidRPr="00192EB7" w:rsidRDefault="00192EB7" w:rsidP="00192EB7">
            <w:pPr>
              <w:spacing w:after="0" w:line="240" w:lineRule="auto"/>
              <w:jc w:val="center"/>
              <w:rPr>
                <w:rFonts w:ascii="Times New Roman" w:eastAsia="Times New Roman" w:hAnsi="Times New Roman"/>
                <w:color w:val="000000"/>
                <w:sz w:val="14"/>
                <w:szCs w:val="14"/>
                <w:lang w:eastAsia="ru-RU"/>
              </w:rPr>
            </w:pPr>
            <w:r w:rsidRPr="00192EB7">
              <w:rPr>
                <w:rFonts w:ascii="Times New Roman" w:eastAsia="Times New Roman" w:hAnsi="Times New Roman"/>
                <w:color w:val="000000"/>
                <w:sz w:val="14"/>
                <w:szCs w:val="14"/>
                <w:lang w:eastAsia="ru-RU"/>
              </w:rPr>
              <w:t>тыс</w:t>
            </w:r>
            <w:proofErr w:type="gramStart"/>
            <w:r w:rsidRPr="00192EB7">
              <w:rPr>
                <w:rFonts w:ascii="Times New Roman" w:eastAsia="Times New Roman" w:hAnsi="Times New Roman"/>
                <w:color w:val="000000"/>
                <w:sz w:val="14"/>
                <w:szCs w:val="14"/>
                <w:lang w:eastAsia="ru-RU"/>
              </w:rPr>
              <w:t>.к</w:t>
            </w:r>
            <w:proofErr w:type="gramEnd"/>
            <w:r w:rsidRPr="00192EB7">
              <w:rPr>
                <w:rFonts w:ascii="Times New Roman" w:eastAsia="Times New Roman" w:hAnsi="Times New Roman"/>
                <w:color w:val="000000"/>
                <w:sz w:val="14"/>
                <w:szCs w:val="14"/>
                <w:lang w:eastAsia="ru-RU"/>
              </w:rPr>
              <w:t>Вт/ч</w:t>
            </w:r>
          </w:p>
        </w:tc>
        <w:tc>
          <w:tcPr>
            <w:tcW w:w="566" w:type="pct"/>
            <w:tcBorders>
              <w:top w:val="nil"/>
              <w:left w:val="nil"/>
              <w:bottom w:val="single" w:sz="4" w:space="0" w:color="auto"/>
              <w:right w:val="single" w:sz="4" w:space="0" w:color="auto"/>
            </w:tcBorders>
            <w:shd w:val="clear" w:color="auto" w:fill="auto"/>
            <w:noWrap/>
            <w:vAlign w:val="bottom"/>
            <w:hideMark/>
          </w:tcPr>
          <w:p w:rsidR="00192EB7" w:rsidRPr="00192EB7" w:rsidRDefault="00192EB7" w:rsidP="00192EB7">
            <w:pPr>
              <w:spacing w:after="0" w:line="240" w:lineRule="auto"/>
              <w:jc w:val="center"/>
              <w:rPr>
                <w:rFonts w:ascii="Times New Roman" w:eastAsia="Times New Roman" w:hAnsi="Times New Roman"/>
                <w:color w:val="000000"/>
                <w:sz w:val="14"/>
                <w:szCs w:val="14"/>
                <w:lang w:eastAsia="ru-RU"/>
              </w:rPr>
            </w:pPr>
            <w:r w:rsidRPr="00192EB7">
              <w:rPr>
                <w:rFonts w:ascii="Times New Roman" w:eastAsia="Times New Roman" w:hAnsi="Times New Roman"/>
                <w:color w:val="000000"/>
                <w:sz w:val="14"/>
                <w:szCs w:val="14"/>
                <w:lang w:eastAsia="ru-RU"/>
              </w:rPr>
              <w:t>руб.</w:t>
            </w:r>
          </w:p>
        </w:tc>
        <w:tc>
          <w:tcPr>
            <w:tcW w:w="581" w:type="pct"/>
            <w:tcBorders>
              <w:top w:val="nil"/>
              <w:left w:val="nil"/>
              <w:bottom w:val="single" w:sz="4" w:space="0" w:color="auto"/>
              <w:right w:val="single" w:sz="4" w:space="0" w:color="auto"/>
            </w:tcBorders>
            <w:shd w:val="clear" w:color="auto" w:fill="auto"/>
            <w:noWrap/>
            <w:vAlign w:val="bottom"/>
            <w:hideMark/>
          </w:tcPr>
          <w:p w:rsidR="00192EB7" w:rsidRPr="00192EB7" w:rsidRDefault="00192EB7" w:rsidP="00192EB7">
            <w:pPr>
              <w:spacing w:after="0" w:line="240" w:lineRule="auto"/>
              <w:jc w:val="center"/>
              <w:rPr>
                <w:rFonts w:ascii="Times New Roman" w:eastAsia="Times New Roman" w:hAnsi="Times New Roman"/>
                <w:color w:val="000000"/>
                <w:sz w:val="14"/>
                <w:szCs w:val="14"/>
                <w:lang w:eastAsia="ru-RU"/>
              </w:rPr>
            </w:pPr>
            <w:r w:rsidRPr="00192EB7">
              <w:rPr>
                <w:rFonts w:ascii="Times New Roman" w:eastAsia="Times New Roman" w:hAnsi="Times New Roman"/>
                <w:color w:val="000000"/>
                <w:sz w:val="14"/>
                <w:szCs w:val="14"/>
                <w:lang w:eastAsia="ru-RU"/>
              </w:rPr>
              <w:t>тыс</w:t>
            </w:r>
            <w:proofErr w:type="gramStart"/>
            <w:r w:rsidRPr="00192EB7">
              <w:rPr>
                <w:rFonts w:ascii="Times New Roman" w:eastAsia="Times New Roman" w:hAnsi="Times New Roman"/>
                <w:color w:val="000000"/>
                <w:sz w:val="14"/>
                <w:szCs w:val="14"/>
                <w:lang w:eastAsia="ru-RU"/>
              </w:rPr>
              <w:t>.р</w:t>
            </w:r>
            <w:proofErr w:type="gramEnd"/>
            <w:r w:rsidRPr="00192EB7">
              <w:rPr>
                <w:rFonts w:ascii="Times New Roman" w:eastAsia="Times New Roman" w:hAnsi="Times New Roman"/>
                <w:color w:val="000000"/>
                <w:sz w:val="14"/>
                <w:szCs w:val="14"/>
                <w:lang w:eastAsia="ru-RU"/>
              </w:rPr>
              <w:t>уб.</w:t>
            </w:r>
          </w:p>
        </w:tc>
        <w:tc>
          <w:tcPr>
            <w:tcW w:w="491" w:type="pct"/>
            <w:tcBorders>
              <w:top w:val="nil"/>
              <w:left w:val="nil"/>
              <w:bottom w:val="single" w:sz="4" w:space="0" w:color="auto"/>
              <w:right w:val="single" w:sz="4" w:space="0" w:color="auto"/>
            </w:tcBorders>
            <w:shd w:val="clear" w:color="auto" w:fill="auto"/>
            <w:noWrap/>
            <w:vAlign w:val="bottom"/>
            <w:hideMark/>
          </w:tcPr>
          <w:p w:rsidR="00192EB7" w:rsidRPr="00192EB7" w:rsidRDefault="00192EB7" w:rsidP="00192EB7">
            <w:pPr>
              <w:spacing w:after="0" w:line="240" w:lineRule="auto"/>
              <w:jc w:val="center"/>
              <w:rPr>
                <w:rFonts w:ascii="Times New Roman" w:eastAsia="Times New Roman" w:hAnsi="Times New Roman"/>
                <w:color w:val="000000"/>
                <w:sz w:val="14"/>
                <w:szCs w:val="14"/>
                <w:lang w:eastAsia="ru-RU"/>
              </w:rPr>
            </w:pPr>
            <w:r w:rsidRPr="00192EB7">
              <w:rPr>
                <w:rFonts w:ascii="Times New Roman" w:eastAsia="Times New Roman" w:hAnsi="Times New Roman"/>
                <w:color w:val="000000"/>
                <w:sz w:val="14"/>
                <w:szCs w:val="14"/>
                <w:lang w:eastAsia="ru-RU"/>
              </w:rPr>
              <w:t>руб.</w:t>
            </w:r>
          </w:p>
        </w:tc>
        <w:tc>
          <w:tcPr>
            <w:tcW w:w="468" w:type="pct"/>
            <w:tcBorders>
              <w:top w:val="nil"/>
              <w:left w:val="nil"/>
              <w:bottom w:val="single" w:sz="4" w:space="0" w:color="auto"/>
              <w:right w:val="single" w:sz="4" w:space="0" w:color="auto"/>
            </w:tcBorders>
            <w:shd w:val="clear" w:color="auto" w:fill="auto"/>
            <w:noWrap/>
            <w:vAlign w:val="bottom"/>
            <w:hideMark/>
          </w:tcPr>
          <w:p w:rsidR="00192EB7" w:rsidRPr="00192EB7" w:rsidRDefault="00192EB7" w:rsidP="00192EB7">
            <w:pPr>
              <w:spacing w:after="0" w:line="240" w:lineRule="auto"/>
              <w:jc w:val="center"/>
              <w:rPr>
                <w:rFonts w:ascii="Times New Roman" w:eastAsia="Times New Roman" w:hAnsi="Times New Roman"/>
                <w:color w:val="000000"/>
                <w:sz w:val="14"/>
                <w:szCs w:val="14"/>
                <w:lang w:eastAsia="ru-RU"/>
              </w:rPr>
            </w:pPr>
            <w:r w:rsidRPr="00192EB7">
              <w:rPr>
                <w:rFonts w:ascii="Times New Roman" w:eastAsia="Times New Roman" w:hAnsi="Times New Roman"/>
                <w:color w:val="000000"/>
                <w:sz w:val="14"/>
                <w:szCs w:val="14"/>
                <w:lang w:eastAsia="ru-RU"/>
              </w:rPr>
              <w:t>тыс</w:t>
            </w:r>
            <w:proofErr w:type="gramStart"/>
            <w:r w:rsidRPr="00192EB7">
              <w:rPr>
                <w:rFonts w:ascii="Times New Roman" w:eastAsia="Times New Roman" w:hAnsi="Times New Roman"/>
                <w:color w:val="000000"/>
                <w:sz w:val="14"/>
                <w:szCs w:val="14"/>
                <w:lang w:eastAsia="ru-RU"/>
              </w:rPr>
              <w:t>.р</w:t>
            </w:r>
            <w:proofErr w:type="gramEnd"/>
            <w:r w:rsidRPr="00192EB7">
              <w:rPr>
                <w:rFonts w:ascii="Times New Roman" w:eastAsia="Times New Roman" w:hAnsi="Times New Roman"/>
                <w:color w:val="000000"/>
                <w:sz w:val="14"/>
                <w:szCs w:val="14"/>
                <w:lang w:eastAsia="ru-RU"/>
              </w:rPr>
              <w:t>уб.</w:t>
            </w:r>
          </w:p>
        </w:tc>
        <w:tc>
          <w:tcPr>
            <w:tcW w:w="665" w:type="pct"/>
            <w:tcBorders>
              <w:top w:val="nil"/>
              <w:left w:val="nil"/>
              <w:bottom w:val="single" w:sz="4" w:space="0" w:color="auto"/>
              <w:right w:val="single" w:sz="4" w:space="0" w:color="auto"/>
            </w:tcBorders>
            <w:shd w:val="clear" w:color="auto" w:fill="auto"/>
            <w:noWrap/>
            <w:vAlign w:val="bottom"/>
            <w:hideMark/>
          </w:tcPr>
          <w:p w:rsidR="00192EB7" w:rsidRPr="00192EB7" w:rsidRDefault="00192EB7" w:rsidP="00192EB7">
            <w:pPr>
              <w:spacing w:after="0" w:line="240" w:lineRule="auto"/>
              <w:jc w:val="center"/>
              <w:rPr>
                <w:rFonts w:ascii="Times New Roman" w:eastAsia="Times New Roman" w:hAnsi="Times New Roman"/>
                <w:color w:val="000000"/>
                <w:sz w:val="14"/>
                <w:szCs w:val="14"/>
                <w:lang w:eastAsia="ru-RU"/>
              </w:rPr>
            </w:pPr>
            <w:r w:rsidRPr="00192EB7">
              <w:rPr>
                <w:rFonts w:ascii="Times New Roman" w:eastAsia="Times New Roman" w:hAnsi="Times New Roman"/>
                <w:color w:val="000000"/>
                <w:sz w:val="14"/>
                <w:szCs w:val="14"/>
                <w:lang w:eastAsia="ru-RU"/>
              </w:rPr>
              <w:t> </w:t>
            </w:r>
          </w:p>
        </w:tc>
        <w:tc>
          <w:tcPr>
            <w:tcW w:w="922" w:type="pct"/>
            <w:tcBorders>
              <w:top w:val="nil"/>
              <w:left w:val="nil"/>
              <w:bottom w:val="single" w:sz="4" w:space="0" w:color="auto"/>
              <w:right w:val="single" w:sz="4" w:space="0" w:color="auto"/>
            </w:tcBorders>
            <w:shd w:val="clear" w:color="auto" w:fill="auto"/>
            <w:noWrap/>
            <w:vAlign w:val="bottom"/>
            <w:hideMark/>
          </w:tcPr>
          <w:p w:rsidR="00192EB7" w:rsidRPr="00192EB7" w:rsidRDefault="00192EB7" w:rsidP="00192EB7">
            <w:pPr>
              <w:spacing w:after="0" w:line="240" w:lineRule="auto"/>
              <w:jc w:val="center"/>
              <w:rPr>
                <w:rFonts w:ascii="Times New Roman" w:eastAsia="Times New Roman" w:hAnsi="Times New Roman"/>
                <w:color w:val="000000"/>
                <w:sz w:val="14"/>
                <w:szCs w:val="14"/>
                <w:lang w:eastAsia="ru-RU"/>
              </w:rPr>
            </w:pPr>
            <w:r w:rsidRPr="00192EB7">
              <w:rPr>
                <w:rFonts w:ascii="Times New Roman" w:eastAsia="Times New Roman" w:hAnsi="Times New Roman"/>
                <w:color w:val="000000"/>
                <w:sz w:val="14"/>
                <w:szCs w:val="14"/>
                <w:lang w:eastAsia="ru-RU"/>
              </w:rPr>
              <w:t>тыс</w:t>
            </w:r>
            <w:proofErr w:type="gramStart"/>
            <w:r w:rsidRPr="00192EB7">
              <w:rPr>
                <w:rFonts w:ascii="Times New Roman" w:eastAsia="Times New Roman" w:hAnsi="Times New Roman"/>
                <w:color w:val="000000"/>
                <w:sz w:val="14"/>
                <w:szCs w:val="14"/>
                <w:lang w:eastAsia="ru-RU"/>
              </w:rPr>
              <w:t>.р</w:t>
            </w:r>
            <w:proofErr w:type="gramEnd"/>
            <w:r w:rsidRPr="00192EB7">
              <w:rPr>
                <w:rFonts w:ascii="Times New Roman" w:eastAsia="Times New Roman" w:hAnsi="Times New Roman"/>
                <w:color w:val="000000"/>
                <w:sz w:val="14"/>
                <w:szCs w:val="14"/>
                <w:lang w:eastAsia="ru-RU"/>
              </w:rPr>
              <w:t>уб.</w:t>
            </w:r>
          </w:p>
        </w:tc>
        <w:tc>
          <w:tcPr>
            <w:tcW w:w="801" w:type="pct"/>
            <w:tcBorders>
              <w:top w:val="nil"/>
              <w:left w:val="nil"/>
              <w:bottom w:val="single" w:sz="4" w:space="0" w:color="auto"/>
              <w:right w:val="single" w:sz="4" w:space="0" w:color="auto"/>
            </w:tcBorders>
            <w:shd w:val="clear" w:color="auto" w:fill="auto"/>
            <w:noWrap/>
            <w:vAlign w:val="bottom"/>
            <w:hideMark/>
          </w:tcPr>
          <w:p w:rsidR="00192EB7" w:rsidRPr="00192EB7" w:rsidRDefault="00192EB7" w:rsidP="00192EB7">
            <w:pPr>
              <w:spacing w:after="0" w:line="240" w:lineRule="auto"/>
              <w:jc w:val="center"/>
              <w:rPr>
                <w:rFonts w:ascii="Times New Roman" w:eastAsia="Times New Roman" w:hAnsi="Times New Roman"/>
                <w:color w:val="000000"/>
                <w:sz w:val="14"/>
                <w:szCs w:val="14"/>
                <w:lang w:eastAsia="ru-RU"/>
              </w:rPr>
            </w:pPr>
            <w:r w:rsidRPr="00192EB7">
              <w:rPr>
                <w:rFonts w:ascii="Times New Roman" w:eastAsia="Times New Roman" w:hAnsi="Times New Roman"/>
                <w:color w:val="000000"/>
                <w:sz w:val="14"/>
                <w:szCs w:val="14"/>
                <w:lang w:eastAsia="ru-RU"/>
              </w:rPr>
              <w:t> </w:t>
            </w:r>
          </w:p>
        </w:tc>
      </w:tr>
      <w:tr w:rsidR="00192EB7" w:rsidRPr="00192EB7" w:rsidTr="00192EB7">
        <w:trPr>
          <w:trHeight w:val="20"/>
        </w:trPr>
        <w:tc>
          <w:tcPr>
            <w:tcW w:w="506" w:type="pct"/>
            <w:tcBorders>
              <w:top w:val="nil"/>
              <w:left w:val="single" w:sz="4" w:space="0" w:color="auto"/>
              <w:bottom w:val="single" w:sz="4" w:space="0" w:color="auto"/>
              <w:right w:val="single" w:sz="4" w:space="0" w:color="auto"/>
            </w:tcBorders>
            <w:shd w:val="clear" w:color="auto" w:fill="auto"/>
            <w:noWrap/>
            <w:vAlign w:val="bottom"/>
            <w:hideMark/>
          </w:tcPr>
          <w:p w:rsidR="00192EB7" w:rsidRPr="00192EB7" w:rsidRDefault="00192EB7" w:rsidP="00192EB7">
            <w:pPr>
              <w:spacing w:after="0" w:line="240" w:lineRule="auto"/>
              <w:jc w:val="center"/>
              <w:rPr>
                <w:rFonts w:ascii="Times New Roman" w:eastAsia="Times New Roman" w:hAnsi="Times New Roman"/>
                <w:color w:val="000000"/>
                <w:sz w:val="14"/>
                <w:szCs w:val="14"/>
                <w:lang w:eastAsia="ru-RU"/>
              </w:rPr>
            </w:pPr>
            <w:r w:rsidRPr="00192EB7">
              <w:rPr>
                <w:rFonts w:ascii="Times New Roman" w:eastAsia="Times New Roman" w:hAnsi="Times New Roman"/>
                <w:color w:val="000000"/>
                <w:sz w:val="14"/>
                <w:szCs w:val="14"/>
                <w:lang w:eastAsia="ru-RU"/>
              </w:rPr>
              <w:t>1</w:t>
            </w:r>
          </w:p>
        </w:tc>
        <w:tc>
          <w:tcPr>
            <w:tcW w:w="566" w:type="pct"/>
            <w:tcBorders>
              <w:top w:val="nil"/>
              <w:left w:val="nil"/>
              <w:bottom w:val="single" w:sz="4" w:space="0" w:color="auto"/>
              <w:right w:val="single" w:sz="4" w:space="0" w:color="auto"/>
            </w:tcBorders>
            <w:shd w:val="clear" w:color="auto" w:fill="auto"/>
            <w:noWrap/>
            <w:vAlign w:val="bottom"/>
            <w:hideMark/>
          </w:tcPr>
          <w:p w:rsidR="00192EB7" w:rsidRPr="00192EB7" w:rsidRDefault="00192EB7" w:rsidP="00192EB7">
            <w:pPr>
              <w:spacing w:after="0" w:line="240" w:lineRule="auto"/>
              <w:jc w:val="center"/>
              <w:rPr>
                <w:rFonts w:ascii="Times New Roman" w:eastAsia="Times New Roman" w:hAnsi="Times New Roman"/>
                <w:color w:val="000000"/>
                <w:sz w:val="14"/>
                <w:szCs w:val="14"/>
                <w:lang w:eastAsia="ru-RU"/>
              </w:rPr>
            </w:pPr>
            <w:r w:rsidRPr="00192EB7">
              <w:rPr>
                <w:rFonts w:ascii="Times New Roman" w:eastAsia="Times New Roman" w:hAnsi="Times New Roman"/>
                <w:color w:val="000000"/>
                <w:sz w:val="14"/>
                <w:szCs w:val="14"/>
                <w:lang w:eastAsia="ru-RU"/>
              </w:rPr>
              <w:t>2</w:t>
            </w:r>
          </w:p>
        </w:tc>
        <w:tc>
          <w:tcPr>
            <w:tcW w:w="581" w:type="pct"/>
            <w:tcBorders>
              <w:top w:val="nil"/>
              <w:left w:val="nil"/>
              <w:bottom w:val="single" w:sz="4" w:space="0" w:color="auto"/>
              <w:right w:val="single" w:sz="4" w:space="0" w:color="auto"/>
            </w:tcBorders>
            <w:shd w:val="clear" w:color="auto" w:fill="auto"/>
            <w:noWrap/>
            <w:vAlign w:val="bottom"/>
            <w:hideMark/>
          </w:tcPr>
          <w:p w:rsidR="00192EB7" w:rsidRPr="00192EB7" w:rsidRDefault="00192EB7" w:rsidP="00192EB7">
            <w:pPr>
              <w:spacing w:after="0" w:line="240" w:lineRule="auto"/>
              <w:jc w:val="center"/>
              <w:rPr>
                <w:rFonts w:ascii="Times New Roman" w:eastAsia="Times New Roman" w:hAnsi="Times New Roman"/>
                <w:color w:val="000000"/>
                <w:sz w:val="14"/>
                <w:szCs w:val="14"/>
                <w:lang w:eastAsia="ru-RU"/>
              </w:rPr>
            </w:pPr>
            <w:r w:rsidRPr="00192EB7">
              <w:rPr>
                <w:rFonts w:ascii="Times New Roman" w:eastAsia="Times New Roman" w:hAnsi="Times New Roman"/>
                <w:color w:val="000000"/>
                <w:sz w:val="14"/>
                <w:szCs w:val="14"/>
                <w:lang w:eastAsia="ru-RU"/>
              </w:rPr>
              <w:t>3</w:t>
            </w:r>
          </w:p>
        </w:tc>
        <w:tc>
          <w:tcPr>
            <w:tcW w:w="491" w:type="pct"/>
            <w:tcBorders>
              <w:top w:val="nil"/>
              <w:left w:val="nil"/>
              <w:bottom w:val="single" w:sz="4" w:space="0" w:color="auto"/>
              <w:right w:val="single" w:sz="4" w:space="0" w:color="auto"/>
            </w:tcBorders>
            <w:shd w:val="clear" w:color="auto" w:fill="auto"/>
            <w:noWrap/>
            <w:vAlign w:val="bottom"/>
            <w:hideMark/>
          </w:tcPr>
          <w:p w:rsidR="00192EB7" w:rsidRPr="00192EB7" w:rsidRDefault="00192EB7" w:rsidP="00192EB7">
            <w:pPr>
              <w:spacing w:after="0" w:line="240" w:lineRule="auto"/>
              <w:jc w:val="center"/>
              <w:rPr>
                <w:rFonts w:ascii="Times New Roman" w:eastAsia="Times New Roman" w:hAnsi="Times New Roman"/>
                <w:color w:val="000000"/>
                <w:sz w:val="14"/>
                <w:szCs w:val="14"/>
                <w:lang w:eastAsia="ru-RU"/>
              </w:rPr>
            </w:pPr>
            <w:r w:rsidRPr="00192EB7">
              <w:rPr>
                <w:rFonts w:ascii="Times New Roman" w:eastAsia="Times New Roman" w:hAnsi="Times New Roman"/>
                <w:color w:val="000000"/>
                <w:sz w:val="14"/>
                <w:szCs w:val="14"/>
                <w:lang w:eastAsia="ru-RU"/>
              </w:rPr>
              <w:t>4</w:t>
            </w:r>
          </w:p>
        </w:tc>
        <w:tc>
          <w:tcPr>
            <w:tcW w:w="468" w:type="pct"/>
            <w:tcBorders>
              <w:top w:val="nil"/>
              <w:left w:val="nil"/>
              <w:bottom w:val="single" w:sz="4" w:space="0" w:color="auto"/>
              <w:right w:val="single" w:sz="4" w:space="0" w:color="auto"/>
            </w:tcBorders>
            <w:shd w:val="clear" w:color="auto" w:fill="auto"/>
            <w:noWrap/>
            <w:vAlign w:val="bottom"/>
            <w:hideMark/>
          </w:tcPr>
          <w:p w:rsidR="00192EB7" w:rsidRPr="00192EB7" w:rsidRDefault="00192EB7" w:rsidP="00192EB7">
            <w:pPr>
              <w:spacing w:after="0" w:line="240" w:lineRule="auto"/>
              <w:jc w:val="center"/>
              <w:rPr>
                <w:rFonts w:ascii="Times New Roman" w:eastAsia="Times New Roman" w:hAnsi="Times New Roman"/>
                <w:color w:val="000000"/>
                <w:sz w:val="14"/>
                <w:szCs w:val="14"/>
                <w:lang w:eastAsia="ru-RU"/>
              </w:rPr>
            </w:pPr>
            <w:r w:rsidRPr="00192EB7">
              <w:rPr>
                <w:rFonts w:ascii="Times New Roman" w:eastAsia="Times New Roman" w:hAnsi="Times New Roman"/>
                <w:color w:val="000000"/>
                <w:sz w:val="14"/>
                <w:szCs w:val="14"/>
                <w:lang w:eastAsia="ru-RU"/>
              </w:rPr>
              <w:t>5</w:t>
            </w:r>
          </w:p>
        </w:tc>
        <w:tc>
          <w:tcPr>
            <w:tcW w:w="665" w:type="pct"/>
            <w:tcBorders>
              <w:top w:val="nil"/>
              <w:left w:val="nil"/>
              <w:bottom w:val="single" w:sz="4" w:space="0" w:color="auto"/>
              <w:right w:val="single" w:sz="4" w:space="0" w:color="auto"/>
            </w:tcBorders>
            <w:shd w:val="clear" w:color="auto" w:fill="auto"/>
            <w:noWrap/>
            <w:vAlign w:val="bottom"/>
            <w:hideMark/>
          </w:tcPr>
          <w:p w:rsidR="00192EB7" w:rsidRPr="00192EB7" w:rsidRDefault="00192EB7" w:rsidP="00192EB7">
            <w:pPr>
              <w:spacing w:after="0" w:line="240" w:lineRule="auto"/>
              <w:jc w:val="center"/>
              <w:rPr>
                <w:rFonts w:ascii="Times New Roman" w:eastAsia="Times New Roman" w:hAnsi="Times New Roman"/>
                <w:color w:val="000000"/>
                <w:sz w:val="14"/>
                <w:szCs w:val="14"/>
                <w:lang w:eastAsia="ru-RU"/>
              </w:rPr>
            </w:pPr>
            <w:r w:rsidRPr="00192EB7">
              <w:rPr>
                <w:rFonts w:ascii="Times New Roman" w:eastAsia="Times New Roman" w:hAnsi="Times New Roman"/>
                <w:color w:val="000000"/>
                <w:sz w:val="14"/>
                <w:szCs w:val="14"/>
                <w:lang w:eastAsia="ru-RU"/>
              </w:rPr>
              <w:t>6</w:t>
            </w:r>
          </w:p>
        </w:tc>
        <w:tc>
          <w:tcPr>
            <w:tcW w:w="922" w:type="pct"/>
            <w:tcBorders>
              <w:top w:val="nil"/>
              <w:left w:val="nil"/>
              <w:bottom w:val="single" w:sz="4" w:space="0" w:color="auto"/>
              <w:right w:val="single" w:sz="4" w:space="0" w:color="auto"/>
            </w:tcBorders>
            <w:shd w:val="clear" w:color="auto" w:fill="auto"/>
            <w:noWrap/>
            <w:vAlign w:val="bottom"/>
            <w:hideMark/>
          </w:tcPr>
          <w:p w:rsidR="00192EB7" w:rsidRPr="00192EB7" w:rsidRDefault="00192EB7" w:rsidP="00192EB7">
            <w:pPr>
              <w:spacing w:after="0" w:line="240" w:lineRule="auto"/>
              <w:jc w:val="center"/>
              <w:rPr>
                <w:rFonts w:ascii="Times New Roman" w:eastAsia="Times New Roman" w:hAnsi="Times New Roman"/>
                <w:color w:val="000000"/>
                <w:sz w:val="14"/>
                <w:szCs w:val="14"/>
                <w:lang w:eastAsia="ru-RU"/>
              </w:rPr>
            </w:pPr>
            <w:r w:rsidRPr="00192EB7">
              <w:rPr>
                <w:rFonts w:ascii="Times New Roman" w:eastAsia="Times New Roman" w:hAnsi="Times New Roman"/>
                <w:color w:val="000000"/>
                <w:sz w:val="14"/>
                <w:szCs w:val="14"/>
                <w:lang w:eastAsia="ru-RU"/>
              </w:rPr>
              <w:t>7</w:t>
            </w:r>
          </w:p>
        </w:tc>
        <w:tc>
          <w:tcPr>
            <w:tcW w:w="801" w:type="pct"/>
            <w:tcBorders>
              <w:top w:val="nil"/>
              <w:left w:val="nil"/>
              <w:bottom w:val="single" w:sz="4" w:space="0" w:color="auto"/>
              <w:right w:val="single" w:sz="4" w:space="0" w:color="auto"/>
            </w:tcBorders>
            <w:shd w:val="clear" w:color="auto" w:fill="auto"/>
            <w:noWrap/>
            <w:vAlign w:val="bottom"/>
            <w:hideMark/>
          </w:tcPr>
          <w:p w:rsidR="00192EB7" w:rsidRPr="00192EB7" w:rsidRDefault="00192EB7" w:rsidP="00192EB7">
            <w:pPr>
              <w:spacing w:after="0" w:line="240" w:lineRule="auto"/>
              <w:jc w:val="center"/>
              <w:rPr>
                <w:rFonts w:ascii="Times New Roman" w:eastAsia="Times New Roman" w:hAnsi="Times New Roman"/>
                <w:color w:val="000000"/>
                <w:sz w:val="14"/>
                <w:szCs w:val="14"/>
                <w:lang w:eastAsia="ru-RU"/>
              </w:rPr>
            </w:pPr>
            <w:r w:rsidRPr="00192EB7">
              <w:rPr>
                <w:rFonts w:ascii="Times New Roman" w:eastAsia="Times New Roman" w:hAnsi="Times New Roman"/>
                <w:color w:val="000000"/>
                <w:sz w:val="14"/>
                <w:szCs w:val="14"/>
                <w:lang w:eastAsia="ru-RU"/>
              </w:rPr>
              <w:t>8</w:t>
            </w:r>
          </w:p>
        </w:tc>
      </w:tr>
      <w:tr w:rsidR="00192EB7" w:rsidRPr="00192EB7" w:rsidTr="00192EB7">
        <w:trPr>
          <w:trHeight w:val="20"/>
        </w:trPr>
        <w:tc>
          <w:tcPr>
            <w:tcW w:w="506" w:type="pct"/>
            <w:tcBorders>
              <w:top w:val="nil"/>
              <w:left w:val="single" w:sz="4" w:space="0" w:color="auto"/>
              <w:bottom w:val="single" w:sz="4" w:space="0" w:color="auto"/>
              <w:right w:val="single" w:sz="4" w:space="0" w:color="auto"/>
            </w:tcBorders>
            <w:shd w:val="clear" w:color="auto" w:fill="auto"/>
            <w:noWrap/>
            <w:vAlign w:val="bottom"/>
            <w:hideMark/>
          </w:tcPr>
          <w:p w:rsidR="00192EB7" w:rsidRPr="00192EB7" w:rsidRDefault="00192EB7" w:rsidP="00192EB7">
            <w:pPr>
              <w:spacing w:after="0" w:line="240" w:lineRule="auto"/>
              <w:jc w:val="center"/>
              <w:rPr>
                <w:rFonts w:ascii="Times New Roman" w:eastAsia="Times New Roman" w:hAnsi="Times New Roman"/>
                <w:color w:val="000000"/>
                <w:sz w:val="14"/>
                <w:szCs w:val="14"/>
                <w:lang w:eastAsia="ru-RU"/>
              </w:rPr>
            </w:pPr>
            <w:r w:rsidRPr="00192EB7">
              <w:rPr>
                <w:rFonts w:ascii="Times New Roman" w:eastAsia="Times New Roman" w:hAnsi="Times New Roman"/>
                <w:color w:val="000000"/>
                <w:sz w:val="14"/>
                <w:szCs w:val="14"/>
                <w:lang w:eastAsia="ru-RU"/>
              </w:rPr>
              <w:t> </w:t>
            </w:r>
          </w:p>
        </w:tc>
        <w:tc>
          <w:tcPr>
            <w:tcW w:w="566" w:type="pct"/>
            <w:tcBorders>
              <w:top w:val="nil"/>
              <w:left w:val="nil"/>
              <w:bottom w:val="single" w:sz="4" w:space="0" w:color="auto"/>
              <w:right w:val="single" w:sz="4" w:space="0" w:color="auto"/>
            </w:tcBorders>
            <w:shd w:val="clear" w:color="auto" w:fill="auto"/>
            <w:noWrap/>
            <w:vAlign w:val="bottom"/>
            <w:hideMark/>
          </w:tcPr>
          <w:p w:rsidR="00192EB7" w:rsidRPr="00192EB7" w:rsidRDefault="00192EB7" w:rsidP="00192EB7">
            <w:pPr>
              <w:spacing w:after="0" w:line="240" w:lineRule="auto"/>
              <w:jc w:val="center"/>
              <w:rPr>
                <w:rFonts w:ascii="Times New Roman" w:eastAsia="Times New Roman" w:hAnsi="Times New Roman"/>
                <w:color w:val="000000"/>
                <w:sz w:val="14"/>
                <w:szCs w:val="14"/>
                <w:lang w:eastAsia="ru-RU"/>
              </w:rPr>
            </w:pPr>
            <w:r w:rsidRPr="00192EB7">
              <w:rPr>
                <w:rFonts w:ascii="Times New Roman" w:eastAsia="Times New Roman" w:hAnsi="Times New Roman"/>
                <w:color w:val="000000"/>
                <w:sz w:val="14"/>
                <w:szCs w:val="14"/>
                <w:lang w:eastAsia="ru-RU"/>
              </w:rPr>
              <w:t> </w:t>
            </w:r>
          </w:p>
        </w:tc>
        <w:tc>
          <w:tcPr>
            <w:tcW w:w="581" w:type="pct"/>
            <w:tcBorders>
              <w:top w:val="nil"/>
              <w:left w:val="nil"/>
              <w:bottom w:val="single" w:sz="4" w:space="0" w:color="auto"/>
              <w:right w:val="single" w:sz="4" w:space="0" w:color="auto"/>
            </w:tcBorders>
            <w:shd w:val="clear" w:color="auto" w:fill="auto"/>
            <w:noWrap/>
            <w:vAlign w:val="bottom"/>
            <w:hideMark/>
          </w:tcPr>
          <w:p w:rsidR="00192EB7" w:rsidRPr="00192EB7" w:rsidRDefault="00192EB7" w:rsidP="00192EB7">
            <w:pPr>
              <w:spacing w:after="0" w:line="240" w:lineRule="auto"/>
              <w:jc w:val="center"/>
              <w:rPr>
                <w:rFonts w:ascii="Times New Roman" w:eastAsia="Times New Roman" w:hAnsi="Times New Roman"/>
                <w:color w:val="000000"/>
                <w:sz w:val="14"/>
                <w:szCs w:val="14"/>
                <w:lang w:eastAsia="ru-RU"/>
              </w:rPr>
            </w:pPr>
            <w:r w:rsidRPr="00192EB7">
              <w:rPr>
                <w:rFonts w:ascii="Times New Roman" w:eastAsia="Times New Roman" w:hAnsi="Times New Roman"/>
                <w:color w:val="000000"/>
                <w:sz w:val="14"/>
                <w:szCs w:val="14"/>
                <w:lang w:eastAsia="ru-RU"/>
              </w:rPr>
              <w:t xml:space="preserve">                  -     </w:t>
            </w:r>
          </w:p>
        </w:tc>
        <w:tc>
          <w:tcPr>
            <w:tcW w:w="491" w:type="pct"/>
            <w:tcBorders>
              <w:top w:val="nil"/>
              <w:left w:val="nil"/>
              <w:bottom w:val="single" w:sz="4" w:space="0" w:color="auto"/>
              <w:right w:val="single" w:sz="4" w:space="0" w:color="auto"/>
            </w:tcBorders>
            <w:shd w:val="clear" w:color="auto" w:fill="auto"/>
            <w:noWrap/>
            <w:vAlign w:val="bottom"/>
            <w:hideMark/>
          </w:tcPr>
          <w:p w:rsidR="00192EB7" w:rsidRPr="00192EB7" w:rsidRDefault="00192EB7" w:rsidP="00192EB7">
            <w:pPr>
              <w:spacing w:after="0" w:line="240" w:lineRule="auto"/>
              <w:jc w:val="center"/>
              <w:rPr>
                <w:rFonts w:ascii="Times New Roman" w:eastAsia="Times New Roman" w:hAnsi="Times New Roman"/>
                <w:color w:val="000000"/>
                <w:sz w:val="14"/>
                <w:szCs w:val="14"/>
                <w:lang w:eastAsia="ru-RU"/>
              </w:rPr>
            </w:pPr>
            <w:r w:rsidRPr="00192EB7">
              <w:rPr>
                <w:rFonts w:ascii="Times New Roman" w:eastAsia="Times New Roman" w:hAnsi="Times New Roman"/>
                <w:color w:val="000000"/>
                <w:sz w:val="14"/>
                <w:szCs w:val="14"/>
                <w:lang w:eastAsia="ru-RU"/>
              </w:rPr>
              <w:t> </w:t>
            </w:r>
          </w:p>
        </w:tc>
        <w:tc>
          <w:tcPr>
            <w:tcW w:w="468" w:type="pct"/>
            <w:tcBorders>
              <w:top w:val="nil"/>
              <w:left w:val="nil"/>
              <w:bottom w:val="single" w:sz="4" w:space="0" w:color="auto"/>
              <w:right w:val="single" w:sz="4" w:space="0" w:color="auto"/>
            </w:tcBorders>
            <w:shd w:val="clear" w:color="auto" w:fill="auto"/>
            <w:noWrap/>
            <w:vAlign w:val="bottom"/>
            <w:hideMark/>
          </w:tcPr>
          <w:p w:rsidR="00192EB7" w:rsidRPr="00192EB7" w:rsidRDefault="00192EB7" w:rsidP="00192EB7">
            <w:pPr>
              <w:spacing w:after="0" w:line="240" w:lineRule="auto"/>
              <w:jc w:val="center"/>
              <w:rPr>
                <w:rFonts w:ascii="Times New Roman" w:eastAsia="Times New Roman" w:hAnsi="Times New Roman"/>
                <w:color w:val="000000"/>
                <w:sz w:val="14"/>
                <w:szCs w:val="14"/>
                <w:lang w:eastAsia="ru-RU"/>
              </w:rPr>
            </w:pPr>
            <w:r w:rsidRPr="00192EB7">
              <w:rPr>
                <w:rFonts w:ascii="Times New Roman" w:eastAsia="Times New Roman" w:hAnsi="Times New Roman"/>
                <w:color w:val="000000"/>
                <w:sz w:val="14"/>
                <w:szCs w:val="14"/>
                <w:lang w:eastAsia="ru-RU"/>
              </w:rPr>
              <w:t xml:space="preserve">            -     </w:t>
            </w:r>
          </w:p>
        </w:tc>
        <w:tc>
          <w:tcPr>
            <w:tcW w:w="665" w:type="pct"/>
            <w:tcBorders>
              <w:top w:val="nil"/>
              <w:left w:val="nil"/>
              <w:bottom w:val="single" w:sz="4" w:space="0" w:color="auto"/>
              <w:right w:val="single" w:sz="4" w:space="0" w:color="auto"/>
            </w:tcBorders>
            <w:shd w:val="clear" w:color="auto" w:fill="auto"/>
            <w:noWrap/>
            <w:vAlign w:val="bottom"/>
            <w:hideMark/>
          </w:tcPr>
          <w:p w:rsidR="00192EB7" w:rsidRPr="00192EB7" w:rsidRDefault="00192EB7" w:rsidP="00192EB7">
            <w:pPr>
              <w:spacing w:after="0" w:line="240" w:lineRule="auto"/>
              <w:jc w:val="center"/>
              <w:rPr>
                <w:rFonts w:ascii="Times New Roman" w:eastAsia="Times New Roman" w:hAnsi="Times New Roman"/>
                <w:color w:val="000000"/>
                <w:sz w:val="14"/>
                <w:szCs w:val="14"/>
                <w:lang w:eastAsia="ru-RU"/>
              </w:rPr>
            </w:pPr>
            <w:r w:rsidRPr="00192EB7">
              <w:rPr>
                <w:rFonts w:ascii="Times New Roman" w:eastAsia="Times New Roman" w:hAnsi="Times New Roman"/>
                <w:color w:val="000000"/>
                <w:sz w:val="14"/>
                <w:szCs w:val="14"/>
                <w:lang w:eastAsia="ru-RU"/>
              </w:rPr>
              <w:t> </w:t>
            </w:r>
          </w:p>
        </w:tc>
        <w:tc>
          <w:tcPr>
            <w:tcW w:w="922" w:type="pct"/>
            <w:tcBorders>
              <w:top w:val="nil"/>
              <w:left w:val="nil"/>
              <w:bottom w:val="single" w:sz="4" w:space="0" w:color="auto"/>
              <w:right w:val="single" w:sz="4" w:space="0" w:color="auto"/>
            </w:tcBorders>
            <w:shd w:val="clear" w:color="auto" w:fill="auto"/>
            <w:noWrap/>
            <w:vAlign w:val="bottom"/>
            <w:hideMark/>
          </w:tcPr>
          <w:p w:rsidR="00192EB7" w:rsidRPr="00192EB7" w:rsidRDefault="00192EB7" w:rsidP="00192EB7">
            <w:pPr>
              <w:spacing w:after="0" w:line="240" w:lineRule="auto"/>
              <w:jc w:val="center"/>
              <w:rPr>
                <w:rFonts w:ascii="Times New Roman" w:eastAsia="Times New Roman" w:hAnsi="Times New Roman"/>
                <w:color w:val="000000"/>
                <w:sz w:val="14"/>
                <w:szCs w:val="14"/>
                <w:lang w:eastAsia="ru-RU"/>
              </w:rPr>
            </w:pPr>
            <w:r w:rsidRPr="00192EB7">
              <w:rPr>
                <w:rFonts w:ascii="Times New Roman" w:eastAsia="Times New Roman" w:hAnsi="Times New Roman"/>
                <w:color w:val="000000"/>
                <w:sz w:val="14"/>
                <w:szCs w:val="14"/>
                <w:lang w:eastAsia="ru-RU"/>
              </w:rPr>
              <w:t xml:space="preserve">                                 -     </w:t>
            </w:r>
          </w:p>
        </w:tc>
        <w:tc>
          <w:tcPr>
            <w:tcW w:w="801" w:type="pct"/>
            <w:tcBorders>
              <w:top w:val="nil"/>
              <w:left w:val="nil"/>
              <w:bottom w:val="single" w:sz="4" w:space="0" w:color="auto"/>
              <w:right w:val="single" w:sz="4" w:space="0" w:color="auto"/>
            </w:tcBorders>
            <w:shd w:val="clear" w:color="auto" w:fill="auto"/>
            <w:noWrap/>
            <w:vAlign w:val="bottom"/>
            <w:hideMark/>
          </w:tcPr>
          <w:p w:rsidR="00192EB7" w:rsidRPr="00192EB7" w:rsidRDefault="00192EB7" w:rsidP="00192EB7">
            <w:pPr>
              <w:spacing w:after="0" w:line="240" w:lineRule="auto"/>
              <w:jc w:val="center"/>
              <w:rPr>
                <w:rFonts w:ascii="Times New Roman" w:eastAsia="Times New Roman" w:hAnsi="Times New Roman"/>
                <w:color w:val="000000"/>
                <w:sz w:val="14"/>
                <w:szCs w:val="14"/>
                <w:lang w:eastAsia="ru-RU"/>
              </w:rPr>
            </w:pPr>
            <w:r w:rsidRPr="00192EB7">
              <w:rPr>
                <w:rFonts w:ascii="Times New Roman" w:eastAsia="Times New Roman" w:hAnsi="Times New Roman"/>
                <w:color w:val="000000"/>
                <w:sz w:val="14"/>
                <w:szCs w:val="14"/>
                <w:lang w:eastAsia="ru-RU"/>
              </w:rPr>
              <w:t xml:space="preserve">                           -     </w:t>
            </w:r>
          </w:p>
        </w:tc>
      </w:tr>
    </w:tbl>
    <w:p w:rsidR="00192EB7" w:rsidRPr="00192EB7" w:rsidRDefault="00192EB7" w:rsidP="00192EB7">
      <w:pPr>
        <w:spacing w:after="0" w:line="240" w:lineRule="auto"/>
        <w:ind w:right="-6"/>
        <w:jc w:val="center"/>
        <w:rPr>
          <w:rFonts w:ascii="Times New Roman" w:eastAsia="Times New Roman" w:hAnsi="Times New Roman"/>
          <w:sz w:val="18"/>
          <w:szCs w:val="20"/>
          <w:lang w:eastAsia="ru-RU"/>
        </w:rPr>
      </w:pPr>
    </w:p>
    <w:tbl>
      <w:tblPr>
        <w:tblW w:w="5000" w:type="pct"/>
        <w:tblLook w:val="04A0"/>
      </w:tblPr>
      <w:tblGrid>
        <w:gridCol w:w="9570"/>
      </w:tblGrid>
      <w:tr w:rsidR="00192EB7" w:rsidRPr="00192EB7" w:rsidTr="00192EB7">
        <w:trPr>
          <w:trHeight w:val="1155"/>
        </w:trPr>
        <w:tc>
          <w:tcPr>
            <w:tcW w:w="5000" w:type="pct"/>
            <w:tcBorders>
              <w:top w:val="nil"/>
              <w:left w:val="nil"/>
              <w:right w:val="nil"/>
            </w:tcBorders>
            <w:shd w:val="clear" w:color="auto" w:fill="auto"/>
            <w:noWrap/>
            <w:vAlign w:val="bottom"/>
            <w:hideMark/>
          </w:tcPr>
          <w:p w:rsidR="00192EB7" w:rsidRPr="00192EB7" w:rsidRDefault="00192EB7" w:rsidP="00192EB7">
            <w:pPr>
              <w:spacing w:after="0" w:line="240" w:lineRule="auto"/>
              <w:rPr>
                <w:rFonts w:ascii="Times New Roman" w:eastAsia="Times New Roman" w:hAnsi="Times New Roman"/>
                <w:color w:val="000000"/>
                <w:sz w:val="14"/>
                <w:szCs w:val="16"/>
                <w:lang w:eastAsia="ru-RU"/>
              </w:rPr>
            </w:pPr>
            <w:r w:rsidRPr="00192EB7">
              <w:rPr>
                <w:rFonts w:ascii="Times New Roman" w:eastAsia="Times New Roman" w:hAnsi="Times New Roman"/>
                <w:color w:val="000000"/>
                <w:sz w:val="14"/>
                <w:szCs w:val="16"/>
                <w:lang w:eastAsia="ru-RU"/>
              </w:rPr>
              <w:lastRenderedPageBreak/>
              <w:t>Руководитель</w:t>
            </w:r>
          </w:p>
          <w:p w:rsidR="00192EB7" w:rsidRPr="00192EB7" w:rsidRDefault="00192EB7" w:rsidP="00192EB7">
            <w:pPr>
              <w:spacing w:after="0" w:line="240" w:lineRule="auto"/>
              <w:jc w:val="center"/>
              <w:rPr>
                <w:rFonts w:ascii="Times New Roman" w:eastAsia="Times New Roman" w:hAnsi="Times New Roman"/>
                <w:color w:val="000000"/>
                <w:sz w:val="14"/>
                <w:szCs w:val="16"/>
                <w:lang w:eastAsia="ru-RU"/>
              </w:rPr>
            </w:pPr>
            <w:r w:rsidRPr="00192EB7">
              <w:rPr>
                <w:rFonts w:ascii="Times New Roman" w:eastAsia="Times New Roman" w:hAnsi="Times New Roman"/>
                <w:color w:val="000000"/>
                <w:sz w:val="14"/>
                <w:szCs w:val="16"/>
                <w:lang w:eastAsia="ru-RU"/>
              </w:rPr>
              <w:t>__________________________________</w:t>
            </w:r>
          </w:p>
          <w:p w:rsidR="00192EB7" w:rsidRPr="00192EB7" w:rsidRDefault="00192EB7" w:rsidP="00192EB7">
            <w:pPr>
              <w:spacing w:after="0" w:line="240" w:lineRule="auto"/>
              <w:jc w:val="center"/>
              <w:rPr>
                <w:rFonts w:ascii="Times New Roman" w:eastAsia="Times New Roman" w:hAnsi="Times New Roman"/>
                <w:color w:val="000000"/>
                <w:sz w:val="14"/>
                <w:szCs w:val="16"/>
                <w:lang w:eastAsia="ru-RU"/>
              </w:rPr>
            </w:pPr>
            <w:r w:rsidRPr="00192EB7">
              <w:rPr>
                <w:rFonts w:ascii="Times New Roman" w:eastAsia="Times New Roman" w:hAnsi="Times New Roman"/>
                <w:color w:val="000000"/>
                <w:sz w:val="14"/>
                <w:szCs w:val="16"/>
                <w:lang w:eastAsia="ru-RU"/>
              </w:rPr>
              <w:t>(подпись)</w:t>
            </w:r>
          </w:p>
          <w:p w:rsidR="00192EB7" w:rsidRPr="00192EB7" w:rsidRDefault="00192EB7" w:rsidP="00192EB7">
            <w:pPr>
              <w:spacing w:after="0" w:line="240" w:lineRule="auto"/>
              <w:jc w:val="center"/>
              <w:rPr>
                <w:rFonts w:ascii="Times New Roman" w:eastAsia="Times New Roman" w:hAnsi="Times New Roman"/>
                <w:color w:val="000000"/>
                <w:sz w:val="14"/>
                <w:szCs w:val="16"/>
                <w:lang w:eastAsia="ru-RU"/>
              </w:rPr>
            </w:pPr>
            <w:r w:rsidRPr="00192EB7">
              <w:rPr>
                <w:rFonts w:ascii="Times New Roman" w:eastAsia="Times New Roman" w:hAnsi="Times New Roman"/>
                <w:color w:val="000000"/>
                <w:sz w:val="14"/>
                <w:szCs w:val="16"/>
                <w:lang w:eastAsia="ru-RU"/>
              </w:rPr>
              <w:t>(Ф.И.О)</w:t>
            </w:r>
          </w:p>
          <w:p w:rsidR="00192EB7" w:rsidRPr="00192EB7" w:rsidRDefault="00192EB7" w:rsidP="00192EB7">
            <w:pPr>
              <w:rPr>
                <w:rFonts w:ascii="Times New Roman" w:eastAsia="Times New Roman" w:hAnsi="Times New Roman"/>
                <w:color w:val="000000"/>
                <w:sz w:val="14"/>
                <w:szCs w:val="16"/>
                <w:lang w:eastAsia="ru-RU"/>
              </w:rPr>
            </w:pPr>
            <w:r w:rsidRPr="00192EB7">
              <w:rPr>
                <w:rFonts w:ascii="Times New Roman" w:eastAsia="Times New Roman" w:hAnsi="Times New Roman"/>
                <w:color w:val="000000"/>
                <w:sz w:val="14"/>
                <w:szCs w:val="16"/>
                <w:lang w:eastAsia="ru-RU"/>
              </w:rPr>
              <w:t>М.П.</w:t>
            </w:r>
          </w:p>
        </w:tc>
      </w:tr>
    </w:tbl>
    <w:p w:rsidR="00192EB7" w:rsidRDefault="00192EB7" w:rsidP="00147214">
      <w:pPr>
        <w:spacing w:after="0" w:line="240" w:lineRule="auto"/>
        <w:ind w:right="-6"/>
        <w:jc w:val="right"/>
        <w:rPr>
          <w:rFonts w:ascii="Times New Roman" w:eastAsia="Times New Roman" w:hAnsi="Times New Roman"/>
          <w:sz w:val="18"/>
          <w:szCs w:val="20"/>
          <w:lang w:val="en-US" w:eastAsia="ru-RU"/>
        </w:rPr>
      </w:pPr>
    </w:p>
    <w:p w:rsidR="0005289F" w:rsidRDefault="0005289F" w:rsidP="0005289F">
      <w:pPr>
        <w:spacing w:after="0" w:line="240" w:lineRule="auto"/>
        <w:jc w:val="right"/>
        <w:rPr>
          <w:rFonts w:ascii="Times New Roman" w:eastAsia="Times New Roman" w:hAnsi="Times New Roman"/>
          <w:bCs/>
          <w:color w:val="000000"/>
          <w:sz w:val="18"/>
          <w:szCs w:val="20"/>
          <w:lang w:val="en-US" w:eastAsia="ru-RU"/>
        </w:rPr>
      </w:pPr>
      <w:r w:rsidRPr="0005289F">
        <w:rPr>
          <w:rFonts w:ascii="Times New Roman" w:eastAsia="Times New Roman" w:hAnsi="Times New Roman"/>
          <w:bCs/>
          <w:color w:val="000000"/>
          <w:sz w:val="18"/>
          <w:szCs w:val="20"/>
          <w:lang w:eastAsia="ru-RU"/>
        </w:rPr>
        <w:t>Приложение №3</w:t>
      </w:r>
    </w:p>
    <w:p w:rsidR="0005289F" w:rsidRDefault="0005289F" w:rsidP="0005289F">
      <w:pPr>
        <w:spacing w:after="0" w:line="240" w:lineRule="auto"/>
        <w:jc w:val="right"/>
        <w:rPr>
          <w:rFonts w:ascii="Times New Roman" w:eastAsia="Times New Roman" w:hAnsi="Times New Roman"/>
          <w:color w:val="000000"/>
          <w:sz w:val="18"/>
          <w:szCs w:val="20"/>
          <w:lang w:val="en-US" w:eastAsia="ru-RU"/>
        </w:rPr>
      </w:pPr>
      <w:r w:rsidRPr="0005289F">
        <w:rPr>
          <w:rFonts w:ascii="Times New Roman" w:eastAsia="Times New Roman" w:hAnsi="Times New Roman"/>
          <w:bCs/>
          <w:color w:val="000000"/>
          <w:sz w:val="18"/>
          <w:szCs w:val="20"/>
          <w:lang w:eastAsia="ru-RU"/>
        </w:rPr>
        <w:t xml:space="preserve"> к Перечню документов</w:t>
      </w:r>
      <w:r w:rsidRPr="0005289F">
        <w:rPr>
          <w:rFonts w:ascii="Times New Roman" w:eastAsia="Times New Roman" w:hAnsi="Times New Roman"/>
          <w:color w:val="000000"/>
          <w:sz w:val="18"/>
          <w:szCs w:val="20"/>
          <w:lang w:eastAsia="ru-RU"/>
        </w:rPr>
        <w:t xml:space="preserve">, представляемых </w:t>
      </w:r>
    </w:p>
    <w:p w:rsidR="0005289F" w:rsidRDefault="0005289F" w:rsidP="0005289F">
      <w:pPr>
        <w:spacing w:after="0" w:line="240" w:lineRule="auto"/>
        <w:jc w:val="right"/>
        <w:rPr>
          <w:rFonts w:ascii="Times New Roman" w:eastAsia="Times New Roman" w:hAnsi="Times New Roman"/>
          <w:color w:val="000000"/>
          <w:sz w:val="18"/>
          <w:szCs w:val="20"/>
          <w:lang w:val="en-US" w:eastAsia="ru-RU"/>
        </w:rPr>
      </w:pPr>
      <w:proofErr w:type="spellStart"/>
      <w:r w:rsidRPr="0005289F">
        <w:rPr>
          <w:rFonts w:ascii="Times New Roman" w:eastAsia="Times New Roman" w:hAnsi="Times New Roman"/>
          <w:color w:val="000000"/>
          <w:sz w:val="18"/>
          <w:szCs w:val="20"/>
          <w:lang w:eastAsia="ru-RU"/>
        </w:rPr>
        <w:t>энергоснабжающей</w:t>
      </w:r>
      <w:proofErr w:type="spellEnd"/>
      <w:r w:rsidRPr="0005289F">
        <w:rPr>
          <w:rFonts w:ascii="Times New Roman" w:eastAsia="Times New Roman" w:hAnsi="Times New Roman"/>
          <w:color w:val="000000"/>
          <w:sz w:val="18"/>
          <w:szCs w:val="20"/>
          <w:lang w:eastAsia="ru-RU"/>
        </w:rPr>
        <w:t xml:space="preserve"> организацией для получения </w:t>
      </w:r>
    </w:p>
    <w:p w:rsidR="0005289F" w:rsidRDefault="0005289F" w:rsidP="0005289F">
      <w:pPr>
        <w:spacing w:after="0" w:line="240" w:lineRule="auto"/>
        <w:jc w:val="right"/>
        <w:rPr>
          <w:rFonts w:ascii="Times New Roman" w:eastAsia="Times New Roman" w:hAnsi="Times New Roman"/>
          <w:color w:val="000000"/>
          <w:sz w:val="18"/>
          <w:szCs w:val="20"/>
          <w:lang w:val="en-US" w:eastAsia="ru-RU"/>
        </w:rPr>
      </w:pPr>
      <w:r w:rsidRPr="0005289F">
        <w:rPr>
          <w:rFonts w:ascii="Times New Roman" w:eastAsia="Times New Roman" w:hAnsi="Times New Roman"/>
          <w:color w:val="000000"/>
          <w:sz w:val="18"/>
          <w:szCs w:val="20"/>
          <w:lang w:eastAsia="ru-RU"/>
        </w:rPr>
        <w:t xml:space="preserve">компенсации выпадающих доходов, </w:t>
      </w:r>
    </w:p>
    <w:p w:rsidR="0005289F" w:rsidRDefault="0005289F" w:rsidP="0005289F">
      <w:pPr>
        <w:spacing w:after="0" w:line="240" w:lineRule="auto"/>
        <w:jc w:val="right"/>
        <w:rPr>
          <w:rFonts w:ascii="Times New Roman" w:eastAsia="Times New Roman" w:hAnsi="Times New Roman"/>
          <w:color w:val="000000"/>
          <w:sz w:val="18"/>
          <w:szCs w:val="20"/>
          <w:lang w:val="en-US" w:eastAsia="ru-RU"/>
        </w:rPr>
      </w:pPr>
      <w:proofErr w:type="gramStart"/>
      <w:r w:rsidRPr="0005289F">
        <w:rPr>
          <w:rFonts w:ascii="Times New Roman" w:eastAsia="Times New Roman" w:hAnsi="Times New Roman"/>
          <w:color w:val="000000"/>
          <w:sz w:val="18"/>
          <w:szCs w:val="20"/>
          <w:lang w:eastAsia="ru-RU"/>
        </w:rPr>
        <w:t>возникающих</w:t>
      </w:r>
      <w:proofErr w:type="gramEnd"/>
      <w:r w:rsidRPr="0005289F">
        <w:rPr>
          <w:rFonts w:ascii="Times New Roman" w:eastAsia="Times New Roman" w:hAnsi="Times New Roman"/>
          <w:color w:val="000000"/>
          <w:sz w:val="18"/>
          <w:szCs w:val="20"/>
          <w:lang w:eastAsia="ru-RU"/>
        </w:rPr>
        <w:t xml:space="preserve"> в результате поставки населению </w:t>
      </w:r>
    </w:p>
    <w:p w:rsidR="0005289F" w:rsidRDefault="0005289F" w:rsidP="0005289F">
      <w:pPr>
        <w:spacing w:after="0" w:line="240" w:lineRule="auto"/>
        <w:jc w:val="right"/>
        <w:rPr>
          <w:rFonts w:ascii="Times New Roman" w:eastAsia="Times New Roman" w:hAnsi="Times New Roman"/>
          <w:color w:val="000000"/>
          <w:sz w:val="18"/>
          <w:szCs w:val="20"/>
          <w:lang w:val="en-US" w:eastAsia="ru-RU"/>
        </w:rPr>
      </w:pPr>
      <w:r w:rsidRPr="0005289F">
        <w:rPr>
          <w:rFonts w:ascii="Times New Roman" w:eastAsia="Times New Roman" w:hAnsi="Times New Roman"/>
          <w:color w:val="000000"/>
          <w:sz w:val="18"/>
          <w:szCs w:val="20"/>
          <w:lang w:eastAsia="ru-RU"/>
        </w:rPr>
        <w:t xml:space="preserve">по регулируемым ценам (тарифам) </w:t>
      </w:r>
    </w:p>
    <w:p w:rsidR="0005289F" w:rsidRDefault="0005289F" w:rsidP="0005289F">
      <w:pPr>
        <w:spacing w:after="0" w:line="240" w:lineRule="auto"/>
        <w:jc w:val="right"/>
        <w:rPr>
          <w:rFonts w:ascii="Times New Roman" w:eastAsia="Times New Roman" w:hAnsi="Times New Roman"/>
          <w:color w:val="000000"/>
          <w:sz w:val="18"/>
          <w:szCs w:val="20"/>
          <w:lang w:val="en-US" w:eastAsia="ru-RU"/>
        </w:rPr>
      </w:pPr>
      <w:r w:rsidRPr="0005289F">
        <w:rPr>
          <w:rFonts w:ascii="Times New Roman" w:eastAsia="Times New Roman" w:hAnsi="Times New Roman"/>
          <w:color w:val="000000"/>
          <w:sz w:val="18"/>
          <w:szCs w:val="20"/>
          <w:lang w:eastAsia="ru-RU"/>
        </w:rPr>
        <w:t>электрической энергии, вырабатываемой</w:t>
      </w:r>
    </w:p>
    <w:p w:rsidR="0005289F" w:rsidRDefault="0005289F" w:rsidP="0005289F">
      <w:pPr>
        <w:spacing w:after="0" w:line="240" w:lineRule="auto"/>
        <w:jc w:val="right"/>
        <w:rPr>
          <w:rFonts w:ascii="Times New Roman" w:eastAsia="Times New Roman" w:hAnsi="Times New Roman"/>
          <w:color w:val="000000"/>
          <w:sz w:val="18"/>
          <w:szCs w:val="20"/>
          <w:lang w:val="en-US" w:eastAsia="ru-RU"/>
        </w:rPr>
      </w:pPr>
      <w:r w:rsidRPr="0005289F">
        <w:rPr>
          <w:rFonts w:ascii="Times New Roman" w:eastAsia="Times New Roman" w:hAnsi="Times New Roman"/>
          <w:color w:val="000000"/>
          <w:sz w:val="18"/>
          <w:szCs w:val="20"/>
          <w:lang w:eastAsia="ru-RU"/>
        </w:rPr>
        <w:t xml:space="preserve"> дизельными электростанциями на территории Красноярского края, </w:t>
      </w:r>
    </w:p>
    <w:p w:rsidR="0005289F" w:rsidRPr="0005289F" w:rsidRDefault="0005289F" w:rsidP="0005289F">
      <w:pPr>
        <w:spacing w:after="0" w:line="240" w:lineRule="auto"/>
        <w:jc w:val="right"/>
        <w:rPr>
          <w:rFonts w:ascii="Times New Roman" w:eastAsia="Times New Roman" w:hAnsi="Times New Roman"/>
          <w:color w:val="000000"/>
          <w:sz w:val="18"/>
          <w:szCs w:val="20"/>
          <w:lang w:eastAsia="ru-RU"/>
        </w:rPr>
      </w:pPr>
      <w:r w:rsidRPr="0005289F">
        <w:rPr>
          <w:rFonts w:ascii="Times New Roman" w:eastAsia="Times New Roman" w:hAnsi="Times New Roman"/>
          <w:color w:val="000000"/>
          <w:sz w:val="18"/>
          <w:szCs w:val="20"/>
          <w:lang w:eastAsia="ru-RU"/>
        </w:rPr>
        <w:t>требованиям к их оформлению и срокам их рассмотрения.</w:t>
      </w:r>
    </w:p>
    <w:p w:rsidR="00192EB7" w:rsidRDefault="00192EB7" w:rsidP="0005289F">
      <w:pPr>
        <w:spacing w:after="0" w:line="240" w:lineRule="auto"/>
        <w:ind w:right="-6"/>
        <w:jc w:val="center"/>
        <w:rPr>
          <w:rFonts w:ascii="Times New Roman" w:eastAsia="Times New Roman" w:hAnsi="Times New Roman"/>
          <w:sz w:val="18"/>
          <w:szCs w:val="20"/>
          <w:lang w:val="en-US" w:eastAsia="ru-RU"/>
        </w:rPr>
      </w:pPr>
    </w:p>
    <w:p w:rsidR="0005289F" w:rsidRPr="0005289F" w:rsidRDefault="0005289F" w:rsidP="0005289F">
      <w:pPr>
        <w:spacing w:after="0" w:line="240" w:lineRule="auto"/>
        <w:ind w:right="-6"/>
        <w:jc w:val="center"/>
        <w:rPr>
          <w:rFonts w:ascii="Times New Roman" w:eastAsia="Times New Roman" w:hAnsi="Times New Roman"/>
          <w:sz w:val="18"/>
          <w:szCs w:val="20"/>
          <w:lang w:val="en-US" w:eastAsia="ru-RU"/>
        </w:rPr>
      </w:pPr>
    </w:p>
    <w:tbl>
      <w:tblPr>
        <w:tblW w:w="5000" w:type="pct"/>
        <w:tblLook w:val="04A0"/>
      </w:tblPr>
      <w:tblGrid>
        <w:gridCol w:w="635"/>
        <w:gridCol w:w="2554"/>
        <w:gridCol w:w="3151"/>
        <w:gridCol w:w="1274"/>
        <w:gridCol w:w="1956"/>
      </w:tblGrid>
      <w:tr w:rsidR="0005289F" w:rsidRPr="0005289F" w:rsidTr="0005289F">
        <w:trPr>
          <w:trHeight w:val="1427"/>
        </w:trPr>
        <w:tc>
          <w:tcPr>
            <w:tcW w:w="5000" w:type="pct"/>
            <w:gridSpan w:val="5"/>
            <w:tcBorders>
              <w:top w:val="nil"/>
              <w:left w:val="nil"/>
              <w:right w:val="nil"/>
            </w:tcBorders>
            <w:shd w:val="clear" w:color="auto" w:fill="auto"/>
            <w:noWrap/>
            <w:vAlign w:val="bottom"/>
            <w:hideMark/>
          </w:tcPr>
          <w:p w:rsidR="0005289F" w:rsidRPr="0005289F" w:rsidRDefault="0005289F" w:rsidP="0005289F">
            <w:pPr>
              <w:spacing w:after="0" w:line="240" w:lineRule="auto"/>
              <w:jc w:val="center"/>
              <w:rPr>
                <w:rFonts w:ascii="Times New Roman" w:eastAsia="Times New Roman" w:hAnsi="Times New Roman"/>
                <w:color w:val="000000"/>
                <w:sz w:val="20"/>
                <w:szCs w:val="20"/>
                <w:lang w:eastAsia="ru-RU"/>
              </w:rPr>
            </w:pPr>
            <w:r w:rsidRPr="0005289F">
              <w:rPr>
                <w:rFonts w:ascii="Times New Roman" w:eastAsia="Times New Roman" w:hAnsi="Times New Roman"/>
                <w:color w:val="000000"/>
                <w:sz w:val="20"/>
                <w:szCs w:val="20"/>
                <w:lang w:eastAsia="ru-RU"/>
              </w:rPr>
              <w:t>Плановый расчёт</w:t>
            </w:r>
          </w:p>
          <w:p w:rsidR="0005289F" w:rsidRPr="0005289F" w:rsidRDefault="0005289F" w:rsidP="0005289F">
            <w:pPr>
              <w:spacing w:after="0" w:line="240" w:lineRule="auto"/>
              <w:jc w:val="center"/>
              <w:rPr>
                <w:rFonts w:ascii="Times New Roman" w:eastAsia="Times New Roman" w:hAnsi="Times New Roman"/>
                <w:color w:val="000000"/>
                <w:sz w:val="20"/>
                <w:szCs w:val="20"/>
                <w:lang w:eastAsia="ru-RU"/>
              </w:rPr>
            </w:pPr>
            <w:r w:rsidRPr="0005289F">
              <w:rPr>
                <w:rFonts w:ascii="Times New Roman" w:eastAsia="Times New Roman" w:hAnsi="Times New Roman"/>
                <w:color w:val="000000"/>
                <w:sz w:val="20"/>
                <w:szCs w:val="20"/>
                <w:lang w:eastAsia="ru-RU"/>
              </w:rPr>
              <w:t xml:space="preserve"> показателей результативности средств компенсации  выпадающих доходов </w:t>
            </w:r>
            <w:proofErr w:type="spellStart"/>
            <w:r w:rsidRPr="0005289F">
              <w:rPr>
                <w:rFonts w:ascii="Times New Roman" w:eastAsia="Times New Roman" w:hAnsi="Times New Roman"/>
                <w:color w:val="000000"/>
                <w:sz w:val="20"/>
                <w:szCs w:val="20"/>
                <w:lang w:eastAsia="ru-RU"/>
              </w:rPr>
              <w:t>энергоснабжающих</w:t>
            </w:r>
            <w:proofErr w:type="spellEnd"/>
            <w:r w:rsidRPr="0005289F">
              <w:rPr>
                <w:rFonts w:ascii="Times New Roman" w:eastAsia="Times New Roman" w:hAnsi="Times New Roman"/>
                <w:color w:val="000000"/>
                <w:sz w:val="20"/>
                <w:szCs w:val="20"/>
                <w:lang w:eastAsia="ru-RU"/>
              </w:rPr>
              <w:t xml:space="preserve">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 на 20____ год</w:t>
            </w:r>
          </w:p>
          <w:p w:rsidR="0005289F" w:rsidRPr="0005289F" w:rsidRDefault="0005289F" w:rsidP="0005289F">
            <w:pPr>
              <w:spacing w:after="0" w:line="240" w:lineRule="auto"/>
              <w:jc w:val="center"/>
              <w:rPr>
                <w:rFonts w:ascii="Times New Roman" w:eastAsia="Times New Roman" w:hAnsi="Times New Roman"/>
                <w:color w:val="000000"/>
                <w:sz w:val="20"/>
                <w:szCs w:val="20"/>
                <w:lang w:eastAsia="ru-RU"/>
              </w:rPr>
            </w:pPr>
            <w:r w:rsidRPr="0005289F">
              <w:rPr>
                <w:rFonts w:ascii="Times New Roman" w:eastAsia="Times New Roman" w:hAnsi="Times New Roman"/>
                <w:color w:val="000000"/>
                <w:sz w:val="20"/>
                <w:szCs w:val="20"/>
                <w:lang w:eastAsia="ru-RU"/>
              </w:rPr>
              <w:t>___________________________________________________________</w:t>
            </w:r>
          </w:p>
          <w:p w:rsidR="0005289F" w:rsidRPr="0005289F" w:rsidRDefault="0005289F" w:rsidP="0005289F">
            <w:pPr>
              <w:jc w:val="center"/>
              <w:rPr>
                <w:rFonts w:ascii="Times New Roman" w:eastAsia="Times New Roman" w:hAnsi="Times New Roman"/>
                <w:color w:val="000000"/>
                <w:sz w:val="20"/>
                <w:szCs w:val="20"/>
                <w:lang w:eastAsia="ru-RU"/>
              </w:rPr>
            </w:pPr>
            <w:r w:rsidRPr="0005289F">
              <w:rPr>
                <w:rFonts w:ascii="Times New Roman" w:eastAsia="Times New Roman" w:hAnsi="Times New Roman"/>
                <w:color w:val="000000"/>
                <w:sz w:val="20"/>
                <w:szCs w:val="20"/>
                <w:lang w:eastAsia="ru-RU"/>
              </w:rPr>
              <w:t xml:space="preserve">(наименование </w:t>
            </w:r>
            <w:proofErr w:type="spellStart"/>
            <w:r w:rsidRPr="0005289F">
              <w:rPr>
                <w:rFonts w:ascii="Times New Roman" w:eastAsia="Times New Roman" w:hAnsi="Times New Roman"/>
                <w:color w:val="000000"/>
                <w:sz w:val="20"/>
                <w:szCs w:val="20"/>
                <w:lang w:eastAsia="ru-RU"/>
              </w:rPr>
              <w:t>энергоснабжающей</w:t>
            </w:r>
            <w:proofErr w:type="spellEnd"/>
            <w:r w:rsidRPr="0005289F">
              <w:rPr>
                <w:rFonts w:ascii="Times New Roman" w:eastAsia="Times New Roman" w:hAnsi="Times New Roman"/>
                <w:color w:val="000000"/>
                <w:sz w:val="20"/>
                <w:szCs w:val="20"/>
                <w:lang w:eastAsia="ru-RU"/>
              </w:rPr>
              <w:t xml:space="preserve"> организации)</w:t>
            </w:r>
          </w:p>
        </w:tc>
      </w:tr>
      <w:tr w:rsidR="0005289F" w:rsidRPr="0005289F" w:rsidTr="0005289F">
        <w:trPr>
          <w:trHeight w:val="161"/>
        </w:trPr>
        <w:tc>
          <w:tcPr>
            <w:tcW w:w="2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89F" w:rsidRPr="0005289F" w:rsidRDefault="0005289F" w:rsidP="0005289F">
            <w:pPr>
              <w:spacing w:after="0" w:line="240" w:lineRule="auto"/>
              <w:jc w:val="center"/>
              <w:rPr>
                <w:rFonts w:ascii="Times New Roman" w:eastAsia="Times New Roman" w:hAnsi="Times New Roman"/>
                <w:color w:val="000000"/>
                <w:sz w:val="14"/>
                <w:szCs w:val="14"/>
                <w:lang w:eastAsia="ru-RU"/>
              </w:rPr>
            </w:pPr>
            <w:r w:rsidRPr="0005289F">
              <w:rPr>
                <w:rFonts w:ascii="Times New Roman" w:eastAsia="Times New Roman" w:hAnsi="Times New Roman"/>
                <w:color w:val="000000"/>
                <w:sz w:val="14"/>
                <w:szCs w:val="14"/>
                <w:lang w:eastAsia="ru-RU"/>
              </w:rPr>
              <w:t xml:space="preserve">№ </w:t>
            </w:r>
            <w:proofErr w:type="spellStart"/>
            <w:proofErr w:type="gramStart"/>
            <w:r w:rsidRPr="0005289F">
              <w:rPr>
                <w:rFonts w:ascii="Times New Roman" w:eastAsia="Times New Roman" w:hAnsi="Times New Roman"/>
                <w:color w:val="000000"/>
                <w:sz w:val="14"/>
                <w:szCs w:val="14"/>
                <w:lang w:eastAsia="ru-RU"/>
              </w:rPr>
              <w:t>п</w:t>
            </w:r>
            <w:proofErr w:type="spellEnd"/>
            <w:proofErr w:type="gramEnd"/>
            <w:r w:rsidRPr="0005289F">
              <w:rPr>
                <w:rFonts w:ascii="Times New Roman" w:eastAsia="Times New Roman" w:hAnsi="Times New Roman"/>
                <w:color w:val="000000"/>
                <w:sz w:val="14"/>
                <w:szCs w:val="14"/>
                <w:lang w:eastAsia="ru-RU"/>
              </w:rPr>
              <w:t>/</w:t>
            </w:r>
            <w:proofErr w:type="spellStart"/>
            <w:r w:rsidRPr="0005289F">
              <w:rPr>
                <w:rFonts w:ascii="Times New Roman" w:eastAsia="Times New Roman" w:hAnsi="Times New Roman"/>
                <w:color w:val="000000"/>
                <w:sz w:val="14"/>
                <w:szCs w:val="14"/>
                <w:lang w:eastAsia="ru-RU"/>
              </w:rPr>
              <w:t>п</w:t>
            </w:r>
            <w:proofErr w:type="spellEnd"/>
          </w:p>
        </w:tc>
        <w:tc>
          <w:tcPr>
            <w:tcW w:w="1360"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289F" w:rsidRPr="0005289F" w:rsidRDefault="0005289F" w:rsidP="0005289F">
            <w:pPr>
              <w:spacing w:after="0" w:line="240" w:lineRule="auto"/>
              <w:jc w:val="center"/>
              <w:rPr>
                <w:rFonts w:ascii="Times New Roman" w:eastAsia="Times New Roman" w:hAnsi="Times New Roman"/>
                <w:color w:val="000000"/>
                <w:sz w:val="14"/>
                <w:szCs w:val="14"/>
                <w:lang w:eastAsia="ru-RU"/>
              </w:rPr>
            </w:pPr>
            <w:r w:rsidRPr="0005289F">
              <w:rPr>
                <w:rFonts w:ascii="Times New Roman" w:eastAsia="Times New Roman" w:hAnsi="Times New Roman"/>
                <w:color w:val="000000"/>
                <w:sz w:val="14"/>
                <w:szCs w:val="14"/>
                <w:lang w:eastAsia="ru-RU"/>
              </w:rPr>
              <w:t>Наименование показателя</w:t>
            </w:r>
          </w:p>
        </w:tc>
        <w:tc>
          <w:tcPr>
            <w:tcW w:w="1696"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5289F" w:rsidRPr="0005289F" w:rsidRDefault="0005289F" w:rsidP="0005289F">
            <w:pPr>
              <w:spacing w:after="0" w:line="240" w:lineRule="auto"/>
              <w:jc w:val="center"/>
              <w:rPr>
                <w:rFonts w:ascii="Times New Roman" w:eastAsia="Times New Roman" w:hAnsi="Times New Roman"/>
                <w:color w:val="000000"/>
                <w:sz w:val="14"/>
                <w:szCs w:val="14"/>
                <w:lang w:eastAsia="ru-RU"/>
              </w:rPr>
            </w:pPr>
            <w:r w:rsidRPr="0005289F">
              <w:rPr>
                <w:rFonts w:ascii="Times New Roman" w:eastAsia="Times New Roman" w:hAnsi="Times New Roman"/>
                <w:color w:val="000000"/>
                <w:sz w:val="14"/>
                <w:szCs w:val="14"/>
                <w:lang w:eastAsia="ru-RU"/>
              </w:rPr>
              <w:t>Цель предоставления субсидии</w:t>
            </w:r>
          </w:p>
        </w:tc>
        <w:tc>
          <w:tcPr>
            <w:tcW w:w="64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289F" w:rsidRPr="0005289F" w:rsidRDefault="0005289F" w:rsidP="0005289F">
            <w:pPr>
              <w:spacing w:after="0" w:line="240" w:lineRule="auto"/>
              <w:jc w:val="center"/>
              <w:rPr>
                <w:rFonts w:ascii="Times New Roman" w:eastAsia="Times New Roman" w:hAnsi="Times New Roman"/>
                <w:color w:val="000000"/>
                <w:sz w:val="14"/>
                <w:szCs w:val="14"/>
                <w:lang w:eastAsia="ru-RU"/>
              </w:rPr>
            </w:pPr>
            <w:r w:rsidRPr="0005289F">
              <w:rPr>
                <w:rFonts w:ascii="Times New Roman" w:eastAsia="Times New Roman" w:hAnsi="Times New Roman"/>
                <w:color w:val="000000"/>
                <w:sz w:val="14"/>
                <w:szCs w:val="14"/>
                <w:lang w:eastAsia="ru-RU"/>
              </w:rPr>
              <w:t>Плановое значение показателя</w:t>
            </w:r>
          </w:p>
        </w:tc>
        <w:tc>
          <w:tcPr>
            <w:tcW w:w="102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289F" w:rsidRPr="0005289F" w:rsidRDefault="0005289F" w:rsidP="0005289F">
            <w:pPr>
              <w:spacing w:after="0" w:line="240" w:lineRule="auto"/>
              <w:jc w:val="center"/>
              <w:rPr>
                <w:rFonts w:ascii="Times New Roman" w:eastAsia="Times New Roman" w:hAnsi="Times New Roman"/>
                <w:color w:val="000000"/>
                <w:sz w:val="14"/>
                <w:szCs w:val="14"/>
                <w:lang w:eastAsia="ru-RU"/>
              </w:rPr>
            </w:pPr>
            <w:r w:rsidRPr="0005289F">
              <w:rPr>
                <w:rFonts w:ascii="Times New Roman" w:eastAsia="Times New Roman" w:hAnsi="Times New Roman"/>
                <w:color w:val="000000"/>
                <w:sz w:val="14"/>
                <w:szCs w:val="14"/>
                <w:lang w:eastAsia="ru-RU"/>
              </w:rPr>
              <w:t>Срок, на который запланировано достижение показателя</w:t>
            </w:r>
          </w:p>
        </w:tc>
      </w:tr>
      <w:tr w:rsidR="0005289F" w:rsidRPr="0005289F" w:rsidTr="0005289F">
        <w:trPr>
          <w:trHeight w:val="161"/>
        </w:trPr>
        <w:tc>
          <w:tcPr>
            <w:tcW w:w="280" w:type="pct"/>
            <w:vMerge/>
            <w:tcBorders>
              <w:top w:val="single" w:sz="4" w:space="0" w:color="auto"/>
              <w:left w:val="single" w:sz="4" w:space="0" w:color="auto"/>
              <w:bottom w:val="single" w:sz="4" w:space="0" w:color="auto"/>
              <w:right w:val="single" w:sz="4" w:space="0" w:color="auto"/>
            </w:tcBorders>
            <w:vAlign w:val="center"/>
            <w:hideMark/>
          </w:tcPr>
          <w:p w:rsidR="0005289F" w:rsidRPr="0005289F" w:rsidRDefault="0005289F" w:rsidP="0005289F">
            <w:pPr>
              <w:spacing w:after="0" w:line="240" w:lineRule="auto"/>
              <w:rPr>
                <w:rFonts w:ascii="Times New Roman" w:eastAsia="Times New Roman" w:hAnsi="Times New Roman"/>
                <w:color w:val="000000"/>
                <w:sz w:val="14"/>
                <w:szCs w:val="14"/>
                <w:lang w:eastAsia="ru-RU"/>
              </w:rPr>
            </w:pPr>
          </w:p>
        </w:tc>
        <w:tc>
          <w:tcPr>
            <w:tcW w:w="1360" w:type="pct"/>
            <w:vMerge/>
            <w:tcBorders>
              <w:top w:val="single" w:sz="4" w:space="0" w:color="auto"/>
              <w:left w:val="single" w:sz="4" w:space="0" w:color="auto"/>
              <w:bottom w:val="single" w:sz="4" w:space="0" w:color="000000"/>
              <w:right w:val="single" w:sz="4" w:space="0" w:color="000000"/>
            </w:tcBorders>
            <w:vAlign w:val="center"/>
            <w:hideMark/>
          </w:tcPr>
          <w:p w:rsidR="0005289F" w:rsidRPr="0005289F" w:rsidRDefault="0005289F" w:rsidP="0005289F">
            <w:pPr>
              <w:spacing w:after="0" w:line="240" w:lineRule="auto"/>
              <w:rPr>
                <w:rFonts w:ascii="Times New Roman" w:eastAsia="Times New Roman" w:hAnsi="Times New Roman"/>
                <w:color w:val="000000"/>
                <w:sz w:val="14"/>
                <w:szCs w:val="14"/>
                <w:lang w:eastAsia="ru-RU"/>
              </w:rPr>
            </w:pPr>
          </w:p>
        </w:tc>
        <w:tc>
          <w:tcPr>
            <w:tcW w:w="1696" w:type="pct"/>
            <w:vMerge/>
            <w:tcBorders>
              <w:top w:val="single" w:sz="4" w:space="0" w:color="auto"/>
              <w:left w:val="single" w:sz="4" w:space="0" w:color="auto"/>
              <w:bottom w:val="single" w:sz="4" w:space="0" w:color="000000"/>
              <w:right w:val="single" w:sz="4" w:space="0" w:color="000000"/>
            </w:tcBorders>
            <w:vAlign w:val="center"/>
            <w:hideMark/>
          </w:tcPr>
          <w:p w:rsidR="0005289F" w:rsidRPr="0005289F" w:rsidRDefault="0005289F" w:rsidP="0005289F">
            <w:pPr>
              <w:spacing w:after="0" w:line="240" w:lineRule="auto"/>
              <w:rPr>
                <w:rFonts w:ascii="Times New Roman" w:eastAsia="Times New Roman" w:hAnsi="Times New Roman"/>
                <w:color w:val="000000"/>
                <w:sz w:val="14"/>
                <w:szCs w:val="14"/>
                <w:lang w:eastAsia="ru-RU"/>
              </w:rPr>
            </w:pPr>
          </w:p>
        </w:tc>
        <w:tc>
          <w:tcPr>
            <w:tcW w:w="640" w:type="pct"/>
            <w:vMerge/>
            <w:tcBorders>
              <w:top w:val="single" w:sz="4" w:space="0" w:color="auto"/>
              <w:left w:val="single" w:sz="4" w:space="0" w:color="auto"/>
              <w:bottom w:val="single" w:sz="4" w:space="0" w:color="000000"/>
              <w:right w:val="single" w:sz="4" w:space="0" w:color="auto"/>
            </w:tcBorders>
            <w:vAlign w:val="center"/>
            <w:hideMark/>
          </w:tcPr>
          <w:p w:rsidR="0005289F" w:rsidRPr="0005289F" w:rsidRDefault="0005289F" w:rsidP="0005289F">
            <w:pPr>
              <w:spacing w:after="0" w:line="240" w:lineRule="auto"/>
              <w:rPr>
                <w:rFonts w:ascii="Times New Roman" w:eastAsia="Times New Roman" w:hAnsi="Times New Roman"/>
                <w:color w:val="000000"/>
                <w:sz w:val="14"/>
                <w:szCs w:val="14"/>
                <w:lang w:eastAsia="ru-RU"/>
              </w:rPr>
            </w:pPr>
          </w:p>
        </w:tc>
        <w:tc>
          <w:tcPr>
            <w:tcW w:w="1024" w:type="pct"/>
            <w:vMerge/>
            <w:tcBorders>
              <w:top w:val="single" w:sz="4" w:space="0" w:color="auto"/>
              <w:left w:val="single" w:sz="4" w:space="0" w:color="auto"/>
              <w:bottom w:val="single" w:sz="4" w:space="0" w:color="000000"/>
              <w:right w:val="single" w:sz="4" w:space="0" w:color="auto"/>
            </w:tcBorders>
            <w:vAlign w:val="center"/>
            <w:hideMark/>
          </w:tcPr>
          <w:p w:rsidR="0005289F" w:rsidRPr="0005289F" w:rsidRDefault="0005289F" w:rsidP="0005289F">
            <w:pPr>
              <w:spacing w:after="0" w:line="240" w:lineRule="auto"/>
              <w:rPr>
                <w:rFonts w:ascii="Times New Roman" w:eastAsia="Times New Roman" w:hAnsi="Times New Roman"/>
                <w:color w:val="000000"/>
                <w:sz w:val="14"/>
                <w:szCs w:val="14"/>
                <w:lang w:eastAsia="ru-RU"/>
              </w:rPr>
            </w:pPr>
          </w:p>
        </w:tc>
      </w:tr>
      <w:tr w:rsidR="0005289F" w:rsidRPr="0005289F" w:rsidTr="0005289F">
        <w:trPr>
          <w:trHeight w:val="20"/>
        </w:trPr>
        <w:tc>
          <w:tcPr>
            <w:tcW w:w="280" w:type="pct"/>
            <w:tcBorders>
              <w:top w:val="nil"/>
              <w:left w:val="single" w:sz="4" w:space="0" w:color="auto"/>
              <w:bottom w:val="single" w:sz="4" w:space="0" w:color="auto"/>
              <w:right w:val="single" w:sz="4" w:space="0" w:color="auto"/>
            </w:tcBorders>
            <w:shd w:val="clear" w:color="auto" w:fill="auto"/>
            <w:noWrap/>
            <w:vAlign w:val="bottom"/>
            <w:hideMark/>
          </w:tcPr>
          <w:p w:rsidR="0005289F" w:rsidRPr="0005289F" w:rsidRDefault="0005289F" w:rsidP="0005289F">
            <w:pPr>
              <w:spacing w:after="0" w:line="240" w:lineRule="auto"/>
              <w:jc w:val="center"/>
              <w:rPr>
                <w:rFonts w:ascii="Times New Roman" w:eastAsia="Times New Roman" w:hAnsi="Times New Roman"/>
                <w:color w:val="000000"/>
                <w:sz w:val="14"/>
                <w:szCs w:val="14"/>
                <w:lang w:eastAsia="ru-RU"/>
              </w:rPr>
            </w:pPr>
            <w:r w:rsidRPr="0005289F">
              <w:rPr>
                <w:rFonts w:ascii="Times New Roman" w:eastAsia="Times New Roman" w:hAnsi="Times New Roman"/>
                <w:color w:val="000000"/>
                <w:sz w:val="14"/>
                <w:szCs w:val="14"/>
                <w:lang w:eastAsia="ru-RU"/>
              </w:rPr>
              <w:t>1</w:t>
            </w:r>
          </w:p>
        </w:tc>
        <w:tc>
          <w:tcPr>
            <w:tcW w:w="1360" w:type="pct"/>
            <w:tcBorders>
              <w:top w:val="single" w:sz="4" w:space="0" w:color="auto"/>
              <w:left w:val="nil"/>
              <w:bottom w:val="single" w:sz="4" w:space="0" w:color="auto"/>
              <w:right w:val="single" w:sz="4" w:space="0" w:color="000000"/>
            </w:tcBorders>
            <w:shd w:val="clear" w:color="auto" w:fill="auto"/>
            <w:noWrap/>
            <w:vAlign w:val="bottom"/>
            <w:hideMark/>
          </w:tcPr>
          <w:p w:rsidR="0005289F" w:rsidRPr="0005289F" w:rsidRDefault="0005289F" w:rsidP="0005289F">
            <w:pPr>
              <w:spacing w:after="0" w:line="240" w:lineRule="auto"/>
              <w:jc w:val="center"/>
              <w:rPr>
                <w:rFonts w:ascii="Times New Roman" w:eastAsia="Times New Roman" w:hAnsi="Times New Roman"/>
                <w:color w:val="000000"/>
                <w:sz w:val="14"/>
                <w:szCs w:val="14"/>
                <w:lang w:eastAsia="ru-RU"/>
              </w:rPr>
            </w:pPr>
            <w:r w:rsidRPr="0005289F">
              <w:rPr>
                <w:rFonts w:ascii="Times New Roman" w:eastAsia="Times New Roman" w:hAnsi="Times New Roman"/>
                <w:color w:val="000000"/>
                <w:sz w:val="14"/>
                <w:szCs w:val="14"/>
                <w:lang w:eastAsia="ru-RU"/>
              </w:rPr>
              <w:t>2</w:t>
            </w:r>
          </w:p>
        </w:tc>
        <w:tc>
          <w:tcPr>
            <w:tcW w:w="1696" w:type="pct"/>
            <w:tcBorders>
              <w:top w:val="single" w:sz="4" w:space="0" w:color="auto"/>
              <w:left w:val="nil"/>
              <w:bottom w:val="single" w:sz="4" w:space="0" w:color="auto"/>
              <w:right w:val="single" w:sz="4" w:space="0" w:color="000000"/>
            </w:tcBorders>
            <w:shd w:val="clear" w:color="auto" w:fill="auto"/>
            <w:noWrap/>
            <w:vAlign w:val="bottom"/>
            <w:hideMark/>
          </w:tcPr>
          <w:p w:rsidR="0005289F" w:rsidRPr="0005289F" w:rsidRDefault="0005289F" w:rsidP="0005289F">
            <w:pPr>
              <w:spacing w:after="0" w:line="240" w:lineRule="auto"/>
              <w:jc w:val="center"/>
              <w:rPr>
                <w:rFonts w:ascii="Times New Roman" w:eastAsia="Times New Roman" w:hAnsi="Times New Roman"/>
                <w:color w:val="000000"/>
                <w:sz w:val="14"/>
                <w:szCs w:val="14"/>
                <w:lang w:eastAsia="ru-RU"/>
              </w:rPr>
            </w:pPr>
            <w:r w:rsidRPr="0005289F">
              <w:rPr>
                <w:rFonts w:ascii="Times New Roman" w:eastAsia="Times New Roman" w:hAnsi="Times New Roman"/>
                <w:color w:val="000000"/>
                <w:sz w:val="14"/>
                <w:szCs w:val="14"/>
                <w:lang w:eastAsia="ru-RU"/>
              </w:rPr>
              <w:t>3</w:t>
            </w:r>
          </w:p>
        </w:tc>
        <w:tc>
          <w:tcPr>
            <w:tcW w:w="640" w:type="pct"/>
            <w:tcBorders>
              <w:top w:val="nil"/>
              <w:left w:val="nil"/>
              <w:bottom w:val="single" w:sz="4" w:space="0" w:color="auto"/>
              <w:right w:val="single" w:sz="4" w:space="0" w:color="auto"/>
            </w:tcBorders>
            <w:shd w:val="clear" w:color="auto" w:fill="auto"/>
            <w:noWrap/>
            <w:vAlign w:val="bottom"/>
            <w:hideMark/>
          </w:tcPr>
          <w:p w:rsidR="0005289F" w:rsidRPr="0005289F" w:rsidRDefault="0005289F" w:rsidP="0005289F">
            <w:pPr>
              <w:spacing w:after="0" w:line="240" w:lineRule="auto"/>
              <w:jc w:val="center"/>
              <w:rPr>
                <w:rFonts w:ascii="Times New Roman" w:eastAsia="Times New Roman" w:hAnsi="Times New Roman"/>
                <w:color w:val="000000"/>
                <w:sz w:val="14"/>
                <w:szCs w:val="14"/>
                <w:lang w:eastAsia="ru-RU"/>
              </w:rPr>
            </w:pPr>
            <w:r w:rsidRPr="0005289F">
              <w:rPr>
                <w:rFonts w:ascii="Times New Roman" w:eastAsia="Times New Roman" w:hAnsi="Times New Roman"/>
                <w:color w:val="000000"/>
                <w:sz w:val="14"/>
                <w:szCs w:val="14"/>
                <w:lang w:eastAsia="ru-RU"/>
              </w:rPr>
              <w:t>4</w:t>
            </w:r>
          </w:p>
        </w:tc>
        <w:tc>
          <w:tcPr>
            <w:tcW w:w="1024" w:type="pct"/>
            <w:tcBorders>
              <w:top w:val="nil"/>
              <w:left w:val="nil"/>
              <w:bottom w:val="single" w:sz="4" w:space="0" w:color="auto"/>
              <w:right w:val="single" w:sz="4" w:space="0" w:color="auto"/>
            </w:tcBorders>
            <w:shd w:val="clear" w:color="auto" w:fill="auto"/>
            <w:noWrap/>
            <w:vAlign w:val="bottom"/>
            <w:hideMark/>
          </w:tcPr>
          <w:p w:rsidR="0005289F" w:rsidRPr="0005289F" w:rsidRDefault="0005289F" w:rsidP="0005289F">
            <w:pPr>
              <w:spacing w:after="0" w:line="240" w:lineRule="auto"/>
              <w:jc w:val="center"/>
              <w:rPr>
                <w:rFonts w:ascii="Times New Roman" w:eastAsia="Times New Roman" w:hAnsi="Times New Roman"/>
                <w:color w:val="000000"/>
                <w:sz w:val="14"/>
                <w:szCs w:val="14"/>
                <w:lang w:eastAsia="ru-RU"/>
              </w:rPr>
            </w:pPr>
            <w:r w:rsidRPr="0005289F">
              <w:rPr>
                <w:rFonts w:ascii="Times New Roman" w:eastAsia="Times New Roman" w:hAnsi="Times New Roman"/>
                <w:color w:val="000000"/>
                <w:sz w:val="14"/>
                <w:szCs w:val="14"/>
                <w:lang w:eastAsia="ru-RU"/>
              </w:rPr>
              <w:t>5</w:t>
            </w:r>
          </w:p>
        </w:tc>
      </w:tr>
      <w:tr w:rsidR="0005289F" w:rsidRPr="0005289F" w:rsidTr="0005289F">
        <w:trPr>
          <w:trHeight w:val="2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05289F" w:rsidRPr="0005289F" w:rsidRDefault="0005289F" w:rsidP="0005289F">
            <w:pPr>
              <w:spacing w:after="0" w:line="240" w:lineRule="auto"/>
              <w:jc w:val="center"/>
              <w:rPr>
                <w:rFonts w:ascii="Times New Roman" w:eastAsia="Times New Roman" w:hAnsi="Times New Roman"/>
                <w:color w:val="000000"/>
                <w:sz w:val="14"/>
                <w:szCs w:val="14"/>
                <w:lang w:eastAsia="ru-RU"/>
              </w:rPr>
            </w:pPr>
            <w:r w:rsidRPr="0005289F">
              <w:rPr>
                <w:rFonts w:ascii="Times New Roman" w:eastAsia="Times New Roman" w:hAnsi="Times New Roman"/>
                <w:color w:val="000000"/>
                <w:sz w:val="14"/>
                <w:szCs w:val="14"/>
                <w:lang w:eastAsia="ru-RU"/>
              </w:rPr>
              <w:t>1.</w:t>
            </w:r>
          </w:p>
        </w:tc>
        <w:tc>
          <w:tcPr>
            <w:tcW w:w="1360" w:type="pct"/>
            <w:tcBorders>
              <w:top w:val="single" w:sz="4" w:space="0" w:color="auto"/>
              <w:left w:val="nil"/>
              <w:bottom w:val="single" w:sz="4" w:space="0" w:color="auto"/>
              <w:right w:val="single" w:sz="4" w:space="0" w:color="000000"/>
            </w:tcBorders>
            <w:shd w:val="clear" w:color="auto" w:fill="auto"/>
            <w:noWrap/>
            <w:vAlign w:val="center"/>
            <w:hideMark/>
          </w:tcPr>
          <w:p w:rsidR="0005289F" w:rsidRPr="0005289F" w:rsidRDefault="0005289F" w:rsidP="0005289F">
            <w:pPr>
              <w:spacing w:after="0" w:line="240" w:lineRule="auto"/>
              <w:jc w:val="center"/>
              <w:rPr>
                <w:rFonts w:ascii="Times New Roman" w:eastAsia="Times New Roman" w:hAnsi="Times New Roman"/>
                <w:color w:val="000000"/>
                <w:sz w:val="14"/>
                <w:szCs w:val="14"/>
                <w:lang w:eastAsia="ru-RU"/>
              </w:rPr>
            </w:pPr>
            <w:r w:rsidRPr="0005289F">
              <w:rPr>
                <w:rFonts w:ascii="Times New Roman" w:eastAsia="Times New Roman" w:hAnsi="Times New Roman"/>
                <w:color w:val="000000"/>
                <w:sz w:val="14"/>
                <w:szCs w:val="14"/>
                <w:lang w:eastAsia="ru-RU"/>
              </w:rPr>
              <w:t xml:space="preserve"> Целевое использование субсидии </w:t>
            </w:r>
          </w:p>
        </w:tc>
        <w:tc>
          <w:tcPr>
            <w:tcW w:w="1696" w:type="pct"/>
            <w:tcBorders>
              <w:top w:val="single" w:sz="4" w:space="0" w:color="auto"/>
              <w:left w:val="nil"/>
              <w:bottom w:val="single" w:sz="4" w:space="0" w:color="auto"/>
              <w:right w:val="single" w:sz="4" w:space="0" w:color="000000"/>
            </w:tcBorders>
            <w:shd w:val="clear" w:color="auto" w:fill="auto"/>
            <w:vAlign w:val="center"/>
            <w:hideMark/>
          </w:tcPr>
          <w:p w:rsidR="0005289F" w:rsidRPr="0005289F" w:rsidRDefault="0005289F" w:rsidP="0005289F">
            <w:pPr>
              <w:spacing w:after="0" w:line="240" w:lineRule="auto"/>
              <w:jc w:val="center"/>
              <w:rPr>
                <w:rFonts w:ascii="Times New Roman" w:eastAsia="Times New Roman" w:hAnsi="Times New Roman"/>
                <w:color w:val="000000"/>
                <w:sz w:val="14"/>
                <w:szCs w:val="14"/>
                <w:lang w:eastAsia="ru-RU"/>
              </w:rPr>
            </w:pPr>
            <w:r w:rsidRPr="0005289F">
              <w:rPr>
                <w:rFonts w:ascii="Times New Roman" w:eastAsia="Times New Roman" w:hAnsi="Times New Roman"/>
                <w:color w:val="000000"/>
                <w:sz w:val="14"/>
                <w:szCs w:val="14"/>
                <w:lang w:eastAsia="ru-RU"/>
              </w:rPr>
              <w:t xml:space="preserve"> Компенсация  выпадающих доходов </w:t>
            </w:r>
            <w:proofErr w:type="spellStart"/>
            <w:r w:rsidRPr="0005289F">
              <w:rPr>
                <w:rFonts w:ascii="Times New Roman" w:eastAsia="Times New Roman" w:hAnsi="Times New Roman"/>
                <w:color w:val="000000"/>
                <w:sz w:val="14"/>
                <w:szCs w:val="14"/>
                <w:lang w:eastAsia="ru-RU"/>
              </w:rPr>
              <w:t>энергоснабжающих</w:t>
            </w:r>
            <w:proofErr w:type="spellEnd"/>
            <w:r w:rsidRPr="0005289F">
              <w:rPr>
                <w:rFonts w:ascii="Times New Roman" w:eastAsia="Times New Roman" w:hAnsi="Times New Roman"/>
                <w:color w:val="000000"/>
                <w:sz w:val="14"/>
                <w:szCs w:val="14"/>
                <w:lang w:eastAsia="ru-RU"/>
              </w:rPr>
              <w:t xml:space="preserve">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 </w:t>
            </w:r>
          </w:p>
        </w:tc>
        <w:tc>
          <w:tcPr>
            <w:tcW w:w="640" w:type="pct"/>
            <w:tcBorders>
              <w:top w:val="nil"/>
              <w:left w:val="nil"/>
              <w:bottom w:val="single" w:sz="4" w:space="0" w:color="auto"/>
              <w:right w:val="single" w:sz="4" w:space="0" w:color="auto"/>
            </w:tcBorders>
            <w:shd w:val="clear" w:color="auto" w:fill="auto"/>
            <w:noWrap/>
            <w:vAlign w:val="center"/>
            <w:hideMark/>
          </w:tcPr>
          <w:p w:rsidR="0005289F" w:rsidRPr="0005289F" w:rsidRDefault="0005289F" w:rsidP="0005289F">
            <w:pPr>
              <w:spacing w:after="0" w:line="240" w:lineRule="auto"/>
              <w:jc w:val="center"/>
              <w:rPr>
                <w:rFonts w:ascii="Times New Roman" w:eastAsia="Times New Roman" w:hAnsi="Times New Roman"/>
                <w:color w:val="000000"/>
                <w:sz w:val="14"/>
                <w:szCs w:val="14"/>
                <w:lang w:eastAsia="ru-RU"/>
              </w:rPr>
            </w:pPr>
            <w:r w:rsidRPr="0005289F">
              <w:rPr>
                <w:rFonts w:ascii="Times New Roman" w:eastAsia="Times New Roman" w:hAnsi="Times New Roman"/>
                <w:color w:val="000000"/>
                <w:sz w:val="14"/>
                <w:szCs w:val="14"/>
                <w:lang w:eastAsia="ru-RU"/>
              </w:rPr>
              <w:t>100%</w:t>
            </w:r>
          </w:p>
        </w:tc>
        <w:tc>
          <w:tcPr>
            <w:tcW w:w="1024" w:type="pct"/>
            <w:tcBorders>
              <w:top w:val="nil"/>
              <w:left w:val="nil"/>
              <w:bottom w:val="single" w:sz="4" w:space="0" w:color="auto"/>
              <w:right w:val="single" w:sz="4" w:space="0" w:color="auto"/>
            </w:tcBorders>
            <w:shd w:val="clear" w:color="auto" w:fill="auto"/>
            <w:vAlign w:val="center"/>
            <w:hideMark/>
          </w:tcPr>
          <w:p w:rsidR="0005289F" w:rsidRPr="0005289F" w:rsidRDefault="0005289F" w:rsidP="0005289F">
            <w:pPr>
              <w:spacing w:after="0" w:line="240" w:lineRule="auto"/>
              <w:jc w:val="center"/>
              <w:rPr>
                <w:rFonts w:ascii="Times New Roman" w:eastAsia="Times New Roman" w:hAnsi="Times New Roman"/>
                <w:color w:val="000000"/>
                <w:sz w:val="14"/>
                <w:szCs w:val="14"/>
                <w:lang w:eastAsia="ru-RU"/>
              </w:rPr>
            </w:pPr>
            <w:r w:rsidRPr="0005289F">
              <w:rPr>
                <w:rFonts w:ascii="Times New Roman" w:eastAsia="Times New Roman" w:hAnsi="Times New Roman"/>
                <w:color w:val="000000"/>
                <w:sz w:val="14"/>
                <w:szCs w:val="14"/>
                <w:lang w:eastAsia="ru-RU"/>
              </w:rPr>
              <w:t xml:space="preserve"> Постоянно, на период заключения Соглашений </w:t>
            </w:r>
          </w:p>
        </w:tc>
      </w:tr>
      <w:tr w:rsidR="0005289F" w:rsidRPr="0005289F" w:rsidTr="0005289F">
        <w:trPr>
          <w:trHeight w:val="20"/>
        </w:trPr>
        <w:tc>
          <w:tcPr>
            <w:tcW w:w="280" w:type="pct"/>
            <w:tcBorders>
              <w:top w:val="nil"/>
              <w:left w:val="single" w:sz="4" w:space="0" w:color="auto"/>
              <w:bottom w:val="single" w:sz="4" w:space="0" w:color="auto"/>
              <w:right w:val="single" w:sz="4" w:space="0" w:color="auto"/>
            </w:tcBorders>
            <w:shd w:val="clear" w:color="auto" w:fill="auto"/>
            <w:noWrap/>
            <w:vAlign w:val="center"/>
            <w:hideMark/>
          </w:tcPr>
          <w:p w:rsidR="0005289F" w:rsidRPr="0005289F" w:rsidRDefault="0005289F" w:rsidP="0005289F">
            <w:pPr>
              <w:spacing w:after="0" w:line="240" w:lineRule="auto"/>
              <w:jc w:val="center"/>
              <w:rPr>
                <w:rFonts w:ascii="Times New Roman" w:eastAsia="Times New Roman" w:hAnsi="Times New Roman"/>
                <w:color w:val="000000"/>
                <w:sz w:val="14"/>
                <w:szCs w:val="14"/>
                <w:lang w:eastAsia="ru-RU"/>
              </w:rPr>
            </w:pPr>
            <w:r w:rsidRPr="0005289F">
              <w:rPr>
                <w:rFonts w:ascii="Times New Roman" w:eastAsia="Times New Roman" w:hAnsi="Times New Roman"/>
                <w:color w:val="000000"/>
                <w:sz w:val="14"/>
                <w:szCs w:val="14"/>
                <w:lang w:eastAsia="ru-RU"/>
              </w:rPr>
              <w:t>2.</w:t>
            </w:r>
          </w:p>
        </w:tc>
        <w:tc>
          <w:tcPr>
            <w:tcW w:w="1360" w:type="pct"/>
            <w:tcBorders>
              <w:top w:val="single" w:sz="4" w:space="0" w:color="auto"/>
              <w:left w:val="nil"/>
              <w:bottom w:val="single" w:sz="4" w:space="0" w:color="auto"/>
              <w:right w:val="single" w:sz="4" w:space="0" w:color="auto"/>
            </w:tcBorders>
            <w:shd w:val="clear" w:color="auto" w:fill="auto"/>
            <w:vAlign w:val="center"/>
            <w:hideMark/>
          </w:tcPr>
          <w:p w:rsidR="0005289F" w:rsidRPr="0005289F" w:rsidRDefault="0005289F" w:rsidP="0005289F">
            <w:pPr>
              <w:spacing w:after="0" w:line="240" w:lineRule="auto"/>
              <w:jc w:val="center"/>
              <w:rPr>
                <w:rFonts w:ascii="Times New Roman" w:eastAsia="Times New Roman" w:hAnsi="Times New Roman"/>
                <w:color w:val="000000"/>
                <w:sz w:val="14"/>
                <w:szCs w:val="14"/>
                <w:lang w:eastAsia="ru-RU"/>
              </w:rPr>
            </w:pPr>
            <w:r w:rsidRPr="0005289F">
              <w:rPr>
                <w:rFonts w:ascii="Times New Roman" w:eastAsia="Times New Roman" w:hAnsi="Times New Roman"/>
                <w:color w:val="000000"/>
                <w:sz w:val="14"/>
                <w:szCs w:val="14"/>
                <w:lang w:eastAsia="ru-RU"/>
              </w:rPr>
              <w:t xml:space="preserve">Финансовая стабильность </w:t>
            </w:r>
            <w:proofErr w:type="spellStart"/>
            <w:r w:rsidRPr="0005289F">
              <w:rPr>
                <w:rFonts w:ascii="Times New Roman" w:eastAsia="Times New Roman" w:hAnsi="Times New Roman"/>
                <w:color w:val="000000"/>
                <w:sz w:val="14"/>
                <w:szCs w:val="14"/>
                <w:lang w:eastAsia="ru-RU"/>
              </w:rPr>
              <w:t>энергоснабжающих</w:t>
            </w:r>
            <w:proofErr w:type="spellEnd"/>
            <w:r w:rsidRPr="0005289F">
              <w:rPr>
                <w:rFonts w:ascii="Times New Roman" w:eastAsia="Times New Roman" w:hAnsi="Times New Roman"/>
                <w:color w:val="000000"/>
                <w:sz w:val="14"/>
                <w:szCs w:val="14"/>
                <w:lang w:eastAsia="ru-RU"/>
              </w:rPr>
              <w:t xml:space="preserve"> организаций, обеспечение доступности коммунальных услуг для населения</w:t>
            </w:r>
          </w:p>
        </w:tc>
        <w:tc>
          <w:tcPr>
            <w:tcW w:w="1696" w:type="pct"/>
            <w:tcBorders>
              <w:top w:val="single" w:sz="4" w:space="0" w:color="auto"/>
              <w:left w:val="nil"/>
              <w:bottom w:val="single" w:sz="4" w:space="0" w:color="auto"/>
              <w:right w:val="single" w:sz="4" w:space="0" w:color="000000"/>
            </w:tcBorders>
            <w:shd w:val="clear" w:color="auto" w:fill="auto"/>
            <w:vAlign w:val="center"/>
            <w:hideMark/>
          </w:tcPr>
          <w:p w:rsidR="0005289F" w:rsidRPr="0005289F" w:rsidRDefault="0005289F" w:rsidP="0005289F">
            <w:pPr>
              <w:spacing w:after="0" w:line="240" w:lineRule="auto"/>
              <w:jc w:val="center"/>
              <w:rPr>
                <w:rFonts w:ascii="Times New Roman" w:eastAsia="Times New Roman" w:hAnsi="Times New Roman"/>
                <w:color w:val="000000"/>
                <w:sz w:val="14"/>
                <w:szCs w:val="14"/>
                <w:lang w:eastAsia="ru-RU"/>
              </w:rPr>
            </w:pPr>
            <w:r w:rsidRPr="0005289F">
              <w:rPr>
                <w:rFonts w:ascii="Times New Roman" w:eastAsia="Times New Roman" w:hAnsi="Times New Roman"/>
                <w:color w:val="000000"/>
                <w:sz w:val="14"/>
                <w:szCs w:val="14"/>
                <w:lang w:eastAsia="ru-RU"/>
              </w:rPr>
              <w:t xml:space="preserve"> Компенсация  выпадающих доходов </w:t>
            </w:r>
            <w:proofErr w:type="spellStart"/>
            <w:r w:rsidRPr="0005289F">
              <w:rPr>
                <w:rFonts w:ascii="Times New Roman" w:eastAsia="Times New Roman" w:hAnsi="Times New Roman"/>
                <w:color w:val="000000"/>
                <w:sz w:val="14"/>
                <w:szCs w:val="14"/>
                <w:lang w:eastAsia="ru-RU"/>
              </w:rPr>
              <w:t>энергоснабжающих</w:t>
            </w:r>
            <w:proofErr w:type="spellEnd"/>
            <w:r w:rsidRPr="0005289F">
              <w:rPr>
                <w:rFonts w:ascii="Times New Roman" w:eastAsia="Times New Roman" w:hAnsi="Times New Roman"/>
                <w:color w:val="000000"/>
                <w:sz w:val="14"/>
                <w:szCs w:val="14"/>
                <w:lang w:eastAsia="ru-RU"/>
              </w:rPr>
              <w:t xml:space="preserve">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 </w:t>
            </w:r>
          </w:p>
        </w:tc>
        <w:tc>
          <w:tcPr>
            <w:tcW w:w="640" w:type="pct"/>
            <w:tcBorders>
              <w:top w:val="nil"/>
              <w:left w:val="nil"/>
              <w:bottom w:val="single" w:sz="4" w:space="0" w:color="auto"/>
              <w:right w:val="single" w:sz="4" w:space="0" w:color="auto"/>
            </w:tcBorders>
            <w:shd w:val="clear" w:color="auto" w:fill="auto"/>
            <w:noWrap/>
            <w:vAlign w:val="center"/>
            <w:hideMark/>
          </w:tcPr>
          <w:p w:rsidR="0005289F" w:rsidRPr="0005289F" w:rsidRDefault="0005289F" w:rsidP="0005289F">
            <w:pPr>
              <w:spacing w:after="0" w:line="240" w:lineRule="auto"/>
              <w:jc w:val="center"/>
              <w:rPr>
                <w:rFonts w:ascii="Times New Roman" w:eastAsia="Times New Roman" w:hAnsi="Times New Roman"/>
                <w:color w:val="000000"/>
                <w:sz w:val="14"/>
                <w:szCs w:val="14"/>
                <w:lang w:eastAsia="ru-RU"/>
              </w:rPr>
            </w:pPr>
            <w:r w:rsidRPr="0005289F">
              <w:rPr>
                <w:rFonts w:ascii="Times New Roman" w:eastAsia="Times New Roman" w:hAnsi="Times New Roman"/>
                <w:color w:val="000000"/>
                <w:sz w:val="14"/>
                <w:szCs w:val="14"/>
                <w:lang w:eastAsia="ru-RU"/>
              </w:rPr>
              <w:t>0,30 тыс. чел</w:t>
            </w:r>
          </w:p>
        </w:tc>
        <w:tc>
          <w:tcPr>
            <w:tcW w:w="1024" w:type="pct"/>
            <w:tcBorders>
              <w:top w:val="nil"/>
              <w:left w:val="nil"/>
              <w:bottom w:val="single" w:sz="4" w:space="0" w:color="auto"/>
              <w:right w:val="single" w:sz="4" w:space="0" w:color="auto"/>
            </w:tcBorders>
            <w:shd w:val="clear" w:color="auto" w:fill="auto"/>
            <w:vAlign w:val="center"/>
            <w:hideMark/>
          </w:tcPr>
          <w:p w:rsidR="0005289F" w:rsidRPr="0005289F" w:rsidRDefault="0005289F" w:rsidP="0005289F">
            <w:pPr>
              <w:spacing w:after="0" w:line="240" w:lineRule="auto"/>
              <w:jc w:val="center"/>
              <w:rPr>
                <w:rFonts w:ascii="Times New Roman" w:eastAsia="Times New Roman" w:hAnsi="Times New Roman"/>
                <w:color w:val="000000"/>
                <w:sz w:val="14"/>
                <w:szCs w:val="14"/>
                <w:lang w:eastAsia="ru-RU"/>
              </w:rPr>
            </w:pPr>
            <w:r w:rsidRPr="0005289F">
              <w:rPr>
                <w:rFonts w:ascii="Times New Roman" w:eastAsia="Times New Roman" w:hAnsi="Times New Roman"/>
                <w:color w:val="000000"/>
                <w:sz w:val="14"/>
                <w:szCs w:val="14"/>
                <w:lang w:eastAsia="ru-RU"/>
              </w:rPr>
              <w:t xml:space="preserve"> Постоянно, на период заключения Соглашений </w:t>
            </w:r>
          </w:p>
        </w:tc>
      </w:tr>
    </w:tbl>
    <w:p w:rsidR="00192EB7" w:rsidRPr="00192EB7" w:rsidRDefault="00192EB7" w:rsidP="0005289F">
      <w:pPr>
        <w:spacing w:after="0" w:line="240" w:lineRule="auto"/>
        <w:ind w:right="-6"/>
        <w:jc w:val="center"/>
        <w:rPr>
          <w:rFonts w:ascii="Times New Roman" w:eastAsia="Times New Roman" w:hAnsi="Times New Roman"/>
          <w:sz w:val="18"/>
          <w:szCs w:val="20"/>
          <w:lang w:eastAsia="ru-RU"/>
        </w:rPr>
      </w:pPr>
    </w:p>
    <w:tbl>
      <w:tblPr>
        <w:tblW w:w="5000" w:type="pct"/>
        <w:tblLook w:val="04A0"/>
      </w:tblPr>
      <w:tblGrid>
        <w:gridCol w:w="9570"/>
      </w:tblGrid>
      <w:tr w:rsidR="0005289F" w:rsidRPr="0005289F" w:rsidTr="0005289F">
        <w:trPr>
          <w:trHeight w:val="20"/>
        </w:trPr>
        <w:tc>
          <w:tcPr>
            <w:tcW w:w="5000" w:type="pct"/>
            <w:tcBorders>
              <w:top w:val="nil"/>
              <w:left w:val="nil"/>
              <w:right w:val="nil"/>
            </w:tcBorders>
            <w:shd w:val="clear" w:color="auto" w:fill="auto"/>
            <w:noWrap/>
            <w:vAlign w:val="bottom"/>
            <w:hideMark/>
          </w:tcPr>
          <w:p w:rsidR="0005289F" w:rsidRPr="0005289F" w:rsidRDefault="0005289F" w:rsidP="0005289F">
            <w:pPr>
              <w:spacing w:after="0" w:line="240" w:lineRule="auto"/>
              <w:rPr>
                <w:rFonts w:ascii="Times New Roman" w:eastAsia="Times New Roman" w:hAnsi="Times New Roman"/>
                <w:color w:val="000000"/>
                <w:sz w:val="14"/>
                <w:szCs w:val="14"/>
                <w:lang w:eastAsia="ru-RU"/>
              </w:rPr>
            </w:pPr>
            <w:r w:rsidRPr="0005289F">
              <w:rPr>
                <w:rFonts w:ascii="Times New Roman" w:eastAsia="Times New Roman" w:hAnsi="Times New Roman"/>
                <w:color w:val="000000"/>
                <w:sz w:val="14"/>
                <w:szCs w:val="14"/>
                <w:lang w:eastAsia="ru-RU"/>
              </w:rPr>
              <w:t>Руководитель</w:t>
            </w:r>
          </w:p>
          <w:p w:rsidR="0005289F" w:rsidRPr="0005289F" w:rsidRDefault="0005289F" w:rsidP="0005289F">
            <w:pPr>
              <w:spacing w:after="0" w:line="240" w:lineRule="auto"/>
              <w:jc w:val="center"/>
              <w:rPr>
                <w:rFonts w:ascii="Times New Roman" w:eastAsia="Times New Roman" w:hAnsi="Times New Roman"/>
                <w:color w:val="000000"/>
                <w:sz w:val="14"/>
                <w:szCs w:val="14"/>
                <w:lang w:eastAsia="ru-RU"/>
              </w:rPr>
            </w:pPr>
            <w:r w:rsidRPr="0005289F">
              <w:rPr>
                <w:rFonts w:ascii="Times New Roman" w:eastAsia="Times New Roman" w:hAnsi="Times New Roman"/>
                <w:color w:val="000000"/>
                <w:sz w:val="14"/>
                <w:szCs w:val="14"/>
                <w:lang w:eastAsia="ru-RU"/>
              </w:rPr>
              <w:t>__________________________________</w:t>
            </w:r>
          </w:p>
          <w:p w:rsidR="0005289F" w:rsidRPr="0005289F" w:rsidRDefault="0005289F" w:rsidP="0005289F">
            <w:pPr>
              <w:spacing w:after="0" w:line="240" w:lineRule="auto"/>
              <w:jc w:val="center"/>
              <w:rPr>
                <w:rFonts w:ascii="Times New Roman" w:eastAsia="Times New Roman" w:hAnsi="Times New Roman"/>
                <w:color w:val="000000"/>
                <w:sz w:val="14"/>
                <w:szCs w:val="14"/>
                <w:lang w:eastAsia="ru-RU"/>
              </w:rPr>
            </w:pPr>
            <w:r w:rsidRPr="0005289F">
              <w:rPr>
                <w:rFonts w:ascii="Times New Roman" w:eastAsia="Times New Roman" w:hAnsi="Times New Roman"/>
                <w:color w:val="000000"/>
                <w:sz w:val="14"/>
                <w:szCs w:val="14"/>
                <w:lang w:eastAsia="ru-RU"/>
              </w:rPr>
              <w:t>(подпись)</w:t>
            </w:r>
          </w:p>
          <w:p w:rsidR="0005289F" w:rsidRPr="0005289F" w:rsidRDefault="0005289F" w:rsidP="0005289F">
            <w:pPr>
              <w:spacing w:after="0" w:line="240" w:lineRule="auto"/>
              <w:jc w:val="center"/>
              <w:rPr>
                <w:rFonts w:ascii="Times New Roman" w:eastAsia="Times New Roman" w:hAnsi="Times New Roman"/>
                <w:color w:val="000000"/>
                <w:sz w:val="14"/>
                <w:szCs w:val="14"/>
                <w:lang w:eastAsia="ru-RU"/>
              </w:rPr>
            </w:pPr>
            <w:r w:rsidRPr="0005289F">
              <w:rPr>
                <w:rFonts w:ascii="Times New Roman" w:eastAsia="Times New Roman" w:hAnsi="Times New Roman"/>
                <w:color w:val="000000"/>
                <w:sz w:val="14"/>
                <w:szCs w:val="14"/>
                <w:lang w:eastAsia="ru-RU"/>
              </w:rPr>
              <w:t>(Ф.И.О)</w:t>
            </w:r>
          </w:p>
          <w:p w:rsidR="0005289F" w:rsidRPr="0005289F" w:rsidRDefault="0005289F" w:rsidP="0005289F">
            <w:pPr>
              <w:spacing w:after="0" w:line="240" w:lineRule="auto"/>
              <w:jc w:val="center"/>
              <w:rPr>
                <w:rFonts w:ascii="Times New Roman" w:eastAsia="Times New Roman" w:hAnsi="Times New Roman"/>
                <w:color w:val="000000"/>
                <w:sz w:val="14"/>
                <w:szCs w:val="14"/>
                <w:lang w:eastAsia="ru-RU"/>
              </w:rPr>
            </w:pPr>
            <w:r w:rsidRPr="0005289F">
              <w:rPr>
                <w:rFonts w:ascii="Times New Roman" w:eastAsia="Times New Roman" w:hAnsi="Times New Roman"/>
                <w:color w:val="000000"/>
                <w:sz w:val="14"/>
                <w:szCs w:val="14"/>
                <w:lang w:eastAsia="ru-RU"/>
              </w:rPr>
              <w:t>М.П.</w:t>
            </w:r>
          </w:p>
          <w:p w:rsidR="0005289F" w:rsidRPr="0005289F" w:rsidRDefault="0005289F" w:rsidP="0005289F">
            <w:pPr>
              <w:rPr>
                <w:rFonts w:ascii="Times New Roman" w:eastAsia="Times New Roman" w:hAnsi="Times New Roman"/>
                <w:color w:val="000000"/>
                <w:sz w:val="14"/>
                <w:szCs w:val="14"/>
                <w:lang w:eastAsia="ru-RU"/>
              </w:rPr>
            </w:pPr>
            <w:proofErr w:type="spellStart"/>
            <w:proofErr w:type="gramStart"/>
            <w:r w:rsidRPr="0005289F">
              <w:rPr>
                <w:rFonts w:ascii="Times New Roman" w:eastAsia="Times New Roman" w:hAnsi="Times New Roman"/>
                <w:color w:val="000000"/>
                <w:sz w:val="14"/>
                <w:szCs w:val="14"/>
                <w:lang w:eastAsia="ru-RU"/>
              </w:rPr>
              <w:t>Исп</w:t>
            </w:r>
            <w:proofErr w:type="spellEnd"/>
            <w:proofErr w:type="gramEnd"/>
            <w:r w:rsidRPr="0005289F">
              <w:rPr>
                <w:rFonts w:ascii="Times New Roman" w:eastAsia="Times New Roman" w:hAnsi="Times New Roman"/>
                <w:color w:val="000000"/>
                <w:sz w:val="14"/>
                <w:szCs w:val="14"/>
                <w:lang w:eastAsia="ru-RU"/>
              </w:rPr>
              <w:t>: Ф.И.О, тел.</w:t>
            </w:r>
          </w:p>
        </w:tc>
      </w:tr>
    </w:tbl>
    <w:p w:rsidR="00192EB7" w:rsidRPr="0005289F" w:rsidRDefault="00192EB7" w:rsidP="0005289F">
      <w:pPr>
        <w:spacing w:after="0" w:line="240" w:lineRule="auto"/>
        <w:ind w:right="-6"/>
        <w:rPr>
          <w:rFonts w:ascii="Times New Roman" w:eastAsia="Times New Roman" w:hAnsi="Times New Roman"/>
          <w:sz w:val="18"/>
          <w:szCs w:val="20"/>
          <w:lang w:val="en-US" w:eastAsia="ru-RU"/>
        </w:rPr>
      </w:pPr>
    </w:p>
    <w:p w:rsidR="00147214" w:rsidRPr="00147214" w:rsidRDefault="00147214" w:rsidP="00147214">
      <w:pPr>
        <w:spacing w:after="0" w:line="240" w:lineRule="auto"/>
        <w:ind w:right="-6"/>
        <w:jc w:val="right"/>
        <w:rPr>
          <w:rFonts w:ascii="Times New Roman" w:eastAsia="Times New Roman" w:hAnsi="Times New Roman"/>
          <w:sz w:val="18"/>
          <w:szCs w:val="20"/>
          <w:lang w:eastAsia="ru-RU"/>
        </w:rPr>
      </w:pPr>
      <w:r w:rsidRPr="00147214">
        <w:rPr>
          <w:rFonts w:ascii="Times New Roman" w:eastAsia="Times New Roman" w:hAnsi="Times New Roman"/>
          <w:sz w:val="18"/>
          <w:szCs w:val="20"/>
          <w:lang w:eastAsia="ru-RU"/>
        </w:rPr>
        <w:t xml:space="preserve">Приложение </w:t>
      </w:r>
    </w:p>
    <w:p w:rsidR="00147214" w:rsidRPr="00147214" w:rsidRDefault="00147214" w:rsidP="00147214">
      <w:pPr>
        <w:spacing w:after="0" w:line="240" w:lineRule="auto"/>
        <w:ind w:right="-6"/>
        <w:jc w:val="right"/>
        <w:rPr>
          <w:rFonts w:ascii="Times New Roman" w:eastAsia="Times New Roman" w:hAnsi="Times New Roman"/>
          <w:sz w:val="18"/>
          <w:szCs w:val="20"/>
          <w:lang w:eastAsia="ru-RU"/>
        </w:rPr>
      </w:pPr>
      <w:r w:rsidRPr="00147214">
        <w:rPr>
          <w:rFonts w:ascii="Times New Roman" w:eastAsia="Times New Roman" w:hAnsi="Times New Roman"/>
          <w:sz w:val="18"/>
          <w:szCs w:val="20"/>
          <w:lang w:eastAsia="ru-RU"/>
        </w:rPr>
        <w:t>к постановлению администрации</w:t>
      </w:r>
    </w:p>
    <w:p w:rsidR="00147214" w:rsidRPr="00147214" w:rsidRDefault="00147214" w:rsidP="00147214">
      <w:pPr>
        <w:spacing w:after="0" w:line="240" w:lineRule="auto"/>
        <w:ind w:right="-6"/>
        <w:jc w:val="right"/>
        <w:rPr>
          <w:rFonts w:ascii="Times New Roman" w:eastAsia="Times New Roman" w:hAnsi="Times New Roman"/>
          <w:sz w:val="18"/>
          <w:szCs w:val="20"/>
          <w:lang w:eastAsia="ru-RU"/>
        </w:rPr>
      </w:pPr>
      <w:proofErr w:type="spellStart"/>
      <w:r w:rsidRPr="00147214">
        <w:rPr>
          <w:rFonts w:ascii="Times New Roman" w:eastAsia="Times New Roman" w:hAnsi="Times New Roman"/>
          <w:sz w:val="18"/>
          <w:szCs w:val="20"/>
          <w:lang w:eastAsia="ru-RU"/>
        </w:rPr>
        <w:t>Богучанского</w:t>
      </w:r>
      <w:proofErr w:type="spellEnd"/>
      <w:r w:rsidRPr="00147214">
        <w:rPr>
          <w:rFonts w:ascii="Times New Roman" w:eastAsia="Times New Roman" w:hAnsi="Times New Roman"/>
          <w:sz w:val="18"/>
          <w:szCs w:val="20"/>
          <w:lang w:eastAsia="ru-RU"/>
        </w:rPr>
        <w:t xml:space="preserve"> района</w:t>
      </w:r>
    </w:p>
    <w:p w:rsidR="00147214" w:rsidRPr="00147214" w:rsidRDefault="00147214" w:rsidP="00147214">
      <w:pPr>
        <w:spacing w:after="0" w:line="240" w:lineRule="auto"/>
        <w:ind w:right="-6"/>
        <w:jc w:val="right"/>
        <w:rPr>
          <w:rFonts w:ascii="Times New Roman" w:eastAsia="Times New Roman" w:hAnsi="Times New Roman"/>
          <w:sz w:val="18"/>
          <w:szCs w:val="20"/>
          <w:lang w:eastAsia="ru-RU"/>
        </w:rPr>
      </w:pPr>
      <w:r w:rsidRPr="00147214">
        <w:rPr>
          <w:rFonts w:ascii="Times New Roman" w:eastAsia="Times New Roman" w:hAnsi="Times New Roman"/>
          <w:sz w:val="18"/>
          <w:szCs w:val="20"/>
          <w:lang w:eastAsia="ru-RU"/>
        </w:rPr>
        <w:t xml:space="preserve">                                                                                                                                                          от 02.08.2023 № 780-п</w:t>
      </w:r>
    </w:p>
    <w:p w:rsidR="00147214" w:rsidRPr="00147214" w:rsidRDefault="00147214" w:rsidP="00147214">
      <w:pPr>
        <w:spacing w:after="0" w:line="240" w:lineRule="auto"/>
        <w:ind w:right="-6"/>
        <w:jc w:val="right"/>
        <w:rPr>
          <w:rFonts w:ascii="Times New Roman" w:eastAsia="Times New Roman" w:hAnsi="Times New Roman"/>
          <w:sz w:val="18"/>
          <w:szCs w:val="20"/>
          <w:lang w:eastAsia="ru-RU"/>
        </w:rPr>
      </w:pPr>
      <w:r w:rsidRPr="00147214">
        <w:rPr>
          <w:rFonts w:ascii="Times New Roman" w:eastAsia="Times New Roman" w:hAnsi="Times New Roman"/>
          <w:sz w:val="18"/>
          <w:szCs w:val="20"/>
          <w:lang w:eastAsia="ru-RU"/>
        </w:rPr>
        <w:t xml:space="preserve"> </w:t>
      </w:r>
    </w:p>
    <w:p w:rsidR="00147214" w:rsidRPr="00147214" w:rsidRDefault="00147214" w:rsidP="00147214">
      <w:pPr>
        <w:spacing w:after="0" w:line="240" w:lineRule="auto"/>
        <w:ind w:right="-6"/>
        <w:jc w:val="right"/>
        <w:rPr>
          <w:rFonts w:ascii="Times New Roman" w:eastAsia="Times New Roman" w:hAnsi="Times New Roman"/>
          <w:sz w:val="18"/>
          <w:szCs w:val="20"/>
          <w:lang w:eastAsia="ru-RU"/>
        </w:rPr>
      </w:pPr>
      <w:r w:rsidRPr="00147214">
        <w:rPr>
          <w:rFonts w:ascii="Times New Roman" w:eastAsia="Times New Roman" w:hAnsi="Times New Roman"/>
          <w:sz w:val="18"/>
          <w:szCs w:val="20"/>
          <w:lang w:eastAsia="ru-RU"/>
        </w:rPr>
        <w:t xml:space="preserve">Приложение  </w:t>
      </w:r>
    </w:p>
    <w:p w:rsidR="00147214" w:rsidRPr="00147214" w:rsidRDefault="00147214" w:rsidP="00147214">
      <w:pPr>
        <w:spacing w:after="0" w:line="240" w:lineRule="auto"/>
        <w:ind w:right="-6"/>
        <w:jc w:val="right"/>
        <w:rPr>
          <w:rFonts w:ascii="Times New Roman" w:eastAsia="Times New Roman" w:hAnsi="Times New Roman"/>
          <w:sz w:val="18"/>
          <w:szCs w:val="20"/>
          <w:lang w:eastAsia="ru-RU"/>
        </w:rPr>
      </w:pPr>
      <w:r w:rsidRPr="00147214">
        <w:rPr>
          <w:rFonts w:ascii="Times New Roman" w:eastAsia="Times New Roman" w:hAnsi="Times New Roman"/>
          <w:sz w:val="18"/>
          <w:szCs w:val="20"/>
          <w:lang w:eastAsia="ru-RU"/>
        </w:rPr>
        <w:t xml:space="preserve">к постановлению администрации </w:t>
      </w:r>
    </w:p>
    <w:p w:rsidR="00147214" w:rsidRPr="00147214" w:rsidRDefault="00147214" w:rsidP="00147214">
      <w:pPr>
        <w:spacing w:after="0" w:line="240" w:lineRule="auto"/>
        <w:ind w:right="-6"/>
        <w:jc w:val="right"/>
        <w:rPr>
          <w:rFonts w:ascii="Times New Roman" w:eastAsia="Times New Roman" w:hAnsi="Times New Roman"/>
          <w:sz w:val="18"/>
          <w:szCs w:val="20"/>
          <w:lang w:eastAsia="ru-RU"/>
        </w:rPr>
      </w:pPr>
      <w:proofErr w:type="spellStart"/>
      <w:r w:rsidRPr="00147214">
        <w:rPr>
          <w:rFonts w:ascii="Times New Roman" w:eastAsia="Times New Roman" w:hAnsi="Times New Roman"/>
          <w:sz w:val="18"/>
          <w:szCs w:val="20"/>
          <w:lang w:eastAsia="ru-RU"/>
        </w:rPr>
        <w:t>Богучанского</w:t>
      </w:r>
      <w:proofErr w:type="spellEnd"/>
      <w:r w:rsidRPr="00147214">
        <w:rPr>
          <w:rFonts w:ascii="Times New Roman" w:eastAsia="Times New Roman" w:hAnsi="Times New Roman"/>
          <w:sz w:val="18"/>
          <w:szCs w:val="20"/>
          <w:lang w:eastAsia="ru-RU"/>
        </w:rPr>
        <w:t xml:space="preserve"> района  </w:t>
      </w:r>
    </w:p>
    <w:p w:rsidR="00147214" w:rsidRPr="00147214" w:rsidRDefault="00147214" w:rsidP="00147214">
      <w:pPr>
        <w:spacing w:after="0" w:line="240" w:lineRule="auto"/>
        <w:ind w:right="-6"/>
        <w:jc w:val="right"/>
        <w:rPr>
          <w:rFonts w:ascii="Times New Roman" w:eastAsia="Times New Roman" w:hAnsi="Times New Roman"/>
          <w:sz w:val="18"/>
          <w:szCs w:val="20"/>
          <w:lang w:eastAsia="ru-RU"/>
        </w:rPr>
      </w:pPr>
      <w:r w:rsidRPr="00147214">
        <w:rPr>
          <w:rFonts w:ascii="Times New Roman" w:eastAsia="Times New Roman" w:hAnsi="Times New Roman"/>
          <w:sz w:val="18"/>
          <w:szCs w:val="20"/>
          <w:lang w:eastAsia="ru-RU"/>
        </w:rPr>
        <w:t xml:space="preserve">                                                                                                                                                       от 14.03.2019 № 234-п</w:t>
      </w:r>
    </w:p>
    <w:p w:rsidR="00147214" w:rsidRPr="00147214" w:rsidRDefault="00147214" w:rsidP="00147214">
      <w:pPr>
        <w:spacing w:after="0" w:line="240" w:lineRule="auto"/>
        <w:ind w:right="-6"/>
        <w:jc w:val="right"/>
        <w:rPr>
          <w:rFonts w:ascii="Times New Roman" w:eastAsia="Times New Roman" w:hAnsi="Times New Roman"/>
          <w:sz w:val="18"/>
          <w:szCs w:val="20"/>
          <w:lang w:eastAsia="ru-RU"/>
        </w:rPr>
      </w:pPr>
      <w:r w:rsidRPr="00147214">
        <w:rPr>
          <w:rFonts w:ascii="Times New Roman" w:eastAsia="Times New Roman" w:hAnsi="Times New Roman"/>
          <w:sz w:val="18"/>
          <w:szCs w:val="20"/>
          <w:lang w:eastAsia="ru-RU"/>
        </w:rPr>
        <w:t xml:space="preserve">              </w:t>
      </w:r>
    </w:p>
    <w:p w:rsidR="00147214" w:rsidRPr="00147214" w:rsidRDefault="00147214" w:rsidP="00147214">
      <w:pPr>
        <w:spacing w:after="0" w:line="240" w:lineRule="auto"/>
        <w:ind w:right="-6"/>
        <w:jc w:val="right"/>
        <w:rPr>
          <w:rFonts w:ascii="Times New Roman" w:eastAsia="Times New Roman" w:hAnsi="Times New Roman"/>
          <w:sz w:val="18"/>
          <w:szCs w:val="20"/>
          <w:lang w:eastAsia="ru-RU"/>
        </w:rPr>
      </w:pPr>
      <w:r w:rsidRPr="00147214">
        <w:rPr>
          <w:rFonts w:ascii="Times New Roman" w:eastAsia="Times New Roman" w:hAnsi="Times New Roman"/>
          <w:sz w:val="18"/>
          <w:szCs w:val="20"/>
          <w:lang w:eastAsia="ru-RU"/>
        </w:rPr>
        <w:t xml:space="preserve">                                                                                                                         Приложение  </w:t>
      </w:r>
    </w:p>
    <w:p w:rsidR="00147214" w:rsidRPr="00147214" w:rsidRDefault="00147214" w:rsidP="00147214">
      <w:pPr>
        <w:spacing w:after="0" w:line="240" w:lineRule="auto"/>
        <w:ind w:right="-6"/>
        <w:jc w:val="right"/>
        <w:rPr>
          <w:rFonts w:ascii="Times New Roman" w:eastAsia="Times New Roman" w:hAnsi="Times New Roman"/>
          <w:sz w:val="18"/>
          <w:szCs w:val="20"/>
          <w:lang w:eastAsia="ru-RU"/>
        </w:rPr>
      </w:pPr>
      <w:r w:rsidRPr="00147214">
        <w:rPr>
          <w:rFonts w:ascii="Times New Roman" w:eastAsia="Times New Roman" w:hAnsi="Times New Roman"/>
          <w:sz w:val="18"/>
          <w:szCs w:val="20"/>
          <w:lang w:eastAsia="ru-RU"/>
        </w:rPr>
        <w:t xml:space="preserve">к постановлению администрации </w:t>
      </w:r>
    </w:p>
    <w:p w:rsidR="00147214" w:rsidRPr="00147214" w:rsidRDefault="00147214" w:rsidP="00147214">
      <w:pPr>
        <w:spacing w:after="0" w:line="240" w:lineRule="auto"/>
        <w:ind w:right="-6"/>
        <w:jc w:val="right"/>
        <w:rPr>
          <w:rFonts w:ascii="Times New Roman" w:eastAsia="Times New Roman" w:hAnsi="Times New Roman"/>
          <w:sz w:val="18"/>
          <w:szCs w:val="20"/>
          <w:lang w:eastAsia="ru-RU"/>
        </w:rPr>
      </w:pPr>
      <w:proofErr w:type="spellStart"/>
      <w:r w:rsidRPr="00147214">
        <w:rPr>
          <w:rFonts w:ascii="Times New Roman" w:eastAsia="Times New Roman" w:hAnsi="Times New Roman"/>
          <w:sz w:val="18"/>
          <w:szCs w:val="20"/>
          <w:lang w:eastAsia="ru-RU"/>
        </w:rPr>
        <w:t>Богучанского</w:t>
      </w:r>
      <w:proofErr w:type="spellEnd"/>
      <w:r w:rsidRPr="00147214">
        <w:rPr>
          <w:rFonts w:ascii="Times New Roman" w:eastAsia="Times New Roman" w:hAnsi="Times New Roman"/>
          <w:sz w:val="18"/>
          <w:szCs w:val="20"/>
          <w:lang w:eastAsia="ru-RU"/>
        </w:rPr>
        <w:t xml:space="preserve"> района  </w:t>
      </w:r>
    </w:p>
    <w:p w:rsidR="00147214" w:rsidRPr="00147214" w:rsidRDefault="00147214" w:rsidP="00147214">
      <w:pPr>
        <w:spacing w:after="0" w:line="240" w:lineRule="auto"/>
        <w:ind w:right="-6"/>
        <w:jc w:val="right"/>
        <w:rPr>
          <w:rFonts w:ascii="Times New Roman" w:eastAsia="Times New Roman" w:hAnsi="Times New Roman"/>
          <w:sz w:val="18"/>
          <w:szCs w:val="20"/>
          <w:lang w:eastAsia="ru-RU"/>
        </w:rPr>
      </w:pPr>
      <w:r w:rsidRPr="00147214">
        <w:rPr>
          <w:rFonts w:ascii="Times New Roman" w:eastAsia="Times New Roman" w:hAnsi="Times New Roman"/>
          <w:sz w:val="18"/>
          <w:szCs w:val="20"/>
          <w:lang w:eastAsia="ru-RU"/>
        </w:rPr>
        <w:t xml:space="preserve">                                                                                                                                                        от 30.11.2018 № 1278-п</w:t>
      </w:r>
    </w:p>
    <w:p w:rsidR="00147214" w:rsidRPr="00147214" w:rsidRDefault="00147214" w:rsidP="00147214">
      <w:pPr>
        <w:spacing w:after="0" w:line="240" w:lineRule="auto"/>
        <w:ind w:right="-6"/>
        <w:jc w:val="right"/>
        <w:rPr>
          <w:rFonts w:ascii="Times New Roman" w:eastAsia="Times New Roman" w:hAnsi="Times New Roman"/>
          <w:sz w:val="18"/>
          <w:szCs w:val="20"/>
          <w:lang w:eastAsia="ru-RU"/>
        </w:rPr>
      </w:pPr>
    </w:p>
    <w:p w:rsidR="00147214" w:rsidRPr="00147214" w:rsidRDefault="00147214" w:rsidP="00147214">
      <w:pPr>
        <w:spacing w:after="0" w:line="240" w:lineRule="auto"/>
        <w:ind w:right="-6"/>
        <w:jc w:val="right"/>
        <w:rPr>
          <w:rFonts w:ascii="Times New Roman" w:eastAsia="Times New Roman" w:hAnsi="Times New Roman"/>
          <w:sz w:val="18"/>
          <w:szCs w:val="20"/>
          <w:lang w:eastAsia="ru-RU"/>
        </w:rPr>
      </w:pPr>
      <w:r w:rsidRPr="00147214">
        <w:rPr>
          <w:rFonts w:ascii="Times New Roman" w:eastAsia="Times New Roman" w:hAnsi="Times New Roman"/>
          <w:sz w:val="18"/>
          <w:szCs w:val="20"/>
          <w:lang w:eastAsia="ru-RU"/>
        </w:rPr>
        <w:t xml:space="preserve">Приложение  </w:t>
      </w:r>
    </w:p>
    <w:p w:rsidR="00147214" w:rsidRPr="00147214" w:rsidRDefault="00147214" w:rsidP="00147214">
      <w:pPr>
        <w:spacing w:after="0" w:line="240" w:lineRule="auto"/>
        <w:ind w:right="-6"/>
        <w:jc w:val="right"/>
        <w:rPr>
          <w:rFonts w:ascii="Times New Roman" w:eastAsia="Times New Roman" w:hAnsi="Times New Roman"/>
          <w:sz w:val="18"/>
          <w:szCs w:val="20"/>
          <w:lang w:eastAsia="ru-RU"/>
        </w:rPr>
      </w:pPr>
      <w:r w:rsidRPr="00147214">
        <w:rPr>
          <w:rFonts w:ascii="Times New Roman" w:eastAsia="Times New Roman" w:hAnsi="Times New Roman"/>
          <w:sz w:val="18"/>
          <w:szCs w:val="20"/>
          <w:lang w:eastAsia="ru-RU"/>
        </w:rPr>
        <w:t xml:space="preserve">к постановлению администрации </w:t>
      </w:r>
    </w:p>
    <w:p w:rsidR="00147214" w:rsidRPr="00147214" w:rsidRDefault="00147214" w:rsidP="00147214">
      <w:pPr>
        <w:spacing w:after="0" w:line="240" w:lineRule="auto"/>
        <w:ind w:right="-6"/>
        <w:jc w:val="right"/>
        <w:rPr>
          <w:rFonts w:ascii="Times New Roman" w:eastAsia="Times New Roman" w:hAnsi="Times New Roman"/>
          <w:sz w:val="18"/>
          <w:szCs w:val="20"/>
          <w:lang w:eastAsia="ru-RU"/>
        </w:rPr>
      </w:pPr>
      <w:proofErr w:type="spellStart"/>
      <w:r w:rsidRPr="00147214">
        <w:rPr>
          <w:rFonts w:ascii="Times New Roman" w:eastAsia="Times New Roman" w:hAnsi="Times New Roman"/>
          <w:sz w:val="18"/>
          <w:szCs w:val="20"/>
          <w:lang w:eastAsia="ru-RU"/>
        </w:rPr>
        <w:t>Богучанского</w:t>
      </w:r>
      <w:proofErr w:type="spellEnd"/>
      <w:r w:rsidRPr="00147214">
        <w:rPr>
          <w:rFonts w:ascii="Times New Roman" w:eastAsia="Times New Roman" w:hAnsi="Times New Roman"/>
          <w:sz w:val="18"/>
          <w:szCs w:val="20"/>
          <w:lang w:eastAsia="ru-RU"/>
        </w:rPr>
        <w:t xml:space="preserve"> района  </w:t>
      </w:r>
    </w:p>
    <w:p w:rsidR="00147214" w:rsidRPr="00147214" w:rsidRDefault="00147214" w:rsidP="00147214">
      <w:pPr>
        <w:spacing w:after="0" w:line="240" w:lineRule="auto"/>
        <w:ind w:right="-6"/>
        <w:jc w:val="right"/>
        <w:rPr>
          <w:rFonts w:ascii="Times New Roman" w:eastAsia="Times New Roman" w:hAnsi="Times New Roman"/>
          <w:sz w:val="18"/>
          <w:szCs w:val="20"/>
          <w:lang w:eastAsia="ru-RU"/>
        </w:rPr>
      </w:pPr>
      <w:r w:rsidRPr="00147214">
        <w:rPr>
          <w:rFonts w:ascii="Times New Roman" w:eastAsia="Times New Roman" w:hAnsi="Times New Roman"/>
          <w:sz w:val="18"/>
          <w:szCs w:val="20"/>
          <w:lang w:eastAsia="ru-RU"/>
        </w:rPr>
        <w:t xml:space="preserve">                                                                                                                                                         от 23.06.2017 № 679-п</w:t>
      </w:r>
    </w:p>
    <w:tbl>
      <w:tblPr>
        <w:tblW w:w="0" w:type="auto"/>
        <w:tblLook w:val="04A0"/>
      </w:tblPr>
      <w:tblGrid>
        <w:gridCol w:w="4764"/>
        <w:gridCol w:w="4806"/>
      </w:tblGrid>
      <w:tr w:rsidR="00147214" w:rsidRPr="00147214" w:rsidTr="00E90ED0">
        <w:tc>
          <w:tcPr>
            <w:tcW w:w="4926" w:type="dxa"/>
          </w:tcPr>
          <w:p w:rsidR="00147214" w:rsidRPr="00147214" w:rsidRDefault="00147214" w:rsidP="00147214">
            <w:pPr>
              <w:spacing w:after="0" w:line="240" w:lineRule="auto"/>
              <w:ind w:right="-6"/>
              <w:jc w:val="right"/>
              <w:rPr>
                <w:rFonts w:ascii="Times New Roman" w:eastAsia="Times New Roman" w:hAnsi="Times New Roman"/>
                <w:sz w:val="18"/>
                <w:szCs w:val="20"/>
                <w:lang w:eastAsia="ru-RU"/>
              </w:rPr>
            </w:pPr>
          </w:p>
        </w:tc>
        <w:tc>
          <w:tcPr>
            <w:tcW w:w="4927" w:type="dxa"/>
          </w:tcPr>
          <w:p w:rsidR="00147214" w:rsidRPr="00147214" w:rsidRDefault="00147214" w:rsidP="00147214">
            <w:pPr>
              <w:spacing w:after="0" w:line="240" w:lineRule="auto"/>
              <w:ind w:right="-6"/>
              <w:jc w:val="right"/>
              <w:rPr>
                <w:rFonts w:ascii="Times New Roman" w:eastAsia="Times New Roman" w:hAnsi="Times New Roman"/>
                <w:sz w:val="18"/>
                <w:szCs w:val="20"/>
                <w:lang w:eastAsia="ru-RU"/>
              </w:rPr>
            </w:pPr>
          </w:p>
          <w:p w:rsidR="00147214" w:rsidRPr="00147214" w:rsidRDefault="00147214" w:rsidP="00147214">
            <w:pPr>
              <w:spacing w:after="0" w:line="240" w:lineRule="auto"/>
              <w:ind w:right="-6"/>
              <w:jc w:val="right"/>
              <w:rPr>
                <w:rFonts w:ascii="Times New Roman" w:eastAsia="Times New Roman" w:hAnsi="Times New Roman"/>
                <w:sz w:val="18"/>
                <w:szCs w:val="20"/>
                <w:lang w:eastAsia="ru-RU"/>
              </w:rPr>
            </w:pPr>
            <w:r w:rsidRPr="00147214">
              <w:rPr>
                <w:rFonts w:ascii="Times New Roman" w:eastAsia="Times New Roman" w:hAnsi="Times New Roman"/>
                <w:sz w:val="18"/>
                <w:szCs w:val="20"/>
                <w:lang w:eastAsia="ru-RU"/>
              </w:rPr>
              <w:t xml:space="preserve">Приложение  </w:t>
            </w:r>
          </w:p>
          <w:p w:rsidR="00147214" w:rsidRPr="00147214" w:rsidRDefault="00147214" w:rsidP="00147214">
            <w:pPr>
              <w:spacing w:after="0" w:line="240" w:lineRule="auto"/>
              <w:ind w:right="-6"/>
              <w:jc w:val="right"/>
              <w:rPr>
                <w:rFonts w:ascii="Times New Roman" w:eastAsia="Times New Roman" w:hAnsi="Times New Roman"/>
                <w:sz w:val="18"/>
                <w:szCs w:val="20"/>
                <w:lang w:eastAsia="ru-RU"/>
              </w:rPr>
            </w:pPr>
            <w:r w:rsidRPr="00147214">
              <w:rPr>
                <w:rFonts w:ascii="Times New Roman" w:eastAsia="Times New Roman" w:hAnsi="Times New Roman"/>
                <w:sz w:val="18"/>
                <w:szCs w:val="20"/>
                <w:lang w:eastAsia="ru-RU"/>
              </w:rPr>
              <w:t xml:space="preserve">к постановлению администрации </w:t>
            </w:r>
          </w:p>
          <w:p w:rsidR="00147214" w:rsidRPr="00147214" w:rsidRDefault="00147214" w:rsidP="00147214">
            <w:pPr>
              <w:spacing w:after="0" w:line="240" w:lineRule="auto"/>
              <w:ind w:right="-6"/>
              <w:jc w:val="right"/>
              <w:rPr>
                <w:rFonts w:ascii="Times New Roman" w:eastAsia="Times New Roman" w:hAnsi="Times New Roman"/>
                <w:sz w:val="18"/>
                <w:szCs w:val="20"/>
                <w:lang w:eastAsia="ru-RU"/>
              </w:rPr>
            </w:pPr>
            <w:proofErr w:type="spellStart"/>
            <w:r w:rsidRPr="00147214">
              <w:rPr>
                <w:rFonts w:ascii="Times New Roman" w:eastAsia="Times New Roman" w:hAnsi="Times New Roman"/>
                <w:sz w:val="18"/>
                <w:szCs w:val="20"/>
                <w:lang w:eastAsia="ru-RU"/>
              </w:rPr>
              <w:lastRenderedPageBreak/>
              <w:t>Богучанского</w:t>
            </w:r>
            <w:proofErr w:type="spellEnd"/>
            <w:r w:rsidRPr="00147214">
              <w:rPr>
                <w:rFonts w:ascii="Times New Roman" w:eastAsia="Times New Roman" w:hAnsi="Times New Roman"/>
                <w:sz w:val="18"/>
                <w:szCs w:val="20"/>
                <w:lang w:eastAsia="ru-RU"/>
              </w:rPr>
              <w:t xml:space="preserve"> района  </w:t>
            </w:r>
          </w:p>
          <w:p w:rsidR="00147214" w:rsidRPr="00147214" w:rsidRDefault="00147214" w:rsidP="00147214">
            <w:pPr>
              <w:spacing w:after="0" w:line="240" w:lineRule="auto"/>
              <w:ind w:right="-6"/>
              <w:jc w:val="right"/>
              <w:rPr>
                <w:rFonts w:ascii="Times New Roman" w:eastAsia="Times New Roman" w:hAnsi="Times New Roman"/>
                <w:sz w:val="18"/>
                <w:szCs w:val="20"/>
                <w:lang w:eastAsia="ru-RU"/>
              </w:rPr>
            </w:pPr>
            <w:r w:rsidRPr="00147214">
              <w:rPr>
                <w:rFonts w:ascii="Times New Roman" w:eastAsia="Times New Roman" w:hAnsi="Times New Roman"/>
                <w:sz w:val="18"/>
                <w:szCs w:val="20"/>
                <w:lang w:eastAsia="ru-RU"/>
              </w:rPr>
              <w:t xml:space="preserve">                                                        от 21.11.2016 № 848-п</w:t>
            </w:r>
          </w:p>
          <w:p w:rsidR="00147214" w:rsidRPr="00147214" w:rsidRDefault="00147214" w:rsidP="00147214">
            <w:pPr>
              <w:spacing w:after="0" w:line="240" w:lineRule="auto"/>
              <w:ind w:right="-6"/>
              <w:jc w:val="right"/>
              <w:rPr>
                <w:rFonts w:ascii="Times New Roman" w:eastAsia="Times New Roman" w:hAnsi="Times New Roman"/>
                <w:sz w:val="18"/>
                <w:szCs w:val="20"/>
                <w:lang w:eastAsia="ru-RU"/>
              </w:rPr>
            </w:pPr>
          </w:p>
        </w:tc>
      </w:tr>
      <w:tr w:rsidR="00147214" w:rsidRPr="00147214" w:rsidTr="00E90ED0">
        <w:tc>
          <w:tcPr>
            <w:tcW w:w="4926" w:type="dxa"/>
          </w:tcPr>
          <w:p w:rsidR="00147214" w:rsidRPr="00147214" w:rsidRDefault="00147214" w:rsidP="00147214">
            <w:pPr>
              <w:spacing w:after="0" w:line="240" w:lineRule="auto"/>
              <w:ind w:right="-6"/>
              <w:jc w:val="right"/>
              <w:rPr>
                <w:rFonts w:ascii="Times New Roman" w:eastAsia="Times New Roman" w:hAnsi="Times New Roman"/>
                <w:sz w:val="18"/>
                <w:szCs w:val="20"/>
                <w:lang w:eastAsia="ru-RU"/>
              </w:rPr>
            </w:pPr>
          </w:p>
        </w:tc>
        <w:tc>
          <w:tcPr>
            <w:tcW w:w="4927" w:type="dxa"/>
          </w:tcPr>
          <w:p w:rsidR="00147214" w:rsidRPr="00147214" w:rsidRDefault="00147214" w:rsidP="00147214">
            <w:pPr>
              <w:spacing w:after="0" w:line="240" w:lineRule="auto"/>
              <w:ind w:right="-6"/>
              <w:jc w:val="right"/>
              <w:rPr>
                <w:rFonts w:ascii="Times New Roman" w:eastAsia="Times New Roman" w:hAnsi="Times New Roman"/>
                <w:sz w:val="18"/>
                <w:szCs w:val="20"/>
                <w:lang w:eastAsia="ru-RU"/>
              </w:rPr>
            </w:pPr>
            <w:r w:rsidRPr="00147214">
              <w:rPr>
                <w:rFonts w:ascii="Times New Roman" w:eastAsia="Times New Roman" w:hAnsi="Times New Roman"/>
                <w:sz w:val="18"/>
                <w:szCs w:val="20"/>
                <w:lang w:eastAsia="ru-RU"/>
              </w:rPr>
              <w:t xml:space="preserve">Приложение  </w:t>
            </w:r>
          </w:p>
          <w:p w:rsidR="00147214" w:rsidRPr="00147214" w:rsidRDefault="00147214" w:rsidP="00147214">
            <w:pPr>
              <w:spacing w:after="0" w:line="240" w:lineRule="auto"/>
              <w:ind w:right="-6"/>
              <w:jc w:val="right"/>
              <w:rPr>
                <w:rFonts w:ascii="Times New Roman" w:eastAsia="Times New Roman" w:hAnsi="Times New Roman"/>
                <w:sz w:val="18"/>
                <w:szCs w:val="20"/>
                <w:lang w:eastAsia="ru-RU"/>
              </w:rPr>
            </w:pPr>
            <w:r w:rsidRPr="00147214">
              <w:rPr>
                <w:rFonts w:ascii="Times New Roman" w:eastAsia="Times New Roman" w:hAnsi="Times New Roman"/>
                <w:sz w:val="18"/>
                <w:szCs w:val="20"/>
                <w:lang w:eastAsia="ru-RU"/>
              </w:rPr>
              <w:t xml:space="preserve">к постановлению администрации </w:t>
            </w:r>
          </w:p>
          <w:p w:rsidR="00147214" w:rsidRPr="00147214" w:rsidRDefault="00147214" w:rsidP="00147214">
            <w:pPr>
              <w:spacing w:after="0" w:line="240" w:lineRule="auto"/>
              <w:ind w:right="-6"/>
              <w:jc w:val="right"/>
              <w:rPr>
                <w:rFonts w:ascii="Times New Roman" w:eastAsia="Times New Roman" w:hAnsi="Times New Roman"/>
                <w:sz w:val="18"/>
                <w:szCs w:val="20"/>
                <w:lang w:eastAsia="ru-RU"/>
              </w:rPr>
            </w:pPr>
            <w:proofErr w:type="spellStart"/>
            <w:r w:rsidRPr="00147214">
              <w:rPr>
                <w:rFonts w:ascii="Times New Roman" w:eastAsia="Times New Roman" w:hAnsi="Times New Roman"/>
                <w:sz w:val="18"/>
                <w:szCs w:val="20"/>
                <w:lang w:eastAsia="ru-RU"/>
              </w:rPr>
              <w:t>Богучанского</w:t>
            </w:r>
            <w:proofErr w:type="spellEnd"/>
            <w:r w:rsidRPr="00147214">
              <w:rPr>
                <w:rFonts w:ascii="Times New Roman" w:eastAsia="Times New Roman" w:hAnsi="Times New Roman"/>
                <w:sz w:val="18"/>
                <w:szCs w:val="20"/>
                <w:lang w:eastAsia="ru-RU"/>
              </w:rPr>
              <w:t xml:space="preserve"> района  </w:t>
            </w:r>
          </w:p>
          <w:p w:rsidR="00147214" w:rsidRPr="00147214" w:rsidRDefault="00147214" w:rsidP="00147214">
            <w:pPr>
              <w:spacing w:after="0" w:line="240" w:lineRule="auto"/>
              <w:ind w:right="-6"/>
              <w:jc w:val="right"/>
              <w:rPr>
                <w:rFonts w:ascii="Times New Roman" w:eastAsia="Times New Roman" w:hAnsi="Times New Roman"/>
                <w:sz w:val="18"/>
                <w:szCs w:val="20"/>
                <w:lang w:eastAsia="ru-RU"/>
              </w:rPr>
            </w:pPr>
            <w:r w:rsidRPr="00147214">
              <w:rPr>
                <w:rFonts w:ascii="Times New Roman" w:eastAsia="Times New Roman" w:hAnsi="Times New Roman"/>
                <w:sz w:val="18"/>
                <w:szCs w:val="20"/>
                <w:lang w:eastAsia="ru-RU"/>
              </w:rPr>
              <w:t>от 07.03.2013 № 266-п</w:t>
            </w:r>
          </w:p>
          <w:p w:rsidR="00147214" w:rsidRPr="00147214" w:rsidRDefault="00147214" w:rsidP="00147214">
            <w:pPr>
              <w:spacing w:after="0" w:line="240" w:lineRule="auto"/>
              <w:ind w:right="-6"/>
              <w:jc w:val="right"/>
              <w:rPr>
                <w:rFonts w:ascii="Times New Roman" w:eastAsia="Times New Roman" w:hAnsi="Times New Roman"/>
                <w:sz w:val="18"/>
                <w:szCs w:val="20"/>
                <w:lang w:eastAsia="ru-RU"/>
              </w:rPr>
            </w:pPr>
          </w:p>
        </w:tc>
      </w:tr>
    </w:tbl>
    <w:p w:rsidR="00147214" w:rsidRPr="00147214" w:rsidRDefault="00147214" w:rsidP="00147214">
      <w:pPr>
        <w:spacing w:after="0" w:line="240" w:lineRule="auto"/>
        <w:ind w:right="-6"/>
        <w:rPr>
          <w:rFonts w:ascii="Times New Roman" w:eastAsia="Times New Roman" w:hAnsi="Times New Roman"/>
          <w:sz w:val="20"/>
          <w:szCs w:val="20"/>
          <w:lang w:eastAsia="ru-RU"/>
        </w:rPr>
      </w:pPr>
    </w:p>
    <w:p w:rsidR="00147214" w:rsidRPr="00147214" w:rsidRDefault="00147214" w:rsidP="00147214">
      <w:pPr>
        <w:autoSpaceDE w:val="0"/>
        <w:autoSpaceDN w:val="0"/>
        <w:adjustRightInd w:val="0"/>
        <w:spacing w:after="0" w:line="240" w:lineRule="auto"/>
        <w:rPr>
          <w:rFonts w:ascii="Times New Roman" w:eastAsia="Times New Roman" w:hAnsi="Times New Roman"/>
          <w:bCs/>
          <w:sz w:val="20"/>
          <w:szCs w:val="20"/>
          <w:lang w:eastAsia="ru-RU"/>
        </w:rPr>
      </w:pPr>
      <w:bookmarkStart w:id="5" w:name="OLE_LINK2"/>
      <w:bookmarkStart w:id="6" w:name="OLE_LINK3"/>
      <w:r w:rsidRPr="00147214">
        <w:rPr>
          <w:rFonts w:ascii="Times New Roman" w:eastAsia="Times New Roman" w:hAnsi="Times New Roman"/>
          <w:sz w:val="20"/>
          <w:szCs w:val="20"/>
          <w:lang w:eastAsia="ru-RU"/>
        </w:rPr>
        <w:t xml:space="preserve">                                                                </w:t>
      </w:r>
      <w:proofErr w:type="gramStart"/>
      <w:r w:rsidRPr="00147214">
        <w:rPr>
          <w:rFonts w:ascii="Times New Roman" w:eastAsia="Times New Roman" w:hAnsi="Times New Roman"/>
          <w:bCs/>
          <w:sz w:val="20"/>
          <w:szCs w:val="20"/>
          <w:lang w:eastAsia="ru-RU"/>
        </w:rPr>
        <w:t>П</w:t>
      </w:r>
      <w:proofErr w:type="gramEnd"/>
      <w:r w:rsidRPr="00147214">
        <w:rPr>
          <w:rFonts w:ascii="Times New Roman" w:eastAsia="Times New Roman" w:hAnsi="Times New Roman"/>
          <w:bCs/>
          <w:sz w:val="20"/>
          <w:szCs w:val="20"/>
          <w:lang w:eastAsia="ru-RU"/>
        </w:rPr>
        <w:t xml:space="preserve"> О Р Я Д О К</w:t>
      </w:r>
    </w:p>
    <w:bookmarkEnd w:id="5"/>
    <w:bookmarkEnd w:id="6"/>
    <w:p w:rsidR="00147214" w:rsidRPr="00147214" w:rsidRDefault="00147214" w:rsidP="00147214">
      <w:pPr>
        <w:autoSpaceDE w:val="0"/>
        <w:autoSpaceDN w:val="0"/>
        <w:adjustRightInd w:val="0"/>
        <w:spacing w:after="0" w:line="240" w:lineRule="auto"/>
        <w:jc w:val="center"/>
        <w:rPr>
          <w:rFonts w:ascii="Times New Roman" w:eastAsia="Times New Roman" w:hAnsi="Times New Roman"/>
          <w:sz w:val="20"/>
          <w:szCs w:val="20"/>
          <w:lang w:eastAsia="ru-RU"/>
        </w:rPr>
      </w:pPr>
      <w:r w:rsidRPr="00147214">
        <w:rPr>
          <w:rFonts w:ascii="Times New Roman" w:eastAsia="Times New Roman" w:hAnsi="Times New Roman"/>
          <w:sz w:val="20"/>
          <w:szCs w:val="20"/>
          <w:lang w:eastAsia="ru-RU"/>
        </w:rPr>
        <w:t xml:space="preserve">предоставления </w:t>
      </w:r>
      <w:proofErr w:type="spellStart"/>
      <w:r w:rsidRPr="00147214">
        <w:rPr>
          <w:rFonts w:ascii="Times New Roman" w:eastAsia="Times New Roman" w:hAnsi="Times New Roman"/>
          <w:sz w:val="20"/>
          <w:szCs w:val="20"/>
          <w:lang w:eastAsia="ru-RU"/>
        </w:rPr>
        <w:t>энергоснабжающим</w:t>
      </w:r>
      <w:proofErr w:type="spellEnd"/>
      <w:r w:rsidRPr="00147214">
        <w:rPr>
          <w:rFonts w:ascii="Times New Roman" w:eastAsia="Times New Roman" w:hAnsi="Times New Roman"/>
          <w:sz w:val="20"/>
          <w:szCs w:val="20"/>
          <w:lang w:eastAsia="ru-RU"/>
        </w:rPr>
        <w:t xml:space="preserve"> организациям компенсации выпадающих доходов на территории </w:t>
      </w:r>
      <w:proofErr w:type="spellStart"/>
      <w:r w:rsidRPr="00147214">
        <w:rPr>
          <w:rFonts w:ascii="Times New Roman" w:eastAsia="Times New Roman" w:hAnsi="Times New Roman"/>
          <w:sz w:val="20"/>
          <w:szCs w:val="20"/>
          <w:lang w:eastAsia="ru-RU"/>
        </w:rPr>
        <w:t>Богучанского</w:t>
      </w:r>
      <w:proofErr w:type="spellEnd"/>
      <w:r w:rsidRPr="00147214">
        <w:rPr>
          <w:rFonts w:ascii="Times New Roman" w:eastAsia="Times New Roman" w:hAnsi="Times New Roman"/>
          <w:sz w:val="20"/>
          <w:szCs w:val="20"/>
          <w:lang w:eastAsia="ru-RU"/>
        </w:rPr>
        <w:t xml:space="preserve"> района, </w:t>
      </w:r>
      <w:proofErr w:type="gramStart"/>
      <w:r w:rsidRPr="00147214">
        <w:rPr>
          <w:rFonts w:ascii="Times New Roman" w:eastAsia="Times New Roman" w:hAnsi="Times New Roman"/>
          <w:sz w:val="20"/>
          <w:szCs w:val="20"/>
          <w:lang w:eastAsia="ru-RU"/>
        </w:rPr>
        <w:t>контроля за</w:t>
      </w:r>
      <w:proofErr w:type="gramEnd"/>
      <w:r w:rsidRPr="00147214">
        <w:rPr>
          <w:rFonts w:ascii="Times New Roman" w:eastAsia="Times New Roman" w:hAnsi="Times New Roman"/>
          <w:sz w:val="20"/>
          <w:szCs w:val="20"/>
          <w:lang w:eastAsia="ru-RU"/>
        </w:rPr>
        <w:t xml:space="preserve"> использованием средств компенсации и возврата в случае нарушения условий их предоставления</w:t>
      </w:r>
    </w:p>
    <w:p w:rsidR="00147214" w:rsidRPr="00147214" w:rsidRDefault="00147214" w:rsidP="00147214">
      <w:pPr>
        <w:autoSpaceDE w:val="0"/>
        <w:autoSpaceDN w:val="0"/>
        <w:adjustRightInd w:val="0"/>
        <w:spacing w:after="0" w:line="240" w:lineRule="auto"/>
        <w:jc w:val="center"/>
        <w:rPr>
          <w:rFonts w:ascii="Times New Roman" w:eastAsia="Times New Roman" w:hAnsi="Times New Roman"/>
          <w:sz w:val="20"/>
          <w:szCs w:val="20"/>
          <w:lang w:eastAsia="ru-RU"/>
        </w:rPr>
      </w:pPr>
    </w:p>
    <w:p w:rsidR="00147214" w:rsidRPr="00147214" w:rsidRDefault="00147214" w:rsidP="007A4163">
      <w:pPr>
        <w:numPr>
          <w:ilvl w:val="3"/>
          <w:numId w:val="15"/>
        </w:numPr>
        <w:tabs>
          <w:tab w:val="num" w:pos="180"/>
        </w:tabs>
        <w:autoSpaceDE w:val="0"/>
        <w:autoSpaceDN w:val="0"/>
        <w:adjustRightInd w:val="0"/>
        <w:spacing w:after="0" w:line="240" w:lineRule="auto"/>
        <w:ind w:firstLine="0"/>
        <w:rPr>
          <w:rFonts w:ascii="Times New Roman" w:eastAsia="Times New Roman" w:hAnsi="Times New Roman"/>
          <w:sz w:val="20"/>
          <w:szCs w:val="20"/>
          <w:lang w:eastAsia="ru-RU"/>
        </w:rPr>
      </w:pPr>
      <w:r w:rsidRPr="00147214">
        <w:rPr>
          <w:rFonts w:ascii="Times New Roman" w:eastAsia="Times New Roman" w:hAnsi="Times New Roman"/>
          <w:sz w:val="20"/>
          <w:szCs w:val="20"/>
          <w:lang w:eastAsia="ru-RU"/>
        </w:rPr>
        <w:t>ОБЩИЕ ПОЛОЖЕНИЯ</w:t>
      </w:r>
    </w:p>
    <w:p w:rsidR="00147214" w:rsidRPr="00147214" w:rsidRDefault="00147214" w:rsidP="00147214">
      <w:pPr>
        <w:autoSpaceDE w:val="0"/>
        <w:autoSpaceDN w:val="0"/>
        <w:adjustRightInd w:val="0"/>
        <w:spacing w:after="0" w:line="240" w:lineRule="auto"/>
        <w:jc w:val="center"/>
        <w:rPr>
          <w:rFonts w:ascii="Times New Roman" w:eastAsia="Times New Roman" w:hAnsi="Times New Roman"/>
          <w:sz w:val="20"/>
          <w:szCs w:val="20"/>
          <w:lang w:eastAsia="ru-RU"/>
        </w:rPr>
      </w:pPr>
    </w:p>
    <w:p w:rsidR="00147214" w:rsidRPr="00147214" w:rsidRDefault="00147214" w:rsidP="007A4163">
      <w:pPr>
        <w:numPr>
          <w:ilvl w:val="1"/>
          <w:numId w:val="18"/>
        </w:numPr>
        <w:tabs>
          <w:tab w:val="clear" w:pos="749"/>
          <w:tab w:val="num" w:pos="465"/>
          <w:tab w:val="num" w:pos="900"/>
          <w:tab w:val="num" w:pos="1134"/>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proofErr w:type="gramStart"/>
      <w:r w:rsidRPr="00147214">
        <w:rPr>
          <w:rFonts w:ascii="Times New Roman" w:eastAsia="Times New Roman" w:hAnsi="Times New Roman"/>
          <w:sz w:val="20"/>
          <w:szCs w:val="20"/>
          <w:lang w:eastAsia="ru-RU"/>
        </w:rPr>
        <w:t xml:space="preserve">Настоящий Порядок предоставления </w:t>
      </w:r>
      <w:proofErr w:type="spellStart"/>
      <w:r w:rsidRPr="00147214">
        <w:rPr>
          <w:rFonts w:ascii="Times New Roman" w:eastAsia="Times New Roman" w:hAnsi="Times New Roman"/>
          <w:sz w:val="20"/>
          <w:szCs w:val="20"/>
          <w:lang w:eastAsia="ru-RU"/>
        </w:rPr>
        <w:t>энергоснабжающим</w:t>
      </w:r>
      <w:proofErr w:type="spellEnd"/>
      <w:r w:rsidRPr="00147214">
        <w:rPr>
          <w:rFonts w:ascii="Times New Roman" w:eastAsia="Times New Roman" w:hAnsi="Times New Roman"/>
          <w:sz w:val="20"/>
          <w:szCs w:val="20"/>
          <w:lang w:eastAsia="ru-RU"/>
        </w:rPr>
        <w:t xml:space="preserve"> организациям компенсации выпадающих доходов на территории </w:t>
      </w:r>
      <w:proofErr w:type="spellStart"/>
      <w:r w:rsidRPr="00147214">
        <w:rPr>
          <w:rFonts w:ascii="Times New Roman" w:eastAsia="Times New Roman" w:hAnsi="Times New Roman"/>
          <w:sz w:val="20"/>
          <w:szCs w:val="20"/>
          <w:lang w:eastAsia="ru-RU"/>
        </w:rPr>
        <w:t>Богучанского</w:t>
      </w:r>
      <w:proofErr w:type="spellEnd"/>
      <w:r w:rsidRPr="00147214">
        <w:rPr>
          <w:rFonts w:ascii="Times New Roman" w:eastAsia="Times New Roman" w:hAnsi="Times New Roman"/>
          <w:sz w:val="20"/>
          <w:szCs w:val="20"/>
          <w:lang w:eastAsia="ru-RU"/>
        </w:rPr>
        <w:t xml:space="preserve"> района,  контроля за использованием средств компенсации и возврата в случае нарушения условий их предоставления (далее – Порядок) устанавливает алгоритм расчета компенсации выпадающих доходов </w:t>
      </w:r>
      <w:proofErr w:type="spellStart"/>
      <w:r w:rsidRPr="00147214">
        <w:rPr>
          <w:rFonts w:ascii="Times New Roman" w:eastAsia="Times New Roman" w:hAnsi="Times New Roman"/>
          <w:sz w:val="20"/>
          <w:szCs w:val="20"/>
          <w:lang w:eastAsia="ru-RU"/>
        </w:rPr>
        <w:t>энергоснабжающих</w:t>
      </w:r>
      <w:proofErr w:type="spellEnd"/>
      <w:r w:rsidRPr="00147214">
        <w:rPr>
          <w:rFonts w:ascii="Times New Roman" w:eastAsia="Times New Roman" w:hAnsi="Times New Roman"/>
          <w:sz w:val="20"/>
          <w:szCs w:val="20"/>
          <w:lang w:eastAsia="ru-RU"/>
        </w:rPr>
        <w:t xml:space="preserve">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w:t>
      </w:r>
      <w:proofErr w:type="spellStart"/>
      <w:r w:rsidRPr="00147214">
        <w:rPr>
          <w:rFonts w:ascii="Times New Roman" w:eastAsia="Times New Roman" w:hAnsi="Times New Roman"/>
          <w:sz w:val="20"/>
          <w:szCs w:val="20"/>
          <w:lang w:eastAsia="ru-RU"/>
        </w:rPr>
        <w:t>Богучанского</w:t>
      </w:r>
      <w:proofErr w:type="spellEnd"/>
      <w:r w:rsidRPr="00147214">
        <w:rPr>
          <w:rFonts w:ascii="Times New Roman" w:eastAsia="Times New Roman" w:hAnsi="Times New Roman"/>
          <w:sz w:val="20"/>
          <w:szCs w:val="20"/>
          <w:lang w:eastAsia="ru-RU"/>
        </w:rPr>
        <w:t xml:space="preserve"> района, перечень и порядок подачи документов, контроль за</w:t>
      </w:r>
      <w:proofErr w:type="gramEnd"/>
      <w:r w:rsidRPr="00147214">
        <w:rPr>
          <w:rFonts w:ascii="Times New Roman" w:eastAsia="Times New Roman" w:hAnsi="Times New Roman"/>
          <w:sz w:val="20"/>
          <w:szCs w:val="20"/>
          <w:lang w:eastAsia="ru-RU"/>
        </w:rPr>
        <w:t xml:space="preserve"> соблюдением условий предоставления компенсации и возврат в случае нарушения условий их предоставления.</w:t>
      </w:r>
    </w:p>
    <w:p w:rsidR="00147214" w:rsidRPr="00147214" w:rsidRDefault="00147214" w:rsidP="007A4163">
      <w:pPr>
        <w:numPr>
          <w:ilvl w:val="1"/>
          <w:numId w:val="18"/>
        </w:numPr>
        <w:tabs>
          <w:tab w:val="clear" w:pos="749"/>
          <w:tab w:val="num" w:pos="465"/>
          <w:tab w:val="num" w:pos="900"/>
          <w:tab w:val="num" w:pos="1134"/>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147214">
        <w:rPr>
          <w:rFonts w:ascii="Times New Roman" w:eastAsia="Times New Roman" w:hAnsi="Times New Roman"/>
          <w:sz w:val="20"/>
          <w:szCs w:val="20"/>
          <w:lang w:eastAsia="ru-RU"/>
        </w:rPr>
        <w:t xml:space="preserve">К категории получателей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(далее – Компенсация), относятся </w:t>
      </w:r>
      <w:proofErr w:type="spellStart"/>
      <w:r w:rsidRPr="00147214">
        <w:rPr>
          <w:rFonts w:ascii="Times New Roman" w:eastAsia="Times New Roman" w:hAnsi="Times New Roman"/>
          <w:sz w:val="20"/>
          <w:szCs w:val="20"/>
          <w:lang w:eastAsia="ru-RU"/>
        </w:rPr>
        <w:t>энергоснабжающие</w:t>
      </w:r>
      <w:proofErr w:type="spellEnd"/>
      <w:r w:rsidRPr="00147214">
        <w:rPr>
          <w:rFonts w:ascii="Times New Roman" w:eastAsia="Times New Roman" w:hAnsi="Times New Roman"/>
          <w:sz w:val="20"/>
          <w:szCs w:val="20"/>
          <w:lang w:eastAsia="ru-RU"/>
        </w:rPr>
        <w:t xml:space="preserve"> организации (юридические лица, либо индивидуальные предприниматели) поставляемые на территории </w:t>
      </w:r>
      <w:proofErr w:type="spellStart"/>
      <w:r w:rsidRPr="00147214">
        <w:rPr>
          <w:rFonts w:ascii="Times New Roman" w:eastAsia="Times New Roman" w:hAnsi="Times New Roman"/>
          <w:sz w:val="20"/>
          <w:szCs w:val="20"/>
          <w:lang w:eastAsia="ru-RU"/>
        </w:rPr>
        <w:t>Богучанского</w:t>
      </w:r>
      <w:proofErr w:type="spellEnd"/>
      <w:r w:rsidRPr="00147214">
        <w:rPr>
          <w:rFonts w:ascii="Times New Roman" w:eastAsia="Times New Roman" w:hAnsi="Times New Roman"/>
          <w:sz w:val="20"/>
          <w:szCs w:val="20"/>
          <w:lang w:eastAsia="ru-RU"/>
        </w:rPr>
        <w:t xml:space="preserve"> района электрическую энергию, вырабатываемую дизельными электростанциями, для населения района (далее – </w:t>
      </w:r>
      <w:proofErr w:type="spellStart"/>
      <w:r w:rsidRPr="00147214">
        <w:rPr>
          <w:rFonts w:ascii="Times New Roman" w:eastAsia="Times New Roman" w:hAnsi="Times New Roman"/>
          <w:sz w:val="20"/>
          <w:szCs w:val="20"/>
          <w:lang w:eastAsia="ru-RU"/>
        </w:rPr>
        <w:t>Энергоснабжающие</w:t>
      </w:r>
      <w:proofErr w:type="spellEnd"/>
      <w:r w:rsidRPr="00147214">
        <w:rPr>
          <w:rFonts w:ascii="Times New Roman" w:eastAsia="Times New Roman" w:hAnsi="Times New Roman"/>
          <w:sz w:val="20"/>
          <w:szCs w:val="20"/>
          <w:lang w:eastAsia="ru-RU"/>
        </w:rPr>
        <w:t xml:space="preserve"> организации).</w:t>
      </w:r>
    </w:p>
    <w:p w:rsidR="00147214" w:rsidRPr="00147214" w:rsidRDefault="00147214" w:rsidP="007A4163">
      <w:pPr>
        <w:numPr>
          <w:ilvl w:val="1"/>
          <w:numId w:val="18"/>
        </w:numPr>
        <w:tabs>
          <w:tab w:val="clear" w:pos="749"/>
          <w:tab w:val="num" w:pos="465"/>
          <w:tab w:val="num" w:pos="900"/>
          <w:tab w:val="num" w:pos="1134"/>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proofErr w:type="gramStart"/>
      <w:r w:rsidRPr="00147214">
        <w:rPr>
          <w:rFonts w:ascii="Times New Roman" w:eastAsia="Times New Roman" w:hAnsi="Times New Roman"/>
          <w:sz w:val="20"/>
          <w:szCs w:val="20"/>
          <w:lang w:eastAsia="ru-RU"/>
        </w:rPr>
        <w:t>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147214">
        <w:rPr>
          <w:rFonts w:ascii="Times New Roman" w:eastAsia="Times New Roman" w:hAnsi="Times New Roman"/>
          <w:sz w:val="20"/>
          <w:szCs w:val="20"/>
          <w:lang w:eastAsia="ru-RU"/>
        </w:rPr>
        <w:t>офшорного</w:t>
      </w:r>
      <w:proofErr w:type="spellEnd"/>
      <w:r w:rsidRPr="00147214">
        <w:rPr>
          <w:rFonts w:ascii="Times New Roman" w:eastAsia="Times New Roman" w:hAnsi="Times New Roman"/>
          <w:sz w:val="20"/>
          <w:szCs w:val="20"/>
          <w:lang w:eastAsia="ru-RU"/>
        </w:rPr>
        <w:t xml:space="preserve">)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Pr="00147214">
        <w:rPr>
          <w:rFonts w:ascii="Times New Roman" w:eastAsia="Times New Roman" w:hAnsi="Times New Roman"/>
          <w:sz w:val="20"/>
          <w:szCs w:val="20"/>
          <w:lang w:eastAsia="ru-RU"/>
        </w:rPr>
        <w:t>офшорных</w:t>
      </w:r>
      <w:proofErr w:type="spellEnd"/>
      <w:r w:rsidRPr="00147214">
        <w:rPr>
          <w:rFonts w:ascii="Times New Roman" w:eastAsia="Times New Roman" w:hAnsi="Times New Roman"/>
          <w:sz w:val="20"/>
          <w:szCs w:val="20"/>
          <w:lang w:eastAsia="ru-RU"/>
        </w:rPr>
        <w:t xml:space="preserve"> компаний в совокупности</w:t>
      </w:r>
      <w:proofErr w:type="gramEnd"/>
      <w:r w:rsidRPr="00147214">
        <w:rPr>
          <w:rFonts w:ascii="Times New Roman" w:eastAsia="Times New Roman" w:hAnsi="Times New Roman"/>
          <w:sz w:val="20"/>
          <w:szCs w:val="20"/>
          <w:lang w:eastAsia="ru-RU"/>
        </w:rPr>
        <w:t xml:space="preserve"> превышает 25 процентов (если иное не предусмотрено законодательством Российской Федерации).</w:t>
      </w:r>
    </w:p>
    <w:p w:rsidR="00147214" w:rsidRPr="00147214" w:rsidRDefault="00147214" w:rsidP="007A4163">
      <w:pPr>
        <w:numPr>
          <w:ilvl w:val="1"/>
          <w:numId w:val="18"/>
        </w:numPr>
        <w:tabs>
          <w:tab w:val="clear" w:pos="749"/>
          <w:tab w:val="num" w:pos="465"/>
          <w:tab w:val="num" w:pos="900"/>
          <w:tab w:val="num" w:pos="1134"/>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proofErr w:type="gramStart"/>
      <w:r w:rsidRPr="00147214">
        <w:rPr>
          <w:rFonts w:ascii="Times New Roman" w:eastAsia="Times New Roman" w:hAnsi="Times New Roman"/>
          <w:sz w:val="20"/>
          <w:szCs w:val="20"/>
          <w:lang w:eastAsia="ru-RU"/>
        </w:rPr>
        <w:t xml:space="preserve">Понятия, используемые в настоящем Порядке, применяются в значениях, установленных нормативными правовыми актами Российской Федерации в сфере электроэнергетики и предоставления коммунальных услуг гражданам, а также Законом Красноярского края от 20.12.2012 № 3-961 «О компенсации выпадающих доходов </w:t>
      </w:r>
      <w:proofErr w:type="spellStart"/>
      <w:r w:rsidRPr="00147214">
        <w:rPr>
          <w:rFonts w:ascii="Times New Roman" w:eastAsia="Times New Roman" w:hAnsi="Times New Roman"/>
          <w:sz w:val="20"/>
          <w:szCs w:val="20"/>
          <w:lang w:eastAsia="ru-RU"/>
        </w:rPr>
        <w:t>энергоснабжающих</w:t>
      </w:r>
      <w:proofErr w:type="spellEnd"/>
      <w:r w:rsidRPr="00147214">
        <w:rPr>
          <w:rFonts w:ascii="Times New Roman" w:eastAsia="Times New Roman" w:hAnsi="Times New Roman"/>
          <w:sz w:val="20"/>
          <w:szCs w:val="20"/>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(далее – Закон края).</w:t>
      </w:r>
      <w:proofErr w:type="gramEnd"/>
    </w:p>
    <w:p w:rsidR="00147214" w:rsidRPr="00147214" w:rsidRDefault="00147214" w:rsidP="00147214">
      <w:pPr>
        <w:tabs>
          <w:tab w:val="num" w:pos="1134"/>
        </w:tabs>
        <w:autoSpaceDE w:val="0"/>
        <w:autoSpaceDN w:val="0"/>
        <w:adjustRightInd w:val="0"/>
        <w:spacing w:after="0" w:line="240" w:lineRule="auto"/>
        <w:jc w:val="both"/>
        <w:rPr>
          <w:rFonts w:ascii="Times New Roman" w:eastAsia="Times New Roman" w:hAnsi="Times New Roman"/>
          <w:sz w:val="20"/>
          <w:szCs w:val="20"/>
          <w:lang w:eastAsia="ru-RU"/>
        </w:rPr>
      </w:pPr>
    </w:p>
    <w:p w:rsidR="00147214" w:rsidRPr="00147214" w:rsidRDefault="00147214" w:rsidP="00147214">
      <w:pPr>
        <w:autoSpaceDE w:val="0"/>
        <w:autoSpaceDN w:val="0"/>
        <w:adjustRightInd w:val="0"/>
        <w:spacing w:after="0" w:line="240" w:lineRule="auto"/>
        <w:jc w:val="center"/>
        <w:rPr>
          <w:rFonts w:ascii="Times New Roman" w:eastAsia="Times New Roman" w:hAnsi="Times New Roman"/>
          <w:sz w:val="20"/>
          <w:szCs w:val="20"/>
          <w:lang w:eastAsia="ru-RU"/>
        </w:rPr>
      </w:pPr>
    </w:p>
    <w:p w:rsidR="00147214" w:rsidRPr="00147214" w:rsidRDefault="00147214" w:rsidP="007A4163">
      <w:pPr>
        <w:numPr>
          <w:ilvl w:val="3"/>
          <w:numId w:val="15"/>
        </w:numPr>
        <w:tabs>
          <w:tab w:val="num" w:pos="180"/>
        </w:tabs>
        <w:autoSpaceDE w:val="0"/>
        <w:autoSpaceDN w:val="0"/>
        <w:adjustRightInd w:val="0"/>
        <w:spacing w:after="0" w:line="240" w:lineRule="auto"/>
        <w:ind w:firstLine="0"/>
        <w:rPr>
          <w:rFonts w:ascii="Times New Roman" w:eastAsia="Times New Roman" w:hAnsi="Times New Roman"/>
          <w:sz w:val="20"/>
          <w:szCs w:val="20"/>
          <w:lang w:eastAsia="ru-RU"/>
        </w:rPr>
      </w:pPr>
      <w:r w:rsidRPr="00147214">
        <w:rPr>
          <w:rFonts w:ascii="Times New Roman" w:eastAsia="Times New Roman" w:hAnsi="Times New Roman"/>
          <w:sz w:val="20"/>
          <w:szCs w:val="20"/>
          <w:lang w:eastAsia="ru-RU"/>
        </w:rPr>
        <w:t xml:space="preserve">ПОРЯДОК РАСЧЕТА РАЗМЕРА КОМПЕНСАЦИИ </w:t>
      </w:r>
    </w:p>
    <w:p w:rsidR="00147214" w:rsidRPr="00147214" w:rsidRDefault="00147214" w:rsidP="00147214">
      <w:pPr>
        <w:autoSpaceDE w:val="0"/>
        <w:autoSpaceDN w:val="0"/>
        <w:adjustRightInd w:val="0"/>
        <w:spacing w:after="0" w:line="240" w:lineRule="auto"/>
        <w:jc w:val="center"/>
        <w:rPr>
          <w:rFonts w:ascii="Times New Roman" w:eastAsia="Times New Roman" w:hAnsi="Times New Roman"/>
          <w:sz w:val="20"/>
          <w:szCs w:val="20"/>
          <w:lang w:eastAsia="ru-RU"/>
        </w:rPr>
      </w:pPr>
    </w:p>
    <w:p w:rsidR="00147214" w:rsidRPr="00147214" w:rsidRDefault="00147214" w:rsidP="007A4163">
      <w:pPr>
        <w:numPr>
          <w:ilvl w:val="0"/>
          <w:numId w:val="19"/>
        </w:numPr>
        <w:tabs>
          <w:tab w:val="num" w:pos="900"/>
          <w:tab w:val="num" w:pos="993"/>
        </w:tabs>
        <w:autoSpaceDE w:val="0"/>
        <w:autoSpaceDN w:val="0"/>
        <w:adjustRightInd w:val="0"/>
        <w:spacing w:after="0" w:line="240" w:lineRule="auto"/>
        <w:jc w:val="both"/>
        <w:rPr>
          <w:rFonts w:ascii="Times New Roman" w:eastAsia="Times New Roman" w:hAnsi="Times New Roman"/>
          <w:vanish/>
          <w:sz w:val="20"/>
          <w:szCs w:val="20"/>
          <w:lang w:eastAsia="ru-RU"/>
        </w:rPr>
      </w:pPr>
    </w:p>
    <w:p w:rsidR="00147214" w:rsidRPr="00147214" w:rsidRDefault="00147214" w:rsidP="007A4163">
      <w:pPr>
        <w:numPr>
          <w:ilvl w:val="0"/>
          <w:numId w:val="19"/>
        </w:numPr>
        <w:tabs>
          <w:tab w:val="num" w:pos="900"/>
          <w:tab w:val="num" w:pos="993"/>
        </w:tabs>
        <w:autoSpaceDE w:val="0"/>
        <w:autoSpaceDN w:val="0"/>
        <w:adjustRightInd w:val="0"/>
        <w:spacing w:after="0" w:line="240" w:lineRule="auto"/>
        <w:jc w:val="both"/>
        <w:rPr>
          <w:rFonts w:ascii="Times New Roman" w:eastAsia="Times New Roman" w:hAnsi="Times New Roman"/>
          <w:vanish/>
          <w:sz w:val="20"/>
          <w:szCs w:val="20"/>
          <w:lang w:eastAsia="ru-RU"/>
        </w:rPr>
      </w:pPr>
    </w:p>
    <w:p w:rsidR="00147214" w:rsidRPr="00147214" w:rsidRDefault="00147214" w:rsidP="007A4163">
      <w:pPr>
        <w:numPr>
          <w:ilvl w:val="1"/>
          <w:numId w:val="19"/>
        </w:numPr>
        <w:tabs>
          <w:tab w:val="clear" w:pos="749"/>
          <w:tab w:val="left" w:pos="1134"/>
          <w:tab w:val="num" w:pos="1175"/>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147214">
        <w:rPr>
          <w:rFonts w:ascii="Times New Roman" w:eastAsia="Times New Roman" w:hAnsi="Times New Roman"/>
          <w:sz w:val="20"/>
          <w:szCs w:val="20"/>
          <w:lang w:eastAsia="ru-RU"/>
        </w:rPr>
        <w:t>Показателями (критериями) определения объёма субсидий являются:</w:t>
      </w:r>
    </w:p>
    <w:p w:rsidR="00147214" w:rsidRPr="00147214" w:rsidRDefault="00147214" w:rsidP="00147214">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147214">
        <w:rPr>
          <w:rFonts w:ascii="Times New Roman" w:eastAsia="Times New Roman" w:hAnsi="Times New Roman"/>
          <w:sz w:val="20"/>
          <w:szCs w:val="20"/>
          <w:lang w:eastAsia="ru-RU"/>
        </w:rPr>
        <w:t xml:space="preserve">экономически обоснованные цены (тарифы) на электрическую энергию, установленные органом исполнительной власти края в области регулирования цен (тарифов) на электрическую энергию для </w:t>
      </w:r>
      <w:proofErr w:type="spellStart"/>
      <w:r w:rsidRPr="00147214">
        <w:rPr>
          <w:rFonts w:ascii="Times New Roman" w:eastAsia="Times New Roman" w:hAnsi="Times New Roman"/>
          <w:sz w:val="20"/>
          <w:szCs w:val="20"/>
          <w:lang w:eastAsia="ru-RU"/>
        </w:rPr>
        <w:t>энергоснабжающих</w:t>
      </w:r>
      <w:proofErr w:type="spellEnd"/>
      <w:r w:rsidRPr="00147214">
        <w:rPr>
          <w:rFonts w:ascii="Times New Roman" w:eastAsia="Times New Roman" w:hAnsi="Times New Roman"/>
          <w:sz w:val="20"/>
          <w:szCs w:val="20"/>
          <w:lang w:eastAsia="ru-RU"/>
        </w:rPr>
        <w:t xml:space="preserve"> организаций, осуществляющих производство и поставку населению электрической энергии, вырабатываемой дизельными электростанциями;</w:t>
      </w:r>
    </w:p>
    <w:p w:rsidR="00147214" w:rsidRPr="00147214" w:rsidRDefault="00147214" w:rsidP="00147214">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147214">
        <w:rPr>
          <w:rFonts w:ascii="Times New Roman" w:eastAsia="Times New Roman" w:hAnsi="Times New Roman"/>
          <w:sz w:val="20"/>
          <w:szCs w:val="20"/>
          <w:lang w:eastAsia="ru-RU"/>
        </w:rPr>
        <w:t xml:space="preserve">объем полезного отпуска населению электрической энергии, вырабатываемой дизельными электростанциями, учтенный органом исполнительной власти края в области регулирования цен (тарифов) на электрическую энергию при формировании цен (тарифов) на электрическую энергию для </w:t>
      </w:r>
      <w:proofErr w:type="spellStart"/>
      <w:r w:rsidRPr="00147214">
        <w:rPr>
          <w:rFonts w:ascii="Times New Roman" w:eastAsia="Times New Roman" w:hAnsi="Times New Roman"/>
          <w:sz w:val="20"/>
          <w:szCs w:val="20"/>
          <w:lang w:eastAsia="ru-RU"/>
        </w:rPr>
        <w:t>энергоснабжающих</w:t>
      </w:r>
      <w:proofErr w:type="spellEnd"/>
      <w:r w:rsidRPr="00147214">
        <w:rPr>
          <w:rFonts w:ascii="Times New Roman" w:eastAsia="Times New Roman" w:hAnsi="Times New Roman"/>
          <w:sz w:val="20"/>
          <w:szCs w:val="20"/>
          <w:lang w:eastAsia="ru-RU"/>
        </w:rPr>
        <w:t xml:space="preserve"> организаций;</w:t>
      </w:r>
    </w:p>
    <w:p w:rsidR="00147214" w:rsidRPr="00147214" w:rsidRDefault="00147214" w:rsidP="00147214">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147214">
        <w:rPr>
          <w:rFonts w:ascii="Times New Roman" w:eastAsia="Times New Roman" w:hAnsi="Times New Roman"/>
          <w:sz w:val="20"/>
          <w:szCs w:val="20"/>
          <w:lang w:eastAsia="ru-RU"/>
        </w:rPr>
        <w:t xml:space="preserve">доля расходов на сырье, основные и вспомогательные материалы и топливо на технологические цели, используемые при производстве и поставке электрической энергии дизельными электростанциями, в общей сумме затрат </w:t>
      </w:r>
      <w:proofErr w:type="spellStart"/>
      <w:r w:rsidRPr="00147214">
        <w:rPr>
          <w:rFonts w:ascii="Times New Roman" w:eastAsia="Times New Roman" w:hAnsi="Times New Roman"/>
          <w:sz w:val="20"/>
          <w:szCs w:val="20"/>
          <w:lang w:eastAsia="ru-RU"/>
        </w:rPr>
        <w:t>энергоснабжающих</w:t>
      </w:r>
      <w:proofErr w:type="spellEnd"/>
      <w:r w:rsidRPr="00147214">
        <w:rPr>
          <w:rFonts w:ascii="Times New Roman" w:eastAsia="Times New Roman" w:hAnsi="Times New Roman"/>
          <w:sz w:val="20"/>
          <w:szCs w:val="20"/>
          <w:lang w:eastAsia="ru-RU"/>
        </w:rPr>
        <w:t xml:space="preserve"> организаций на производство и реализацию электрической энергии, вырабатываемой дизельными электростанциями на территории </w:t>
      </w:r>
      <w:proofErr w:type="spellStart"/>
      <w:r w:rsidRPr="00147214">
        <w:rPr>
          <w:rFonts w:ascii="Times New Roman" w:eastAsia="Times New Roman" w:hAnsi="Times New Roman"/>
          <w:sz w:val="20"/>
          <w:szCs w:val="20"/>
          <w:lang w:eastAsia="ru-RU"/>
        </w:rPr>
        <w:t>Богучанского</w:t>
      </w:r>
      <w:proofErr w:type="spellEnd"/>
      <w:r w:rsidRPr="00147214">
        <w:rPr>
          <w:rFonts w:ascii="Times New Roman" w:eastAsia="Times New Roman" w:hAnsi="Times New Roman"/>
          <w:sz w:val="20"/>
          <w:szCs w:val="20"/>
          <w:lang w:eastAsia="ru-RU"/>
        </w:rPr>
        <w:t xml:space="preserve"> района для населения.</w:t>
      </w:r>
    </w:p>
    <w:p w:rsidR="00147214" w:rsidRPr="00147214" w:rsidRDefault="00147214" w:rsidP="007A4163">
      <w:pPr>
        <w:numPr>
          <w:ilvl w:val="1"/>
          <w:numId w:val="19"/>
        </w:numPr>
        <w:tabs>
          <w:tab w:val="clear" w:pos="749"/>
          <w:tab w:val="left" w:pos="1134"/>
          <w:tab w:val="num" w:pos="1175"/>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147214">
        <w:rPr>
          <w:rFonts w:ascii="Times New Roman" w:eastAsia="Times New Roman" w:hAnsi="Times New Roman"/>
          <w:sz w:val="20"/>
          <w:szCs w:val="20"/>
          <w:lang w:eastAsia="ru-RU"/>
        </w:rPr>
        <w:t xml:space="preserve">Расчет размера Компенсации осуществляется администрацией </w:t>
      </w:r>
      <w:proofErr w:type="spellStart"/>
      <w:r w:rsidRPr="00147214">
        <w:rPr>
          <w:rFonts w:ascii="Times New Roman" w:eastAsia="Times New Roman" w:hAnsi="Times New Roman"/>
          <w:sz w:val="20"/>
          <w:szCs w:val="20"/>
          <w:lang w:eastAsia="ru-RU"/>
        </w:rPr>
        <w:t>Богучанского</w:t>
      </w:r>
      <w:proofErr w:type="spellEnd"/>
      <w:r w:rsidRPr="00147214">
        <w:rPr>
          <w:rFonts w:ascii="Times New Roman" w:eastAsia="Times New Roman" w:hAnsi="Times New Roman"/>
          <w:sz w:val="20"/>
          <w:szCs w:val="20"/>
          <w:lang w:eastAsia="ru-RU"/>
        </w:rPr>
        <w:t xml:space="preserve"> района (далее – Уполномоченный орган) отдельно по каждой </w:t>
      </w:r>
      <w:proofErr w:type="spellStart"/>
      <w:r w:rsidRPr="00147214">
        <w:rPr>
          <w:rFonts w:ascii="Times New Roman" w:eastAsia="Times New Roman" w:hAnsi="Times New Roman"/>
          <w:sz w:val="20"/>
          <w:szCs w:val="20"/>
          <w:lang w:eastAsia="ru-RU"/>
        </w:rPr>
        <w:t>Энергоснабжающей</w:t>
      </w:r>
      <w:proofErr w:type="spellEnd"/>
      <w:r w:rsidRPr="00147214">
        <w:rPr>
          <w:rFonts w:ascii="Times New Roman" w:eastAsia="Times New Roman" w:hAnsi="Times New Roman"/>
          <w:sz w:val="20"/>
          <w:szCs w:val="20"/>
          <w:lang w:eastAsia="ru-RU"/>
        </w:rPr>
        <w:t xml:space="preserve"> организации на основании документов, </w:t>
      </w:r>
      <w:r w:rsidRPr="00147214">
        <w:rPr>
          <w:rFonts w:ascii="Times New Roman" w:eastAsia="Times New Roman" w:hAnsi="Times New Roman"/>
          <w:sz w:val="20"/>
          <w:szCs w:val="20"/>
          <w:lang w:eastAsia="ru-RU"/>
        </w:rPr>
        <w:lastRenderedPageBreak/>
        <w:t xml:space="preserve">подлежащих предоставлению </w:t>
      </w:r>
      <w:proofErr w:type="spellStart"/>
      <w:r w:rsidRPr="00147214">
        <w:rPr>
          <w:rFonts w:ascii="Times New Roman" w:eastAsia="Times New Roman" w:hAnsi="Times New Roman"/>
          <w:sz w:val="20"/>
          <w:szCs w:val="20"/>
          <w:lang w:eastAsia="ru-RU"/>
        </w:rPr>
        <w:t>Энергоснабжающими</w:t>
      </w:r>
      <w:proofErr w:type="spellEnd"/>
      <w:r w:rsidRPr="00147214">
        <w:rPr>
          <w:rFonts w:ascii="Times New Roman" w:eastAsia="Times New Roman" w:hAnsi="Times New Roman"/>
          <w:sz w:val="20"/>
          <w:szCs w:val="20"/>
          <w:lang w:eastAsia="ru-RU"/>
        </w:rPr>
        <w:t xml:space="preserve"> организациями, в соответствии с пунктами 3.1 и 3.2 настоящего Порядка.</w:t>
      </w:r>
    </w:p>
    <w:p w:rsidR="00147214" w:rsidRPr="00147214" w:rsidRDefault="00147214" w:rsidP="007A4163">
      <w:pPr>
        <w:numPr>
          <w:ilvl w:val="1"/>
          <w:numId w:val="19"/>
        </w:numPr>
        <w:tabs>
          <w:tab w:val="clear" w:pos="749"/>
          <w:tab w:val="left" w:pos="1134"/>
          <w:tab w:val="num" w:pos="1175"/>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147214">
        <w:rPr>
          <w:rFonts w:ascii="Times New Roman" w:eastAsia="Times New Roman" w:hAnsi="Times New Roman"/>
          <w:sz w:val="20"/>
          <w:szCs w:val="20"/>
          <w:lang w:eastAsia="ru-RU"/>
        </w:rPr>
        <w:t xml:space="preserve">Расчет размера Компенсации производится в пределах объёмов полезного отпуска электрической энергии населению, вырабатываемой дизельными электростанциями, учтенного органом исполнительной власти края в области регулирования цен (тарифов) на электрическую энергию (далее – Орган регулирования края) при установлении тарифов на электрическую энергию, вырабатываемую дизельными электростанциями на территории </w:t>
      </w:r>
      <w:proofErr w:type="spellStart"/>
      <w:r w:rsidRPr="00147214">
        <w:rPr>
          <w:rFonts w:ascii="Times New Roman" w:eastAsia="Times New Roman" w:hAnsi="Times New Roman"/>
          <w:sz w:val="20"/>
          <w:szCs w:val="20"/>
          <w:lang w:eastAsia="ru-RU"/>
        </w:rPr>
        <w:t>Богучанского</w:t>
      </w:r>
      <w:proofErr w:type="spellEnd"/>
      <w:r w:rsidRPr="00147214">
        <w:rPr>
          <w:rFonts w:ascii="Times New Roman" w:eastAsia="Times New Roman" w:hAnsi="Times New Roman"/>
          <w:sz w:val="20"/>
          <w:szCs w:val="20"/>
          <w:lang w:eastAsia="ru-RU"/>
        </w:rPr>
        <w:t xml:space="preserve"> района для населения.</w:t>
      </w:r>
    </w:p>
    <w:p w:rsidR="00147214" w:rsidRPr="00147214" w:rsidRDefault="00147214" w:rsidP="007A4163">
      <w:pPr>
        <w:numPr>
          <w:ilvl w:val="1"/>
          <w:numId w:val="19"/>
        </w:numPr>
        <w:tabs>
          <w:tab w:val="clear" w:pos="749"/>
          <w:tab w:val="left" w:pos="1134"/>
          <w:tab w:val="num" w:pos="1175"/>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proofErr w:type="spellStart"/>
      <w:r w:rsidRPr="00147214">
        <w:rPr>
          <w:rFonts w:ascii="Times New Roman" w:eastAsia="Times New Roman" w:hAnsi="Times New Roman"/>
          <w:sz w:val="20"/>
          <w:szCs w:val="20"/>
          <w:lang w:eastAsia="ru-RU"/>
        </w:rPr>
        <w:t>Энергоснабжающая</w:t>
      </w:r>
      <w:proofErr w:type="spellEnd"/>
      <w:r w:rsidRPr="00147214">
        <w:rPr>
          <w:rFonts w:ascii="Times New Roman" w:eastAsia="Times New Roman" w:hAnsi="Times New Roman"/>
          <w:sz w:val="20"/>
          <w:szCs w:val="20"/>
          <w:lang w:eastAsia="ru-RU"/>
        </w:rPr>
        <w:t xml:space="preserve"> организация представляет в Уполномоченный орган уточненный расчет размера Компенсации в случае установления иных цен (тарифов) на электрическую энергию, вырабатываемую дизельными электростанциями для населения, на текущий год.</w:t>
      </w:r>
    </w:p>
    <w:p w:rsidR="00147214" w:rsidRPr="00147214" w:rsidRDefault="00147214" w:rsidP="007A4163">
      <w:pPr>
        <w:numPr>
          <w:ilvl w:val="1"/>
          <w:numId w:val="19"/>
        </w:numPr>
        <w:tabs>
          <w:tab w:val="clear" w:pos="749"/>
          <w:tab w:val="left" w:pos="1134"/>
          <w:tab w:val="num" w:pos="1175"/>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proofErr w:type="gramStart"/>
      <w:r w:rsidRPr="00147214">
        <w:rPr>
          <w:rFonts w:ascii="Times New Roman" w:eastAsia="Times New Roman" w:hAnsi="Times New Roman"/>
          <w:sz w:val="20"/>
          <w:szCs w:val="20"/>
          <w:lang w:eastAsia="ru-RU"/>
        </w:rPr>
        <w:t xml:space="preserve">Расчет размера Компенсации определяется по формам, разработанным министерством промышленности, энергетики и жилищно-коммунального хозяйства Красноярского края (далее – Министерство), в соответствии с формулами, указанными в приложении 2 к Закону края от 20.12.2012 № 3-963 «О наделении органов местного самоуправления муниципальных районов края отдельными государственными полномочиями по компенсации выпадающих доходов </w:t>
      </w:r>
      <w:proofErr w:type="spellStart"/>
      <w:r w:rsidRPr="00147214">
        <w:rPr>
          <w:rFonts w:ascii="Times New Roman" w:eastAsia="Times New Roman" w:hAnsi="Times New Roman"/>
          <w:sz w:val="20"/>
          <w:szCs w:val="20"/>
          <w:lang w:eastAsia="ru-RU"/>
        </w:rPr>
        <w:t>энергоснабжающих</w:t>
      </w:r>
      <w:proofErr w:type="spellEnd"/>
      <w:r w:rsidRPr="00147214">
        <w:rPr>
          <w:rFonts w:ascii="Times New Roman" w:eastAsia="Times New Roman" w:hAnsi="Times New Roman"/>
          <w:sz w:val="20"/>
          <w:szCs w:val="20"/>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w:t>
      </w:r>
      <w:proofErr w:type="gramEnd"/>
      <w:r w:rsidRPr="00147214">
        <w:rPr>
          <w:rFonts w:ascii="Times New Roman" w:eastAsia="Times New Roman" w:hAnsi="Times New Roman"/>
          <w:sz w:val="20"/>
          <w:szCs w:val="20"/>
          <w:lang w:eastAsia="ru-RU"/>
        </w:rPr>
        <w:t xml:space="preserve"> электростанциями на территории Красноярского края для населения».</w:t>
      </w:r>
    </w:p>
    <w:p w:rsidR="00147214" w:rsidRPr="00147214" w:rsidRDefault="00147214" w:rsidP="00147214">
      <w:pPr>
        <w:tabs>
          <w:tab w:val="num" w:pos="900"/>
          <w:tab w:val="num" w:pos="993"/>
        </w:tabs>
        <w:autoSpaceDE w:val="0"/>
        <w:autoSpaceDN w:val="0"/>
        <w:adjustRightInd w:val="0"/>
        <w:spacing w:after="0" w:line="240" w:lineRule="auto"/>
        <w:ind w:left="426"/>
        <w:jc w:val="center"/>
        <w:rPr>
          <w:rFonts w:ascii="Times New Roman" w:eastAsia="Times New Roman" w:hAnsi="Times New Roman"/>
          <w:sz w:val="20"/>
          <w:szCs w:val="20"/>
          <w:lang w:eastAsia="ru-RU"/>
        </w:rPr>
      </w:pPr>
    </w:p>
    <w:p w:rsidR="00147214" w:rsidRPr="00147214" w:rsidRDefault="00147214" w:rsidP="007A4163">
      <w:pPr>
        <w:numPr>
          <w:ilvl w:val="3"/>
          <w:numId w:val="15"/>
        </w:numPr>
        <w:tabs>
          <w:tab w:val="clear" w:pos="3299"/>
          <w:tab w:val="left" w:pos="180"/>
          <w:tab w:val="num" w:pos="567"/>
        </w:tabs>
        <w:autoSpaceDE w:val="0"/>
        <w:autoSpaceDN w:val="0"/>
        <w:adjustRightInd w:val="0"/>
        <w:spacing w:after="0" w:line="240" w:lineRule="auto"/>
        <w:ind w:left="1031" w:hanging="2732"/>
        <w:jc w:val="center"/>
        <w:rPr>
          <w:rFonts w:ascii="Times New Roman" w:eastAsia="Times New Roman" w:hAnsi="Times New Roman"/>
          <w:sz w:val="20"/>
          <w:szCs w:val="20"/>
          <w:lang w:eastAsia="ru-RU"/>
        </w:rPr>
      </w:pPr>
      <w:r w:rsidRPr="00147214">
        <w:rPr>
          <w:rFonts w:ascii="Times New Roman" w:eastAsia="Times New Roman" w:hAnsi="Times New Roman"/>
          <w:sz w:val="20"/>
          <w:szCs w:val="20"/>
          <w:lang w:eastAsia="ru-RU"/>
        </w:rPr>
        <w:t>ПЕРЕЧЕНЬ ДОКУМЕНТОВ, ПРЕДСТАВЛЯЕМЫХ ЭНЕГОСНАБЖАЮЩЕЙ ОРГАНИЗ</w:t>
      </w:r>
      <w:r>
        <w:rPr>
          <w:rFonts w:ascii="Times New Roman" w:eastAsia="Times New Roman" w:hAnsi="Times New Roman"/>
          <w:sz w:val="20"/>
          <w:szCs w:val="20"/>
          <w:lang w:eastAsia="ru-RU"/>
        </w:rPr>
        <w:t xml:space="preserve">АЦИЕЙ </w:t>
      </w:r>
      <w:r w:rsidRPr="00147214">
        <w:rPr>
          <w:rFonts w:ascii="Times New Roman" w:eastAsia="Times New Roman" w:hAnsi="Times New Roman"/>
          <w:sz w:val="20"/>
          <w:szCs w:val="20"/>
          <w:lang w:eastAsia="ru-RU"/>
        </w:rPr>
        <w:t>ДЛЯ ПОЛУЧЕНИЯ КОМПЕНСАЦИИ, ТРЕБОВАНИЯ К ИХ ОФОРМЛЕНИЮ, СРОКИ ИХ РАССМОТРЕНИЯ.</w:t>
      </w:r>
    </w:p>
    <w:p w:rsidR="00147214" w:rsidRPr="00147214" w:rsidRDefault="00147214" w:rsidP="00147214">
      <w:pPr>
        <w:tabs>
          <w:tab w:val="left" w:pos="180"/>
        </w:tabs>
        <w:autoSpaceDE w:val="0"/>
        <w:autoSpaceDN w:val="0"/>
        <w:adjustRightInd w:val="0"/>
        <w:spacing w:after="0" w:line="240" w:lineRule="auto"/>
        <w:jc w:val="center"/>
        <w:rPr>
          <w:rFonts w:ascii="Times New Roman" w:eastAsia="Times New Roman" w:hAnsi="Times New Roman"/>
          <w:sz w:val="20"/>
          <w:szCs w:val="20"/>
          <w:lang w:eastAsia="ru-RU"/>
        </w:rPr>
      </w:pPr>
    </w:p>
    <w:p w:rsidR="00147214" w:rsidRPr="00147214" w:rsidRDefault="00147214" w:rsidP="007A4163">
      <w:pPr>
        <w:numPr>
          <w:ilvl w:val="0"/>
          <w:numId w:val="20"/>
        </w:numPr>
        <w:autoSpaceDE w:val="0"/>
        <w:autoSpaceDN w:val="0"/>
        <w:adjustRightInd w:val="0"/>
        <w:spacing w:after="0" w:line="240" w:lineRule="auto"/>
        <w:jc w:val="both"/>
        <w:rPr>
          <w:rFonts w:ascii="Times New Roman" w:eastAsia="Times New Roman" w:hAnsi="Times New Roman"/>
          <w:vanish/>
          <w:sz w:val="20"/>
          <w:szCs w:val="20"/>
          <w:lang w:eastAsia="ru-RU"/>
        </w:rPr>
      </w:pPr>
    </w:p>
    <w:p w:rsidR="00147214" w:rsidRPr="00147214" w:rsidRDefault="00147214" w:rsidP="007A4163">
      <w:pPr>
        <w:numPr>
          <w:ilvl w:val="0"/>
          <w:numId w:val="20"/>
        </w:numPr>
        <w:autoSpaceDE w:val="0"/>
        <w:autoSpaceDN w:val="0"/>
        <w:adjustRightInd w:val="0"/>
        <w:spacing w:after="0" w:line="240" w:lineRule="auto"/>
        <w:jc w:val="both"/>
        <w:rPr>
          <w:rFonts w:ascii="Times New Roman" w:eastAsia="Times New Roman" w:hAnsi="Times New Roman"/>
          <w:vanish/>
          <w:sz w:val="20"/>
          <w:szCs w:val="20"/>
          <w:lang w:eastAsia="ru-RU"/>
        </w:rPr>
      </w:pPr>
    </w:p>
    <w:p w:rsidR="00147214" w:rsidRPr="00147214" w:rsidRDefault="00147214" w:rsidP="007A4163">
      <w:pPr>
        <w:numPr>
          <w:ilvl w:val="0"/>
          <w:numId w:val="20"/>
        </w:numPr>
        <w:autoSpaceDE w:val="0"/>
        <w:autoSpaceDN w:val="0"/>
        <w:adjustRightInd w:val="0"/>
        <w:spacing w:after="0" w:line="240" w:lineRule="auto"/>
        <w:jc w:val="both"/>
        <w:rPr>
          <w:rFonts w:ascii="Times New Roman" w:eastAsia="Times New Roman" w:hAnsi="Times New Roman"/>
          <w:vanish/>
          <w:sz w:val="20"/>
          <w:szCs w:val="20"/>
          <w:lang w:eastAsia="ru-RU"/>
        </w:rPr>
      </w:pPr>
    </w:p>
    <w:p w:rsidR="00147214" w:rsidRPr="00147214" w:rsidRDefault="00147214" w:rsidP="007A4163">
      <w:pPr>
        <w:numPr>
          <w:ilvl w:val="1"/>
          <w:numId w:val="20"/>
        </w:numPr>
        <w:tabs>
          <w:tab w:val="clear" w:pos="749"/>
          <w:tab w:val="num" w:pos="1033"/>
          <w:tab w:val="num" w:pos="1134"/>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147214">
        <w:rPr>
          <w:rFonts w:ascii="Times New Roman" w:eastAsia="Times New Roman" w:hAnsi="Times New Roman"/>
          <w:sz w:val="20"/>
          <w:szCs w:val="20"/>
          <w:lang w:eastAsia="ru-RU"/>
        </w:rPr>
        <w:t xml:space="preserve">Для получения Компенсации </w:t>
      </w:r>
      <w:proofErr w:type="spellStart"/>
      <w:r w:rsidRPr="00147214">
        <w:rPr>
          <w:rFonts w:ascii="Times New Roman" w:eastAsia="Times New Roman" w:hAnsi="Times New Roman"/>
          <w:sz w:val="20"/>
          <w:szCs w:val="20"/>
          <w:lang w:eastAsia="ru-RU"/>
        </w:rPr>
        <w:t>Энергоснабжающие</w:t>
      </w:r>
      <w:proofErr w:type="spellEnd"/>
      <w:r w:rsidRPr="00147214">
        <w:rPr>
          <w:rFonts w:ascii="Times New Roman" w:eastAsia="Times New Roman" w:hAnsi="Times New Roman"/>
          <w:sz w:val="20"/>
          <w:szCs w:val="20"/>
          <w:lang w:eastAsia="ru-RU"/>
        </w:rPr>
        <w:t xml:space="preserve"> организации представляют в Уполномоченный орган следующие документы:</w:t>
      </w:r>
    </w:p>
    <w:p w:rsidR="00147214" w:rsidRPr="00147214" w:rsidRDefault="00147214" w:rsidP="007A4163">
      <w:pPr>
        <w:numPr>
          <w:ilvl w:val="0"/>
          <w:numId w:val="25"/>
        </w:numPr>
        <w:tabs>
          <w:tab w:val="num" w:pos="993"/>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proofErr w:type="gramStart"/>
      <w:r w:rsidRPr="00147214">
        <w:rPr>
          <w:rFonts w:ascii="Times New Roman" w:eastAsia="Times New Roman" w:hAnsi="Times New Roman"/>
          <w:sz w:val="20"/>
          <w:szCs w:val="20"/>
          <w:lang w:eastAsia="ru-RU"/>
        </w:rPr>
        <w:t xml:space="preserve">заявку на получение Компенсации, подписанную руководителем </w:t>
      </w:r>
      <w:proofErr w:type="spellStart"/>
      <w:r w:rsidRPr="00147214">
        <w:rPr>
          <w:rFonts w:ascii="Times New Roman" w:eastAsia="Times New Roman" w:hAnsi="Times New Roman"/>
          <w:sz w:val="20"/>
          <w:szCs w:val="20"/>
          <w:lang w:eastAsia="ru-RU"/>
        </w:rPr>
        <w:t>Энергоснабжающей</w:t>
      </w:r>
      <w:proofErr w:type="spellEnd"/>
      <w:r w:rsidRPr="00147214">
        <w:rPr>
          <w:rFonts w:ascii="Times New Roman" w:eastAsia="Times New Roman" w:hAnsi="Times New Roman"/>
          <w:sz w:val="20"/>
          <w:szCs w:val="20"/>
          <w:lang w:eastAsia="ru-RU"/>
        </w:rPr>
        <w:t xml:space="preserve"> организации и заверенную печатью (при её наличии), по форме согласно приложению № 1 к Перечню документов, представляемых </w:t>
      </w:r>
      <w:proofErr w:type="spellStart"/>
      <w:r w:rsidRPr="00147214">
        <w:rPr>
          <w:rFonts w:ascii="Times New Roman" w:eastAsia="Times New Roman" w:hAnsi="Times New Roman"/>
          <w:sz w:val="20"/>
          <w:szCs w:val="20"/>
          <w:lang w:eastAsia="ru-RU"/>
        </w:rPr>
        <w:t>энергоснабжающей</w:t>
      </w:r>
      <w:proofErr w:type="spellEnd"/>
      <w:r w:rsidRPr="00147214">
        <w:rPr>
          <w:rFonts w:ascii="Times New Roman" w:eastAsia="Times New Roman" w:hAnsi="Times New Roman"/>
          <w:sz w:val="20"/>
          <w:szCs w:val="20"/>
          <w:lang w:eastAsia="ru-RU"/>
        </w:rPr>
        <w:t xml:space="preserve"> организацией для получения компенсации выпадающих доходов, возникающих в результате поставки населению по регулируемым ценам (тарифам) электрической энергии, вырабатываемой дизельными электростанциями на территории Красноярского края, требования к их оформлению и срокам их рассмотрения, утвержденного постановлением Правительства Красноярского</w:t>
      </w:r>
      <w:proofErr w:type="gramEnd"/>
      <w:r w:rsidRPr="00147214">
        <w:rPr>
          <w:rFonts w:ascii="Times New Roman" w:eastAsia="Times New Roman" w:hAnsi="Times New Roman"/>
          <w:sz w:val="20"/>
          <w:szCs w:val="20"/>
          <w:lang w:eastAsia="ru-RU"/>
        </w:rPr>
        <w:t xml:space="preserve"> края от 20.02.2013 № 43-п «О реализации Закона Красноярского края «О компенсации выпадающих доходов </w:t>
      </w:r>
      <w:proofErr w:type="spellStart"/>
      <w:r w:rsidRPr="00147214">
        <w:rPr>
          <w:rFonts w:ascii="Times New Roman" w:eastAsia="Times New Roman" w:hAnsi="Times New Roman"/>
          <w:sz w:val="20"/>
          <w:szCs w:val="20"/>
          <w:lang w:eastAsia="ru-RU"/>
        </w:rPr>
        <w:t>энергоснабжающих</w:t>
      </w:r>
      <w:proofErr w:type="spellEnd"/>
      <w:r w:rsidRPr="00147214">
        <w:rPr>
          <w:rFonts w:ascii="Times New Roman" w:eastAsia="Times New Roman" w:hAnsi="Times New Roman"/>
          <w:sz w:val="20"/>
          <w:szCs w:val="20"/>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(далее – Порядок подачи документов, утвержденный постановлением Правительства края);</w:t>
      </w:r>
    </w:p>
    <w:p w:rsidR="00147214" w:rsidRPr="00147214" w:rsidRDefault="00147214" w:rsidP="007A4163">
      <w:pPr>
        <w:numPr>
          <w:ilvl w:val="0"/>
          <w:numId w:val="25"/>
        </w:numPr>
        <w:tabs>
          <w:tab w:val="num" w:pos="993"/>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147214">
        <w:rPr>
          <w:rFonts w:ascii="Times New Roman" w:eastAsia="Times New Roman" w:hAnsi="Times New Roman"/>
          <w:sz w:val="20"/>
          <w:szCs w:val="20"/>
          <w:lang w:eastAsia="ru-RU"/>
        </w:rPr>
        <w:t xml:space="preserve">расчет размера Компенсации, подписанный руководителем </w:t>
      </w:r>
      <w:proofErr w:type="spellStart"/>
      <w:r w:rsidRPr="00147214">
        <w:rPr>
          <w:rFonts w:ascii="Times New Roman" w:eastAsia="Times New Roman" w:hAnsi="Times New Roman"/>
          <w:sz w:val="20"/>
          <w:szCs w:val="20"/>
          <w:lang w:eastAsia="ru-RU"/>
        </w:rPr>
        <w:t>Энергоснабжающей</w:t>
      </w:r>
      <w:proofErr w:type="spellEnd"/>
      <w:r w:rsidRPr="00147214">
        <w:rPr>
          <w:rFonts w:ascii="Times New Roman" w:eastAsia="Times New Roman" w:hAnsi="Times New Roman"/>
          <w:sz w:val="20"/>
          <w:szCs w:val="20"/>
          <w:lang w:eastAsia="ru-RU"/>
        </w:rPr>
        <w:t xml:space="preserve"> организации и заверенный печатью (при её наличии), по форме согласно приложению № 2 к Перечню документов, утвержденного постановлением Правительства края;</w:t>
      </w:r>
    </w:p>
    <w:p w:rsidR="00147214" w:rsidRPr="00147214" w:rsidRDefault="00147214" w:rsidP="007A4163">
      <w:pPr>
        <w:numPr>
          <w:ilvl w:val="0"/>
          <w:numId w:val="25"/>
        </w:numPr>
        <w:tabs>
          <w:tab w:val="num" w:pos="993"/>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147214">
        <w:rPr>
          <w:rFonts w:ascii="Times New Roman" w:eastAsia="Times New Roman" w:hAnsi="Times New Roman"/>
          <w:sz w:val="20"/>
          <w:szCs w:val="20"/>
          <w:lang w:eastAsia="ru-RU"/>
        </w:rPr>
        <w:t>данные об объёме полезного отпуска населению электрической энергии, вырабатываемой дизельными электростанциями, согласованные Органом исполнительной власти в области регулирования цен (тарифов) на электрическую энергию и учтённые при  формировании тарифов на электрическую энергию, вырабатываемую дизельными электростанциями (по форме, приведенной в таблице № П</w:t>
      </w:r>
      <w:proofErr w:type="gramStart"/>
      <w:r w:rsidRPr="00147214">
        <w:rPr>
          <w:rFonts w:ascii="Times New Roman" w:eastAsia="Times New Roman" w:hAnsi="Times New Roman"/>
          <w:sz w:val="20"/>
          <w:szCs w:val="20"/>
          <w:lang w:eastAsia="ru-RU"/>
        </w:rPr>
        <w:t>1</w:t>
      </w:r>
      <w:proofErr w:type="gramEnd"/>
      <w:r w:rsidRPr="00147214">
        <w:rPr>
          <w:rFonts w:ascii="Times New Roman" w:eastAsia="Times New Roman" w:hAnsi="Times New Roman"/>
          <w:sz w:val="20"/>
          <w:szCs w:val="20"/>
          <w:lang w:eastAsia="ru-RU"/>
        </w:rPr>
        <w:t>.6 Методических указаний по расчёту регулируемых тарифов и цен на электрическую (тепловую) энергию на розничном (потребительском) рынке, утвержденных приказом Федеральной службы по тарифам от 06.08.2004 № 20-э/2);</w:t>
      </w:r>
    </w:p>
    <w:p w:rsidR="00147214" w:rsidRPr="00147214" w:rsidRDefault="00147214" w:rsidP="007A4163">
      <w:pPr>
        <w:numPr>
          <w:ilvl w:val="0"/>
          <w:numId w:val="25"/>
        </w:numPr>
        <w:tabs>
          <w:tab w:val="num" w:pos="993"/>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147214">
        <w:rPr>
          <w:rFonts w:ascii="Times New Roman" w:eastAsia="Times New Roman" w:hAnsi="Times New Roman"/>
          <w:sz w:val="20"/>
          <w:szCs w:val="20"/>
          <w:lang w:eastAsia="ru-RU"/>
        </w:rPr>
        <w:t xml:space="preserve"> смету расходов, связанных с производством и поставкой электрической энергии, вырабатываемой дизельными электростанциями, согласованную Органом регулирования края и учтенную при формировании тарифов на электрическую энергию, вырабатываемую дизельными электростанциями (по форме, приведенной в таблице № П</w:t>
      </w:r>
      <w:proofErr w:type="gramStart"/>
      <w:r w:rsidRPr="00147214">
        <w:rPr>
          <w:rFonts w:ascii="Times New Roman" w:eastAsia="Times New Roman" w:hAnsi="Times New Roman"/>
          <w:sz w:val="20"/>
          <w:szCs w:val="20"/>
          <w:lang w:eastAsia="ru-RU"/>
        </w:rPr>
        <w:t>1</w:t>
      </w:r>
      <w:proofErr w:type="gramEnd"/>
      <w:r w:rsidRPr="00147214">
        <w:rPr>
          <w:rFonts w:ascii="Times New Roman" w:eastAsia="Times New Roman" w:hAnsi="Times New Roman"/>
          <w:sz w:val="20"/>
          <w:szCs w:val="20"/>
          <w:lang w:eastAsia="ru-RU"/>
        </w:rPr>
        <w:t>.15 Методических указаний по расчёту регулируемых тарифов и цен на электрическую (тепловую) энергию на розничном (потребительском) рынке, утвержденных приказом Федеральной службы по тарифам от 06.08.2004 № 20-э/2).</w:t>
      </w:r>
    </w:p>
    <w:p w:rsidR="00147214" w:rsidRPr="00147214" w:rsidRDefault="00147214" w:rsidP="00147214">
      <w:pPr>
        <w:autoSpaceDE w:val="0"/>
        <w:autoSpaceDN w:val="0"/>
        <w:adjustRightInd w:val="0"/>
        <w:spacing w:after="0" w:line="240" w:lineRule="auto"/>
        <w:ind w:left="567"/>
        <w:jc w:val="both"/>
        <w:rPr>
          <w:rFonts w:ascii="Times New Roman" w:eastAsia="Times New Roman" w:hAnsi="Times New Roman"/>
          <w:sz w:val="20"/>
          <w:szCs w:val="20"/>
          <w:lang w:eastAsia="ru-RU"/>
        </w:rPr>
      </w:pPr>
      <w:proofErr w:type="spellStart"/>
      <w:r w:rsidRPr="00147214">
        <w:rPr>
          <w:rFonts w:ascii="Times New Roman" w:eastAsia="Times New Roman" w:hAnsi="Times New Roman"/>
          <w:sz w:val="20"/>
          <w:szCs w:val="20"/>
          <w:lang w:eastAsia="ru-RU"/>
        </w:rPr>
        <w:t>д</w:t>
      </w:r>
      <w:proofErr w:type="spellEnd"/>
      <w:r w:rsidRPr="00147214">
        <w:rPr>
          <w:rFonts w:ascii="Times New Roman" w:eastAsia="Times New Roman" w:hAnsi="Times New Roman"/>
          <w:sz w:val="20"/>
          <w:szCs w:val="20"/>
          <w:lang w:eastAsia="ru-RU"/>
        </w:rPr>
        <w:t>) Плановый расчёт показателей результативности средств компенсации выпадающих доходов, согласно приложению № 3 к Перечню документов.</w:t>
      </w:r>
    </w:p>
    <w:p w:rsidR="00147214" w:rsidRPr="00147214" w:rsidRDefault="00147214" w:rsidP="007A4163">
      <w:pPr>
        <w:numPr>
          <w:ilvl w:val="1"/>
          <w:numId w:val="20"/>
        </w:numPr>
        <w:tabs>
          <w:tab w:val="clear" w:pos="749"/>
          <w:tab w:val="num" w:pos="1033"/>
          <w:tab w:val="num" w:pos="1134"/>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proofErr w:type="spellStart"/>
      <w:r w:rsidRPr="00147214">
        <w:rPr>
          <w:rFonts w:ascii="Times New Roman" w:eastAsia="Times New Roman" w:hAnsi="Times New Roman"/>
          <w:sz w:val="20"/>
          <w:szCs w:val="20"/>
          <w:lang w:eastAsia="ru-RU"/>
        </w:rPr>
        <w:t>Энергоснабжающие</w:t>
      </w:r>
      <w:proofErr w:type="spellEnd"/>
      <w:r w:rsidRPr="00147214">
        <w:rPr>
          <w:rFonts w:ascii="Times New Roman" w:eastAsia="Times New Roman" w:hAnsi="Times New Roman"/>
          <w:sz w:val="20"/>
          <w:szCs w:val="20"/>
          <w:lang w:eastAsia="ru-RU"/>
        </w:rPr>
        <w:t xml:space="preserve"> организации для получения Компенсации вправе по собственной инициативе представить в Уполномоченный орган следующие документы:</w:t>
      </w:r>
    </w:p>
    <w:p w:rsidR="00147214" w:rsidRPr="00147214" w:rsidRDefault="00147214" w:rsidP="007A4163">
      <w:pPr>
        <w:numPr>
          <w:ilvl w:val="0"/>
          <w:numId w:val="22"/>
        </w:numPr>
        <w:tabs>
          <w:tab w:val="num" w:pos="851"/>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147214">
        <w:rPr>
          <w:rFonts w:ascii="Times New Roman" w:eastAsia="Times New Roman" w:hAnsi="Times New Roman"/>
          <w:sz w:val="20"/>
          <w:szCs w:val="20"/>
          <w:lang w:eastAsia="ru-RU"/>
        </w:rPr>
        <w:t>юридические лица:</w:t>
      </w:r>
    </w:p>
    <w:p w:rsidR="00147214" w:rsidRPr="00147214" w:rsidRDefault="00147214" w:rsidP="007A4163">
      <w:pPr>
        <w:numPr>
          <w:ilvl w:val="0"/>
          <w:numId w:val="23"/>
        </w:numPr>
        <w:tabs>
          <w:tab w:val="num" w:pos="851"/>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147214">
        <w:rPr>
          <w:rFonts w:ascii="Times New Roman" w:eastAsia="Times New Roman" w:hAnsi="Times New Roman"/>
          <w:sz w:val="20"/>
          <w:szCs w:val="20"/>
          <w:lang w:eastAsia="ru-RU"/>
        </w:rPr>
        <w:t>копию выписки из Единого государственного реестра юридических лиц, выданную налоговым органом не ранее тридцати рабочих дней до дня подачи заявления (с предъявлением оригинала);</w:t>
      </w:r>
    </w:p>
    <w:p w:rsidR="00147214" w:rsidRPr="00147214" w:rsidRDefault="00147214" w:rsidP="007A4163">
      <w:pPr>
        <w:numPr>
          <w:ilvl w:val="0"/>
          <w:numId w:val="22"/>
        </w:numPr>
        <w:tabs>
          <w:tab w:val="num" w:pos="851"/>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147214">
        <w:rPr>
          <w:rFonts w:ascii="Times New Roman" w:eastAsia="Times New Roman" w:hAnsi="Times New Roman"/>
          <w:sz w:val="20"/>
          <w:szCs w:val="20"/>
          <w:lang w:eastAsia="ru-RU"/>
        </w:rPr>
        <w:t>индивидуальные предприниматели:</w:t>
      </w:r>
    </w:p>
    <w:p w:rsidR="00147214" w:rsidRPr="00147214" w:rsidRDefault="00147214" w:rsidP="007A4163">
      <w:pPr>
        <w:numPr>
          <w:ilvl w:val="0"/>
          <w:numId w:val="24"/>
        </w:numPr>
        <w:tabs>
          <w:tab w:val="left" w:pos="993"/>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147214">
        <w:rPr>
          <w:rFonts w:ascii="Times New Roman" w:eastAsia="Times New Roman" w:hAnsi="Times New Roman"/>
          <w:sz w:val="20"/>
          <w:szCs w:val="20"/>
          <w:lang w:eastAsia="ru-RU"/>
        </w:rPr>
        <w:lastRenderedPageBreak/>
        <w:t>копию выписки из Единого государственного реестра индивидуальных предпринимателей, выданную налоговым органом не ранее тридцати рабочих дней до дня подачи заявления (с предъявлением оригинала);</w:t>
      </w:r>
    </w:p>
    <w:p w:rsidR="00147214" w:rsidRPr="00147214" w:rsidRDefault="00147214" w:rsidP="00147214">
      <w:pPr>
        <w:tabs>
          <w:tab w:val="left" w:pos="993"/>
        </w:tabs>
        <w:autoSpaceDE w:val="0"/>
        <w:autoSpaceDN w:val="0"/>
        <w:adjustRightInd w:val="0"/>
        <w:spacing w:after="0" w:line="240" w:lineRule="auto"/>
        <w:ind w:left="567"/>
        <w:jc w:val="both"/>
        <w:rPr>
          <w:rFonts w:ascii="Times New Roman" w:eastAsia="Times New Roman" w:hAnsi="Times New Roman"/>
          <w:sz w:val="20"/>
          <w:szCs w:val="20"/>
          <w:lang w:eastAsia="ru-RU"/>
        </w:rPr>
      </w:pPr>
      <w:r w:rsidRPr="00147214">
        <w:rPr>
          <w:rFonts w:ascii="Times New Roman" w:eastAsia="Times New Roman" w:hAnsi="Times New Roman"/>
          <w:sz w:val="20"/>
          <w:szCs w:val="20"/>
          <w:lang w:eastAsia="ru-RU"/>
        </w:rPr>
        <w:t>3) копию свидетельства о постановке на учет в налоговом органе – ИНН (с предъявлением оригинала);</w:t>
      </w:r>
    </w:p>
    <w:p w:rsidR="00147214" w:rsidRPr="00147214" w:rsidRDefault="00147214" w:rsidP="00147214">
      <w:pPr>
        <w:tabs>
          <w:tab w:val="left" w:pos="993"/>
        </w:tabs>
        <w:autoSpaceDE w:val="0"/>
        <w:autoSpaceDN w:val="0"/>
        <w:adjustRightInd w:val="0"/>
        <w:spacing w:after="0" w:line="240" w:lineRule="auto"/>
        <w:ind w:left="426"/>
        <w:jc w:val="both"/>
        <w:rPr>
          <w:rFonts w:ascii="Times New Roman" w:eastAsia="Times New Roman" w:hAnsi="Times New Roman"/>
          <w:sz w:val="20"/>
          <w:szCs w:val="20"/>
          <w:lang w:eastAsia="ru-RU"/>
        </w:rPr>
      </w:pPr>
      <w:r w:rsidRPr="00147214">
        <w:rPr>
          <w:rFonts w:ascii="Times New Roman" w:eastAsia="Times New Roman" w:hAnsi="Times New Roman"/>
          <w:sz w:val="20"/>
          <w:szCs w:val="20"/>
          <w:lang w:eastAsia="ru-RU"/>
        </w:rPr>
        <w:t xml:space="preserve">  4)  копию уведомления из налогового органа о применяемой </w:t>
      </w:r>
      <w:proofErr w:type="spellStart"/>
      <w:r w:rsidRPr="00147214">
        <w:rPr>
          <w:rFonts w:ascii="Times New Roman" w:eastAsia="Times New Roman" w:hAnsi="Times New Roman"/>
          <w:sz w:val="20"/>
          <w:szCs w:val="20"/>
          <w:lang w:eastAsia="ru-RU"/>
        </w:rPr>
        <w:t>Энергоснабжающей</w:t>
      </w:r>
      <w:proofErr w:type="spellEnd"/>
      <w:r w:rsidRPr="00147214">
        <w:rPr>
          <w:rFonts w:ascii="Times New Roman" w:eastAsia="Times New Roman" w:hAnsi="Times New Roman"/>
          <w:sz w:val="20"/>
          <w:szCs w:val="20"/>
          <w:lang w:eastAsia="ru-RU"/>
        </w:rPr>
        <w:t xml:space="preserve"> организацией системе налогообложения (</w:t>
      </w:r>
      <w:proofErr w:type="gramStart"/>
      <w:r w:rsidRPr="00147214">
        <w:rPr>
          <w:rFonts w:ascii="Times New Roman" w:eastAsia="Times New Roman" w:hAnsi="Times New Roman"/>
          <w:sz w:val="20"/>
          <w:szCs w:val="20"/>
          <w:lang w:eastAsia="ru-RU"/>
        </w:rPr>
        <w:t>общая</w:t>
      </w:r>
      <w:proofErr w:type="gramEnd"/>
      <w:r w:rsidRPr="00147214">
        <w:rPr>
          <w:rFonts w:ascii="Times New Roman" w:eastAsia="Times New Roman" w:hAnsi="Times New Roman"/>
          <w:sz w:val="20"/>
          <w:szCs w:val="20"/>
          <w:lang w:eastAsia="ru-RU"/>
        </w:rPr>
        <w:t xml:space="preserve"> или упрощенная).</w:t>
      </w:r>
    </w:p>
    <w:p w:rsidR="00147214" w:rsidRPr="00147214" w:rsidRDefault="00147214" w:rsidP="00147214">
      <w:pPr>
        <w:tabs>
          <w:tab w:val="left" w:pos="851"/>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147214">
        <w:rPr>
          <w:rFonts w:ascii="Times New Roman" w:eastAsia="Times New Roman" w:hAnsi="Times New Roman"/>
          <w:sz w:val="20"/>
          <w:szCs w:val="20"/>
          <w:lang w:eastAsia="ru-RU"/>
        </w:rPr>
        <w:t xml:space="preserve">В случае если </w:t>
      </w:r>
      <w:proofErr w:type="spellStart"/>
      <w:r w:rsidRPr="00147214">
        <w:rPr>
          <w:rFonts w:ascii="Times New Roman" w:eastAsia="Times New Roman" w:hAnsi="Times New Roman"/>
          <w:sz w:val="20"/>
          <w:szCs w:val="20"/>
          <w:lang w:eastAsia="ru-RU"/>
        </w:rPr>
        <w:t>Энергоснабжающая</w:t>
      </w:r>
      <w:proofErr w:type="spellEnd"/>
      <w:r w:rsidRPr="00147214">
        <w:rPr>
          <w:rFonts w:ascii="Times New Roman" w:eastAsia="Times New Roman" w:hAnsi="Times New Roman"/>
          <w:sz w:val="20"/>
          <w:szCs w:val="20"/>
          <w:lang w:eastAsia="ru-RU"/>
        </w:rPr>
        <w:t xml:space="preserve"> организация не представила по собственной инициативе документы, указанные в настоящем пункте, Уполномоченный орган запрашивает данные документы и (или) информацию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w:t>
      </w:r>
    </w:p>
    <w:p w:rsidR="00147214" w:rsidRPr="00147214" w:rsidRDefault="00147214" w:rsidP="00147214">
      <w:pPr>
        <w:tabs>
          <w:tab w:val="left" w:pos="851"/>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147214">
        <w:rPr>
          <w:rFonts w:ascii="Times New Roman" w:eastAsia="Times New Roman" w:hAnsi="Times New Roman"/>
          <w:sz w:val="20"/>
          <w:szCs w:val="20"/>
          <w:lang w:eastAsia="ru-RU"/>
        </w:rPr>
        <w:t>5) справку об исполнении заявителем обязанности по уплате налогов, сборов, страховых взносов, пеней, штрафов, процентов, выданную территориальным органом Федеральной налоговой службы по состоянию на 1-е число месяца, предшествующего месяцу, в котором планируется заключение соглашения о предоставлении компенсации (по собственной инициативе).</w:t>
      </w:r>
    </w:p>
    <w:p w:rsidR="00147214" w:rsidRPr="00147214" w:rsidRDefault="00147214" w:rsidP="007A4163">
      <w:pPr>
        <w:numPr>
          <w:ilvl w:val="1"/>
          <w:numId w:val="20"/>
        </w:numPr>
        <w:tabs>
          <w:tab w:val="clear" w:pos="749"/>
          <w:tab w:val="num" w:pos="1033"/>
          <w:tab w:val="num" w:pos="1134"/>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147214">
        <w:rPr>
          <w:rFonts w:ascii="Times New Roman" w:eastAsia="Times New Roman" w:hAnsi="Times New Roman"/>
          <w:sz w:val="20"/>
          <w:szCs w:val="20"/>
          <w:lang w:eastAsia="ru-RU"/>
        </w:rPr>
        <w:t xml:space="preserve">Документы, перечисленные в пунктах 3.1 и 3.2 настоящего Порядка, </w:t>
      </w:r>
      <w:proofErr w:type="spellStart"/>
      <w:r w:rsidRPr="00147214">
        <w:rPr>
          <w:rFonts w:ascii="Times New Roman" w:eastAsia="Times New Roman" w:hAnsi="Times New Roman"/>
          <w:sz w:val="20"/>
          <w:szCs w:val="20"/>
          <w:lang w:eastAsia="ru-RU"/>
        </w:rPr>
        <w:t>Энергоснабжающие</w:t>
      </w:r>
      <w:proofErr w:type="spellEnd"/>
      <w:r w:rsidRPr="00147214">
        <w:rPr>
          <w:rFonts w:ascii="Times New Roman" w:eastAsia="Times New Roman" w:hAnsi="Times New Roman"/>
          <w:sz w:val="20"/>
          <w:szCs w:val="20"/>
          <w:lang w:eastAsia="ru-RU"/>
        </w:rPr>
        <w:t xml:space="preserve"> организации представляют в Уполномоченный орган в срок до 01 февраля текущего финансового года.</w:t>
      </w:r>
    </w:p>
    <w:p w:rsidR="00147214" w:rsidRPr="00147214" w:rsidRDefault="00147214" w:rsidP="00147214">
      <w:pPr>
        <w:autoSpaceDE w:val="0"/>
        <w:autoSpaceDN w:val="0"/>
        <w:adjustRightInd w:val="0"/>
        <w:spacing w:after="0" w:line="240" w:lineRule="auto"/>
        <w:ind w:firstLine="567"/>
        <w:jc w:val="both"/>
        <w:rPr>
          <w:rFonts w:ascii="Times New Roman" w:eastAsia="Times New Roman" w:hAnsi="Times New Roman"/>
          <w:sz w:val="20"/>
          <w:szCs w:val="20"/>
          <w:lang w:eastAsia="ru-RU"/>
        </w:rPr>
      </w:pPr>
      <w:proofErr w:type="gramStart"/>
      <w:r w:rsidRPr="00147214">
        <w:rPr>
          <w:rFonts w:ascii="Times New Roman" w:eastAsia="Times New Roman" w:hAnsi="Times New Roman"/>
          <w:sz w:val="20"/>
          <w:szCs w:val="20"/>
          <w:lang w:eastAsia="ru-RU"/>
        </w:rPr>
        <w:t xml:space="preserve">В случае если договор поставки населению электрической энергии, вырабатываемой дизельными электростанциями, </w:t>
      </w:r>
      <w:proofErr w:type="spellStart"/>
      <w:r w:rsidRPr="00147214">
        <w:rPr>
          <w:rFonts w:ascii="Times New Roman" w:eastAsia="Times New Roman" w:hAnsi="Times New Roman"/>
          <w:sz w:val="20"/>
          <w:szCs w:val="20"/>
          <w:lang w:eastAsia="ru-RU"/>
        </w:rPr>
        <w:t>Энергоснабжающей</w:t>
      </w:r>
      <w:proofErr w:type="spellEnd"/>
      <w:r w:rsidRPr="00147214">
        <w:rPr>
          <w:rFonts w:ascii="Times New Roman" w:eastAsia="Times New Roman" w:hAnsi="Times New Roman"/>
          <w:sz w:val="20"/>
          <w:szCs w:val="20"/>
          <w:lang w:eastAsia="ru-RU"/>
        </w:rPr>
        <w:t xml:space="preserve"> организацией заключен после 1 февраля текущего финансового года, </w:t>
      </w:r>
      <w:proofErr w:type="spellStart"/>
      <w:r w:rsidRPr="00147214">
        <w:rPr>
          <w:rFonts w:ascii="Times New Roman" w:eastAsia="Times New Roman" w:hAnsi="Times New Roman"/>
          <w:sz w:val="20"/>
          <w:szCs w:val="20"/>
          <w:lang w:eastAsia="ru-RU"/>
        </w:rPr>
        <w:t>Энергоснабжающая</w:t>
      </w:r>
      <w:proofErr w:type="spellEnd"/>
      <w:r w:rsidRPr="00147214">
        <w:rPr>
          <w:rFonts w:ascii="Times New Roman" w:eastAsia="Times New Roman" w:hAnsi="Times New Roman"/>
          <w:sz w:val="20"/>
          <w:szCs w:val="20"/>
          <w:lang w:eastAsia="ru-RU"/>
        </w:rPr>
        <w:t xml:space="preserve"> организация вправе представить документы для получения Компенсации в течение 30 календарных дней с момента вступления в силу правового акта органа исполнительной власти Красноярского края в области регулирования цен (тарифов) на электрическую энергию об утверждении тарифа на электрическую энергию для</w:t>
      </w:r>
      <w:proofErr w:type="gramEnd"/>
      <w:r w:rsidRPr="00147214">
        <w:rPr>
          <w:rFonts w:ascii="Times New Roman" w:eastAsia="Times New Roman" w:hAnsi="Times New Roman"/>
          <w:sz w:val="20"/>
          <w:szCs w:val="20"/>
          <w:lang w:eastAsia="ru-RU"/>
        </w:rPr>
        <w:t xml:space="preserve"> данной организации.</w:t>
      </w:r>
    </w:p>
    <w:p w:rsidR="00147214" w:rsidRPr="00147214" w:rsidRDefault="00147214" w:rsidP="007A4163">
      <w:pPr>
        <w:numPr>
          <w:ilvl w:val="1"/>
          <w:numId w:val="20"/>
        </w:numPr>
        <w:tabs>
          <w:tab w:val="clear" w:pos="749"/>
          <w:tab w:val="num" w:pos="851"/>
          <w:tab w:val="num" w:pos="1033"/>
          <w:tab w:val="left" w:pos="1134"/>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147214">
        <w:rPr>
          <w:rFonts w:ascii="Times New Roman" w:eastAsia="Times New Roman" w:hAnsi="Times New Roman"/>
          <w:sz w:val="20"/>
          <w:szCs w:val="20"/>
          <w:lang w:eastAsia="ru-RU"/>
        </w:rPr>
        <w:t>Срок рассмотрения документов, предусмотренных пунктами 3.1 и 3.2 настоящего Порядка, составляет не более 5 рабочих дней с момента их получения Уполномоченным органом.</w:t>
      </w:r>
    </w:p>
    <w:p w:rsidR="00147214" w:rsidRPr="00147214" w:rsidRDefault="00147214" w:rsidP="007A4163">
      <w:pPr>
        <w:numPr>
          <w:ilvl w:val="1"/>
          <w:numId w:val="20"/>
        </w:numPr>
        <w:tabs>
          <w:tab w:val="clear" w:pos="749"/>
          <w:tab w:val="num" w:pos="1033"/>
          <w:tab w:val="num" w:pos="1134"/>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proofErr w:type="gramStart"/>
      <w:r w:rsidRPr="00147214">
        <w:rPr>
          <w:rFonts w:ascii="Times New Roman" w:eastAsia="Times New Roman" w:hAnsi="Times New Roman"/>
          <w:sz w:val="20"/>
          <w:szCs w:val="20"/>
          <w:lang w:eastAsia="ru-RU"/>
        </w:rPr>
        <w:t xml:space="preserve">По итогам рассмотрения документов, указанных в пунктах 3.1 и 3.2 настоящего Порядка, Уполномоченный орган принимает постановление администрации </w:t>
      </w:r>
      <w:proofErr w:type="spellStart"/>
      <w:r w:rsidRPr="00147214">
        <w:rPr>
          <w:rFonts w:ascii="Times New Roman" w:eastAsia="Times New Roman" w:hAnsi="Times New Roman"/>
          <w:sz w:val="20"/>
          <w:szCs w:val="20"/>
          <w:lang w:eastAsia="ru-RU"/>
        </w:rPr>
        <w:t>Богучанского</w:t>
      </w:r>
      <w:proofErr w:type="spellEnd"/>
      <w:r w:rsidRPr="00147214">
        <w:rPr>
          <w:rFonts w:ascii="Times New Roman" w:eastAsia="Times New Roman" w:hAnsi="Times New Roman"/>
          <w:sz w:val="20"/>
          <w:szCs w:val="20"/>
          <w:lang w:eastAsia="ru-RU"/>
        </w:rPr>
        <w:t xml:space="preserve"> района о предоставлении компенсации выпадающих доходов </w:t>
      </w:r>
      <w:proofErr w:type="spellStart"/>
      <w:r w:rsidRPr="00147214">
        <w:rPr>
          <w:rFonts w:ascii="Times New Roman" w:eastAsia="Times New Roman" w:hAnsi="Times New Roman"/>
          <w:sz w:val="20"/>
          <w:szCs w:val="20"/>
          <w:lang w:eastAsia="ru-RU"/>
        </w:rPr>
        <w:t>энергоснабжающих</w:t>
      </w:r>
      <w:proofErr w:type="spellEnd"/>
      <w:r w:rsidRPr="00147214">
        <w:rPr>
          <w:rFonts w:ascii="Times New Roman" w:eastAsia="Times New Roman" w:hAnsi="Times New Roman"/>
          <w:sz w:val="20"/>
          <w:szCs w:val="20"/>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(далее – Постановление о предоставлении компенсации) или постановление администрации </w:t>
      </w:r>
      <w:proofErr w:type="spellStart"/>
      <w:r w:rsidRPr="00147214">
        <w:rPr>
          <w:rFonts w:ascii="Times New Roman" w:eastAsia="Times New Roman" w:hAnsi="Times New Roman"/>
          <w:sz w:val="20"/>
          <w:szCs w:val="20"/>
          <w:lang w:eastAsia="ru-RU"/>
        </w:rPr>
        <w:t>Богучанского</w:t>
      </w:r>
      <w:proofErr w:type="spellEnd"/>
      <w:r w:rsidRPr="00147214">
        <w:rPr>
          <w:rFonts w:ascii="Times New Roman" w:eastAsia="Times New Roman" w:hAnsi="Times New Roman"/>
          <w:sz w:val="20"/>
          <w:szCs w:val="20"/>
          <w:lang w:eastAsia="ru-RU"/>
        </w:rPr>
        <w:t xml:space="preserve"> района об отказе в предоставлении компенсации выпадающих доходов </w:t>
      </w:r>
      <w:proofErr w:type="spellStart"/>
      <w:r w:rsidRPr="00147214">
        <w:rPr>
          <w:rFonts w:ascii="Times New Roman" w:eastAsia="Times New Roman" w:hAnsi="Times New Roman"/>
          <w:sz w:val="20"/>
          <w:szCs w:val="20"/>
          <w:lang w:eastAsia="ru-RU"/>
        </w:rPr>
        <w:t>энергоснабжающих</w:t>
      </w:r>
      <w:proofErr w:type="spellEnd"/>
      <w:r w:rsidRPr="00147214">
        <w:rPr>
          <w:rFonts w:ascii="Times New Roman" w:eastAsia="Times New Roman" w:hAnsi="Times New Roman"/>
          <w:sz w:val="20"/>
          <w:szCs w:val="20"/>
          <w:lang w:eastAsia="ru-RU"/>
        </w:rPr>
        <w:t xml:space="preserve"> организаций, связанных с</w:t>
      </w:r>
      <w:proofErr w:type="gramEnd"/>
      <w:r w:rsidRPr="00147214">
        <w:rPr>
          <w:rFonts w:ascii="Times New Roman" w:eastAsia="Times New Roman" w:hAnsi="Times New Roman"/>
          <w:sz w:val="20"/>
          <w:szCs w:val="20"/>
          <w:lang w:eastAsia="ru-RU"/>
        </w:rPr>
        <w:t xml:space="preserve"> применением государственных регулируемых цен (тарифов) на электрическую энергию, вырабатываемую дизельными электростанциями по основаниям, предусмотренным пунктом 5 статьи 4 Закона края №3-961 от 20.12.2012.</w:t>
      </w:r>
    </w:p>
    <w:p w:rsidR="00147214" w:rsidRPr="00147214" w:rsidRDefault="00147214" w:rsidP="00147214">
      <w:pPr>
        <w:tabs>
          <w:tab w:val="left" w:pos="180"/>
        </w:tabs>
        <w:autoSpaceDE w:val="0"/>
        <w:autoSpaceDN w:val="0"/>
        <w:adjustRightInd w:val="0"/>
        <w:spacing w:after="0" w:line="240" w:lineRule="auto"/>
        <w:rPr>
          <w:rFonts w:ascii="Times New Roman" w:eastAsia="Times New Roman" w:hAnsi="Times New Roman"/>
          <w:sz w:val="20"/>
          <w:szCs w:val="20"/>
          <w:lang w:eastAsia="ru-RU"/>
        </w:rPr>
      </w:pPr>
    </w:p>
    <w:p w:rsidR="00147214" w:rsidRPr="00147214" w:rsidRDefault="00147214" w:rsidP="00147214">
      <w:pPr>
        <w:tabs>
          <w:tab w:val="left" w:pos="180"/>
        </w:tabs>
        <w:autoSpaceDE w:val="0"/>
        <w:autoSpaceDN w:val="0"/>
        <w:adjustRightInd w:val="0"/>
        <w:spacing w:after="0" w:line="240" w:lineRule="auto"/>
        <w:rPr>
          <w:rFonts w:ascii="Times New Roman" w:eastAsia="Times New Roman" w:hAnsi="Times New Roman"/>
          <w:sz w:val="20"/>
          <w:szCs w:val="20"/>
          <w:lang w:eastAsia="ru-RU"/>
        </w:rPr>
      </w:pPr>
      <w:r w:rsidRPr="00147214">
        <w:rPr>
          <w:rFonts w:ascii="Times New Roman" w:eastAsia="Times New Roman" w:hAnsi="Times New Roman"/>
          <w:sz w:val="20"/>
          <w:szCs w:val="20"/>
          <w:lang w:eastAsia="ru-RU"/>
        </w:rPr>
        <w:t xml:space="preserve">                      </w:t>
      </w:r>
      <w:r w:rsidRPr="00147214">
        <w:rPr>
          <w:rFonts w:ascii="Times New Roman" w:eastAsia="Times New Roman" w:hAnsi="Times New Roman"/>
          <w:sz w:val="20"/>
          <w:szCs w:val="20"/>
          <w:lang w:val="en-US" w:eastAsia="ru-RU"/>
        </w:rPr>
        <w:t>IV</w:t>
      </w:r>
      <w:r w:rsidRPr="00147214">
        <w:rPr>
          <w:rFonts w:ascii="Times New Roman" w:eastAsia="Times New Roman" w:hAnsi="Times New Roman"/>
          <w:sz w:val="20"/>
          <w:szCs w:val="20"/>
          <w:lang w:eastAsia="ru-RU"/>
        </w:rPr>
        <w:t xml:space="preserve">. ПОРЯДОК И СРОКИ ПЕРЕЧИСЛЕНИЯ СРЕДСТВ КОМПЕНСАЦИИ, </w:t>
      </w:r>
    </w:p>
    <w:p w:rsidR="00147214" w:rsidRPr="00147214" w:rsidRDefault="00147214" w:rsidP="00147214">
      <w:pPr>
        <w:tabs>
          <w:tab w:val="left" w:pos="180"/>
        </w:tabs>
        <w:autoSpaceDE w:val="0"/>
        <w:autoSpaceDN w:val="0"/>
        <w:adjustRightInd w:val="0"/>
        <w:spacing w:after="0" w:line="240" w:lineRule="auto"/>
        <w:jc w:val="center"/>
        <w:rPr>
          <w:rFonts w:ascii="Times New Roman" w:eastAsia="Times New Roman" w:hAnsi="Times New Roman"/>
          <w:sz w:val="20"/>
          <w:szCs w:val="20"/>
          <w:lang w:eastAsia="ru-RU"/>
        </w:rPr>
      </w:pPr>
      <w:r w:rsidRPr="00147214">
        <w:rPr>
          <w:rFonts w:ascii="Times New Roman" w:eastAsia="Times New Roman" w:hAnsi="Times New Roman"/>
          <w:sz w:val="20"/>
          <w:szCs w:val="20"/>
          <w:lang w:eastAsia="ru-RU"/>
        </w:rPr>
        <w:t>А ТАКЖЕ ПОРЯДОК ВОЗВРАТА В СЛУЧАЕ НАРУШЕНИЯ</w:t>
      </w:r>
    </w:p>
    <w:p w:rsidR="00147214" w:rsidRPr="00147214" w:rsidRDefault="00147214" w:rsidP="00147214">
      <w:pPr>
        <w:tabs>
          <w:tab w:val="left" w:pos="180"/>
        </w:tabs>
        <w:autoSpaceDE w:val="0"/>
        <w:autoSpaceDN w:val="0"/>
        <w:adjustRightInd w:val="0"/>
        <w:spacing w:after="0" w:line="240" w:lineRule="auto"/>
        <w:jc w:val="center"/>
        <w:rPr>
          <w:rFonts w:ascii="Times New Roman" w:eastAsia="Times New Roman" w:hAnsi="Times New Roman"/>
          <w:sz w:val="20"/>
          <w:szCs w:val="20"/>
          <w:lang w:eastAsia="ru-RU"/>
        </w:rPr>
      </w:pPr>
      <w:r w:rsidRPr="00147214">
        <w:rPr>
          <w:rFonts w:ascii="Times New Roman" w:eastAsia="Times New Roman" w:hAnsi="Times New Roman"/>
          <w:sz w:val="20"/>
          <w:szCs w:val="20"/>
          <w:lang w:eastAsia="ru-RU"/>
        </w:rPr>
        <w:t>УСЛОВИЙ ИХ ПРЕДОСТАВЛЕНИЯ</w:t>
      </w:r>
    </w:p>
    <w:p w:rsidR="00147214" w:rsidRPr="00147214" w:rsidRDefault="00147214" w:rsidP="00147214">
      <w:pPr>
        <w:tabs>
          <w:tab w:val="left" w:pos="180"/>
        </w:tabs>
        <w:autoSpaceDE w:val="0"/>
        <w:autoSpaceDN w:val="0"/>
        <w:adjustRightInd w:val="0"/>
        <w:spacing w:after="0" w:line="240" w:lineRule="auto"/>
        <w:jc w:val="center"/>
        <w:rPr>
          <w:rFonts w:ascii="Times New Roman" w:eastAsia="Times New Roman" w:hAnsi="Times New Roman"/>
          <w:sz w:val="20"/>
          <w:szCs w:val="20"/>
          <w:lang w:eastAsia="ru-RU"/>
        </w:rPr>
      </w:pPr>
    </w:p>
    <w:p w:rsidR="00147214" w:rsidRPr="00147214" w:rsidRDefault="00147214" w:rsidP="007A4163">
      <w:pPr>
        <w:numPr>
          <w:ilvl w:val="0"/>
          <w:numId w:val="21"/>
        </w:numPr>
        <w:autoSpaceDE w:val="0"/>
        <w:autoSpaceDN w:val="0"/>
        <w:adjustRightInd w:val="0"/>
        <w:spacing w:after="0" w:line="240" w:lineRule="auto"/>
        <w:jc w:val="both"/>
        <w:rPr>
          <w:rFonts w:ascii="Times New Roman" w:eastAsia="Times New Roman" w:hAnsi="Times New Roman"/>
          <w:vanish/>
          <w:sz w:val="20"/>
          <w:szCs w:val="20"/>
          <w:lang w:eastAsia="ru-RU"/>
        </w:rPr>
      </w:pPr>
    </w:p>
    <w:p w:rsidR="00147214" w:rsidRPr="00147214" w:rsidRDefault="00147214" w:rsidP="007A4163">
      <w:pPr>
        <w:numPr>
          <w:ilvl w:val="0"/>
          <w:numId w:val="21"/>
        </w:numPr>
        <w:autoSpaceDE w:val="0"/>
        <w:autoSpaceDN w:val="0"/>
        <w:adjustRightInd w:val="0"/>
        <w:spacing w:after="0" w:line="240" w:lineRule="auto"/>
        <w:jc w:val="both"/>
        <w:rPr>
          <w:rFonts w:ascii="Times New Roman" w:eastAsia="Times New Roman" w:hAnsi="Times New Roman"/>
          <w:vanish/>
          <w:sz w:val="20"/>
          <w:szCs w:val="20"/>
          <w:lang w:eastAsia="ru-RU"/>
        </w:rPr>
      </w:pPr>
    </w:p>
    <w:p w:rsidR="00147214" w:rsidRPr="00147214" w:rsidRDefault="00147214" w:rsidP="007A4163">
      <w:pPr>
        <w:numPr>
          <w:ilvl w:val="0"/>
          <w:numId w:val="21"/>
        </w:numPr>
        <w:autoSpaceDE w:val="0"/>
        <w:autoSpaceDN w:val="0"/>
        <w:adjustRightInd w:val="0"/>
        <w:spacing w:after="0" w:line="240" w:lineRule="auto"/>
        <w:jc w:val="both"/>
        <w:rPr>
          <w:rFonts w:ascii="Times New Roman" w:eastAsia="Times New Roman" w:hAnsi="Times New Roman"/>
          <w:vanish/>
          <w:sz w:val="20"/>
          <w:szCs w:val="20"/>
          <w:lang w:eastAsia="ru-RU"/>
        </w:rPr>
      </w:pPr>
    </w:p>
    <w:p w:rsidR="00147214" w:rsidRPr="00147214" w:rsidRDefault="00147214" w:rsidP="007A4163">
      <w:pPr>
        <w:numPr>
          <w:ilvl w:val="0"/>
          <w:numId w:val="21"/>
        </w:numPr>
        <w:autoSpaceDE w:val="0"/>
        <w:autoSpaceDN w:val="0"/>
        <w:adjustRightInd w:val="0"/>
        <w:spacing w:after="0" w:line="240" w:lineRule="auto"/>
        <w:jc w:val="both"/>
        <w:rPr>
          <w:rFonts w:ascii="Times New Roman" w:eastAsia="Times New Roman" w:hAnsi="Times New Roman"/>
          <w:vanish/>
          <w:sz w:val="20"/>
          <w:szCs w:val="20"/>
          <w:lang w:eastAsia="ru-RU"/>
        </w:rPr>
      </w:pPr>
    </w:p>
    <w:p w:rsidR="00147214" w:rsidRPr="00147214" w:rsidRDefault="00147214" w:rsidP="007A4163">
      <w:pPr>
        <w:numPr>
          <w:ilvl w:val="1"/>
          <w:numId w:val="21"/>
        </w:numPr>
        <w:tabs>
          <w:tab w:val="clear" w:pos="6844"/>
          <w:tab w:val="num" w:pos="993"/>
          <w:tab w:val="num" w:pos="1175"/>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r w:rsidRPr="00147214">
        <w:rPr>
          <w:rFonts w:ascii="Times New Roman" w:eastAsia="Times New Roman" w:hAnsi="Times New Roman"/>
          <w:sz w:val="20"/>
          <w:szCs w:val="20"/>
          <w:lang w:eastAsia="ru-RU"/>
        </w:rPr>
        <w:t xml:space="preserve">Перечисление </w:t>
      </w:r>
      <w:proofErr w:type="spellStart"/>
      <w:r w:rsidRPr="00147214">
        <w:rPr>
          <w:rFonts w:ascii="Times New Roman" w:eastAsia="Times New Roman" w:hAnsi="Times New Roman"/>
          <w:sz w:val="20"/>
          <w:szCs w:val="20"/>
          <w:lang w:eastAsia="ru-RU"/>
        </w:rPr>
        <w:t>энергоснабжающим</w:t>
      </w:r>
      <w:proofErr w:type="spellEnd"/>
      <w:r w:rsidRPr="00147214">
        <w:rPr>
          <w:rFonts w:ascii="Times New Roman" w:eastAsia="Times New Roman" w:hAnsi="Times New Roman"/>
          <w:sz w:val="20"/>
          <w:szCs w:val="20"/>
          <w:lang w:eastAsia="ru-RU"/>
        </w:rPr>
        <w:t xml:space="preserve"> организациям средств Компенсации осуществляется Уполномоченным органом на основании Постановления о предоставлении компенсации и соглашения о предоставлении субсидий на компенсацию (</w:t>
      </w:r>
      <w:proofErr w:type="spellStart"/>
      <w:r w:rsidRPr="00147214">
        <w:rPr>
          <w:rFonts w:ascii="Times New Roman" w:eastAsia="Times New Roman" w:hAnsi="Times New Roman"/>
          <w:sz w:val="20"/>
          <w:szCs w:val="20"/>
          <w:lang w:eastAsia="ru-RU"/>
        </w:rPr>
        <w:t>далее-Соглашение</w:t>
      </w:r>
      <w:proofErr w:type="spellEnd"/>
      <w:r w:rsidRPr="00147214">
        <w:rPr>
          <w:rFonts w:ascii="Times New Roman" w:eastAsia="Times New Roman" w:hAnsi="Times New Roman"/>
          <w:sz w:val="20"/>
          <w:szCs w:val="20"/>
          <w:lang w:eastAsia="ru-RU"/>
        </w:rPr>
        <w:t xml:space="preserve">), заключенного между Уполномоченным органом и </w:t>
      </w:r>
      <w:proofErr w:type="spellStart"/>
      <w:r w:rsidRPr="00147214">
        <w:rPr>
          <w:rFonts w:ascii="Times New Roman" w:eastAsia="Times New Roman" w:hAnsi="Times New Roman"/>
          <w:sz w:val="20"/>
          <w:szCs w:val="20"/>
          <w:lang w:eastAsia="ru-RU"/>
        </w:rPr>
        <w:t>Энергоснабжающей</w:t>
      </w:r>
      <w:proofErr w:type="spellEnd"/>
      <w:r w:rsidRPr="00147214">
        <w:rPr>
          <w:rFonts w:ascii="Times New Roman" w:eastAsia="Times New Roman" w:hAnsi="Times New Roman"/>
          <w:sz w:val="20"/>
          <w:szCs w:val="20"/>
          <w:lang w:eastAsia="ru-RU"/>
        </w:rPr>
        <w:t xml:space="preserve"> организацией по форме, установленной финансовым органом муниципального образования. Соглашение заключается не позднее 5-ти рабочих дней со дня принятия уполномоченным органом решения о предоставлении компенсации.          </w:t>
      </w:r>
    </w:p>
    <w:p w:rsidR="00147214" w:rsidRPr="00147214" w:rsidRDefault="00147214" w:rsidP="00147214">
      <w:pPr>
        <w:tabs>
          <w:tab w:val="left" w:pos="567"/>
        </w:tabs>
        <w:autoSpaceDE w:val="0"/>
        <w:autoSpaceDN w:val="0"/>
        <w:adjustRightInd w:val="0"/>
        <w:spacing w:after="0" w:line="240" w:lineRule="auto"/>
        <w:jc w:val="both"/>
        <w:rPr>
          <w:rFonts w:ascii="Times New Roman" w:eastAsia="Times New Roman" w:hAnsi="Times New Roman"/>
          <w:sz w:val="20"/>
          <w:szCs w:val="20"/>
          <w:lang w:eastAsia="ru-RU"/>
        </w:rPr>
      </w:pPr>
      <w:r w:rsidRPr="00147214">
        <w:rPr>
          <w:rFonts w:ascii="Times New Roman" w:eastAsia="Times New Roman" w:hAnsi="Times New Roman"/>
          <w:sz w:val="20"/>
          <w:szCs w:val="20"/>
          <w:lang w:eastAsia="ru-RU"/>
        </w:rPr>
        <w:t xml:space="preserve">         4.2. Уполномоченный орган перечисляет средства Компенсации </w:t>
      </w:r>
      <w:proofErr w:type="spellStart"/>
      <w:r w:rsidRPr="00147214">
        <w:rPr>
          <w:rFonts w:ascii="Times New Roman" w:eastAsia="Times New Roman" w:hAnsi="Times New Roman"/>
          <w:sz w:val="20"/>
          <w:szCs w:val="20"/>
          <w:lang w:eastAsia="ru-RU"/>
        </w:rPr>
        <w:t>Энергоснабжающим</w:t>
      </w:r>
      <w:proofErr w:type="spellEnd"/>
      <w:r w:rsidRPr="00147214">
        <w:rPr>
          <w:rFonts w:ascii="Times New Roman" w:eastAsia="Times New Roman" w:hAnsi="Times New Roman"/>
          <w:sz w:val="20"/>
          <w:szCs w:val="20"/>
          <w:lang w:eastAsia="ru-RU"/>
        </w:rPr>
        <w:t xml:space="preserve"> организациям в соответствии со сводной бюджетной росписью районного бюджета.   </w:t>
      </w:r>
    </w:p>
    <w:p w:rsidR="00147214" w:rsidRPr="00147214" w:rsidRDefault="00147214" w:rsidP="00147214">
      <w:pPr>
        <w:tabs>
          <w:tab w:val="num" w:pos="1175"/>
        </w:tabs>
        <w:autoSpaceDE w:val="0"/>
        <w:autoSpaceDN w:val="0"/>
        <w:adjustRightInd w:val="0"/>
        <w:spacing w:after="0" w:line="240" w:lineRule="auto"/>
        <w:jc w:val="both"/>
        <w:rPr>
          <w:rFonts w:ascii="Times New Roman" w:eastAsia="Times New Roman" w:hAnsi="Times New Roman"/>
          <w:sz w:val="20"/>
          <w:szCs w:val="20"/>
          <w:lang w:eastAsia="ru-RU"/>
        </w:rPr>
      </w:pPr>
      <w:r w:rsidRPr="00147214">
        <w:rPr>
          <w:rFonts w:ascii="Times New Roman" w:eastAsia="Times New Roman" w:hAnsi="Times New Roman"/>
          <w:sz w:val="20"/>
          <w:szCs w:val="20"/>
          <w:lang w:eastAsia="ru-RU"/>
        </w:rPr>
        <w:t xml:space="preserve">         4.3. Уполномоченный орган направляет средства Компенсации </w:t>
      </w:r>
      <w:proofErr w:type="spellStart"/>
      <w:r w:rsidRPr="00147214">
        <w:rPr>
          <w:rFonts w:ascii="Times New Roman" w:eastAsia="Times New Roman" w:hAnsi="Times New Roman"/>
          <w:sz w:val="20"/>
          <w:szCs w:val="20"/>
          <w:lang w:eastAsia="ru-RU"/>
        </w:rPr>
        <w:t>Энергоснабжающим</w:t>
      </w:r>
      <w:proofErr w:type="spellEnd"/>
      <w:r w:rsidRPr="00147214">
        <w:rPr>
          <w:rFonts w:ascii="Times New Roman" w:eastAsia="Times New Roman" w:hAnsi="Times New Roman"/>
          <w:sz w:val="20"/>
          <w:szCs w:val="20"/>
          <w:lang w:eastAsia="ru-RU"/>
        </w:rPr>
        <w:t xml:space="preserve"> организациям не позднее 25-го числа текущего месяца (в декабре текущего финансового года – не позднее 20 декабря).</w:t>
      </w:r>
    </w:p>
    <w:p w:rsidR="00147214" w:rsidRPr="00147214" w:rsidRDefault="00147214" w:rsidP="00147214">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147214">
        <w:rPr>
          <w:rFonts w:ascii="Times New Roman" w:eastAsia="Times New Roman" w:hAnsi="Times New Roman"/>
          <w:sz w:val="20"/>
          <w:szCs w:val="20"/>
          <w:lang w:eastAsia="ru-RU"/>
        </w:rPr>
        <w:t xml:space="preserve">Перечисление средств Компенсации </w:t>
      </w:r>
      <w:proofErr w:type="spellStart"/>
      <w:r w:rsidRPr="00147214">
        <w:rPr>
          <w:rFonts w:ascii="Times New Roman" w:eastAsia="Times New Roman" w:hAnsi="Times New Roman"/>
          <w:sz w:val="20"/>
          <w:szCs w:val="20"/>
          <w:lang w:eastAsia="ru-RU"/>
        </w:rPr>
        <w:t>Энергоснабжающим</w:t>
      </w:r>
      <w:proofErr w:type="spellEnd"/>
      <w:r w:rsidRPr="00147214">
        <w:rPr>
          <w:rFonts w:ascii="Times New Roman" w:eastAsia="Times New Roman" w:hAnsi="Times New Roman"/>
          <w:sz w:val="20"/>
          <w:szCs w:val="20"/>
          <w:lang w:eastAsia="ru-RU"/>
        </w:rPr>
        <w:t xml:space="preserve"> организациям осуществляется на расчетные счета, открытые в российских кредитных организациях, указанные в заявке.</w:t>
      </w:r>
    </w:p>
    <w:p w:rsidR="00147214" w:rsidRPr="00147214" w:rsidRDefault="00147214" w:rsidP="00147214">
      <w:pPr>
        <w:tabs>
          <w:tab w:val="num" w:pos="1175"/>
        </w:tabs>
        <w:autoSpaceDE w:val="0"/>
        <w:autoSpaceDN w:val="0"/>
        <w:adjustRightInd w:val="0"/>
        <w:spacing w:after="0" w:line="240" w:lineRule="auto"/>
        <w:jc w:val="both"/>
        <w:rPr>
          <w:rFonts w:ascii="Times New Roman" w:eastAsia="Times New Roman" w:hAnsi="Times New Roman"/>
          <w:b/>
          <w:sz w:val="20"/>
          <w:szCs w:val="20"/>
          <w:lang w:eastAsia="ru-RU"/>
        </w:rPr>
      </w:pPr>
      <w:r w:rsidRPr="00147214">
        <w:rPr>
          <w:rFonts w:ascii="Times New Roman" w:eastAsia="Times New Roman" w:hAnsi="Times New Roman"/>
          <w:sz w:val="20"/>
          <w:szCs w:val="20"/>
          <w:lang w:eastAsia="ru-RU"/>
        </w:rPr>
        <w:t xml:space="preserve">          </w:t>
      </w:r>
    </w:p>
    <w:p w:rsidR="00147214" w:rsidRPr="00147214" w:rsidRDefault="00147214" w:rsidP="00147214">
      <w:pPr>
        <w:autoSpaceDE w:val="0"/>
        <w:autoSpaceDN w:val="0"/>
        <w:adjustRightInd w:val="0"/>
        <w:spacing w:after="0" w:line="240" w:lineRule="auto"/>
        <w:jc w:val="center"/>
        <w:rPr>
          <w:rFonts w:ascii="Times New Roman" w:eastAsia="Times New Roman" w:hAnsi="Times New Roman"/>
          <w:sz w:val="20"/>
          <w:szCs w:val="20"/>
          <w:lang w:eastAsia="ru-RU"/>
        </w:rPr>
      </w:pPr>
      <w:r w:rsidRPr="00147214">
        <w:rPr>
          <w:rFonts w:ascii="Times New Roman" w:eastAsia="Times New Roman" w:hAnsi="Times New Roman"/>
          <w:sz w:val="20"/>
          <w:szCs w:val="20"/>
          <w:lang w:val="en-US" w:eastAsia="ru-RU"/>
        </w:rPr>
        <w:t>V</w:t>
      </w:r>
      <w:r w:rsidRPr="00147214">
        <w:rPr>
          <w:rFonts w:ascii="Times New Roman" w:eastAsia="Times New Roman" w:hAnsi="Times New Roman"/>
          <w:sz w:val="20"/>
          <w:szCs w:val="20"/>
          <w:lang w:eastAsia="ru-RU"/>
        </w:rPr>
        <w:t xml:space="preserve">. </w:t>
      </w:r>
      <w:r w:rsidRPr="00147214">
        <w:rPr>
          <w:rFonts w:ascii="Times New Roman" w:eastAsia="Times New Roman" w:hAnsi="Times New Roman"/>
          <w:bCs/>
          <w:sz w:val="20"/>
          <w:szCs w:val="20"/>
          <w:lang w:eastAsia="ru-RU"/>
        </w:rPr>
        <w:t>ПОРЯДОК КОНТРОЛЯ ЗА ИСПОЛЬЗОВАНИЕМ СРЕДСТВ КОМПЕНСАЦИИ ВЫПАДАЮЩИХ ДОХОДОВ ЭНЕРГОСНАБЖАЮЩИХ ОРГАНИЗАЦИЙ, ВОЗНИКАЮЩИХ В РЕЗУЛЬТАТЕ ПОСТАВКИ НАСЕЛЕНИЮ ПО РЕГУЛИРУЕМЫМ ЦЕНАМ (ТАРИФАМ) ЭЛЕКТРИЧЕСКОЙ ЭНЕРГИИ,</w:t>
      </w:r>
      <w:r>
        <w:rPr>
          <w:rFonts w:ascii="Times New Roman" w:eastAsia="Times New Roman" w:hAnsi="Times New Roman"/>
          <w:bCs/>
          <w:sz w:val="20"/>
          <w:szCs w:val="20"/>
          <w:lang w:eastAsia="ru-RU"/>
        </w:rPr>
        <w:t xml:space="preserve"> </w:t>
      </w:r>
      <w:r w:rsidRPr="00147214">
        <w:rPr>
          <w:rFonts w:ascii="Times New Roman" w:eastAsia="Times New Roman" w:hAnsi="Times New Roman"/>
          <w:bCs/>
          <w:sz w:val="20"/>
          <w:szCs w:val="20"/>
          <w:lang w:eastAsia="ru-RU"/>
        </w:rPr>
        <w:t>ВЫРАБАТЫВАЕМОЙ ДИЗЕЛЬНЫМИ ЭЛЕКТРОСТАНЦИЯМИ НА ТЕРРИТОРИИ БОГУЧАНСКОГО РАЙОНА</w:t>
      </w:r>
    </w:p>
    <w:p w:rsidR="00147214" w:rsidRPr="00147214" w:rsidRDefault="00147214" w:rsidP="007A4163">
      <w:pPr>
        <w:numPr>
          <w:ilvl w:val="0"/>
          <w:numId w:val="21"/>
        </w:numPr>
        <w:autoSpaceDE w:val="0"/>
        <w:autoSpaceDN w:val="0"/>
        <w:adjustRightInd w:val="0"/>
        <w:spacing w:after="0" w:line="240" w:lineRule="auto"/>
        <w:jc w:val="both"/>
        <w:rPr>
          <w:rFonts w:ascii="Times New Roman" w:eastAsia="Times New Roman" w:hAnsi="Times New Roman"/>
          <w:vanish/>
          <w:sz w:val="20"/>
          <w:szCs w:val="20"/>
          <w:lang w:eastAsia="ru-RU"/>
        </w:rPr>
      </w:pPr>
    </w:p>
    <w:p w:rsidR="00147214" w:rsidRPr="00147214" w:rsidRDefault="00147214" w:rsidP="007A4163">
      <w:pPr>
        <w:numPr>
          <w:ilvl w:val="0"/>
          <w:numId w:val="21"/>
        </w:numPr>
        <w:autoSpaceDE w:val="0"/>
        <w:autoSpaceDN w:val="0"/>
        <w:adjustRightInd w:val="0"/>
        <w:spacing w:after="0" w:line="240" w:lineRule="auto"/>
        <w:jc w:val="both"/>
        <w:rPr>
          <w:rFonts w:ascii="Times New Roman" w:eastAsia="Times New Roman" w:hAnsi="Times New Roman"/>
          <w:vanish/>
          <w:sz w:val="20"/>
          <w:szCs w:val="20"/>
          <w:lang w:eastAsia="ru-RU"/>
        </w:rPr>
      </w:pPr>
    </w:p>
    <w:p w:rsidR="00147214" w:rsidRPr="00147214" w:rsidRDefault="00147214" w:rsidP="007A4163">
      <w:pPr>
        <w:numPr>
          <w:ilvl w:val="0"/>
          <w:numId w:val="21"/>
        </w:numPr>
        <w:autoSpaceDE w:val="0"/>
        <w:autoSpaceDN w:val="0"/>
        <w:adjustRightInd w:val="0"/>
        <w:spacing w:after="0" w:line="240" w:lineRule="auto"/>
        <w:jc w:val="both"/>
        <w:rPr>
          <w:rFonts w:ascii="Times New Roman" w:eastAsia="Times New Roman" w:hAnsi="Times New Roman"/>
          <w:vanish/>
          <w:sz w:val="20"/>
          <w:szCs w:val="20"/>
          <w:lang w:eastAsia="ru-RU"/>
        </w:rPr>
      </w:pPr>
    </w:p>
    <w:p w:rsidR="00147214" w:rsidRPr="00147214" w:rsidRDefault="00147214" w:rsidP="007A4163">
      <w:pPr>
        <w:numPr>
          <w:ilvl w:val="0"/>
          <w:numId w:val="21"/>
        </w:numPr>
        <w:autoSpaceDE w:val="0"/>
        <w:autoSpaceDN w:val="0"/>
        <w:adjustRightInd w:val="0"/>
        <w:spacing w:after="0" w:line="240" w:lineRule="auto"/>
        <w:jc w:val="both"/>
        <w:rPr>
          <w:rFonts w:ascii="Times New Roman" w:eastAsia="Times New Roman" w:hAnsi="Times New Roman"/>
          <w:vanish/>
          <w:sz w:val="20"/>
          <w:szCs w:val="20"/>
          <w:lang w:eastAsia="ru-RU"/>
        </w:rPr>
      </w:pPr>
    </w:p>
    <w:p w:rsidR="00147214" w:rsidRPr="00147214" w:rsidRDefault="00147214" w:rsidP="00147214">
      <w:pPr>
        <w:tabs>
          <w:tab w:val="num" w:pos="993"/>
        </w:tabs>
        <w:autoSpaceDE w:val="0"/>
        <w:autoSpaceDN w:val="0"/>
        <w:adjustRightInd w:val="0"/>
        <w:spacing w:after="0" w:line="240" w:lineRule="auto"/>
        <w:ind w:left="567"/>
        <w:jc w:val="both"/>
        <w:rPr>
          <w:rFonts w:ascii="Times New Roman" w:eastAsia="Times New Roman" w:hAnsi="Times New Roman"/>
          <w:sz w:val="20"/>
          <w:szCs w:val="20"/>
          <w:lang w:eastAsia="ru-RU"/>
        </w:rPr>
      </w:pPr>
    </w:p>
    <w:p w:rsidR="00147214" w:rsidRPr="00147214" w:rsidRDefault="00147214" w:rsidP="00147214">
      <w:pPr>
        <w:tabs>
          <w:tab w:val="num" w:pos="993"/>
        </w:tabs>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147214">
        <w:rPr>
          <w:rFonts w:ascii="Times New Roman" w:eastAsia="Times New Roman" w:hAnsi="Times New Roman"/>
          <w:sz w:val="20"/>
          <w:szCs w:val="20"/>
          <w:lang w:eastAsia="ru-RU"/>
        </w:rPr>
        <w:t xml:space="preserve">    5.1. </w:t>
      </w:r>
      <w:proofErr w:type="gramStart"/>
      <w:r w:rsidRPr="00147214">
        <w:rPr>
          <w:rFonts w:ascii="Times New Roman" w:eastAsia="Times New Roman" w:hAnsi="Times New Roman"/>
          <w:sz w:val="20"/>
          <w:szCs w:val="20"/>
          <w:lang w:eastAsia="ru-RU"/>
        </w:rPr>
        <w:t xml:space="preserve">Порядок контроля за использованием средств компенсации выпадающих доходов </w:t>
      </w:r>
      <w:proofErr w:type="spellStart"/>
      <w:r w:rsidRPr="00147214">
        <w:rPr>
          <w:rFonts w:ascii="Times New Roman" w:eastAsia="Times New Roman" w:hAnsi="Times New Roman"/>
          <w:sz w:val="20"/>
          <w:szCs w:val="20"/>
          <w:lang w:eastAsia="ru-RU"/>
        </w:rPr>
        <w:t>энергоснабжающих</w:t>
      </w:r>
      <w:proofErr w:type="spellEnd"/>
      <w:r w:rsidRPr="00147214">
        <w:rPr>
          <w:rFonts w:ascii="Times New Roman" w:eastAsia="Times New Roman" w:hAnsi="Times New Roman"/>
          <w:sz w:val="20"/>
          <w:szCs w:val="20"/>
          <w:lang w:eastAsia="ru-RU"/>
        </w:rPr>
        <w:t xml:space="preserve"> организаций, возникающих в результате поставки населению по регулируемым ценам </w:t>
      </w:r>
      <w:r w:rsidRPr="00147214">
        <w:rPr>
          <w:rFonts w:ascii="Times New Roman" w:eastAsia="Times New Roman" w:hAnsi="Times New Roman"/>
          <w:sz w:val="20"/>
          <w:szCs w:val="20"/>
          <w:lang w:eastAsia="ru-RU"/>
        </w:rPr>
        <w:lastRenderedPageBreak/>
        <w:t xml:space="preserve">(тарифам) электрической энергии, вырабатываемой дизельными электростанциями на территории </w:t>
      </w:r>
      <w:proofErr w:type="spellStart"/>
      <w:r w:rsidRPr="00147214">
        <w:rPr>
          <w:rFonts w:ascii="Times New Roman" w:eastAsia="Times New Roman" w:hAnsi="Times New Roman"/>
          <w:sz w:val="20"/>
          <w:szCs w:val="20"/>
          <w:lang w:eastAsia="ru-RU"/>
        </w:rPr>
        <w:t>Богучанского</w:t>
      </w:r>
      <w:proofErr w:type="spellEnd"/>
      <w:r w:rsidRPr="00147214">
        <w:rPr>
          <w:rFonts w:ascii="Times New Roman" w:eastAsia="Times New Roman" w:hAnsi="Times New Roman"/>
          <w:sz w:val="20"/>
          <w:szCs w:val="20"/>
          <w:lang w:eastAsia="ru-RU"/>
        </w:rPr>
        <w:t xml:space="preserve"> района (</w:t>
      </w:r>
      <w:proofErr w:type="spellStart"/>
      <w:r w:rsidRPr="00147214">
        <w:rPr>
          <w:rFonts w:ascii="Times New Roman" w:eastAsia="Times New Roman" w:hAnsi="Times New Roman"/>
          <w:sz w:val="20"/>
          <w:szCs w:val="20"/>
          <w:lang w:eastAsia="ru-RU"/>
        </w:rPr>
        <w:t>далее-Порядок</w:t>
      </w:r>
      <w:proofErr w:type="spellEnd"/>
      <w:r w:rsidRPr="00147214">
        <w:rPr>
          <w:rFonts w:ascii="Times New Roman" w:eastAsia="Times New Roman" w:hAnsi="Times New Roman"/>
          <w:sz w:val="20"/>
          <w:szCs w:val="20"/>
          <w:lang w:eastAsia="ru-RU"/>
        </w:rPr>
        <w:t xml:space="preserve">) разработан в соответствии с Законом Красноярского края от 20.12.2012 № 3-963 «О наделении органов местного самоуправления муниципальных районов края отдельными государственными полномочиями по компенсации выпадающих доходов </w:t>
      </w:r>
      <w:proofErr w:type="spellStart"/>
      <w:r w:rsidRPr="00147214">
        <w:rPr>
          <w:rFonts w:ascii="Times New Roman" w:eastAsia="Times New Roman" w:hAnsi="Times New Roman"/>
          <w:sz w:val="20"/>
          <w:szCs w:val="20"/>
          <w:lang w:eastAsia="ru-RU"/>
        </w:rPr>
        <w:t>энергоснабжающих</w:t>
      </w:r>
      <w:proofErr w:type="spellEnd"/>
      <w:r w:rsidRPr="00147214">
        <w:rPr>
          <w:rFonts w:ascii="Times New Roman" w:eastAsia="Times New Roman" w:hAnsi="Times New Roman"/>
          <w:sz w:val="20"/>
          <w:szCs w:val="20"/>
          <w:lang w:eastAsia="ru-RU"/>
        </w:rPr>
        <w:t xml:space="preserve"> организаций, связанных с применением государственных</w:t>
      </w:r>
      <w:proofErr w:type="gramEnd"/>
      <w:r w:rsidRPr="00147214">
        <w:rPr>
          <w:rFonts w:ascii="Times New Roman" w:eastAsia="Times New Roman" w:hAnsi="Times New Roman"/>
          <w:sz w:val="20"/>
          <w:szCs w:val="20"/>
          <w:lang w:eastAsia="ru-RU"/>
        </w:rPr>
        <w:t xml:space="preserve"> регулируемых цен (тарифов) на электрическую энергию, вырабатываемую дизельными электростанциями на территории Красноярского края для населения»,  Законом Красноярского края от 20.12.2012 №3-961 «О компенсации выпадающих доходов </w:t>
      </w:r>
      <w:proofErr w:type="spellStart"/>
      <w:r w:rsidRPr="00147214">
        <w:rPr>
          <w:rFonts w:ascii="Times New Roman" w:eastAsia="Times New Roman" w:hAnsi="Times New Roman"/>
          <w:sz w:val="20"/>
          <w:szCs w:val="20"/>
          <w:lang w:eastAsia="ru-RU"/>
        </w:rPr>
        <w:t>энергоснабжающих</w:t>
      </w:r>
      <w:proofErr w:type="spellEnd"/>
      <w:r w:rsidRPr="00147214">
        <w:rPr>
          <w:rFonts w:ascii="Times New Roman" w:eastAsia="Times New Roman" w:hAnsi="Times New Roman"/>
          <w:sz w:val="20"/>
          <w:szCs w:val="20"/>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w:t>
      </w:r>
      <w:proofErr w:type="gramStart"/>
      <w:r w:rsidRPr="00147214">
        <w:rPr>
          <w:rFonts w:ascii="Times New Roman" w:eastAsia="Times New Roman" w:hAnsi="Times New Roman"/>
          <w:sz w:val="20"/>
          <w:szCs w:val="20"/>
          <w:lang w:eastAsia="ru-RU"/>
        </w:rPr>
        <w:t xml:space="preserve"> .</w:t>
      </w:r>
      <w:proofErr w:type="gramEnd"/>
    </w:p>
    <w:p w:rsidR="00147214" w:rsidRPr="00147214" w:rsidRDefault="00147214" w:rsidP="00147214">
      <w:pPr>
        <w:tabs>
          <w:tab w:val="left" w:pos="709"/>
          <w:tab w:val="num" w:pos="1175"/>
        </w:tabs>
        <w:autoSpaceDE w:val="0"/>
        <w:autoSpaceDN w:val="0"/>
        <w:adjustRightInd w:val="0"/>
        <w:spacing w:after="0" w:line="240" w:lineRule="auto"/>
        <w:jc w:val="both"/>
        <w:rPr>
          <w:rFonts w:ascii="Times New Roman" w:eastAsia="Times New Roman" w:hAnsi="Times New Roman"/>
          <w:sz w:val="20"/>
          <w:szCs w:val="20"/>
          <w:lang w:eastAsia="ru-RU"/>
        </w:rPr>
      </w:pPr>
      <w:r w:rsidRPr="00147214">
        <w:rPr>
          <w:rFonts w:ascii="Times New Roman" w:eastAsia="Times New Roman" w:hAnsi="Times New Roman"/>
          <w:sz w:val="20"/>
          <w:szCs w:val="20"/>
          <w:lang w:eastAsia="ru-RU"/>
        </w:rPr>
        <w:t xml:space="preserve">          5.2. Под Уполномоченным органом в целях применения настоящего Порядка понимается администрация </w:t>
      </w:r>
      <w:proofErr w:type="spellStart"/>
      <w:r w:rsidRPr="00147214">
        <w:rPr>
          <w:rFonts w:ascii="Times New Roman" w:eastAsia="Times New Roman" w:hAnsi="Times New Roman"/>
          <w:sz w:val="20"/>
          <w:szCs w:val="20"/>
          <w:lang w:eastAsia="ru-RU"/>
        </w:rPr>
        <w:t>Богучанского</w:t>
      </w:r>
      <w:proofErr w:type="spellEnd"/>
      <w:r w:rsidRPr="00147214">
        <w:rPr>
          <w:rFonts w:ascii="Times New Roman" w:eastAsia="Times New Roman" w:hAnsi="Times New Roman"/>
          <w:sz w:val="20"/>
          <w:szCs w:val="20"/>
          <w:lang w:eastAsia="ru-RU"/>
        </w:rPr>
        <w:t xml:space="preserve"> района.   </w:t>
      </w:r>
    </w:p>
    <w:p w:rsidR="00147214" w:rsidRPr="00147214" w:rsidRDefault="00147214" w:rsidP="00147214">
      <w:pPr>
        <w:tabs>
          <w:tab w:val="left" w:pos="709"/>
          <w:tab w:val="num" w:pos="1175"/>
        </w:tabs>
        <w:autoSpaceDE w:val="0"/>
        <w:autoSpaceDN w:val="0"/>
        <w:adjustRightInd w:val="0"/>
        <w:spacing w:after="0" w:line="240" w:lineRule="auto"/>
        <w:jc w:val="both"/>
        <w:rPr>
          <w:rFonts w:ascii="Times New Roman" w:eastAsia="Times New Roman" w:hAnsi="Times New Roman"/>
          <w:sz w:val="20"/>
          <w:szCs w:val="20"/>
          <w:lang w:eastAsia="ru-RU"/>
        </w:rPr>
      </w:pPr>
      <w:r w:rsidRPr="00147214">
        <w:rPr>
          <w:rFonts w:ascii="Times New Roman" w:eastAsia="Times New Roman" w:hAnsi="Times New Roman"/>
          <w:sz w:val="20"/>
          <w:szCs w:val="20"/>
          <w:lang w:eastAsia="ru-RU"/>
        </w:rPr>
        <w:t xml:space="preserve">          5.3. По итогам отчетного года </w:t>
      </w:r>
      <w:proofErr w:type="spellStart"/>
      <w:r w:rsidRPr="00147214">
        <w:rPr>
          <w:rFonts w:ascii="Times New Roman" w:eastAsia="Times New Roman" w:hAnsi="Times New Roman"/>
          <w:sz w:val="20"/>
          <w:szCs w:val="20"/>
          <w:lang w:eastAsia="ru-RU"/>
        </w:rPr>
        <w:t>Энергоснабжающие</w:t>
      </w:r>
      <w:proofErr w:type="spellEnd"/>
      <w:r w:rsidRPr="00147214">
        <w:rPr>
          <w:rFonts w:ascii="Times New Roman" w:eastAsia="Times New Roman" w:hAnsi="Times New Roman"/>
          <w:sz w:val="20"/>
          <w:szCs w:val="20"/>
          <w:lang w:eastAsia="ru-RU"/>
        </w:rPr>
        <w:t xml:space="preserve"> организации в срок до 25 января года, следующего за отчетным, представляют в Уполномоченный орган отчет об использовании средств компенсации с учетом фактического объёма поставки населению электрической энергии, вырабатываемой дизельными электростанциями (далее – Отчет), по формам, согласно приложению № 1 к Порядку контроля с приложением копий сведений о полезном отпуске (продаже) электрической энергии и </w:t>
      </w:r>
      <w:proofErr w:type="gramStart"/>
      <w:r w:rsidRPr="00147214">
        <w:rPr>
          <w:rFonts w:ascii="Times New Roman" w:eastAsia="Times New Roman" w:hAnsi="Times New Roman"/>
          <w:sz w:val="20"/>
          <w:szCs w:val="20"/>
          <w:lang w:eastAsia="ru-RU"/>
        </w:rPr>
        <w:t>мощности</w:t>
      </w:r>
      <w:proofErr w:type="gramEnd"/>
      <w:r w:rsidRPr="00147214">
        <w:rPr>
          <w:rFonts w:ascii="Times New Roman" w:eastAsia="Times New Roman" w:hAnsi="Times New Roman"/>
          <w:sz w:val="20"/>
          <w:szCs w:val="20"/>
          <w:lang w:eastAsia="ru-RU"/>
        </w:rPr>
        <w:t xml:space="preserve"> отдельным категориям потребителей, </w:t>
      </w:r>
      <w:proofErr w:type="gramStart"/>
      <w:r w:rsidRPr="00147214">
        <w:rPr>
          <w:rFonts w:ascii="Times New Roman" w:eastAsia="Times New Roman" w:hAnsi="Times New Roman"/>
          <w:sz w:val="20"/>
          <w:szCs w:val="20"/>
          <w:lang w:eastAsia="ru-RU"/>
        </w:rPr>
        <w:t xml:space="preserve">составленных по форме № 46-ээ (полезный отпуск), утвержденной приказом Федеральной службы государственной статистики от 24.03.2022 № 141 «Об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 и отчёт о расходовании средств компенсации выпадающих доходов </w:t>
      </w:r>
      <w:proofErr w:type="spellStart"/>
      <w:r w:rsidRPr="00147214">
        <w:rPr>
          <w:rFonts w:ascii="Times New Roman" w:eastAsia="Times New Roman" w:hAnsi="Times New Roman"/>
          <w:sz w:val="20"/>
          <w:szCs w:val="20"/>
          <w:lang w:eastAsia="ru-RU"/>
        </w:rPr>
        <w:t>энергоснабжающих</w:t>
      </w:r>
      <w:proofErr w:type="spellEnd"/>
      <w:r w:rsidRPr="00147214">
        <w:rPr>
          <w:rFonts w:ascii="Times New Roman" w:eastAsia="Times New Roman" w:hAnsi="Times New Roman"/>
          <w:sz w:val="20"/>
          <w:szCs w:val="20"/>
          <w:lang w:eastAsia="ru-RU"/>
        </w:rPr>
        <w:t xml:space="preserve">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 по форме, утверждённой</w:t>
      </w:r>
      <w:proofErr w:type="gramEnd"/>
      <w:r w:rsidRPr="00147214">
        <w:rPr>
          <w:rFonts w:ascii="Times New Roman" w:eastAsia="Times New Roman" w:hAnsi="Times New Roman"/>
          <w:sz w:val="20"/>
          <w:szCs w:val="20"/>
          <w:lang w:eastAsia="ru-RU"/>
        </w:rPr>
        <w:t xml:space="preserve"> приложением № 2</w:t>
      </w:r>
      <w:r w:rsidRPr="00147214">
        <w:rPr>
          <w:rFonts w:ascii="Times New Roman" w:eastAsia="Times New Roman" w:hAnsi="Times New Roman"/>
          <w:color w:val="FF0000"/>
          <w:sz w:val="20"/>
          <w:szCs w:val="20"/>
          <w:lang w:eastAsia="ru-RU"/>
        </w:rPr>
        <w:t xml:space="preserve"> </w:t>
      </w:r>
      <w:r w:rsidRPr="00147214">
        <w:rPr>
          <w:rFonts w:ascii="Times New Roman" w:eastAsia="Times New Roman" w:hAnsi="Times New Roman"/>
          <w:sz w:val="20"/>
          <w:szCs w:val="20"/>
          <w:lang w:eastAsia="ru-RU"/>
        </w:rPr>
        <w:t xml:space="preserve">к Порядку контроля и Отчёт о достижении показателей </w:t>
      </w:r>
      <w:proofErr w:type="gramStart"/>
      <w:r w:rsidRPr="00147214">
        <w:rPr>
          <w:rFonts w:ascii="Times New Roman" w:eastAsia="Times New Roman" w:hAnsi="Times New Roman"/>
          <w:sz w:val="20"/>
          <w:szCs w:val="20"/>
          <w:lang w:eastAsia="ru-RU"/>
        </w:rPr>
        <w:t>результативности</w:t>
      </w:r>
      <w:proofErr w:type="gramEnd"/>
      <w:r w:rsidRPr="00147214">
        <w:rPr>
          <w:rFonts w:ascii="Times New Roman" w:eastAsia="Times New Roman" w:hAnsi="Times New Roman"/>
          <w:sz w:val="20"/>
          <w:szCs w:val="20"/>
          <w:lang w:eastAsia="ru-RU"/>
        </w:rPr>
        <w:t xml:space="preserve"> о расходовании средств компенсации выпадающих доходов, согласно приложению № 3 к Порядку контроля. </w:t>
      </w:r>
    </w:p>
    <w:p w:rsidR="00147214" w:rsidRPr="00147214" w:rsidRDefault="00147214" w:rsidP="00147214">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147214">
        <w:rPr>
          <w:rFonts w:ascii="Times New Roman" w:eastAsia="Times New Roman" w:hAnsi="Times New Roman"/>
          <w:sz w:val="20"/>
          <w:szCs w:val="20"/>
          <w:lang w:eastAsia="ru-RU"/>
        </w:rPr>
        <w:t xml:space="preserve">В случае если фактический объём поставки составил величину меньшую от учтённой, Органом регулирования края при установлении тарифов на электрическую энергию, вырабатываемую дизельными электростанциями, средства Компенсации, перечисленные </w:t>
      </w:r>
      <w:proofErr w:type="spellStart"/>
      <w:r w:rsidRPr="00147214">
        <w:rPr>
          <w:rFonts w:ascii="Times New Roman" w:eastAsia="Times New Roman" w:hAnsi="Times New Roman"/>
          <w:sz w:val="20"/>
          <w:szCs w:val="20"/>
          <w:lang w:eastAsia="ru-RU"/>
        </w:rPr>
        <w:t>Энергоснабжающей</w:t>
      </w:r>
      <w:proofErr w:type="spellEnd"/>
      <w:r w:rsidRPr="00147214">
        <w:rPr>
          <w:rFonts w:ascii="Times New Roman" w:eastAsia="Times New Roman" w:hAnsi="Times New Roman"/>
          <w:sz w:val="20"/>
          <w:szCs w:val="20"/>
          <w:lang w:eastAsia="ru-RU"/>
        </w:rPr>
        <w:t xml:space="preserve"> организации сверх размера Компенсации, подтвержденного фактическим объёмом поставки, подлежат возврату в районный бюджет в срок до 15 февраля года, следующего </w:t>
      </w:r>
      <w:proofErr w:type="gramStart"/>
      <w:r w:rsidRPr="00147214">
        <w:rPr>
          <w:rFonts w:ascii="Times New Roman" w:eastAsia="Times New Roman" w:hAnsi="Times New Roman"/>
          <w:sz w:val="20"/>
          <w:szCs w:val="20"/>
          <w:lang w:eastAsia="ru-RU"/>
        </w:rPr>
        <w:t>за</w:t>
      </w:r>
      <w:proofErr w:type="gramEnd"/>
      <w:r w:rsidRPr="00147214">
        <w:rPr>
          <w:rFonts w:ascii="Times New Roman" w:eastAsia="Times New Roman" w:hAnsi="Times New Roman"/>
          <w:sz w:val="20"/>
          <w:szCs w:val="20"/>
          <w:lang w:eastAsia="ru-RU"/>
        </w:rPr>
        <w:t xml:space="preserve"> отчетным.</w:t>
      </w:r>
    </w:p>
    <w:p w:rsidR="00147214" w:rsidRPr="00147214" w:rsidRDefault="00147214" w:rsidP="00147214">
      <w:pPr>
        <w:autoSpaceDE w:val="0"/>
        <w:autoSpaceDN w:val="0"/>
        <w:adjustRightInd w:val="0"/>
        <w:spacing w:after="0" w:line="240" w:lineRule="auto"/>
        <w:jc w:val="both"/>
        <w:rPr>
          <w:rFonts w:ascii="Times New Roman" w:eastAsia="Times New Roman" w:hAnsi="Times New Roman"/>
          <w:sz w:val="20"/>
          <w:szCs w:val="20"/>
          <w:lang w:eastAsia="ru-RU"/>
        </w:rPr>
      </w:pPr>
      <w:r w:rsidRPr="00147214">
        <w:rPr>
          <w:rFonts w:ascii="Times New Roman" w:eastAsia="Times New Roman" w:hAnsi="Times New Roman"/>
          <w:color w:val="FF0000"/>
          <w:sz w:val="20"/>
          <w:szCs w:val="20"/>
          <w:lang w:eastAsia="ru-RU"/>
        </w:rPr>
        <w:t xml:space="preserve">         </w:t>
      </w:r>
      <w:r w:rsidRPr="00147214">
        <w:rPr>
          <w:rFonts w:ascii="Times New Roman" w:eastAsia="Times New Roman" w:hAnsi="Times New Roman"/>
          <w:sz w:val="20"/>
          <w:szCs w:val="20"/>
          <w:lang w:eastAsia="ru-RU"/>
        </w:rPr>
        <w:t xml:space="preserve">5.4. </w:t>
      </w:r>
      <w:proofErr w:type="spellStart"/>
      <w:r w:rsidRPr="00147214">
        <w:rPr>
          <w:rFonts w:ascii="Times New Roman" w:eastAsia="Times New Roman" w:hAnsi="Times New Roman"/>
          <w:sz w:val="20"/>
          <w:szCs w:val="20"/>
          <w:lang w:eastAsia="ru-RU"/>
        </w:rPr>
        <w:t>Энергоснабжающие</w:t>
      </w:r>
      <w:proofErr w:type="spellEnd"/>
      <w:r w:rsidRPr="00147214">
        <w:rPr>
          <w:rFonts w:ascii="Times New Roman" w:eastAsia="Times New Roman" w:hAnsi="Times New Roman"/>
          <w:sz w:val="20"/>
          <w:szCs w:val="20"/>
          <w:lang w:eastAsia="ru-RU"/>
        </w:rPr>
        <w:t xml:space="preserve"> организации ежемесячно направляют в Уполномоченный орган заявку на предоставление компенсации (далее - заявка) по форме согласно приложению №4 к Порядку контроля и отчёт о расходовании средств компенсации (далее - отчёт) за предыдущий месяц по форме согласно приложению №2 к Порядку контроля.</w:t>
      </w:r>
    </w:p>
    <w:p w:rsidR="00147214" w:rsidRPr="00147214" w:rsidRDefault="00147214" w:rsidP="00147214">
      <w:pPr>
        <w:autoSpaceDE w:val="0"/>
        <w:autoSpaceDN w:val="0"/>
        <w:adjustRightInd w:val="0"/>
        <w:spacing w:after="0" w:line="240" w:lineRule="auto"/>
        <w:jc w:val="both"/>
        <w:rPr>
          <w:rFonts w:ascii="Times New Roman" w:eastAsia="Times New Roman" w:hAnsi="Times New Roman"/>
          <w:sz w:val="20"/>
          <w:szCs w:val="20"/>
          <w:lang w:eastAsia="ru-RU"/>
        </w:rPr>
      </w:pPr>
      <w:r w:rsidRPr="00147214">
        <w:rPr>
          <w:rFonts w:ascii="Times New Roman" w:eastAsia="Times New Roman" w:hAnsi="Times New Roman"/>
          <w:sz w:val="20"/>
          <w:szCs w:val="20"/>
          <w:lang w:eastAsia="ru-RU"/>
        </w:rPr>
        <w:t xml:space="preserve">        Заявка и отчёт представляются в уполномоченный орган </w:t>
      </w:r>
      <w:proofErr w:type="spellStart"/>
      <w:r w:rsidRPr="00147214">
        <w:rPr>
          <w:rFonts w:ascii="Times New Roman" w:eastAsia="Times New Roman" w:hAnsi="Times New Roman"/>
          <w:sz w:val="20"/>
          <w:szCs w:val="20"/>
          <w:lang w:eastAsia="ru-RU"/>
        </w:rPr>
        <w:t>энергоснабжающей</w:t>
      </w:r>
      <w:proofErr w:type="spellEnd"/>
      <w:r w:rsidRPr="00147214">
        <w:rPr>
          <w:rFonts w:ascii="Times New Roman" w:eastAsia="Times New Roman" w:hAnsi="Times New Roman"/>
          <w:sz w:val="20"/>
          <w:szCs w:val="20"/>
          <w:lang w:eastAsia="ru-RU"/>
        </w:rPr>
        <w:t xml:space="preserve"> организацией ежемесячно в срок до 17-го числа месяца, предшествующего месяцу финансирования.</w:t>
      </w:r>
    </w:p>
    <w:p w:rsidR="00147214" w:rsidRPr="00147214" w:rsidRDefault="00147214" w:rsidP="00147214">
      <w:pPr>
        <w:tabs>
          <w:tab w:val="left" w:pos="567"/>
        </w:tabs>
        <w:autoSpaceDE w:val="0"/>
        <w:autoSpaceDN w:val="0"/>
        <w:adjustRightInd w:val="0"/>
        <w:spacing w:after="0" w:line="240" w:lineRule="auto"/>
        <w:jc w:val="both"/>
        <w:rPr>
          <w:rFonts w:ascii="Times New Roman" w:eastAsia="Times New Roman" w:hAnsi="Times New Roman"/>
          <w:sz w:val="20"/>
          <w:szCs w:val="20"/>
          <w:lang w:eastAsia="ru-RU"/>
        </w:rPr>
      </w:pPr>
      <w:r w:rsidRPr="00147214">
        <w:rPr>
          <w:rFonts w:ascii="Times New Roman" w:eastAsia="Times New Roman" w:hAnsi="Times New Roman"/>
          <w:sz w:val="20"/>
          <w:szCs w:val="20"/>
          <w:lang w:eastAsia="ru-RU"/>
        </w:rPr>
        <w:t xml:space="preserve">         5.5. Проверка соблюдения условий, целей и порядка перечисления компенсации осуществляется уполномоченным органом и органом муниципального финансового контроля.</w:t>
      </w:r>
    </w:p>
    <w:p w:rsidR="00147214" w:rsidRPr="00147214" w:rsidRDefault="00147214" w:rsidP="00147214">
      <w:pPr>
        <w:tabs>
          <w:tab w:val="left" w:pos="567"/>
        </w:tabs>
        <w:autoSpaceDE w:val="0"/>
        <w:autoSpaceDN w:val="0"/>
        <w:adjustRightInd w:val="0"/>
        <w:spacing w:after="0" w:line="240" w:lineRule="auto"/>
        <w:jc w:val="both"/>
        <w:rPr>
          <w:rFonts w:ascii="Times New Roman" w:eastAsia="Times New Roman" w:hAnsi="Times New Roman"/>
          <w:sz w:val="20"/>
          <w:szCs w:val="20"/>
          <w:lang w:eastAsia="ru-RU"/>
        </w:rPr>
      </w:pPr>
      <w:r w:rsidRPr="00147214">
        <w:rPr>
          <w:rFonts w:ascii="Times New Roman" w:eastAsia="Times New Roman" w:hAnsi="Times New Roman"/>
          <w:sz w:val="20"/>
          <w:szCs w:val="20"/>
          <w:lang w:eastAsia="ru-RU"/>
        </w:rPr>
        <w:t xml:space="preserve">         5.6.  В целях осуществления </w:t>
      </w:r>
      <w:proofErr w:type="gramStart"/>
      <w:r w:rsidRPr="00147214">
        <w:rPr>
          <w:rFonts w:ascii="Times New Roman" w:eastAsia="Times New Roman" w:hAnsi="Times New Roman"/>
          <w:sz w:val="20"/>
          <w:szCs w:val="20"/>
          <w:lang w:eastAsia="ru-RU"/>
        </w:rPr>
        <w:t>контроля</w:t>
      </w:r>
      <w:proofErr w:type="gramEnd"/>
      <w:r w:rsidRPr="00147214">
        <w:rPr>
          <w:rFonts w:ascii="Times New Roman" w:eastAsia="Times New Roman" w:hAnsi="Times New Roman"/>
          <w:sz w:val="20"/>
          <w:szCs w:val="20"/>
          <w:lang w:eastAsia="ru-RU"/>
        </w:rPr>
        <w:t xml:space="preserve"> за использованием средств компенсации выпадающих доходов уполномоченный орган вправе запрашивать и получать от </w:t>
      </w:r>
      <w:proofErr w:type="spellStart"/>
      <w:r w:rsidRPr="00147214">
        <w:rPr>
          <w:rFonts w:ascii="Times New Roman" w:eastAsia="Times New Roman" w:hAnsi="Times New Roman"/>
          <w:sz w:val="20"/>
          <w:szCs w:val="20"/>
          <w:lang w:eastAsia="ru-RU"/>
        </w:rPr>
        <w:t>энергоснабжающих</w:t>
      </w:r>
      <w:proofErr w:type="spellEnd"/>
      <w:r w:rsidRPr="00147214">
        <w:rPr>
          <w:rFonts w:ascii="Times New Roman" w:eastAsia="Times New Roman" w:hAnsi="Times New Roman"/>
          <w:sz w:val="20"/>
          <w:szCs w:val="20"/>
          <w:lang w:eastAsia="ru-RU"/>
        </w:rPr>
        <w:t xml:space="preserve"> организаций документы, отчёты и иную информацию по использованию средств компенсации, а именно:</w:t>
      </w:r>
    </w:p>
    <w:p w:rsidR="00147214" w:rsidRPr="00147214" w:rsidRDefault="00147214" w:rsidP="00147214">
      <w:pPr>
        <w:tabs>
          <w:tab w:val="left" w:pos="567"/>
        </w:tabs>
        <w:autoSpaceDE w:val="0"/>
        <w:autoSpaceDN w:val="0"/>
        <w:adjustRightInd w:val="0"/>
        <w:spacing w:after="0" w:line="240" w:lineRule="auto"/>
        <w:jc w:val="both"/>
        <w:rPr>
          <w:rFonts w:ascii="Times New Roman" w:eastAsia="Times New Roman" w:hAnsi="Times New Roman"/>
          <w:sz w:val="20"/>
          <w:szCs w:val="20"/>
          <w:lang w:eastAsia="ru-RU"/>
        </w:rPr>
      </w:pPr>
      <w:r w:rsidRPr="00147214">
        <w:rPr>
          <w:rFonts w:ascii="Times New Roman" w:eastAsia="Times New Roman" w:hAnsi="Times New Roman"/>
          <w:sz w:val="20"/>
          <w:szCs w:val="20"/>
          <w:lang w:eastAsia="ru-RU"/>
        </w:rPr>
        <w:t>- утверждённую Министерством тарифной политики Красноярского края смету затрат</w:t>
      </w:r>
      <w:r w:rsidRPr="00147214">
        <w:rPr>
          <w:rFonts w:ascii="Times New Roman" w:eastAsia="Times New Roman" w:hAnsi="Times New Roman"/>
          <w:color w:val="FF0000"/>
          <w:sz w:val="20"/>
          <w:szCs w:val="20"/>
          <w:lang w:eastAsia="ru-RU"/>
        </w:rPr>
        <w:t xml:space="preserve"> </w:t>
      </w:r>
      <w:r w:rsidRPr="00147214">
        <w:rPr>
          <w:rFonts w:ascii="Times New Roman" w:eastAsia="Times New Roman" w:hAnsi="Times New Roman"/>
          <w:sz w:val="20"/>
          <w:szCs w:val="20"/>
          <w:lang w:eastAsia="ru-RU"/>
        </w:rPr>
        <w:t xml:space="preserve">по каждой </w:t>
      </w:r>
      <w:proofErr w:type="spellStart"/>
      <w:r w:rsidRPr="00147214">
        <w:rPr>
          <w:rFonts w:ascii="Times New Roman" w:eastAsia="Times New Roman" w:hAnsi="Times New Roman"/>
          <w:sz w:val="20"/>
          <w:szCs w:val="20"/>
          <w:lang w:eastAsia="ru-RU"/>
        </w:rPr>
        <w:t>энергоснабжающей</w:t>
      </w:r>
      <w:proofErr w:type="spellEnd"/>
      <w:r w:rsidRPr="00147214">
        <w:rPr>
          <w:rFonts w:ascii="Times New Roman" w:eastAsia="Times New Roman" w:hAnsi="Times New Roman"/>
          <w:sz w:val="20"/>
          <w:szCs w:val="20"/>
          <w:lang w:eastAsia="ru-RU"/>
        </w:rPr>
        <w:t xml:space="preserve"> организации, которая является получателем средств компенсации выпадающих доходов;</w:t>
      </w:r>
    </w:p>
    <w:p w:rsidR="00147214" w:rsidRPr="00147214" w:rsidRDefault="00147214" w:rsidP="00147214">
      <w:pPr>
        <w:tabs>
          <w:tab w:val="left" w:pos="567"/>
        </w:tabs>
        <w:autoSpaceDE w:val="0"/>
        <w:autoSpaceDN w:val="0"/>
        <w:adjustRightInd w:val="0"/>
        <w:spacing w:after="0" w:line="240" w:lineRule="auto"/>
        <w:jc w:val="both"/>
        <w:rPr>
          <w:rFonts w:ascii="Times New Roman" w:eastAsia="Times New Roman" w:hAnsi="Times New Roman"/>
          <w:sz w:val="20"/>
          <w:szCs w:val="20"/>
          <w:lang w:eastAsia="ru-RU"/>
        </w:rPr>
      </w:pPr>
      <w:r w:rsidRPr="00147214">
        <w:rPr>
          <w:rFonts w:ascii="Times New Roman" w:eastAsia="Times New Roman" w:hAnsi="Times New Roman"/>
          <w:sz w:val="20"/>
          <w:szCs w:val="20"/>
          <w:lang w:eastAsia="ru-RU"/>
        </w:rPr>
        <w:t xml:space="preserve">- объём полезного отпуска населению электрической энергии, вырабатываемой дизельными электростанциями, учтённый Министерством тарифной политики Красноярского края при формировании цен (тарифов) на электрическую энергию для </w:t>
      </w:r>
      <w:proofErr w:type="spellStart"/>
      <w:r w:rsidRPr="00147214">
        <w:rPr>
          <w:rFonts w:ascii="Times New Roman" w:eastAsia="Times New Roman" w:hAnsi="Times New Roman"/>
          <w:sz w:val="20"/>
          <w:szCs w:val="20"/>
          <w:lang w:eastAsia="ru-RU"/>
        </w:rPr>
        <w:t>энергоснабжающих</w:t>
      </w:r>
      <w:proofErr w:type="spellEnd"/>
      <w:r w:rsidRPr="00147214">
        <w:rPr>
          <w:rFonts w:ascii="Times New Roman" w:eastAsia="Times New Roman" w:hAnsi="Times New Roman"/>
          <w:sz w:val="20"/>
          <w:szCs w:val="20"/>
          <w:lang w:eastAsia="ru-RU"/>
        </w:rPr>
        <w:t xml:space="preserve"> организаций, которые являются получателями средств компенсации выпадающих доходов;</w:t>
      </w:r>
    </w:p>
    <w:p w:rsidR="00147214" w:rsidRPr="00147214" w:rsidRDefault="00147214" w:rsidP="00147214">
      <w:pPr>
        <w:tabs>
          <w:tab w:val="left" w:pos="567"/>
        </w:tabs>
        <w:autoSpaceDE w:val="0"/>
        <w:autoSpaceDN w:val="0"/>
        <w:adjustRightInd w:val="0"/>
        <w:spacing w:after="0" w:line="240" w:lineRule="auto"/>
        <w:jc w:val="both"/>
        <w:rPr>
          <w:rFonts w:ascii="Times New Roman" w:eastAsia="Times New Roman" w:hAnsi="Times New Roman"/>
          <w:sz w:val="20"/>
          <w:szCs w:val="20"/>
          <w:lang w:eastAsia="ru-RU"/>
        </w:rPr>
      </w:pPr>
      <w:r w:rsidRPr="00147214">
        <w:rPr>
          <w:rFonts w:ascii="Times New Roman" w:eastAsia="Times New Roman" w:hAnsi="Times New Roman"/>
          <w:sz w:val="20"/>
          <w:szCs w:val="20"/>
          <w:lang w:eastAsia="ru-RU"/>
        </w:rPr>
        <w:t xml:space="preserve">- копии договоров (контрактов) на закупку и перевозку горюче-смазочных материалов на технологические нужды </w:t>
      </w:r>
      <w:proofErr w:type="spellStart"/>
      <w:r w:rsidRPr="00147214">
        <w:rPr>
          <w:rFonts w:ascii="Times New Roman" w:eastAsia="Times New Roman" w:hAnsi="Times New Roman"/>
          <w:sz w:val="20"/>
          <w:szCs w:val="20"/>
          <w:lang w:eastAsia="ru-RU"/>
        </w:rPr>
        <w:t>энергоснабжающей</w:t>
      </w:r>
      <w:proofErr w:type="spellEnd"/>
      <w:r w:rsidRPr="00147214">
        <w:rPr>
          <w:rFonts w:ascii="Times New Roman" w:eastAsia="Times New Roman" w:hAnsi="Times New Roman"/>
          <w:sz w:val="20"/>
          <w:szCs w:val="20"/>
          <w:lang w:eastAsia="ru-RU"/>
        </w:rPr>
        <w:t xml:space="preserve"> организации, являющейся получателем средств компенсации выпадающих доходов, в том числе с предоставлением графика доставки и сроков оплаты по заключённым договорам;</w:t>
      </w:r>
    </w:p>
    <w:p w:rsidR="00147214" w:rsidRPr="00147214" w:rsidRDefault="00147214" w:rsidP="00147214">
      <w:pPr>
        <w:tabs>
          <w:tab w:val="left" w:pos="567"/>
        </w:tabs>
        <w:autoSpaceDE w:val="0"/>
        <w:autoSpaceDN w:val="0"/>
        <w:adjustRightInd w:val="0"/>
        <w:spacing w:after="0" w:line="240" w:lineRule="auto"/>
        <w:jc w:val="both"/>
        <w:rPr>
          <w:rFonts w:ascii="Times New Roman" w:eastAsia="Times New Roman" w:hAnsi="Times New Roman"/>
          <w:sz w:val="20"/>
          <w:szCs w:val="20"/>
          <w:lang w:eastAsia="ru-RU"/>
        </w:rPr>
      </w:pPr>
      <w:r w:rsidRPr="00147214">
        <w:rPr>
          <w:rFonts w:ascii="Times New Roman" w:eastAsia="Times New Roman" w:hAnsi="Times New Roman"/>
          <w:sz w:val="20"/>
          <w:szCs w:val="20"/>
          <w:lang w:eastAsia="ru-RU"/>
        </w:rPr>
        <w:t xml:space="preserve">- расход горюче-смазочных материалов </w:t>
      </w:r>
      <w:proofErr w:type="spellStart"/>
      <w:r w:rsidRPr="00147214">
        <w:rPr>
          <w:rFonts w:ascii="Times New Roman" w:eastAsia="Times New Roman" w:hAnsi="Times New Roman"/>
          <w:sz w:val="20"/>
          <w:szCs w:val="20"/>
          <w:lang w:eastAsia="ru-RU"/>
        </w:rPr>
        <w:t>энергоснабжающей</w:t>
      </w:r>
      <w:proofErr w:type="spellEnd"/>
      <w:r w:rsidRPr="00147214">
        <w:rPr>
          <w:rFonts w:ascii="Times New Roman" w:eastAsia="Times New Roman" w:hAnsi="Times New Roman"/>
          <w:sz w:val="20"/>
          <w:szCs w:val="20"/>
          <w:lang w:eastAsia="ru-RU"/>
        </w:rPr>
        <w:t xml:space="preserve"> организации, являющейся получателем средств компенсации выпадающих доходов, в разрезе видов топлива;</w:t>
      </w:r>
    </w:p>
    <w:p w:rsidR="00147214" w:rsidRPr="00147214" w:rsidRDefault="00147214" w:rsidP="00147214">
      <w:pPr>
        <w:tabs>
          <w:tab w:val="left" w:pos="567"/>
        </w:tabs>
        <w:autoSpaceDE w:val="0"/>
        <w:autoSpaceDN w:val="0"/>
        <w:adjustRightInd w:val="0"/>
        <w:spacing w:after="0" w:line="240" w:lineRule="auto"/>
        <w:jc w:val="both"/>
        <w:rPr>
          <w:rFonts w:ascii="Times New Roman" w:eastAsia="Times New Roman" w:hAnsi="Times New Roman"/>
          <w:sz w:val="20"/>
          <w:szCs w:val="20"/>
          <w:lang w:eastAsia="ru-RU"/>
        </w:rPr>
      </w:pPr>
      <w:r w:rsidRPr="00147214">
        <w:rPr>
          <w:rFonts w:ascii="Times New Roman" w:eastAsia="Times New Roman" w:hAnsi="Times New Roman"/>
          <w:sz w:val="20"/>
          <w:szCs w:val="20"/>
          <w:lang w:eastAsia="ru-RU"/>
        </w:rPr>
        <w:t xml:space="preserve">- акты сверок взаимных расчётов между </w:t>
      </w:r>
      <w:proofErr w:type="spellStart"/>
      <w:r w:rsidRPr="00147214">
        <w:rPr>
          <w:rFonts w:ascii="Times New Roman" w:eastAsia="Times New Roman" w:hAnsi="Times New Roman"/>
          <w:sz w:val="20"/>
          <w:szCs w:val="20"/>
          <w:lang w:eastAsia="ru-RU"/>
        </w:rPr>
        <w:t>энергоснабжающей</w:t>
      </w:r>
      <w:proofErr w:type="spellEnd"/>
      <w:r w:rsidRPr="00147214">
        <w:rPr>
          <w:rFonts w:ascii="Times New Roman" w:eastAsia="Times New Roman" w:hAnsi="Times New Roman"/>
          <w:sz w:val="20"/>
          <w:szCs w:val="20"/>
          <w:lang w:eastAsia="ru-RU"/>
        </w:rPr>
        <w:t xml:space="preserve"> организацией и поставщиками ГСМ на технологические нужды;</w:t>
      </w:r>
    </w:p>
    <w:p w:rsidR="00147214" w:rsidRPr="00147214" w:rsidRDefault="00147214" w:rsidP="00147214">
      <w:pPr>
        <w:tabs>
          <w:tab w:val="left" w:pos="567"/>
        </w:tabs>
        <w:autoSpaceDE w:val="0"/>
        <w:autoSpaceDN w:val="0"/>
        <w:adjustRightInd w:val="0"/>
        <w:spacing w:after="0" w:line="240" w:lineRule="auto"/>
        <w:jc w:val="both"/>
        <w:rPr>
          <w:rFonts w:ascii="Times New Roman" w:eastAsia="Times New Roman" w:hAnsi="Times New Roman"/>
          <w:sz w:val="20"/>
          <w:szCs w:val="20"/>
          <w:lang w:eastAsia="ru-RU"/>
        </w:rPr>
      </w:pPr>
      <w:r w:rsidRPr="00147214">
        <w:rPr>
          <w:rFonts w:ascii="Times New Roman" w:eastAsia="Times New Roman" w:hAnsi="Times New Roman"/>
          <w:sz w:val="20"/>
          <w:szCs w:val="20"/>
          <w:lang w:eastAsia="ru-RU"/>
        </w:rPr>
        <w:t xml:space="preserve">- другие документы, необходимые для осуществления </w:t>
      </w:r>
      <w:proofErr w:type="gramStart"/>
      <w:r w:rsidRPr="00147214">
        <w:rPr>
          <w:rFonts w:ascii="Times New Roman" w:eastAsia="Times New Roman" w:hAnsi="Times New Roman"/>
          <w:sz w:val="20"/>
          <w:szCs w:val="20"/>
          <w:lang w:eastAsia="ru-RU"/>
        </w:rPr>
        <w:t>контроля за</w:t>
      </w:r>
      <w:proofErr w:type="gramEnd"/>
      <w:r w:rsidRPr="00147214">
        <w:rPr>
          <w:rFonts w:ascii="Times New Roman" w:eastAsia="Times New Roman" w:hAnsi="Times New Roman"/>
          <w:sz w:val="20"/>
          <w:szCs w:val="20"/>
          <w:lang w:eastAsia="ru-RU"/>
        </w:rPr>
        <w:t xml:space="preserve"> использованием средств Субсидий.</w:t>
      </w:r>
    </w:p>
    <w:p w:rsidR="00147214" w:rsidRPr="00147214" w:rsidRDefault="00147214" w:rsidP="00147214">
      <w:pPr>
        <w:tabs>
          <w:tab w:val="left" w:pos="567"/>
        </w:tabs>
        <w:autoSpaceDE w:val="0"/>
        <w:autoSpaceDN w:val="0"/>
        <w:adjustRightInd w:val="0"/>
        <w:spacing w:after="0" w:line="240" w:lineRule="auto"/>
        <w:jc w:val="both"/>
        <w:rPr>
          <w:rFonts w:ascii="Times New Roman" w:eastAsia="Times New Roman" w:hAnsi="Times New Roman"/>
          <w:sz w:val="20"/>
          <w:szCs w:val="20"/>
          <w:lang w:eastAsia="ru-RU"/>
        </w:rPr>
      </w:pPr>
      <w:r w:rsidRPr="00147214">
        <w:rPr>
          <w:rFonts w:ascii="Times New Roman" w:eastAsia="Times New Roman" w:hAnsi="Times New Roman"/>
          <w:sz w:val="20"/>
          <w:szCs w:val="20"/>
          <w:lang w:eastAsia="ru-RU"/>
        </w:rPr>
        <w:t xml:space="preserve">        5.7. Документы и сведения, перечисленные в пункте 5.6. настоящего Порядка, предоставляются </w:t>
      </w:r>
      <w:proofErr w:type="spellStart"/>
      <w:r w:rsidRPr="00147214">
        <w:rPr>
          <w:rFonts w:ascii="Times New Roman" w:eastAsia="Times New Roman" w:hAnsi="Times New Roman"/>
          <w:sz w:val="20"/>
          <w:szCs w:val="20"/>
          <w:lang w:eastAsia="ru-RU"/>
        </w:rPr>
        <w:t>энергоснабжающей</w:t>
      </w:r>
      <w:proofErr w:type="spellEnd"/>
      <w:r w:rsidRPr="00147214">
        <w:rPr>
          <w:rFonts w:ascii="Times New Roman" w:eastAsia="Times New Roman" w:hAnsi="Times New Roman"/>
          <w:sz w:val="20"/>
          <w:szCs w:val="20"/>
          <w:lang w:eastAsia="ru-RU"/>
        </w:rPr>
        <w:t xml:space="preserve"> организацией в течение пяти рабочих дней со дня получения запроса от Уполномоченного органа. Копии документов заверяются в установленном порядке. </w:t>
      </w:r>
    </w:p>
    <w:p w:rsidR="00147214" w:rsidRPr="00147214" w:rsidRDefault="00147214" w:rsidP="00147214">
      <w:pPr>
        <w:tabs>
          <w:tab w:val="num" w:pos="1134"/>
        </w:tabs>
        <w:autoSpaceDE w:val="0"/>
        <w:autoSpaceDN w:val="0"/>
        <w:adjustRightInd w:val="0"/>
        <w:spacing w:after="0" w:line="240" w:lineRule="auto"/>
        <w:jc w:val="both"/>
        <w:rPr>
          <w:rFonts w:ascii="Times New Roman" w:eastAsia="Times New Roman" w:hAnsi="Times New Roman"/>
          <w:sz w:val="20"/>
          <w:szCs w:val="20"/>
          <w:lang w:eastAsia="ru-RU"/>
        </w:rPr>
      </w:pPr>
      <w:r w:rsidRPr="00147214">
        <w:rPr>
          <w:rFonts w:ascii="Times New Roman" w:eastAsia="Times New Roman" w:hAnsi="Times New Roman"/>
          <w:sz w:val="20"/>
          <w:szCs w:val="20"/>
          <w:lang w:eastAsia="ru-RU"/>
        </w:rPr>
        <w:lastRenderedPageBreak/>
        <w:t xml:space="preserve">        5.8. Ответственность за целевое использование полученных средств Компенсации, а также достоверность предоставляемых в уполномоченный орган данных по Отчету возлагается на </w:t>
      </w:r>
      <w:proofErr w:type="spellStart"/>
      <w:r w:rsidRPr="00147214">
        <w:rPr>
          <w:rFonts w:ascii="Times New Roman" w:eastAsia="Times New Roman" w:hAnsi="Times New Roman"/>
          <w:sz w:val="20"/>
          <w:szCs w:val="20"/>
          <w:lang w:eastAsia="ru-RU"/>
        </w:rPr>
        <w:t>Энергоснабжающие</w:t>
      </w:r>
      <w:proofErr w:type="spellEnd"/>
      <w:r w:rsidRPr="00147214">
        <w:rPr>
          <w:rFonts w:ascii="Times New Roman" w:eastAsia="Times New Roman" w:hAnsi="Times New Roman"/>
          <w:sz w:val="20"/>
          <w:szCs w:val="20"/>
          <w:lang w:eastAsia="ru-RU"/>
        </w:rPr>
        <w:t xml:space="preserve"> организации.</w:t>
      </w:r>
    </w:p>
    <w:p w:rsidR="00147214" w:rsidRPr="00147214" w:rsidRDefault="00147214" w:rsidP="00147214">
      <w:pPr>
        <w:tabs>
          <w:tab w:val="num" w:pos="1134"/>
        </w:tabs>
        <w:autoSpaceDE w:val="0"/>
        <w:autoSpaceDN w:val="0"/>
        <w:adjustRightInd w:val="0"/>
        <w:spacing w:after="0" w:line="240" w:lineRule="auto"/>
        <w:jc w:val="both"/>
        <w:rPr>
          <w:rFonts w:ascii="Times New Roman" w:eastAsia="Times New Roman" w:hAnsi="Times New Roman"/>
          <w:sz w:val="20"/>
          <w:szCs w:val="20"/>
          <w:lang w:eastAsia="ru-RU"/>
        </w:rPr>
      </w:pPr>
      <w:r w:rsidRPr="00147214">
        <w:rPr>
          <w:rFonts w:ascii="Times New Roman" w:eastAsia="Times New Roman" w:hAnsi="Times New Roman"/>
          <w:sz w:val="20"/>
          <w:szCs w:val="20"/>
          <w:lang w:eastAsia="ru-RU"/>
        </w:rPr>
        <w:t xml:space="preserve">        5.9. В случае выявления нарушений условий предоставления Компенсации, данная Компенсация подлежит возврату в районный бюджет.</w:t>
      </w:r>
    </w:p>
    <w:p w:rsidR="00147214" w:rsidRPr="00147214" w:rsidRDefault="00147214" w:rsidP="00147214">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147214">
        <w:rPr>
          <w:rFonts w:ascii="Times New Roman" w:eastAsia="Times New Roman" w:hAnsi="Times New Roman"/>
          <w:sz w:val="20"/>
          <w:szCs w:val="20"/>
          <w:lang w:eastAsia="ru-RU"/>
        </w:rPr>
        <w:t xml:space="preserve">Неиспользованный остаток бюджетных средств подлежит возврату в краевой бюджет в срок до 01 апреля года, следующего за </w:t>
      </w:r>
      <w:proofErr w:type="gramStart"/>
      <w:r w:rsidRPr="00147214">
        <w:rPr>
          <w:rFonts w:ascii="Times New Roman" w:eastAsia="Times New Roman" w:hAnsi="Times New Roman"/>
          <w:sz w:val="20"/>
          <w:szCs w:val="20"/>
          <w:lang w:eastAsia="ru-RU"/>
        </w:rPr>
        <w:t>отчётным</w:t>
      </w:r>
      <w:proofErr w:type="gramEnd"/>
      <w:r w:rsidRPr="00147214">
        <w:rPr>
          <w:rFonts w:ascii="Times New Roman" w:eastAsia="Times New Roman" w:hAnsi="Times New Roman"/>
          <w:sz w:val="20"/>
          <w:szCs w:val="20"/>
          <w:lang w:eastAsia="ru-RU"/>
        </w:rPr>
        <w:t>.</w:t>
      </w:r>
    </w:p>
    <w:p w:rsidR="00147214" w:rsidRPr="00147214" w:rsidRDefault="00147214" w:rsidP="00147214">
      <w:pPr>
        <w:tabs>
          <w:tab w:val="left" w:pos="567"/>
        </w:tabs>
        <w:autoSpaceDE w:val="0"/>
        <w:autoSpaceDN w:val="0"/>
        <w:adjustRightInd w:val="0"/>
        <w:spacing w:after="0" w:line="240" w:lineRule="auto"/>
        <w:jc w:val="both"/>
        <w:rPr>
          <w:rFonts w:ascii="Times New Roman" w:eastAsia="Times New Roman" w:hAnsi="Times New Roman"/>
          <w:sz w:val="20"/>
          <w:szCs w:val="20"/>
          <w:lang w:eastAsia="ru-RU"/>
        </w:rPr>
      </w:pPr>
      <w:r w:rsidRPr="00147214">
        <w:rPr>
          <w:rFonts w:ascii="Times New Roman" w:eastAsia="Times New Roman" w:hAnsi="Times New Roman"/>
          <w:sz w:val="20"/>
          <w:szCs w:val="20"/>
          <w:lang w:eastAsia="ru-RU"/>
        </w:rPr>
        <w:t xml:space="preserve">        5.10. Если </w:t>
      </w:r>
      <w:proofErr w:type="spellStart"/>
      <w:r w:rsidRPr="00147214">
        <w:rPr>
          <w:rFonts w:ascii="Times New Roman" w:eastAsia="Times New Roman" w:hAnsi="Times New Roman"/>
          <w:sz w:val="20"/>
          <w:szCs w:val="20"/>
          <w:lang w:eastAsia="ru-RU"/>
        </w:rPr>
        <w:t>Энергоснабжающие</w:t>
      </w:r>
      <w:proofErr w:type="spellEnd"/>
      <w:r w:rsidRPr="00147214">
        <w:rPr>
          <w:rFonts w:ascii="Times New Roman" w:eastAsia="Times New Roman" w:hAnsi="Times New Roman"/>
          <w:sz w:val="20"/>
          <w:szCs w:val="20"/>
          <w:lang w:eastAsia="ru-RU"/>
        </w:rPr>
        <w:t xml:space="preserve"> организации не возвратили неиспользованные средства Субсидии в районный бюджет в установленный срок или возвратили не в полном объёме, уполномоченный орган обращается в суд с заявлением о взыскании перечисленных сумм Субсидии в районный бюджет.</w:t>
      </w:r>
    </w:p>
    <w:p w:rsidR="00BA7D64" w:rsidRPr="00ED1573" w:rsidRDefault="00BA7D64" w:rsidP="00ED1573">
      <w:pPr>
        <w:spacing w:after="0" w:line="240" w:lineRule="auto"/>
        <w:ind w:firstLine="360"/>
        <w:jc w:val="both"/>
        <w:rPr>
          <w:rFonts w:ascii="Times New Roman" w:eastAsia="Times New Roman" w:hAnsi="Times New Roman"/>
          <w:sz w:val="20"/>
          <w:szCs w:val="20"/>
          <w:lang w:eastAsia="ru-RU"/>
        </w:rPr>
      </w:pPr>
    </w:p>
    <w:p w:rsidR="00D04A08" w:rsidRDefault="00D04A08" w:rsidP="00D04A08">
      <w:pPr>
        <w:spacing w:after="0" w:line="240" w:lineRule="auto"/>
        <w:ind w:firstLine="360"/>
        <w:jc w:val="right"/>
        <w:rPr>
          <w:rFonts w:ascii="Times New Roman" w:eastAsia="Times New Roman" w:hAnsi="Times New Roman"/>
          <w:sz w:val="18"/>
          <w:szCs w:val="20"/>
          <w:lang w:val="en-US" w:eastAsia="ru-RU"/>
        </w:rPr>
      </w:pPr>
      <w:r w:rsidRPr="00D04A08">
        <w:rPr>
          <w:rFonts w:ascii="Times New Roman" w:eastAsia="Times New Roman" w:hAnsi="Times New Roman"/>
          <w:sz w:val="18"/>
          <w:szCs w:val="20"/>
          <w:lang w:eastAsia="ru-RU"/>
        </w:rPr>
        <w:t xml:space="preserve">Приложение № 1 </w:t>
      </w:r>
    </w:p>
    <w:p w:rsidR="00D04A08" w:rsidRPr="00D04A08" w:rsidRDefault="00D04A08" w:rsidP="00D04A08">
      <w:pPr>
        <w:spacing w:after="0" w:line="240" w:lineRule="auto"/>
        <w:ind w:firstLine="360"/>
        <w:jc w:val="right"/>
        <w:rPr>
          <w:rFonts w:ascii="Times New Roman" w:eastAsia="Times New Roman" w:hAnsi="Times New Roman"/>
          <w:sz w:val="18"/>
          <w:szCs w:val="20"/>
          <w:lang w:eastAsia="ru-RU"/>
        </w:rPr>
      </w:pPr>
      <w:r w:rsidRPr="00D04A08">
        <w:rPr>
          <w:rFonts w:ascii="Times New Roman" w:eastAsia="Times New Roman" w:hAnsi="Times New Roman"/>
          <w:sz w:val="18"/>
          <w:szCs w:val="20"/>
          <w:lang w:eastAsia="ru-RU"/>
        </w:rPr>
        <w:t xml:space="preserve">к Порядку </w:t>
      </w:r>
      <w:proofErr w:type="gramStart"/>
      <w:r w:rsidRPr="00D04A08">
        <w:rPr>
          <w:rFonts w:ascii="Times New Roman" w:eastAsia="Times New Roman" w:hAnsi="Times New Roman"/>
          <w:sz w:val="18"/>
          <w:szCs w:val="20"/>
          <w:lang w:eastAsia="ru-RU"/>
        </w:rPr>
        <w:t>контроля за</w:t>
      </w:r>
      <w:proofErr w:type="gramEnd"/>
      <w:r w:rsidRPr="00D04A08">
        <w:rPr>
          <w:rFonts w:ascii="Times New Roman" w:eastAsia="Times New Roman" w:hAnsi="Times New Roman"/>
          <w:sz w:val="18"/>
          <w:szCs w:val="20"/>
          <w:lang w:eastAsia="ru-RU"/>
        </w:rPr>
        <w:t xml:space="preserve"> использованием </w:t>
      </w:r>
    </w:p>
    <w:p w:rsidR="00D04A08" w:rsidRPr="00D04A08" w:rsidRDefault="00D04A08" w:rsidP="00D04A08">
      <w:pPr>
        <w:spacing w:after="0" w:line="240" w:lineRule="auto"/>
        <w:ind w:firstLine="360"/>
        <w:jc w:val="right"/>
        <w:rPr>
          <w:rFonts w:ascii="Times New Roman" w:eastAsia="Times New Roman" w:hAnsi="Times New Roman"/>
          <w:sz w:val="18"/>
          <w:szCs w:val="20"/>
          <w:lang w:eastAsia="ru-RU"/>
        </w:rPr>
      </w:pPr>
      <w:r w:rsidRPr="00D04A08">
        <w:rPr>
          <w:rFonts w:ascii="Times New Roman" w:eastAsia="Times New Roman" w:hAnsi="Times New Roman"/>
          <w:sz w:val="18"/>
          <w:szCs w:val="20"/>
          <w:lang w:eastAsia="ru-RU"/>
        </w:rPr>
        <w:t xml:space="preserve">средств компенсации выпадающих доходов </w:t>
      </w:r>
    </w:p>
    <w:p w:rsidR="00D04A08" w:rsidRPr="00D04A08" w:rsidRDefault="00D04A08" w:rsidP="00D04A08">
      <w:pPr>
        <w:spacing w:after="0" w:line="240" w:lineRule="auto"/>
        <w:ind w:firstLine="360"/>
        <w:jc w:val="right"/>
        <w:rPr>
          <w:rFonts w:ascii="Times New Roman" w:eastAsia="Times New Roman" w:hAnsi="Times New Roman"/>
          <w:sz w:val="18"/>
          <w:szCs w:val="20"/>
          <w:lang w:eastAsia="ru-RU"/>
        </w:rPr>
      </w:pPr>
      <w:proofErr w:type="spellStart"/>
      <w:r w:rsidRPr="00D04A08">
        <w:rPr>
          <w:rFonts w:ascii="Times New Roman" w:eastAsia="Times New Roman" w:hAnsi="Times New Roman"/>
          <w:sz w:val="18"/>
          <w:szCs w:val="20"/>
          <w:lang w:eastAsia="ru-RU"/>
        </w:rPr>
        <w:t>энергоснабжающих</w:t>
      </w:r>
      <w:proofErr w:type="spellEnd"/>
      <w:r w:rsidRPr="00D04A08">
        <w:rPr>
          <w:rFonts w:ascii="Times New Roman" w:eastAsia="Times New Roman" w:hAnsi="Times New Roman"/>
          <w:sz w:val="18"/>
          <w:szCs w:val="20"/>
          <w:lang w:eastAsia="ru-RU"/>
        </w:rPr>
        <w:t xml:space="preserve"> организаций, возникающих </w:t>
      </w:r>
      <w:proofErr w:type="gramStart"/>
      <w:r w:rsidRPr="00D04A08">
        <w:rPr>
          <w:rFonts w:ascii="Times New Roman" w:eastAsia="Times New Roman" w:hAnsi="Times New Roman"/>
          <w:sz w:val="18"/>
          <w:szCs w:val="20"/>
          <w:lang w:eastAsia="ru-RU"/>
        </w:rPr>
        <w:t>в</w:t>
      </w:r>
      <w:proofErr w:type="gramEnd"/>
    </w:p>
    <w:p w:rsidR="00D04A08" w:rsidRPr="00D04A08" w:rsidRDefault="00D04A08" w:rsidP="00D04A08">
      <w:pPr>
        <w:spacing w:after="0" w:line="240" w:lineRule="auto"/>
        <w:ind w:firstLine="360"/>
        <w:jc w:val="right"/>
        <w:rPr>
          <w:rFonts w:ascii="Times New Roman" w:eastAsia="Times New Roman" w:hAnsi="Times New Roman"/>
          <w:sz w:val="18"/>
          <w:szCs w:val="20"/>
          <w:lang w:eastAsia="ru-RU"/>
        </w:rPr>
      </w:pPr>
      <w:r w:rsidRPr="00D04A08">
        <w:rPr>
          <w:rFonts w:ascii="Times New Roman" w:eastAsia="Times New Roman" w:hAnsi="Times New Roman"/>
          <w:sz w:val="18"/>
          <w:szCs w:val="20"/>
          <w:lang w:eastAsia="ru-RU"/>
        </w:rPr>
        <w:t xml:space="preserve">результате поставки населению по </w:t>
      </w:r>
      <w:proofErr w:type="gramStart"/>
      <w:r w:rsidRPr="00D04A08">
        <w:rPr>
          <w:rFonts w:ascii="Times New Roman" w:eastAsia="Times New Roman" w:hAnsi="Times New Roman"/>
          <w:sz w:val="18"/>
          <w:szCs w:val="20"/>
          <w:lang w:eastAsia="ru-RU"/>
        </w:rPr>
        <w:t>регулируемым</w:t>
      </w:r>
      <w:proofErr w:type="gramEnd"/>
    </w:p>
    <w:p w:rsidR="00D04A08" w:rsidRPr="00D04A08" w:rsidRDefault="00D04A08" w:rsidP="00D04A08">
      <w:pPr>
        <w:spacing w:after="0" w:line="240" w:lineRule="auto"/>
        <w:ind w:firstLine="360"/>
        <w:jc w:val="right"/>
        <w:rPr>
          <w:rFonts w:ascii="Times New Roman" w:eastAsia="Times New Roman" w:hAnsi="Times New Roman"/>
          <w:sz w:val="18"/>
          <w:szCs w:val="20"/>
          <w:lang w:eastAsia="ru-RU"/>
        </w:rPr>
      </w:pPr>
      <w:r w:rsidRPr="00D04A08">
        <w:rPr>
          <w:rFonts w:ascii="Times New Roman" w:eastAsia="Times New Roman" w:hAnsi="Times New Roman"/>
          <w:sz w:val="18"/>
          <w:szCs w:val="20"/>
          <w:lang w:eastAsia="ru-RU"/>
        </w:rPr>
        <w:t xml:space="preserve">ценам (тарифам) электрической энергии, вырабатываемой </w:t>
      </w:r>
    </w:p>
    <w:p w:rsidR="00D04A08" w:rsidRPr="00D04A08" w:rsidRDefault="00D04A08" w:rsidP="00D04A08">
      <w:pPr>
        <w:spacing w:after="0" w:line="240" w:lineRule="auto"/>
        <w:ind w:firstLine="360"/>
        <w:jc w:val="right"/>
        <w:rPr>
          <w:rFonts w:ascii="Times New Roman" w:eastAsia="Times New Roman" w:hAnsi="Times New Roman"/>
          <w:sz w:val="18"/>
          <w:szCs w:val="20"/>
          <w:lang w:eastAsia="ru-RU"/>
        </w:rPr>
      </w:pPr>
      <w:r w:rsidRPr="00D04A08">
        <w:rPr>
          <w:rFonts w:ascii="Times New Roman" w:eastAsia="Times New Roman" w:hAnsi="Times New Roman"/>
          <w:sz w:val="18"/>
          <w:szCs w:val="20"/>
          <w:lang w:eastAsia="ru-RU"/>
        </w:rPr>
        <w:t xml:space="preserve">дизельными электростанциями на территории </w:t>
      </w:r>
      <w:proofErr w:type="spellStart"/>
      <w:r w:rsidRPr="00D04A08">
        <w:rPr>
          <w:rFonts w:ascii="Times New Roman" w:eastAsia="Times New Roman" w:hAnsi="Times New Roman"/>
          <w:sz w:val="18"/>
          <w:szCs w:val="20"/>
          <w:lang w:eastAsia="ru-RU"/>
        </w:rPr>
        <w:t>Богучанского</w:t>
      </w:r>
      <w:proofErr w:type="spellEnd"/>
    </w:p>
    <w:p w:rsidR="00D04A08" w:rsidRPr="00D04A08" w:rsidRDefault="00D04A08" w:rsidP="00D04A08">
      <w:pPr>
        <w:spacing w:after="0" w:line="240" w:lineRule="auto"/>
        <w:ind w:firstLine="360"/>
        <w:jc w:val="right"/>
        <w:rPr>
          <w:rFonts w:ascii="Times New Roman" w:eastAsia="Times New Roman" w:hAnsi="Times New Roman"/>
          <w:sz w:val="18"/>
          <w:szCs w:val="20"/>
          <w:lang w:eastAsia="ru-RU"/>
        </w:rPr>
      </w:pPr>
      <w:r w:rsidRPr="00D04A08">
        <w:rPr>
          <w:rFonts w:ascii="Times New Roman" w:eastAsia="Times New Roman" w:hAnsi="Times New Roman"/>
          <w:sz w:val="18"/>
          <w:szCs w:val="20"/>
          <w:lang w:eastAsia="ru-RU"/>
        </w:rPr>
        <w:t>района</w:t>
      </w:r>
    </w:p>
    <w:p w:rsidR="00D04A08" w:rsidRPr="00D04A08" w:rsidRDefault="00D04A08" w:rsidP="00D04A08">
      <w:pPr>
        <w:spacing w:after="0" w:line="240" w:lineRule="auto"/>
        <w:ind w:firstLine="360"/>
        <w:jc w:val="center"/>
        <w:rPr>
          <w:rFonts w:ascii="Times New Roman" w:eastAsia="Times New Roman" w:hAnsi="Times New Roman"/>
          <w:sz w:val="20"/>
          <w:szCs w:val="20"/>
          <w:lang w:eastAsia="ru-RU"/>
        </w:rPr>
      </w:pPr>
    </w:p>
    <w:p w:rsidR="00D04A08" w:rsidRPr="00D04A08" w:rsidRDefault="00D04A08" w:rsidP="00D04A08">
      <w:pPr>
        <w:spacing w:after="0" w:line="240" w:lineRule="auto"/>
        <w:ind w:firstLine="360"/>
        <w:jc w:val="center"/>
        <w:rPr>
          <w:rFonts w:ascii="Times New Roman" w:eastAsia="Times New Roman" w:hAnsi="Times New Roman"/>
          <w:sz w:val="20"/>
          <w:szCs w:val="20"/>
          <w:lang w:eastAsia="ru-RU"/>
        </w:rPr>
      </w:pPr>
      <w:r w:rsidRPr="00D04A08">
        <w:rPr>
          <w:rFonts w:ascii="Times New Roman" w:eastAsia="Times New Roman" w:hAnsi="Times New Roman"/>
          <w:sz w:val="20"/>
          <w:szCs w:val="20"/>
          <w:lang w:eastAsia="ru-RU"/>
        </w:rPr>
        <w:t>Отчет</w:t>
      </w:r>
    </w:p>
    <w:p w:rsidR="00D04A08" w:rsidRPr="00D04A08" w:rsidRDefault="00D04A08" w:rsidP="00D04A08">
      <w:pPr>
        <w:spacing w:after="0" w:line="240" w:lineRule="auto"/>
        <w:ind w:firstLine="360"/>
        <w:jc w:val="center"/>
        <w:rPr>
          <w:rFonts w:ascii="Times New Roman" w:eastAsia="Times New Roman" w:hAnsi="Times New Roman"/>
          <w:sz w:val="20"/>
          <w:szCs w:val="20"/>
          <w:lang w:eastAsia="ru-RU"/>
        </w:rPr>
      </w:pPr>
      <w:r w:rsidRPr="00D04A08">
        <w:rPr>
          <w:rFonts w:ascii="Times New Roman" w:eastAsia="Times New Roman" w:hAnsi="Times New Roman"/>
          <w:sz w:val="20"/>
          <w:szCs w:val="20"/>
          <w:lang w:eastAsia="ru-RU"/>
        </w:rPr>
        <w:t>об использовании средств компенсации</w:t>
      </w:r>
    </w:p>
    <w:p w:rsidR="00D04A08" w:rsidRPr="00D04A08" w:rsidRDefault="00D04A08" w:rsidP="00D04A08">
      <w:pPr>
        <w:spacing w:after="0" w:line="240" w:lineRule="auto"/>
        <w:ind w:firstLine="360"/>
        <w:jc w:val="center"/>
        <w:rPr>
          <w:rFonts w:ascii="Times New Roman" w:eastAsia="Times New Roman" w:hAnsi="Times New Roman"/>
          <w:sz w:val="20"/>
          <w:szCs w:val="20"/>
          <w:lang w:eastAsia="ru-RU"/>
        </w:rPr>
      </w:pPr>
      <w:r w:rsidRPr="00D04A08">
        <w:rPr>
          <w:rFonts w:ascii="Times New Roman" w:eastAsia="Times New Roman" w:hAnsi="Times New Roman"/>
          <w:sz w:val="20"/>
          <w:szCs w:val="20"/>
          <w:lang w:eastAsia="ru-RU"/>
        </w:rPr>
        <w:t xml:space="preserve">выпадающих доходов </w:t>
      </w:r>
      <w:proofErr w:type="spellStart"/>
      <w:r w:rsidRPr="00D04A08">
        <w:rPr>
          <w:rFonts w:ascii="Times New Roman" w:eastAsia="Times New Roman" w:hAnsi="Times New Roman"/>
          <w:sz w:val="20"/>
          <w:szCs w:val="20"/>
          <w:lang w:eastAsia="ru-RU"/>
        </w:rPr>
        <w:t>энергоснабжающей</w:t>
      </w:r>
      <w:proofErr w:type="spellEnd"/>
      <w:r w:rsidRPr="00D04A08">
        <w:rPr>
          <w:rFonts w:ascii="Times New Roman" w:eastAsia="Times New Roman" w:hAnsi="Times New Roman"/>
          <w:sz w:val="20"/>
          <w:szCs w:val="20"/>
          <w:lang w:eastAsia="ru-RU"/>
        </w:rPr>
        <w:t xml:space="preserve"> организации,</w:t>
      </w:r>
    </w:p>
    <w:p w:rsidR="00D04A08" w:rsidRPr="00D04A08" w:rsidRDefault="00D04A08" w:rsidP="00D04A08">
      <w:pPr>
        <w:spacing w:after="0" w:line="240" w:lineRule="auto"/>
        <w:ind w:firstLine="360"/>
        <w:jc w:val="center"/>
        <w:rPr>
          <w:rFonts w:ascii="Times New Roman" w:eastAsia="Times New Roman" w:hAnsi="Times New Roman"/>
          <w:sz w:val="20"/>
          <w:szCs w:val="20"/>
          <w:lang w:eastAsia="ru-RU"/>
        </w:rPr>
      </w:pPr>
      <w:proofErr w:type="gramStart"/>
      <w:r w:rsidRPr="00D04A08">
        <w:rPr>
          <w:rFonts w:ascii="Times New Roman" w:eastAsia="Times New Roman" w:hAnsi="Times New Roman"/>
          <w:sz w:val="20"/>
          <w:szCs w:val="20"/>
          <w:lang w:eastAsia="ru-RU"/>
        </w:rPr>
        <w:t>возникающих</w:t>
      </w:r>
      <w:proofErr w:type="gramEnd"/>
      <w:r w:rsidRPr="00D04A08">
        <w:rPr>
          <w:rFonts w:ascii="Times New Roman" w:eastAsia="Times New Roman" w:hAnsi="Times New Roman"/>
          <w:sz w:val="20"/>
          <w:szCs w:val="20"/>
          <w:lang w:eastAsia="ru-RU"/>
        </w:rPr>
        <w:t xml:space="preserve"> в результате поставки населению</w:t>
      </w:r>
    </w:p>
    <w:p w:rsidR="00D04A08" w:rsidRPr="00D04A08" w:rsidRDefault="00D04A08" w:rsidP="00D04A08">
      <w:pPr>
        <w:spacing w:after="0" w:line="240" w:lineRule="auto"/>
        <w:ind w:firstLine="360"/>
        <w:jc w:val="center"/>
        <w:rPr>
          <w:rFonts w:ascii="Times New Roman" w:eastAsia="Times New Roman" w:hAnsi="Times New Roman"/>
          <w:sz w:val="20"/>
          <w:szCs w:val="20"/>
          <w:lang w:eastAsia="ru-RU"/>
        </w:rPr>
      </w:pPr>
      <w:r w:rsidRPr="00D04A08">
        <w:rPr>
          <w:rFonts w:ascii="Times New Roman" w:eastAsia="Times New Roman" w:hAnsi="Times New Roman"/>
          <w:sz w:val="20"/>
          <w:szCs w:val="20"/>
          <w:lang w:eastAsia="ru-RU"/>
        </w:rPr>
        <w:t xml:space="preserve">по регулируемым ценам (тарифам) </w:t>
      </w:r>
      <w:proofErr w:type="gramStart"/>
      <w:r w:rsidRPr="00D04A08">
        <w:rPr>
          <w:rFonts w:ascii="Times New Roman" w:eastAsia="Times New Roman" w:hAnsi="Times New Roman"/>
          <w:sz w:val="20"/>
          <w:szCs w:val="20"/>
          <w:lang w:eastAsia="ru-RU"/>
        </w:rPr>
        <w:t>электрической</w:t>
      </w:r>
      <w:proofErr w:type="gramEnd"/>
    </w:p>
    <w:p w:rsidR="00D04A08" w:rsidRPr="00D04A08" w:rsidRDefault="00D04A08" w:rsidP="00D04A08">
      <w:pPr>
        <w:spacing w:after="0" w:line="240" w:lineRule="auto"/>
        <w:ind w:firstLine="360"/>
        <w:jc w:val="center"/>
        <w:rPr>
          <w:rFonts w:ascii="Times New Roman" w:eastAsia="Times New Roman" w:hAnsi="Times New Roman"/>
          <w:sz w:val="20"/>
          <w:szCs w:val="20"/>
          <w:lang w:eastAsia="ru-RU"/>
        </w:rPr>
      </w:pPr>
      <w:r w:rsidRPr="00D04A08">
        <w:rPr>
          <w:rFonts w:ascii="Times New Roman" w:eastAsia="Times New Roman" w:hAnsi="Times New Roman"/>
          <w:sz w:val="20"/>
          <w:szCs w:val="20"/>
          <w:lang w:eastAsia="ru-RU"/>
        </w:rPr>
        <w:t>энергии, вырабатываемой дизельными электростанциями</w:t>
      </w:r>
    </w:p>
    <w:p w:rsidR="00D04A08" w:rsidRPr="00D04A08" w:rsidRDefault="00D04A08" w:rsidP="00D04A08">
      <w:pPr>
        <w:spacing w:after="0" w:line="240" w:lineRule="auto"/>
        <w:ind w:firstLine="360"/>
        <w:jc w:val="center"/>
        <w:rPr>
          <w:rFonts w:ascii="Times New Roman" w:eastAsia="Times New Roman" w:hAnsi="Times New Roman"/>
          <w:sz w:val="20"/>
          <w:szCs w:val="20"/>
          <w:lang w:eastAsia="ru-RU"/>
        </w:rPr>
      </w:pPr>
    </w:p>
    <w:p w:rsidR="00D04A08" w:rsidRPr="00D04A08" w:rsidRDefault="00D04A08" w:rsidP="00D04A08">
      <w:pPr>
        <w:spacing w:after="0" w:line="240" w:lineRule="auto"/>
        <w:ind w:firstLine="360"/>
        <w:jc w:val="center"/>
        <w:rPr>
          <w:rFonts w:ascii="Times New Roman" w:eastAsia="Times New Roman" w:hAnsi="Times New Roman"/>
          <w:sz w:val="20"/>
          <w:szCs w:val="20"/>
          <w:lang w:eastAsia="ru-RU"/>
        </w:rPr>
      </w:pPr>
      <w:r w:rsidRPr="00D04A08">
        <w:rPr>
          <w:rFonts w:ascii="Times New Roman" w:eastAsia="Times New Roman" w:hAnsi="Times New Roman"/>
          <w:sz w:val="20"/>
          <w:szCs w:val="20"/>
          <w:lang w:eastAsia="ru-RU"/>
        </w:rPr>
        <w:t>______________________________________________________</w:t>
      </w:r>
    </w:p>
    <w:p w:rsidR="00D04A08" w:rsidRPr="00D04A08" w:rsidRDefault="00D04A08" w:rsidP="00D04A08">
      <w:pPr>
        <w:spacing w:after="0" w:line="240" w:lineRule="auto"/>
        <w:ind w:firstLine="360"/>
        <w:jc w:val="center"/>
        <w:rPr>
          <w:rFonts w:ascii="Times New Roman" w:eastAsia="Times New Roman" w:hAnsi="Times New Roman"/>
          <w:sz w:val="20"/>
          <w:szCs w:val="20"/>
          <w:lang w:eastAsia="ru-RU"/>
        </w:rPr>
      </w:pPr>
      <w:proofErr w:type="gramStart"/>
      <w:r w:rsidRPr="00D04A08">
        <w:rPr>
          <w:rFonts w:ascii="Times New Roman" w:eastAsia="Times New Roman" w:hAnsi="Times New Roman"/>
          <w:sz w:val="20"/>
          <w:szCs w:val="20"/>
          <w:lang w:eastAsia="ru-RU"/>
        </w:rPr>
        <w:t xml:space="preserve">(наименование </w:t>
      </w:r>
      <w:proofErr w:type="spellStart"/>
      <w:r w:rsidRPr="00D04A08">
        <w:rPr>
          <w:rFonts w:ascii="Times New Roman" w:eastAsia="Times New Roman" w:hAnsi="Times New Roman"/>
          <w:sz w:val="20"/>
          <w:szCs w:val="20"/>
          <w:lang w:eastAsia="ru-RU"/>
        </w:rPr>
        <w:t>энергоснабжающей</w:t>
      </w:r>
      <w:proofErr w:type="spellEnd"/>
      <w:r w:rsidRPr="00D04A08">
        <w:rPr>
          <w:rFonts w:ascii="Times New Roman" w:eastAsia="Times New Roman" w:hAnsi="Times New Roman"/>
          <w:sz w:val="20"/>
          <w:szCs w:val="20"/>
          <w:lang w:eastAsia="ru-RU"/>
        </w:rPr>
        <w:t xml:space="preserve"> организации /</w:t>
      </w:r>
      <w:proofErr w:type="gramEnd"/>
    </w:p>
    <w:p w:rsidR="00BA7D64" w:rsidRDefault="00D04A08" w:rsidP="00D04A08">
      <w:pPr>
        <w:spacing w:after="0" w:line="240" w:lineRule="auto"/>
        <w:ind w:firstLine="360"/>
        <w:jc w:val="center"/>
        <w:rPr>
          <w:rFonts w:ascii="Times New Roman" w:eastAsia="Times New Roman" w:hAnsi="Times New Roman"/>
          <w:sz w:val="20"/>
          <w:szCs w:val="20"/>
          <w:lang w:eastAsia="ru-RU"/>
        </w:rPr>
      </w:pPr>
      <w:r w:rsidRPr="00D04A08">
        <w:rPr>
          <w:rFonts w:ascii="Times New Roman" w:eastAsia="Times New Roman" w:hAnsi="Times New Roman"/>
          <w:sz w:val="20"/>
          <w:szCs w:val="20"/>
          <w:lang w:eastAsia="ru-RU"/>
        </w:rPr>
        <w:t>за ______ год</w:t>
      </w:r>
    </w:p>
    <w:p w:rsidR="00BA7D64" w:rsidRDefault="00BA7D64" w:rsidP="00C94954">
      <w:pPr>
        <w:spacing w:after="0" w:line="240" w:lineRule="auto"/>
        <w:ind w:firstLine="360"/>
        <w:jc w:val="both"/>
        <w:rPr>
          <w:rFonts w:ascii="Times New Roman" w:eastAsia="Times New Roman" w:hAnsi="Times New Roman"/>
          <w:sz w:val="20"/>
          <w:szCs w:val="20"/>
          <w:lang w:eastAsia="ru-RU"/>
        </w:rPr>
      </w:pPr>
    </w:p>
    <w:tbl>
      <w:tblPr>
        <w:tblW w:w="5000" w:type="pct"/>
        <w:tblCellMar>
          <w:top w:w="102" w:type="dxa"/>
          <w:left w:w="62" w:type="dxa"/>
          <w:bottom w:w="102" w:type="dxa"/>
          <w:right w:w="62" w:type="dxa"/>
        </w:tblCellMar>
        <w:tblLook w:val="0000"/>
      </w:tblPr>
      <w:tblGrid>
        <w:gridCol w:w="531"/>
        <w:gridCol w:w="845"/>
        <w:gridCol w:w="612"/>
        <w:gridCol w:w="342"/>
        <w:gridCol w:w="611"/>
        <w:gridCol w:w="341"/>
        <w:gridCol w:w="892"/>
        <w:gridCol w:w="892"/>
        <w:gridCol w:w="892"/>
        <w:gridCol w:w="892"/>
        <w:gridCol w:w="892"/>
        <w:gridCol w:w="844"/>
        <w:gridCol w:w="892"/>
      </w:tblGrid>
      <w:tr w:rsidR="00D04A08" w:rsidRPr="00D04A08" w:rsidTr="00D04A08">
        <w:tc>
          <w:tcPr>
            <w:tcW w:w="234" w:type="pct"/>
            <w:vMerge w:val="restar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r w:rsidRPr="00D04A08">
              <w:rPr>
                <w:rFonts w:ascii="Times New Roman" w:hAnsi="Times New Roman"/>
                <w:sz w:val="14"/>
                <w:szCs w:val="14"/>
              </w:rPr>
              <w:t>Период</w:t>
            </w:r>
          </w:p>
        </w:tc>
        <w:tc>
          <w:tcPr>
            <w:tcW w:w="421"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r w:rsidRPr="00D04A08">
              <w:rPr>
                <w:rFonts w:ascii="Times New Roman" w:hAnsi="Times New Roman"/>
                <w:sz w:val="14"/>
                <w:szCs w:val="14"/>
              </w:rPr>
              <w:t>Количество человек, пользующихся электрической энергией, вырабатываемой дизельными электростанциями</w:t>
            </w:r>
          </w:p>
        </w:tc>
        <w:tc>
          <w:tcPr>
            <w:tcW w:w="561" w:type="pct"/>
            <w:gridSpan w:val="2"/>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r w:rsidRPr="00D04A08">
              <w:rPr>
                <w:rFonts w:ascii="Times New Roman" w:hAnsi="Times New Roman"/>
                <w:sz w:val="14"/>
                <w:szCs w:val="14"/>
              </w:rPr>
              <w:t>Объем полезного отпуска населению электрической энергии, вырабатываемой дизельными электростанциями, учтенный органом регулирования при утверждении цен (тарифов) на электрическую энергию</w:t>
            </w:r>
          </w:p>
        </w:tc>
        <w:tc>
          <w:tcPr>
            <w:tcW w:w="561" w:type="pct"/>
            <w:gridSpan w:val="2"/>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r w:rsidRPr="00D04A08">
              <w:rPr>
                <w:rFonts w:ascii="Times New Roman" w:hAnsi="Times New Roman"/>
                <w:sz w:val="14"/>
                <w:szCs w:val="14"/>
              </w:rPr>
              <w:t>Фактический объем поставки населению электрической энергии, вырабатываемой дизельными электростанциями</w:t>
            </w:r>
          </w:p>
        </w:tc>
        <w:tc>
          <w:tcPr>
            <w:tcW w:w="561" w:type="pct"/>
            <w:vMerge w:val="restar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r w:rsidRPr="00D04A08">
              <w:rPr>
                <w:rFonts w:ascii="Times New Roman" w:hAnsi="Times New Roman"/>
                <w:sz w:val="14"/>
                <w:szCs w:val="14"/>
              </w:rPr>
              <w:t xml:space="preserve">Экономически обоснованные цены (тарифы) на электрическую энергию, установленные органом регулирования для </w:t>
            </w:r>
            <w:proofErr w:type="spellStart"/>
            <w:r w:rsidRPr="00D04A08">
              <w:rPr>
                <w:rFonts w:ascii="Times New Roman" w:hAnsi="Times New Roman"/>
                <w:sz w:val="14"/>
                <w:szCs w:val="14"/>
              </w:rPr>
              <w:t>энергоснабжающей</w:t>
            </w:r>
            <w:proofErr w:type="spellEnd"/>
            <w:r w:rsidRPr="00D04A08">
              <w:rPr>
                <w:rFonts w:ascii="Times New Roman" w:hAnsi="Times New Roman"/>
                <w:sz w:val="14"/>
                <w:szCs w:val="14"/>
              </w:rPr>
              <w:t xml:space="preserve"> организации, за 1 кВт/час с НДС</w:t>
            </w:r>
          </w:p>
        </w:tc>
        <w:tc>
          <w:tcPr>
            <w:tcW w:w="514" w:type="pct"/>
            <w:vMerge w:val="restar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r w:rsidRPr="00D04A08">
              <w:rPr>
                <w:rFonts w:ascii="Times New Roman" w:hAnsi="Times New Roman"/>
                <w:sz w:val="14"/>
                <w:szCs w:val="14"/>
              </w:rPr>
              <w:t xml:space="preserve">Нормативная валовая выручка с учетом экономически обоснованных цен (тарифов) </w:t>
            </w:r>
            <w:proofErr w:type="spellStart"/>
            <w:r w:rsidRPr="00D04A08">
              <w:rPr>
                <w:rFonts w:ascii="Times New Roman" w:hAnsi="Times New Roman"/>
                <w:sz w:val="14"/>
                <w:szCs w:val="14"/>
              </w:rPr>
              <w:t>энергоснабжающей</w:t>
            </w:r>
            <w:proofErr w:type="spellEnd"/>
            <w:r w:rsidRPr="00D04A08">
              <w:rPr>
                <w:rFonts w:ascii="Times New Roman" w:hAnsi="Times New Roman"/>
                <w:sz w:val="14"/>
                <w:szCs w:val="14"/>
              </w:rPr>
              <w:t xml:space="preserve"> организации с НДС</w:t>
            </w:r>
          </w:p>
        </w:tc>
        <w:tc>
          <w:tcPr>
            <w:tcW w:w="514" w:type="pct"/>
            <w:vMerge w:val="restar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r w:rsidRPr="00D04A08">
              <w:rPr>
                <w:rFonts w:ascii="Times New Roman" w:hAnsi="Times New Roman"/>
                <w:sz w:val="14"/>
                <w:szCs w:val="14"/>
              </w:rPr>
              <w:t xml:space="preserve">Цены (тарифы) для населения на электрическую энергию, вырабатываемую дизельными электростанциями, утвержденные органом регулирования для </w:t>
            </w:r>
            <w:proofErr w:type="spellStart"/>
            <w:r w:rsidRPr="00D04A08">
              <w:rPr>
                <w:rFonts w:ascii="Times New Roman" w:hAnsi="Times New Roman"/>
                <w:sz w:val="14"/>
                <w:szCs w:val="14"/>
              </w:rPr>
              <w:t>энергоснабжающей</w:t>
            </w:r>
            <w:proofErr w:type="spellEnd"/>
            <w:r w:rsidRPr="00D04A08">
              <w:rPr>
                <w:rFonts w:ascii="Times New Roman" w:hAnsi="Times New Roman"/>
                <w:sz w:val="14"/>
                <w:szCs w:val="14"/>
              </w:rPr>
              <w:t xml:space="preserve"> организации в рамках предельных уровней цен (тарифов) на электрическую энергию, установленных федеральным органом исполнительной власти в области регулирования цен (тарифов), за 1 кВт/час с НДС</w:t>
            </w:r>
          </w:p>
        </w:tc>
        <w:tc>
          <w:tcPr>
            <w:tcW w:w="421" w:type="pct"/>
            <w:vMerge w:val="restar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r w:rsidRPr="00D04A08">
              <w:rPr>
                <w:rFonts w:ascii="Times New Roman" w:hAnsi="Times New Roman"/>
                <w:sz w:val="14"/>
                <w:szCs w:val="14"/>
              </w:rPr>
              <w:t xml:space="preserve">Нормативная валовая выручка с учетом цен (тарифов) для населения </w:t>
            </w:r>
            <w:proofErr w:type="spellStart"/>
            <w:r w:rsidRPr="00D04A08">
              <w:rPr>
                <w:rFonts w:ascii="Times New Roman" w:hAnsi="Times New Roman"/>
                <w:sz w:val="14"/>
                <w:szCs w:val="14"/>
              </w:rPr>
              <w:t>энергоснабжающей</w:t>
            </w:r>
            <w:proofErr w:type="spellEnd"/>
            <w:r w:rsidRPr="00D04A08">
              <w:rPr>
                <w:rFonts w:ascii="Times New Roman" w:hAnsi="Times New Roman"/>
                <w:sz w:val="14"/>
                <w:szCs w:val="14"/>
              </w:rPr>
              <w:t xml:space="preserve"> организации с НДС</w:t>
            </w:r>
          </w:p>
        </w:tc>
        <w:tc>
          <w:tcPr>
            <w:tcW w:w="420" w:type="pct"/>
            <w:vMerge w:val="restar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r w:rsidRPr="00D04A08">
              <w:rPr>
                <w:rFonts w:ascii="Times New Roman" w:hAnsi="Times New Roman"/>
                <w:sz w:val="14"/>
                <w:szCs w:val="14"/>
              </w:rPr>
              <w:t xml:space="preserve">Доля расходов на сырье, основные и вспомогательные материалы и топливо на технологические цели, используемые при производстве и поставке электрической энергии дизельными электростанциями, в общей сумме затрат </w:t>
            </w:r>
            <w:proofErr w:type="spellStart"/>
            <w:r w:rsidRPr="00D04A08">
              <w:rPr>
                <w:rFonts w:ascii="Times New Roman" w:hAnsi="Times New Roman"/>
                <w:sz w:val="14"/>
                <w:szCs w:val="14"/>
              </w:rPr>
              <w:t>энергоснабжающей</w:t>
            </w:r>
            <w:proofErr w:type="spellEnd"/>
            <w:r w:rsidRPr="00D04A08">
              <w:rPr>
                <w:rFonts w:ascii="Times New Roman" w:hAnsi="Times New Roman"/>
                <w:sz w:val="14"/>
                <w:szCs w:val="14"/>
              </w:rPr>
              <w:t xml:space="preserve"> организации на производство и реализацию электрической энергии, вырабатываемой дизельными электростанциями для населения</w:t>
            </w:r>
          </w:p>
        </w:tc>
        <w:tc>
          <w:tcPr>
            <w:tcW w:w="374" w:type="pct"/>
            <w:vMerge w:val="restar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r w:rsidRPr="00D04A08">
              <w:rPr>
                <w:rFonts w:ascii="Times New Roman" w:hAnsi="Times New Roman"/>
                <w:sz w:val="14"/>
                <w:szCs w:val="14"/>
              </w:rPr>
              <w:t>Сумма подлежащего возврату налога на добавленную стоимость на сырье, основные и вспомогательные материалы, топливо на технологические цели, используемые при производстве и поставке электрической энергии дизельными электростанциями</w:t>
            </w:r>
          </w:p>
        </w:tc>
        <w:tc>
          <w:tcPr>
            <w:tcW w:w="420" w:type="pct"/>
            <w:vMerge w:val="restar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r w:rsidRPr="00D04A08">
              <w:rPr>
                <w:rFonts w:ascii="Times New Roman" w:hAnsi="Times New Roman"/>
                <w:sz w:val="14"/>
                <w:szCs w:val="14"/>
              </w:rPr>
              <w:t xml:space="preserve">Компенсация выпадающих доходов </w:t>
            </w:r>
            <w:proofErr w:type="spellStart"/>
            <w:r w:rsidRPr="00D04A08">
              <w:rPr>
                <w:rFonts w:ascii="Times New Roman" w:hAnsi="Times New Roman"/>
                <w:sz w:val="14"/>
                <w:szCs w:val="14"/>
              </w:rPr>
              <w:t>энергоснабжающей</w:t>
            </w:r>
            <w:proofErr w:type="spellEnd"/>
            <w:r w:rsidRPr="00D04A08">
              <w:rPr>
                <w:rFonts w:ascii="Times New Roman" w:hAnsi="Times New Roman"/>
                <w:sz w:val="14"/>
                <w:szCs w:val="14"/>
              </w:rPr>
              <w:t xml:space="preserve"> организации, возникающих в результате поставки населению по регулируемым ценам (тарифам) электрической энергии, вырабатываемой дизельными электростанциями</w:t>
            </w:r>
          </w:p>
        </w:tc>
      </w:tr>
      <w:tr w:rsidR="00D04A08" w:rsidRPr="00D04A08" w:rsidTr="00D04A08">
        <w:tc>
          <w:tcPr>
            <w:tcW w:w="234" w:type="pct"/>
            <w:vMerge/>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rPr>
                <w:rFonts w:ascii="Times New Roman" w:hAnsi="Times New Roman"/>
                <w:sz w:val="14"/>
                <w:szCs w:val="14"/>
              </w:rPr>
            </w:pPr>
          </w:p>
        </w:tc>
        <w:tc>
          <w:tcPr>
            <w:tcW w:w="421" w:type="pct"/>
            <w:vMerge w:val="restar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r w:rsidRPr="00D04A08">
              <w:rPr>
                <w:rFonts w:ascii="Times New Roman" w:hAnsi="Times New Roman"/>
                <w:sz w:val="14"/>
                <w:szCs w:val="14"/>
              </w:rPr>
              <w:t>человек</w:t>
            </w:r>
          </w:p>
        </w:tc>
        <w:tc>
          <w:tcPr>
            <w:tcW w:w="374"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r w:rsidRPr="00D04A08">
              <w:rPr>
                <w:rFonts w:ascii="Times New Roman" w:hAnsi="Times New Roman"/>
                <w:sz w:val="14"/>
                <w:szCs w:val="14"/>
              </w:rPr>
              <w:t>всего</w:t>
            </w:r>
          </w:p>
        </w:tc>
        <w:tc>
          <w:tcPr>
            <w:tcW w:w="187"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r w:rsidRPr="00D04A08">
              <w:rPr>
                <w:rFonts w:ascii="Times New Roman" w:hAnsi="Times New Roman"/>
                <w:sz w:val="14"/>
                <w:szCs w:val="14"/>
              </w:rPr>
              <w:t>на 1 чел. в мес.</w:t>
            </w:r>
          </w:p>
        </w:tc>
        <w:tc>
          <w:tcPr>
            <w:tcW w:w="374"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r w:rsidRPr="00D04A08">
              <w:rPr>
                <w:rFonts w:ascii="Times New Roman" w:hAnsi="Times New Roman"/>
                <w:sz w:val="14"/>
                <w:szCs w:val="14"/>
              </w:rPr>
              <w:t>всего</w:t>
            </w:r>
          </w:p>
        </w:tc>
        <w:tc>
          <w:tcPr>
            <w:tcW w:w="187"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r w:rsidRPr="00D04A08">
              <w:rPr>
                <w:rFonts w:ascii="Times New Roman" w:hAnsi="Times New Roman"/>
                <w:sz w:val="14"/>
                <w:szCs w:val="14"/>
              </w:rPr>
              <w:t>на 1 чел. в мес.</w:t>
            </w:r>
          </w:p>
        </w:tc>
        <w:tc>
          <w:tcPr>
            <w:tcW w:w="561" w:type="pct"/>
            <w:vMerge/>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p>
        </w:tc>
        <w:tc>
          <w:tcPr>
            <w:tcW w:w="514" w:type="pct"/>
            <w:vMerge/>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p>
        </w:tc>
        <w:tc>
          <w:tcPr>
            <w:tcW w:w="514" w:type="pct"/>
            <w:vMerge/>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p>
        </w:tc>
        <w:tc>
          <w:tcPr>
            <w:tcW w:w="421" w:type="pct"/>
            <w:vMerge/>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p>
        </w:tc>
        <w:tc>
          <w:tcPr>
            <w:tcW w:w="420" w:type="pct"/>
            <w:vMerge/>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p>
        </w:tc>
        <w:tc>
          <w:tcPr>
            <w:tcW w:w="374" w:type="pct"/>
            <w:vMerge/>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p>
        </w:tc>
        <w:tc>
          <w:tcPr>
            <w:tcW w:w="420" w:type="pct"/>
            <w:vMerge/>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p>
        </w:tc>
      </w:tr>
      <w:tr w:rsidR="00D04A08" w:rsidRPr="00D04A08" w:rsidTr="00D04A08">
        <w:tc>
          <w:tcPr>
            <w:tcW w:w="234" w:type="pct"/>
            <w:vMerge/>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rPr>
                <w:rFonts w:ascii="Times New Roman" w:hAnsi="Times New Roman"/>
                <w:sz w:val="14"/>
                <w:szCs w:val="14"/>
              </w:rPr>
            </w:pPr>
          </w:p>
        </w:tc>
        <w:tc>
          <w:tcPr>
            <w:tcW w:w="421" w:type="pct"/>
            <w:vMerge/>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rPr>
                <w:rFonts w:ascii="Times New Roman" w:hAnsi="Times New Roman"/>
                <w:sz w:val="14"/>
                <w:szCs w:val="14"/>
              </w:rPr>
            </w:pPr>
          </w:p>
        </w:tc>
        <w:tc>
          <w:tcPr>
            <w:tcW w:w="374"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hyperlink w:anchor="Par178" w:history="1">
              <w:r w:rsidRPr="00D04A08">
                <w:rPr>
                  <w:rFonts w:ascii="Times New Roman" w:hAnsi="Times New Roman"/>
                  <w:sz w:val="14"/>
                  <w:szCs w:val="14"/>
                </w:rPr>
                <w:t>гр. 10</w:t>
              </w:r>
            </w:hyperlink>
            <w:r w:rsidRPr="00D04A08">
              <w:rPr>
                <w:rFonts w:ascii="Times New Roman" w:hAnsi="Times New Roman"/>
                <w:sz w:val="14"/>
                <w:szCs w:val="14"/>
              </w:rPr>
              <w:t xml:space="preserve"> в приложении N 1 к </w:t>
            </w:r>
            <w:r w:rsidRPr="00D04A08">
              <w:rPr>
                <w:rFonts w:ascii="Times New Roman" w:hAnsi="Times New Roman"/>
                <w:sz w:val="14"/>
                <w:szCs w:val="14"/>
              </w:rPr>
              <w:lastRenderedPageBreak/>
              <w:t>отчету</w:t>
            </w:r>
          </w:p>
        </w:tc>
        <w:tc>
          <w:tcPr>
            <w:tcW w:w="187"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hyperlink w:anchor="Par65" w:history="1">
              <w:r w:rsidRPr="00D04A08">
                <w:rPr>
                  <w:rFonts w:ascii="Times New Roman" w:hAnsi="Times New Roman"/>
                  <w:sz w:val="14"/>
                  <w:szCs w:val="14"/>
                </w:rPr>
                <w:t>гр. 3</w:t>
              </w:r>
            </w:hyperlink>
            <w:r w:rsidRPr="00D04A08">
              <w:rPr>
                <w:rFonts w:ascii="Times New Roman" w:hAnsi="Times New Roman"/>
                <w:sz w:val="14"/>
                <w:szCs w:val="14"/>
              </w:rPr>
              <w:t xml:space="preserve"> / </w:t>
            </w:r>
            <w:hyperlink w:anchor="Par64" w:history="1">
              <w:r w:rsidRPr="00D04A08">
                <w:rPr>
                  <w:rFonts w:ascii="Times New Roman" w:hAnsi="Times New Roman"/>
                  <w:sz w:val="14"/>
                  <w:szCs w:val="14"/>
                </w:rPr>
                <w:t>гр. 2</w:t>
              </w:r>
            </w:hyperlink>
            <w:r w:rsidRPr="00D04A08">
              <w:rPr>
                <w:rFonts w:ascii="Times New Roman" w:hAnsi="Times New Roman"/>
                <w:sz w:val="14"/>
                <w:szCs w:val="14"/>
              </w:rPr>
              <w:t xml:space="preserve"> / </w:t>
            </w:r>
            <w:proofErr w:type="spellStart"/>
            <w:r w:rsidRPr="00D04A08">
              <w:rPr>
                <w:rFonts w:ascii="Times New Roman" w:hAnsi="Times New Roman"/>
                <w:sz w:val="14"/>
                <w:szCs w:val="14"/>
              </w:rPr>
              <w:lastRenderedPageBreak/>
              <w:t>n</w:t>
            </w:r>
            <w:proofErr w:type="spellEnd"/>
          </w:p>
        </w:tc>
        <w:tc>
          <w:tcPr>
            <w:tcW w:w="374"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hyperlink w:anchor="Par276" w:history="1">
              <w:r w:rsidRPr="00D04A08">
                <w:rPr>
                  <w:rFonts w:ascii="Times New Roman" w:hAnsi="Times New Roman"/>
                  <w:sz w:val="14"/>
                  <w:szCs w:val="14"/>
                </w:rPr>
                <w:t>гр. 10</w:t>
              </w:r>
            </w:hyperlink>
            <w:r w:rsidRPr="00D04A08">
              <w:rPr>
                <w:rFonts w:ascii="Times New Roman" w:hAnsi="Times New Roman"/>
                <w:sz w:val="14"/>
                <w:szCs w:val="14"/>
              </w:rPr>
              <w:t xml:space="preserve"> в приложении N 2 к </w:t>
            </w:r>
            <w:r w:rsidRPr="00D04A08">
              <w:rPr>
                <w:rFonts w:ascii="Times New Roman" w:hAnsi="Times New Roman"/>
                <w:sz w:val="14"/>
                <w:szCs w:val="14"/>
              </w:rPr>
              <w:lastRenderedPageBreak/>
              <w:t>отчету</w:t>
            </w:r>
          </w:p>
        </w:tc>
        <w:tc>
          <w:tcPr>
            <w:tcW w:w="187"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hyperlink w:anchor="Par67" w:history="1">
              <w:r w:rsidRPr="00D04A08">
                <w:rPr>
                  <w:rFonts w:ascii="Times New Roman" w:hAnsi="Times New Roman"/>
                  <w:sz w:val="14"/>
                  <w:szCs w:val="14"/>
                </w:rPr>
                <w:t>гр. 5</w:t>
              </w:r>
            </w:hyperlink>
            <w:r w:rsidRPr="00D04A08">
              <w:rPr>
                <w:rFonts w:ascii="Times New Roman" w:hAnsi="Times New Roman"/>
                <w:sz w:val="14"/>
                <w:szCs w:val="14"/>
              </w:rPr>
              <w:t xml:space="preserve"> / </w:t>
            </w:r>
            <w:hyperlink w:anchor="Par64" w:history="1">
              <w:r w:rsidRPr="00D04A08">
                <w:rPr>
                  <w:rFonts w:ascii="Times New Roman" w:hAnsi="Times New Roman"/>
                  <w:sz w:val="14"/>
                  <w:szCs w:val="14"/>
                </w:rPr>
                <w:t>гр. 2</w:t>
              </w:r>
            </w:hyperlink>
            <w:r w:rsidRPr="00D04A08">
              <w:rPr>
                <w:rFonts w:ascii="Times New Roman" w:hAnsi="Times New Roman"/>
                <w:sz w:val="14"/>
                <w:szCs w:val="14"/>
              </w:rPr>
              <w:t xml:space="preserve"> / </w:t>
            </w:r>
            <w:proofErr w:type="spellStart"/>
            <w:r w:rsidRPr="00D04A08">
              <w:rPr>
                <w:rFonts w:ascii="Times New Roman" w:hAnsi="Times New Roman"/>
                <w:sz w:val="14"/>
                <w:szCs w:val="14"/>
              </w:rPr>
              <w:lastRenderedPageBreak/>
              <w:t>n</w:t>
            </w:r>
            <w:proofErr w:type="spellEnd"/>
          </w:p>
        </w:tc>
        <w:tc>
          <w:tcPr>
            <w:tcW w:w="561" w:type="pct"/>
            <w:vMerge/>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p>
        </w:tc>
        <w:tc>
          <w:tcPr>
            <w:tcW w:w="514"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hyperlink w:anchor="Par67" w:history="1">
              <w:r w:rsidRPr="00D04A08">
                <w:rPr>
                  <w:rFonts w:ascii="Times New Roman" w:hAnsi="Times New Roman"/>
                  <w:sz w:val="14"/>
                  <w:szCs w:val="14"/>
                </w:rPr>
                <w:t>гр. 5</w:t>
              </w:r>
            </w:hyperlink>
            <w:r w:rsidRPr="00D04A08">
              <w:rPr>
                <w:rFonts w:ascii="Times New Roman" w:hAnsi="Times New Roman"/>
                <w:sz w:val="14"/>
                <w:szCs w:val="14"/>
              </w:rPr>
              <w:t xml:space="preserve"> </w:t>
            </w:r>
            <w:proofErr w:type="spellStart"/>
            <w:r w:rsidRPr="00D04A08">
              <w:rPr>
                <w:rFonts w:ascii="Times New Roman" w:hAnsi="Times New Roman"/>
                <w:sz w:val="14"/>
                <w:szCs w:val="14"/>
              </w:rPr>
              <w:t>x</w:t>
            </w:r>
            <w:proofErr w:type="spellEnd"/>
            <w:r w:rsidRPr="00D04A08">
              <w:rPr>
                <w:rFonts w:ascii="Times New Roman" w:hAnsi="Times New Roman"/>
                <w:sz w:val="14"/>
                <w:szCs w:val="14"/>
              </w:rPr>
              <w:t xml:space="preserve"> </w:t>
            </w:r>
            <w:hyperlink w:anchor="Par69" w:history="1">
              <w:r w:rsidRPr="00D04A08">
                <w:rPr>
                  <w:rFonts w:ascii="Times New Roman" w:hAnsi="Times New Roman"/>
                  <w:sz w:val="14"/>
                  <w:szCs w:val="14"/>
                </w:rPr>
                <w:t>гр. 7</w:t>
              </w:r>
            </w:hyperlink>
          </w:p>
        </w:tc>
        <w:tc>
          <w:tcPr>
            <w:tcW w:w="514" w:type="pct"/>
            <w:vMerge/>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p>
        </w:tc>
        <w:tc>
          <w:tcPr>
            <w:tcW w:w="421"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hyperlink w:anchor="Par67" w:history="1">
              <w:r w:rsidRPr="00D04A08">
                <w:rPr>
                  <w:rFonts w:ascii="Times New Roman" w:hAnsi="Times New Roman"/>
                  <w:sz w:val="14"/>
                  <w:szCs w:val="14"/>
                </w:rPr>
                <w:t>гр. 5</w:t>
              </w:r>
            </w:hyperlink>
            <w:r w:rsidRPr="00D04A08">
              <w:rPr>
                <w:rFonts w:ascii="Times New Roman" w:hAnsi="Times New Roman"/>
                <w:sz w:val="14"/>
                <w:szCs w:val="14"/>
              </w:rPr>
              <w:t xml:space="preserve"> </w:t>
            </w:r>
            <w:proofErr w:type="spellStart"/>
            <w:r w:rsidRPr="00D04A08">
              <w:rPr>
                <w:rFonts w:ascii="Times New Roman" w:hAnsi="Times New Roman"/>
                <w:sz w:val="14"/>
                <w:szCs w:val="14"/>
              </w:rPr>
              <w:t>x</w:t>
            </w:r>
            <w:proofErr w:type="spellEnd"/>
            <w:r w:rsidRPr="00D04A08">
              <w:rPr>
                <w:rFonts w:ascii="Times New Roman" w:hAnsi="Times New Roman"/>
                <w:sz w:val="14"/>
                <w:szCs w:val="14"/>
              </w:rPr>
              <w:t xml:space="preserve"> </w:t>
            </w:r>
            <w:hyperlink w:anchor="Par71" w:history="1">
              <w:r w:rsidRPr="00D04A08">
                <w:rPr>
                  <w:rFonts w:ascii="Times New Roman" w:hAnsi="Times New Roman"/>
                  <w:sz w:val="14"/>
                  <w:szCs w:val="14"/>
                </w:rPr>
                <w:t>гр. 9</w:t>
              </w:r>
            </w:hyperlink>
          </w:p>
        </w:tc>
        <w:tc>
          <w:tcPr>
            <w:tcW w:w="420"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hyperlink w:anchor="Par371" w:history="1">
              <w:r w:rsidRPr="00D04A08">
                <w:rPr>
                  <w:rFonts w:ascii="Times New Roman" w:hAnsi="Times New Roman"/>
                  <w:sz w:val="14"/>
                  <w:szCs w:val="14"/>
                </w:rPr>
                <w:t>гр. 7</w:t>
              </w:r>
            </w:hyperlink>
            <w:r w:rsidRPr="00D04A08">
              <w:rPr>
                <w:rFonts w:ascii="Times New Roman" w:hAnsi="Times New Roman"/>
                <w:sz w:val="14"/>
                <w:szCs w:val="14"/>
              </w:rPr>
              <w:t xml:space="preserve"> в приложении N 3 к отчету</w:t>
            </w:r>
          </w:p>
        </w:tc>
        <w:tc>
          <w:tcPr>
            <w:tcW w:w="374"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r w:rsidRPr="00D04A08">
              <w:rPr>
                <w:rFonts w:ascii="Times New Roman" w:hAnsi="Times New Roman"/>
                <w:sz w:val="14"/>
                <w:szCs w:val="14"/>
              </w:rPr>
              <w:t>(</w:t>
            </w:r>
            <w:hyperlink w:anchor="Par70" w:history="1">
              <w:r w:rsidRPr="00D04A08">
                <w:rPr>
                  <w:rFonts w:ascii="Times New Roman" w:hAnsi="Times New Roman"/>
                  <w:sz w:val="14"/>
                  <w:szCs w:val="14"/>
                </w:rPr>
                <w:t>гр. 8</w:t>
              </w:r>
            </w:hyperlink>
            <w:r w:rsidRPr="00D04A08">
              <w:rPr>
                <w:rFonts w:ascii="Times New Roman" w:hAnsi="Times New Roman"/>
                <w:sz w:val="14"/>
                <w:szCs w:val="14"/>
              </w:rPr>
              <w:t xml:space="preserve"> - </w:t>
            </w:r>
            <w:hyperlink w:anchor="Par72" w:history="1">
              <w:r w:rsidRPr="00D04A08">
                <w:rPr>
                  <w:rFonts w:ascii="Times New Roman" w:hAnsi="Times New Roman"/>
                  <w:sz w:val="14"/>
                  <w:szCs w:val="14"/>
                </w:rPr>
                <w:t>гр. 10</w:t>
              </w:r>
            </w:hyperlink>
            <w:r w:rsidRPr="00D04A08">
              <w:rPr>
                <w:rFonts w:ascii="Times New Roman" w:hAnsi="Times New Roman"/>
                <w:sz w:val="14"/>
                <w:szCs w:val="14"/>
              </w:rPr>
              <w:t xml:space="preserve">) </w:t>
            </w:r>
            <w:proofErr w:type="spellStart"/>
            <w:r w:rsidRPr="00D04A08">
              <w:rPr>
                <w:rFonts w:ascii="Times New Roman" w:hAnsi="Times New Roman"/>
                <w:sz w:val="14"/>
                <w:szCs w:val="14"/>
              </w:rPr>
              <w:t>x</w:t>
            </w:r>
            <w:proofErr w:type="spellEnd"/>
            <w:r w:rsidRPr="00D04A08">
              <w:rPr>
                <w:rFonts w:ascii="Times New Roman" w:hAnsi="Times New Roman"/>
                <w:sz w:val="14"/>
                <w:szCs w:val="14"/>
              </w:rPr>
              <w:t xml:space="preserve"> </w:t>
            </w:r>
            <w:hyperlink w:anchor="Par73" w:history="1">
              <w:r w:rsidRPr="00D04A08">
                <w:rPr>
                  <w:rFonts w:ascii="Times New Roman" w:hAnsi="Times New Roman"/>
                  <w:sz w:val="14"/>
                  <w:szCs w:val="14"/>
                </w:rPr>
                <w:t>гр. 11</w:t>
              </w:r>
            </w:hyperlink>
            <w:r w:rsidRPr="00D04A08">
              <w:rPr>
                <w:rFonts w:ascii="Times New Roman" w:hAnsi="Times New Roman"/>
                <w:sz w:val="14"/>
                <w:szCs w:val="14"/>
              </w:rPr>
              <w:t xml:space="preserve"> </w:t>
            </w:r>
            <w:proofErr w:type="spellStart"/>
            <w:r w:rsidRPr="00D04A08">
              <w:rPr>
                <w:rFonts w:ascii="Times New Roman" w:hAnsi="Times New Roman"/>
                <w:sz w:val="14"/>
                <w:szCs w:val="14"/>
              </w:rPr>
              <w:t>x</w:t>
            </w:r>
            <w:proofErr w:type="spellEnd"/>
            <w:r w:rsidRPr="00D04A08">
              <w:rPr>
                <w:rFonts w:ascii="Times New Roman" w:hAnsi="Times New Roman"/>
                <w:sz w:val="14"/>
                <w:szCs w:val="14"/>
              </w:rPr>
              <w:t xml:space="preserve"> 0,18 / 1,18</w:t>
            </w:r>
          </w:p>
        </w:tc>
        <w:tc>
          <w:tcPr>
            <w:tcW w:w="420"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hyperlink w:anchor="Par70" w:history="1">
              <w:r w:rsidRPr="00D04A08">
                <w:rPr>
                  <w:rFonts w:ascii="Times New Roman" w:hAnsi="Times New Roman"/>
                  <w:sz w:val="14"/>
                  <w:szCs w:val="14"/>
                </w:rPr>
                <w:t>гр. 8</w:t>
              </w:r>
            </w:hyperlink>
            <w:r w:rsidRPr="00D04A08">
              <w:rPr>
                <w:rFonts w:ascii="Times New Roman" w:hAnsi="Times New Roman"/>
                <w:sz w:val="14"/>
                <w:szCs w:val="14"/>
              </w:rPr>
              <w:t xml:space="preserve"> - </w:t>
            </w:r>
            <w:hyperlink w:anchor="Par73" w:history="1">
              <w:r w:rsidRPr="00D04A08">
                <w:rPr>
                  <w:rFonts w:ascii="Times New Roman" w:hAnsi="Times New Roman"/>
                  <w:sz w:val="14"/>
                  <w:szCs w:val="14"/>
                </w:rPr>
                <w:t>гр. 11</w:t>
              </w:r>
            </w:hyperlink>
            <w:r w:rsidRPr="00D04A08">
              <w:rPr>
                <w:rFonts w:ascii="Times New Roman" w:hAnsi="Times New Roman"/>
                <w:sz w:val="14"/>
                <w:szCs w:val="14"/>
              </w:rPr>
              <w:t xml:space="preserve"> - </w:t>
            </w:r>
            <w:hyperlink w:anchor="Par75" w:history="1">
              <w:r w:rsidRPr="00D04A08">
                <w:rPr>
                  <w:rFonts w:ascii="Times New Roman" w:hAnsi="Times New Roman"/>
                  <w:sz w:val="14"/>
                  <w:szCs w:val="14"/>
                </w:rPr>
                <w:t>гр. 13</w:t>
              </w:r>
            </w:hyperlink>
          </w:p>
        </w:tc>
      </w:tr>
      <w:tr w:rsidR="00D04A08" w:rsidRPr="00D04A08" w:rsidTr="00D04A08">
        <w:tc>
          <w:tcPr>
            <w:tcW w:w="234" w:type="pct"/>
            <w:vMerge/>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rPr>
                <w:rFonts w:ascii="Times New Roman" w:hAnsi="Times New Roman"/>
                <w:sz w:val="14"/>
                <w:szCs w:val="14"/>
              </w:rPr>
            </w:pPr>
          </w:p>
        </w:tc>
        <w:tc>
          <w:tcPr>
            <w:tcW w:w="421" w:type="pct"/>
            <w:vMerge/>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rPr>
                <w:rFonts w:ascii="Times New Roman" w:hAnsi="Times New Roman"/>
                <w:sz w:val="14"/>
                <w:szCs w:val="14"/>
              </w:rPr>
            </w:pPr>
          </w:p>
        </w:tc>
        <w:tc>
          <w:tcPr>
            <w:tcW w:w="374"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r w:rsidRPr="00D04A08">
              <w:rPr>
                <w:rFonts w:ascii="Times New Roman" w:hAnsi="Times New Roman"/>
                <w:sz w:val="14"/>
                <w:szCs w:val="14"/>
              </w:rPr>
              <w:t>тыс. кВт/</w:t>
            </w:r>
            <w:proofErr w:type="gramStart"/>
            <w:r w:rsidRPr="00D04A08">
              <w:rPr>
                <w:rFonts w:ascii="Times New Roman" w:hAnsi="Times New Roman"/>
                <w:sz w:val="14"/>
                <w:szCs w:val="14"/>
              </w:rPr>
              <w:t>ч</w:t>
            </w:r>
            <w:proofErr w:type="gramEnd"/>
          </w:p>
        </w:tc>
        <w:tc>
          <w:tcPr>
            <w:tcW w:w="187"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r w:rsidRPr="00D04A08">
              <w:rPr>
                <w:rFonts w:ascii="Times New Roman" w:hAnsi="Times New Roman"/>
                <w:sz w:val="14"/>
                <w:szCs w:val="14"/>
              </w:rPr>
              <w:t>кВт/</w:t>
            </w:r>
            <w:proofErr w:type="gramStart"/>
            <w:r w:rsidRPr="00D04A08">
              <w:rPr>
                <w:rFonts w:ascii="Times New Roman" w:hAnsi="Times New Roman"/>
                <w:sz w:val="14"/>
                <w:szCs w:val="14"/>
              </w:rPr>
              <w:t>ч</w:t>
            </w:r>
            <w:proofErr w:type="gramEnd"/>
          </w:p>
        </w:tc>
        <w:tc>
          <w:tcPr>
            <w:tcW w:w="374"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r w:rsidRPr="00D04A08">
              <w:rPr>
                <w:rFonts w:ascii="Times New Roman" w:hAnsi="Times New Roman"/>
                <w:sz w:val="14"/>
                <w:szCs w:val="14"/>
              </w:rPr>
              <w:t>тыс. кВт/</w:t>
            </w:r>
            <w:proofErr w:type="gramStart"/>
            <w:r w:rsidRPr="00D04A08">
              <w:rPr>
                <w:rFonts w:ascii="Times New Roman" w:hAnsi="Times New Roman"/>
                <w:sz w:val="14"/>
                <w:szCs w:val="14"/>
              </w:rPr>
              <w:t>ч</w:t>
            </w:r>
            <w:proofErr w:type="gramEnd"/>
          </w:p>
        </w:tc>
        <w:tc>
          <w:tcPr>
            <w:tcW w:w="187"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r w:rsidRPr="00D04A08">
              <w:rPr>
                <w:rFonts w:ascii="Times New Roman" w:hAnsi="Times New Roman"/>
                <w:sz w:val="14"/>
                <w:szCs w:val="14"/>
              </w:rPr>
              <w:t>тыс. кВт/</w:t>
            </w:r>
            <w:proofErr w:type="gramStart"/>
            <w:r w:rsidRPr="00D04A08">
              <w:rPr>
                <w:rFonts w:ascii="Times New Roman" w:hAnsi="Times New Roman"/>
                <w:sz w:val="14"/>
                <w:szCs w:val="14"/>
              </w:rPr>
              <w:t>ч</w:t>
            </w:r>
            <w:proofErr w:type="gramEnd"/>
          </w:p>
        </w:tc>
        <w:tc>
          <w:tcPr>
            <w:tcW w:w="561"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r w:rsidRPr="00D04A08">
              <w:rPr>
                <w:rFonts w:ascii="Times New Roman" w:hAnsi="Times New Roman"/>
                <w:sz w:val="14"/>
                <w:szCs w:val="14"/>
              </w:rPr>
              <w:t>руб.</w:t>
            </w:r>
          </w:p>
        </w:tc>
        <w:tc>
          <w:tcPr>
            <w:tcW w:w="514"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r w:rsidRPr="00D04A08">
              <w:rPr>
                <w:rFonts w:ascii="Times New Roman" w:hAnsi="Times New Roman"/>
                <w:sz w:val="14"/>
                <w:szCs w:val="14"/>
              </w:rPr>
              <w:t>тыс. руб.</w:t>
            </w:r>
          </w:p>
        </w:tc>
        <w:tc>
          <w:tcPr>
            <w:tcW w:w="514"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r w:rsidRPr="00D04A08">
              <w:rPr>
                <w:rFonts w:ascii="Times New Roman" w:hAnsi="Times New Roman"/>
                <w:sz w:val="14"/>
                <w:szCs w:val="14"/>
              </w:rPr>
              <w:t>руб.</w:t>
            </w:r>
          </w:p>
        </w:tc>
        <w:tc>
          <w:tcPr>
            <w:tcW w:w="421"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r w:rsidRPr="00D04A08">
              <w:rPr>
                <w:rFonts w:ascii="Times New Roman" w:hAnsi="Times New Roman"/>
                <w:sz w:val="14"/>
                <w:szCs w:val="14"/>
              </w:rPr>
              <w:t>тыс. руб.</w:t>
            </w:r>
          </w:p>
        </w:tc>
        <w:tc>
          <w:tcPr>
            <w:tcW w:w="420"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rPr>
                <w:rFonts w:ascii="Times New Roman" w:hAnsi="Times New Roman"/>
                <w:sz w:val="14"/>
                <w:szCs w:val="14"/>
              </w:rPr>
            </w:pPr>
          </w:p>
        </w:tc>
        <w:tc>
          <w:tcPr>
            <w:tcW w:w="374"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r w:rsidRPr="00D04A08">
              <w:rPr>
                <w:rFonts w:ascii="Times New Roman" w:hAnsi="Times New Roman"/>
                <w:sz w:val="14"/>
                <w:szCs w:val="14"/>
              </w:rPr>
              <w:t>тыс. руб.</w:t>
            </w:r>
          </w:p>
        </w:tc>
        <w:tc>
          <w:tcPr>
            <w:tcW w:w="420"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r w:rsidRPr="00D04A08">
              <w:rPr>
                <w:rFonts w:ascii="Times New Roman" w:hAnsi="Times New Roman"/>
                <w:sz w:val="14"/>
                <w:szCs w:val="14"/>
              </w:rPr>
              <w:t>тыс. руб.</w:t>
            </w:r>
          </w:p>
        </w:tc>
      </w:tr>
      <w:tr w:rsidR="00D04A08" w:rsidRPr="00D04A08" w:rsidTr="00D04A08">
        <w:tc>
          <w:tcPr>
            <w:tcW w:w="234"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r w:rsidRPr="00D04A08">
              <w:rPr>
                <w:rFonts w:ascii="Times New Roman" w:hAnsi="Times New Roman"/>
                <w:sz w:val="14"/>
                <w:szCs w:val="14"/>
              </w:rPr>
              <w:t>1</w:t>
            </w:r>
          </w:p>
        </w:tc>
        <w:tc>
          <w:tcPr>
            <w:tcW w:w="421"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bookmarkStart w:id="7" w:name="Par64"/>
            <w:bookmarkEnd w:id="7"/>
            <w:r w:rsidRPr="00D04A08">
              <w:rPr>
                <w:rFonts w:ascii="Times New Roman" w:hAnsi="Times New Roman"/>
                <w:sz w:val="14"/>
                <w:szCs w:val="14"/>
              </w:rPr>
              <w:t>2</w:t>
            </w:r>
          </w:p>
        </w:tc>
        <w:tc>
          <w:tcPr>
            <w:tcW w:w="374"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bookmarkStart w:id="8" w:name="Par65"/>
            <w:bookmarkEnd w:id="8"/>
            <w:r w:rsidRPr="00D04A08">
              <w:rPr>
                <w:rFonts w:ascii="Times New Roman" w:hAnsi="Times New Roman"/>
                <w:sz w:val="14"/>
                <w:szCs w:val="14"/>
              </w:rPr>
              <w:t>3</w:t>
            </w:r>
          </w:p>
        </w:tc>
        <w:tc>
          <w:tcPr>
            <w:tcW w:w="187"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r w:rsidRPr="00D04A08">
              <w:rPr>
                <w:rFonts w:ascii="Times New Roman" w:hAnsi="Times New Roman"/>
                <w:sz w:val="14"/>
                <w:szCs w:val="14"/>
              </w:rPr>
              <w:t>4</w:t>
            </w:r>
          </w:p>
        </w:tc>
        <w:tc>
          <w:tcPr>
            <w:tcW w:w="374"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bookmarkStart w:id="9" w:name="Par67"/>
            <w:bookmarkEnd w:id="9"/>
            <w:r w:rsidRPr="00D04A08">
              <w:rPr>
                <w:rFonts w:ascii="Times New Roman" w:hAnsi="Times New Roman"/>
                <w:sz w:val="14"/>
                <w:szCs w:val="14"/>
              </w:rPr>
              <w:t>5</w:t>
            </w:r>
          </w:p>
        </w:tc>
        <w:tc>
          <w:tcPr>
            <w:tcW w:w="187"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r w:rsidRPr="00D04A08">
              <w:rPr>
                <w:rFonts w:ascii="Times New Roman" w:hAnsi="Times New Roman"/>
                <w:sz w:val="14"/>
                <w:szCs w:val="14"/>
              </w:rPr>
              <w:t>6</w:t>
            </w:r>
          </w:p>
        </w:tc>
        <w:tc>
          <w:tcPr>
            <w:tcW w:w="561"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bookmarkStart w:id="10" w:name="Par69"/>
            <w:bookmarkEnd w:id="10"/>
            <w:r w:rsidRPr="00D04A08">
              <w:rPr>
                <w:rFonts w:ascii="Times New Roman" w:hAnsi="Times New Roman"/>
                <w:sz w:val="14"/>
                <w:szCs w:val="14"/>
              </w:rPr>
              <w:t>7</w:t>
            </w:r>
          </w:p>
        </w:tc>
        <w:tc>
          <w:tcPr>
            <w:tcW w:w="514"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bookmarkStart w:id="11" w:name="Par70"/>
            <w:bookmarkEnd w:id="11"/>
            <w:r w:rsidRPr="00D04A08">
              <w:rPr>
                <w:rFonts w:ascii="Times New Roman" w:hAnsi="Times New Roman"/>
                <w:sz w:val="14"/>
                <w:szCs w:val="14"/>
              </w:rPr>
              <w:t>8</w:t>
            </w:r>
          </w:p>
        </w:tc>
        <w:tc>
          <w:tcPr>
            <w:tcW w:w="514"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bookmarkStart w:id="12" w:name="Par71"/>
            <w:bookmarkEnd w:id="12"/>
            <w:r w:rsidRPr="00D04A08">
              <w:rPr>
                <w:rFonts w:ascii="Times New Roman" w:hAnsi="Times New Roman"/>
                <w:sz w:val="14"/>
                <w:szCs w:val="14"/>
              </w:rPr>
              <w:t>9</w:t>
            </w:r>
          </w:p>
        </w:tc>
        <w:tc>
          <w:tcPr>
            <w:tcW w:w="421"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bookmarkStart w:id="13" w:name="Par72"/>
            <w:bookmarkEnd w:id="13"/>
            <w:r w:rsidRPr="00D04A08">
              <w:rPr>
                <w:rFonts w:ascii="Times New Roman" w:hAnsi="Times New Roman"/>
                <w:sz w:val="14"/>
                <w:szCs w:val="14"/>
              </w:rPr>
              <w:t>10</w:t>
            </w:r>
          </w:p>
        </w:tc>
        <w:tc>
          <w:tcPr>
            <w:tcW w:w="420"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bookmarkStart w:id="14" w:name="Par73"/>
            <w:bookmarkEnd w:id="14"/>
            <w:r w:rsidRPr="00D04A08">
              <w:rPr>
                <w:rFonts w:ascii="Times New Roman" w:hAnsi="Times New Roman"/>
                <w:sz w:val="14"/>
                <w:szCs w:val="14"/>
              </w:rPr>
              <w:t>11</w:t>
            </w:r>
          </w:p>
        </w:tc>
        <w:tc>
          <w:tcPr>
            <w:tcW w:w="374"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r w:rsidRPr="00D04A08">
              <w:rPr>
                <w:rFonts w:ascii="Times New Roman" w:hAnsi="Times New Roman"/>
                <w:sz w:val="14"/>
                <w:szCs w:val="14"/>
              </w:rPr>
              <w:t>12</w:t>
            </w:r>
          </w:p>
        </w:tc>
        <w:tc>
          <w:tcPr>
            <w:tcW w:w="420"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jc w:val="center"/>
              <w:rPr>
                <w:rFonts w:ascii="Times New Roman" w:hAnsi="Times New Roman"/>
                <w:sz w:val="14"/>
                <w:szCs w:val="14"/>
              </w:rPr>
            </w:pPr>
            <w:bookmarkStart w:id="15" w:name="Par75"/>
            <w:bookmarkEnd w:id="15"/>
            <w:r w:rsidRPr="00D04A08">
              <w:rPr>
                <w:rFonts w:ascii="Times New Roman" w:hAnsi="Times New Roman"/>
                <w:sz w:val="14"/>
                <w:szCs w:val="14"/>
              </w:rPr>
              <w:t>13</w:t>
            </w:r>
          </w:p>
        </w:tc>
      </w:tr>
      <w:tr w:rsidR="00D04A08" w:rsidRPr="00D04A08" w:rsidTr="00D04A08">
        <w:tc>
          <w:tcPr>
            <w:tcW w:w="234"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rPr>
                <w:rFonts w:ascii="Times New Roman" w:hAnsi="Times New Roman"/>
                <w:sz w:val="14"/>
                <w:szCs w:val="14"/>
              </w:rPr>
            </w:pPr>
            <w:r w:rsidRPr="00D04A08">
              <w:rPr>
                <w:rFonts w:ascii="Times New Roman" w:hAnsi="Times New Roman"/>
                <w:sz w:val="14"/>
                <w:szCs w:val="14"/>
              </w:rPr>
              <w:t>I полугодие</w:t>
            </w:r>
          </w:p>
        </w:tc>
        <w:tc>
          <w:tcPr>
            <w:tcW w:w="421"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rPr>
                <w:rFonts w:ascii="Times New Roman" w:hAnsi="Times New Roman"/>
                <w:sz w:val="14"/>
                <w:szCs w:val="14"/>
              </w:rPr>
            </w:pPr>
          </w:p>
        </w:tc>
        <w:tc>
          <w:tcPr>
            <w:tcW w:w="374"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rPr>
                <w:rFonts w:ascii="Times New Roman" w:hAnsi="Times New Roman"/>
                <w:sz w:val="14"/>
                <w:szCs w:val="14"/>
              </w:rPr>
            </w:pPr>
          </w:p>
        </w:tc>
        <w:tc>
          <w:tcPr>
            <w:tcW w:w="187"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rPr>
                <w:rFonts w:ascii="Times New Roman" w:hAnsi="Times New Roman"/>
                <w:sz w:val="14"/>
                <w:szCs w:val="14"/>
              </w:rPr>
            </w:pPr>
          </w:p>
        </w:tc>
        <w:tc>
          <w:tcPr>
            <w:tcW w:w="374"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rPr>
                <w:rFonts w:ascii="Times New Roman" w:hAnsi="Times New Roman"/>
                <w:sz w:val="14"/>
                <w:szCs w:val="14"/>
              </w:rPr>
            </w:pPr>
          </w:p>
        </w:tc>
        <w:tc>
          <w:tcPr>
            <w:tcW w:w="187"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rPr>
                <w:rFonts w:ascii="Times New Roman" w:hAnsi="Times New Roman"/>
                <w:sz w:val="14"/>
                <w:szCs w:val="14"/>
              </w:rPr>
            </w:pPr>
          </w:p>
        </w:tc>
        <w:tc>
          <w:tcPr>
            <w:tcW w:w="561"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rPr>
                <w:rFonts w:ascii="Times New Roman" w:hAnsi="Times New Roman"/>
                <w:sz w:val="14"/>
                <w:szCs w:val="14"/>
              </w:rPr>
            </w:pPr>
          </w:p>
        </w:tc>
        <w:tc>
          <w:tcPr>
            <w:tcW w:w="514"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rPr>
                <w:rFonts w:ascii="Times New Roman" w:hAnsi="Times New Roman"/>
                <w:sz w:val="14"/>
                <w:szCs w:val="14"/>
              </w:rPr>
            </w:pPr>
          </w:p>
        </w:tc>
        <w:tc>
          <w:tcPr>
            <w:tcW w:w="514"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rPr>
                <w:rFonts w:ascii="Times New Roman" w:hAnsi="Times New Roman"/>
                <w:sz w:val="14"/>
                <w:szCs w:val="14"/>
              </w:rPr>
            </w:pPr>
          </w:p>
        </w:tc>
        <w:tc>
          <w:tcPr>
            <w:tcW w:w="421"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rPr>
                <w:rFonts w:ascii="Times New Roman" w:hAnsi="Times New Roman"/>
                <w:sz w:val="14"/>
                <w:szCs w:val="14"/>
              </w:rPr>
            </w:pPr>
          </w:p>
        </w:tc>
        <w:tc>
          <w:tcPr>
            <w:tcW w:w="420"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rPr>
                <w:rFonts w:ascii="Times New Roman" w:hAnsi="Times New Roman"/>
                <w:sz w:val="14"/>
                <w:szCs w:val="14"/>
              </w:rPr>
            </w:pPr>
          </w:p>
        </w:tc>
        <w:tc>
          <w:tcPr>
            <w:tcW w:w="374"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rPr>
                <w:rFonts w:ascii="Times New Roman" w:hAnsi="Times New Roman"/>
                <w:sz w:val="14"/>
                <w:szCs w:val="14"/>
              </w:rPr>
            </w:pPr>
          </w:p>
        </w:tc>
        <w:tc>
          <w:tcPr>
            <w:tcW w:w="420"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rPr>
                <w:rFonts w:ascii="Times New Roman" w:hAnsi="Times New Roman"/>
                <w:sz w:val="14"/>
                <w:szCs w:val="14"/>
              </w:rPr>
            </w:pPr>
          </w:p>
        </w:tc>
      </w:tr>
      <w:tr w:rsidR="00D04A08" w:rsidRPr="00D04A08" w:rsidTr="00D04A08">
        <w:tc>
          <w:tcPr>
            <w:tcW w:w="234"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rPr>
                <w:rFonts w:ascii="Times New Roman" w:hAnsi="Times New Roman"/>
                <w:sz w:val="14"/>
                <w:szCs w:val="14"/>
              </w:rPr>
            </w:pPr>
            <w:r w:rsidRPr="00D04A08">
              <w:rPr>
                <w:rFonts w:ascii="Times New Roman" w:hAnsi="Times New Roman"/>
                <w:sz w:val="14"/>
                <w:szCs w:val="14"/>
              </w:rPr>
              <w:t>II полугодие</w:t>
            </w:r>
          </w:p>
        </w:tc>
        <w:tc>
          <w:tcPr>
            <w:tcW w:w="421"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rPr>
                <w:rFonts w:ascii="Times New Roman" w:hAnsi="Times New Roman"/>
                <w:sz w:val="14"/>
                <w:szCs w:val="14"/>
              </w:rPr>
            </w:pPr>
          </w:p>
        </w:tc>
        <w:tc>
          <w:tcPr>
            <w:tcW w:w="374"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rPr>
                <w:rFonts w:ascii="Times New Roman" w:hAnsi="Times New Roman"/>
                <w:sz w:val="14"/>
                <w:szCs w:val="14"/>
              </w:rPr>
            </w:pPr>
          </w:p>
        </w:tc>
        <w:tc>
          <w:tcPr>
            <w:tcW w:w="187"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rPr>
                <w:rFonts w:ascii="Times New Roman" w:hAnsi="Times New Roman"/>
                <w:sz w:val="14"/>
                <w:szCs w:val="14"/>
              </w:rPr>
            </w:pPr>
          </w:p>
        </w:tc>
        <w:tc>
          <w:tcPr>
            <w:tcW w:w="374"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rPr>
                <w:rFonts w:ascii="Times New Roman" w:hAnsi="Times New Roman"/>
                <w:sz w:val="14"/>
                <w:szCs w:val="14"/>
              </w:rPr>
            </w:pPr>
          </w:p>
        </w:tc>
        <w:tc>
          <w:tcPr>
            <w:tcW w:w="187"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rPr>
                <w:rFonts w:ascii="Times New Roman" w:hAnsi="Times New Roman"/>
                <w:sz w:val="14"/>
                <w:szCs w:val="14"/>
              </w:rPr>
            </w:pPr>
          </w:p>
        </w:tc>
        <w:tc>
          <w:tcPr>
            <w:tcW w:w="561"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rPr>
                <w:rFonts w:ascii="Times New Roman" w:hAnsi="Times New Roman"/>
                <w:sz w:val="14"/>
                <w:szCs w:val="14"/>
              </w:rPr>
            </w:pPr>
          </w:p>
        </w:tc>
        <w:tc>
          <w:tcPr>
            <w:tcW w:w="514"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rPr>
                <w:rFonts w:ascii="Times New Roman" w:hAnsi="Times New Roman"/>
                <w:sz w:val="14"/>
                <w:szCs w:val="14"/>
              </w:rPr>
            </w:pPr>
          </w:p>
        </w:tc>
        <w:tc>
          <w:tcPr>
            <w:tcW w:w="514"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rPr>
                <w:rFonts w:ascii="Times New Roman" w:hAnsi="Times New Roman"/>
                <w:sz w:val="14"/>
                <w:szCs w:val="14"/>
              </w:rPr>
            </w:pPr>
          </w:p>
        </w:tc>
        <w:tc>
          <w:tcPr>
            <w:tcW w:w="421"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rPr>
                <w:rFonts w:ascii="Times New Roman" w:hAnsi="Times New Roman"/>
                <w:sz w:val="14"/>
                <w:szCs w:val="14"/>
              </w:rPr>
            </w:pPr>
          </w:p>
        </w:tc>
        <w:tc>
          <w:tcPr>
            <w:tcW w:w="420"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rPr>
                <w:rFonts w:ascii="Times New Roman" w:hAnsi="Times New Roman"/>
                <w:sz w:val="14"/>
                <w:szCs w:val="14"/>
              </w:rPr>
            </w:pPr>
          </w:p>
        </w:tc>
        <w:tc>
          <w:tcPr>
            <w:tcW w:w="374"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rPr>
                <w:rFonts w:ascii="Times New Roman" w:hAnsi="Times New Roman"/>
                <w:sz w:val="14"/>
                <w:szCs w:val="14"/>
              </w:rPr>
            </w:pPr>
          </w:p>
        </w:tc>
        <w:tc>
          <w:tcPr>
            <w:tcW w:w="420"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rPr>
                <w:rFonts w:ascii="Times New Roman" w:hAnsi="Times New Roman"/>
                <w:sz w:val="14"/>
                <w:szCs w:val="14"/>
              </w:rPr>
            </w:pPr>
          </w:p>
        </w:tc>
      </w:tr>
      <w:tr w:rsidR="00D04A08" w:rsidRPr="00D04A08" w:rsidTr="00D04A08">
        <w:tc>
          <w:tcPr>
            <w:tcW w:w="234"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rPr>
                <w:rFonts w:ascii="Times New Roman" w:hAnsi="Times New Roman"/>
                <w:sz w:val="14"/>
                <w:szCs w:val="14"/>
              </w:rPr>
            </w:pPr>
            <w:r w:rsidRPr="00D04A08">
              <w:rPr>
                <w:rFonts w:ascii="Times New Roman" w:hAnsi="Times New Roman"/>
                <w:sz w:val="14"/>
                <w:szCs w:val="14"/>
              </w:rPr>
              <w:t>В целом по году</w:t>
            </w:r>
          </w:p>
        </w:tc>
        <w:tc>
          <w:tcPr>
            <w:tcW w:w="421"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rPr>
                <w:rFonts w:ascii="Times New Roman" w:hAnsi="Times New Roman"/>
                <w:sz w:val="14"/>
                <w:szCs w:val="14"/>
              </w:rPr>
            </w:pPr>
          </w:p>
        </w:tc>
        <w:tc>
          <w:tcPr>
            <w:tcW w:w="374"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rPr>
                <w:rFonts w:ascii="Times New Roman" w:hAnsi="Times New Roman"/>
                <w:sz w:val="14"/>
                <w:szCs w:val="14"/>
              </w:rPr>
            </w:pPr>
          </w:p>
        </w:tc>
        <w:tc>
          <w:tcPr>
            <w:tcW w:w="187"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rPr>
                <w:rFonts w:ascii="Times New Roman" w:hAnsi="Times New Roman"/>
                <w:sz w:val="14"/>
                <w:szCs w:val="14"/>
              </w:rPr>
            </w:pPr>
          </w:p>
        </w:tc>
        <w:tc>
          <w:tcPr>
            <w:tcW w:w="374"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rPr>
                <w:rFonts w:ascii="Times New Roman" w:hAnsi="Times New Roman"/>
                <w:sz w:val="14"/>
                <w:szCs w:val="14"/>
              </w:rPr>
            </w:pPr>
          </w:p>
        </w:tc>
        <w:tc>
          <w:tcPr>
            <w:tcW w:w="187"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rPr>
                <w:rFonts w:ascii="Times New Roman" w:hAnsi="Times New Roman"/>
                <w:sz w:val="14"/>
                <w:szCs w:val="14"/>
              </w:rPr>
            </w:pPr>
          </w:p>
        </w:tc>
        <w:tc>
          <w:tcPr>
            <w:tcW w:w="561"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rPr>
                <w:rFonts w:ascii="Times New Roman" w:hAnsi="Times New Roman"/>
                <w:sz w:val="14"/>
                <w:szCs w:val="14"/>
              </w:rPr>
            </w:pPr>
          </w:p>
        </w:tc>
        <w:tc>
          <w:tcPr>
            <w:tcW w:w="514"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rPr>
                <w:rFonts w:ascii="Times New Roman" w:hAnsi="Times New Roman"/>
                <w:sz w:val="14"/>
                <w:szCs w:val="14"/>
              </w:rPr>
            </w:pPr>
          </w:p>
        </w:tc>
        <w:tc>
          <w:tcPr>
            <w:tcW w:w="514"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rPr>
                <w:rFonts w:ascii="Times New Roman" w:hAnsi="Times New Roman"/>
                <w:sz w:val="14"/>
                <w:szCs w:val="14"/>
              </w:rPr>
            </w:pPr>
          </w:p>
        </w:tc>
        <w:tc>
          <w:tcPr>
            <w:tcW w:w="421"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rPr>
                <w:rFonts w:ascii="Times New Roman" w:hAnsi="Times New Roman"/>
                <w:sz w:val="14"/>
                <w:szCs w:val="14"/>
              </w:rPr>
            </w:pPr>
          </w:p>
        </w:tc>
        <w:tc>
          <w:tcPr>
            <w:tcW w:w="420"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rPr>
                <w:rFonts w:ascii="Times New Roman" w:hAnsi="Times New Roman"/>
                <w:sz w:val="14"/>
                <w:szCs w:val="14"/>
              </w:rPr>
            </w:pPr>
          </w:p>
        </w:tc>
        <w:tc>
          <w:tcPr>
            <w:tcW w:w="374"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rPr>
                <w:rFonts w:ascii="Times New Roman" w:hAnsi="Times New Roman"/>
                <w:sz w:val="14"/>
                <w:szCs w:val="14"/>
              </w:rPr>
            </w:pPr>
          </w:p>
        </w:tc>
        <w:tc>
          <w:tcPr>
            <w:tcW w:w="420" w:type="pct"/>
            <w:tcBorders>
              <w:top w:val="single" w:sz="4" w:space="0" w:color="auto"/>
              <w:left w:val="single" w:sz="4" w:space="0" w:color="auto"/>
              <w:bottom w:val="single" w:sz="4" w:space="0" w:color="auto"/>
              <w:right w:val="single" w:sz="4" w:space="0" w:color="auto"/>
            </w:tcBorders>
          </w:tcPr>
          <w:p w:rsidR="00D04A08" w:rsidRPr="00D04A08" w:rsidRDefault="00D04A08" w:rsidP="00D04A08">
            <w:pPr>
              <w:autoSpaceDE w:val="0"/>
              <w:autoSpaceDN w:val="0"/>
              <w:adjustRightInd w:val="0"/>
              <w:spacing w:after="0" w:line="240" w:lineRule="auto"/>
              <w:rPr>
                <w:rFonts w:ascii="Times New Roman" w:hAnsi="Times New Roman"/>
                <w:sz w:val="14"/>
                <w:szCs w:val="14"/>
              </w:rPr>
            </w:pPr>
          </w:p>
        </w:tc>
      </w:tr>
    </w:tbl>
    <w:p w:rsidR="00D04A08" w:rsidRPr="00D04A08" w:rsidRDefault="00D04A08" w:rsidP="00D04A08">
      <w:pPr>
        <w:autoSpaceDE w:val="0"/>
        <w:autoSpaceDN w:val="0"/>
        <w:adjustRightInd w:val="0"/>
        <w:spacing w:after="0"/>
        <w:rPr>
          <w:rFonts w:ascii="Times New Roman" w:hAnsi="Times New Roman"/>
          <w:sz w:val="14"/>
          <w:szCs w:val="24"/>
        </w:rPr>
      </w:pPr>
    </w:p>
    <w:p w:rsidR="00D04A08" w:rsidRPr="00D04A08" w:rsidRDefault="00D04A08" w:rsidP="00D04A08">
      <w:pPr>
        <w:autoSpaceDE w:val="0"/>
        <w:autoSpaceDN w:val="0"/>
        <w:adjustRightInd w:val="0"/>
        <w:spacing w:after="0"/>
        <w:rPr>
          <w:rFonts w:ascii="Times New Roman" w:hAnsi="Times New Roman"/>
          <w:sz w:val="14"/>
          <w:szCs w:val="24"/>
        </w:rPr>
      </w:pPr>
      <w:r w:rsidRPr="00D04A08">
        <w:rPr>
          <w:rFonts w:ascii="Times New Roman" w:hAnsi="Times New Roman"/>
          <w:sz w:val="14"/>
          <w:szCs w:val="24"/>
        </w:rPr>
        <w:t xml:space="preserve">    --------------------------------</w:t>
      </w:r>
    </w:p>
    <w:p w:rsidR="00D04A08" w:rsidRPr="00D04A08" w:rsidRDefault="00D04A08" w:rsidP="00D04A08">
      <w:pPr>
        <w:autoSpaceDE w:val="0"/>
        <w:autoSpaceDN w:val="0"/>
        <w:adjustRightInd w:val="0"/>
        <w:spacing w:after="0"/>
        <w:rPr>
          <w:rFonts w:ascii="Times New Roman" w:hAnsi="Times New Roman"/>
          <w:sz w:val="16"/>
          <w:szCs w:val="24"/>
        </w:rPr>
      </w:pPr>
      <w:r w:rsidRPr="00D04A08">
        <w:rPr>
          <w:rFonts w:ascii="Times New Roman" w:hAnsi="Times New Roman"/>
          <w:sz w:val="14"/>
          <w:szCs w:val="24"/>
        </w:rPr>
        <w:t xml:space="preserve">    </w:t>
      </w:r>
      <w:r w:rsidRPr="00D04A08">
        <w:rPr>
          <w:rFonts w:ascii="Times New Roman" w:hAnsi="Times New Roman"/>
          <w:sz w:val="16"/>
          <w:szCs w:val="24"/>
        </w:rPr>
        <w:t>Примечание.</w:t>
      </w:r>
    </w:p>
    <w:p w:rsidR="00D04A08" w:rsidRPr="00D04A08" w:rsidRDefault="00D04A08" w:rsidP="00D04A08">
      <w:pPr>
        <w:autoSpaceDE w:val="0"/>
        <w:autoSpaceDN w:val="0"/>
        <w:adjustRightInd w:val="0"/>
        <w:spacing w:after="0"/>
        <w:rPr>
          <w:rFonts w:ascii="Times New Roman" w:hAnsi="Times New Roman"/>
          <w:sz w:val="16"/>
          <w:szCs w:val="24"/>
        </w:rPr>
      </w:pPr>
      <w:r w:rsidRPr="00D04A08">
        <w:rPr>
          <w:rFonts w:ascii="Times New Roman" w:hAnsi="Times New Roman"/>
          <w:sz w:val="16"/>
          <w:szCs w:val="24"/>
        </w:rPr>
        <w:t xml:space="preserve">    </w:t>
      </w:r>
      <w:proofErr w:type="spellStart"/>
      <w:r w:rsidRPr="00D04A08">
        <w:rPr>
          <w:rFonts w:ascii="Times New Roman" w:hAnsi="Times New Roman"/>
          <w:sz w:val="16"/>
          <w:szCs w:val="24"/>
        </w:rPr>
        <w:t>n</w:t>
      </w:r>
      <w:proofErr w:type="spellEnd"/>
      <w:r w:rsidRPr="00D04A08">
        <w:rPr>
          <w:rFonts w:ascii="Times New Roman" w:hAnsi="Times New Roman"/>
          <w:sz w:val="16"/>
          <w:szCs w:val="24"/>
        </w:rPr>
        <w:t xml:space="preserve"> - количество   месяцев,   в  которых   </w:t>
      </w:r>
      <w:proofErr w:type="spellStart"/>
      <w:r w:rsidRPr="00D04A08">
        <w:rPr>
          <w:rFonts w:ascii="Times New Roman" w:hAnsi="Times New Roman"/>
          <w:sz w:val="16"/>
          <w:szCs w:val="24"/>
        </w:rPr>
        <w:t>энергоснабжающая</w:t>
      </w:r>
      <w:proofErr w:type="spellEnd"/>
      <w:r w:rsidRPr="00D04A08">
        <w:rPr>
          <w:rFonts w:ascii="Times New Roman" w:hAnsi="Times New Roman"/>
          <w:sz w:val="16"/>
          <w:szCs w:val="24"/>
        </w:rPr>
        <w:t xml:space="preserve">   организация</w:t>
      </w:r>
    </w:p>
    <w:p w:rsidR="00D04A08" w:rsidRPr="00D04A08" w:rsidRDefault="00D04A08" w:rsidP="00D04A08">
      <w:pPr>
        <w:autoSpaceDE w:val="0"/>
        <w:autoSpaceDN w:val="0"/>
        <w:adjustRightInd w:val="0"/>
        <w:spacing w:after="0"/>
        <w:rPr>
          <w:rFonts w:ascii="Times New Roman" w:hAnsi="Times New Roman"/>
          <w:sz w:val="16"/>
          <w:szCs w:val="24"/>
        </w:rPr>
      </w:pPr>
      <w:r w:rsidRPr="00D04A08">
        <w:rPr>
          <w:rFonts w:ascii="Times New Roman" w:hAnsi="Times New Roman"/>
          <w:sz w:val="16"/>
          <w:szCs w:val="24"/>
        </w:rPr>
        <w:t>осуществляла   поставку  населению  электрической  энергии,  вырабатываемой</w:t>
      </w:r>
    </w:p>
    <w:p w:rsidR="00D04A08" w:rsidRPr="00D04A08" w:rsidRDefault="00D04A08" w:rsidP="00D04A08">
      <w:pPr>
        <w:autoSpaceDE w:val="0"/>
        <w:autoSpaceDN w:val="0"/>
        <w:adjustRightInd w:val="0"/>
        <w:spacing w:after="0"/>
        <w:rPr>
          <w:rFonts w:ascii="Times New Roman" w:hAnsi="Times New Roman"/>
          <w:sz w:val="16"/>
          <w:szCs w:val="24"/>
        </w:rPr>
      </w:pPr>
      <w:r w:rsidRPr="00D04A08">
        <w:rPr>
          <w:rFonts w:ascii="Times New Roman" w:hAnsi="Times New Roman"/>
          <w:sz w:val="16"/>
          <w:szCs w:val="24"/>
        </w:rPr>
        <w:t>дизельными электростанциями.</w:t>
      </w:r>
    </w:p>
    <w:p w:rsidR="00D04A08" w:rsidRPr="00D04A08" w:rsidRDefault="00D04A08" w:rsidP="00D04A08">
      <w:pPr>
        <w:autoSpaceDE w:val="0"/>
        <w:autoSpaceDN w:val="0"/>
        <w:adjustRightInd w:val="0"/>
        <w:spacing w:after="0"/>
        <w:rPr>
          <w:rFonts w:ascii="Times New Roman" w:hAnsi="Times New Roman"/>
          <w:sz w:val="16"/>
          <w:szCs w:val="24"/>
        </w:rPr>
      </w:pPr>
    </w:p>
    <w:p w:rsidR="00D04A08" w:rsidRPr="00D04A08" w:rsidRDefault="00D04A08" w:rsidP="00D04A08">
      <w:pPr>
        <w:autoSpaceDE w:val="0"/>
        <w:autoSpaceDN w:val="0"/>
        <w:adjustRightInd w:val="0"/>
        <w:spacing w:after="0"/>
        <w:rPr>
          <w:rFonts w:ascii="Times New Roman" w:hAnsi="Times New Roman"/>
          <w:sz w:val="16"/>
          <w:szCs w:val="24"/>
        </w:rPr>
      </w:pPr>
      <w:r w:rsidRPr="00D04A08">
        <w:rPr>
          <w:rFonts w:ascii="Times New Roman" w:hAnsi="Times New Roman"/>
          <w:sz w:val="16"/>
          <w:szCs w:val="24"/>
        </w:rPr>
        <w:t>Руководитель организации          _______________ _________________________</w:t>
      </w:r>
    </w:p>
    <w:p w:rsidR="00D04A08" w:rsidRPr="00D04A08" w:rsidRDefault="00D04A08" w:rsidP="00D04A08">
      <w:pPr>
        <w:autoSpaceDE w:val="0"/>
        <w:autoSpaceDN w:val="0"/>
        <w:adjustRightInd w:val="0"/>
        <w:spacing w:after="0"/>
        <w:rPr>
          <w:rFonts w:ascii="Times New Roman" w:hAnsi="Times New Roman"/>
          <w:sz w:val="16"/>
          <w:szCs w:val="24"/>
        </w:rPr>
      </w:pPr>
      <w:r w:rsidRPr="00D04A08">
        <w:rPr>
          <w:rFonts w:ascii="Times New Roman" w:hAnsi="Times New Roman"/>
          <w:sz w:val="16"/>
          <w:szCs w:val="24"/>
        </w:rPr>
        <w:t xml:space="preserve">                                                         (подпись)              (ФИО)</w:t>
      </w:r>
    </w:p>
    <w:p w:rsidR="00D04A08" w:rsidRPr="00D04A08" w:rsidRDefault="00D04A08" w:rsidP="00D04A08">
      <w:pPr>
        <w:autoSpaceDE w:val="0"/>
        <w:autoSpaceDN w:val="0"/>
        <w:adjustRightInd w:val="0"/>
        <w:spacing w:after="0" w:line="240" w:lineRule="auto"/>
        <w:rPr>
          <w:rFonts w:ascii="Times New Roman" w:hAnsi="Times New Roman"/>
          <w:sz w:val="16"/>
          <w:szCs w:val="14"/>
        </w:rPr>
      </w:pPr>
    </w:p>
    <w:p w:rsidR="00D04A08" w:rsidRPr="00D04A08" w:rsidRDefault="00D04A08" w:rsidP="00D04A08">
      <w:pPr>
        <w:autoSpaceDE w:val="0"/>
        <w:autoSpaceDN w:val="0"/>
        <w:adjustRightInd w:val="0"/>
        <w:spacing w:after="0" w:line="240" w:lineRule="auto"/>
        <w:rPr>
          <w:rFonts w:ascii="Times New Roman" w:hAnsi="Times New Roman"/>
          <w:sz w:val="16"/>
          <w:szCs w:val="14"/>
        </w:rPr>
      </w:pPr>
      <w:r w:rsidRPr="00D04A08">
        <w:rPr>
          <w:rFonts w:ascii="Times New Roman" w:hAnsi="Times New Roman"/>
          <w:sz w:val="16"/>
          <w:szCs w:val="14"/>
        </w:rPr>
        <w:t>Исполнитель                       ______________ __________________________</w:t>
      </w:r>
    </w:p>
    <w:p w:rsidR="00D04A08" w:rsidRPr="00D04A08" w:rsidRDefault="00D04A08" w:rsidP="00D04A08">
      <w:pPr>
        <w:autoSpaceDE w:val="0"/>
        <w:autoSpaceDN w:val="0"/>
        <w:adjustRightInd w:val="0"/>
        <w:spacing w:after="0" w:line="240" w:lineRule="auto"/>
        <w:rPr>
          <w:rFonts w:ascii="Times New Roman" w:hAnsi="Times New Roman"/>
          <w:sz w:val="16"/>
          <w:szCs w:val="14"/>
        </w:rPr>
      </w:pPr>
      <w:r w:rsidRPr="00D04A08">
        <w:rPr>
          <w:rFonts w:ascii="Times New Roman" w:hAnsi="Times New Roman"/>
          <w:sz w:val="16"/>
          <w:szCs w:val="14"/>
        </w:rPr>
        <w:t xml:space="preserve">                                    (подпись)              (ФИО)</w:t>
      </w:r>
    </w:p>
    <w:p w:rsidR="00D04A08" w:rsidRPr="00D04A08" w:rsidRDefault="00D04A08" w:rsidP="00D04A08">
      <w:pPr>
        <w:autoSpaceDE w:val="0"/>
        <w:autoSpaceDN w:val="0"/>
        <w:adjustRightInd w:val="0"/>
        <w:spacing w:after="0" w:line="240" w:lineRule="auto"/>
        <w:rPr>
          <w:rFonts w:ascii="Times New Roman" w:hAnsi="Times New Roman"/>
          <w:sz w:val="16"/>
          <w:szCs w:val="14"/>
        </w:rPr>
      </w:pPr>
    </w:p>
    <w:p w:rsidR="00D04A08" w:rsidRPr="00D04A08" w:rsidRDefault="00D04A08" w:rsidP="00D04A08">
      <w:pPr>
        <w:autoSpaceDE w:val="0"/>
        <w:autoSpaceDN w:val="0"/>
        <w:adjustRightInd w:val="0"/>
        <w:spacing w:after="0" w:line="240" w:lineRule="auto"/>
        <w:rPr>
          <w:rFonts w:ascii="Times New Roman" w:hAnsi="Times New Roman"/>
          <w:sz w:val="16"/>
          <w:szCs w:val="14"/>
        </w:rPr>
      </w:pPr>
      <w:r w:rsidRPr="00D04A08">
        <w:rPr>
          <w:rFonts w:ascii="Times New Roman" w:hAnsi="Times New Roman"/>
          <w:sz w:val="16"/>
          <w:szCs w:val="14"/>
        </w:rPr>
        <w:t>Тел. _________________________</w:t>
      </w:r>
    </w:p>
    <w:p w:rsidR="00D04A08" w:rsidRDefault="00D04A08" w:rsidP="00D04A08">
      <w:pPr>
        <w:autoSpaceDE w:val="0"/>
        <w:autoSpaceDN w:val="0"/>
        <w:adjustRightInd w:val="0"/>
        <w:spacing w:after="0"/>
        <w:rPr>
          <w:rFonts w:ascii="Times New Roman" w:hAnsi="Times New Roman"/>
          <w:sz w:val="24"/>
          <w:szCs w:val="24"/>
          <w:lang w:val="en-US"/>
        </w:rPr>
      </w:pPr>
    </w:p>
    <w:p w:rsidR="00B5536A" w:rsidRPr="00B5536A" w:rsidRDefault="00B5536A" w:rsidP="00B5536A">
      <w:pPr>
        <w:autoSpaceDE w:val="0"/>
        <w:autoSpaceDN w:val="0"/>
        <w:adjustRightInd w:val="0"/>
        <w:spacing w:after="0" w:line="240" w:lineRule="auto"/>
        <w:jc w:val="right"/>
        <w:rPr>
          <w:rFonts w:ascii="Times New Roman" w:hAnsi="Times New Roman"/>
          <w:sz w:val="18"/>
          <w:szCs w:val="24"/>
        </w:rPr>
      </w:pPr>
      <w:r w:rsidRPr="00B5536A">
        <w:rPr>
          <w:rFonts w:ascii="Times New Roman" w:hAnsi="Times New Roman"/>
          <w:sz w:val="18"/>
          <w:szCs w:val="24"/>
        </w:rPr>
        <w:t xml:space="preserve">Приложение </w:t>
      </w:r>
      <w:r w:rsidRPr="00B5536A">
        <w:rPr>
          <w:rFonts w:ascii="Times New Roman" w:hAnsi="Times New Roman"/>
          <w:sz w:val="18"/>
          <w:szCs w:val="24"/>
          <w:lang w:val="en-US"/>
        </w:rPr>
        <w:t>N</w:t>
      </w:r>
      <w:r w:rsidRPr="00B5536A">
        <w:rPr>
          <w:rFonts w:ascii="Times New Roman" w:hAnsi="Times New Roman"/>
          <w:sz w:val="18"/>
          <w:szCs w:val="24"/>
        </w:rPr>
        <w:t xml:space="preserve"> 1к отчету</w:t>
      </w:r>
    </w:p>
    <w:p w:rsidR="00B5536A" w:rsidRPr="00B5536A" w:rsidRDefault="00B5536A" w:rsidP="00B5536A">
      <w:pPr>
        <w:autoSpaceDE w:val="0"/>
        <w:autoSpaceDN w:val="0"/>
        <w:adjustRightInd w:val="0"/>
        <w:spacing w:after="0" w:line="240" w:lineRule="auto"/>
        <w:jc w:val="right"/>
        <w:rPr>
          <w:rFonts w:ascii="Times New Roman" w:hAnsi="Times New Roman"/>
          <w:sz w:val="18"/>
          <w:szCs w:val="24"/>
        </w:rPr>
      </w:pPr>
      <w:r w:rsidRPr="00B5536A">
        <w:rPr>
          <w:rFonts w:ascii="Times New Roman" w:hAnsi="Times New Roman"/>
          <w:sz w:val="18"/>
          <w:szCs w:val="24"/>
        </w:rPr>
        <w:t>об использовании средств компенсации</w:t>
      </w:r>
    </w:p>
    <w:p w:rsidR="00B5536A" w:rsidRPr="00B5536A" w:rsidRDefault="00B5536A" w:rsidP="00B5536A">
      <w:pPr>
        <w:autoSpaceDE w:val="0"/>
        <w:autoSpaceDN w:val="0"/>
        <w:adjustRightInd w:val="0"/>
        <w:spacing w:after="0" w:line="240" w:lineRule="auto"/>
        <w:jc w:val="right"/>
        <w:rPr>
          <w:rFonts w:ascii="Times New Roman" w:hAnsi="Times New Roman"/>
          <w:sz w:val="18"/>
          <w:szCs w:val="24"/>
        </w:rPr>
      </w:pPr>
      <w:r w:rsidRPr="00B5536A">
        <w:rPr>
          <w:rFonts w:ascii="Times New Roman" w:hAnsi="Times New Roman"/>
          <w:sz w:val="18"/>
          <w:szCs w:val="24"/>
        </w:rPr>
        <w:t xml:space="preserve">выпадающих доходов </w:t>
      </w:r>
      <w:proofErr w:type="spellStart"/>
      <w:r w:rsidRPr="00B5536A">
        <w:rPr>
          <w:rFonts w:ascii="Times New Roman" w:hAnsi="Times New Roman"/>
          <w:sz w:val="18"/>
          <w:szCs w:val="24"/>
        </w:rPr>
        <w:t>энергоснабжающей</w:t>
      </w:r>
      <w:proofErr w:type="spellEnd"/>
    </w:p>
    <w:p w:rsidR="00B5536A" w:rsidRPr="00B5536A" w:rsidRDefault="00B5536A" w:rsidP="00B5536A">
      <w:pPr>
        <w:autoSpaceDE w:val="0"/>
        <w:autoSpaceDN w:val="0"/>
        <w:adjustRightInd w:val="0"/>
        <w:spacing w:after="0" w:line="240" w:lineRule="auto"/>
        <w:jc w:val="right"/>
        <w:rPr>
          <w:rFonts w:ascii="Times New Roman" w:hAnsi="Times New Roman"/>
          <w:sz w:val="18"/>
          <w:szCs w:val="24"/>
        </w:rPr>
      </w:pPr>
      <w:r w:rsidRPr="00B5536A">
        <w:rPr>
          <w:rFonts w:ascii="Times New Roman" w:hAnsi="Times New Roman"/>
          <w:sz w:val="18"/>
          <w:szCs w:val="24"/>
        </w:rPr>
        <w:t xml:space="preserve">организации, </w:t>
      </w:r>
      <w:proofErr w:type="gramStart"/>
      <w:r w:rsidRPr="00B5536A">
        <w:rPr>
          <w:rFonts w:ascii="Times New Roman" w:hAnsi="Times New Roman"/>
          <w:sz w:val="18"/>
          <w:szCs w:val="24"/>
        </w:rPr>
        <w:t>возникающих</w:t>
      </w:r>
      <w:proofErr w:type="gramEnd"/>
      <w:r w:rsidRPr="00B5536A">
        <w:rPr>
          <w:rFonts w:ascii="Times New Roman" w:hAnsi="Times New Roman"/>
          <w:sz w:val="18"/>
          <w:szCs w:val="24"/>
        </w:rPr>
        <w:t xml:space="preserve"> в результате</w:t>
      </w:r>
    </w:p>
    <w:p w:rsidR="00B5536A" w:rsidRPr="00B5536A" w:rsidRDefault="00B5536A" w:rsidP="00B5536A">
      <w:pPr>
        <w:autoSpaceDE w:val="0"/>
        <w:autoSpaceDN w:val="0"/>
        <w:adjustRightInd w:val="0"/>
        <w:spacing w:after="0" w:line="240" w:lineRule="auto"/>
        <w:jc w:val="right"/>
        <w:rPr>
          <w:rFonts w:ascii="Times New Roman" w:hAnsi="Times New Roman"/>
          <w:sz w:val="18"/>
          <w:szCs w:val="24"/>
        </w:rPr>
      </w:pPr>
      <w:r w:rsidRPr="00B5536A">
        <w:rPr>
          <w:rFonts w:ascii="Times New Roman" w:hAnsi="Times New Roman"/>
          <w:sz w:val="18"/>
          <w:szCs w:val="24"/>
        </w:rPr>
        <w:t xml:space="preserve">поставки населению по </w:t>
      </w:r>
      <w:proofErr w:type="gramStart"/>
      <w:r w:rsidRPr="00B5536A">
        <w:rPr>
          <w:rFonts w:ascii="Times New Roman" w:hAnsi="Times New Roman"/>
          <w:sz w:val="18"/>
          <w:szCs w:val="24"/>
        </w:rPr>
        <w:t>регулируемым</w:t>
      </w:r>
      <w:proofErr w:type="gramEnd"/>
    </w:p>
    <w:p w:rsidR="00B5536A" w:rsidRPr="00B5536A" w:rsidRDefault="00B5536A" w:rsidP="00B5536A">
      <w:pPr>
        <w:autoSpaceDE w:val="0"/>
        <w:autoSpaceDN w:val="0"/>
        <w:adjustRightInd w:val="0"/>
        <w:spacing w:after="0" w:line="240" w:lineRule="auto"/>
        <w:jc w:val="right"/>
        <w:rPr>
          <w:rFonts w:ascii="Times New Roman" w:hAnsi="Times New Roman"/>
          <w:sz w:val="18"/>
          <w:szCs w:val="24"/>
        </w:rPr>
      </w:pPr>
      <w:r w:rsidRPr="00B5536A">
        <w:rPr>
          <w:rFonts w:ascii="Times New Roman" w:hAnsi="Times New Roman"/>
          <w:sz w:val="18"/>
          <w:szCs w:val="24"/>
        </w:rPr>
        <w:t>ценам (тарифам) электрической энергии,</w:t>
      </w:r>
    </w:p>
    <w:p w:rsidR="00B5536A" w:rsidRPr="00B5536A" w:rsidRDefault="00B5536A" w:rsidP="00B5536A">
      <w:pPr>
        <w:autoSpaceDE w:val="0"/>
        <w:autoSpaceDN w:val="0"/>
        <w:adjustRightInd w:val="0"/>
        <w:spacing w:after="0" w:line="240" w:lineRule="auto"/>
        <w:jc w:val="right"/>
        <w:rPr>
          <w:rFonts w:ascii="Times New Roman" w:hAnsi="Times New Roman"/>
          <w:sz w:val="18"/>
          <w:szCs w:val="24"/>
        </w:rPr>
      </w:pPr>
      <w:proofErr w:type="gramStart"/>
      <w:r w:rsidRPr="00B5536A">
        <w:rPr>
          <w:rFonts w:ascii="Times New Roman" w:hAnsi="Times New Roman"/>
          <w:sz w:val="18"/>
          <w:szCs w:val="24"/>
        </w:rPr>
        <w:t>вырабатываемой</w:t>
      </w:r>
      <w:proofErr w:type="gramEnd"/>
      <w:r w:rsidRPr="00B5536A">
        <w:rPr>
          <w:rFonts w:ascii="Times New Roman" w:hAnsi="Times New Roman"/>
          <w:sz w:val="18"/>
          <w:szCs w:val="24"/>
        </w:rPr>
        <w:t xml:space="preserve"> дизельными электростанциями</w:t>
      </w:r>
    </w:p>
    <w:p w:rsidR="00B5536A" w:rsidRPr="00B5536A" w:rsidRDefault="00B5536A" w:rsidP="00B5536A">
      <w:pPr>
        <w:autoSpaceDE w:val="0"/>
        <w:autoSpaceDN w:val="0"/>
        <w:adjustRightInd w:val="0"/>
        <w:spacing w:after="0" w:line="240" w:lineRule="auto"/>
        <w:rPr>
          <w:rFonts w:ascii="Times New Roman" w:hAnsi="Times New Roman"/>
          <w:sz w:val="20"/>
          <w:szCs w:val="24"/>
        </w:rPr>
      </w:pPr>
    </w:p>
    <w:p w:rsidR="00B5536A" w:rsidRPr="00B5536A" w:rsidRDefault="00B5536A" w:rsidP="00B5536A">
      <w:pPr>
        <w:autoSpaceDE w:val="0"/>
        <w:autoSpaceDN w:val="0"/>
        <w:adjustRightInd w:val="0"/>
        <w:spacing w:after="0" w:line="240" w:lineRule="auto"/>
        <w:jc w:val="center"/>
        <w:rPr>
          <w:rFonts w:ascii="Times New Roman" w:hAnsi="Times New Roman"/>
          <w:sz w:val="20"/>
          <w:szCs w:val="24"/>
        </w:rPr>
      </w:pPr>
      <w:r w:rsidRPr="00B5536A">
        <w:rPr>
          <w:rFonts w:ascii="Times New Roman" w:hAnsi="Times New Roman"/>
          <w:sz w:val="20"/>
          <w:szCs w:val="24"/>
        </w:rPr>
        <w:t>Данные об объемах реализации (поставки)</w:t>
      </w:r>
    </w:p>
    <w:p w:rsidR="00B5536A" w:rsidRPr="00B5536A" w:rsidRDefault="00B5536A" w:rsidP="00B5536A">
      <w:pPr>
        <w:autoSpaceDE w:val="0"/>
        <w:autoSpaceDN w:val="0"/>
        <w:adjustRightInd w:val="0"/>
        <w:spacing w:after="0" w:line="240" w:lineRule="auto"/>
        <w:jc w:val="center"/>
        <w:rPr>
          <w:rFonts w:ascii="Times New Roman" w:hAnsi="Times New Roman"/>
          <w:sz w:val="20"/>
          <w:szCs w:val="24"/>
          <w:lang w:val="en-US"/>
        </w:rPr>
      </w:pPr>
      <w:proofErr w:type="spellStart"/>
      <w:proofErr w:type="gramStart"/>
      <w:r w:rsidRPr="00B5536A">
        <w:rPr>
          <w:rFonts w:ascii="Times New Roman" w:hAnsi="Times New Roman"/>
          <w:sz w:val="20"/>
          <w:szCs w:val="24"/>
          <w:lang w:val="en-US"/>
        </w:rPr>
        <w:t>электрической</w:t>
      </w:r>
      <w:proofErr w:type="spellEnd"/>
      <w:proofErr w:type="gramEnd"/>
      <w:r w:rsidRPr="00B5536A">
        <w:rPr>
          <w:rFonts w:ascii="Times New Roman" w:hAnsi="Times New Roman"/>
          <w:sz w:val="20"/>
          <w:szCs w:val="24"/>
          <w:lang w:val="en-US"/>
        </w:rPr>
        <w:t xml:space="preserve"> </w:t>
      </w:r>
      <w:proofErr w:type="spellStart"/>
      <w:r w:rsidRPr="00B5536A">
        <w:rPr>
          <w:rFonts w:ascii="Times New Roman" w:hAnsi="Times New Roman"/>
          <w:sz w:val="20"/>
          <w:szCs w:val="24"/>
          <w:lang w:val="en-US"/>
        </w:rPr>
        <w:t>энергии</w:t>
      </w:r>
      <w:proofErr w:type="spellEnd"/>
      <w:r w:rsidRPr="00B5536A">
        <w:rPr>
          <w:rFonts w:ascii="Times New Roman" w:hAnsi="Times New Roman"/>
          <w:sz w:val="20"/>
          <w:szCs w:val="24"/>
          <w:lang w:val="en-US"/>
        </w:rPr>
        <w:t xml:space="preserve">, </w:t>
      </w:r>
      <w:proofErr w:type="spellStart"/>
      <w:r w:rsidRPr="00B5536A">
        <w:rPr>
          <w:rFonts w:ascii="Times New Roman" w:hAnsi="Times New Roman"/>
          <w:sz w:val="20"/>
          <w:szCs w:val="24"/>
          <w:lang w:val="en-US"/>
        </w:rPr>
        <w:t>вырабатываемой</w:t>
      </w:r>
      <w:proofErr w:type="spellEnd"/>
    </w:p>
    <w:p w:rsidR="00B5536A" w:rsidRPr="00B5536A" w:rsidRDefault="00B5536A" w:rsidP="00B5536A">
      <w:pPr>
        <w:autoSpaceDE w:val="0"/>
        <w:autoSpaceDN w:val="0"/>
        <w:adjustRightInd w:val="0"/>
        <w:spacing w:after="0" w:line="240" w:lineRule="auto"/>
        <w:jc w:val="center"/>
        <w:rPr>
          <w:rFonts w:ascii="Times New Roman" w:hAnsi="Times New Roman"/>
          <w:sz w:val="20"/>
          <w:szCs w:val="24"/>
        </w:rPr>
      </w:pPr>
      <w:r w:rsidRPr="00B5536A">
        <w:rPr>
          <w:rFonts w:ascii="Times New Roman" w:hAnsi="Times New Roman"/>
          <w:sz w:val="20"/>
          <w:szCs w:val="24"/>
        </w:rPr>
        <w:t xml:space="preserve">дизельными электростанциями (ДЭС), </w:t>
      </w:r>
      <w:proofErr w:type="gramStart"/>
      <w:r w:rsidRPr="00B5536A">
        <w:rPr>
          <w:rFonts w:ascii="Times New Roman" w:hAnsi="Times New Roman"/>
          <w:sz w:val="20"/>
          <w:szCs w:val="24"/>
        </w:rPr>
        <w:t>учтенных</w:t>
      </w:r>
      <w:proofErr w:type="gramEnd"/>
    </w:p>
    <w:p w:rsidR="00B5536A" w:rsidRPr="00B5536A" w:rsidRDefault="00B5536A" w:rsidP="00B5536A">
      <w:pPr>
        <w:autoSpaceDE w:val="0"/>
        <w:autoSpaceDN w:val="0"/>
        <w:adjustRightInd w:val="0"/>
        <w:spacing w:after="0" w:line="240" w:lineRule="auto"/>
        <w:jc w:val="center"/>
        <w:rPr>
          <w:rFonts w:ascii="Times New Roman" w:hAnsi="Times New Roman"/>
          <w:sz w:val="20"/>
          <w:szCs w:val="24"/>
        </w:rPr>
      </w:pPr>
      <w:r w:rsidRPr="00B5536A">
        <w:rPr>
          <w:rFonts w:ascii="Times New Roman" w:hAnsi="Times New Roman"/>
          <w:sz w:val="20"/>
          <w:szCs w:val="24"/>
        </w:rPr>
        <w:t>органом регулирования при утверждении цен</w:t>
      </w:r>
    </w:p>
    <w:p w:rsidR="00B5536A" w:rsidRPr="00B5536A" w:rsidRDefault="00B5536A" w:rsidP="00B5536A">
      <w:pPr>
        <w:autoSpaceDE w:val="0"/>
        <w:autoSpaceDN w:val="0"/>
        <w:adjustRightInd w:val="0"/>
        <w:spacing w:after="0" w:line="240" w:lineRule="auto"/>
        <w:jc w:val="center"/>
        <w:rPr>
          <w:rFonts w:ascii="Times New Roman" w:hAnsi="Times New Roman"/>
          <w:sz w:val="20"/>
          <w:szCs w:val="24"/>
          <w:lang w:val="en-US"/>
        </w:rPr>
      </w:pPr>
      <w:r w:rsidRPr="00B5536A">
        <w:rPr>
          <w:rFonts w:ascii="Times New Roman" w:hAnsi="Times New Roman"/>
          <w:sz w:val="20"/>
          <w:szCs w:val="24"/>
        </w:rPr>
        <w:t>(тарифов) на электрическую энергию</w:t>
      </w:r>
    </w:p>
    <w:p w:rsidR="00B5536A" w:rsidRPr="00B5536A" w:rsidRDefault="00B5536A" w:rsidP="00B5536A">
      <w:pPr>
        <w:autoSpaceDE w:val="0"/>
        <w:autoSpaceDN w:val="0"/>
        <w:adjustRightInd w:val="0"/>
        <w:spacing w:after="0" w:line="240" w:lineRule="auto"/>
        <w:jc w:val="center"/>
        <w:rPr>
          <w:rFonts w:ascii="Times New Roman" w:hAnsi="Times New Roman"/>
          <w:sz w:val="20"/>
          <w:szCs w:val="24"/>
        </w:rPr>
      </w:pPr>
      <w:r w:rsidRPr="00B5536A">
        <w:rPr>
          <w:rFonts w:ascii="Times New Roman" w:hAnsi="Times New Roman"/>
          <w:sz w:val="20"/>
          <w:szCs w:val="24"/>
        </w:rPr>
        <w:t>______________________________________________________</w:t>
      </w:r>
    </w:p>
    <w:p w:rsidR="00B5536A" w:rsidRPr="00B5536A" w:rsidRDefault="00B5536A" w:rsidP="00B5536A">
      <w:pPr>
        <w:autoSpaceDE w:val="0"/>
        <w:autoSpaceDN w:val="0"/>
        <w:adjustRightInd w:val="0"/>
        <w:spacing w:after="0" w:line="240" w:lineRule="auto"/>
        <w:jc w:val="center"/>
        <w:rPr>
          <w:rFonts w:ascii="Times New Roman" w:hAnsi="Times New Roman"/>
          <w:sz w:val="20"/>
          <w:szCs w:val="24"/>
        </w:rPr>
      </w:pPr>
      <w:proofErr w:type="gramStart"/>
      <w:r w:rsidRPr="00B5536A">
        <w:rPr>
          <w:rFonts w:ascii="Times New Roman" w:hAnsi="Times New Roman"/>
          <w:sz w:val="20"/>
          <w:szCs w:val="24"/>
        </w:rPr>
        <w:t xml:space="preserve">(наименование </w:t>
      </w:r>
      <w:proofErr w:type="spellStart"/>
      <w:r w:rsidRPr="00B5536A">
        <w:rPr>
          <w:rFonts w:ascii="Times New Roman" w:hAnsi="Times New Roman"/>
          <w:sz w:val="20"/>
          <w:szCs w:val="24"/>
        </w:rPr>
        <w:t>энергоснабжающей</w:t>
      </w:r>
      <w:proofErr w:type="spellEnd"/>
      <w:r w:rsidRPr="00B5536A">
        <w:rPr>
          <w:rFonts w:ascii="Times New Roman" w:hAnsi="Times New Roman"/>
          <w:sz w:val="20"/>
          <w:szCs w:val="24"/>
        </w:rPr>
        <w:t xml:space="preserve"> организации /</w:t>
      </w:r>
      <w:proofErr w:type="gramEnd"/>
    </w:p>
    <w:p w:rsidR="00B5536A" w:rsidRPr="00B5536A" w:rsidRDefault="00B5536A" w:rsidP="00B5536A">
      <w:pPr>
        <w:autoSpaceDE w:val="0"/>
        <w:autoSpaceDN w:val="0"/>
        <w:adjustRightInd w:val="0"/>
        <w:spacing w:after="0" w:line="240" w:lineRule="auto"/>
        <w:jc w:val="center"/>
        <w:rPr>
          <w:rFonts w:ascii="Times New Roman" w:hAnsi="Times New Roman"/>
          <w:sz w:val="20"/>
          <w:szCs w:val="24"/>
        </w:rPr>
      </w:pPr>
      <w:proofErr w:type="gramStart"/>
      <w:r w:rsidRPr="00B5536A">
        <w:rPr>
          <w:rFonts w:ascii="Times New Roman" w:hAnsi="Times New Roman"/>
          <w:sz w:val="20"/>
          <w:szCs w:val="24"/>
        </w:rPr>
        <w:t>ФИО индивидуального предпринимателя)</w:t>
      </w:r>
      <w:proofErr w:type="gramEnd"/>
    </w:p>
    <w:p w:rsidR="00D04A08" w:rsidRPr="00B5536A" w:rsidRDefault="00B5536A" w:rsidP="00B5536A">
      <w:pPr>
        <w:autoSpaceDE w:val="0"/>
        <w:autoSpaceDN w:val="0"/>
        <w:adjustRightInd w:val="0"/>
        <w:spacing w:after="0" w:line="240" w:lineRule="auto"/>
        <w:jc w:val="center"/>
        <w:rPr>
          <w:rFonts w:ascii="Times New Roman" w:hAnsi="Times New Roman"/>
          <w:sz w:val="20"/>
          <w:szCs w:val="24"/>
        </w:rPr>
      </w:pPr>
      <w:r w:rsidRPr="00B5536A">
        <w:rPr>
          <w:rFonts w:ascii="Times New Roman" w:hAnsi="Times New Roman"/>
          <w:sz w:val="20"/>
          <w:szCs w:val="24"/>
        </w:rPr>
        <w:t>за _____________ год</w:t>
      </w:r>
    </w:p>
    <w:p w:rsidR="00BA7D64" w:rsidRPr="006027C2" w:rsidRDefault="00BA7D64" w:rsidP="00B5536A">
      <w:pPr>
        <w:spacing w:after="0" w:line="240" w:lineRule="auto"/>
        <w:ind w:firstLine="360"/>
        <w:jc w:val="center"/>
        <w:rPr>
          <w:rFonts w:ascii="Times New Roman" w:eastAsia="Times New Roman" w:hAnsi="Times New Roman"/>
          <w:sz w:val="20"/>
          <w:szCs w:val="20"/>
          <w:lang w:eastAsia="ru-RU"/>
        </w:rPr>
      </w:pPr>
    </w:p>
    <w:p w:rsidR="00B5536A" w:rsidRPr="00B5536A" w:rsidRDefault="00B5536A" w:rsidP="00B5536A">
      <w:pPr>
        <w:autoSpaceDE w:val="0"/>
        <w:autoSpaceDN w:val="0"/>
        <w:adjustRightInd w:val="0"/>
        <w:spacing w:after="0" w:line="240" w:lineRule="auto"/>
        <w:jc w:val="right"/>
        <w:rPr>
          <w:rFonts w:ascii="Times New Roman" w:hAnsi="Times New Roman"/>
          <w:sz w:val="18"/>
          <w:szCs w:val="24"/>
        </w:rPr>
      </w:pPr>
      <w:r w:rsidRPr="00B5536A">
        <w:rPr>
          <w:rFonts w:ascii="Times New Roman" w:hAnsi="Times New Roman"/>
          <w:sz w:val="18"/>
          <w:szCs w:val="24"/>
        </w:rPr>
        <w:t>тыс. кВт/</w:t>
      </w:r>
      <w:proofErr w:type="gramStart"/>
      <w:r w:rsidRPr="00B5536A">
        <w:rPr>
          <w:rFonts w:ascii="Times New Roman" w:hAnsi="Times New Roman"/>
          <w:sz w:val="18"/>
          <w:szCs w:val="24"/>
        </w:rPr>
        <w:t>ч</w:t>
      </w:r>
      <w:proofErr w:type="gramEnd"/>
    </w:p>
    <w:tbl>
      <w:tblPr>
        <w:tblW w:w="5000" w:type="pct"/>
        <w:tblCellMar>
          <w:top w:w="102" w:type="dxa"/>
          <w:left w:w="62" w:type="dxa"/>
          <w:bottom w:w="102" w:type="dxa"/>
          <w:right w:w="62" w:type="dxa"/>
        </w:tblCellMar>
        <w:tblLook w:val="0000"/>
      </w:tblPr>
      <w:tblGrid>
        <w:gridCol w:w="554"/>
        <w:gridCol w:w="729"/>
        <w:gridCol w:w="729"/>
        <w:gridCol w:w="729"/>
        <w:gridCol w:w="729"/>
        <w:gridCol w:w="729"/>
        <w:gridCol w:w="848"/>
        <w:gridCol w:w="873"/>
        <w:gridCol w:w="729"/>
        <w:gridCol w:w="573"/>
        <w:gridCol w:w="809"/>
        <w:gridCol w:w="653"/>
        <w:gridCol w:w="794"/>
      </w:tblGrid>
      <w:tr w:rsidR="00B5536A" w:rsidRPr="00B5536A" w:rsidTr="00B5536A">
        <w:tc>
          <w:tcPr>
            <w:tcW w:w="324" w:type="pct"/>
            <w:vMerge w:val="restar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jc w:val="center"/>
              <w:rPr>
                <w:rFonts w:ascii="Times New Roman" w:hAnsi="Times New Roman"/>
                <w:sz w:val="14"/>
                <w:szCs w:val="14"/>
              </w:rPr>
            </w:pPr>
            <w:r w:rsidRPr="00B5536A">
              <w:rPr>
                <w:rFonts w:ascii="Times New Roman" w:hAnsi="Times New Roman"/>
                <w:sz w:val="14"/>
                <w:szCs w:val="14"/>
              </w:rPr>
              <w:t>Период</w:t>
            </w:r>
          </w:p>
        </w:tc>
        <w:tc>
          <w:tcPr>
            <w:tcW w:w="324" w:type="pct"/>
            <w:vMerge w:val="restar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jc w:val="center"/>
              <w:rPr>
                <w:rFonts w:ascii="Times New Roman" w:hAnsi="Times New Roman"/>
                <w:sz w:val="14"/>
                <w:szCs w:val="14"/>
              </w:rPr>
            </w:pPr>
            <w:r w:rsidRPr="00B5536A">
              <w:rPr>
                <w:rFonts w:ascii="Times New Roman" w:hAnsi="Times New Roman"/>
                <w:sz w:val="14"/>
                <w:szCs w:val="14"/>
              </w:rPr>
              <w:t>Выработано электрической энергии</w:t>
            </w:r>
          </w:p>
        </w:tc>
        <w:tc>
          <w:tcPr>
            <w:tcW w:w="370" w:type="pct"/>
            <w:vMerge w:val="restar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jc w:val="center"/>
              <w:rPr>
                <w:rFonts w:ascii="Times New Roman" w:hAnsi="Times New Roman"/>
                <w:sz w:val="14"/>
                <w:szCs w:val="14"/>
              </w:rPr>
            </w:pPr>
            <w:r w:rsidRPr="00B5536A">
              <w:rPr>
                <w:rFonts w:ascii="Times New Roman" w:hAnsi="Times New Roman"/>
                <w:sz w:val="14"/>
                <w:szCs w:val="14"/>
              </w:rPr>
              <w:t>Расход электрической энергии на собственные нужды ДЭС</w:t>
            </w:r>
          </w:p>
        </w:tc>
        <w:tc>
          <w:tcPr>
            <w:tcW w:w="417" w:type="pct"/>
            <w:vMerge w:val="restar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jc w:val="center"/>
              <w:rPr>
                <w:rFonts w:ascii="Times New Roman" w:hAnsi="Times New Roman"/>
                <w:sz w:val="14"/>
                <w:szCs w:val="14"/>
              </w:rPr>
            </w:pPr>
            <w:r w:rsidRPr="00B5536A">
              <w:rPr>
                <w:rFonts w:ascii="Times New Roman" w:hAnsi="Times New Roman"/>
                <w:sz w:val="14"/>
                <w:szCs w:val="14"/>
              </w:rPr>
              <w:t>Расход электрической энергии на собственные нужды ДЭС, %</w:t>
            </w:r>
          </w:p>
        </w:tc>
        <w:tc>
          <w:tcPr>
            <w:tcW w:w="417" w:type="pct"/>
            <w:vMerge w:val="restar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jc w:val="center"/>
              <w:rPr>
                <w:rFonts w:ascii="Times New Roman" w:hAnsi="Times New Roman"/>
                <w:sz w:val="14"/>
                <w:szCs w:val="14"/>
              </w:rPr>
            </w:pPr>
            <w:r w:rsidRPr="00B5536A">
              <w:rPr>
                <w:rFonts w:ascii="Times New Roman" w:hAnsi="Times New Roman"/>
                <w:sz w:val="14"/>
                <w:szCs w:val="14"/>
              </w:rPr>
              <w:t>Получено электрической энергии со стороны</w:t>
            </w:r>
          </w:p>
        </w:tc>
        <w:tc>
          <w:tcPr>
            <w:tcW w:w="416" w:type="pct"/>
            <w:vMerge w:val="restar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jc w:val="center"/>
              <w:rPr>
                <w:rFonts w:ascii="Times New Roman" w:hAnsi="Times New Roman"/>
                <w:sz w:val="14"/>
                <w:szCs w:val="14"/>
              </w:rPr>
            </w:pPr>
            <w:r w:rsidRPr="00B5536A">
              <w:rPr>
                <w:rFonts w:ascii="Times New Roman" w:hAnsi="Times New Roman"/>
                <w:sz w:val="14"/>
                <w:szCs w:val="14"/>
              </w:rPr>
              <w:t>Отпущено электрической энергии в сеть</w:t>
            </w:r>
          </w:p>
        </w:tc>
        <w:tc>
          <w:tcPr>
            <w:tcW w:w="417" w:type="pct"/>
            <w:vMerge w:val="restar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jc w:val="center"/>
              <w:rPr>
                <w:rFonts w:ascii="Times New Roman" w:hAnsi="Times New Roman"/>
                <w:sz w:val="14"/>
                <w:szCs w:val="14"/>
              </w:rPr>
            </w:pPr>
            <w:r w:rsidRPr="00B5536A">
              <w:rPr>
                <w:rFonts w:ascii="Times New Roman" w:hAnsi="Times New Roman"/>
                <w:sz w:val="14"/>
                <w:szCs w:val="14"/>
              </w:rPr>
              <w:t>Потери электрической энергии в сетях и трансформаторах</w:t>
            </w:r>
          </w:p>
        </w:tc>
        <w:tc>
          <w:tcPr>
            <w:tcW w:w="416" w:type="pct"/>
            <w:vMerge w:val="restar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jc w:val="center"/>
              <w:rPr>
                <w:rFonts w:ascii="Times New Roman" w:hAnsi="Times New Roman"/>
                <w:sz w:val="14"/>
                <w:szCs w:val="14"/>
              </w:rPr>
            </w:pPr>
            <w:r w:rsidRPr="00B5536A">
              <w:rPr>
                <w:rFonts w:ascii="Times New Roman" w:hAnsi="Times New Roman"/>
                <w:sz w:val="14"/>
                <w:szCs w:val="14"/>
              </w:rPr>
              <w:t>Потери электрической энергии в сетях и трансформаторах, %</w:t>
            </w:r>
          </w:p>
        </w:tc>
        <w:tc>
          <w:tcPr>
            <w:tcW w:w="370" w:type="pct"/>
            <w:vMerge w:val="restar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jc w:val="center"/>
              <w:rPr>
                <w:rFonts w:ascii="Times New Roman" w:hAnsi="Times New Roman"/>
                <w:sz w:val="14"/>
                <w:szCs w:val="14"/>
              </w:rPr>
            </w:pPr>
            <w:r w:rsidRPr="00B5536A">
              <w:rPr>
                <w:rFonts w:ascii="Times New Roman" w:hAnsi="Times New Roman"/>
                <w:sz w:val="14"/>
                <w:szCs w:val="14"/>
              </w:rPr>
              <w:t>Отпущено электрической энергии всем потребителям - всего</w:t>
            </w:r>
          </w:p>
        </w:tc>
        <w:tc>
          <w:tcPr>
            <w:tcW w:w="1528" w:type="pct"/>
            <w:gridSpan w:val="4"/>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jc w:val="center"/>
              <w:rPr>
                <w:rFonts w:ascii="Times New Roman" w:hAnsi="Times New Roman"/>
                <w:sz w:val="14"/>
                <w:szCs w:val="14"/>
              </w:rPr>
            </w:pPr>
            <w:r w:rsidRPr="00B5536A">
              <w:rPr>
                <w:rFonts w:ascii="Times New Roman" w:hAnsi="Times New Roman"/>
                <w:sz w:val="14"/>
                <w:szCs w:val="14"/>
              </w:rPr>
              <w:t>В том числе</w:t>
            </w:r>
          </w:p>
        </w:tc>
      </w:tr>
      <w:tr w:rsidR="00B5536A" w:rsidRPr="00B5536A" w:rsidTr="00B5536A">
        <w:tc>
          <w:tcPr>
            <w:tcW w:w="324" w:type="pct"/>
            <w:vMerge/>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jc w:val="right"/>
              <w:rPr>
                <w:rFonts w:ascii="Times New Roman" w:hAnsi="Times New Roman"/>
                <w:sz w:val="14"/>
                <w:szCs w:val="14"/>
              </w:rPr>
            </w:pPr>
          </w:p>
        </w:tc>
        <w:tc>
          <w:tcPr>
            <w:tcW w:w="324" w:type="pct"/>
            <w:vMerge/>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jc w:val="right"/>
              <w:rPr>
                <w:rFonts w:ascii="Times New Roman" w:hAnsi="Times New Roman"/>
                <w:sz w:val="14"/>
                <w:szCs w:val="14"/>
              </w:rPr>
            </w:pPr>
          </w:p>
        </w:tc>
        <w:tc>
          <w:tcPr>
            <w:tcW w:w="370" w:type="pct"/>
            <w:vMerge/>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jc w:val="right"/>
              <w:rPr>
                <w:rFonts w:ascii="Times New Roman" w:hAnsi="Times New Roman"/>
                <w:sz w:val="14"/>
                <w:szCs w:val="14"/>
              </w:rPr>
            </w:pPr>
          </w:p>
        </w:tc>
        <w:tc>
          <w:tcPr>
            <w:tcW w:w="417" w:type="pct"/>
            <w:vMerge/>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jc w:val="right"/>
              <w:rPr>
                <w:rFonts w:ascii="Times New Roman" w:hAnsi="Times New Roman"/>
                <w:sz w:val="14"/>
                <w:szCs w:val="14"/>
              </w:rPr>
            </w:pPr>
          </w:p>
        </w:tc>
        <w:tc>
          <w:tcPr>
            <w:tcW w:w="417" w:type="pct"/>
            <w:vMerge/>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jc w:val="right"/>
              <w:rPr>
                <w:rFonts w:ascii="Times New Roman" w:hAnsi="Times New Roman"/>
                <w:sz w:val="14"/>
                <w:szCs w:val="14"/>
              </w:rPr>
            </w:pPr>
          </w:p>
        </w:tc>
        <w:tc>
          <w:tcPr>
            <w:tcW w:w="416" w:type="pct"/>
            <w:vMerge/>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jc w:val="right"/>
              <w:rPr>
                <w:rFonts w:ascii="Times New Roman" w:hAnsi="Times New Roman"/>
                <w:sz w:val="14"/>
                <w:szCs w:val="14"/>
              </w:rPr>
            </w:pPr>
          </w:p>
        </w:tc>
        <w:tc>
          <w:tcPr>
            <w:tcW w:w="417" w:type="pct"/>
            <w:vMerge/>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jc w:val="right"/>
              <w:rPr>
                <w:rFonts w:ascii="Times New Roman" w:hAnsi="Times New Roman"/>
                <w:sz w:val="14"/>
                <w:szCs w:val="14"/>
              </w:rPr>
            </w:pPr>
          </w:p>
        </w:tc>
        <w:tc>
          <w:tcPr>
            <w:tcW w:w="416" w:type="pct"/>
            <w:vMerge/>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jc w:val="right"/>
              <w:rPr>
                <w:rFonts w:ascii="Times New Roman" w:hAnsi="Times New Roman"/>
                <w:sz w:val="14"/>
                <w:szCs w:val="14"/>
              </w:rPr>
            </w:pPr>
          </w:p>
        </w:tc>
        <w:tc>
          <w:tcPr>
            <w:tcW w:w="370" w:type="pct"/>
            <w:vMerge/>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jc w:val="right"/>
              <w:rPr>
                <w:rFonts w:ascii="Times New Roman" w:hAnsi="Times New Roman"/>
                <w:sz w:val="14"/>
                <w:szCs w:val="14"/>
              </w:rPr>
            </w:pPr>
          </w:p>
        </w:tc>
        <w:tc>
          <w:tcPr>
            <w:tcW w:w="278"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jc w:val="center"/>
              <w:rPr>
                <w:rFonts w:ascii="Times New Roman" w:hAnsi="Times New Roman"/>
                <w:sz w:val="14"/>
                <w:szCs w:val="14"/>
              </w:rPr>
            </w:pPr>
            <w:r w:rsidRPr="00B5536A">
              <w:rPr>
                <w:rFonts w:ascii="Times New Roman" w:hAnsi="Times New Roman"/>
                <w:sz w:val="14"/>
                <w:szCs w:val="14"/>
              </w:rPr>
              <w:t>населению</w:t>
            </w:r>
          </w:p>
        </w:tc>
        <w:tc>
          <w:tcPr>
            <w:tcW w:w="463"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jc w:val="center"/>
              <w:rPr>
                <w:rFonts w:ascii="Times New Roman" w:hAnsi="Times New Roman"/>
                <w:sz w:val="14"/>
                <w:szCs w:val="14"/>
              </w:rPr>
            </w:pPr>
            <w:r w:rsidRPr="00B5536A">
              <w:rPr>
                <w:rFonts w:ascii="Times New Roman" w:hAnsi="Times New Roman"/>
                <w:sz w:val="14"/>
                <w:szCs w:val="14"/>
              </w:rPr>
              <w:t>организациям, финансируемым из бюджета</w:t>
            </w:r>
          </w:p>
        </w:tc>
        <w:tc>
          <w:tcPr>
            <w:tcW w:w="417"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jc w:val="center"/>
              <w:rPr>
                <w:rFonts w:ascii="Times New Roman" w:hAnsi="Times New Roman"/>
                <w:sz w:val="14"/>
                <w:szCs w:val="14"/>
              </w:rPr>
            </w:pPr>
            <w:r w:rsidRPr="00B5536A">
              <w:rPr>
                <w:rFonts w:ascii="Times New Roman" w:hAnsi="Times New Roman"/>
                <w:sz w:val="14"/>
                <w:szCs w:val="14"/>
              </w:rPr>
              <w:t>на собственное потребление предприятия (нужды ЖКХ)</w:t>
            </w:r>
          </w:p>
        </w:tc>
        <w:tc>
          <w:tcPr>
            <w:tcW w:w="370"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jc w:val="center"/>
              <w:rPr>
                <w:rFonts w:ascii="Times New Roman" w:hAnsi="Times New Roman"/>
                <w:sz w:val="14"/>
                <w:szCs w:val="14"/>
              </w:rPr>
            </w:pPr>
            <w:r w:rsidRPr="00B5536A">
              <w:rPr>
                <w:rFonts w:ascii="Times New Roman" w:hAnsi="Times New Roman"/>
                <w:sz w:val="14"/>
                <w:szCs w:val="14"/>
              </w:rPr>
              <w:t>прочим сторонним (коммерческим) потребителям</w:t>
            </w:r>
          </w:p>
        </w:tc>
      </w:tr>
      <w:tr w:rsidR="00B5536A" w:rsidRPr="00B5536A" w:rsidTr="00B5536A">
        <w:tc>
          <w:tcPr>
            <w:tcW w:w="324"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jc w:val="center"/>
              <w:rPr>
                <w:rFonts w:ascii="Times New Roman" w:hAnsi="Times New Roman"/>
                <w:sz w:val="14"/>
                <w:szCs w:val="14"/>
              </w:rPr>
            </w:pPr>
            <w:r w:rsidRPr="00B5536A">
              <w:rPr>
                <w:rFonts w:ascii="Times New Roman" w:hAnsi="Times New Roman"/>
                <w:sz w:val="14"/>
                <w:szCs w:val="14"/>
              </w:rPr>
              <w:t>1</w:t>
            </w:r>
          </w:p>
        </w:tc>
        <w:tc>
          <w:tcPr>
            <w:tcW w:w="324"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jc w:val="center"/>
              <w:rPr>
                <w:rFonts w:ascii="Times New Roman" w:hAnsi="Times New Roman"/>
                <w:sz w:val="14"/>
                <w:szCs w:val="14"/>
              </w:rPr>
            </w:pPr>
            <w:r w:rsidRPr="00B5536A">
              <w:rPr>
                <w:rFonts w:ascii="Times New Roman" w:hAnsi="Times New Roman"/>
                <w:sz w:val="14"/>
                <w:szCs w:val="14"/>
              </w:rPr>
              <w:t>2</w:t>
            </w:r>
          </w:p>
        </w:tc>
        <w:tc>
          <w:tcPr>
            <w:tcW w:w="370"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jc w:val="center"/>
              <w:rPr>
                <w:rFonts w:ascii="Times New Roman" w:hAnsi="Times New Roman"/>
                <w:sz w:val="14"/>
                <w:szCs w:val="14"/>
              </w:rPr>
            </w:pPr>
            <w:r w:rsidRPr="00B5536A">
              <w:rPr>
                <w:rFonts w:ascii="Times New Roman" w:hAnsi="Times New Roman"/>
                <w:sz w:val="14"/>
                <w:szCs w:val="14"/>
              </w:rPr>
              <w:t>3</w:t>
            </w:r>
          </w:p>
        </w:tc>
        <w:tc>
          <w:tcPr>
            <w:tcW w:w="417"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jc w:val="center"/>
              <w:rPr>
                <w:rFonts w:ascii="Times New Roman" w:hAnsi="Times New Roman"/>
                <w:sz w:val="14"/>
                <w:szCs w:val="14"/>
              </w:rPr>
            </w:pPr>
            <w:r w:rsidRPr="00B5536A">
              <w:rPr>
                <w:rFonts w:ascii="Times New Roman" w:hAnsi="Times New Roman"/>
                <w:sz w:val="14"/>
                <w:szCs w:val="14"/>
              </w:rPr>
              <w:t>4</w:t>
            </w:r>
          </w:p>
        </w:tc>
        <w:tc>
          <w:tcPr>
            <w:tcW w:w="417"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jc w:val="center"/>
              <w:rPr>
                <w:rFonts w:ascii="Times New Roman" w:hAnsi="Times New Roman"/>
                <w:sz w:val="14"/>
                <w:szCs w:val="14"/>
              </w:rPr>
            </w:pPr>
            <w:r w:rsidRPr="00B5536A">
              <w:rPr>
                <w:rFonts w:ascii="Times New Roman" w:hAnsi="Times New Roman"/>
                <w:sz w:val="14"/>
                <w:szCs w:val="14"/>
              </w:rPr>
              <w:t>5</w:t>
            </w:r>
          </w:p>
        </w:tc>
        <w:tc>
          <w:tcPr>
            <w:tcW w:w="416"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jc w:val="center"/>
              <w:rPr>
                <w:rFonts w:ascii="Times New Roman" w:hAnsi="Times New Roman"/>
                <w:sz w:val="14"/>
                <w:szCs w:val="14"/>
              </w:rPr>
            </w:pPr>
            <w:r w:rsidRPr="00B5536A">
              <w:rPr>
                <w:rFonts w:ascii="Times New Roman" w:hAnsi="Times New Roman"/>
                <w:sz w:val="14"/>
                <w:szCs w:val="14"/>
              </w:rPr>
              <w:t>6</w:t>
            </w:r>
          </w:p>
        </w:tc>
        <w:tc>
          <w:tcPr>
            <w:tcW w:w="417"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jc w:val="center"/>
              <w:rPr>
                <w:rFonts w:ascii="Times New Roman" w:hAnsi="Times New Roman"/>
                <w:sz w:val="14"/>
                <w:szCs w:val="14"/>
              </w:rPr>
            </w:pPr>
            <w:r w:rsidRPr="00B5536A">
              <w:rPr>
                <w:rFonts w:ascii="Times New Roman" w:hAnsi="Times New Roman"/>
                <w:sz w:val="14"/>
                <w:szCs w:val="14"/>
              </w:rPr>
              <w:t>7</w:t>
            </w:r>
          </w:p>
        </w:tc>
        <w:tc>
          <w:tcPr>
            <w:tcW w:w="416"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jc w:val="center"/>
              <w:rPr>
                <w:rFonts w:ascii="Times New Roman" w:hAnsi="Times New Roman"/>
                <w:sz w:val="14"/>
                <w:szCs w:val="14"/>
              </w:rPr>
            </w:pPr>
            <w:r w:rsidRPr="00B5536A">
              <w:rPr>
                <w:rFonts w:ascii="Times New Roman" w:hAnsi="Times New Roman"/>
                <w:sz w:val="14"/>
                <w:szCs w:val="14"/>
              </w:rPr>
              <w:t>8</w:t>
            </w:r>
          </w:p>
        </w:tc>
        <w:tc>
          <w:tcPr>
            <w:tcW w:w="370"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jc w:val="center"/>
              <w:rPr>
                <w:rFonts w:ascii="Times New Roman" w:hAnsi="Times New Roman"/>
                <w:sz w:val="14"/>
                <w:szCs w:val="14"/>
              </w:rPr>
            </w:pPr>
            <w:r w:rsidRPr="00B5536A">
              <w:rPr>
                <w:rFonts w:ascii="Times New Roman" w:hAnsi="Times New Roman"/>
                <w:sz w:val="14"/>
                <w:szCs w:val="14"/>
              </w:rPr>
              <w:t>9</w:t>
            </w:r>
          </w:p>
        </w:tc>
        <w:tc>
          <w:tcPr>
            <w:tcW w:w="278"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jc w:val="center"/>
              <w:rPr>
                <w:rFonts w:ascii="Times New Roman" w:hAnsi="Times New Roman"/>
                <w:sz w:val="14"/>
                <w:szCs w:val="14"/>
              </w:rPr>
            </w:pPr>
            <w:bookmarkStart w:id="16" w:name="Par178"/>
            <w:bookmarkEnd w:id="16"/>
            <w:r w:rsidRPr="00B5536A">
              <w:rPr>
                <w:rFonts w:ascii="Times New Roman" w:hAnsi="Times New Roman"/>
                <w:sz w:val="14"/>
                <w:szCs w:val="14"/>
              </w:rPr>
              <w:t>10</w:t>
            </w:r>
          </w:p>
        </w:tc>
        <w:tc>
          <w:tcPr>
            <w:tcW w:w="463"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jc w:val="center"/>
              <w:rPr>
                <w:rFonts w:ascii="Times New Roman" w:hAnsi="Times New Roman"/>
                <w:sz w:val="14"/>
                <w:szCs w:val="14"/>
              </w:rPr>
            </w:pPr>
            <w:r w:rsidRPr="00B5536A">
              <w:rPr>
                <w:rFonts w:ascii="Times New Roman" w:hAnsi="Times New Roman"/>
                <w:sz w:val="14"/>
                <w:szCs w:val="14"/>
              </w:rPr>
              <w:t>11</w:t>
            </w:r>
          </w:p>
        </w:tc>
        <w:tc>
          <w:tcPr>
            <w:tcW w:w="417"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jc w:val="center"/>
              <w:rPr>
                <w:rFonts w:ascii="Times New Roman" w:hAnsi="Times New Roman"/>
                <w:sz w:val="14"/>
                <w:szCs w:val="14"/>
              </w:rPr>
            </w:pPr>
            <w:r w:rsidRPr="00B5536A">
              <w:rPr>
                <w:rFonts w:ascii="Times New Roman" w:hAnsi="Times New Roman"/>
                <w:sz w:val="14"/>
                <w:szCs w:val="14"/>
              </w:rPr>
              <w:t>12</w:t>
            </w:r>
          </w:p>
        </w:tc>
        <w:tc>
          <w:tcPr>
            <w:tcW w:w="370"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jc w:val="center"/>
              <w:rPr>
                <w:rFonts w:ascii="Times New Roman" w:hAnsi="Times New Roman"/>
                <w:sz w:val="14"/>
                <w:szCs w:val="14"/>
              </w:rPr>
            </w:pPr>
            <w:r w:rsidRPr="00B5536A">
              <w:rPr>
                <w:rFonts w:ascii="Times New Roman" w:hAnsi="Times New Roman"/>
                <w:sz w:val="14"/>
                <w:szCs w:val="14"/>
              </w:rPr>
              <w:t>13</w:t>
            </w:r>
          </w:p>
        </w:tc>
      </w:tr>
      <w:tr w:rsidR="00B5536A" w:rsidRPr="00B5536A" w:rsidTr="00B5536A">
        <w:tc>
          <w:tcPr>
            <w:tcW w:w="324"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rPr>
                <w:rFonts w:ascii="Times New Roman" w:hAnsi="Times New Roman"/>
                <w:sz w:val="14"/>
                <w:szCs w:val="14"/>
              </w:rPr>
            </w:pPr>
            <w:r w:rsidRPr="00B5536A">
              <w:rPr>
                <w:rFonts w:ascii="Times New Roman" w:hAnsi="Times New Roman"/>
                <w:sz w:val="14"/>
                <w:szCs w:val="14"/>
              </w:rPr>
              <w:t>I полуго</w:t>
            </w:r>
            <w:r w:rsidRPr="00B5536A">
              <w:rPr>
                <w:rFonts w:ascii="Times New Roman" w:hAnsi="Times New Roman"/>
                <w:sz w:val="14"/>
                <w:szCs w:val="14"/>
              </w:rPr>
              <w:lastRenderedPageBreak/>
              <w:t>дие</w:t>
            </w:r>
          </w:p>
        </w:tc>
        <w:tc>
          <w:tcPr>
            <w:tcW w:w="324"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rPr>
                <w:rFonts w:ascii="Times New Roman" w:hAnsi="Times New Roman"/>
                <w:sz w:val="14"/>
                <w:szCs w:val="14"/>
              </w:rPr>
            </w:pPr>
          </w:p>
        </w:tc>
        <w:tc>
          <w:tcPr>
            <w:tcW w:w="370"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rPr>
                <w:rFonts w:ascii="Times New Roman" w:hAnsi="Times New Roman"/>
                <w:sz w:val="14"/>
                <w:szCs w:val="14"/>
              </w:rPr>
            </w:pPr>
          </w:p>
        </w:tc>
        <w:tc>
          <w:tcPr>
            <w:tcW w:w="416"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rPr>
                <w:rFonts w:ascii="Times New Roman" w:hAnsi="Times New Roman"/>
                <w:sz w:val="14"/>
                <w:szCs w:val="14"/>
              </w:rPr>
            </w:pPr>
          </w:p>
        </w:tc>
        <w:tc>
          <w:tcPr>
            <w:tcW w:w="416"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rPr>
                <w:rFonts w:ascii="Times New Roman" w:hAnsi="Times New Roman"/>
                <w:sz w:val="14"/>
                <w:szCs w:val="14"/>
              </w:rPr>
            </w:pPr>
          </w:p>
        </w:tc>
        <w:tc>
          <w:tcPr>
            <w:tcW w:w="370"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rPr>
                <w:rFonts w:ascii="Times New Roman" w:hAnsi="Times New Roman"/>
                <w:sz w:val="14"/>
                <w:szCs w:val="14"/>
              </w:rPr>
            </w:pPr>
          </w:p>
        </w:tc>
        <w:tc>
          <w:tcPr>
            <w:tcW w:w="278"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rPr>
                <w:rFonts w:ascii="Times New Roman" w:hAnsi="Times New Roman"/>
                <w:sz w:val="14"/>
                <w:szCs w:val="14"/>
              </w:rPr>
            </w:pPr>
          </w:p>
        </w:tc>
        <w:tc>
          <w:tcPr>
            <w:tcW w:w="463"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rPr>
                <w:rFonts w:ascii="Times New Roman" w:hAnsi="Times New Roman"/>
                <w:sz w:val="14"/>
                <w:szCs w:val="14"/>
              </w:rPr>
            </w:pPr>
          </w:p>
        </w:tc>
        <w:tc>
          <w:tcPr>
            <w:tcW w:w="370"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rPr>
                <w:rFonts w:ascii="Times New Roman" w:hAnsi="Times New Roman"/>
                <w:sz w:val="14"/>
                <w:szCs w:val="14"/>
              </w:rPr>
            </w:pPr>
          </w:p>
        </w:tc>
      </w:tr>
      <w:tr w:rsidR="00B5536A" w:rsidRPr="00B5536A" w:rsidTr="00B5536A">
        <w:tc>
          <w:tcPr>
            <w:tcW w:w="324"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rPr>
                <w:rFonts w:ascii="Times New Roman" w:hAnsi="Times New Roman"/>
                <w:sz w:val="14"/>
                <w:szCs w:val="14"/>
              </w:rPr>
            </w:pPr>
            <w:r w:rsidRPr="00B5536A">
              <w:rPr>
                <w:rFonts w:ascii="Times New Roman" w:hAnsi="Times New Roman"/>
                <w:sz w:val="14"/>
                <w:szCs w:val="14"/>
              </w:rPr>
              <w:lastRenderedPageBreak/>
              <w:t>II полугодие</w:t>
            </w:r>
          </w:p>
        </w:tc>
        <w:tc>
          <w:tcPr>
            <w:tcW w:w="324"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rPr>
                <w:rFonts w:ascii="Times New Roman" w:hAnsi="Times New Roman"/>
                <w:sz w:val="14"/>
                <w:szCs w:val="14"/>
              </w:rPr>
            </w:pPr>
          </w:p>
        </w:tc>
        <w:tc>
          <w:tcPr>
            <w:tcW w:w="370"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rPr>
                <w:rFonts w:ascii="Times New Roman" w:hAnsi="Times New Roman"/>
                <w:sz w:val="14"/>
                <w:szCs w:val="14"/>
              </w:rPr>
            </w:pPr>
          </w:p>
        </w:tc>
        <w:tc>
          <w:tcPr>
            <w:tcW w:w="416"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rPr>
                <w:rFonts w:ascii="Times New Roman" w:hAnsi="Times New Roman"/>
                <w:sz w:val="14"/>
                <w:szCs w:val="14"/>
              </w:rPr>
            </w:pPr>
          </w:p>
        </w:tc>
        <w:tc>
          <w:tcPr>
            <w:tcW w:w="416"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rPr>
                <w:rFonts w:ascii="Times New Roman" w:hAnsi="Times New Roman"/>
                <w:sz w:val="14"/>
                <w:szCs w:val="14"/>
              </w:rPr>
            </w:pPr>
          </w:p>
        </w:tc>
        <w:tc>
          <w:tcPr>
            <w:tcW w:w="370"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rPr>
                <w:rFonts w:ascii="Times New Roman" w:hAnsi="Times New Roman"/>
                <w:sz w:val="14"/>
                <w:szCs w:val="14"/>
              </w:rPr>
            </w:pPr>
          </w:p>
        </w:tc>
        <w:tc>
          <w:tcPr>
            <w:tcW w:w="278"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rPr>
                <w:rFonts w:ascii="Times New Roman" w:hAnsi="Times New Roman"/>
                <w:sz w:val="14"/>
                <w:szCs w:val="14"/>
              </w:rPr>
            </w:pPr>
          </w:p>
        </w:tc>
        <w:tc>
          <w:tcPr>
            <w:tcW w:w="463"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rPr>
                <w:rFonts w:ascii="Times New Roman" w:hAnsi="Times New Roman"/>
                <w:sz w:val="14"/>
                <w:szCs w:val="14"/>
              </w:rPr>
            </w:pPr>
          </w:p>
        </w:tc>
        <w:tc>
          <w:tcPr>
            <w:tcW w:w="370"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rPr>
                <w:rFonts w:ascii="Times New Roman" w:hAnsi="Times New Roman"/>
                <w:sz w:val="14"/>
                <w:szCs w:val="14"/>
              </w:rPr>
            </w:pPr>
          </w:p>
        </w:tc>
      </w:tr>
      <w:tr w:rsidR="00B5536A" w:rsidRPr="00B5536A" w:rsidTr="00B5536A">
        <w:tc>
          <w:tcPr>
            <w:tcW w:w="324"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rPr>
                <w:rFonts w:ascii="Times New Roman" w:hAnsi="Times New Roman"/>
                <w:sz w:val="14"/>
                <w:szCs w:val="14"/>
              </w:rPr>
            </w:pPr>
            <w:r w:rsidRPr="00B5536A">
              <w:rPr>
                <w:rFonts w:ascii="Times New Roman" w:hAnsi="Times New Roman"/>
                <w:sz w:val="14"/>
                <w:szCs w:val="14"/>
              </w:rPr>
              <w:t>В целом по году</w:t>
            </w:r>
          </w:p>
        </w:tc>
        <w:tc>
          <w:tcPr>
            <w:tcW w:w="324"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rPr>
                <w:rFonts w:ascii="Times New Roman" w:hAnsi="Times New Roman"/>
                <w:sz w:val="14"/>
                <w:szCs w:val="14"/>
              </w:rPr>
            </w:pPr>
          </w:p>
        </w:tc>
        <w:tc>
          <w:tcPr>
            <w:tcW w:w="370"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rPr>
                <w:rFonts w:ascii="Times New Roman" w:hAnsi="Times New Roman"/>
                <w:sz w:val="14"/>
                <w:szCs w:val="14"/>
              </w:rPr>
            </w:pPr>
          </w:p>
        </w:tc>
        <w:tc>
          <w:tcPr>
            <w:tcW w:w="416"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rPr>
                <w:rFonts w:ascii="Times New Roman" w:hAnsi="Times New Roman"/>
                <w:sz w:val="14"/>
                <w:szCs w:val="14"/>
              </w:rPr>
            </w:pPr>
          </w:p>
        </w:tc>
        <w:tc>
          <w:tcPr>
            <w:tcW w:w="416"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rPr>
                <w:rFonts w:ascii="Times New Roman" w:hAnsi="Times New Roman"/>
                <w:sz w:val="14"/>
                <w:szCs w:val="14"/>
              </w:rPr>
            </w:pPr>
          </w:p>
        </w:tc>
        <w:tc>
          <w:tcPr>
            <w:tcW w:w="370"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rPr>
                <w:rFonts w:ascii="Times New Roman" w:hAnsi="Times New Roman"/>
                <w:sz w:val="14"/>
                <w:szCs w:val="14"/>
              </w:rPr>
            </w:pPr>
          </w:p>
        </w:tc>
        <w:tc>
          <w:tcPr>
            <w:tcW w:w="278"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rPr>
                <w:rFonts w:ascii="Times New Roman" w:hAnsi="Times New Roman"/>
                <w:sz w:val="14"/>
                <w:szCs w:val="14"/>
              </w:rPr>
            </w:pPr>
          </w:p>
        </w:tc>
        <w:tc>
          <w:tcPr>
            <w:tcW w:w="463"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rPr>
                <w:rFonts w:ascii="Times New Roman" w:hAnsi="Times New Roman"/>
                <w:sz w:val="14"/>
                <w:szCs w:val="14"/>
              </w:rPr>
            </w:pPr>
          </w:p>
        </w:tc>
        <w:tc>
          <w:tcPr>
            <w:tcW w:w="370" w:type="pct"/>
            <w:tcBorders>
              <w:top w:val="single" w:sz="4" w:space="0" w:color="auto"/>
              <w:left w:val="single" w:sz="4" w:space="0" w:color="auto"/>
              <w:bottom w:val="single" w:sz="4" w:space="0" w:color="auto"/>
              <w:right w:val="single" w:sz="4" w:space="0" w:color="auto"/>
            </w:tcBorders>
          </w:tcPr>
          <w:p w:rsidR="00B5536A" w:rsidRPr="00B5536A" w:rsidRDefault="00B5536A" w:rsidP="00B5536A">
            <w:pPr>
              <w:autoSpaceDE w:val="0"/>
              <w:autoSpaceDN w:val="0"/>
              <w:adjustRightInd w:val="0"/>
              <w:spacing w:after="0" w:line="240" w:lineRule="auto"/>
              <w:rPr>
                <w:rFonts w:ascii="Times New Roman" w:hAnsi="Times New Roman"/>
                <w:sz w:val="14"/>
                <w:szCs w:val="14"/>
              </w:rPr>
            </w:pPr>
          </w:p>
        </w:tc>
      </w:tr>
    </w:tbl>
    <w:p w:rsidR="00B5536A" w:rsidRPr="006179F7" w:rsidRDefault="00B5536A" w:rsidP="00B5536A">
      <w:pPr>
        <w:autoSpaceDE w:val="0"/>
        <w:autoSpaceDN w:val="0"/>
        <w:adjustRightInd w:val="0"/>
        <w:spacing w:after="0"/>
        <w:rPr>
          <w:rFonts w:ascii="Times New Roman" w:hAnsi="Times New Roman"/>
          <w:sz w:val="24"/>
          <w:szCs w:val="24"/>
        </w:rPr>
      </w:pPr>
    </w:p>
    <w:p w:rsidR="00B5536A" w:rsidRPr="00B5536A" w:rsidRDefault="00B5536A" w:rsidP="00B5536A">
      <w:pPr>
        <w:autoSpaceDE w:val="0"/>
        <w:autoSpaceDN w:val="0"/>
        <w:adjustRightInd w:val="0"/>
        <w:spacing w:after="0" w:line="240" w:lineRule="auto"/>
        <w:rPr>
          <w:rFonts w:ascii="Times New Roman" w:hAnsi="Times New Roman"/>
          <w:sz w:val="16"/>
          <w:szCs w:val="24"/>
        </w:rPr>
      </w:pPr>
      <w:r w:rsidRPr="00B5536A">
        <w:rPr>
          <w:rFonts w:ascii="Times New Roman" w:hAnsi="Times New Roman"/>
          <w:sz w:val="16"/>
          <w:szCs w:val="24"/>
        </w:rPr>
        <w:t>Руководитель организации          _______________ _________________________</w:t>
      </w:r>
    </w:p>
    <w:p w:rsidR="00B5536A" w:rsidRPr="00B5536A" w:rsidRDefault="00B5536A" w:rsidP="00B5536A">
      <w:pPr>
        <w:autoSpaceDE w:val="0"/>
        <w:autoSpaceDN w:val="0"/>
        <w:adjustRightInd w:val="0"/>
        <w:spacing w:after="0" w:line="240" w:lineRule="auto"/>
        <w:rPr>
          <w:rFonts w:ascii="Times New Roman" w:hAnsi="Times New Roman"/>
          <w:sz w:val="16"/>
          <w:szCs w:val="24"/>
        </w:rPr>
      </w:pPr>
      <w:r w:rsidRPr="00B5536A">
        <w:rPr>
          <w:rFonts w:ascii="Times New Roman" w:hAnsi="Times New Roman"/>
          <w:sz w:val="16"/>
          <w:szCs w:val="24"/>
        </w:rPr>
        <w:t>(индивидуальный предприниматель)    (подпись)              (ФИО)</w:t>
      </w:r>
    </w:p>
    <w:p w:rsidR="00B5536A" w:rsidRPr="00B5536A" w:rsidRDefault="00B5536A" w:rsidP="00B5536A">
      <w:pPr>
        <w:autoSpaceDE w:val="0"/>
        <w:autoSpaceDN w:val="0"/>
        <w:adjustRightInd w:val="0"/>
        <w:spacing w:after="0" w:line="240" w:lineRule="auto"/>
        <w:rPr>
          <w:rFonts w:ascii="Times New Roman" w:hAnsi="Times New Roman"/>
          <w:sz w:val="16"/>
          <w:szCs w:val="24"/>
        </w:rPr>
      </w:pPr>
    </w:p>
    <w:p w:rsidR="00B5536A" w:rsidRPr="00B5536A" w:rsidRDefault="00B5536A" w:rsidP="00B5536A">
      <w:pPr>
        <w:autoSpaceDE w:val="0"/>
        <w:autoSpaceDN w:val="0"/>
        <w:adjustRightInd w:val="0"/>
        <w:spacing w:after="0" w:line="240" w:lineRule="auto"/>
        <w:rPr>
          <w:rFonts w:ascii="Times New Roman" w:hAnsi="Times New Roman"/>
          <w:sz w:val="16"/>
          <w:szCs w:val="24"/>
        </w:rPr>
      </w:pPr>
      <w:r w:rsidRPr="00B5536A">
        <w:rPr>
          <w:rFonts w:ascii="Times New Roman" w:hAnsi="Times New Roman"/>
          <w:sz w:val="16"/>
          <w:szCs w:val="24"/>
        </w:rPr>
        <w:t>Исполнитель                       ______________ __________________________</w:t>
      </w:r>
    </w:p>
    <w:p w:rsidR="00B5536A" w:rsidRPr="00B5536A" w:rsidRDefault="00B5536A" w:rsidP="00B5536A">
      <w:pPr>
        <w:autoSpaceDE w:val="0"/>
        <w:autoSpaceDN w:val="0"/>
        <w:adjustRightInd w:val="0"/>
        <w:spacing w:after="0" w:line="240" w:lineRule="auto"/>
        <w:rPr>
          <w:rFonts w:ascii="Times New Roman" w:hAnsi="Times New Roman"/>
          <w:sz w:val="16"/>
          <w:szCs w:val="24"/>
        </w:rPr>
      </w:pPr>
      <w:r w:rsidRPr="00B5536A">
        <w:rPr>
          <w:rFonts w:ascii="Times New Roman" w:hAnsi="Times New Roman"/>
          <w:sz w:val="16"/>
          <w:szCs w:val="24"/>
        </w:rPr>
        <w:t xml:space="preserve">                                    (подпись)              (ФИО)</w:t>
      </w:r>
    </w:p>
    <w:p w:rsidR="00B5536A" w:rsidRPr="00B5536A" w:rsidRDefault="00B5536A" w:rsidP="00B5536A">
      <w:pPr>
        <w:autoSpaceDE w:val="0"/>
        <w:autoSpaceDN w:val="0"/>
        <w:adjustRightInd w:val="0"/>
        <w:spacing w:after="0" w:line="240" w:lineRule="auto"/>
        <w:rPr>
          <w:rFonts w:ascii="Times New Roman" w:hAnsi="Times New Roman"/>
          <w:sz w:val="16"/>
          <w:szCs w:val="24"/>
        </w:rPr>
      </w:pPr>
    </w:p>
    <w:p w:rsidR="00B5536A" w:rsidRPr="00B5536A" w:rsidRDefault="00B5536A" w:rsidP="00B5536A">
      <w:pPr>
        <w:autoSpaceDE w:val="0"/>
        <w:autoSpaceDN w:val="0"/>
        <w:adjustRightInd w:val="0"/>
        <w:spacing w:after="0" w:line="240" w:lineRule="auto"/>
        <w:rPr>
          <w:rFonts w:ascii="Times New Roman" w:hAnsi="Times New Roman"/>
          <w:sz w:val="16"/>
          <w:szCs w:val="24"/>
        </w:rPr>
      </w:pPr>
      <w:r w:rsidRPr="00B5536A">
        <w:rPr>
          <w:rFonts w:ascii="Times New Roman" w:hAnsi="Times New Roman"/>
          <w:sz w:val="16"/>
          <w:szCs w:val="24"/>
        </w:rPr>
        <w:t>Тел. _________________________</w:t>
      </w:r>
    </w:p>
    <w:p w:rsidR="00B5536A" w:rsidRPr="00171DE0" w:rsidRDefault="00B5536A" w:rsidP="00171DE0">
      <w:pPr>
        <w:autoSpaceDE w:val="0"/>
        <w:autoSpaceDN w:val="0"/>
        <w:adjustRightInd w:val="0"/>
        <w:spacing w:after="0" w:line="240" w:lineRule="auto"/>
        <w:jc w:val="right"/>
        <w:rPr>
          <w:rFonts w:ascii="Times New Roman" w:hAnsi="Times New Roman"/>
          <w:sz w:val="18"/>
          <w:szCs w:val="24"/>
        </w:rPr>
      </w:pPr>
    </w:p>
    <w:p w:rsidR="00171DE0" w:rsidRPr="00171DE0" w:rsidRDefault="00171DE0" w:rsidP="00171DE0">
      <w:pPr>
        <w:autoSpaceDE w:val="0"/>
        <w:autoSpaceDN w:val="0"/>
        <w:adjustRightInd w:val="0"/>
        <w:spacing w:after="0" w:line="240" w:lineRule="auto"/>
        <w:jc w:val="right"/>
        <w:rPr>
          <w:rFonts w:ascii="Times New Roman" w:hAnsi="Times New Roman"/>
          <w:sz w:val="18"/>
          <w:szCs w:val="24"/>
        </w:rPr>
      </w:pPr>
      <w:r w:rsidRPr="00171DE0">
        <w:rPr>
          <w:rFonts w:ascii="Times New Roman" w:hAnsi="Times New Roman"/>
          <w:sz w:val="18"/>
          <w:szCs w:val="24"/>
        </w:rPr>
        <w:t>Приложение N 2к отчету</w:t>
      </w:r>
    </w:p>
    <w:p w:rsidR="00171DE0" w:rsidRPr="00171DE0" w:rsidRDefault="00171DE0" w:rsidP="00171DE0">
      <w:pPr>
        <w:autoSpaceDE w:val="0"/>
        <w:autoSpaceDN w:val="0"/>
        <w:adjustRightInd w:val="0"/>
        <w:spacing w:after="0" w:line="240" w:lineRule="auto"/>
        <w:jc w:val="right"/>
        <w:rPr>
          <w:rFonts w:ascii="Times New Roman" w:hAnsi="Times New Roman"/>
          <w:sz w:val="18"/>
          <w:szCs w:val="24"/>
        </w:rPr>
      </w:pPr>
      <w:r w:rsidRPr="00171DE0">
        <w:rPr>
          <w:rFonts w:ascii="Times New Roman" w:hAnsi="Times New Roman"/>
          <w:sz w:val="18"/>
          <w:szCs w:val="24"/>
        </w:rPr>
        <w:t>об использовании средств компенсации</w:t>
      </w:r>
    </w:p>
    <w:p w:rsidR="00171DE0" w:rsidRPr="00171DE0" w:rsidRDefault="00171DE0" w:rsidP="00171DE0">
      <w:pPr>
        <w:autoSpaceDE w:val="0"/>
        <w:autoSpaceDN w:val="0"/>
        <w:adjustRightInd w:val="0"/>
        <w:spacing w:after="0" w:line="240" w:lineRule="auto"/>
        <w:jc w:val="right"/>
        <w:rPr>
          <w:rFonts w:ascii="Times New Roman" w:hAnsi="Times New Roman"/>
          <w:sz w:val="18"/>
          <w:szCs w:val="24"/>
        </w:rPr>
      </w:pPr>
      <w:r w:rsidRPr="00171DE0">
        <w:rPr>
          <w:rFonts w:ascii="Times New Roman" w:hAnsi="Times New Roman"/>
          <w:sz w:val="18"/>
          <w:szCs w:val="24"/>
        </w:rPr>
        <w:t xml:space="preserve">выпадающих доходов </w:t>
      </w:r>
      <w:proofErr w:type="spellStart"/>
      <w:r w:rsidRPr="00171DE0">
        <w:rPr>
          <w:rFonts w:ascii="Times New Roman" w:hAnsi="Times New Roman"/>
          <w:sz w:val="18"/>
          <w:szCs w:val="24"/>
        </w:rPr>
        <w:t>энергоснабжающей</w:t>
      </w:r>
      <w:proofErr w:type="spellEnd"/>
    </w:p>
    <w:p w:rsidR="00171DE0" w:rsidRPr="00171DE0" w:rsidRDefault="00171DE0" w:rsidP="00171DE0">
      <w:pPr>
        <w:autoSpaceDE w:val="0"/>
        <w:autoSpaceDN w:val="0"/>
        <w:adjustRightInd w:val="0"/>
        <w:spacing w:after="0" w:line="240" w:lineRule="auto"/>
        <w:jc w:val="right"/>
        <w:rPr>
          <w:rFonts w:ascii="Times New Roman" w:hAnsi="Times New Roman"/>
          <w:sz w:val="18"/>
          <w:szCs w:val="24"/>
        </w:rPr>
      </w:pPr>
      <w:r w:rsidRPr="00171DE0">
        <w:rPr>
          <w:rFonts w:ascii="Times New Roman" w:hAnsi="Times New Roman"/>
          <w:sz w:val="18"/>
          <w:szCs w:val="24"/>
        </w:rPr>
        <w:t xml:space="preserve">организации, </w:t>
      </w:r>
      <w:proofErr w:type="gramStart"/>
      <w:r w:rsidRPr="00171DE0">
        <w:rPr>
          <w:rFonts w:ascii="Times New Roman" w:hAnsi="Times New Roman"/>
          <w:sz w:val="18"/>
          <w:szCs w:val="24"/>
        </w:rPr>
        <w:t>возникающих</w:t>
      </w:r>
      <w:proofErr w:type="gramEnd"/>
      <w:r w:rsidRPr="00171DE0">
        <w:rPr>
          <w:rFonts w:ascii="Times New Roman" w:hAnsi="Times New Roman"/>
          <w:sz w:val="18"/>
          <w:szCs w:val="24"/>
        </w:rPr>
        <w:t xml:space="preserve"> в результате</w:t>
      </w:r>
    </w:p>
    <w:p w:rsidR="00171DE0" w:rsidRPr="00171DE0" w:rsidRDefault="00171DE0" w:rsidP="00171DE0">
      <w:pPr>
        <w:autoSpaceDE w:val="0"/>
        <w:autoSpaceDN w:val="0"/>
        <w:adjustRightInd w:val="0"/>
        <w:spacing w:after="0" w:line="240" w:lineRule="auto"/>
        <w:jc w:val="right"/>
        <w:rPr>
          <w:rFonts w:ascii="Times New Roman" w:hAnsi="Times New Roman"/>
          <w:sz w:val="18"/>
          <w:szCs w:val="24"/>
        </w:rPr>
      </w:pPr>
      <w:r w:rsidRPr="00171DE0">
        <w:rPr>
          <w:rFonts w:ascii="Times New Roman" w:hAnsi="Times New Roman"/>
          <w:sz w:val="18"/>
          <w:szCs w:val="24"/>
        </w:rPr>
        <w:t xml:space="preserve">поставки населению по </w:t>
      </w:r>
      <w:proofErr w:type="gramStart"/>
      <w:r w:rsidRPr="00171DE0">
        <w:rPr>
          <w:rFonts w:ascii="Times New Roman" w:hAnsi="Times New Roman"/>
          <w:sz w:val="18"/>
          <w:szCs w:val="24"/>
        </w:rPr>
        <w:t>регулируемым</w:t>
      </w:r>
      <w:proofErr w:type="gramEnd"/>
    </w:p>
    <w:p w:rsidR="00171DE0" w:rsidRPr="00171DE0" w:rsidRDefault="00171DE0" w:rsidP="00171DE0">
      <w:pPr>
        <w:autoSpaceDE w:val="0"/>
        <w:autoSpaceDN w:val="0"/>
        <w:adjustRightInd w:val="0"/>
        <w:spacing w:after="0" w:line="240" w:lineRule="auto"/>
        <w:jc w:val="right"/>
        <w:rPr>
          <w:rFonts w:ascii="Times New Roman" w:hAnsi="Times New Roman"/>
          <w:sz w:val="18"/>
          <w:szCs w:val="24"/>
        </w:rPr>
      </w:pPr>
      <w:r w:rsidRPr="00171DE0">
        <w:rPr>
          <w:rFonts w:ascii="Times New Roman" w:hAnsi="Times New Roman"/>
          <w:sz w:val="18"/>
          <w:szCs w:val="24"/>
        </w:rPr>
        <w:t>ценам (тарифам) электрической энергии,</w:t>
      </w:r>
    </w:p>
    <w:p w:rsidR="00171DE0" w:rsidRPr="00171DE0" w:rsidRDefault="00171DE0" w:rsidP="00171DE0">
      <w:pPr>
        <w:autoSpaceDE w:val="0"/>
        <w:autoSpaceDN w:val="0"/>
        <w:adjustRightInd w:val="0"/>
        <w:spacing w:line="240" w:lineRule="auto"/>
        <w:jc w:val="right"/>
        <w:rPr>
          <w:rFonts w:ascii="Times New Roman" w:hAnsi="Times New Roman"/>
          <w:sz w:val="18"/>
          <w:szCs w:val="24"/>
        </w:rPr>
      </w:pPr>
      <w:proofErr w:type="gramStart"/>
      <w:r w:rsidRPr="00171DE0">
        <w:rPr>
          <w:rFonts w:ascii="Times New Roman" w:hAnsi="Times New Roman"/>
          <w:sz w:val="18"/>
          <w:szCs w:val="24"/>
        </w:rPr>
        <w:t>вырабатываемой</w:t>
      </w:r>
      <w:proofErr w:type="gramEnd"/>
      <w:r w:rsidRPr="00171DE0">
        <w:rPr>
          <w:rFonts w:ascii="Times New Roman" w:hAnsi="Times New Roman"/>
          <w:sz w:val="18"/>
          <w:szCs w:val="24"/>
        </w:rPr>
        <w:t xml:space="preserve"> дизельными электростанциями</w:t>
      </w:r>
    </w:p>
    <w:p w:rsidR="00171DE0" w:rsidRPr="00171DE0" w:rsidRDefault="00171DE0" w:rsidP="00171DE0">
      <w:pPr>
        <w:autoSpaceDE w:val="0"/>
        <w:autoSpaceDN w:val="0"/>
        <w:adjustRightInd w:val="0"/>
        <w:spacing w:after="0" w:line="240" w:lineRule="auto"/>
        <w:jc w:val="center"/>
        <w:rPr>
          <w:rFonts w:ascii="Times New Roman" w:hAnsi="Times New Roman"/>
          <w:sz w:val="20"/>
          <w:szCs w:val="24"/>
        </w:rPr>
      </w:pPr>
    </w:p>
    <w:p w:rsidR="00171DE0" w:rsidRPr="00171DE0" w:rsidRDefault="00171DE0" w:rsidP="00171DE0">
      <w:pPr>
        <w:autoSpaceDE w:val="0"/>
        <w:autoSpaceDN w:val="0"/>
        <w:adjustRightInd w:val="0"/>
        <w:spacing w:after="0" w:line="240" w:lineRule="auto"/>
        <w:jc w:val="center"/>
        <w:rPr>
          <w:rFonts w:ascii="Times New Roman" w:hAnsi="Times New Roman"/>
          <w:sz w:val="20"/>
          <w:szCs w:val="24"/>
        </w:rPr>
      </w:pPr>
      <w:r w:rsidRPr="00171DE0">
        <w:rPr>
          <w:rFonts w:ascii="Times New Roman" w:hAnsi="Times New Roman"/>
          <w:sz w:val="20"/>
          <w:szCs w:val="24"/>
        </w:rPr>
        <w:t>Данные о фактических объемах реализации</w:t>
      </w:r>
    </w:p>
    <w:p w:rsidR="00171DE0" w:rsidRPr="00171DE0" w:rsidRDefault="00171DE0" w:rsidP="00171DE0">
      <w:pPr>
        <w:autoSpaceDE w:val="0"/>
        <w:autoSpaceDN w:val="0"/>
        <w:adjustRightInd w:val="0"/>
        <w:spacing w:after="0" w:line="240" w:lineRule="auto"/>
        <w:jc w:val="center"/>
        <w:rPr>
          <w:rFonts w:ascii="Times New Roman" w:hAnsi="Times New Roman"/>
          <w:sz w:val="20"/>
          <w:szCs w:val="24"/>
        </w:rPr>
      </w:pPr>
      <w:r w:rsidRPr="00171DE0">
        <w:rPr>
          <w:rFonts w:ascii="Times New Roman" w:hAnsi="Times New Roman"/>
          <w:sz w:val="20"/>
          <w:szCs w:val="24"/>
        </w:rPr>
        <w:t>(поставки) электрической энергии, вырабатываемой</w:t>
      </w:r>
    </w:p>
    <w:p w:rsidR="00171DE0" w:rsidRPr="00171DE0" w:rsidRDefault="00171DE0" w:rsidP="00171DE0">
      <w:pPr>
        <w:autoSpaceDE w:val="0"/>
        <w:autoSpaceDN w:val="0"/>
        <w:adjustRightInd w:val="0"/>
        <w:spacing w:after="0" w:line="240" w:lineRule="auto"/>
        <w:jc w:val="center"/>
        <w:rPr>
          <w:rFonts w:ascii="Times New Roman" w:hAnsi="Times New Roman"/>
          <w:sz w:val="20"/>
          <w:szCs w:val="24"/>
        </w:rPr>
      </w:pPr>
      <w:r w:rsidRPr="00171DE0">
        <w:rPr>
          <w:rFonts w:ascii="Times New Roman" w:hAnsi="Times New Roman"/>
          <w:sz w:val="20"/>
          <w:szCs w:val="24"/>
        </w:rPr>
        <w:t>дизельными электростанциями (ДЭС)</w:t>
      </w:r>
    </w:p>
    <w:p w:rsidR="00171DE0" w:rsidRPr="00171DE0" w:rsidRDefault="00171DE0" w:rsidP="00171DE0">
      <w:pPr>
        <w:autoSpaceDE w:val="0"/>
        <w:autoSpaceDN w:val="0"/>
        <w:adjustRightInd w:val="0"/>
        <w:spacing w:after="0" w:line="240" w:lineRule="auto"/>
        <w:jc w:val="center"/>
        <w:rPr>
          <w:rFonts w:ascii="Times New Roman" w:hAnsi="Times New Roman"/>
          <w:sz w:val="20"/>
          <w:szCs w:val="24"/>
        </w:rPr>
      </w:pPr>
      <w:r w:rsidRPr="00171DE0">
        <w:rPr>
          <w:rFonts w:ascii="Times New Roman" w:hAnsi="Times New Roman"/>
          <w:sz w:val="20"/>
          <w:szCs w:val="24"/>
        </w:rPr>
        <w:t>______________________________________________________</w:t>
      </w:r>
    </w:p>
    <w:p w:rsidR="00171DE0" w:rsidRPr="00171DE0" w:rsidRDefault="00171DE0" w:rsidP="00171DE0">
      <w:pPr>
        <w:autoSpaceDE w:val="0"/>
        <w:autoSpaceDN w:val="0"/>
        <w:adjustRightInd w:val="0"/>
        <w:spacing w:after="0" w:line="240" w:lineRule="auto"/>
        <w:jc w:val="center"/>
        <w:rPr>
          <w:rFonts w:ascii="Times New Roman" w:hAnsi="Times New Roman"/>
          <w:sz w:val="20"/>
          <w:szCs w:val="24"/>
        </w:rPr>
      </w:pPr>
      <w:proofErr w:type="gramStart"/>
      <w:r w:rsidRPr="00171DE0">
        <w:rPr>
          <w:rFonts w:ascii="Times New Roman" w:hAnsi="Times New Roman"/>
          <w:sz w:val="20"/>
          <w:szCs w:val="24"/>
        </w:rPr>
        <w:t xml:space="preserve">(наименование </w:t>
      </w:r>
      <w:proofErr w:type="spellStart"/>
      <w:r w:rsidRPr="00171DE0">
        <w:rPr>
          <w:rFonts w:ascii="Times New Roman" w:hAnsi="Times New Roman"/>
          <w:sz w:val="20"/>
          <w:szCs w:val="24"/>
        </w:rPr>
        <w:t>энергоснабжающей</w:t>
      </w:r>
      <w:proofErr w:type="spellEnd"/>
      <w:r w:rsidRPr="00171DE0">
        <w:rPr>
          <w:rFonts w:ascii="Times New Roman" w:hAnsi="Times New Roman"/>
          <w:sz w:val="20"/>
          <w:szCs w:val="24"/>
        </w:rPr>
        <w:t xml:space="preserve"> организации /</w:t>
      </w:r>
      <w:proofErr w:type="gramEnd"/>
    </w:p>
    <w:p w:rsidR="00B5536A" w:rsidRPr="00171DE0" w:rsidRDefault="00171DE0" w:rsidP="00171DE0">
      <w:pPr>
        <w:autoSpaceDE w:val="0"/>
        <w:autoSpaceDN w:val="0"/>
        <w:adjustRightInd w:val="0"/>
        <w:spacing w:after="0" w:line="240" w:lineRule="auto"/>
        <w:jc w:val="center"/>
        <w:rPr>
          <w:rFonts w:ascii="Times New Roman" w:hAnsi="Times New Roman"/>
          <w:sz w:val="20"/>
          <w:szCs w:val="24"/>
        </w:rPr>
      </w:pPr>
      <w:r w:rsidRPr="00171DE0">
        <w:rPr>
          <w:rFonts w:ascii="Times New Roman" w:hAnsi="Times New Roman"/>
          <w:sz w:val="20"/>
          <w:szCs w:val="24"/>
        </w:rPr>
        <w:t>за _____________ год</w:t>
      </w:r>
    </w:p>
    <w:p w:rsidR="00590B06" w:rsidRDefault="00590B06" w:rsidP="00171DE0">
      <w:pPr>
        <w:spacing w:after="0" w:line="240" w:lineRule="auto"/>
        <w:ind w:firstLine="360"/>
        <w:jc w:val="both"/>
        <w:rPr>
          <w:rFonts w:ascii="Times New Roman" w:eastAsia="Times New Roman" w:hAnsi="Times New Roman"/>
          <w:sz w:val="20"/>
          <w:szCs w:val="20"/>
          <w:lang w:val="en-US" w:eastAsia="ru-RU"/>
        </w:rPr>
      </w:pPr>
    </w:p>
    <w:p w:rsidR="00171DE0" w:rsidRPr="00171DE0" w:rsidRDefault="00171DE0" w:rsidP="00171DE0">
      <w:pPr>
        <w:autoSpaceDE w:val="0"/>
        <w:autoSpaceDN w:val="0"/>
        <w:adjustRightInd w:val="0"/>
        <w:spacing w:after="0" w:line="240" w:lineRule="auto"/>
        <w:jc w:val="right"/>
        <w:rPr>
          <w:rFonts w:ascii="Times New Roman" w:hAnsi="Times New Roman"/>
          <w:sz w:val="18"/>
          <w:szCs w:val="24"/>
        </w:rPr>
      </w:pPr>
      <w:r w:rsidRPr="00171DE0">
        <w:rPr>
          <w:rFonts w:ascii="Times New Roman" w:hAnsi="Times New Roman"/>
          <w:sz w:val="18"/>
          <w:szCs w:val="24"/>
        </w:rPr>
        <w:t>(тыс. кВт/ч)</w:t>
      </w:r>
    </w:p>
    <w:tbl>
      <w:tblPr>
        <w:tblW w:w="5000" w:type="pct"/>
        <w:tblCellMar>
          <w:top w:w="102" w:type="dxa"/>
          <w:left w:w="62" w:type="dxa"/>
          <w:bottom w:w="102" w:type="dxa"/>
          <w:right w:w="62" w:type="dxa"/>
        </w:tblCellMar>
        <w:tblLook w:val="0000"/>
      </w:tblPr>
      <w:tblGrid>
        <w:gridCol w:w="554"/>
        <w:gridCol w:w="729"/>
        <w:gridCol w:w="729"/>
        <w:gridCol w:w="729"/>
        <w:gridCol w:w="729"/>
        <w:gridCol w:w="729"/>
        <w:gridCol w:w="848"/>
        <w:gridCol w:w="873"/>
        <w:gridCol w:w="729"/>
        <w:gridCol w:w="573"/>
        <w:gridCol w:w="809"/>
        <w:gridCol w:w="653"/>
        <w:gridCol w:w="794"/>
      </w:tblGrid>
      <w:tr w:rsidR="00171DE0" w:rsidRPr="00171DE0" w:rsidTr="00171DE0">
        <w:tc>
          <w:tcPr>
            <w:tcW w:w="324" w:type="pct"/>
            <w:vMerge w:val="restar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after="0" w:line="240" w:lineRule="auto"/>
              <w:jc w:val="center"/>
              <w:rPr>
                <w:rFonts w:ascii="Times New Roman" w:hAnsi="Times New Roman"/>
                <w:sz w:val="14"/>
                <w:szCs w:val="14"/>
              </w:rPr>
            </w:pPr>
            <w:r w:rsidRPr="00171DE0">
              <w:rPr>
                <w:rFonts w:ascii="Times New Roman" w:hAnsi="Times New Roman"/>
                <w:sz w:val="14"/>
                <w:szCs w:val="14"/>
              </w:rPr>
              <w:t>Период</w:t>
            </w:r>
          </w:p>
        </w:tc>
        <w:tc>
          <w:tcPr>
            <w:tcW w:w="324" w:type="pct"/>
            <w:vMerge w:val="restar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jc w:val="center"/>
              <w:rPr>
                <w:rFonts w:ascii="Times New Roman" w:hAnsi="Times New Roman"/>
                <w:sz w:val="14"/>
                <w:szCs w:val="14"/>
              </w:rPr>
            </w:pPr>
            <w:r w:rsidRPr="00171DE0">
              <w:rPr>
                <w:rFonts w:ascii="Times New Roman" w:hAnsi="Times New Roman"/>
                <w:sz w:val="14"/>
                <w:szCs w:val="14"/>
              </w:rPr>
              <w:t>Выработано электрической энергии</w:t>
            </w:r>
          </w:p>
        </w:tc>
        <w:tc>
          <w:tcPr>
            <w:tcW w:w="370" w:type="pct"/>
            <w:vMerge w:val="restar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jc w:val="center"/>
              <w:rPr>
                <w:rFonts w:ascii="Times New Roman" w:hAnsi="Times New Roman"/>
                <w:sz w:val="14"/>
                <w:szCs w:val="14"/>
              </w:rPr>
            </w:pPr>
            <w:r w:rsidRPr="00171DE0">
              <w:rPr>
                <w:rFonts w:ascii="Times New Roman" w:hAnsi="Times New Roman"/>
                <w:sz w:val="14"/>
                <w:szCs w:val="14"/>
              </w:rPr>
              <w:t>Расход электрической энергии на собственные нужды ДЭС</w:t>
            </w:r>
          </w:p>
        </w:tc>
        <w:tc>
          <w:tcPr>
            <w:tcW w:w="417" w:type="pct"/>
            <w:vMerge w:val="restar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jc w:val="center"/>
              <w:rPr>
                <w:rFonts w:ascii="Times New Roman" w:hAnsi="Times New Roman"/>
                <w:sz w:val="14"/>
                <w:szCs w:val="14"/>
              </w:rPr>
            </w:pPr>
            <w:r w:rsidRPr="00171DE0">
              <w:rPr>
                <w:rFonts w:ascii="Times New Roman" w:hAnsi="Times New Roman"/>
                <w:sz w:val="14"/>
                <w:szCs w:val="14"/>
              </w:rPr>
              <w:t>Расход электрической энергии на собственные нужды ДЭС, %</w:t>
            </w:r>
          </w:p>
        </w:tc>
        <w:tc>
          <w:tcPr>
            <w:tcW w:w="370" w:type="pct"/>
            <w:vMerge w:val="restar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jc w:val="center"/>
              <w:rPr>
                <w:rFonts w:ascii="Times New Roman" w:hAnsi="Times New Roman"/>
                <w:sz w:val="14"/>
                <w:szCs w:val="14"/>
              </w:rPr>
            </w:pPr>
            <w:r w:rsidRPr="00171DE0">
              <w:rPr>
                <w:rFonts w:ascii="Times New Roman" w:hAnsi="Times New Roman"/>
                <w:sz w:val="14"/>
                <w:szCs w:val="14"/>
              </w:rPr>
              <w:t>Получено электрической энергии со стороны</w:t>
            </w:r>
          </w:p>
        </w:tc>
        <w:tc>
          <w:tcPr>
            <w:tcW w:w="417" w:type="pct"/>
            <w:vMerge w:val="restar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jc w:val="center"/>
              <w:rPr>
                <w:rFonts w:ascii="Times New Roman" w:hAnsi="Times New Roman"/>
                <w:sz w:val="14"/>
                <w:szCs w:val="14"/>
              </w:rPr>
            </w:pPr>
            <w:r w:rsidRPr="00171DE0">
              <w:rPr>
                <w:rFonts w:ascii="Times New Roman" w:hAnsi="Times New Roman"/>
                <w:sz w:val="14"/>
                <w:szCs w:val="14"/>
              </w:rPr>
              <w:t>Отпущено электрической энергии в сеть</w:t>
            </w:r>
          </w:p>
        </w:tc>
        <w:tc>
          <w:tcPr>
            <w:tcW w:w="417" w:type="pct"/>
            <w:vMerge w:val="restar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jc w:val="center"/>
              <w:rPr>
                <w:rFonts w:ascii="Times New Roman" w:hAnsi="Times New Roman"/>
                <w:sz w:val="14"/>
                <w:szCs w:val="14"/>
              </w:rPr>
            </w:pPr>
            <w:r w:rsidRPr="00171DE0">
              <w:rPr>
                <w:rFonts w:ascii="Times New Roman" w:hAnsi="Times New Roman"/>
                <w:sz w:val="14"/>
                <w:szCs w:val="14"/>
              </w:rPr>
              <w:t>Потери электрической энергии в сетях и трансформаторах</w:t>
            </w:r>
          </w:p>
        </w:tc>
        <w:tc>
          <w:tcPr>
            <w:tcW w:w="463" w:type="pct"/>
            <w:vMerge w:val="restar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jc w:val="center"/>
              <w:rPr>
                <w:rFonts w:ascii="Times New Roman" w:hAnsi="Times New Roman"/>
                <w:sz w:val="14"/>
                <w:szCs w:val="14"/>
              </w:rPr>
            </w:pPr>
            <w:r w:rsidRPr="00171DE0">
              <w:rPr>
                <w:rFonts w:ascii="Times New Roman" w:hAnsi="Times New Roman"/>
                <w:sz w:val="14"/>
                <w:szCs w:val="14"/>
              </w:rPr>
              <w:t>Потери электрической энергии в сетях и трансформаторах, %</w:t>
            </w:r>
          </w:p>
        </w:tc>
        <w:tc>
          <w:tcPr>
            <w:tcW w:w="417" w:type="pct"/>
            <w:vMerge w:val="restar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jc w:val="center"/>
              <w:rPr>
                <w:rFonts w:ascii="Times New Roman" w:hAnsi="Times New Roman"/>
                <w:sz w:val="14"/>
                <w:szCs w:val="14"/>
              </w:rPr>
            </w:pPr>
            <w:r w:rsidRPr="00171DE0">
              <w:rPr>
                <w:rFonts w:ascii="Times New Roman" w:hAnsi="Times New Roman"/>
                <w:sz w:val="14"/>
                <w:szCs w:val="14"/>
              </w:rPr>
              <w:t>Отпущено электрической энергии всем потребителям - всего</w:t>
            </w:r>
          </w:p>
        </w:tc>
        <w:tc>
          <w:tcPr>
            <w:tcW w:w="1481" w:type="pct"/>
            <w:gridSpan w:val="4"/>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jc w:val="center"/>
              <w:rPr>
                <w:rFonts w:ascii="Times New Roman" w:hAnsi="Times New Roman"/>
                <w:sz w:val="14"/>
                <w:szCs w:val="14"/>
              </w:rPr>
            </w:pPr>
            <w:r w:rsidRPr="00171DE0">
              <w:rPr>
                <w:rFonts w:ascii="Times New Roman" w:hAnsi="Times New Roman"/>
                <w:sz w:val="14"/>
                <w:szCs w:val="14"/>
              </w:rPr>
              <w:t>В том числе</w:t>
            </w:r>
          </w:p>
        </w:tc>
      </w:tr>
      <w:tr w:rsidR="00171DE0" w:rsidRPr="00171DE0" w:rsidTr="00171DE0">
        <w:tc>
          <w:tcPr>
            <w:tcW w:w="324" w:type="pct"/>
            <w:vMerge/>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jc w:val="right"/>
              <w:rPr>
                <w:rFonts w:ascii="Times New Roman" w:hAnsi="Times New Roman"/>
                <w:sz w:val="14"/>
                <w:szCs w:val="14"/>
              </w:rPr>
            </w:pPr>
          </w:p>
        </w:tc>
        <w:tc>
          <w:tcPr>
            <w:tcW w:w="324" w:type="pct"/>
            <w:vMerge/>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jc w:val="right"/>
              <w:rPr>
                <w:rFonts w:ascii="Times New Roman" w:hAnsi="Times New Roman"/>
                <w:sz w:val="14"/>
                <w:szCs w:val="14"/>
              </w:rPr>
            </w:pPr>
          </w:p>
        </w:tc>
        <w:tc>
          <w:tcPr>
            <w:tcW w:w="370" w:type="pct"/>
            <w:vMerge/>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jc w:val="right"/>
              <w:rPr>
                <w:rFonts w:ascii="Times New Roman" w:hAnsi="Times New Roman"/>
                <w:sz w:val="14"/>
                <w:szCs w:val="14"/>
              </w:rPr>
            </w:pPr>
          </w:p>
        </w:tc>
        <w:tc>
          <w:tcPr>
            <w:tcW w:w="417" w:type="pct"/>
            <w:vMerge/>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jc w:val="right"/>
              <w:rPr>
                <w:rFonts w:ascii="Times New Roman" w:hAnsi="Times New Roman"/>
                <w:sz w:val="14"/>
                <w:szCs w:val="14"/>
              </w:rPr>
            </w:pPr>
          </w:p>
        </w:tc>
        <w:tc>
          <w:tcPr>
            <w:tcW w:w="370" w:type="pct"/>
            <w:vMerge/>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jc w:val="right"/>
              <w:rPr>
                <w:rFonts w:ascii="Times New Roman" w:hAnsi="Times New Roman"/>
                <w:sz w:val="14"/>
                <w:szCs w:val="14"/>
              </w:rPr>
            </w:pPr>
          </w:p>
        </w:tc>
        <w:tc>
          <w:tcPr>
            <w:tcW w:w="417" w:type="pct"/>
            <w:vMerge/>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jc w:val="right"/>
              <w:rPr>
                <w:rFonts w:ascii="Times New Roman" w:hAnsi="Times New Roman"/>
                <w:sz w:val="14"/>
                <w:szCs w:val="14"/>
              </w:rPr>
            </w:pPr>
          </w:p>
        </w:tc>
        <w:tc>
          <w:tcPr>
            <w:tcW w:w="417" w:type="pct"/>
            <w:vMerge/>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jc w:val="right"/>
              <w:rPr>
                <w:rFonts w:ascii="Times New Roman" w:hAnsi="Times New Roman"/>
                <w:sz w:val="14"/>
                <w:szCs w:val="14"/>
              </w:rPr>
            </w:pPr>
          </w:p>
        </w:tc>
        <w:tc>
          <w:tcPr>
            <w:tcW w:w="463" w:type="pct"/>
            <w:vMerge/>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jc w:val="right"/>
              <w:rPr>
                <w:rFonts w:ascii="Times New Roman" w:hAnsi="Times New Roman"/>
                <w:sz w:val="14"/>
                <w:szCs w:val="14"/>
              </w:rPr>
            </w:pPr>
          </w:p>
        </w:tc>
        <w:tc>
          <w:tcPr>
            <w:tcW w:w="417" w:type="pct"/>
            <w:vMerge/>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jc w:val="right"/>
              <w:rPr>
                <w:rFonts w:ascii="Times New Roman" w:hAnsi="Times New Roman"/>
                <w:sz w:val="14"/>
                <w:szCs w:val="14"/>
              </w:rPr>
            </w:pPr>
          </w:p>
        </w:tc>
        <w:tc>
          <w:tcPr>
            <w:tcW w:w="278"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jc w:val="center"/>
              <w:rPr>
                <w:rFonts w:ascii="Times New Roman" w:hAnsi="Times New Roman"/>
                <w:sz w:val="14"/>
                <w:szCs w:val="14"/>
              </w:rPr>
            </w:pPr>
            <w:r w:rsidRPr="00171DE0">
              <w:rPr>
                <w:rFonts w:ascii="Times New Roman" w:hAnsi="Times New Roman"/>
                <w:sz w:val="14"/>
                <w:szCs w:val="14"/>
              </w:rPr>
              <w:t>населению</w:t>
            </w:r>
          </w:p>
        </w:tc>
        <w:tc>
          <w:tcPr>
            <w:tcW w:w="416"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jc w:val="center"/>
              <w:rPr>
                <w:rFonts w:ascii="Times New Roman" w:hAnsi="Times New Roman"/>
                <w:sz w:val="14"/>
                <w:szCs w:val="14"/>
              </w:rPr>
            </w:pPr>
            <w:r w:rsidRPr="00171DE0">
              <w:rPr>
                <w:rFonts w:ascii="Times New Roman" w:hAnsi="Times New Roman"/>
                <w:sz w:val="14"/>
                <w:szCs w:val="14"/>
              </w:rPr>
              <w:t>организациям, финансируемым из бюджета</w:t>
            </w:r>
          </w:p>
        </w:tc>
        <w:tc>
          <w:tcPr>
            <w:tcW w:w="370"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jc w:val="center"/>
              <w:rPr>
                <w:rFonts w:ascii="Times New Roman" w:hAnsi="Times New Roman"/>
                <w:sz w:val="14"/>
                <w:szCs w:val="14"/>
              </w:rPr>
            </w:pPr>
            <w:r w:rsidRPr="00171DE0">
              <w:rPr>
                <w:rFonts w:ascii="Times New Roman" w:hAnsi="Times New Roman"/>
                <w:sz w:val="14"/>
                <w:szCs w:val="14"/>
              </w:rPr>
              <w:t>на собственное потребление предприятия (нужды ЖКХ)</w:t>
            </w:r>
          </w:p>
        </w:tc>
        <w:tc>
          <w:tcPr>
            <w:tcW w:w="417"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jc w:val="center"/>
              <w:rPr>
                <w:rFonts w:ascii="Times New Roman" w:hAnsi="Times New Roman"/>
                <w:sz w:val="14"/>
                <w:szCs w:val="14"/>
              </w:rPr>
            </w:pPr>
            <w:r w:rsidRPr="00171DE0">
              <w:rPr>
                <w:rFonts w:ascii="Times New Roman" w:hAnsi="Times New Roman"/>
                <w:sz w:val="14"/>
                <w:szCs w:val="14"/>
              </w:rPr>
              <w:t>прочим сторонним (коммерческим) потребителям</w:t>
            </w:r>
          </w:p>
        </w:tc>
      </w:tr>
      <w:tr w:rsidR="00171DE0" w:rsidRPr="00171DE0" w:rsidTr="00171DE0">
        <w:tc>
          <w:tcPr>
            <w:tcW w:w="324"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jc w:val="center"/>
              <w:rPr>
                <w:rFonts w:ascii="Times New Roman" w:hAnsi="Times New Roman"/>
                <w:sz w:val="14"/>
                <w:szCs w:val="14"/>
              </w:rPr>
            </w:pPr>
            <w:r w:rsidRPr="00171DE0">
              <w:rPr>
                <w:rFonts w:ascii="Times New Roman" w:hAnsi="Times New Roman"/>
                <w:sz w:val="14"/>
                <w:szCs w:val="14"/>
              </w:rPr>
              <w:t>1</w:t>
            </w:r>
          </w:p>
        </w:tc>
        <w:tc>
          <w:tcPr>
            <w:tcW w:w="324"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jc w:val="center"/>
              <w:rPr>
                <w:rFonts w:ascii="Times New Roman" w:hAnsi="Times New Roman"/>
                <w:sz w:val="14"/>
                <w:szCs w:val="14"/>
              </w:rPr>
            </w:pPr>
            <w:r w:rsidRPr="00171DE0">
              <w:rPr>
                <w:rFonts w:ascii="Times New Roman" w:hAnsi="Times New Roman"/>
                <w:sz w:val="14"/>
                <w:szCs w:val="14"/>
              </w:rPr>
              <w:t>2</w:t>
            </w:r>
          </w:p>
        </w:tc>
        <w:tc>
          <w:tcPr>
            <w:tcW w:w="370"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jc w:val="center"/>
              <w:rPr>
                <w:rFonts w:ascii="Times New Roman" w:hAnsi="Times New Roman"/>
                <w:sz w:val="14"/>
                <w:szCs w:val="14"/>
              </w:rPr>
            </w:pPr>
            <w:r w:rsidRPr="00171DE0">
              <w:rPr>
                <w:rFonts w:ascii="Times New Roman" w:hAnsi="Times New Roman"/>
                <w:sz w:val="14"/>
                <w:szCs w:val="14"/>
              </w:rPr>
              <w:t>3</w:t>
            </w:r>
          </w:p>
        </w:tc>
        <w:tc>
          <w:tcPr>
            <w:tcW w:w="417"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jc w:val="center"/>
              <w:rPr>
                <w:rFonts w:ascii="Times New Roman" w:hAnsi="Times New Roman"/>
                <w:sz w:val="14"/>
                <w:szCs w:val="14"/>
              </w:rPr>
            </w:pPr>
            <w:r w:rsidRPr="00171DE0">
              <w:rPr>
                <w:rFonts w:ascii="Times New Roman" w:hAnsi="Times New Roman"/>
                <w:sz w:val="14"/>
                <w:szCs w:val="14"/>
              </w:rPr>
              <w:t>4</w:t>
            </w:r>
          </w:p>
        </w:tc>
        <w:tc>
          <w:tcPr>
            <w:tcW w:w="370"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jc w:val="center"/>
              <w:rPr>
                <w:rFonts w:ascii="Times New Roman" w:hAnsi="Times New Roman"/>
                <w:sz w:val="14"/>
                <w:szCs w:val="14"/>
              </w:rPr>
            </w:pPr>
            <w:r w:rsidRPr="00171DE0">
              <w:rPr>
                <w:rFonts w:ascii="Times New Roman" w:hAnsi="Times New Roman"/>
                <w:sz w:val="14"/>
                <w:szCs w:val="14"/>
              </w:rPr>
              <w:t>5</w:t>
            </w:r>
          </w:p>
        </w:tc>
        <w:tc>
          <w:tcPr>
            <w:tcW w:w="417"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jc w:val="center"/>
              <w:rPr>
                <w:rFonts w:ascii="Times New Roman" w:hAnsi="Times New Roman"/>
                <w:sz w:val="14"/>
                <w:szCs w:val="14"/>
              </w:rPr>
            </w:pPr>
            <w:r w:rsidRPr="00171DE0">
              <w:rPr>
                <w:rFonts w:ascii="Times New Roman" w:hAnsi="Times New Roman"/>
                <w:sz w:val="14"/>
                <w:szCs w:val="14"/>
              </w:rPr>
              <w:t>6</w:t>
            </w:r>
          </w:p>
        </w:tc>
        <w:tc>
          <w:tcPr>
            <w:tcW w:w="417"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jc w:val="center"/>
              <w:rPr>
                <w:rFonts w:ascii="Times New Roman" w:hAnsi="Times New Roman"/>
                <w:sz w:val="14"/>
                <w:szCs w:val="14"/>
              </w:rPr>
            </w:pPr>
            <w:r w:rsidRPr="00171DE0">
              <w:rPr>
                <w:rFonts w:ascii="Times New Roman" w:hAnsi="Times New Roman"/>
                <w:sz w:val="14"/>
                <w:szCs w:val="14"/>
              </w:rPr>
              <w:t>7</w:t>
            </w:r>
          </w:p>
        </w:tc>
        <w:tc>
          <w:tcPr>
            <w:tcW w:w="463"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jc w:val="center"/>
              <w:rPr>
                <w:rFonts w:ascii="Times New Roman" w:hAnsi="Times New Roman"/>
                <w:sz w:val="14"/>
                <w:szCs w:val="14"/>
              </w:rPr>
            </w:pPr>
            <w:r w:rsidRPr="00171DE0">
              <w:rPr>
                <w:rFonts w:ascii="Times New Roman" w:hAnsi="Times New Roman"/>
                <w:sz w:val="14"/>
                <w:szCs w:val="14"/>
              </w:rPr>
              <w:t>8</w:t>
            </w:r>
          </w:p>
        </w:tc>
        <w:tc>
          <w:tcPr>
            <w:tcW w:w="417"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jc w:val="center"/>
              <w:rPr>
                <w:rFonts w:ascii="Times New Roman" w:hAnsi="Times New Roman"/>
                <w:sz w:val="14"/>
                <w:szCs w:val="14"/>
              </w:rPr>
            </w:pPr>
            <w:r w:rsidRPr="00171DE0">
              <w:rPr>
                <w:rFonts w:ascii="Times New Roman" w:hAnsi="Times New Roman"/>
                <w:sz w:val="14"/>
                <w:szCs w:val="14"/>
              </w:rPr>
              <w:t>9</w:t>
            </w:r>
          </w:p>
        </w:tc>
        <w:tc>
          <w:tcPr>
            <w:tcW w:w="278"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jc w:val="center"/>
              <w:rPr>
                <w:rFonts w:ascii="Times New Roman" w:hAnsi="Times New Roman"/>
                <w:sz w:val="14"/>
                <w:szCs w:val="14"/>
              </w:rPr>
            </w:pPr>
            <w:bookmarkStart w:id="17" w:name="Par276"/>
            <w:bookmarkEnd w:id="17"/>
            <w:r w:rsidRPr="00171DE0">
              <w:rPr>
                <w:rFonts w:ascii="Times New Roman" w:hAnsi="Times New Roman"/>
                <w:sz w:val="14"/>
                <w:szCs w:val="14"/>
              </w:rPr>
              <w:t>10</w:t>
            </w:r>
          </w:p>
        </w:tc>
        <w:tc>
          <w:tcPr>
            <w:tcW w:w="416"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jc w:val="center"/>
              <w:rPr>
                <w:rFonts w:ascii="Times New Roman" w:hAnsi="Times New Roman"/>
                <w:sz w:val="14"/>
                <w:szCs w:val="14"/>
              </w:rPr>
            </w:pPr>
            <w:r w:rsidRPr="00171DE0">
              <w:rPr>
                <w:rFonts w:ascii="Times New Roman" w:hAnsi="Times New Roman"/>
                <w:sz w:val="14"/>
                <w:szCs w:val="14"/>
              </w:rPr>
              <w:t>11</w:t>
            </w:r>
          </w:p>
        </w:tc>
        <w:tc>
          <w:tcPr>
            <w:tcW w:w="370"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jc w:val="center"/>
              <w:rPr>
                <w:rFonts w:ascii="Times New Roman" w:hAnsi="Times New Roman"/>
                <w:sz w:val="14"/>
                <w:szCs w:val="14"/>
              </w:rPr>
            </w:pPr>
            <w:r w:rsidRPr="00171DE0">
              <w:rPr>
                <w:rFonts w:ascii="Times New Roman" w:hAnsi="Times New Roman"/>
                <w:sz w:val="14"/>
                <w:szCs w:val="14"/>
              </w:rPr>
              <w:t>12</w:t>
            </w:r>
          </w:p>
        </w:tc>
        <w:tc>
          <w:tcPr>
            <w:tcW w:w="417"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jc w:val="center"/>
              <w:rPr>
                <w:rFonts w:ascii="Times New Roman" w:hAnsi="Times New Roman"/>
                <w:sz w:val="14"/>
                <w:szCs w:val="14"/>
              </w:rPr>
            </w:pPr>
            <w:r w:rsidRPr="00171DE0">
              <w:rPr>
                <w:rFonts w:ascii="Times New Roman" w:hAnsi="Times New Roman"/>
                <w:sz w:val="14"/>
                <w:szCs w:val="14"/>
              </w:rPr>
              <w:t>13</w:t>
            </w:r>
          </w:p>
        </w:tc>
      </w:tr>
      <w:tr w:rsidR="00171DE0" w:rsidRPr="00171DE0" w:rsidTr="00171DE0">
        <w:tc>
          <w:tcPr>
            <w:tcW w:w="324"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rPr>
                <w:rFonts w:ascii="Times New Roman" w:hAnsi="Times New Roman"/>
                <w:sz w:val="14"/>
                <w:szCs w:val="14"/>
              </w:rPr>
            </w:pPr>
            <w:r w:rsidRPr="00171DE0">
              <w:rPr>
                <w:rFonts w:ascii="Times New Roman" w:hAnsi="Times New Roman"/>
                <w:sz w:val="14"/>
                <w:szCs w:val="14"/>
              </w:rPr>
              <w:t>I полугодие</w:t>
            </w:r>
          </w:p>
        </w:tc>
        <w:tc>
          <w:tcPr>
            <w:tcW w:w="324"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rPr>
                <w:rFonts w:ascii="Times New Roman" w:hAnsi="Times New Roman"/>
                <w:sz w:val="14"/>
                <w:szCs w:val="14"/>
              </w:rPr>
            </w:pPr>
          </w:p>
        </w:tc>
        <w:tc>
          <w:tcPr>
            <w:tcW w:w="370"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rPr>
                <w:rFonts w:ascii="Times New Roman" w:hAnsi="Times New Roman"/>
                <w:sz w:val="14"/>
                <w:szCs w:val="14"/>
              </w:rPr>
            </w:pPr>
          </w:p>
        </w:tc>
        <w:tc>
          <w:tcPr>
            <w:tcW w:w="370"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rPr>
                <w:rFonts w:ascii="Times New Roman" w:hAnsi="Times New Roman"/>
                <w:sz w:val="14"/>
                <w:szCs w:val="14"/>
              </w:rPr>
            </w:pPr>
          </w:p>
        </w:tc>
        <w:tc>
          <w:tcPr>
            <w:tcW w:w="463"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rPr>
                <w:rFonts w:ascii="Times New Roman" w:hAnsi="Times New Roman"/>
                <w:sz w:val="14"/>
                <w:szCs w:val="14"/>
              </w:rPr>
            </w:pPr>
          </w:p>
        </w:tc>
        <w:tc>
          <w:tcPr>
            <w:tcW w:w="278"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rPr>
                <w:rFonts w:ascii="Times New Roman" w:hAnsi="Times New Roman"/>
                <w:sz w:val="14"/>
                <w:szCs w:val="14"/>
              </w:rPr>
            </w:pPr>
          </w:p>
        </w:tc>
        <w:tc>
          <w:tcPr>
            <w:tcW w:w="416"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rPr>
                <w:rFonts w:ascii="Times New Roman" w:hAnsi="Times New Roman"/>
                <w:sz w:val="14"/>
                <w:szCs w:val="14"/>
              </w:rPr>
            </w:pPr>
          </w:p>
        </w:tc>
        <w:tc>
          <w:tcPr>
            <w:tcW w:w="370"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rPr>
                <w:rFonts w:ascii="Times New Roman" w:hAnsi="Times New Roman"/>
                <w:sz w:val="14"/>
                <w:szCs w:val="14"/>
              </w:rPr>
            </w:pPr>
          </w:p>
        </w:tc>
      </w:tr>
      <w:tr w:rsidR="00171DE0" w:rsidRPr="00171DE0" w:rsidTr="00171DE0">
        <w:tc>
          <w:tcPr>
            <w:tcW w:w="324"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rPr>
                <w:rFonts w:ascii="Times New Roman" w:hAnsi="Times New Roman"/>
                <w:sz w:val="14"/>
                <w:szCs w:val="14"/>
              </w:rPr>
            </w:pPr>
            <w:r w:rsidRPr="00171DE0">
              <w:rPr>
                <w:rFonts w:ascii="Times New Roman" w:hAnsi="Times New Roman"/>
                <w:sz w:val="14"/>
                <w:szCs w:val="14"/>
              </w:rPr>
              <w:t>II полугодие</w:t>
            </w:r>
          </w:p>
        </w:tc>
        <w:tc>
          <w:tcPr>
            <w:tcW w:w="324"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rPr>
                <w:rFonts w:ascii="Times New Roman" w:hAnsi="Times New Roman"/>
                <w:sz w:val="14"/>
                <w:szCs w:val="14"/>
              </w:rPr>
            </w:pPr>
          </w:p>
        </w:tc>
        <w:tc>
          <w:tcPr>
            <w:tcW w:w="370"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rPr>
                <w:rFonts w:ascii="Times New Roman" w:hAnsi="Times New Roman"/>
                <w:sz w:val="14"/>
                <w:szCs w:val="14"/>
              </w:rPr>
            </w:pPr>
          </w:p>
        </w:tc>
        <w:tc>
          <w:tcPr>
            <w:tcW w:w="370"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rPr>
                <w:rFonts w:ascii="Times New Roman" w:hAnsi="Times New Roman"/>
                <w:sz w:val="14"/>
                <w:szCs w:val="14"/>
              </w:rPr>
            </w:pPr>
          </w:p>
        </w:tc>
        <w:tc>
          <w:tcPr>
            <w:tcW w:w="463"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rPr>
                <w:rFonts w:ascii="Times New Roman" w:hAnsi="Times New Roman"/>
                <w:sz w:val="14"/>
                <w:szCs w:val="14"/>
              </w:rPr>
            </w:pPr>
          </w:p>
        </w:tc>
        <w:tc>
          <w:tcPr>
            <w:tcW w:w="278"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rPr>
                <w:rFonts w:ascii="Times New Roman" w:hAnsi="Times New Roman"/>
                <w:sz w:val="14"/>
                <w:szCs w:val="14"/>
              </w:rPr>
            </w:pPr>
          </w:p>
        </w:tc>
        <w:tc>
          <w:tcPr>
            <w:tcW w:w="416"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rPr>
                <w:rFonts w:ascii="Times New Roman" w:hAnsi="Times New Roman"/>
                <w:sz w:val="14"/>
                <w:szCs w:val="14"/>
              </w:rPr>
            </w:pPr>
          </w:p>
        </w:tc>
        <w:tc>
          <w:tcPr>
            <w:tcW w:w="370"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rPr>
                <w:rFonts w:ascii="Times New Roman" w:hAnsi="Times New Roman"/>
                <w:sz w:val="14"/>
                <w:szCs w:val="14"/>
              </w:rPr>
            </w:pPr>
          </w:p>
        </w:tc>
      </w:tr>
      <w:tr w:rsidR="00171DE0" w:rsidRPr="00171DE0" w:rsidTr="00171DE0">
        <w:tc>
          <w:tcPr>
            <w:tcW w:w="324"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rPr>
                <w:rFonts w:ascii="Times New Roman" w:hAnsi="Times New Roman"/>
                <w:sz w:val="14"/>
                <w:szCs w:val="14"/>
              </w:rPr>
            </w:pPr>
            <w:r w:rsidRPr="00171DE0">
              <w:rPr>
                <w:rFonts w:ascii="Times New Roman" w:hAnsi="Times New Roman"/>
                <w:sz w:val="14"/>
                <w:szCs w:val="14"/>
              </w:rPr>
              <w:t>В целом по году</w:t>
            </w:r>
          </w:p>
        </w:tc>
        <w:tc>
          <w:tcPr>
            <w:tcW w:w="324"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rPr>
                <w:rFonts w:ascii="Times New Roman" w:hAnsi="Times New Roman"/>
                <w:sz w:val="14"/>
                <w:szCs w:val="14"/>
              </w:rPr>
            </w:pPr>
          </w:p>
        </w:tc>
        <w:tc>
          <w:tcPr>
            <w:tcW w:w="370"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rPr>
                <w:rFonts w:ascii="Times New Roman" w:hAnsi="Times New Roman"/>
                <w:sz w:val="14"/>
                <w:szCs w:val="14"/>
              </w:rPr>
            </w:pPr>
          </w:p>
        </w:tc>
        <w:tc>
          <w:tcPr>
            <w:tcW w:w="370"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rPr>
                <w:rFonts w:ascii="Times New Roman" w:hAnsi="Times New Roman"/>
                <w:sz w:val="14"/>
                <w:szCs w:val="14"/>
              </w:rPr>
            </w:pPr>
          </w:p>
        </w:tc>
        <w:tc>
          <w:tcPr>
            <w:tcW w:w="463"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rPr>
                <w:rFonts w:ascii="Times New Roman" w:hAnsi="Times New Roman"/>
                <w:sz w:val="14"/>
                <w:szCs w:val="14"/>
              </w:rPr>
            </w:pPr>
          </w:p>
        </w:tc>
        <w:tc>
          <w:tcPr>
            <w:tcW w:w="278"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rPr>
                <w:rFonts w:ascii="Times New Roman" w:hAnsi="Times New Roman"/>
                <w:sz w:val="14"/>
                <w:szCs w:val="14"/>
              </w:rPr>
            </w:pPr>
          </w:p>
        </w:tc>
        <w:tc>
          <w:tcPr>
            <w:tcW w:w="416"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rPr>
                <w:rFonts w:ascii="Times New Roman" w:hAnsi="Times New Roman"/>
                <w:sz w:val="14"/>
                <w:szCs w:val="14"/>
              </w:rPr>
            </w:pPr>
          </w:p>
        </w:tc>
        <w:tc>
          <w:tcPr>
            <w:tcW w:w="370"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rPr>
                <w:rFonts w:ascii="Times New Roman" w:hAnsi="Times New Roman"/>
                <w:sz w:val="14"/>
                <w:szCs w:val="14"/>
              </w:rPr>
            </w:pPr>
          </w:p>
        </w:tc>
        <w:tc>
          <w:tcPr>
            <w:tcW w:w="417" w:type="pct"/>
            <w:tcBorders>
              <w:top w:val="single" w:sz="4" w:space="0" w:color="auto"/>
              <w:left w:val="single" w:sz="4" w:space="0" w:color="auto"/>
              <w:bottom w:val="single" w:sz="4" w:space="0" w:color="auto"/>
              <w:right w:val="single" w:sz="4" w:space="0" w:color="auto"/>
            </w:tcBorders>
          </w:tcPr>
          <w:p w:rsidR="00171DE0" w:rsidRPr="00171DE0" w:rsidRDefault="00171DE0" w:rsidP="00171DE0">
            <w:pPr>
              <w:autoSpaceDE w:val="0"/>
              <w:autoSpaceDN w:val="0"/>
              <w:adjustRightInd w:val="0"/>
              <w:spacing w:line="240" w:lineRule="auto"/>
              <w:rPr>
                <w:rFonts w:ascii="Times New Roman" w:hAnsi="Times New Roman"/>
                <w:sz w:val="14"/>
                <w:szCs w:val="14"/>
              </w:rPr>
            </w:pPr>
          </w:p>
        </w:tc>
      </w:tr>
    </w:tbl>
    <w:p w:rsidR="00171DE0" w:rsidRPr="00171DE0" w:rsidRDefault="00171DE0" w:rsidP="00171DE0">
      <w:pPr>
        <w:autoSpaceDE w:val="0"/>
        <w:autoSpaceDN w:val="0"/>
        <w:adjustRightInd w:val="0"/>
        <w:spacing w:after="0" w:line="240" w:lineRule="auto"/>
        <w:rPr>
          <w:rFonts w:ascii="Times New Roman" w:hAnsi="Times New Roman"/>
          <w:sz w:val="16"/>
          <w:szCs w:val="24"/>
        </w:rPr>
      </w:pPr>
    </w:p>
    <w:p w:rsidR="00171DE0" w:rsidRPr="00171DE0" w:rsidRDefault="00171DE0" w:rsidP="00171DE0">
      <w:pPr>
        <w:autoSpaceDE w:val="0"/>
        <w:autoSpaceDN w:val="0"/>
        <w:adjustRightInd w:val="0"/>
        <w:spacing w:after="0" w:line="240" w:lineRule="auto"/>
        <w:rPr>
          <w:rFonts w:ascii="Times New Roman" w:hAnsi="Times New Roman"/>
          <w:sz w:val="16"/>
          <w:szCs w:val="24"/>
        </w:rPr>
      </w:pPr>
      <w:r w:rsidRPr="00171DE0">
        <w:rPr>
          <w:rFonts w:ascii="Times New Roman" w:hAnsi="Times New Roman"/>
          <w:sz w:val="16"/>
          <w:szCs w:val="24"/>
        </w:rPr>
        <w:t>Руководитель организации          _______________ _________________________</w:t>
      </w:r>
    </w:p>
    <w:p w:rsidR="00171DE0" w:rsidRPr="00171DE0" w:rsidRDefault="00171DE0" w:rsidP="00171DE0">
      <w:pPr>
        <w:autoSpaceDE w:val="0"/>
        <w:autoSpaceDN w:val="0"/>
        <w:adjustRightInd w:val="0"/>
        <w:spacing w:after="0" w:line="240" w:lineRule="auto"/>
        <w:rPr>
          <w:rFonts w:ascii="Times New Roman" w:hAnsi="Times New Roman"/>
          <w:sz w:val="16"/>
          <w:szCs w:val="24"/>
        </w:rPr>
      </w:pPr>
      <w:r w:rsidRPr="00171DE0">
        <w:rPr>
          <w:rFonts w:ascii="Times New Roman" w:hAnsi="Times New Roman"/>
          <w:sz w:val="16"/>
          <w:szCs w:val="24"/>
        </w:rPr>
        <w:t xml:space="preserve">                                                               (подпись)              (ФИО)</w:t>
      </w:r>
    </w:p>
    <w:p w:rsidR="00171DE0" w:rsidRPr="00171DE0" w:rsidRDefault="00171DE0" w:rsidP="00171DE0">
      <w:pPr>
        <w:autoSpaceDE w:val="0"/>
        <w:autoSpaceDN w:val="0"/>
        <w:adjustRightInd w:val="0"/>
        <w:spacing w:after="0" w:line="240" w:lineRule="auto"/>
        <w:rPr>
          <w:rFonts w:ascii="Times New Roman" w:hAnsi="Times New Roman"/>
          <w:sz w:val="16"/>
          <w:szCs w:val="24"/>
        </w:rPr>
      </w:pPr>
    </w:p>
    <w:p w:rsidR="00171DE0" w:rsidRPr="00171DE0" w:rsidRDefault="00171DE0" w:rsidP="00171DE0">
      <w:pPr>
        <w:autoSpaceDE w:val="0"/>
        <w:autoSpaceDN w:val="0"/>
        <w:adjustRightInd w:val="0"/>
        <w:spacing w:after="0" w:line="240" w:lineRule="auto"/>
        <w:rPr>
          <w:rFonts w:ascii="Times New Roman" w:hAnsi="Times New Roman"/>
          <w:sz w:val="16"/>
          <w:szCs w:val="24"/>
        </w:rPr>
      </w:pPr>
      <w:r w:rsidRPr="00171DE0">
        <w:rPr>
          <w:rFonts w:ascii="Times New Roman" w:hAnsi="Times New Roman"/>
          <w:sz w:val="16"/>
          <w:szCs w:val="24"/>
        </w:rPr>
        <w:lastRenderedPageBreak/>
        <w:t>Исполнитель                       ______________ __________________________</w:t>
      </w:r>
    </w:p>
    <w:p w:rsidR="00171DE0" w:rsidRPr="00171DE0" w:rsidRDefault="00171DE0" w:rsidP="00171DE0">
      <w:pPr>
        <w:autoSpaceDE w:val="0"/>
        <w:autoSpaceDN w:val="0"/>
        <w:adjustRightInd w:val="0"/>
        <w:spacing w:after="0" w:line="240" w:lineRule="auto"/>
        <w:rPr>
          <w:rFonts w:ascii="Times New Roman" w:hAnsi="Times New Roman"/>
          <w:sz w:val="16"/>
          <w:szCs w:val="24"/>
        </w:rPr>
      </w:pPr>
      <w:r w:rsidRPr="00171DE0">
        <w:rPr>
          <w:rFonts w:ascii="Times New Roman" w:hAnsi="Times New Roman"/>
          <w:sz w:val="16"/>
          <w:szCs w:val="24"/>
        </w:rPr>
        <w:t xml:space="preserve">                                    (подпись)              (ФИО)</w:t>
      </w:r>
    </w:p>
    <w:p w:rsidR="00171DE0" w:rsidRPr="00171DE0" w:rsidRDefault="00171DE0" w:rsidP="00171DE0">
      <w:pPr>
        <w:autoSpaceDE w:val="0"/>
        <w:autoSpaceDN w:val="0"/>
        <w:adjustRightInd w:val="0"/>
        <w:spacing w:after="0" w:line="240" w:lineRule="auto"/>
        <w:rPr>
          <w:rFonts w:ascii="Times New Roman" w:hAnsi="Times New Roman"/>
          <w:sz w:val="16"/>
          <w:szCs w:val="24"/>
        </w:rPr>
      </w:pPr>
    </w:p>
    <w:p w:rsidR="00171DE0" w:rsidRPr="00171DE0" w:rsidRDefault="00171DE0" w:rsidP="00171DE0">
      <w:pPr>
        <w:autoSpaceDE w:val="0"/>
        <w:autoSpaceDN w:val="0"/>
        <w:adjustRightInd w:val="0"/>
        <w:spacing w:after="0" w:line="240" w:lineRule="auto"/>
        <w:rPr>
          <w:rFonts w:ascii="Times New Roman" w:hAnsi="Times New Roman"/>
          <w:sz w:val="16"/>
          <w:szCs w:val="24"/>
        </w:rPr>
      </w:pPr>
      <w:r w:rsidRPr="00171DE0">
        <w:rPr>
          <w:rFonts w:ascii="Times New Roman" w:hAnsi="Times New Roman"/>
          <w:sz w:val="16"/>
          <w:szCs w:val="24"/>
        </w:rPr>
        <w:t>Тел. _________________________</w:t>
      </w:r>
    </w:p>
    <w:p w:rsidR="00171DE0" w:rsidRPr="00171DE0" w:rsidRDefault="00171DE0" w:rsidP="00171DE0">
      <w:pPr>
        <w:spacing w:after="0" w:line="240" w:lineRule="auto"/>
        <w:ind w:firstLine="360"/>
        <w:jc w:val="both"/>
        <w:rPr>
          <w:rFonts w:ascii="Times New Roman" w:eastAsia="Times New Roman" w:hAnsi="Times New Roman"/>
          <w:sz w:val="12"/>
          <w:szCs w:val="20"/>
          <w:lang w:val="en-US" w:eastAsia="ru-RU"/>
        </w:rPr>
      </w:pPr>
    </w:p>
    <w:p w:rsidR="00417A2B" w:rsidRPr="00417A2B" w:rsidRDefault="00417A2B" w:rsidP="00417A2B">
      <w:pPr>
        <w:spacing w:after="0" w:line="240" w:lineRule="auto"/>
        <w:ind w:firstLine="360"/>
        <w:jc w:val="right"/>
        <w:rPr>
          <w:rFonts w:ascii="Times New Roman" w:eastAsia="Times New Roman" w:hAnsi="Times New Roman"/>
          <w:sz w:val="18"/>
          <w:szCs w:val="20"/>
          <w:lang w:eastAsia="ru-RU"/>
        </w:rPr>
      </w:pPr>
      <w:r w:rsidRPr="00417A2B">
        <w:rPr>
          <w:rFonts w:ascii="Times New Roman" w:eastAsia="Times New Roman" w:hAnsi="Times New Roman"/>
          <w:sz w:val="18"/>
          <w:szCs w:val="20"/>
          <w:lang w:eastAsia="ru-RU"/>
        </w:rPr>
        <w:t>Приложение N 3к отчету</w:t>
      </w:r>
    </w:p>
    <w:p w:rsidR="00417A2B" w:rsidRPr="00417A2B" w:rsidRDefault="00417A2B" w:rsidP="00417A2B">
      <w:pPr>
        <w:spacing w:after="0" w:line="240" w:lineRule="auto"/>
        <w:ind w:firstLine="360"/>
        <w:jc w:val="right"/>
        <w:rPr>
          <w:rFonts w:ascii="Times New Roman" w:eastAsia="Times New Roman" w:hAnsi="Times New Roman"/>
          <w:sz w:val="18"/>
          <w:szCs w:val="20"/>
          <w:lang w:eastAsia="ru-RU"/>
        </w:rPr>
      </w:pPr>
      <w:r w:rsidRPr="00417A2B">
        <w:rPr>
          <w:rFonts w:ascii="Times New Roman" w:eastAsia="Times New Roman" w:hAnsi="Times New Roman"/>
          <w:sz w:val="18"/>
          <w:szCs w:val="20"/>
          <w:lang w:eastAsia="ru-RU"/>
        </w:rPr>
        <w:t>об использовании средств компенсации</w:t>
      </w:r>
    </w:p>
    <w:p w:rsidR="00417A2B" w:rsidRPr="00417A2B" w:rsidRDefault="00417A2B" w:rsidP="00417A2B">
      <w:pPr>
        <w:spacing w:after="0" w:line="240" w:lineRule="auto"/>
        <w:ind w:firstLine="360"/>
        <w:jc w:val="right"/>
        <w:rPr>
          <w:rFonts w:ascii="Times New Roman" w:eastAsia="Times New Roman" w:hAnsi="Times New Roman"/>
          <w:sz w:val="18"/>
          <w:szCs w:val="20"/>
          <w:lang w:eastAsia="ru-RU"/>
        </w:rPr>
      </w:pPr>
      <w:r w:rsidRPr="00417A2B">
        <w:rPr>
          <w:rFonts w:ascii="Times New Roman" w:eastAsia="Times New Roman" w:hAnsi="Times New Roman"/>
          <w:sz w:val="18"/>
          <w:szCs w:val="20"/>
          <w:lang w:eastAsia="ru-RU"/>
        </w:rPr>
        <w:t xml:space="preserve">выпадающих доходов </w:t>
      </w:r>
      <w:proofErr w:type="spellStart"/>
      <w:r w:rsidRPr="00417A2B">
        <w:rPr>
          <w:rFonts w:ascii="Times New Roman" w:eastAsia="Times New Roman" w:hAnsi="Times New Roman"/>
          <w:sz w:val="18"/>
          <w:szCs w:val="20"/>
          <w:lang w:eastAsia="ru-RU"/>
        </w:rPr>
        <w:t>энергоснабжающей</w:t>
      </w:r>
      <w:proofErr w:type="spellEnd"/>
    </w:p>
    <w:p w:rsidR="00417A2B" w:rsidRPr="00417A2B" w:rsidRDefault="00417A2B" w:rsidP="00417A2B">
      <w:pPr>
        <w:spacing w:after="0" w:line="240" w:lineRule="auto"/>
        <w:ind w:firstLine="360"/>
        <w:jc w:val="right"/>
        <w:rPr>
          <w:rFonts w:ascii="Times New Roman" w:eastAsia="Times New Roman" w:hAnsi="Times New Roman"/>
          <w:sz w:val="18"/>
          <w:szCs w:val="20"/>
          <w:lang w:eastAsia="ru-RU"/>
        </w:rPr>
      </w:pPr>
      <w:r w:rsidRPr="00417A2B">
        <w:rPr>
          <w:rFonts w:ascii="Times New Roman" w:eastAsia="Times New Roman" w:hAnsi="Times New Roman"/>
          <w:sz w:val="18"/>
          <w:szCs w:val="20"/>
          <w:lang w:eastAsia="ru-RU"/>
        </w:rPr>
        <w:t xml:space="preserve">организации, </w:t>
      </w:r>
      <w:proofErr w:type="gramStart"/>
      <w:r w:rsidRPr="00417A2B">
        <w:rPr>
          <w:rFonts w:ascii="Times New Roman" w:eastAsia="Times New Roman" w:hAnsi="Times New Roman"/>
          <w:sz w:val="18"/>
          <w:szCs w:val="20"/>
          <w:lang w:eastAsia="ru-RU"/>
        </w:rPr>
        <w:t>возникающих</w:t>
      </w:r>
      <w:proofErr w:type="gramEnd"/>
      <w:r w:rsidRPr="00417A2B">
        <w:rPr>
          <w:rFonts w:ascii="Times New Roman" w:eastAsia="Times New Roman" w:hAnsi="Times New Roman"/>
          <w:sz w:val="18"/>
          <w:szCs w:val="20"/>
          <w:lang w:eastAsia="ru-RU"/>
        </w:rPr>
        <w:t xml:space="preserve"> в результате</w:t>
      </w:r>
    </w:p>
    <w:p w:rsidR="00417A2B" w:rsidRPr="00417A2B" w:rsidRDefault="00417A2B" w:rsidP="00417A2B">
      <w:pPr>
        <w:spacing w:after="0" w:line="240" w:lineRule="auto"/>
        <w:ind w:firstLine="360"/>
        <w:jc w:val="right"/>
        <w:rPr>
          <w:rFonts w:ascii="Times New Roman" w:eastAsia="Times New Roman" w:hAnsi="Times New Roman"/>
          <w:sz w:val="18"/>
          <w:szCs w:val="20"/>
          <w:lang w:eastAsia="ru-RU"/>
        </w:rPr>
      </w:pPr>
      <w:r w:rsidRPr="00417A2B">
        <w:rPr>
          <w:rFonts w:ascii="Times New Roman" w:eastAsia="Times New Roman" w:hAnsi="Times New Roman"/>
          <w:sz w:val="18"/>
          <w:szCs w:val="20"/>
          <w:lang w:eastAsia="ru-RU"/>
        </w:rPr>
        <w:t xml:space="preserve">поставки населению по </w:t>
      </w:r>
      <w:proofErr w:type="gramStart"/>
      <w:r w:rsidRPr="00417A2B">
        <w:rPr>
          <w:rFonts w:ascii="Times New Roman" w:eastAsia="Times New Roman" w:hAnsi="Times New Roman"/>
          <w:sz w:val="18"/>
          <w:szCs w:val="20"/>
          <w:lang w:eastAsia="ru-RU"/>
        </w:rPr>
        <w:t>регулируемым</w:t>
      </w:r>
      <w:proofErr w:type="gramEnd"/>
    </w:p>
    <w:p w:rsidR="00417A2B" w:rsidRPr="00417A2B" w:rsidRDefault="00417A2B" w:rsidP="00417A2B">
      <w:pPr>
        <w:spacing w:after="0" w:line="240" w:lineRule="auto"/>
        <w:ind w:firstLine="360"/>
        <w:jc w:val="right"/>
        <w:rPr>
          <w:rFonts w:ascii="Times New Roman" w:eastAsia="Times New Roman" w:hAnsi="Times New Roman"/>
          <w:sz w:val="18"/>
          <w:szCs w:val="20"/>
          <w:lang w:eastAsia="ru-RU"/>
        </w:rPr>
      </w:pPr>
      <w:r w:rsidRPr="00417A2B">
        <w:rPr>
          <w:rFonts w:ascii="Times New Roman" w:eastAsia="Times New Roman" w:hAnsi="Times New Roman"/>
          <w:sz w:val="18"/>
          <w:szCs w:val="20"/>
          <w:lang w:eastAsia="ru-RU"/>
        </w:rPr>
        <w:t>ценам (тарифам) электрической энергии,</w:t>
      </w:r>
    </w:p>
    <w:p w:rsidR="00417A2B" w:rsidRPr="00417A2B" w:rsidRDefault="00417A2B" w:rsidP="00417A2B">
      <w:pPr>
        <w:spacing w:after="0" w:line="240" w:lineRule="auto"/>
        <w:ind w:firstLine="360"/>
        <w:jc w:val="right"/>
        <w:rPr>
          <w:rFonts w:ascii="Times New Roman" w:eastAsia="Times New Roman" w:hAnsi="Times New Roman"/>
          <w:sz w:val="18"/>
          <w:szCs w:val="20"/>
          <w:lang w:eastAsia="ru-RU"/>
        </w:rPr>
      </w:pPr>
      <w:proofErr w:type="gramStart"/>
      <w:r w:rsidRPr="00417A2B">
        <w:rPr>
          <w:rFonts w:ascii="Times New Roman" w:eastAsia="Times New Roman" w:hAnsi="Times New Roman"/>
          <w:sz w:val="18"/>
          <w:szCs w:val="20"/>
          <w:lang w:eastAsia="ru-RU"/>
        </w:rPr>
        <w:t>вырабатываемой</w:t>
      </w:r>
      <w:proofErr w:type="gramEnd"/>
      <w:r w:rsidRPr="00417A2B">
        <w:rPr>
          <w:rFonts w:ascii="Times New Roman" w:eastAsia="Times New Roman" w:hAnsi="Times New Roman"/>
          <w:sz w:val="18"/>
          <w:szCs w:val="20"/>
          <w:lang w:eastAsia="ru-RU"/>
        </w:rPr>
        <w:t xml:space="preserve"> дизельными электростанциями</w:t>
      </w:r>
    </w:p>
    <w:p w:rsidR="00417A2B" w:rsidRPr="00417A2B" w:rsidRDefault="00417A2B" w:rsidP="00417A2B">
      <w:pPr>
        <w:spacing w:after="0" w:line="240" w:lineRule="auto"/>
        <w:ind w:firstLine="360"/>
        <w:jc w:val="both"/>
        <w:rPr>
          <w:rFonts w:ascii="Times New Roman" w:eastAsia="Times New Roman" w:hAnsi="Times New Roman"/>
          <w:sz w:val="20"/>
          <w:szCs w:val="20"/>
          <w:lang w:eastAsia="ru-RU"/>
        </w:rPr>
      </w:pPr>
    </w:p>
    <w:p w:rsidR="00417A2B" w:rsidRPr="00417A2B" w:rsidRDefault="00417A2B" w:rsidP="00417A2B">
      <w:pPr>
        <w:spacing w:after="0" w:line="240" w:lineRule="auto"/>
        <w:ind w:firstLine="360"/>
        <w:jc w:val="center"/>
        <w:rPr>
          <w:rFonts w:ascii="Times New Roman" w:eastAsia="Times New Roman" w:hAnsi="Times New Roman"/>
          <w:sz w:val="20"/>
          <w:szCs w:val="20"/>
          <w:lang w:eastAsia="ru-RU"/>
        </w:rPr>
      </w:pPr>
      <w:r w:rsidRPr="00417A2B">
        <w:rPr>
          <w:rFonts w:ascii="Times New Roman" w:eastAsia="Times New Roman" w:hAnsi="Times New Roman"/>
          <w:sz w:val="20"/>
          <w:szCs w:val="20"/>
          <w:lang w:eastAsia="ru-RU"/>
        </w:rPr>
        <w:t>Фактические расходы на производство и реализацию</w:t>
      </w:r>
    </w:p>
    <w:p w:rsidR="00417A2B" w:rsidRPr="00417A2B" w:rsidRDefault="00417A2B" w:rsidP="00417A2B">
      <w:pPr>
        <w:spacing w:after="0" w:line="240" w:lineRule="auto"/>
        <w:ind w:firstLine="360"/>
        <w:jc w:val="center"/>
        <w:rPr>
          <w:rFonts w:ascii="Times New Roman" w:eastAsia="Times New Roman" w:hAnsi="Times New Roman"/>
          <w:sz w:val="20"/>
          <w:szCs w:val="20"/>
          <w:lang w:eastAsia="ru-RU"/>
        </w:rPr>
      </w:pPr>
      <w:r w:rsidRPr="00417A2B">
        <w:rPr>
          <w:rFonts w:ascii="Times New Roman" w:eastAsia="Times New Roman" w:hAnsi="Times New Roman"/>
          <w:sz w:val="20"/>
          <w:szCs w:val="20"/>
          <w:lang w:eastAsia="ru-RU"/>
        </w:rPr>
        <w:t>(поставку) электрической энергии, вырабатываемой</w:t>
      </w:r>
    </w:p>
    <w:p w:rsidR="00417A2B" w:rsidRPr="00417A2B" w:rsidRDefault="00417A2B" w:rsidP="00417A2B">
      <w:pPr>
        <w:spacing w:after="0" w:line="240" w:lineRule="auto"/>
        <w:ind w:firstLine="360"/>
        <w:jc w:val="center"/>
        <w:rPr>
          <w:rFonts w:ascii="Times New Roman" w:eastAsia="Times New Roman" w:hAnsi="Times New Roman"/>
          <w:sz w:val="20"/>
          <w:szCs w:val="20"/>
          <w:lang w:val="en-US" w:eastAsia="ru-RU"/>
        </w:rPr>
      </w:pPr>
      <w:r w:rsidRPr="00417A2B">
        <w:rPr>
          <w:rFonts w:ascii="Times New Roman" w:eastAsia="Times New Roman" w:hAnsi="Times New Roman"/>
          <w:sz w:val="20"/>
          <w:szCs w:val="20"/>
          <w:lang w:eastAsia="ru-RU"/>
        </w:rPr>
        <w:t>дизельными электростанциями (ДЭС)</w:t>
      </w:r>
    </w:p>
    <w:p w:rsidR="00417A2B" w:rsidRPr="00417A2B" w:rsidRDefault="00417A2B" w:rsidP="00417A2B">
      <w:pPr>
        <w:spacing w:after="0" w:line="240" w:lineRule="auto"/>
        <w:ind w:firstLine="360"/>
        <w:jc w:val="center"/>
        <w:rPr>
          <w:rFonts w:ascii="Times New Roman" w:eastAsia="Times New Roman" w:hAnsi="Times New Roman"/>
          <w:sz w:val="20"/>
          <w:szCs w:val="20"/>
          <w:lang w:eastAsia="ru-RU"/>
        </w:rPr>
      </w:pPr>
      <w:r w:rsidRPr="00417A2B">
        <w:rPr>
          <w:rFonts w:ascii="Times New Roman" w:eastAsia="Times New Roman" w:hAnsi="Times New Roman"/>
          <w:sz w:val="20"/>
          <w:szCs w:val="20"/>
          <w:lang w:eastAsia="ru-RU"/>
        </w:rPr>
        <w:t>______________________________________________________</w:t>
      </w:r>
    </w:p>
    <w:p w:rsidR="00417A2B" w:rsidRPr="00417A2B" w:rsidRDefault="00417A2B" w:rsidP="00417A2B">
      <w:pPr>
        <w:spacing w:after="0" w:line="240" w:lineRule="auto"/>
        <w:ind w:firstLine="360"/>
        <w:jc w:val="center"/>
        <w:rPr>
          <w:rFonts w:ascii="Times New Roman" w:eastAsia="Times New Roman" w:hAnsi="Times New Roman"/>
          <w:sz w:val="20"/>
          <w:szCs w:val="20"/>
          <w:lang w:eastAsia="ru-RU"/>
        </w:rPr>
      </w:pPr>
      <w:proofErr w:type="gramStart"/>
      <w:r w:rsidRPr="00417A2B">
        <w:rPr>
          <w:rFonts w:ascii="Times New Roman" w:eastAsia="Times New Roman" w:hAnsi="Times New Roman"/>
          <w:sz w:val="20"/>
          <w:szCs w:val="20"/>
          <w:lang w:eastAsia="ru-RU"/>
        </w:rPr>
        <w:t xml:space="preserve">(наименование </w:t>
      </w:r>
      <w:proofErr w:type="spellStart"/>
      <w:r w:rsidRPr="00417A2B">
        <w:rPr>
          <w:rFonts w:ascii="Times New Roman" w:eastAsia="Times New Roman" w:hAnsi="Times New Roman"/>
          <w:sz w:val="20"/>
          <w:szCs w:val="20"/>
          <w:lang w:eastAsia="ru-RU"/>
        </w:rPr>
        <w:t>энергоснабжающей</w:t>
      </w:r>
      <w:proofErr w:type="spellEnd"/>
      <w:r w:rsidRPr="00417A2B">
        <w:rPr>
          <w:rFonts w:ascii="Times New Roman" w:eastAsia="Times New Roman" w:hAnsi="Times New Roman"/>
          <w:sz w:val="20"/>
          <w:szCs w:val="20"/>
          <w:lang w:eastAsia="ru-RU"/>
        </w:rPr>
        <w:t xml:space="preserve"> организации /</w:t>
      </w:r>
      <w:proofErr w:type="gramEnd"/>
    </w:p>
    <w:p w:rsidR="00590B06" w:rsidRPr="006027C2" w:rsidRDefault="00417A2B" w:rsidP="00417A2B">
      <w:pPr>
        <w:spacing w:after="0" w:line="240" w:lineRule="auto"/>
        <w:ind w:firstLine="360"/>
        <w:jc w:val="center"/>
        <w:rPr>
          <w:rFonts w:ascii="Times New Roman" w:eastAsia="Times New Roman" w:hAnsi="Times New Roman"/>
          <w:sz w:val="20"/>
          <w:szCs w:val="20"/>
          <w:lang w:eastAsia="ru-RU"/>
        </w:rPr>
      </w:pPr>
      <w:r w:rsidRPr="00417A2B">
        <w:rPr>
          <w:rFonts w:ascii="Times New Roman" w:eastAsia="Times New Roman" w:hAnsi="Times New Roman"/>
          <w:sz w:val="20"/>
          <w:szCs w:val="20"/>
          <w:lang w:eastAsia="ru-RU"/>
        </w:rPr>
        <w:t>за _____________ год</w:t>
      </w:r>
    </w:p>
    <w:p w:rsidR="00590B06" w:rsidRPr="006027C2" w:rsidRDefault="00590B06" w:rsidP="00417A2B">
      <w:pPr>
        <w:spacing w:after="0" w:line="240" w:lineRule="auto"/>
        <w:ind w:firstLine="360"/>
        <w:jc w:val="center"/>
        <w:rPr>
          <w:rFonts w:ascii="Times New Roman" w:eastAsia="Times New Roman" w:hAnsi="Times New Roman"/>
          <w:sz w:val="20"/>
          <w:szCs w:val="20"/>
          <w:lang w:eastAsia="ru-RU"/>
        </w:rPr>
      </w:pPr>
    </w:p>
    <w:tbl>
      <w:tblPr>
        <w:tblW w:w="5000" w:type="pct"/>
        <w:tblCellMar>
          <w:top w:w="102" w:type="dxa"/>
          <w:left w:w="62" w:type="dxa"/>
          <w:bottom w:w="102" w:type="dxa"/>
          <w:right w:w="62" w:type="dxa"/>
        </w:tblCellMar>
        <w:tblLook w:val="0000"/>
      </w:tblPr>
      <w:tblGrid>
        <w:gridCol w:w="1122"/>
        <w:gridCol w:w="663"/>
        <w:gridCol w:w="1896"/>
        <w:gridCol w:w="936"/>
        <w:gridCol w:w="1223"/>
        <w:gridCol w:w="692"/>
        <w:gridCol w:w="2025"/>
        <w:gridCol w:w="921"/>
      </w:tblGrid>
      <w:tr w:rsidR="00557B78" w:rsidRPr="00557B78" w:rsidTr="00557B78">
        <w:tc>
          <w:tcPr>
            <w:tcW w:w="592" w:type="pct"/>
            <w:vMerge w:val="restart"/>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jc w:val="center"/>
              <w:rPr>
                <w:rFonts w:ascii="Times New Roman" w:hAnsi="Times New Roman"/>
                <w:sz w:val="14"/>
                <w:szCs w:val="14"/>
              </w:rPr>
            </w:pPr>
            <w:r w:rsidRPr="00557B78">
              <w:rPr>
                <w:rFonts w:ascii="Times New Roman" w:hAnsi="Times New Roman"/>
                <w:sz w:val="14"/>
                <w:szCs w:val="14"/>
              </w:rPr>
              <w:t>Период</w:t>
            </w:r>
          </w:p>
        </w:tc>
        <w:tc>
          <w:tcPr>
            <w:tcW w:w="350" w:type="pct"/>
            <w:vMerge w:val="restart"/>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jc w:val="center"/>
              <w:rPr>
                <w:rFonts w:ascii="Times New Roman" w:hAnsi="Times New Roman"/>
                <w:sz w:val="14"/>
                <w:szCs w:val="14"/>
              </w:rPr>
            </w:pPr>
            <w:r w:rsidRPr="00557B78">
              <w:rPr>
                <w:rFonts w:ascii="Times New Roman" w:hAnsi="Times New Roman"/>
                <w:sz w:val="14"/>
                <w:szCs w:val="14"/>
              </w:rPr>
              <w:t>Всего</w:t>
            </w:r>
          </w:p>
        </w:tc>
        <w:tc>
          <w:tcPr>
            <w:tcW w:w="2504" w:type="pct"/>
            <w:gridSpan w:val="4"/>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jc w:val="center"/>
              <w:rPr>
                <w:rFonts w:ascii="Times New Roman" w:hAnsi="Times New Roman"/>
                <w:sz w:val="14"/>
                <w:szCs w:val="14"/>
              </w:rPr>
            </w:pPr>
            <w:r w:rsidRPr="00557B78">
              <w:rPr>
                <w:rFonts w:ascii="Times New Roman" w:hAnsi="Times New Roman"/>
                <w:sz w:val="14"/>
                <w:szCs w:val="14"/>
              </w:rPr>
              <w:t>В том числе</w:t>
            </w:r>
          </w:p>
        </w:tc>
        <w:tc>
          <w:tcPr>
            <w:tcW w:w="1068" w:type="pct"/>
            <w:vMerge w:val="restart"/>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jc w:val="center"/>
              <w:rPr>
                <w:rFonts w:ascii="Times New Roman" w:hAnsi="Times New Roman"/>
                <w:sz w:val="14"/>
                <w:szCs w:val="14"/>
              </w:rPr>
            </w:pPr>
            <w:r w:rsidRPr="00557B78">
              <w:rPr>
                <w:rFonts w:ascii="Times New Roman" w:hAnsi="Times New Roman"/>
                <w:sz w:val="14"/>
                <w:szCs w:val="14"/>
              </w:rPr>
              <w:t xml:space="preserve">Доля расходов на сырье, основные и вспомогательные материалы и топливо на технологические цели, используемые при производстве и поставке электрической энергии дизельными электростанциями, в общей сумме затрат </w:t>
            </w:r>
            <w:proofErr w:type="spellStart"/>
            <w:r w:rsidRPr="00557B78">
              <w:rPr>
                <w:rFonts w:ascii="Times New Roman" w:hAnsi="Times New Roman"/>
                <w:sz w:val="14"/>
                <w:szCs w:val="14"/>
              </w:rPr>
              <w:t>энергоснабжающей</w:t>
            </w:r>
            <w:proofErr w:type="spellEnd"/>
            <w:r w:rsidRPr="00557B78">
              <w:rPr>
                <w:rFonts w:ascii="Times New Roman" w:hAnsi="Times New Roman"/>
                <w:sz w:val="14"/>
                <w:szCs w:val="14"/>
              </w:rPr>
              <w:t xml:space="preserve"> организации на производство и реализацию электрической энергии, вырабатываемой дизельными электростанциями для населения</w:t>
            </w:r>
          </w:p>
        </w:tc>
        <w:tc>
          <w:tcPr>
            <w:tcW w:w="486" w:type="pct"/>
            <w:vMerge w:val="restart"/>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jc w:val="center"/>
              <w:rPr>
                <w:rFonts w:ascii="Times New Roman" w:hAnsi="Times New Roman"/>
                <w:sz w:val="14"/>
                <w:szCs w:val="14"/>
              </w:rPr>
            </w:pPr>
            <w:r w:rsidRPr="00557B78">
              <w:rPr>
                <w:rFonts w:ascii="Times New Roman" w:hAnsi="Times New Roman"/>
                <w:sz w:val="14"/>
                <w:szCs w:val="14"/>
              </w:rPr>
              <w:t>В том числе доля топлива</w:t>
            </w:r>
          </w:p>
        </w:tc>
      </w:tr>
      <w:tr w:rsidR="00557B78" w:rsidRPr="00557B78" w:rsidTr="00557B78">
        <w:tc>
          <w:tcPr>
            <w:tcW w:w="592" w:type="pct"/>
            <w:vMerge/>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rPr>
                <w:rFonts w:ascii="Times New Roman" w:hAnsi="Times New Roman"/>
                <w:sz w:val="14"/>
                <w:szCs w:val="14"/>
              </w:rPr>
            </w:pPr>
          </w:p>
        </w:tc>
        <w:tc>
          <w:tcPr>
            <w:tcW w:w="350" w:type="pct"/>
            <w:vMerge/>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rPr>
                <w:rFonts w:ascii="Times New Roman" w:hAnsi="Times New Roman"/>
                <w:sz w:val="14"/>
                <w:szCs w:val="14"/>
              </w:rPr>
            </w:pPr>
          </w:p>
        </w:tc>
        <w:tc>
          <w:tcPr>
            <w:tcW w:w="1000" w:type="pct"/>
            <w:vMerge w:val="restart"/>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jc w:val="center"/>
              <w:rPr>
                <w:rFonts w:ascii="Times New Roman" w:hAnsi="Times New Roman"/>
                <w:sz w:val="14"/>
                <w:szCs w:val="14"/>
              </w:rPr>
            </w:pPr>
            <w:r w:rsidRPr="00557B78">
              <w:rPr>
                <w:rFonts w:ascii="Times New Roman" w:hAnsi="Times New Roman"/>
                <w:sz w:val="14"/>
                <w:szCs w:val="14"/>
              </w:rPr>
              <w:t>на материалы (основные и вспомогательные)</w:t>
            </w:r>
          </w:p>
        </w:tc>
        <w:tc>
          <w:tcPr>
            <w:tcW w:w="1503" w:type="pct"/>
            <w:gridSpan w:val="3"/>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jc w:val="center"/>
              <w:rPr>
                <w:rFonts w:ascii="Times New Roman" w:hAnsi="Times New Roman"/>
                <w:sz w:val="14"/>
                <w:szCs w:val="14"/>
              </w:rPr>
            </w:pPr>
            <w:r w:rsidRPr="00557B78">
              <w:rPr>
                <w:rFonts w:ascii="Times New Roman" w:hAnsi="Times New Roman"/>
                <w:sz w:val="14"/>
                <w:szCs w:val="14"/>
              </w:rPr>
              <w:t>на топливо</w:t>
            </w:r>
          </w:p>
        </w:tc>
        <w:tc>
          <w:tcPr>
            <w:tcW w:w="1068" w:type="pct"/>
            <w:vMerge/>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jc w:val="center"/>
              <w:rPr>
                <w:rFonts w:ascii="Times New Roman" w:hAnsi="Times New Roman"/>
                <w:sz w:val="14"/>
                <w:szCs w:val="14"/>
              </w:rPr>
            </w:pPr>
          </w:p>
        </w:tc>
        <w:tc>
          <w:tcPr>
            <w:tcW w:w="486" w:type="pct"/>
            <w:vMerge/>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jc w:val="center"/>
              <w:rPr>
                <w:rFonts w:ascii="Times New Roman" w:hAnsi="Times New Roman"/>
                <w:sz w:val="14"/>
                <w:szCs w:val="14"/>
              </w:rPr>
            </w:pPr>
          </w:p>
        </w:tc>
      </w:tr>
      <w:tr w:rsidR="00557B78" w:rsidRPr="00557B78" w:rsidTr="00557B78">
        <w:tc>
          <w:tcPr>
            <w:tcW w:w="592" w:type="pct"/>
            <w:vMerge/>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rPr>
                <w:rFonts w:ascii="Times New Roman" w:hAnsi="Times New Roman"/>
                <w:sz w:val="14"/>
                <w:szCs w:val="14"/>
              </w:rPr>
            </w:pPr>
          </w:p>
        </w:tc>
        <w:tc>
          <w:tcPr>
            <w:tcW w:w="350" w:type="pct"/>
            <w:vMerge/>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rPr>
                <w:rFonts w:ascii="Times New Roman" w:hAnsi="Times New Roman"/>
                <w:sz w:val="14"/>
                <w:szCs w:val="14"/>
              </w:rPr>
            </w:pPr>
          </w:p>
        </w:tc>
        <w:tc>
          <w:tcPr>
            <w:tcW w:w="1000" w:type="pct"/>
            <w:vMerge/>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rPr>
                <w:rFonts w:ascii="Times New Roman" w:hAnsi="Times New Roman"/>
                <w:sz w:val="14"/>
                <w:szCs w:val="14"/>
              </w:rPr>
            </w:pPr>
          </w:p>
        </w:tc>
        <w:tc>
          <w:tcPr>
            <w:tcW w:w="494" w:type="pct"/>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jc w:val="center"/>
              <w:rPr>
                <w:rFonts w:ascii="Times New Roman" w:hAnsi="Times New Roman"/>
                <w:sz w:val="14"/>
                <w:szCs w:val="14"/>
              </w:rPr>
            </w:pPr>
            <w:r w:rsidRPr="00557B78">
              <w:rPr>
                <w:rFonts w:ascii="Times New Roman" w:hAnsi="Times New Roman"/>
                <w:sz w:val="14"/>
                <w:szCs w:val="14"/>
              </w:rPr>
              <w:t>затраты на топливо и сырье</w:t>
            </w:r>
          </w:p>
        </w:tc>
        <w:tc>
          <w:tcPr>
            <w:tcW w:w="645" w:type="pct"/>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jc w:val="center"/>
              <w:rPr>
                <w:rFonts w:ascii="Times New Roman" w:hAnsi="Times New Roman"/>
                <w:sz w:val="14"/>
                <w:szCs w:val="14"/>
              </w:rPr>
            </w:pPr>
            <w:r w:rsidRPr="00557B78">
              <w:rPr>
                <w:rFonts w:ascii="Times New Roman" w:hAnsi="Times New Roman"/>
                <w:sz w:val="14"/>
                <w:szCs w:val="14"/>
              </w:rPr>
              <w:t>количество тонн топлива</w:t>
            </w:r>
          </w:p>
        </w:tc>
        <w:tc>
          <w:tcPr>
            <w:tcW w:w="365" w:type="pct"/>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jc w:val="center"/>
              <w:rPr>
                <w:rFonts w:ascii="Times New Roman" w:hAnsi="Times New Roman"/>
                <w:sz w:val="14"/>
                <w:szCs w:val="14"/>
              </w:rPr>
            </w:pPr>
            <w:r w:rsidRPr="00557B78">
              <w:rPr>
                <w:rFonts w:ascii="Times New Roman" w:hAnsi="Times New Roman"/>
                <w:sz w:val="14"/>
                <w:szCs w:val="14"/>
              </w:rPr>
              <w:t>цена за 1 тонну</w:t>
            </w:r>
          </w:p>
        </w:tc>
        <w:tc>
          <w:tcPr>
            <w:tcW w:w="1068" w:type="pct"/>
            <w:vMerge/>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jc w:val="center"/>
              <w:rPr>
                <w:rFonts w:ascii="Times New Roman" w:hAnsi="Times New Roman"/>
                <w:sz w:val="14"/>
                <w:szCs w:val="14"/>
              </w:rPr>
            </w:pPr>
          </w:p>
        </w:tc>
        <w:tc>
          <w:tcPr>
            <w:tcW w:w="486" w:type="pct"/>
            <w:vMerge/>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jc w:val="center"/>
              <w:rPr>
                <w:rFonts w:ascii="Times New Roman" w:hAnsi="Times New Roman"/>
                <w:sz w:val="14"/>
                <w:szCs w:val="14"/>
              </w:rPr>
            </w:pPr>
          </w:p>
        </w:tc>
      </w:tr>
      <w:tr w:rsidR="00557B78" w:rsidRPr="00557B78" w:rsidTr="00557B78">
        <w:tc>
          <w:tcPr>
            <w:tcW w:w="592" w:type="pct"/>
            <w:vMerge/>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rPr>
                <w:rFonts w:ascii="Times New Roman" w:hAnsi="Times New Roman"/>
                <w:sz w:val="14"/>
                <w:szCs w:val="14"/>
              </w:rPr>
            </w:pPr>
          </w:p>
        </w:tc>
        <w:tc>
          <w:tcPr>
            <w:tcW w:w="350" w:type="pct"/>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jc w:val="center"/>
              <w:rPr>
                <w:rFonts w:ascii="Times New Roman" w:hAnsi="Times New Roman"/>
                <w:sz w:val="14"/>
                <w:szCs w:val="14"/>
              </w:rPr>
            </w:pPr>
            <w:r w:rsidRPr="00557B78">
              <w:rPr>
                <w:rFonts w:ascii="Times New Roman" w:hAnsi="Times New Roman"/>
                <w:sz w:val="14"/>
                <w:szCs w:val="14"/>
              </w:rPr>
              <w:t>тыс. руб.</w:t>
            </w:r>
          </w:p>
        </w:tc>
        <w:tc>
          <w:tcPr>
            <w:tcW w:w="1000" w:type="pct"/>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jc w:val="center"/>
              <w:rPr>
                <w:rFonts w:ascii="Times New Roman" w:hAnsi="Times New Roman"/>
                <w:sz w:val="14"/>
                <w:szCs w:val="14"/>
              </w:rPr>
            </w:pPr>
            <w:r w:rsidRPr="00557B78">
              <w:rPr>
                <w:rFonts w:ascii="Times New Roman" w:hAnsi="Times New Roman"/>
                <w:sz w:val="14"/>
                <w:szCs w:val="14"/>
              </w:rPr>
              <w:t>тыс. руб.</w:t>
            </w:r>
          </w:p>
        </w:tc>
        <w:tc>
          <w:tcPr>
            <w:tcW w:w="494" w:type="pct"/>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jc w:val="center"/>
              <w:rPr>
                <w:rFonts w:ascii="Times New Roman" w:hAnsi="Times New Roman"/>
                <w:sz w:val="14"/>
                <w:szCs w:val="14"/>
              </w:rPr>
            </w:pPr>
            <w:r w:rsidRPr="00557B78">
              <w:rPr>
                <w:rFonts w:ascii="Times New Roman" w:hAnsi="Times New Roman"/>
                <w:sz w:val="14"/>
                <w:szCs w:val="14"/>
              </w:rPr>
              <w:t>тыс. руб.</w:t>
            </w:r>
          </w:p>
        </w:tc>
        <w:tc>
          <w:tcPr>
            <w:tcW w:w="645" w:type="pct"/>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jc w:val="center"/>
              <w:rPr>
                <w:rFonts w:ascii="Times New Roman" w:hAnsi="Times New Roman"/>
                <w:sz w:val="14"/>
                <w:szCs w:val="14"/>
              </w:rPr>
            </w:pPr>
            <w:r w:rsidRPr="00557B78">
              <w:rPr>
                <w:rFonts w:ascii="Times New Roman" w:hAnsi="Times New Roman"/>
                <w:sz w:val="14"/>
                <w:szCs w:val="14"/>
              </w:rPr>
              <w:t>тонн</w:t>
            </w:r>
          </w:p>
        </w:tc>
        <w:tc>
          <w:tcPr>
            <w:tcW w:w="365" w:type="pct"/>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jc w:val="center"/>
              <w:rPr>
                <w:rFonts w:ascii="Times New Roman" w:hAnsi="Times New Roman"/>
                <w:sz w:val="14"/>
                <w:szCs w:val="14"/>
              </w:rPr>
            </w:pPr>
            <w:r w:rsidRPr="00557B78">
              <w:rPr>
                <w:rFonts w:ascii="Times New Roman" w:hAnsi="Times New Roman"/>
                <w:sz w:val="14"/>
                <w:szCs w:val="14"/>
              </w:rPr>
              <w:t>руб.</w:t>
            </w:r>
          </w:p>
        </w:tc>
        <w:tc>
          <w:tcPr>
            <w:tcW w:w="1068" w:type="pct"/>
            <w:vMerge/>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jc w:val="center"/>
              <w:rPr>
                <w:rFonts w:ascii="Times New Roman" w:hAnsi="Times New Roman"/>
                <w:sz w:val="14"/>
                <w:szCs w:val="14"/>
              </w:rPr>
            </w:pPr>
          </w:p>
        </w:tc>
        <w:tc>
          <w:tcPr>
            <w:tcW w:w="486" w:type="pct"/>
            <w:vMerge/>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jc w:val="center"/>
              <w:rPr>
                <w:rFonts w:ascii="Times New Roman" w:hAnsi="Times New Roman"/>
                <w:sz w:val="14"/>
                <w:szCs w:val="14"/>
              </w:rPr>
            </w:pPr>
          </w:p>
        </w:tc>
      </w:tr>
      <w:tr w:rsidR="00557B78" w:rsidRPr="00557B78" w:rsidTr="00557B78">
        <w:tc>
          <w:tcPr>
            <w:tcW w:w="592" w:type="pct"/>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jc w:val="center"/>
              <w:rPr>
                <w:rFonts w:ascii="Times New Roman" w:hAnsi="Times New Roman"/>
                <w:sz w:val="14"/>
                <w:szCs w:val="14"/>
              </w:rPr>
            </w:pPr>
            <w:r w:rsidRPr="00557B78">
              <w:rPr>
                <w:rFonts w:ascii="Times New Roman" w:hAnsi="Times New Roman"/>
                <w:sz w:val="14"/>
                <w:szCs w:val="14"/>
              </w:rPr>
              <w:t>1</w:t>
            </w:r>
          </w:p>
        </w:tc>
        <w:tc>
          <w:tcPr>
            <w:tcW w:w="350" w:type="pct"/>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jc w:val="center"/>
              <w:rPr>
                <w:rFonts w:ascii="Times New Roman" w:hAnsi="Times New Roman"/>
                <w:sz w:val="14"/>
                <w:szCs w:val="14"/>
              </w:rPr>
            </w:pPr>
            <w:r w:rsidRPr="00557B78">
              <w:rPr>
                <w:rFonts w:ascii="Times New Roman" w:hAnsi="Times New Roman"/>
                <w:sz w:val="14"/>
                <w:szCs w:val="14"/>
              </w:rPr>
              <w:t>2</w:t>
            </w:r>
          </w:p>
        </w:tc>
        <w:tc>
          <w:tcPr>
            <w:tcW w:w="1000" w:type="pct"/>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jc w:val="center"/>
              <w:rPr>
                <w:rFonts w:ascii="Times New Roman" w:hAnsi="Times New Roman"/>
                <w:sz w:val="14"/>
                <w:szCs w:val="14"/>
              </w:rPr>
            </w:pPr>
            <w:r w:rsidRPr="00557B78">
              <w:rPr>
                <w:rFonts w:ascii="Times New Roman" w:hAnsi="Times New Roman"/>
                <w:sz w:val="14"/>
                <w:szCs w:val="14"/>
              </w:rPr>
              <w:t>3</w:t>
            </w:r>
          </w:p>
        </w:tc>
        <w:tc>
          <w:tcPr>
            <w:tcW w:w="494" w:type="pct"/>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jc w:val="center"/>
              <w:rPr>
                <w:rFonts w:ascii="Times New Roman" w:hAnsi="Times New Roman"/>
                <w:sz w:val="14"/>
                <w:szCs w:val="14"/>
              </w:rPr>
            </w:pPr>
            <w:r w:rsidRPr="00557B78">
              <w:rPr>
                <w:rFonts w:ascii="Times New Roman" w:hAnsi="Times New Roman"/>
                <w:sz w:val="14"/>
                <w:szCs w:val="14"/>
              </w:rPr>
              <w:t>4</w:t>
            </w:r>
          </w:p>
        </w:tc>
        <w:tc>
          <w:tcPr>
            <w:tcW w:w="645" w:type="pct"/>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jc w:val="center"/>
              <w:rPr>
                <w:rFonts w:ascii="Times New Roman" w:hAnsi="Times New Roman"/>
                <w:sz w:val="14"/>
                <w:szCs w:val="14"/>
              </w:rPr>
            </w:pPr>
            <w:r w:rsidRPr="00557B78">
              <w:rPr>
                <w:rFonts w:ascii="Times New Roman" w:hAnsi="Times New Roman"/>
                <w:sz w:val="14"/>
                <w:szCs w:val="14"/>
              </w:rPr>
              <w:t>5</w:t>
            </w:r>
          </w:p>
        </w:tc>
        <w:tc>
          <w:tcPr>
            <w:tcW w:w="365" w:type="pct"/>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jc w:val="center"/>
              <w:rPr>
                <w:rFonts w:ascii="Times New Roman" w:hAnsi="Times New Roman"/>
                <w:sz w:val="14"/>
                <w:szCs w:val="14"/>
              </w:rPr>
            </w:pPr>
            <w:r w:rsidRPr="00557B78">
              <w:rPr>
                <w:rFonts w:ascii="Times New Roman" w:hAnsi="Times New Roman"/>
                <w:sz w:val="14"/>
                <w:szCs w:val="14"/>
              </w:rPr>
              <w:t>6</w:t>
            </w:r>
          </w:p>
        </w:tc>
        <w:tc>
          <w:tcPr>
            <w:tcW w:w="1068" w:type="pct"/>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jc w:val="center"/>
              <w:rPr>
                <w:rFonts w:ascii="Times New Roman" w:hAnsi="Times New Roman"/>
                <w:sz w:val="14"/>
                <w:szCs w:val="14"/>
              </w:rPr>
            </w:pPr>
            <w:bookmarkStart w:id="18" w:name="Par371"/>
            <w:bookmarkEnd w:id="18"/>
            <w:r w:rsidRPr="00557B78">
              <w:rPr>
                <w:rFonts w:ascii="Times New Roman" w:hAnsi="Times New Roman"/>
                <w:sz w:val="14"/>
                <w:szCs w:val="14"/>
              </w:rPr>
              <w:t>7</w:t>
            </w:r>
          </w:p>
        </w:tc>
        <w:tc>
          <w:tcPr>
            <w:tcW w:w="486" w:type="pct"/>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jc w:val="center"/>
              <w:rPr>
                <w:rFonts w:ascii="Times New Roman" w:hAnsi="Times New Roman"/>
                <w:sz w:val="14"/>
                <w:szCs w:val="14"/>
              </w:rPr>
            </w:pPr>
            <w:r w:rsidRPr="00557B78">
              <w:rPr>
                <w:rFonts w:ascii="Times New Roman" w:hAnsi="Times New Roman"/>
                <w:sz w:val="14"/>
                <w:szCs w:val="14"/>
              </w:rPr>
              <w:t>8</w:t>
            </w:r>
          </w:p>
        </w:tc>
      </w:tr>
      <w:tr w:rsidR="00557B78" w:rsidRPr="00557B78" w:rsidTr="00557B78">
        <w:tc>
          <w:tcPr>
            <w:tcW w:w="592" w:type="pct"/>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rPr>
                <w:rFonts w:ascii="Times New Roman" w:hAnsi="Times New Roman"/>
                <w:sz w:val="14"/>
                <w:szCs w:val="14"/>
              </w:rPr>
            </w:pPr>
            <w:r w:rsidRPr="00557B78">
              <w:rPr>
                <w:rFonts w:ascii="Times New Roman" w:hAnsi="Times New Roman"/>
                <w:sz w:val="14"/>
                <w:szCs w:val="14"/>
              </w:rPr>
              <w:t>I полугодие</w:t>
            </w:r>
          </w:p>
        </w:tc>
        <w:tc>
          <w:tcPr>
            <w:tcW w:w="350" w:type="pct"/>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rPr>
                <w:rFonts w:ascii="Times New Roman" w:hAnsi="Times New Roman"/>
                <w:sz w:val="14"/>
                <w:szCs w:val="14"/>
              </w:rPr>
            </w:pPr>
          </w:p>
        </w:tc>
        <w:tc>
          <w:tcPr>
            <w:tcW w:w="1000" w:type="pct"/>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rPr>
                <w:rFonts w:ascii="Times New Roman" w:hAnsi="Times New Roman"/>
                <w:sz w:val="14"/>
                <w:szCs w:val="14"/>
              </w:rPr>
            </w:pPr>
          </w:p>
        </w:tc>
        <w:tc>
          <w:tcPr>
            <w:tcW w:w="494" w:type="pct"/>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rPr>
                <w:rFonts w:ascii="Times New Roman" w:hAnsi="Times New Roman"/>
                <w:sz w:val="14"/>
                <w:szCs w:val="14"/>
              </w:rPr>
            </w:pPr>
          </w:p>
        </w:tc>
        <w:tc>
          <w:tcPr>
            <w:tcW w:w="645" w:type="pct"/>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rPr>
                <w:rFonts w:ascii="Times New Roman" w:hAnsi="Times New Roman"/>
                <w:sz w:val="14"/>
                <w:szCs w:val="14"/>
              </w:rPr>
            </w:pPr>
          </w:p>
        </w:tc>
        <w:tc>
          <w:tcPr>
            <w:tcW w:w="365" w:type="pct"/>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rPr>
                <w:rFonts w:ascii="Times New Roman" w:hAnsi="Times New Roman"/>
                <w:sz w:val="14"/>
                <w:szCs w:val="14"/>
              </w:rPr>
            </w:pPr>
          </w:p>
        </w:tc>
        <w:tc>
          <w:tcPr>
            <w:tcW w:w="1068" w:type="pct"/>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rPr>
                <w:rFonts w:ascii="Times New Roman" w:hAnsi="Times New Roman"/>
                <w:sz w:val="14"/>
                <w:szCs w:val="14"/>
              </w:rPr>
            </w:pPr>
          </w:p>
        </w:tc>
        <w:tc>
          <w:tcPr>
            <w:tcW w:w="486" w:type="pct"/>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rPr>
                <w:rFonts w:ascii="Times New Roman" w:hAnsi="Times New Roman"/>
                <w:sz w:val="14"/>
                <w:szCs w:val="14"/>
              </w:rPr>
            </w:pPr>
          </w:p>
        </w:tc>
      </w:tr>
      <w:tr w:rsidR="00557B78" w:rsidRPr="00557B78" w:rsidTr="00557B78">
        <w:tc>
          <w:tcPr>
            <w:tcW w:w="592" w:type="pct"/>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rPr>
                <w:rFonts w:ascii="Times New Roman" w:hAnsi="Times New Roman"/>
                <w:sz w:val="14"/>
                <w:szCs w:val="14"/>
              </w:rPr>
            </w:pPr>
            <w:r w:rsidRPr="00557B78">
              <w:rPr>
                <w:rFonts w:ascii="Times New Roman" w:hAnsi="Times New Roman"/>
                <w:sz w:val="14"/>
                <w:szCs w:val="14"/>
              </w:rPr>
              <w:t>II полугодие</w:t>
            </w:r>
          </w:p>
        </w:tc>
        <w:tc>
          <w:tcPr>
            <w:tcW w:w="350" w:type="pct"/>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rPr>
                <w:rFonts w:ascii="Times New Roman" w:hAnsi="Times New Roman"/>
                <w:sz w:val="14"/>
                <w:szCs w:val="14"/>
              </w:rPr>
            </w:pPr>
          </w:p>
        </w:tc>
        <w:tc>
          <w:tcPr>
            <w:tcW w:w="1000" w:type="pct"/>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rPr>
                <w:rFonts w:ascii="Times New Roman" w:hAnsi="Times New Roman"/>
                <w:sz w:val="14"/>
                <w:szCs w:val="14"/>
              </w:rPr>
            </w:pPr>
          </w:p>
        </w:tc>
        <w:tc>
          <w:tcPr>
            <w:tcW w:w="494" w:type="pct"/>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rPr>
                <w:rFonts w:ascii="Times New Roman" w:hAnsi="Times New Roman"/>
                <w:sz w:val="14"/>
                <w:szCs w:val="14"/>
              </w:rPr>
            </w:pPr>
          </w:p>
        </w:tc>
        <w:tc>
          <w:tcPr>
            <w:tcW w:w="645" w:type="pct"/>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rPr>
                <w:rFonts w:ascii="Times New Roman" w:hAnsi="Times New Roman"/>
                <w:sz w:val="14"/>
                <w:szCs w:val="14"/>
              </w:rPr>
            </w:pPr>
          </w:p>
        </w:tc>
        <w:tc>
          <w:tcPr>
            <w:tcW w:w="365" w:type="pct"/>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rPr>
                <w:rFonts w:ascii="Times New Roman" w:hAnsi="Times New Roman"/>
                <w:sz w:val="14"/>
                <w:szCs w:val="14"/>
              </w:rPr>
            </w:pPr>
          </w:p>
        </w:tc>
        <w:tc>
          <w:tcPr>
            <w:tcW w:w="1068" w:type="pct"/>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rPr>
                <w:rFonts w:ascii="Times New Roman" w:hAnsi="Times New Roman"/>
                <w:sz w:val="14"/>
                <w:szCs w:val="14"/>
              </w:rPr>
            </w:pPr>
          </w:p>
        </w:tc>
        <w:tc>
          <w:tcPr>
            <w:tcW w:w="486" w:type="pct"/>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rPr>
                <w:rFonts w:ascii="Times New Roman" w:hAnsi="Times New Roman"/>
                <w:sz w:val="14"/>
                <w:szCs w:val="14"/>
              </w:rPr>
            </w:pPr>
          </w:p>
        </w:tc>
      </w:tr>
      <w:tr w:rsidR="00557B78" w:rsidRPr="00557B78" w:rsidTr="00557B78">
        <w:tc>
          <w:tcPr>
            <w:tcW w:w="592" w:type="pct"/>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rPr>
                <w:rFonts w:ascii="Times New Roman" w:hAnsi="Times New Roman"/>
                <w:sz w:val="14"/>
                <w:szCs w:val="14"/>
              </w:rPr>
            </w:pPr>
            <w:r w:rsidRPr="00557B78">
              <w:rPr>
                <w:rFonts w:ascii="Times New Roman" w:hAnsi="Times New Roman"/>
                <w:sz w:val="14"/>
                <w:szCs w:val="14"/>
              </w:rPr>
              <w:t>Всего по району</w:t>
            </w:r>
          </w:p>
        </w:tc>
        <w:tc>
          <w:tcPr>
            <w:tcW w:w="350" w:type="pct"/>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rPr>
                <w:rFonts w:ascii="Times New Roman" w:hAnsi="Times New Roman"/>
                <w:sz w:val="14"/>
                <w:szCs w:val="14"/>
              </w:rPr>
            </w:pPr>
          </w:p>
        </w:tc>
        <w:tc>
          <w:tcPr>
            <w:tcW w:w="1000" w:type="pct"/>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rPr>
                <w:rFonts w:ascii="Times New Roman" w:hAnsi="Times New Roman"/>
                <w:sz w:val="14"/>
                <w:szCs w:val="14"/>
              </w:rPr>
            </w:pPr>
          </w:p>
        </w:tc>
        <w:tc>
          <w:tcPr>
            <w:tcW w:w="494" w:type="pct"/>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rPr>
                <w:rFonts w:ascii="Times New Roman" w:hAnsi="Times New Roman"/>
                <w:sz w:val="14"/>
                <w:szCs w:val="14"/>
              </w:rPr>
            </w:pPr>
          </w:p>
        </w:tc>
        <w:tc>
          <w:tcPr>
            <w:tcW w:w="645" w:type="pct"/>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rPr>
                <w:rFonts w:ascii="Times New Roman" w:hAnsi="Times New Roman"/>
                <w:sz w:val="14"/>
                <w:szCs w:val="14"/>
              </w:rPr>
            </w:pPr>
          </w:p>
        </w:tc>
        <w:tc>
          <w:tcPr>
            <w:tcW w:w="365" w:type="pct"/>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rPr>
                <w:rFonts w:ascii="Times New Roman" w:hAnsi="Times New Roman"/>
                <w:sz w:val="14"/>
                <w:szCs w:val="14"/>
              </w:rPr>
            </w:pPr>
          </w:p>
        </w:tc>
        <w:tc>
          <w:tcPr>
            <w:tcW w:w="1068" w:type="pct"/>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rPr>
                <w:rFonts w:ascii="Times New Roman" w:hAnsi="Times New Roman"/>
                <w:sz w:val="14"/>
                <w:szCs w:val="14"/>
              </w:rPr>
            </w:pPr>
          </w:p>
        </w:tc>
        <w:tc>
          <w:tcPr>
            <w:tcW w:w="486" w:type="pct"/>
            <w:tcBorders>
              <w:top w:val="single" w:sz="4" w:space="0" w:color="auto"/>
              <w:left w:val="single" w:sz="4" w:space="0" w:color="auto"/>
              <w:bottom w:val="single" w:sz="4" w:space="0" w:color="auto"/>
              <w:right w:val="single" w:sz="4" w:space="0" w:color="auto"/>
            </w:tcBorders>
          </w:tcPr>
          <w:p w:rsidR="00557B78" w:rsidRPr="00557B78" w:rsidRDefault="00557B78" w:rsidP="00557B78">
            <w:pPr>
              <w:autoSpaceDE w:val="0"/>
              <w:autoSpaceDN w:val="0"/>
              <w:adjustRightInd w:val="0"/>
              <w:spacing w:after="0" w:line="240" w:lineRule="auto"/>
              <w:rPr>
                <w:rFonts w:ascii="Times New Roman" w:hAnsi="Times New Roman"/>
                <w:sz w:val="14"/>
                <w:szCs w:val="14"/>
              </w:rPr>
            </w:pPr>
          </w:p>
        </w:tc>
      </w:tr>
    </w:tbl>
    <w:p w:rsidR="00557B78" w:rsidRPr="00557B78" w:rsidRDefault="00557B78" w:rsidP="00557B78">
      <w:pPr>
        <w:autoSpaceDE w:val="0"/>
        <w:autoSpaceDN w:val="0"/>
        <w:adjustRightInd w:val="0"/>
        <w:spacing w:after="0" w:line="240" w:lineRule="auto"/>
        <w:rPr>
          <w:rFonts w:ascii="Times New Roman" w:hAnsi="Times New Roman"/>
          <w:sz w:val="16"/>
          <w:szCs w:val="24"/>
        </w:rPr>
      </w:pPr>
    </w:p>
    <w:p w:rsidR="00557B78" w:rsidRPr="00557B78" w:rsidRDefault="00557B78" w:rsidP="00557B78">
      <w:pPr>
        <w:autoSpaceDE w:val="0"/>
        <w:autoSpaceDN w:val="0"/>
        <w:adjustRightInd w:val="0"/>
        <w:spacing w:after="0" w:line="240" w:lineRule="auto"/>
        <w:ind w:firstLine="709"/>
        <w:rPr>
          <w:rFonts w:ascii="Times New Roman" w:hAnsi="Times New Roman"/>
          <w:sz w:val="16"/>
          <w:szCs w:val="24"/>
        </w:rPr>
      </w:pPr>
      <w:r w:rsidRPr="00557B78">
        <w:rPr>
          <w:rFonts w:ascii="Times New Roman" w:hAnsi="Times New Roman"/>
          <w:sz w:val="16"/>
          <w:szCs w:val="24"/>
        </w:rPr>
        <w:t>Заместитель главы района  __________________    ___________________________</w:t>
      </w:r>
    </w:p>
    <w:p w:rsidR="00557B78" w:rsidRPr="00557B78" w:rsidRDefault="00557B78" w:rsidP="00557B78">
      <w:pPr>
        <w:autoSpaceDE w:val="0"/>
        <w:autoSpaceDN w:val="0"/>
        <w:adjustRightInd w:val="0"/>
        <w:spacing w:after="0" w:line="240" w:lineRule="auto"/>
        <w:ind w:firstLine="709"/>
        <w:rPr>
          <w:rFonts w:ascii="Times New Roman" w:hAnsi="Times New Roman"/>
          <w:sz w:val="16"/>
          <w:szCs w:val="24"/>
        </w:rPr>
      </w:pPr>
      <w:r w:rsidRPr="00557B78">
        <w:rPr>
          <w:rFonts w:ascii="Times New Roman" w:hAnsi="Times New Roman"/>
          <w:sz w:val="16"/>
          <w:szCs w:val="24"/>
        </w:rPr>
        <w:t xml:space="preserve">                              (подпись)                    (ФИО)</w:t>
      </w:r>
    </w:p>
    <w:p w:rsidR="00557B78" w:rsidRPr="00557B78" w:rsidRDefault="00557B78" w:rsidP="00557B78">
      <w:pPr>
        <w:autoSpaceDE w:val="0"/>
        <w:autoSpaceDN w:val="0"/>
        <w:adjustRightInd w:val="0"/>
        <w:spacing w:after="0" w:line="240" w:lineRule="auto"/>
        <w:ind w:firstLine="709"/>
        <w:rPr>
          <w:rFonts w:ascii="Times New Roman" w:hAnsi="Times New Roman"/>
          <w:sz w:val="16"/>
          <w:szCs w:val="24"/>
        </w:rPr>
      </w:pPr>
    </w:p>
    <w:p w:rsidR="00557B78" w:rsidRPr="00557B78" w:rsidRDefault="00557B78" w:rsidP="00557B78">
      <w:pPr>
        <w:autoSpaceDE w:val="0"/>
        <w:autoSpaceDN w:val="0"/>
        <w:adjustRightInd w:val="0"/>
        <w:spacing w:after="0" w:line="240" w:lineRule="auto"/>
        <w:ind w:firstLine="709"/>
        <w:rPr>
          <w:rFonts w:ascii="Times New Roman" w:hAnsi="Times New Roman"/>
          <w:sz w:val="16"/>
          <w:szCs w:val="24"/>
        </w:rPr>
      </w:pPr>
      <w:r w:rsidRPr="00557B78">
        <w:rPr>
          <w:rFonts w:ascii="Times New Roman" w:hAnsi="Times New Roman"/>
          <w:sz w:val="16"/>
          <w:szCs w:val="24"/>
        </w:rPr>
        <w:t>Исполнитель               __________________    ___________________________</w:t>
      </w:r>
    </w:p>
    <w:p w:rsidR="00557B78" w:rsidRPr="00557B78" w:rsidRDefault="00557B78" w:rsidP="00557B78">
      <w:pPr>
        <w:autoSpaceDE w:val="0"/>
        <w:autoSpaceDN w:val="0"/>
        <w:adjustRightInd w:val="0"/>
        <w:spacing w:after="0" w:line="240" w:lineRule="auto"/>
        <w:ind w:firstLine="709"/>
        <w:rPr>
          <w:rFonts w:ascii="Times New Roman" w:hAnsi="Times New Roman"/>
          <w:sz w:val="16"/>
          <w:szCs w:val="24"/>
        </w:rPr>
      </w:pPr>
      <w:r w:rsidRPr="00557B78">
        <w:rPr>
          <w:rFonts w:ascii="Times New Roman" w:hAnsi="Times New Roman"/>
          <w:sz w:val="16"/>
          <w:szCs w:val="24"/>
        </w:rPr>
        <w:t xml:space="preserve">                              (подпись)                    (ФИО)</w:t>
      </w:r>
    </w:p>
    <w:p w:rsidR="00557B78" w:rsidRPr="00557B78" w:rsidRDefault="00557B78" w:rsidP="00557B78">
      <w:pPr>
        <w:autoSpaceDE w:val="0"/>
        <w:autoSpaceDN w:val="0"/>
        <w:adjustRightInd w:val="0"/>
        <w:spacing w:after="0" w:line="240" w:lineRule="auto"/>
        <w:ind w:firstLine="709"/>
        <w:rPr>
          <w:rFonts w:ascii="Times New Roman" w:hAnsi="Times New Roman"/>
          <w:sz w:val="16"/>
          <w:szCs w:val="24"/>
        </w:rPr>
      </w:pPr>
    </w:p>
    <w:p w:rsidR="00557B78" w:rsidRPr="00557B78" w:rsidRDefault="00557B78" w:rsidP="00557B78">
      <w:pPr>
        <w:autoSpaceDE w:val="0"/>
        <w:autoSpaceDN w:val="0"/>
        <w:adjustRightInd w:val="0"/>
        <w:spacing w:after="0" w:line="240" w:lineRule="auto"/>
        <w:ind w:firstLine="709"/>
        <w:rPr>
          <w:rFonts w:ascii="Times New Roman" w:hAnsi="Times New Roman"/>
          <w:sz w:val="16"/>
          <w:szCs w:val="24"/>
        </w:rPr>
      </w:pPr>
      <w:r w:rsidRPr="00557B78">
        <w:rPr>
          <w:rFonts w:ascii="Times New Roman" w:hAnsi="Times New Roman"/>
          <w:sz w:val="16"/>
          <w:szCs w:val="24"/>
        </w:rPr>
        <w:t>Тел. _________________________</w:t>
      </w:r>
    </w:p>
    <w:p w:rsidR="00590B06" w:rsidRDefault="00590B06" w:rsidP="00557B78">
      <w:pPr>
        <w:spacing w:after="0" w:line="240" w:lineRule="auto"/>
        <w:ind w:firstLine="360"/>
        <w:jc w:val="both"/>
        <w:rPr>
          <w:rFonts w:ascii="Times New Roman" w:eastAsia="Times New Roman" w:hAnsi="Times New Roman"/>
          <w:sz w:val="20"/>
          <w:szCs w:val="20"/>
          <w:lang w:val="en-US" w:eastAsia="ru-RU"/>
        </w:rPr>
      </w:pPr>
    </w:p>
    <w:p w:rsidR="00A50930" w:rsidRPr="00A50930" w:rsidRDefault="00A50930" w:rsidP="00A50930">
      <w:pPr>
        <w:spacing w:after="0" w:line="240" w:lineRule="auto"/>
        <w:ind w:firstLine="360"/>
        <w:jc w:val="right"/>
        <w:rPr>
          <w:rFonts w:ascii="Times New Roman" w:eastAsia="Times New Roman" w:hAnsi="Times New Roman"/>
          <w:sz w:val="18"/>
          <w:szCs w:val="20"/>
          <w:lang w:val="en-US" w:eastAsia="ru-RU"/>
        </w:rPr>
      </w:pPr>
      <w:proofErr w:type="spellStart"/>
      <w:r w:rsidRPr="00A50930">
        <w:rPr>
          <w:rFonts w:ascii="Times New Roman" w:eastAsia="Times New Roman" w:hAnsi="Times New Roman"/>
          <w:sz w:val="18"/>
          <w:szCs w:val="20"/>
          <w:lang w:val="en-US" w:eastAsia="ru-RU"/>
        </w:rPr>
        <w:t>Приложение</w:t>
      </w:r>
      <w:proofErr w:type="spellEnd"/>
      <w:r w:rsidRPr="00A50930">
        <w:rPr>
          <w:rFonts w:ascii="Times New Roman" w:eastAsia="Times New Roman" w:hAnsi="Times New Roman"/>
          <w:sz w:val="18"/>
          <w:szCs w:val="20"/>
          <w:lang w:val="en-US" w:eastAsia="ru-RU"/>
        </w:rPr>
        <w:t xml:space="preserve"> № 4 </w:t>
      </w:r>
    </w:p>
    <w:p w:rsidR="00A50930" w:rsidRDefault="00A50930" w:rsidP="00A50930">
      <w:pPr>
        <w:spacing w:after="0" w:line="240" w:lineRule="auto"/>
        <w:ind w:firstLine="360"/>
        <w:jc w:val="right"/>
        <w:rPr>
          <w:rFonts w:ascii="Times New Roman" w:eastAsia="Times New Roman" w:hAnsi="Times New Roman"/>
          <w:sz w:val="18"/>
          <w:szCs w:val="20"/>
          <w:lang w:val="en-US" w:eastAsia="ru-RU"/>
        </w:rPr>
      </w:pPr>
      <w:r w:rsidRPr="00A50930">
        <w:rPr>
          <w:rFonts w:ascii="Times New Roman" w:eastAsia="Times New Roman" w:hAnsi="Times New Roman"/>
          <w:sz w:val="18"/>
          <w:szCs w:val="20"/>
          <w:lang w:eastAsia="ru-RU"/>
        </w:rPr>
        <w:t>к отчёту об использовании средств компенсации</w:t>
      </w:r>
    </w:p>
    <w:p w:rsidR="00A50930" w:rsidRPr="00A50930" w:rsidRDefault="00A50930" w:rsidP="00A50930">
      <w:pPr>
        <w:spacing w:after="0" w:line="240" w:lineRule="auto"/>
        <w:ind w:firstLine="360"/>
        <w:jc w:val="right"/>
        <w:rPr>
          <w:rFonts w:ascii="Times New Roman" w:eastAsia="Times New Roman" w:hAnsi="Times New Roman"/>
          <w:sz w:val="18"/>
          <w:szCs w:val="20"/>
          <w:lang w:eastAsia="ru-RU"/>
        </w:rPr>
      </w:pPr>
      <w:r w:rsidRPr="00A50930">
        <w:rPr>
          <w:rFonts w:ascii="Times New Roman" w:eastAsia="Times New Roman" w:hAnsi="Times New Roman"/>
          <w:sz w:val="18"/>
          <w:szCs w:val="20"/>
          <w:lang w:eastAsia="ru-RU"/>
        </w:rPr>
        <w:t xml:space="preserve">            выпадающих доходов </w:t>
      </w:r>
      <w:proofErr w:type="spellStart"/>
      <w:r w:rsidRPr="00A50930">
        <w:rPr>
          <w:rFonts w:ascii="Times New Roman" w:eastAsia="Times New Roman" w:hAnsi="Times New Roman"/>
          <w:sz w:val="18"/>
          <w:szCs w:val="20"/>
          <w:lang w:eastAsia="ru-RU"/>
        </w:rPr>
        <w:t>энергоснабжающей</w:t>
      </w:r>
      <w:proofErr w:type="spellEnd"/>
      <w:r w:rsidRPr="00A50930">
        <w:rPr>
          <w:rFonts w:ascii="Times New Roman" w:eastAsia="Times New Roman" w:hAnsi="Times New Roman"/>
          <w:sz w:val="18"/>
          <w:szCs w:val="20"/>
          <w:lang w:eastAsia="ru-RU"/>
        </w:rPr>
        <w:t xml:space="preserve"> организации, </w:t>
      </w:r>
    </w:p>
    <w:p w:rsidR="00A50930" w:rsidRDefault="00A50930" w:rsidP="00A50930">
      <w:pPr>
        <w:spacing w:after="0" w:line="240" w:lineRule="auto"/>
        <w:ind w:firstLine="360"/>
        <w:jc w:val="right"/>
        <w:rPr>
          <w:rFonts w:ascii="Times New Roman" w:eastAsia="Times New Roman" w:hAnsi="Times New Roman"/>
          <w:sz w:val="18"/>
          <w:szCs w:val="20"/>
          <w:lang w:val="en-US" w:eastAsia="ru-RU"/>
        </w:rPr>
      </w:pPr>
      <w:proofErr w:type="gramStart"/>
      <w:r w:rsidRPr="00A50930">
        <w:rPr>
          <w:rFonts w:ascii="Times New Roman" w:eastAsia="Times New Roman" w:hAnsi="Times New Roman"/>
          <w:sz w:val="18"/>
          <w:szCs w:val="20"/>
          <w:lang w:eastAsia="ru-RU"/>
        </w:rPr>
        <w:t>возникающих</w:t>
      </w:r>
      <w:proofErr w:type="gramEnd"/>
      <w:r w:rsidRPr="00A50930">
        <w:rPr>
          <w:rFonts w:ascii="Times New Roman" w:eastAsia="Times New Roman" w:hAnsi="Times New Roman"/>
          <w:sz w:val="18"/>
          <w:szCs w:val="20"/>
          <w:lang w:eastAsia="ru-RU"/>
        </w:rPr>
        <w:t xml:space="preserve"> в результате поставки населению </w:t>
      </w:r>
    </w:p>
    <w:p w:rsidR="00A50930" w:rsidRPr="00A50930" w:rsidRDefault="00A50930" w:rsidP="00A50930">
      <w:pPr>
        <w:spacing w:after="0" w:line="240" w:lineRule="auto"/>
        <w:ind w:firstLine="360"/>
        <w:jc w:val="right"/>
        <w:rPr>
          <w:rFonts w:ascii="Times New Roman" w:eastAsia="Times New Roman" w:hAnsi="Times New Roman"/>
          <w:sz w:val="18"/>
          <w:szCs w:val="20"/>
          <w:lang w:eastAsia="ru-RU"/>
        </w:rPr>
      </w:pPr>
      <w:r w:rsidRPr="00A50930">
        <w:rPr>
          <w:rFonts w:ascii="Times New Roman" w:eastAsia="Times New Roman" w:hAnsi="Times New Roman"/>
          <w:sz w:val="18"/>
          <w:szCs w:val="20"/>
          <w:lang w:eastAsia="ru-RU"/>
        </w:rPr>
        <w:t xml:space="preserve">по  регулируемым ценам (тарифам) электрической энергии, </w:t>
      </w:r>
    </w:p>
    <w:p w:rsidR="00A50930" w:rsidRPr="00A50930" w:rsidRDefault="00A50930" w:rsidP="00A50930">
      <w:pPr>
        <w:spacing w:after="0" w:line="240" w:lineRule="auto"/>
        <w:ind w:firstLine="360"/>
        <w:jc w:val="right"/>
        <w:rPr>
          <w:rFonts w:ascii="Times New Roman" w:eastAsia="Times New Roman" w:hAnsi="Times New Roman"/>
          <w:sz w:val="18"/>
          <w:szCs w:val="20"/>
          <w:lang w:eastAsia="ru-RU"/>
        </w:rPr>
      </w:pPr>
      <w:proofErr w:type="gramStart"/>
      <w:r w:rsidRPr="00A50930">
        <w:rPr>
          <w:rFonts w:ascii="Times New Roman" w:eastAsia="Times New Roman" w:hAnsi="Times New Roman"/>
          <w:sz w:val="18"/>
          <w:szCs w:val="20"/>
          <w:lang w:eastAsia="ru-RU"/>
        </w:rPr>
        <w:t>вырабатываемой</w:t>
      </w:r>
      <w:proofErr w:type="gramEnd"/>
      <w:r w:rsidRPr="00A50930">
        <w:rPr>
          <w:rFonts w:ascii="Times New Roman" w:eastAsia="Times New Roman" w:hAnsi="Times New Roman"/>
          <w:sz w:val="18"/>
          <w:szCs w:val="20"/>
          <w:lang w:eastAsia="ru-RU"/>
        </w:rPr>
        <w:t xml:space="preserve"> дизельными электростанциями</w:t>
      </w:r>
    </w:p>
    <w:p w:rsidR="00A50930" w:rsidRPr="00A50930" w:rsidRDefault="00A50930" w:rsidP="00A50930">
      <w:pPr>
        <w:spacing w:after="0" w:line="240" w:lineRule="auto"/>
        <w:ind w:firstLine="360"/>
        <w:jc w:val="both"/>
        <w:rPr>
          <w:rFonts w:ascii="Times New Roman" w:eastAsia="Times New Roman" w:hAnsi="Times New Roman"/>
          <w:sz w:val="20"/>
          <w:szCs w:val="20"/>
          <w:lang w:eastAsia="ru-RU"/>
        </w:rPr>
      </w:pPr>
    </w:p>
    <w:p w:rsidR="00A50930" w:rsidRPr="00A50930" w:rsidRDefault="00A50930" w:rsidP="00A50930">
      <w:pPr>
        <w:spacing w:after="0" w:line="240" w:lineRule="auto"/>
        <w:ind w:firstLine="360"/>
        <w:jc w:val="center"/>
        <w:rPr>
          <w:rFonts w:ascii="Times New Roman" w:eastAsia="Times New Roman" w:hAnsi="Times New Roman"/>
          <w:sz w:val="20"/>
          <w:szCs w:val="20"/>
          <w:lang w:eastAsia="ru-RU"/>
        </w:rPr>
      </w:pPr>
      <w:r w:rsidRPr="00A50930">
        <w:rPr>
          <w:rFonts w:ascii="Times New Roman" w:eastAsia="Times New Roman" w:hAnsi="Times New Roman"/>
          <w:sz w:val="20"/>
          <w:szCs w:val="20"/>
          <w:lang w:eastAsia="ru-RU"/>
        </w:rPr>
        <w:t>Отчет</w:t>
      </w:r>
    </w:p>
    <w:p w:rsidR="00A50930" w:rsidRPr="00A50930" w:rsidRDefault="00A50930" w:rsidP="00A50930">
      <w:pPr>
        <w:spacing w:after="0" w:line="240" w:lineRule="auto"/>
        <w:ind w:firstLine="360"/>
        <w:jc w:val="center"/>
        <w:rPr>
          <w:rFonts w:ascii="Times New Roman" w:eastAsia="Times New Roman" w:hAnsi="Times New Roman"/>
          <w:sz w:val="20"/>
          <w:szCs w:val="20"/>
          <w:lang w:eastAsia="ru-RU"/>
        </w:rPr>
      </w:pPr>
      <w:r w:rsidRPr="00A50930">
        <w:rPr>
          <w:rFonts w:ascii="Times New Roman" w:eastAsia="Times New Roman" w:hAnsi="Times New Roman"/>
          <w:sz w:val="20"/>
          <w:szCs w:val="20"/>
          <w:lang w:eastAsia="ru-RU"/>
        </w:rPr>
        <w:t>о расходовании средств субсидии выпадающих</w:t>
      </w:r>
    </w:p>
    <w:p w:rsidR="00A50930" w:rsidRPr="00A50930" w:rsidRDefault="00A50930" w:rsidP="00A50930">
      <w:pPr>
        <w:spacing w:after="0" w:line="240" w:lineRule="auto"/>
        <w:ind w:firstLine="360"/>
        <w:jc w:val="center"/>
        <w:rPr>
          <w:rFonts w:ascii="Times New Roman" w:eastAsia="Times New Roman" w:hAnsi="Times New Roman"/>
          <w:sz w:val="20"/>
          <w:szCs w:val="20"/>
          <w:lang w:eastAsia="ru-RU"/>
        </w:rPr>
      </w:pPr>
      <w:r w:rsidRPr="00A50930">
        <w:rPr>
          <w:rFonts w:ascii="Times New Roman" w:eastAsia="Times New Roman" w:hAnsi="Times New Roman"/>
          <w:sz w:val="20"/>
          <w:szCs w:val="20"/>
          <w:lang w:eastAsia="ru-RU"/>
        </w:rPr>
        <w:t xml:space="preserve">доходов </w:t>
      </w:r>
      <w:proofErr w:type="spellStart"/>
      <w:r w:rsidRPr="00A50930">
        <w:rPr>
          <w:rFonts w:ascii="Times New Roman" w:eastAsia="Times New Roman" w:hAnsi="Times New Roman"/>
          <w:sz w:val="20"/>
          <w:szCs w:val="20"/>
          <w:lang w:eastAsia="ru-RU"/>
        </w:rPr>
        <w:t>энергоснабжающих</w:t>
      </w:r>
      <w:proofErr w:type="spellEnd"/>
      <w:r w:rsidRPr="00A50930">
        <w:rPr>
          <w:rFonts w:ascii="Times New Roman" w:eastAsia="Times New Roman" w:hAnsi="Times New Roman"/>
          <w:sz w:val="20"/>
          <w:szCs w:val="20"/>
          <w:lang w:eastAsia="ru-RU"/>
        </w:rPr>
        <w:t xml:space="preserve"> организаций, возникающих</w:t>
      </w:r>
    </w:p>
    <w:p w:rsidR="00A50930" w:rsidRPr="00A50930" w:rsidRDefault="00A50930" w:rsidP="00A50930">
      <w:pPr>
        <w:spacing w:after="0" w:line="240" w:lineRule="auto"/>
        <w:ind w:firstLine="360"/>
        <w:jc w:val="center"/>
        <w:rPr>
          <w:rFonts w:ascii="Times New Roman" w:eastAsia="Times New Roman" w:hAnsi="Times New Roman"/>
          <w:sz w:val="20"/>
          <w:szCs w:val="20"/>
          <w:lang w:eastAsia="ru-RU"/>
        </w:rPr>
      </w:pPr>
      <w:r w:rsidRPr="00A50930">
        <w:rPr>
          <w:rFonts w:ascii="Times New Roman" w:eastAsia="Times New Roman" w:hAnsi="Times New Roman"/>
          <w:sz w:val="20"/>
          <w:szCs w:val="20"/>
          <w:lang w:eastAsia="ru-RU"/>
        </w:rPr>
        <w:t>в результате поставки населению по регулируемым ценам</w:t>
      </w:r>
    </w:p>
    <w:p w:rsidR="00A50930" w:rsidRPr="00A50930" w:rsidRDefault="00A50930" w:rsidP="00A50930">
      <w:pPr>
        <w:spacing w:after="0" w:line="240" w:lineRule="auto"/>
        <w:ind w:firstLine="360"/>
        <w:jc w:val="center"/>
        <w:rPr>
          <w:rFonts w:ascii="Times New Roman" w:eastAsia="Times New Roman" w:hAnsi="Times New Roman"/>
          <w:sz w:val="20"/>
          <w:szCs w:val="20"/>
          <w:lang w:eastAsia="ru-RU"/>
        </w:rPr>
      </w:pPr>
      <w:r w:rsidRPr="00A50930">
        <w:rPr>
          <w:rFonts w:ascii="Times New Roman" w:eastAsia="Times New Roman" w:hAnsi="Times New Roman"/>
          <w:sz w:val="20"/>
          <w:szCs w:val="20"/>
          <w:lang w:eastAsia="ru-RU"/>
        </w:rPr>
        <w:t>(тарифам) электрической энергии, вырабатываемой</w:t>
      </w:r>
    </w:p>
    <w:p w:rsidR="00A50930" w:rsidRPr="00A50930" w:rsidRDefault="00A50930" w:rsidP="00A50930">
      <w:pPr>
        <w:spacing w:after="0" w:line="240" w:lineRule="auto"/>
        <w:ind w:firstLine="360"/>
        <w:jc w:val="center"/>
        <w:rPr>
          <w:rFonts w:ascii="Times New Roman" w:eastAsia="Times New Roman" w:hAnsi="Times New Roman"/>
          <w:sz w:val="20"/>
          <w:szCs w:val="20"/>
          <w:lang w:eastAsia="ru-RU"/>
        </w:rPr>
      </w:pPr>
      <w:r w:rsidRPr="00A50930">
        <w:rPr>
          <w:rFonts w:ascii="Times New Roman" w:eastAsia="Times New Roman" w:hAnsi="Times New Roman"/>
          <w:sz w:val="20"/>
          <w:szCs w:val="20"/>
          <w:lang w:eastAsia="ru-RU"/>
        </w:rPr>
        <w:t>дизельными электростанциями</w:t>
      </w:r>
    </w:p>
    <w:p w:rsidR="00A50930" w:rsidRPr="00A50930" w:rsidRDefault="00A50930" w:rsidP="00A50930">
      <w:pPr>
        <w:spacing w:after="0" w:line="240" w:lineRule="auto"/>
        <w:ind w:firstLine="360"/>
        <w:jc w:val="center"/>
        <w:rPr>
          <w:rFonts w:ascii="Times New Roman" w:eastAsia="Times New Roman" w:hAnsi="Times New Roman"/>
          <w:sz w:val="20"/>
          <w:szCs w:val="20"/>
          <w:lang w:eastAsia="ru-RU"/>
        </w:rPr>
      </w:pPr>
      <w:r w:rsidRPr="00A50930">
        <w:rPr>
          <w:rFonts w:ascii="Times New Roman" w:eastAsia="Times New Roman" w:hAnsi="Times New Roman"/>
          <w:sz w:val="20"/>
          <w:szCs w:val="20"/>
          <w:lang w:eastAsia="ru-RU"/>
        </w:rPr>
        <w:t>____________________________________________________</w:t>
      </w:r>
    </w:p>
    <w:p w:rsidR="00A50930" w:rsidRPr="00A50930" w:rsidRDefault="00A50930" w:rsidP="00A50930">
      <w:pPr>
        <w:spacing w:after="0" w:line="240" w:lineRule="auto"/>
        <w:ind w:firstLine="360"/>
        <w:jc w:val="center"/>
        <w:rPr>
          <w:rFonts w:ascii="Times New Roman" w:eastAsia="Times New Roman" w:hAnsi="Times New Roman"/>
          <w:sz w:val="20"/>
          <w:szCs w:val="20"/>
          <w:lang w:eastAsia="ru-RU"/>
        </w:rPr>
      </w:pPr>
      <w:r w:rsidRPr="00A50930">
        <w:rPr>
          <w:rFonts w:ascii="Times New Roman" w:eastAsia="Times New Roman" w:hAnsi="Times New Roman"/>
          <w:sz w:val="20"/>
          <w:szCs w:val="20"/>
          <w:lang w:eastAsia="ru-RU"/>
        </w:rPr>
        <w:t xml:space="preserve">(наименование </w:t>
      </w:r>
      <w:proofErr w:type="spellStart"/>
      <w:r w:rsidRPr="00A50930">
        <w:rPr>
          <w:rFonts w:ascii="Times New Roman" w:eastAsia="Times New Roman" w:hAnsi="Times New Roman"/>
          <w:sz w:val="20"/>
          <w:szCs w:val="20"/>
          <w:lang w:eastAsia="ru-RU"/>
        </w:rPr>
        <w:t>энергоснабжающей</w:t>
      </w:r>
      <w:proofErr w:type="spellEnd"/>
      <w:r w:rsidRPr="00A50930">
        <w:rPr>
          <w:rFonts w:ascii="Times New Roman" w:eastAsia="Times New Roman" w:hAnsi="Times New Roman"/>
          <w:sz w:val="20"/>
          <w:szCs w:val="20"/>
          <w:lang w:eastAsia="ru-RU"/>
        </w:rPr>
        <w:t xml:space="preserve"> организации)</w:t>
      </w:r>
    </w:p>
    <w:p w:rsidR="00A50930" w:rsidRPr="00A50930" w:rsidRDefault="00A50930" w:rsidP="00A50930">
      <w:pPr>
        <w:spacing w:after="0" w:line="240" w:lineRule="auto"/>
        <w:ind w:firstLine="360"/>
        <w:jc w:val="center"/>
        <w:rPr>
          <w:rFonts w:ascii="Times New Roman" w:eastAsia="Times New Roman" w:hAnsi="Times New Roman"/>
          <w:sz w:val="20"/>
          <w:szCs w:val="20"/>
          <w:lang w:eastAsia="ru-RU"/>
        </w:rPr>
      </w:pPr>
    </w:p>
    <w:p w:rsidR="00417A2B" w:rsidRPr="00A50930" w:rsidRDefault="00A50930" w:rsidP="00A50930">
      <w:pPr>
        <w:spacing w:after="0" w:line="240" w:lineRule="auto"/>
        <w:ind w:firstLine="36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A50930">
        <w:rPr>
          <w:rFonts w:ascii="Times New Roman" w:eastAsia="Times New Roman" w:hAnsi="Times New Roman"/>
          <w:sz w:val="20"/>
          <w:szCs w:val="20"/>
          <w:lang w:eastAsia="ru-RU"/>
        </w:rPr>
        <w:t>а _____ год</w:t>
      </w:r>
    </w:p>
    <w:p w:rsidR="00417A2B" w:rsidRPr="00A50930" w:rsidRDefault="00417A2B" w:rsidP="00C94954">
      <w:pPr>
        <w:spacing w:after="0" w:line="240" w:lineRule="auto"/>
        <w:ind w:firstLine="360"/>
        <w:jc w:val="both"/>
        <w:rPr>
          <w:rFonts w:ascii="Times New Roman" w:eastAsia="Times New Roman" w:hAnsi="Times New Roman"/>
          <w:sz w:val="20"/>
          <w:szCs w:val="20"/>
          <w:lang w:eastAsia="ru-RU"/>
        </w:rPr>
      </w:pPr>
    </w:p>
    <w:p w:rsidR="00417A2B" w:rsidRPr="00A50930" w:rsidRDefault="00417A2B" w:rsidP="00C94954">
      <w:pPr>
        <w:spacing w:after="0" w:line="240" w:lineRule="auto"/>
        <w:ind w:firstLine="360"/>
        <w:jc w:val="both"/>
        <w:rPr>
          <w:rFonts w:ascii="Times New Roman" w:eastAsia="Times New Roman" w:hAnsi="Times New Roman"/>
          <w:sz w:val="20"/>
          <w:szCs w:val="20"/>
          <w:lang w:eastAsia="ru-RU"/>
        </w:rPr>
      </w:pPr>
    </w:p>
    <w:p w:rsidR="00A50930" w:rsidRPr="00A50930" w:rsidRDefault="00A50930" w:rsidP="00A50930">
      <w:pPr>
        <w:autoSpaceDE w:val="0"/>
        <w:autoSpaceDN w:val="0"/>
        <w:adjustRightInd w:val="0"/>
        <w:spacing w:after="0" w:line="240" w:lineRule="auto"/>
        <w:jc w:val="right"/>
        <w:rPr>
          <w:rFonts w:ascii="Times New Roman" w:hAnsi="Times New Roman"/>
          <w:sz w:val="16"/>
          <w:szCs w:val="24"/>
        </w:rPr>
      </w:pPr>
      <w:r w:rsidRPr="00A50930">
        <w:rPr>
          <w:rFonts w:ascii="Times New Roman" w:hAnsi="Times New Roman"/>
          <w:sz w:val="16"/>
          <w:szCs w:val="24"/>
        </w:rPr>
        <w:t>(рублей)</w:t>
      </w:r>
    </w:p>
    <w:tbl>
      <w:tblPr>
        <w:tblW w:w="5000" w:type="pct"/>
        <w:tblCellMar>
          <w:top w:w="102" w:type="dxa"/>
          <w:left w:w="62" w:type="dxa"/>
          <w:bottom w:w="102" w:type="dxa"/>
          <w:right w:w="62" w:type="dxa"/>
        </w:tblCellMar>
        <w:tblLook w:val="0000"/>
      </w:tblPr>
      <w:tblGrid>
        <w:gridCol w:w="414"/>
        <w:gridCol w:w="1928"/>
        <w:gridCol w:w="1928"/>
        <w:gridCol w:w="1791"/>
        <w:gridCol w:w="1736"/>
        <w:gridCol w:w="1681"/>
      </w:tblGrid>
      <w:tr w:rsidR="00A50930" w:rsidRPr="00A50930" w:rsidTr="00A50930">
        <w:tc>
          <w:tcPr>
            <w:tcW w:w="218"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jc w:val="center"/>
              <w:rPr>
                <w:rFonts w:ascii="Times New Roman" w:hAnsi="Times New Roman"/>
                <w:sz w:val="14"/>
                <w:szCs w:val="14"/>
              </w:rPr>
            </w:pPr>
            <w:r w:rsidRPr="00A50930">
              <w:rPr>
                <w:rFonts w:ascii="Times New Roman" w:hAnsi="Times New Roman"/>
                <w:sz w:val="14"/>
                <w:szCs w:val="14"/>
              </w:rPr>
              <w:t xml:space="preserve">N </w:t>
            </w:r>
            <w:proofErr w:type="spellStart"/>
            <w:proofErr w:type="gramStart"/>
            <w:r w:rsidRPr="00A50930">
              <w:rPr>
                <w:rFonts w:ascii="Times New Roman" w:hAnsi="Times New Roman"/>
                <w:sz w:val="14"/>
                <w:szCs w:val="14"/>
              </w:rPr>
              <w:t>п</w:t>
            </w:r>
            <w:proofErr w:type="spellEnd"/>
            <w:proofErr w:type="gramEnd"/>
            <w:r w:rsidRPr="00A50930">
              <w:rPr>
                <w:rFonts w:ascii="Times New Roman" w:hAnsi="Times New Roman"/>
                <w:sz w:val="14"/>
                <w:szCs w:val="14"/>
              </w:rPr>
              <w:t>/</w:t>
            </w:r>
            <w:proofErr w:type="spellStart"/>
            <w:r w:rsidRPr="00A50930">
              <w:rPr>
                <w:rFonts w:ascii="Times New Roman" w:hAnsi="Times New Roman"/>
                <w:sz w:val="14"/>
                <w:szCs w:val="14"/>
              </w:rPr>
              <w:t>п</w:t>
            </w:r>
            <w:proofErr w:type="spellEnd"/>
          </w:p>
        </w:tc>
        <w:tc>
          <w:tcPr>
            <w:tcW w:w="1017"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jc w:val="center"/>
              <w:rPr>
                <w:rFonts w:ascii="Times New Roman" w:hAnsi="Times New Roman"/>
                <w:sz w:val="14"/>
                <w:szCs w:val="14"/>
              </w:rPr>
            </w:pPr>
            <w:r w:rsidRPr="00A50930">
              <w:rPr>
                <w:rFonts w:ascii="Times New Roman" w:hAnsi="Times New Roman"/>
                <w:sz w:val="14"/>
                <w:szCs w:val="14"/>
              </w:rPr>
              <w:t>Статья затрат</w:t>
            </w:r>
          </w:p>
        </w:tc>
        <w:tc>
          <w:tcPr>
            <w:tcW w:w="1017"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jc w:val="center"/>
              <w:rPr>
                <w:rFonts w:ascii="Times New Roman" w:hAnsi="Times New Roman"/>
                <w:sz w:val="14"/>
                <w:szCs w:val="14"/>
              </w:rPr>
            </w:pPr>
            <w:r w:rsidRPr="00A50930">
              <w:rPr>
                <w:rFonts w:ascii="Times New Roman" w:hAnsi="Times New Roman"/>
                <w:sz w:val="14"/>
                <w:szCs w:val="14"/>
              </w:rPr>
              <w:t xml:space="preserve">Объем субсидий, предусмотренный </w:t>
            </w:r>
            <w:proofErr w:type="spellStart"/>
            <w:r w:rsidRPr="00A50930">
              <w:rPr>
                <w:rFonts w:ascii="Times New Roman" w:hAnsi="Times New Roman"/>
                <w:sz w:val="14"/>
                <w:szCs w:val="14"/>
              </w:rPr>
              <w:t>энергоснабжающей</w:t>
            </w:r>
            <w:proofErr w:type="spellEnd"/>
            <w:r w:rsidRPr="00A50930">
              <w:rPr>
                <w:rFonts w:ascii="Times New Roman" w:hAnsi="Times New Roman"/>
                <w:sz w:val="14"/>
                <w:szCs w:val="14"/>
              </w:rPr>
              <w:t xml:space="preserve"> организации на текущий год</w:t>
            </w:r>
          </w:p>
        </w:tc>
        <w:tc>
          <w:tcPr>
            <w:tcW w:w="945"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jc w:val="center"/>
              <w:rPr>
                <w:rFonts w:ascii="Times New Roman" w:hAnsi="Times New Roman"/>
                <w:sz w:val="14"/>
                <w:szCs w:val="14"/>
              </w:rPr>
            </w:pPr>
            <w:r w:rsidRPr="00A50930">
              <w:rPr>
                <w:rFonts w:ascii="Times New Roman" w:hAnsi="Times New Roman"/>
                <w:sz w:val="14"/>
                <w:szCs w:val="14"/>
              </w:rPr>
              <w:t>Финансирование, предусмотренное в Заявке на предоставление субсидий в текущем году</w:t>
            </w:r>
          </w:p>
        </w:tc>
        <w:tc>
          <w:tcPr>
            <w:tcW w:w="916"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jc w:val="center"/>
              <w:rPr>
                <w:rFonts w:ascii="Times New Roman" w:hAnsi="Times New Roman"/>
                <w:sz w:val="14"/>
                <w:szCs w:val="14"/>
              </w:rPr>
            </w:pPr>
            <w:r w:rsidRPr="00A50930">
              <w:rPr>
                <w:rFonts w:ascii="Times New Roman" w:hAnsi="Times New Roman"/>
                <w:sz w:val="14"/>
                <w:szCs w:val="14"/>
              </w:rPr>
              <w:t>Финансирование средств субсидий из бюджета муниципального образования в текущем году</w:t>
            </w:r>
          </w:p>
        </w:tc>
        <w:tc>
          <w:tcPr>
            <w:tcW w:w="887"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jc w:val="center"/>
              <w:rPr>
                <w:rFonts w:ascii="Times New Roman" w:hAnsi="Times New Roman"/>
                <w:sz w:val="14"/>
                <w:szCs w:val="14"/>
              </w:rPr>
            </w:pPr>
            <w:r w:rsidRPr="00A50930">
              <w:rPr>
                <w:rFonts w:ascii="Times New Roman" w:hAnsi="Times New Roman"/>
                <w:sz w:val="14"/>
                <w:szCs w:val="14"/>
              </w:rPr>
              <w:t>Отклонение фактического финансирования от заявки в текущем году, %</w:t>
            </w:r>
          </w:p>
        </w:tc>
      </w:tr>
      <w:tr w:rsidR="00A50930" w:rsidRPr="00A50930" w:rsidTr="00A50930">
        <w:tc>
          <w:tcPr>
            <w:tcW w:w="218"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r w:rsidRPr="00A50930">
              <w:rPr>
                <w:rFonts w:ascii="Times New Roman" w:hAnsi="Times New Roman"/>
                <w:sz w:val="14"/>
                <w:szCs w:val="14"/>
              </w:rPr>
              <w:t>1</w:t>
            </w:r>
          </w:p>
        </w:tc>
        <w:tc>
          <w:tcPr>
            <w:tcW w:w="1017"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r w:rsidRPr="00A50930">
              <w:rPr>
                <w:rFonts w:ascii="Times New Roman" w:hAnsi="Times New Roman"/>
                <w:sz w:val="14"/>
                <w:szCs w:val="14"/>
              </w:rPr>
              <w:t>Сырье, основные материалы</w:t>
            </w:r>
          </w:p>
        </w:tc>
        <w:tc>
          <w:tcPr>
            <w:tcW w:w="1017"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c>
          <w:tcPr>
            <w:tcW w:w="945"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c>
          <w:tcPr>
            <w:tcW w:w="916"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c>
          <w:tcPr>
            <w:tcW w:w="887"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r>
      <w:tr w:rsidR="00A50930" w:rsidRPr="00A50930" w:rsidTr="00A50930">
        <w:tc>
          <w:tcPr>
            <w:tcW w:w="218"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r w:rsidRPr="00A50930">
              <w:rPr>
                <w:rFonts w:ascii="Times New Roman" w:hAnsi="Times New Roman"/>
                <w:sz w:val="14"/>
                <w:szCs w:val="14"/>
              </w:rPr>
              <w:t>2</w:t>
            </w:r>
          </w:p>
        </w:tc>
        <w:tc>
          <w:tcPr>
            <w:tcW w:w="1017"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r w:rsidRPr="00A50930">
              <w:rPr>
                <w:rFonts w:ascii="Times New Roman" w:hAnsi="Times New Roman"/>
                <w:sz w:val="14"/>
                <w:szCs w:val="14"/>
              </w:rPr>
              <w:t>Вспомогательные материалы</w:t>
            </w:r>
          </w:p>
        </w:tc>
        <w:tc>
          <w:tcPr>
            <w:tcW w:w="1017"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c>
          <w:tcPr>
            <w:tcW w:w="945"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c>
          <w:tcPr>
            <w:tcW w:w="916"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c>
          <w:tcPr>
            <w:tcW w:w="887"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r>
      <w:tr w:rsidR="00A50930" w:rsidRPr="00A50930" w:rsidTr="00A50930">
        <w:tc>
          <w:tcPr>
            <w:tcW w:w="218"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r w:rsidRPr="00A50930">
              <w:rPr>
                <w:rFonts w:ascii="Times New Roman" w:hAnsi="Times New Roman"/>
                <w:sz w:val="14"/>
                <w:szCs w:val="14"/>
              </w:rPr>
              <w:t>3</w:t>
            </w:r>
          </w:p>
        </w:tc>
        <w:tc>
          <w:tcPr>
            <w:tcW w:w="1017"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r w:rsidRPr="00A50930">
              <w:rPr>
                <w:rFonts w:ascii="Times New Roman" w:hAnsi="Times New Roman"/>
                <w:sz w:val="14"/>
                <w:szCs w:val="14"/>
              </w:rPr>
              <w:t>Работы и услуги производственного характера</w:t>
            </w:r>
          </w:p>
        </w:tc>
        <w:tc>
          <w:tcPr>
            <w:tcW w:w="1017"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c>
          <w:tcPr>
            <w:tcW w:w="945"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c>
          <w:tcPr>
            <w:tcW w:w="916"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c>
          <w:tcPr>
            <w:tcW w:w="887"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r>
      <w:tr w:rsidR="00A50930" w:rsidRPr="00A50930" w:rsidTr="00A50930">
        <w:tc>
          <w:tcPr>
            <w:tcW w:w="218"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r w:rsidRPr="00A50930">
              <w:rPr>
                <w:rFonts w:ascii="Times New Roman" w:hAnsi="Times New Roman"/>
                <w:sz w:val="14"/>
                <w:szCs w:val="14"/>
              </w:rPr>
              <w:t>4</w:t>
            </w:r>
          </w:p>
        </w:tc>
        <w:tc>
          <w:tcPr>
            <w:tcW w:w="1017"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r w:rsidRPr="00A50930">
              <w:rPr>
                <w:rFonts w:ascii="Times New Roman" w:hAnsi="Times New Roman"/>
                <w:sz w:val="14"/>
                <w:szCs w:val="14"/>
              </w:rPr>
              <w:t>Топливо на технологические цели, в том числе:</w:t>
            </w:r>
          </w:p>
        </w:tc>
        <w:tc>
          <w:tcPr>
            <w:tcW w:w="1017"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c>
          <w:tcPr>
            <w:tcW w:w="945"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c>
          <w:tcPr>
            <w:tcW w:w="916"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c>
          <w:tcPr>
            <w:tcW w:w="887"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r>
      <w:tr w:rsidR="00A50930" w:rsidRPr="00A50930" w:rsidTr="00A50930">
        <w:tc>
          <w:tcPr>
            <w:tcW w:w="218"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r w:rsidRPr="00A50930">
              <w:rPr>
                <w:rFonts w:ascii="Times New Roman" w:hAnsi="Times New Roman"/>
                <w:sz w:val="14"/>
                <w:szCs w:val="14"/>
              </w:rPr>
              <w:t>4.1</w:t>
            </w:r>
          </w:p>
        </w:tc>
        <w:tc>
          <w:tcPr>
            <w:tcW w:w="1017"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r w:rsidRPr="00A50930">
              <w:rPr>
                <w:rFonts w:ascii="Times New Roman" w:hAnsi="Times New Roman"/>
                <w:sz w:val="14"/>
                <w:szCs w:val="14"/>
              </w:rPr>
              <w:t>оплата задолженности за поставленные ГСМ в прошлых периодах</w:t>
            </w:r>
          </w:p>
        </w:tc>
        <w:tc>
          <w:tcPr>
            <w:tcW w:w="1017"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c>
          <w:tcPr>
            <w:tcW w:w="945"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c>
          <w:tcPr>
            <w:tcW w:w="916"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c>
          <w:tcPr>
            <w:tcW w:w="887"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r>
      <w:tr w:rsidR="00A50930" w:rsidRPr="00A50930" w:rsidTr="00A50930">
        <w:tc>
          <w:tcPr>
            <w:tcW w:w="218"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r w:rsidRPr="00A50930">
              <w:rPr>
                <w:rFonts w:ascii="Times New Roman" w:hAnsi="Times New Roman"/>
                <w:sz w:val="14"/>
                <w:szCs w:val="14"/>
              </w:rPr>
              <w:t>5</w:t>
            </w:r>
          </w:p>
        </w:tc>
        <w:tc>
          <w:tcPr>
            <w:tcW w:w="1017"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r w:rsidRPr="00A50930">
              <w:rPr>
                <w:rFonts w:ascii="Times New Roman" w:hAnsi="Times New Roman"/>
                <w:sz w:val="14"/>
                <w:szCs w:val="14"/>
              </w:rPr>
              <w:t>Энергия</w:t>
            </w:r>
          </w:p>
        </w:tc>
        <w:tc>
          <w:tcPr>
            <w:tcW w:w="1017"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c>
          <w:tcPr>
            <w:tcW w:w="945"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c>
          <w:tcPr>
            <w:tcW w:w="916"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c>
          <w:tcPr>
            <w:tcW w:w="887"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r>
      <w:tr w:rsidR="00A50930" w:rsidRPr="00A50930" w:rsidTr="00A50930">
        <w:tc>
          <w:tcPr>
            <w:tcW w:w="218"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r w:rsidRPr="00A50930">
              <w:rPr>
                <w:rFonts w:ascii="Times New Roman" w:hAnsi="Times New Roman"/>
                <w:sz w:val="14"/>
                <w:szCs w:val="14"/>
              </w:rPr>
              <w:t>6</w:t>
            </w:r>
          </w:p>
        </w:tc>
        <w:tc>
          <w:tcPr>
            <w:tcW w:w="1017"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r w:rsidRPr="00A50930">
              <w:rPr>
                <w:rFonts w:ascii="Times New Roman" w:hAnsi="Times New Roman"/>
                <w:sz w:val="14"/>
                <w:szCs w:val="14"/>
              </w:rPr>
              <w:t>Затраты на оплату труда</w:t>
            </w:r>
          </w:p>
        </w:tc>
        <w:tc>
          <w:tcPr>
            <w:tcW w:w="1017"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c>
          <w:tcPr>
            <w:tcW w:w="945"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c>
          <w:tcPr>
            <w:tcW w:w="916"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c>
          <w:tcPr>
            <w:tcW w:w="887"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r>
      <w:tr w:rsidR="00A50930" w:rsidRPr="00A50930" w:rsidTr="00A50930">
        <w:tc>
          <w:tcPr>
            <w:tcW w:w="218"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r w:rsidRPr="00A50930">
              <w:rPr>
                <w:rFonts w:ascii="Times New Roman" w:hAnsi="Times New Roman"/>
                <w:sz w:val="14"/>
                <w:szCs w:val="14"/>
              </w:rPr>
              <w:t>7</w:t>
            </w:r>
          </w:p>
        </w:tc>
        <w:tc>
          <w:tcPr>
            <w:tcW w:w="1017"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r w:rsidRPr="00A50930">
              <w:rPr>
                <w:rFonts w:ascii="Times New Roman" w:hAnsi="Times New Roman"/>
                <w:sz w:val="14"/>
                <w:szCs w:val="14"/>
              </w:rPr>
              <w:t>Отчисления на социальные нужды</w:t>
            </w:r>
          </w:p>
        </w:tc>
        <w:tc>
          <w:tcPr>
            <w:tcW w:w="1017"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c>
          <w:tcPr>
            <w:tcW w:w="945"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c>
          <w:tcPr>
            <w:tcW w:w="916"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c>
          <w:tcPr>
            <w:tcW w:w="887"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r>
      <w:tr w:rsidR="00A50930" w:rsidRPr="00A50930" w:rsidTr="00A50930">
        <w:tc>
          <w:tcPr>
            <w:tcW w:w="218"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r w:rsidRPr="00A50930">
              <w:rPr>
                <w:rFonts w:ascii="Times New Roman" w:hAnsi="Times New Roman"/>
                <w:sz w:val="14"/>
                <w:szCs w:val="14"/>
              </w:rPr>
              <w:t>8</w:t>
            </w:r>
          </w:p>
        </w:tc>
        <w:tc>
          <w:tcPr>
            <w:tcW w:w="1017"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r w:rsidRPr="00A50930">
              <w:rPr>
                <w:rFonts w:ascii="Times New Roman" w:hAnsi="Times New Roman"/>
                <w:sz w:val="14"/>
                <w:szCs w:val="14"/>
              </w:rPr>
              <w:t>Амортизация основных средств</w:t>
            </w:r>
          </w:p>
        </w:tc>
        <w:tc>
          <w:tcPr>
            <w:tcW w:w="1017"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c>
          <w:tcPr>
            <w:tcW w:w="945"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c>
          <w:tcPr>
            <w:tcW w:w="916"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c>
          <w:tcPr>
            <w:tcW w:w="887"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r>
      <w:tr w:rsidR="00A50930" w:rsidRPr="00A50930" w:rsidTr="00A50930">
        <w:tc>
          <w:tcPr>
            <w:tcW w:w="218"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r w:rsidRPr="00A50930">
              <w:rPr>
                <w:rFonts w:ascii="Times New Roman" w:hAnsi="Times New Roman"/>
                <w:sz w:val="14"/>
                <w:szCs w:val="14"/>
              </w:rPr>
              <w:t>9</w:t>
            </w:r>
          </w:p>
        </w:tc>
        <w:tc>
          <w:tcPr>
            <w:tcW w:w="1017"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r w:rsidRPr="00A50930">
              <w:rPr>
                <w:rFonts w:ascii="Times New Roman" w:hAnsi="Times New Roman"/>
                <w:sz w:val="14"/>
                <w:szCs w:val="14"/>
              </w:rPr>
              <w:t>Прочие затраты, в том числе:</w:t>
            </w:r>
          </w:p>
        </w:tc>
        <w:tc>
          <w:tcPr>
            <w:tcW w:w="1017"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c>
          <w:tcPr>
            <w:tcW w:w="945"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c>
          <w:tcPr>
            <w:tcW w:w="916"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c>
          <w:tcPr>
            <w:tcW w:w="887"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r>
      <w:tr w:rsidR="00A50930" w:rsidRPr="00A50930" w:rsidTr="00A50930">
        <w:tc>
          <w:tcPr>
            <w:tcW w:w="218"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r w:rsidRPr="00A50930">
              <w:rPr>
                <w:rFonts w:ascii="Times New Roman" w:hAnsi="Times New Roman"/>
                <w:sz w:val="14"/>
                <w:szCs w:val="14"/>
              </w:rPr>
              <w:t>9.1</w:t>
            </w:r>
          </w:p>
        </w:tc>
        <w:tc>
          <w:tcPr>
            <w:tcW w:w="1017"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c>
          <w:tcPr>
            <w:tcW w:w="1017"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c>
          <w:tcPr>
            <w:tcW w:w="945"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c>
          <w:tcPr>
            <w:tcW w:w="916"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c>
          <w:tcPr>
            <w:tcW w:w="887"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r>
      <w:tr w:rsidR="00A50930" w:rsidRPr="00A50930" w:rsidTr="00A50930">
        <w:tc>
          <w:tcPr>
            <w:tcW w:w="218"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r w:rsidRPr="00A50930">
              <w:rPr>
                <w:rFonts w:ascii="Times New Roman" w:hAnsi="Times New Roman"/>
                <w:sz w:val="14"/>
                <w:szCs w:val="14"/>
              </w:rPr>
              <w:t>9.2</w:t>
            </w:r>
          </w:p>
        </w:tc>
        <w:tc>
          <w:tcPr>
            <w:tcW w:w="1017"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c>
          <w:tcPr>
            <w:tcW w:w="1017"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c>
          <w:tcPr>
            <w:tcW w:w="945"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c>
          <w:tcPr>
            <w:tcW w:w="916"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c>
          <w:tcPr>
            <w:tcW w:w="887"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r>
      <w:tr w:rsidR="00A50930" w:rsidRPr="00A50930" w:rsidTr="00A50930">
        <w:tc>
          <w:tcPr>
            <w:tcW w:w="218"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r w:rsidRPr="00A50930">
              <w:rPr>
                <w:rFonts w:ascii="Times New Roman" w:hAnsi="Times New Roman"/>
                <w:sz w:val="14"/>
                <w:szCs w:val="14"/>
              </w:rPr>
              <w:t>...</w:t>
            </w:r>
          </w:p>
        </w:tc>
        <w:tc>
          <w:tcPr>
            <w:tcW w:w="1017"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c>
          <w:tcPr>
            <w:tcW w:w="1017"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c>
          <w:tcPr>
            <w:tcW w:w="945"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c>
          <w:tcPr>
            <w:tcW w:w="916"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c>
          <w:tcPr>
            <w:tcW w:w="887"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r>
      <w:tr w:rsidR="00A50930" w:rsidRPr="00A50930" w:rsidTr="00A50930">
        <w:tc>
          <w:tcPr>
            <w:tcW w:w="218"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c>
          <w:tcPr>
            <w:tcW w:w="1017"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r w:rsidRPr="00A50930">
              <w:rPr>
                <w:rFonts w:ascii="Times New Roman" w:hAnsi="Times New Roman"/>
                <w:sz w:val="14"/>
                <w:szCs w:val="14"/>
              </w:rPr>
              <w:t>Всего</w:t>
            </w:r>
          </w:p>
        </w:tc>
        <w:tc>
          <w:tcPr>
            <w:tcW w:w="1017"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c>
          <w:tcPr>
            <w:tcW w:w="945"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c>
          <w:tcPr>
            <w:tcW w:w="916"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c>
          <w:tcPr>
            <w:tcW w:w="887" w:type="pct"/>
            <w:tcBorders>
              <w:top w:val="single" w:sz="4" w:space="0" w:color="auto"/>
              <w:left w:val="single" w:sz="4" w:space="0" w:color="auto"/>
              <w:bottom w:val="single" w:sz="4" w:space="0" w:color="auto"/>
              <w:right w:val="single" w:sz="4" w:space="0" w:color="auto"/>
            </w:tcBorders>
          </w:tcPr>
          <w:p w:rsidR="00A50930" w:rsidRPr="00A50930" w:rsidRDefault="00A50930" w:rsidP="00A50930">
            <w:pPr>
              <w:autoSpaceDE w:val="0"/>
              <w:autoSpaceDN w:val="0"/>
              <w:adjustRightInd w:val="0"/>
              <w:spacing w:after="0" w:line="240" w:lineRule="auto"/>
              <w:rPr>
                <w:rFonts w:ascii="Times New Roman" w:hAnsi="Times New Roman"/>
                <w:sz w:val="14"/>
                <w:szCs w:val="14"/>
              </w:rPr>
            </w:pPr>
          </w:p>
        </w:tc>
      </w:tr>
    </w:tbl>
    <w:p w:rsidR="00A50930" w:rsidRDefault="00A50930" w:rsidP="00A50930">
      <w:pPr>
        <w:autoSpaceDE w:val="0"/>
        <w:autoSpaceDN w:val="0"/>
        <w:adjustRightInd w:val="0"/>
        <w:spacing w:after="0"/>
        <w:ind w:firstLine="284"/>
        <w:rPr>
          <w:rFonts w:ascii="Times New Roman" w:hAnsi="Times New Roman"/>
          <w:sz w:val="24"/>
          <w:szCs w:val="24"/>
        </w:rPr>
      </w:pPr>
    </w:p>
    <w:p w:rsidR="00A50930" w:rsidRPr="00A50930" w:rsidRDefault="00A50930" w:rsidP="00A50930">
      <w:pPr>
        <w:autoSpaceDE w:val="0"/>
        <w:autoSpaceDN w:val="0"/>
        <w:adjustRightInd w:val="0"/>
        <w:spacing w:after="0" w:line="240" w:lineRule="auto"/>
        <w:ind w:firstLine="284"/>
        <w:rPr>
          <w:rFonts w:ascii="Times New Roman" w:hAnsi="Times New Roman"/>
          <w:sz w:val="16"/>
          <w:szCs w:val="24"/>
        </w:rPr>
      </w:pPr>
      <w:r w:rsidRPr="00A50930">
        <w:rPr>
          <w:rFonts w:ascii="Times New Roman" w:hAnsi="Times New Roman"/>
          <w:sz w:val="16"/>
          <w:szCs w:val="24"/>
        </w:rPr>
        <w:t>Руководитель</w:t>
      </w:r>
    </w:p>
    <w:p w:rsidR="00A50930" w:rsidRPr="00A50930" w:rsidRDefault="00A50930" w:rsidP="00A50930">
      <w:pPr>
        <w:autoSpaceDE w:val="0"/>
        <w:autoSpaceDN w:val="0"/>
        <w:adjustRightInd w:val="0"/>
        <w:spacing w:after="0" w:line="240" w:lineRule="auto"/>
        <w:ind w:firstLine="284"/>
        <w:rPr>
          <w:rFonts w:ascii="Times New Roman" w:hAnsi="Times New Roman"/>
          <w:sz w:val="16"/>
          <w:szCs w:val="24"/>
        </w:rPr>
      </w:pPr>
      <w:proofErr w:type="spellStart"/>
      <w:r w:rsidRPr="00A50930">
        <w:rPr>
          <w:rFonts w:ascii="Times New Roman" w:hAnsi="Times New Roman"/>
          <w:sz w:val="16"/>
          <w:szCs w:val="24"/>
        </w:rPr>
        <w:t>энергоснабжающей</w:t>
      </w:r>
      <w:proofErr w:type="spellEnd"/>
      <w:r w:rsidRPr="00A50930">
        <w:rPr>
          <w:rFonts w:ascii="Times New Roman" w:hAnsi="Times New Roman"/>
          <w:sz w:val="16"/>
          <w:szCs w:val="24"/>
        </w:rPr>
        <w:t xml:space="preserve"> организации         _________________    _________________</w:t>
      </w:r>
    </w:p>
    <w:p w:rsidR="00A50930" w:rsidRPr="00A50930" w:rsidRDefault="00A50930" w:rsidP="00A50930">
      <w:pPr>
        <w:autoSpaceDE w:val="0"/>
        <w:autoSpaceDN w:val="0"/>
        <w:adjustRightInd w:val="0"/>
        <w:spacing w:after="0" w:line="240" w:lineRule="auto"/>
        <w:ind w:firstLine="284"/>
        <w:rPr>
          <w:rFonts w:ascii="Times New Roman" w:hAnsi="Times New Roman"/>
          <w:sz w:val="16"/>
          <w:szCs w:val="24"/>
        </w:rPr>
      </w:pPr>
      <w:r w:rsidRPr="00A50930">
        <w:rPr>
          <w:rFonts w:ascii="Times New Roman" w:hAnsi="Times New Roman"/>
          <w:sz w:val="16"/>
          <w:szCs w:val="24"/>
        </w:rPr>
        <w:t xml:space="preserve">                                         (подпись)              (ФИО)</w:t>
      </w:r>
    </w:p>
    <w:p w:rsidR="00A50930" w:rsidRPr="00A50930" w:rsidRDefault="00A50930" w:rsidP="00A50930">
      <w:pPr>
        <w:autoSpaceDE w:val="0"/>
        <w:autoSpaceDN w:val="0"/>
        <w:adjustRightInd w:val="0"/>
        <w:spacing w:after="0" w:line="240" w:lineRule="auto"/>
        <w:ind w:firstLine="284"/>
        <w:rPr>
          <w:rFonts w:ascii="Times New Roman" w:hAnsi="Times New Roman"/>
          <w:sz w:val="16"/>
          <w:szCs w:val="24"/>
        </w:rPr>
      </w:pPr>
      <w:r w:rsidRPr="00A50930">
        <w:rPr>
          <w:rFonts w:ascii="Times New Roman" w:hAnsi="Times New Roman"/>
          <w:sz w:val="16"/>
          <w:szCs w:val="24"/>
        </w:rPr>
        <w:t>Главный бухгалтер</w:t>
      </w:r>
    </w:p>
    <w:p w:rsidR="00A50930" w:rsidRPr="00A50930" w:rsidRDefault="00A50930" w:rsidP="00A50930">
      <w:pPr>
        <w:autoSpaceDE w:val="0"/>
        <w:autoSpaceDN w:val="0"/>
        <w:adjustRightInd w:val="0"/>
        <w:spacing w:after="0" w:line="240" w:lineRule="auto"/>
        <w:ind w:firstLine="284"/>
        <w:rPr>
          <w:rFonts w:ascii="Times New Roman" w:hAnsi="Times New Roman"/>
          <w:sz w:val="16"/>
          <w:szCs w:val="24"/>
        </w:rPr>
      </w:pPr>
      <w:proofErr w:type="spellStart"/>
      <w:r w:rsidRPr="00A50930">
        <w:rPr>
          <w:rFonts w:ascii="Times New Roman" w:hAnsi="Times New Roman"/>
          <w:sz w:val="16"/>
          <w:szCs w:val="24"/>
        </w:rPr>
        <w:t>энергоснабжающей</w:t>
      </w:r>
      <w:proofErr w:type="spellEnd"/>
      <w:r w:rsidRPr="00A50930">
        <w:rPr>
          <w:rFonts w:ascii="Times New Roman" w:hAnsi="Times New Roman"/>
          <w:sz w:val="16"/>
          <w:szCs w:val="24"/>
        </w:rPr>
        <w:t xml:space="preserve"> организации         _________________    _________________</w:t>
      </w:r>
    </w:p>
    <w:p w:rsidR="00A50930" w:rsidRPr="00A50930" w:rsidRDefault="00A50930" w:rsidP="00A50930">
      <w:pPr>
        <w:autoSpaceDE w:val="0"/>
        <w:autoSpaceDN w:val="0"/>
        <w:adjustRightInd w:val="0"/>
        <w:spacing w:after="0" w:line="240" w:lineRule="auto"/>
        <w:ind w:firstLine="284"/>
        <w:rPr>
          <w:rFonts w:ascii="Times New Roman" w:hAnsi="Times New Roman"/>
          <w:sz w:val="16"/>
          <w:szCs w:val="24"/>
        </w:rPr>
      </w:pPr>
      <w:r w:rsidRPr="00A50930">
        <w:rPr>
          <w:rFonts w:ascii="Times New Roman" w:hAnsi="Times New Roman"/>
          <w:sz w:val="16"/>
          <w:szCs w:val="24"/>
        </w:rPr>
        <w:t xml:space="preserve">                                         (подпись)              (ФИО)</w:t>
      </w:r>
    </w:p>
    <w:p w:rsidR="00A50930" w:rsidRPr="006179F7" w:rsidRDefault="00A50930" w:rsidP="00A50930">
      <w:pPr>
        <w:autoSpaceDE w:val="0"/>
        <w:autoSpaceDN w:val="0"/>
        <w:adjustRightInd w:val="0"/>
        <w:spacing w:after="0"/>
        <w:ind w:firstLine="284"/>
        <w:rPr>
          <w:rFonts w:ascii="Times New Roman" w:hAnsi="Times New Roman"/>
          <w:sz w:val="24"/>
          <w:szCs w:val="24"/>
        </w:rPr>
      </w:pPr>
    </w:p>
    <w:p w:rsidR="00041EE3" w:rsidRPr="00041EE3" w:rsidRDefault="00041EE3" w:rsidP="00041EE3">
      <w:pPr>
        <w:autoSpaceDE w:val="0"/>
        <w:autoSpaceDN w:val="0"/>
        <w:adjustRightInd w:val="0"/>
        <w:spacing w:after="0" w:line="240" w:lineRule="auto"/>
        <w:ind w:firstLine="5670"/>
        <w:jc w:val="right"/>
        <w:outlineLvl w:val="0"/>
        <w:rPr>
          <w:rFonts w:ascii="Times New Roman" w:hAnsi="Times New Roman"/>
          <w:b/>
          <w:sz w:val="18"/>
          <w:szCs w:val="20"/>
        </w:rPr>
      </w:pPr>
      <w:r w:rsidRPr="00041EE3">
        <w:rPr>
          <w:rFonts w:ascii="Times New Roman" w:hAnsi="Times New Roman"/>
          <w:b/>
          <w:sz w:val="18"/>
          <w:szCs w:val="20"/>
        </w:rPr>
        <w:t xml:space="preserve">Приложение № 2 </w:t>
      </w:r>
    </w:p>
    <w:p w:rsidR="00041EE3" w:rsidRPr="00041EE3" w:rsidRDefault="00041EE3" w:rsidP="00041EE3">
      <w:pPr>
        <w:autoSpaceDE w:val="0"/>
        <w:autoSpaceDN w:val="0"/>
        <w:adjustRightInd w:val="0"/>
        <w:spacing w:after="0" w:line="240" w:lineRule="auto"/>
        <w:ind w:firstLine="5670"/>
        <w:jc w:val="right"/>
        <w:outlineLvl w:val="0"/>
        <w:rPr>
          <w:rFonts w:ascii="Times New Roman" w:hAnsi="Times New Roman"/>
          <w:sz w:val="18"/>
          <w:szCs w:val="20"/>
        </w:rPr>
      </w:pPr>
      <w:r w:rsidRPr="00041EE3">
        <w:rPr>
          <w:rFonts w:ascii="Times New Roman" w:hAnsi="Times New Roman"/>
          <w:b/>
          <w:bCs/>
          <w:sz w:val="18"/>
          <w:szCs w:val="20"/>
        </w:rPr>
        <w:t xml:space="preserve">к порядку </w:t>
      </w:r>
      <w:proofErr w:type="gramStart"/>
      <w:r w:rsidRPr="00041EE3">
        <w:rPr>
          <w:rFonts w:ascii="Times New Roman" w:hAnsi="Times New Roman"/>
          <w:b/>
          <w:bCs/>
          <w:sz w:val="18"/>
          <w:szCs w:val="20"/>
        </w:rPr>
        <w:t>контроля</w:t>
      </w:r>
      <w:r w:rsidRPr="00041EE3">
        <w:rPr>
          <w:rFonts w:ascii="Times New Roman" w:hAnsi="Times New Roman"/>
          <w:sz w:val="18"/>
          <w:szCs w:val="20"/>
        </w:rPr>
        <w:t xml:space="preserve"> за</w:t>
      </w:r>
      <w:proofErr w:type="gramEnd"/>
      <w:r w:rsidRPr="00041EE3">
        <w:rPr>
          <w:rFonts w:ascii="Times New Roman" w:hAnsi="Times New Roman"/>
          <w:sz w:val="18"/>
          <w:szCs w:val="20"/>
        </w:rPr>
        <w:t xml:space="preserve"> использованием средств</w:t>
      </w:r>
    </w:p>
    <w:p w:rsidR="00041EE3" w:rsidRPr="00041EE3" w:rsidRDefault="00041EE3" w:rsidP="00041EE3">
      <w:pPr>
        <w:autoSpaceDE w:val="0"/>
        <w:autoSpaceDN w:val="0"/>
        <w:adjustRightInd w:val="0"/>
        <w:spacing w:after="0" w:line="240" w:lineRule="auto"/>
        <w:ind w:firstLine="5670"/>
        <w:jc w:val="right"/>
        <w:outlineLvl w:val="0"/>
        <w:rPr>
          <w:rFonts w:ascii="Times New Roman" w:hAnsi="Times New Roman"/>
          <w:sz w:val="18"/>
          <w:szCs w:val="20"/>
        </w:rPr>
      </w:pPr>
      <w:r w:rsidRPr="00041EE3">
        <w:rPr>
          <w:rFonts w:ascii="Times New Roman" w:hAnsi="Times New Roman"/>
          <w:sz w:val="18"/>
          <w:szCs w:val="20"/>
        </w:rPr>
        <w:t xml:space="preserve">компенсации выпадающих доходов </w:t>
      </w:r>
      <w:proofErr w:type="spellStart"/>
      <w:r w:rsidRPr="00041EE3">
        <w:rPr>
          <w:rFonts w:ascii="Times New Roman" w:hAnsi="Times New Roman"/>
          <w:sz w:val="18"/>
          <w:szCs w:val="20"/>
        </w:rPr>
        <w:t>энергоснабжающих</w:t>
      </w:r>
      <w:proofErr w:type="spellEnd"/>
      <w:r w:rsidRPr="00041EE3">
        <w:rPr>
          <w:rFonts w:ascii="Times New Roman" w:hAnsi="Times New Roman"/>
          <w:sz w:val="18"/>
          <w:szCs w:val="20"/>
        </w:rPr>
        <w:t xml:space="preserve"> организаций,</w:t>
      </w:r>
    </w:p>
    <w:p w:rsidR="00041EE3" w:rsidRPr="00041EE3" w:rsidRDefault="00041EE3" w:rsidP="00041EE3">
      <w:pPr>
        <w:autoSpaceDE w:val="0"/>
        <w:autoSpaceDN w:val="0"/>
        <w:adjustRightInd w:val="0"/>
        <w:spacing w:after="0" w:line="240" w:lineRule="auto"/>
        <w:ind w:firstLine="5670"/>
        <w:jc w:val="right"/>
        <w:outlineLvl w:val="0"/>
        <w:rPr>
          <w:rFonts w:ascii="Times New Roman" w:hAnsi="Times New Roman"/>
          <w:sz w:val="18"/>
          <w:szCs w:val="20"/>
        </w:rPr>
      </w:pPr>
      <w:r w:rsidRPr="00041EE3">
        <w:rPr>
          <w:rFonts w:ascii="Times New Roman" w:hAnsi="Times New Roman"/>
          <w:sz w:val="18"/>
          <w:szCs w:val="20"/>
        </w:rPr>
        <w:t xml:space="preserve"> </w:t>
      </w:r>
      <w:proofErr w:type="gramStart"/>
      <w:r w:rsidRPr="00041EE3">
        <w:rPr>
          <w:rFonts w:ascii="Times New Roman" w:hAnsi="Times New Roman"/>
          <w:sz w:val="18"/>
          <w:szCs w:val="20"/>
        </w:rPr>
        <w:t>возникающих</w:t>
      </w:r>
      <w:proofErr w:type="gramEnd"/>
      <w:r w:rsidRPr="00041EE3">
        <w:rPr>
          <w:rFonts w:ascii="Times New Roman" w:hAnsi="Times New Roman"/>
          <w:sz w:val="18"/>
          <w:szCs w:val="20"/>
        </w:rPr>
        <w:t xml:space="preserve"> в результате поставки </w:t>
      </w:r>
    </w:p>
    <w:p w:rsidR="00041EE3" w:rsidRPr="00041EE3" w:rsidRDefault="00041EE3" w:rsidP="00041EE3">
      <w:pPr>
        <w:autoSpaceDE w:val="0"/>
        <w:autoSpaceDN w:val="0"/>
        <w:adjustRightInd w:val="0"/>
        <w:spacing w:after="0" w:line="240" w:lineRule="auto"/>
        <w:ind w:firstLine="5670"/>
        <w:jc w:val="right"/>
        <w:outlineLvl w:val="0"/>
        <w:rPr>
          <w:rFonts w:ascii="Times New Roman" w:hAnsi="Times New Roman"/>
          <w:sz w:val="18"/>
          <w:szCs w:val="20"/>
        </w:rPr>
      </w:pPr>
      <w:r w:rsidRPr="00041EE3">
        <w:rPr>
          <w:rFonts w:ascii="Times New Roman" w:hAnsi="Times New Roman"/>
          <w:sz w:val="18"/>
          <w:szCs w:val="20"/>
        </w:rPr>
        <w:t xml:space="preserve">населению по регулируемым ценам (тарифам)  </w:t>
      </w:r>
    </w:p>
    <w:p w:rsidR="00041EE3" w:rsidRPr="00041EE3" w:rsidRDefault="00041EE3" w:rsidP="00041EE3">
      <w:pPr>
        <w:autoSpaceDE w:val="0"/>
        <w:autoSpaceDN w:val="0"/>
        <w:adjustRightInd w:val="0"/>
        <w:spacing w:after="0" w:line="240" w:lineRule="auto"/>
        <w:ind w:firstLine="5670"/>
        <w:jc w:val="right"/>
        <w:outlineLvl w:val="0"/>
        <w:rPr>
          <w:rFonts w:ascii="Times New Roman" w:hAnsi="Times New Roman"/>
          <w:sz w:val="18"/>
          <w:szCs w:val="20"/>
        </w:rPr>
      </w:pPr>
      <w:r w:rsidRPr="00041EE3">
        <w:rPr>
          <w:rFonts w:ascii="Times New Roman" w:hAnsi="Times New Roman"/>
          <w:sz w:val="18"/>
          <w:szCs w:val="20"/>
        </w:rPr>
        <w:t xml:space="preserve">электрической энергии, вырабатываемой дизельными электростанциями </w:t>
      </w:r>
    </w:p>
    <w:p w:rsidR="00041EE3" w:rsidRPr="00041EE3" w:rsidRDefault="00041EE3" w:rsidP="00041EE3">
      <w:pPr>
        <w:autoSpaceDE w:val="0"/>
        <w:autoSpaceDN w:val="0"/>
        <w:adjustRightInd w:val="0"/>
        <w:spacing w:after="0" w:line="240" w:lineRule="auto"/>
        <w:ind w:firstLine="5670"/>
        <w:jc w:val="right"/>
        <w:outlineLvl w:val="0"/>
        <w:rPr>
          <w:rFonts w:ascii="Times New Roman" w:hAnsi="Times New Roman"/>
          <w:sz w:val="18"/>
          <w:szCs w:val="20"/>
        </w:rPr>
      </w:pPr>
      <w:r w:rsidRPr="00041EE3">
        <w:rPr>
          <w:rFonts w:ascii="Times New Roman" w:hAnsi="Times New Roman"/>
          <w:sz w:val="18"/>
          <w:szCs w:val="20"/>
        </w:rPr>
        <w:t xml:space="preserve">на территории </w:t>
      </w:r>
      <w:proofErr w:type="spellStart"/>
      <w:r w:rsidRPr="00041EE3">
        <w:rPr>
          <w:rFonts w:ascii="Times New Roman" w:hAnsi="Times New Roman"/>
          <w:sz w:val="18"/>
          <w:szCs w:val="20"/>
        </w:rPr>
        <w:t>Богучанского</w:t>
      </w:r>
      <w:proofErr w:type="spellEnd"/>
      <w:r w:rsidRPr="00041EE3">
        <w:rPr>
          <w:rFonts w:ascii="Times New Roman" w:hAnsi="Times New Roman"/>
          <w:sz w:val="18"/>
          <w:szCs w:val="20"/>
        </w:rPr>
        <w:t xml:space="preserve"> района</w:t>
      </w:r>
    </w:p>
    <w:p w:rsidR="00041EE3" w:rsidRPr="00041EE3" w:rsidRDefault="00041EE3" w:rsidP="00041EE3">
      <w:pPr>
        <w:autoSpaceDE w:val="0"/>
        <w:autoSpaceDN w:val="0"/>
        <w:adjustRightInd w:val="0"/>
        <w:spacing w:after="0" w:line="240" w:lineRule="auto"/>
        <w:ind w:firstLine="5670"/>
        <w:outlineLvl w:val="0"/>
        <w:rPr>
          <w:rFonts w:ascii="Times New Roman" w:hAnsi="Times New Roman"/>
          <w:sz w:val="20"/>
          <w:szCs w:val="20"/>
        </w:rPr>
      </w:pPr>
    </w:p>
    <w:p w:rsidR="00041EE3" w:rsidRPr="00041EE3" w:rsidRDefault="00041EE3" w:rsidP="00041EE3">
      <w:pPr>
        <w:autoSpaceDE w:val="0"/>
        <w:autoSpaceDN w:val="0"/>
        <w:adjustRightInd w:val="0"/>
        <w:spacing w:after="0" w:line="240" w:lineRule="auto"/>
        <w:rPr>
          <w:rFonts w:ascii="Times New Roman" w:hAnsi="Times New Roman"/>
          <w:sz w:val="20"/>
          <w:szCs w:val="2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07"/>
        <w:gridCol w:w="5163"/>
      </w:tblGrid>
      <w:tr w:rsidR="00041EE3" w:rsidRPr="00041EE3" w:rsidTr="00E90ED0">
        <w:tc>
          <w:tcPr>
            <w:tcW w:w="5210" w:type="dxa"/>
          </w:tcPr>
          <w:p w:rsidR="00041EE3" w:rsidRPr="00041EE3" w:rsidRDefault="00041EE3" w:rsidP="00041EE3">
            <w:pPr>
              <w:autoSpaceDE w:val="0"/>
              <w:autoSpaceDN w:val="0"/>
              <w:adjustRightInd w:val="0"/>
              <w:spacing w:after="0" w:line="240" w:lineRule="auto"/>
              <w:rPr>
                <w:rFonts w:ascii="Times New Roman" w:hAnsi="Times New Roman"/>
                <w:sz w:val="20"/>
                <w:szCs w:val="20"/>
              </w:rPr>
            </w:pPr>
          </w:p>
        </w:tc>
        <w:tc>
          <w:tcPr>
            <w:tcW w:w="5211" w:type="dxa"/>
          </w:tcPr>
          <w:p w:rsidR="00041EE3" w:rsidRPr="00041EE3" w:rsidRDefault="00041EE3" w:rsidP="00041EE3">
            <w:pPr>
              <w:autoSpaceDE w:val="0"/>
              <w:autoSpaceDN w:val="0"/>
              <w:adjustRightInd w:val="0"/>
              <w:spacing w:after="0" w:line="240" w:lineRule="auto"/>
              <w:rPr>
                <w:rFonts w:ascii="Times New Roman" w:hAnsi="Times New Roman"/>
                <w:sz w:val="20"/>
                <w:szCs w:val="20"/>
              </w:rPr>
            </w:pPr>
            <w:r w:rsidRPr="00041EE3">
              <w:rPr>
                <w:rFonts w:ascii="Times New Roman" w:hAnsi="Times New Roman"/>
                <w:sz w:val="20"/>
                <w:szCs w:val="20"/>
              </w:rPr>
              <w:t>Главе администрации</w:t>
            </w:r>
          </w:p>
          <w:p w:rsidR="00041EE3" w:rsidRPr="00041EE3" w:rsidRDefault="00041EE3" w:rsidP="00041EE3">
            <w:pPr>
              <w:autoSpaceDE w:val="0"/>
              <w:autoSpaceDN w:val="0"/>
              <w:adjustRightInd w:val="0"/>
              <w:spacing w:after="0" w:line="240" w:lineRule="auto"/>
              <w:rPr>
                <w:rFonts w:ascii="Times New Roman" w:hAnsi="Times New Roman"/>
                <w:sz w:val="20"/>
                <w:szCs w:val="20"/>
              </w:rPr>
            </w:pPr>
            <w:r w:rsidRPr="00041EE3">
              <w:rPr>
                <w:rFonts w:ascii="Times New Roman" w:hAnsi="Times New Roman"/>
                <w:sz w:val="20"/>
                <w:szCs w:val="20"/>
              </w:rPr>
              <w:t>_____________________________________</w:t>
            </w:r>
          </w:p>
          <w:p w:rsidR="00041EE3" w:rsidRPr="00041EE3" w:rsidRDefault="00041EE3" w:rsidP="00041EE3">
            <w:pPr>
              <w:autoSpaceDE w:val="0"/>
              <w:autoSpaceDN w:val="0"/>
              <w:adjustRightInd w:val="0"/>
              <w:spacing w:after="0" w:line="240" w:lineRule="auto"/>
              <w:rPr>
                <w:rFonts w:ascii="Times New Roman" w:hAnsi="Times New Roman"/>
                <w:sz w:val="20"/>
                <w:szCs w:val="20"/>
              </w:rPr>
            </w:pPr>
            <w:r w:rsidRPr="00041EE3">
              <w:rPr>
                <w:rFonts w:ascii="Times New Roman" w:hAnsi="Times New Roman"/>
                <w:sz w:val="20"/>
                <w:szCs w:val="20"/>
              </w:rPr>
              <w:t>(наименование муниципального образования)</w:t>
            </w:r>
          </w:p>
          <w:p w:rsidR="00041EE3" w:rsidRPr="00041EE3" w:rsidRDefault="00041EE3" w:rsidP="00041EE3">
            <w:pPr>
              <w:autoSpaceDE w:val="0"/>
              <w:autoSpaceDN w:val="0"/>
              <w:adjustRightInd w:val="0"/>
              <w:spacing w:after="0" w:line="240" w:lineRule="auto"/>
              <w:rPr>
                <w:rFonts w:ascii="Times New Roman" w:hAnsi="Times New Roman"/>
                <w:sz w:val="20"/>
                <w:szCs w:val="20"/>
              </w:rPr>
            </w:pPr>
            <w:r w:rsidRPr="00041EE3">
              <w:rPr>
                <w:rFonts w:ascii="Times New Roman" w:hAnsi="Times New Roman"/>
                <w:sz w:val="20"/>
                <w:szCs w:val="20"/>
              </w:rPr>
              <w:t>_______________________________________________</w:t>
            </w:r>
          </w:p>
          <w:p w:rsidR="00041EE3" w:rsidRPr="00041EE3" w:rsidRDefault="00041EE3" w:rsidP="00041EE3">
            <w:pPr>
              <w:autoSpaceDE w:val="0"/>
              <w:autoSpaceDN w:val="0"/>
              <w:adjustRightInd w:val="0"/>
              <w:spacing w:after="0" w:line="240" w:lineRule="auto"/>
              <w:jc w:val="center"/>
              <w:rPr>
                <w:rFonts w:ascii="Times New Roman" w:hAnsi="Times New Roman"/>
                <w:sz w:val="20"/>
                <w:szCs w:val="20"/>
              </w:rPr>
            </w:pPr>
            <w:r w:rsidRPr="00041EE3">
              <w:rPr>
                <w:rFonts w:ascii="Times New Roman" w:hAnsi="Times New Roman"/>
                <w:sz w:val="20"/>
                <w:szCs w:val="20"/>
              </w:rPr>
              <w:t>(ФИО)</w:t>
            </w:r>
          </w:p>
          <w:p w:rsidR="00041EE3" w:rsidRPr="00041EE3" w:rsidRDefault="00041EE3" w:rsidP="00041EE3">
            <w:pPr>
              <w:autoSpaceDE w:val="0"/>
              <w:autoSpaceDN w:val="0"/>
              <w:adjustRightInd w:val="0"/>
              <w:spacing w:after="0" w:line="240" w:lineRule="auto"/>
              <w:jc w:val="center"/>
              <w:rPr>
                <w:rFonts w:ascii="Times New Roman" w:hAnsi="Times New Roman"/>
                <w:sz w:val="20"/>
                <w:szCs w:val="20"/>
              </w:rPr>
            </w:pPr>
          </w:p>
        </w:tc>
      </w:tr>
    </w:tbl>
    <w:p w:rsidR="00041EE3" w:rsidRPr="00041EE3" w:rsidRDefault="00041EE3" w:rsidP="00041EE3">
      <w:pPr>
        <w:autoSpaceDE w:val="0"/>
        <w:autoSpaceDN w:val="0"/>
        <w:adjustRightInd w:val="0"/>
        <w:spacing w:after="0" w:line="240" w:lineRule="auto"/>
        <w:rPr>
          <w:rFonts w:ascii="Times New Roman" w:hAnsi="Times New Roman"/>
          <w:sz w:val="20"/>
          <w:szCs w:val="20"/>
        </w:rPr>
      </w:pPr>
    </w:p>
    <w:p w:rsidR="00041EE3" w:rsidRPr="00041EE3" w:rsidRDefault="00041EE3" w:rsidP="00041EE3">
      <w:pPr>
        <w:autoSpaceDE w:val="0"/>
        <w:autoSpaceDN w:val="0"/>
        <w:adjustRightInd w:val="0"/>
        <w:spacing w:after="0" w:line="240" w:lineRule="auto"/>
        <w:jc w:val="center"/>
        <w:rPr>
          <w:rFonts w:ascii="Times New Roman" w:hAnsi="Times New Roman"/>
          <w:sz w:val="20"/>
          <w:szCs w:val="20"/>
        </w:rPr>
      </w:pPr>
      <w:r w:rsidRPr="00041EE3">
        <w:rPr>
          <w:rFonts w:ascii="Times New Roman" w:hAnsi="Times New Roman"/>
          <w:sz w:val="20"/>
          <w:szCs w:val="20"/>
        </w:rPr>
        <w:t>Отчет</w:t>
      </w:r>
    </w:p>
    <w:p w:rsidR="00041EE3" w:rsidRPr="00041EE3" w:rsidRDefault="00041EE3" w:rsidP="00041EE3">
      <w:pPr>
        <w:autoSpaceDE w:val="0"/>
        <w:autoSpaceDN w:val="0"/>
        <w:adjustRightInd w:val="0"/>
        <w:spacing w:after="0" w:line="240" w:lineRule="auto"/>
        <w:jc w:val="center"/>
        <w:rPr>
          <w:rFonts w:ascii="Times New Roman" w:hAnsi="Times New Roman"/>
          <w:sz w:val="20"/>
          <w:szCs w:val="20"/>
        </w:rPr>
      </w:pPr>
      <w:r w:rsidRPr="00041EE3">
        <w:rPr>
          <w:rFonts w:ascii="Times New Roman" w:hAnsi="Times New Roman"/>
          <w:sz w:val="20"/>
          <w:szCs w:val="20"/>
        </w:rPr>
        <w:t>о расходовании средств компенсации выпадающих</w:t>
      </w:r>
    </w:p>
    <w:p w:rsidR="00041EE3" w:rsidRPr="00041EE3" w:rsidRDefault="00041EE3" w:rsidP="00041EE3">
      <w:pPr>
        <w:autoSpaceDE w:val="0"/>
        <w:autoSpaceDN w:val="0"/>
        <w:adjustRightInd w:val="0"/>
        <w:spacing w:after="0" w:line="240" w:lineRule="auto"/>
        <w:jc w:val="center"/>
        <w:rPr>
          <w:rFonts w:ascii="Times New Roman" w:hAnsi="Times New Roman"/>
          <w:sz w:val="20"/>
          <w:szCs w:val="20"/>
        </w:rPr>
      </w:pPr>
      <w:r w:rsidRPr="00041EE3">
        <w:rPr>
          <w:rFonts w:ascii="Times New Roman" w:hAnsi="Times New Roman"/>
          <w:sz w:val="20"/>
          <w:szCs w:val="20"/>
        </w:rPr>
        <w:lastRenderedPageBreak/>
        <w:t xml:space="preserve">доходов </w:t>
      </w:r>
      <w:proofErr w:type="spellStart"/>
      <w:r w:rsidRPr="00041EE3">
        <w:rPr>
          <w:rFonts w:ascii="Times New Roman" w:hAnsi="Times New Roman"/>
          <w:sz w:val="20"/>
          <w:szCs w:val="20"/>
        </w:rPr>
        <w:t>энергоснабжающих</w:t>
      </w:r>
      <w:proofErr w:type="spellEnd"/>
      <w:r w:rsidRPr="00041EE3">
        <w:rPr>
          <w:rFonts w:ascii="Times New Roman" w:hAnsi="Times New Roman"/>
          <w:sz w:val="20"/>
          <w:szCs w:val="20"/>
        </w:rPr>
        <w:t xml:space="preserve"> организаций, возникающих</w:t>
      </w:r>
    </w:p>
    <w:p w:rsidR="00041EE3" w:rsidRPr="00041EE3" w:rsidRDefault="00041EE3" w:rsidP="00041EE3">
      <w:pPr>
        <w:autoSpaceDE w:val="0"/>
        <w:autoSpaceDN w:val="0"/>
        <w:adjustRightInd w:val="0"/>
        <w:spacing w:after="0" w:line="240" w:lineRule="auto"/>
        <w:jc w:val="center"/>
        <w:rPr>
          <w:rFonts w:ascii="Times New Roman" w:hAnsi="Times New Roman"/>
          <w:sz w:val="20"/>
          <w:szCs w:val="20"/>
        </w:rPr>
      </w:pPr>
      <w:r w:rsidRPr="00041EE3">
        <w:rPr>
          <w:rFonts w:ascii="Times New Roman" w:hAnsi="Times New Roman"/>
          <w:sz w:val="20"/>
          <w:szCs w:val="20"/>
        </w:rPr>
        <w:t>в результате поставки населению по регулируемым ценам</w:t>
      </w:r>
    </w:p>
    <w:p w:rsidR="00041EE3" w:rsidRPr="00041EE3" w:rsidRDefault="00041EE3" w:rsidP="00041EE3">
      <w:pPr>
        <w:autoSpaceDE w:val="0"/>
        <w:autoSpaceDN w:val="0"/>
        <w:adjustRightInd w:val="0"/>
        <w:spacing w:after="0" w:line="240" w:lineRule="auto"/>
        <w:jc w:val="center"/>
        <w:rPr>
          <w:rFonts w:ascii="Times New Roman" w:hAnsi="Times New Roman"/>
          <w:sz w:val="20"/>
          <w:szCs w:val="20"/>
        </w:rPr>
      </w:pPr>
      <w:r w:rsidRPr="00041EE3">
        <w:rPr>
          <w:rFonts w:ascii="Times New Roman" w:hAnsi="Times New Roman"/>
          <w:sz w:val="20"/>
          <w:szCs w:val="20"/>
        </w:rPr>
        <w:t>(тарифам) электрической энергии, вырабатываемой</w:t>
      </w:r>
    </w:p>
    <w:p w:rsidR="00041EE3" w:rsidRPr="00041EE3" w:rsidRDefault="00041EE3" w:rsidP="00041EE3">
      <w:pPr>
        <w:autoSpaceDE w:val="0"/>
        <w:autoSpaceDN w:val="0"/>
        <w:adjustRightInd w:val="0"/>
        <w:spacing w:after="0" w:line="240" w:lineRule="auto"/>
        <w:jc w:val="center"/>
        <w:rPr>
          <w:rFonts w:ascii="Times New Roman" w:hAnsi="Times New Roman"/>
          <w:sz w:val="20"/>
          <w:szCs w:val="20"/>
        </w:rPr>
      </w:pPr>
      <w:r w:rsidRPr="00041EE3">
        <w:rPr>
          <w:rFonts w:ascii="Times New Roman" w:hAnsi="Times New Roman"/>
          <w:sz w:val="20"/>
          <w:szCs w:val="20"/>
        </w:rPr>
        <w:t>дизельными электростанциями</w:t>
      </w:r>
    </w:p>
    <w:p w:rsidR="00041EE3" w:rsidRPr="00041EE3" w:rsidRDefault="00041EE3" w:rsidP="00041EE3">
      <w:pPr>
        <w:autoSpaceDE w:val="0"/>
        <w:autoSpaceDN w:val="0"/>
        <w:adjustRightInd w:val="0"/>
        <w:spacing w:after="0" w:line="240" w:lineRule="auto"/>
        <w:jc w:val="center"/>
        <w:rPr>
          <w:rFonts w:ascii="Times New Roman" w:hAnsi="Times New Roman"/>
          <w:sz w:val="20"/>
          <w:szCs w:val="20"/>
        </w:rPr>
      </w:pPr>
      <w:r w:rsidRPr="00041EE3">
        <w:rPr>
          <w:rFonts w:ascii="Times New Roman" w:hAnsi="Times New Roman"/>
          <w:sz w:val="20"/>
          <w:szCs w:val="20"/>
        </w:rPr>
        <w:t>____________________________________________________</w:t>
      </w:r>
    </w:p>
    <w:p w:rsidR="00041EE3" w:rsidRPr="00041EE3" w:rsidRDefault="00041EE3" w:rsidP="00041EE3">
      <w:pPr>
        <w:autoSpaceDE w:val="0"/>
        <w:autoSpaceDN w:val="0"/>
        <w:adjustRightInd w:val="0"/>
        <w:spacing w:after="0" w:line="240" w:lineRule="auto"/>
        <w:jc w:val="center"/>
        <w:rPr>
          <w:rFonts w:ascii="Times New Roman" w:hAnsi="Times New Roman"/>
          <w:sz w:val="20"/>
          <w:szCs w:val="20"/>
        </w:rPr>
      </w:pPr>
      <w:r w:rsidRPr="00041EE3">
        <w:rPr>
          <w:rFonts w:ascii="Times New Roman" w:hAnsi="Times New Roman"/>
          <w:sz w:val="20"/>
          <w:szCs w:val="20"/>
        </w:rPr>
        <w:t xml:space="preserve">(наименование </w:t>
      </w:r>
      <w:proofErr w:type="spellStart"/>
      <w:r w:rsidRPr="00041EE3">
        <w:rPr>
          <w:rFonts w:ascii="Times New Roman" w:hAnsi="Times New Roman"/>
          <w:sz w:val="20"/>
          <w:szCs w:val="20"/>
        </w:rPr>
        <w:t>энергоснабжающей</w:t>
      </w:r>
      <w:proofErr w:type="spellEnd"/>
      <w:r w:rsidRPr="00041EE3">
        <w:rPr>
          <w:rFonts w:ascii="Times New Roman" w:hAnsi="Times New Roman"/>
          <w:sz w:val="20"/>
          <w:szCs w:val="20"/>
        </w:rPr>
        <w:t xml:space="preserve"> организации)</w:t>
      </w:r>
    </w:p>
    <w:p w:rsidR="00041EE3" w:rsidRPr="00041EE3" w:rsidRDefault="00041EE3" w:rsidP="00041EE3">
      <w:pPr>
        <w:autoSpaceDE w:val="0"/>
        <w:autoSpaceDN w:val="0"/>
        <w:adjustRightInd w:val="0"/>
        <w:spacing w:after="0" w:line="240" w:lineRule="auto"/>
        <w:jc w:val="center"/>
        <w:rPr>
          <w:rFonts w:ascii="Times New Roman" w:hAnsi="Times New Roman"/>
          <w:sz w:val="20"/>
          <w:szCs w:val="20"/>
        </w:rPr>
      </w:pPr>
    </w:p>
    <w:p w:rsidR="00041EE3" w:rsidRPr="00041EE3" w:rsidRDefault="00041EE3" w:rsidP="00041EE3">
      <w:pPr>
        <w:autoSpaceDE w:val="0"/>
        <w:autoSpaceDN w:val="0"/>
        <w:adjustRightInd w:val="0"/>
        <w:spacing w:after="0" w:line="240" w:lineRule="auto"/>
        <w:ind w:firstLine="540"/>
        <w:jc w:val="center"/>
        <w:rPr>
          <w:rFonts w:ascii="Times New Roman" w:hAnsi="Times New Roman"/>
          <w:sz w:val="20"/>
          <w:szCs w:val="20"/>
        </w:rPr>
      </w:pPr>
      <w:r w:rsidRPr="00041EE3">
        <w:rPr>
          <w:rFonts w:ascii="Times New Roman" w:hAnsi="Times New Roman"/>
          <w:sz w:val="20"/>
          <w:szCs w:val="20"/>
        </w:rPr>
        <w:t>Отчётный месяц:__________________________________</w:t>
      </w:r>
    </w:p>
    <w:p w:rsidR="00A50930" w:rsidRDefault="00A50930" w:rsidP="00041EE3">
      <w:pPr>
        <w:spacing w:after="0"/>
        <w:ind w:firstLine="284"/>
        <w:rPr>
          <w:rFonts w:ascii="Times New Roman" w:eastAsia="Times New Roman" w:hAnsi="Times New Roman"/>
          <w:sz w:val="28"/>
          <w:szCs w:val="28"/>
          <w:lang w:eastAsia="ru-RU"/>
        </w:rPr>
      </w:pPr>
    </w:p>
    <w:p w:rsidR="00041EE3" w:rsidRPr="00041EE3" w:rsidRDefault="00041EE3" w:rsidP="00041EE3">
      <w:pPr>
        <w:autoSpaceDE w:val="0"/>
        <w:autoSpaceDN w:val="0"/>
        <w:adjustRightInd w:val="0"/>
        <w:spacing w:after="0" w:line="240" w:lineRule="auto"/>
        <w:jc w:val="right"/>
        <w:rPr>
          <w:rFonts w:ascii="Times New Roman" w:hAnsi="Times New Roman"/>
          <w:sz w:val="16"/>
          <w:szCs w:val="20"/>
        </w:rPr>
      </w:pPr>
      <w:r w:rsidRPr="00041EE3">
        <w:rPr>
          <w:rFonts w:ascii="Times New Roman" w:hAnsi="Times New Roman"/>
          <w:sz w:val="16"/>
          <w:szCs w:val="20"/>
        </w:rPr>
        <w:t>(рублей)</w:t>
      </w:r>
    </w:p>
    <w:tbl>
      <w:tblPr>
        <w:tblW w:w="5000" w:type="pct"/>
        <w:tblCellMar>
          <w:top w:w="102" w:type="dxa"/>
          <w:left w:w="62" w:type="dxa"/>
          <w:bottom w:w="102" w:type="dxa"/>
          <w:right w:w="62" w:type="dxa"/>
        </w:tblCellMar>
        <w:tblLook w:val="0000"/>
      </w:tblPr>
      <w:tblGrid>
        <w:gridCol w:w="427"/>
        <w:gridCol w:w="1441"/>
        <w:gridCol w:w="1736"/>
        <w:gridCol w:w="1067"/>
        <w:gridCol w:w="1202"/>
        <w:gridCol w:w="1335"/>
        <w:gridCol w:w="1202"/>
        <w:gridCol w:w="1068"/>
      </w:tblGrid>
      <w:tr w:rsidR="00041EE3" w:rsidRPr="00041EE3" w:rsidTr="00041EE3">
        <w:trPr>
          <w:trHeight w:val="20"/>
        </w:trPr>
        <w:tc>
          <w:tcPr>
            <w:tcW w:w="226" w:type="pct"/>
            <w:vMerge w:val="restart"/>
            <w:tcBorders>
              <w:top w:val="single" w:sz="4" w:space="0" w:color="auto"/>
              <w:left w:val="single" w:sz="4" w:space="0" w:color="auto"/>
              <w:right w:val="single" w:sz="4" w:space="0" w:color="auto"/>
            </w:tcBorders>
          </w:tcPr>
          <w:p w:rsidR="00041EE3" w:rsidRPr="00041EE3" w:rsidRDefault="00041EE3" w:rsidP="00041EE3">
            <w:pPr>
              <w:autoSpaceDE w:val="0"/>
              <w:autoSpaceDN w:val="0"/>
              <w:adjustRightInd w:val="0"/>
              <w:spacing w:after="0" w:line="240" w:lineRule="auto"/>
              <w:jc w:val="center"/>
              <w:rPr>
                <w:rFonts w:ascii="Times New Roman" w:hAnsi="Times New Roman"/>
                <w:sz w:val="14"/>
                <w:szCs w:val="14"/>
              </w:rPr>
            </w:pPr>
            <w:r w:rsidRPr="00041EE3">
              <w:rPr>
                <w:rFonts w:ascii="Times New Roman" w:hAnsi="Times New Roman"/>
                <w:sz w:val="14"/>
                <w:szCs w:val="14"/>
              </w:rPr>
              <w:t xml:space="preserve">N </w:t>
            </w:r>
            <w:proofErr w:type="spellStart"/>
            <w:proofErr w:type="gramStart"/>
            <w:r w:rsidRPr="00041EE3">
              <w:rPr>
                <w:rFonts w:ascii="Times New Roman" w:hAnsi="Times New Roman"/>
                <w:sz w:val="14"/>
                <w:szCs w:val="14"/>
              </w:rPr>
              <w:t>п</w:t>
            </w:r>
            <w:proofErr w:type="spellEnd"/>
            <w:proofErr w:type="gramEnd"/>
            <w:r w:rsidRPr="00041EE3">
              <w:rPr>
                <w:rFonts w:ascii="Times New Roman" w:hAnsi="Times New Roman"/>
                <w:sz w:val="14"/>
                <w:szCs w:val="14"/>
              </w:rPr>
              <w:t>/</w:t>
            </w:r>
            <w:proofErr w:type="spellStart"/>
            <w:r w:rsidRPr="00041EE3">
              <w:rPr>
                <w:rFonts w:ascii="Times New Roman" w:hAnsi="Times New Roman"/>
                <w:sz w:val="14"/>
                <w:szCs w:val="14"/>
              </w:rPr>
              <w:t>п</w:t>
            </w:r>
            <w:proofErr w:type="spellEnd"/>
          </w:p>
        </w:tc>
        <w:tc>
          <w:tcPr>
            <w:tcW w:w="760" w:type="pct"/>
            <w:vMerge w:val="restart"/>
            <w:tcBorders>
              <w:top w:val="single" w:sz="4" w:space="0" w:color="auto"/>
              <w:left w:val="single" w:sz="4" w:space="0" w:color="auto"/>
              <w:right w:val="single" w:sz="4" w:space="0" w:color="auto"/>
            </w:tcBorders>
          </w:tcPr>
          <w:p w:rsidR="00041EE3" w:rsidRPr="00041EE3" w:rsidRDefault="00041EE3" w:rsidP="00041EE3">
            <w:pPr>
              <w:autoSpaceDE w:val="0"/>
              <w:autoSpaceDN w:val="0"/>
              <w:adjustRightInd w:val="0"/>
              <w:spacing w:line="240" w:lineRule="auto"/>
              <w:jc w:val="center"/>
              <w:rPr>
                <w:rFonts w:ascii="Times New Roman" w:hAnsi="Times New Roman"/>
                <w:sz w:val="14"/>
                <w:szCs w:val="14"/>
              </w:rPr>
            </w:pPr>
            <w:r w:rsidRPr="00041EE3">
              <w:rPr>
                <w:rFonts w:ascii="Times New Roman" w:hAnsi="Times New Roman"/>
                <w:sz w:val="14"/>
                <w:szCs w:val="14"/>
              </w:rPr>
              <w:t>Статья затрат</w:t>
            </w:r>
          </w:p>
        </w:tc>
        <w:tc>
          <w:tcPr>
            <w:tcW w:w="916" w:type="pct"/>
            <w:vMerge w:val="restart"/>
            <w:tcBorders>
              <w:top w:val="single" w:sz="4" w:space="0" w:color="auto"/>
              <w:left w:val="single" w:sz="4" w:space="0" w:color="auto"/>
              <w:right w:val="single" w:sz="4" w:space="0" w:color="auto"/>
            </w:tcBorders>
          </w:tcPr>
          <w:p w:rsidR="00041EE3" w:rsidRPr="00041EE3" w:rsidRDefault="00041EE3" w:rsidP="00041EE3">
            <w:pPr>
              <w:autoSpaceDE w:val="0"/>
              <w:autoSpaceDN w:val="0"/>
              <w:adjustRightInd w:val="0"/>
              <w:spacing w:line="240" w:lineRule="auto"/>
              <w:jc w:val="center"/>
              <w:rPr>
                <w:rFonts w:ascii="Times New Roman" w:hAnsi="Times New Roman"/>
                <w:sz w:val="14"/>
                <w:szCs w:val="14"/>
              </w:rPr>
            </w:pPr>
            <w:r w:rsidRPr="00041EE3">
              <w:rPr>
                <w:rFonts w:ascii="Times New Roman" w:hAnsi="Times New Roman"/>
                <w:sz w:val="14"/>
                <w:szCs w:val="14"/>
              </w:rPr>
              <w:t xml:space="preserve">Объем расходов, предусмотренный </w:t>
            </w:r>
            <w:proofErr w:type="spellStart"/>
            <w:r w:rsidRPr="00041EE3">
              <w:rPr>
                <w:rFonts w:ascii="Times New Roman" w:hAnsi="Times New Roman"/>
                <w:sz w:val="14"/>
                <w:szCs w:val="14"/>
              </w:rPr>
              <w:t>энергоснабжающей</w:t>
            </w:r>
            <w:proofErr w:type="spellEnd"/>
            <w:r w:rsidRPr="00041EE3">
              <w:rPr>
                <w:rFonts w:ascii="Times New Roman" w:hAnsi="Times New Roman"/>
                <w:sz w:val="14"/>
                <w:szCs w:val="14"/>
              </w:rPr>
              <w:t xml:space="preserve"> организации на текущий год</w:t>
            </w:r>
          </w:p>
        </w:tc>
        <w:tc>
          <w:tcPr>
            <w:tcW w:w="1197" w:type="pct"/>
            <w:gridSpan w:val="2"/>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jc w:val="center"/>
              <w:rPr>
                <w:rFonts w:ascii="Times New Roman" w:hAnsi="Times New Roman"/>
                <w:sz w:val="14"/>
                <w:szCs w:val="14"/>
              </w:rPr>
            </w:pPr>
            <w:r w:rsidRPr="00041EE3">
              <w:rPr>
                <w:rFonts w:ascii="Times New Roman" w:hAnsi="Times New Roman"/>
                <w:sz w:val="14"/>
                <w:szCs w:val="14"/>
              </w:rPr>
              <w:t xml:space="preserve">Перечислено из бюджета муниципального района </w:t>
            </w:r>
            <w:proofErr w:type="spellStart"/>
            <w:r w:rsidRPr="00041EE3">
              <w:rPr>
                <w:rFonts w:ascii="Times New Roman" w:hAnsi="Times New Roman"/>
                <w:sz w:val="14"/>
                <w:szCs w:val="14"/>
              </w:rPr>
              <w:t>энергоснабжающей</w:t>
            </w:r>
            <w:proofErr w:type="spellEnd"/>
            <w:r w:rsidRPr="00041EE3">
              <w:rPr>
                <w:rFonts w:ascii="Times New Roman" w:hAnsi="Times New Roman"/>
                <w:sz w:val="14"/>
                <w:szCs w:val="14"/>
              </w:rPr>
              <w:t xml:space="preserve"> организации</w:t>
            </w:r>
          </w:p>
        </w:tc>
        <w:tc>
          <w:tcPr>
            <w:tcW w:w="704" w:type="pct"/>
            <w:vMerge w:val="restart"/>
            <w:tcBorders>
              <w:top w:val="single" w:sz="4" w:space="0" w:color="auto"/>
              <w:left w:val="single" w:sz="4" w:space="0" w:color="auto"/>
              <w:right w:val="single" w:sz="4" w:space="0" w:color="auto"/>
            </w:tcBorders>
          </w:tcPr>
          <w:p w:rsidR="00041EE3" w:rsidRPr="00041EE3" w:rsidRDefault="00041EE3" w:rsidP="00041EE3">
            <w:pPr>
              <w:autoSpaceDE w:val="0"/>
              <w:autoSpaceDN w:val="0"/>
              <w:adjustRightInd w:val="0"/>
              <w:spacing w:line="240" w:lineRule="auto"/>
              <w:jc w:val="center"/>
              <w:rPr>
                <w:rFonts w:ascii="Times New Roman" w:hAnsi="Times New Roman"/>
                <w:sz w:val="14"/>
                <w:szCs w:val="14"/>
              </w:rPr>
            </w:pPr>
            <w:r w:rsidRPr="00041EE3">
              <w:rPr>
                <w:rFonts w:ascii="Times New Roman" w:hAnsi="Times New Roman"/>
                <w:sz w:val="14"/>
                <w:szCs w:val="14"/>
              </w:rPr>
              <w:t xml:space="preserve">Расходы </w:t>
            </w:r>
            <w:proofErr w:type="spellStart"/>
            <w:r w:rsidRPr="00041EE3">
              <w:rPr>
                <w:rFonts w:ascii="Times New Roman" w:hAnsi="Times New Roman"/>
                <w:sz w:val="14"/>
                <w:szCs w:val="14"/>
              </w:rPr>
              <w:t>энергоснабжающей</w:t>
            </w:r>
            <w:proofErr w:type="spellEnd"/>
            <w:r w:rsidRPr="00041EE3">
              <w:rPr>
                <w:rFonts w:ascii="Times New Roman" w:hAnsi="Times New Roman"/>
                <w:sz w:val="14"/>
                <w:szCs w:val="14"/>
              </w:rPr>
              <w:t xml:space="preserve"> организации, предусмотренные в заявке на предоставление компенсации в текущем месяце</w:t>
            </w:r>
          </w:p>
        </w:tc>
        <w:tc>
          <w:tcPr>
            <w:tcW w:w="634" w:type="pct"/>
            <w:vMerge w:val="restart"/>
            <w:tcBorders>
              <w:top w:val="single" w:sz="4" w:space="0" w:color="auto"/>
              <w:left w:val="single" w:sz="4" w:space="0" w:color="auto"/>
              <w:right w:val="single" w:sz="4" w:space="0" w:color="auto"/>
            </w:tcBorders>
          </w:tcPr>
          <w:p w:rsidR="00041EE3" w:rsidRPr="00041EE3" w:rsidRDefault="00041EE3" w:rsidP="00041EE3">
            <w:pPr>
              <w:autoSpaceDE w:val="0"/>
              <w:autoSpaceDN w:val="0"/>
              <w:adjustRightInd w:val="0"/>
              <w:spacing w:line="240" w:lineRule="auto"/>
              <w:jc w:val="center"/>
              <w:rPr>
                <w:rFonts w:ascii="Times New Roman" w:hAnsi="Times New Roman"/>
                <w:sz w:val="14"/>
                <w:szCs w:val="14"/>
              </w:rPr>
            </w:pPr>
            <w:r w:rsidRPr="00041EE3">
              <w:rPr>
                <w:rFonts w:ascii="Times New Roman" w:hAnsi="Times New Roman"/>
                <w:sz w:val="14"/>
                <w:szCs w:val="14"/>
              </w:rPr>
              <w:t>Объём расходования средств компенсации из бюджета муниципального образования в текущем месяце</w:t>
            </w:r>
          </w:p>
        </w:tc>
        <w:tc>
          <w:tcPr>
            <w:tcW w:w="563" w:type="pct"/>
            <w:vMerge w:val="restart"/>
            <w:tcBorders>
              <w:top w:val="single" w:sz="4" w:space="0" w:color="auto"/>
              <w:left w:val="single" w:sz="4" w:space="0" w:color="auto"/>
              <w:right w:val="single" w:sz="4" w:space="0" w:color="auto"/>
            </w:tcBorders>
          </w:tcPr>
          <w:p w:rsidR="00041EE3" w:rsidRPr="00041EE3" w:rsidRDefault="00041EE3" w:rsidP="00041EE3">
            <w:pPr>
              <w:autoSpaceDE w:val="0"/>
              <w:autoSpaceDN w:val="0"/>
              <w:adjustRightInd w:val="0"/>
              <w:spacing w:line="240" w:lineRule="auto"/>
              <w:jc w:val="center"/>
              <w:rPr>
                <w:rFonts w:ascii="Times New Roman" w:hAnsi="Times New Roman"/>
                <w:sz w:val="14"/>
                <w:szCs w:val="14"/>
              </w:rPr>
            </w:pPr>
            <w:r w:rsidRPr="00041EE3">
              <w:rPr>
                <w:rFonts w:ascii="Times New Roman" w:hAnsi="Times New Roman"/>
                <w:sz w:val="14"/>
                <w:szCs w:val="14"/>
              </w:rPr>
              <w:t>Отклонение фактического расходования средств компенсации от заявки на предоставление компенсации в текущем месяце, % &lt;*&gt;</w:t>
            </w:r>
          </w:p>
        </w:tc>
      </w:tr>
      <w:tr w:rsidR="00041EE3" w:rsidRPr="00041EE3" w:rsidTr="00041EE3">
        <w:trPr>
          <w:trHeight w:val="20"/>
        </w:trPr>
        <w:tc>
          <w:tcPr>
            <w:tcW w:w="226" w:type="pct"/>
            <w:vMerge/>
            <w:tcBorders>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760" w:type="pct"/>
            <w:vMerge/>
            <w:tcBorders>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916" w:type="pct"/>
            <w:vMerge/>
            <w:tcBorders>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r w:rsidRPr="00041EE3">
              <w:rPr>
                <w:rFonts w:ascii="Times New Roman" w:hAnsi="Times New Roman"/>
                <w:sz w:val="14"/>
                <w:szCs w:val="14"/>
              </w:rPr>
              <w:t>Всего с начала года</w:t>
            </w:r>
          </w:p>
        </w:tc>
        <w:tc>
          <w:tcPr>
            <w:tcW w:w="634"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r w:rsidRPr="00041EE3">
              <w:rPr>
                <w:rFonts w:ascii="Times New Roman" w:hAnsi="Times New Roman"/>
                <w:sz w:val="14"/>
                <w:szCs w:val="14"/>
              </w:rPr>
              <w:t>В отчётном месяце</w:t>
            </w:r>
          </w:p>
        </w:tc>
        <w:tc>
          <w:tcPr>
            <w:tcW w:w="704" w:type="pct"/>
            <w:vMerge/>
            <w:tcBorders>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634" w:type="pct"/>
            <w:vMerge/>
            <w:tcBorders>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563" w:type="pct"/>
            <w:vMerge/>
            <w:tcBorders>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r>
      <w:tr w:rsidR="00041EE3" w:rsidRPr="00041EE3" w:rsidTr="00041EE3">
        <w:trPr>
          <w:trHeight w:val="20"/>
        </w:trPr>
        <w:tc>
          <w:tcPr>
            <w:tcW w:w="226"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jc w:val="center"/>
              <w:rPr>
                <w:rFonts w:ascii="Times New Roman" w:hAnsi="Times New Roman"/>
                <w:sz w:val="14"/>
                <w:szCs w:val="14"/>
              </w:rPr>
            </w:pPr>
            <w:r w:rsidRPr="00041EE3">
              <w:rPr>
                <w:rFonts w:ascii="Times New Roman" w:hAnsi="Times New Roman"/>
                <w:sz w:val="14"/>
                <w:szCs w:val="14"/>
              </w:rPr>
              <w:t>1</w:t>
            </w:r>
          </w:p>
        </w:tc>
        <w:tc>
          <w:tcPr>
            <w:tcW w:w="760"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jc w:val="center"/>
              <w:rPr>
                <w:rFonts w:ascii="Times New Roman" w:hAnsi="Times New Roman"/>
                <w:sz w:val="14"/>
                <w:szCs w:val="14"/>
              </w:rPr>
            </w:pPr>
            <w:r w:rsidRPr="00041EE3">
              <w:rPr>
                <w:rFonts w:ascii="Times New Roman" w:hAnsi="Times New Roman"/>
                <w:sz w:val="14"/>
                <w:szCs w:val="14"/>
              </w:rPr>
              <w:t>2</w:t>
            </w:r>
          </w:p>
        </w:tc>
        <w:tc>
          <w:tcPr>
            <w:tcW w:w="916"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jc w:val="center"/>
              <w:rPr>
                <w:rFonts w:ascii="Times New Roman" w:hAnsi="Times New Roman"/>
                <w:sz w:val="14"/>
                <w:szCs w:val="14"/>
              </w:rPr>
            </w:pPr>
            <w:r w:rsidRPr="00041EE3">
              <w:rPr>
                <w:rFonts w:ascii="Times New Roman" w:hAnsi="Times New Roman"/>
                <w:sz w:val="14"/>
                <w:szCs w:val="14"/>
              </w:rPr>
              <w:t>3</w:t>
            </w:r>
          </w:p>
        </w:tc>
        <w:tc>
          <w:tcPr>
            <w:tcW w:w="563"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jc w:val="center"/>
              <w:rPr>
                <w:rFonts w:ascii="Times New Roman" w:hAnsi="Times New Roman"/>
                <w:sz w:val="14"/>
                <w:szCs w:val="14"/>
              </w:rPr>
            </w:pPr>
            <w:r w:rsidRPr="00041EE3">
              <w:rPr>
                <w:rFonts w:ascii="Times New Roman" w:hAnsi="Times New Roman"/>
                <w:sz w:val="14"/>
                <w:szCs w:val="14"/>
              </w:rPr>
              <w:t>4</w:t>
            </w:r>
          </w:p>
        </w:tc>
        <w:tc>
          <w:tcPr>
            <w:tcW w:w="634"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jc w:val="center"/>
              <w:rPr>
                <w:rFonts w:ascii="Times New Roman" w:hAnsi="Times New Roman"/>
                <w:sz w:val="14"/>
                <w:szCs w:val="14"/>
              </w:rPr>
            </w:pPr>
            <w:r w:rsidRPr="00041EE3">
              <w:rPr>
                <w:rFonts w:ascii="Times New Roman" w:hAnsi="Times New Roman"/>
                <w:sz w:val="14"/>
                <w:szCs w:val="14"/>
              </w:rPr>
              <w:t>5</w:t>
            </w:r>
          </w:p>
        </w:tc>
        <w:tc>
          <w:tcPr>
            <w:tcW w:w="704"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jc w:val="center"/>
              <w:rPr>
                <w:rFonts w:ascii="Times New Roman" w:hAnsi="Times New Roman"/>
                <w:sz w:val="14"/>
                <w:szCs w:val="14"/>
              </w:rPr>
            </w:pPr>
            <w:r w:rsidRPr="00041EE3">
              <w:rPr>
                <w:rFonts w:ascii="Times New Roman" w:hAnsi="Times New Roman"/>
                <w:sz w:val="14"/>
                <w:szCs w:val="14"/>
              </w:rPr>
              <w:t>6</w:t>
            </w:r>
          </w:p>
        </w:tc>
        <w:tc>
          <w:tcPr>
            <w:tcW w:w="634"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jc w:val="center"/>
              <w:rPr>
                <w:rFonts w:ascii="Times New Roman" w:hAnsi="Times New Roman"/>
                <w:sz w:val="14"/>
                <w:szCs w:val="14"/>
              </w:rPr>
            </w:pPr>
            <w:r w:rsidRPr="00041EE3">
              <w:rPr>
                <w:rFonts w:ascii="Times New Roman" w:hAnsi="Times New Roman"/>
                <w:sz w:val="14"/>
                <w:szCs w:val="14"/>
              </w:rPr>
              <w:t>7</w:t>
            </w:r>
          </w:p>
        </w:tc>
        <w:tc>
          <w:tcPr>
            <w:tcW w:w="563"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jc w:val="center"/>
              <w:rPr>
                <w:rFonts w:ascii="Times New Roman" w:hAnsi="Times New Roman"/>
                <w:sz w:val="14"/>
                <w:szCs w:val="14"/>
              </w:rPr>
            </w:pPr>
            <w:r w:rsidRPr="00041EE3">
              <w:rPr>
                <w:rFonts w:ascii="Times New Roman" w:hAnsi="Times New Roman"/>
                <w:sz w:val="14"/>
                <w:szCs w:val="14"/>
              </w:rPr>
              <w:t>8</w:t>
            </w:r>
          </w:p>
        </w:tc>
      </w:tr>
      <w:tr w:rsidR="00041EE3" w:rsidRPr="00041EE3" w:rsidTr="00041EE3">
        <w:trPr>
          <w:trHeight w:val="20"/>
        </w:trPr>
        <w:tc>
          <w:tcPr>
            <w:tcW w:w="226"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r w:rsidRPr="00041EE3">
              <w:rPr>
                <w:rFonts w:ascii="Times New Roman" w:hAnsi="Times New Roman"/>
                <w:sz w:val="14"/>
                <w:szCs w:val="14"/>
              </w:rPr>
              <w:t>1</w:t>
            </w:r>
          </w:p>
        </w:tc>
        <w:tc>
          <w:tcPr>
            <w:tcW w:w="760"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r w:rsidRPr="00041EE3">
              <w:rPr>
                <w:rFonts w:ascii="Times New Roman" w:hAnsi="Times New Roman"/>
                <w:sz w:val="14"/>
                <w:szCs w:val="14"/>
              </w:rPr>
              <w:t xml:space="preserve">Сырье, основные материалы </w:t>
            </w:r>
            <w:r w:rsidRPr="00041EE3">
              <w:rPr>
                <w:rFonts w:ascii="Times New Roman" w:hAnsi="Times New Roman"/>
                <w:sz w:val="14"/>
                <w:szCs w:val="14"/>
                <w:lang w:val="en-US"/>
              </w:rPr>
              <w:t>&lt;**&gt;</w:t>
            </w:r>
          </w:p>
        </w:tc>
        <w:tc>
          <w:tcPr>
            <w:tcW w:w="916"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704"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r>
      <w:tr w:rsidR="00041EE3" w:rsidRPr="00041EE3" w:rsidTr="00041EE3">
        <w:trPr>
          <w:trHeight w:val="20"/>
        </w:trPr>
        <w:tc>
          <w:tcPr>
            <w:tcW w:w="226"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r w:rsidRPr="00041EE3">
              <w:rPr>
                <w:rFonts w:ascii="Times New Roman" w:hAnsi="Times New Roman"/>
                <w:sz w:val="14"/>
                <w:szCs w:val="14"/>
              </w:rPr>
              <w:t>2</w:t>
            </w:r>
          </w:p>
        </w:tc>
        <w:tc>
          <w:tcPr>
            <w:tcW w:w="760"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r w:rsidRPr="00041EE3">
              <w:rPr>
                <w:rFonts w:ascii="Times New Roman" w:hAnsi="Times New Roman"/>
                <w:sz w:val="14"/>
                <w:szCs w:val="14"/>
              </w:rPr>
              <w:t xml:space="preserve">Вспомогательные материалы </w:t>
            </w:r>
            <w:r w:rsidRPr="00041EE3">
              <w:rPr>
                <w:rFonts w:ascii="Times New Roman" w:hAnsi="Times New Roman"/>
                <w:sz w:val="14"/>
                <w:szCs w:val="14"/>
                <w:lang w:val="en-US"/>
              </w:rPr>
              <w:t>&lt;**&gt;</w:t>
            </w:r>
          </w:p>
        </w:tc>
        <w:tc>
          <w:tcPr>
            <w:tcW w:w="916"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704"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r>
      <w:tr w:rsidR="00041EE3" w:rsidRPr="00041EE3" w:rsidTr="00041EE3">
        <w:trPr>
          <w:trHeight w:val="20"/>
        </w:trPr>
        <w:tc>
          <w:tcPr>
            <w:tcW w:w="226"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r w:rsidRPr="00041EE3">
              <w:rPr>
                <w:rFonts w:ascii="Times New Roman" w:hAnsi="Times New Roman"/>
                <w:sz w:val="14"/>
                <w:szCs w:val="14"/>
              </w:rPr>
              <w:t>3</w:t>
            </w:r>
          </w:p>
        </w:tc>
        <w:tc>
          <w:tcPr>
            <w:tcW w:w="760"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r w:rsidRPr="00041EE3">
              <w:rPr>
                <w:rFonts w:ascii="Times New Roman" w:hAnsi="Times New Roman"/>
                <w:sz w:val="14"/>
                <w:szCs w:val="14"/>
              </w:rPr>
              <w:t>Работы и услуги производственного характера&lt;**&gt;</w:t>
            </w:r>
          </w:p>
        </w:tc>
        <w:tc>
          <w:tcPr>
            <w:tcW w:w="916"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704"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r>
      <w:tr w:rsidR="00041EE3" w:rsidRPr="00041EE3" w:rsidTr="00041EE3">
        <w:trPr>
          <w:trHeight w:val="20"/>
        </w:trPr>
        <w:tc>
          <w:tcPr>
            <w:tcW w:w="226"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r w:rsidRPr="00041EE3">
              <w:rPr>
                <w:rFonts w:ascii="Times New Roman" w:hAnsi="Times New Roman"/>
                <w:sz w:val="14"/>
                <w:szCs w:val="14"/>
              </w:rPr>
              <w:t>4</w:t>
            </w:r>
          </w:p>
        </w:tc>
        <w:tc>
          <w:tcPr>
            <w:tcW w:w="760"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r w:rsidRPr="00041EE3">
              <w:rPr>
                <w:rFonts w:ascii="Times New Roman" w:hAnsi="Times New Roman"/>
                <w:sz w:val="14"/>
                <w:szCs w:val="14"/>
              </w:rPr>
              <w:t>Топливо на технологические цели, в том числе&lt;**&gt;:</w:t>
            </w:r>
          </w:p>
        </w:tc>
        <w:tc>
          <w:tcPr>
            <w:tcW w:w="916"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704"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r>
      <w:tr w:rsidR="00041EE3" w:rsidRPr="00041EE3" w:rsidTr="00041EE3">
        <w:trPr>
          <w:trHeight w:val="20"/>
        </w:trPr>
        <w:tc>
          <w:tcPr>
            <w:tcW w:w="226"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r w:rsidRPr="00041EE3">
              <w:rPr>
                <w:rFonts w:ascii="Times New Roman" w:hAnsi="Times New Roman"/>
                <w:sz w:val="14"/>
                <w:szCs w:val="14"/>
              </w:rPr>
              <w:t>4.1</w:t>
            </w:r>
          </w:p>
        </w:tc>
        <w:tc>
          <w:tcPr>
            <w:tcW w:w="760"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r w:rsidRPr="00041EE3">
              <w:rPr>
                <w:rFonts w:ascii="Times New Roman" w:hAnsi="Times New Roman"/>
                <w:sz w:val="14"/>
                <w:szCs w:val="14"/>
              </w:rPr>
              <w:t>оплата задолженности за поставленные ГСМ в прошлых периодах</w:t>
            </w:r>
          </w:p>
        </w:tc>
        <w:tc>
          <w:tcPr>
            <w:tcW w:w="916"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704"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r>
      <w:tr w:rsidR="00041EE3" w:rsidRPr="00041EE3" w:rsidTr="00041EE3">
        <w:trPr>
          <w:trHeight w:val="20"/>
        </w:trPr>
        <w:tc>
          <w:tcPr>
            <w:tcW w:w="226"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r w:rsidRPr="00041EE3">
              <w:rPr>
                <w:rFonts w:ascii="Times New Roman" w:hAnsi="Times New Roman"/>
                <w:sz w:val="14"/>
                <w:szCs w:val="14"/>
              </w:rPr>
              <w:t>5</w:t>
            </w:r>
          </w:p>
        </w:tc>
        <w:tc>
          <w:tcPr>
            <w:tcW w:w="760"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r w:rsidRPr="00041EE3">
              <w:rPr>
                <w:rFonts w:ascii="Times New Roman" w:hAnsi="Times New Roman"/>
                <w:sz w:val="14"/>
                <w:szCs w:val="14"/>
              </w:rPr>
              <w:t>Энергия</w:t>
            </w:r>
          </w:p>
        </w:tc>
        <w:tc>
          <w:tcPr>
            <w:tcW w:w="916"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704"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r>
      <w:tr w:rsidR="00041EE3" w:rsidRPr="00041EE3" w:rsidTr="00041EE3">
        <w:trPr>
          <w:trHeight w:val="20"/>
        </w:trPr>
        <w:tc>
          <w:tcPr>
            <w:tcW w:w="226"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r w:rsidRPr="00041EE3">
              <w:rPr>
                <w:rFonts w:ascii="Times New Roman" w:hAnsi="Times New Roman"/>
                <w:sz w:val="14"/>
                <w:szCs w:val="14"/>
              </w:rPr>
              <w:t>6</w:t>
            </w:r>
          </w:p>
        </w:tc>
        <w:tc>
          <w:tcPr>
            <w:tcW w:w="760"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r w:rsidRPr="00041EE3">
              <w:rPr>
                <w:rFonts w:ascii="Times New Roman" w:hAnsi="Times New Roman"/>
                <w:sz w:val="14"/>
                <w:szCs w:val="14"/>
              </w:rPr>
              <w:t>Затраты на оплату труда</w:t>
            </w:r>
          </w:p>
        </w:tc>
        <w:tc>
          <w:tcPr>
            <w:tcW w:w="916"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704"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r>
      <w:tr w:rsidR="00041EE3" w:rsidRPr="00041EE3" w:rsidTr="00041EE3">
        <w:trPr>
          <w:trHeight w:val="20"/>
        </w:trPr>
        <w:tc>
          <w:tcPr>
            <w:tcW w:w="226"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r w:rsidRPr="00041EE3">
              <w:rPr>
                <w:rFonts w:ascii="Times New Roman" w:hAnsi="Times New Roman"/>
                <w:sz w:val="14"/>
                <w:szCs w:val="14"/>
              </w:rPr>
              <w:t>7</w:t>
            </w:r>
          </w:p>
        </w:tc>
        <w:tc>
          <w:tcPr>
            <w:tcW w:w="760"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r w:rsidRPr="00041EE3">
              <w:rPr>
                <w:rFonts w:ascii="Times New Roman" w:hAnsi="Times New Roman"/>
                <w:sz w:val="14"/>
                <w:szCs w:val="14"/>
              </w:rPr>
              <w:t>Отчисления на социальные нужды</w:t>
            </w:r>
          </w:p>
        </w:tc>
        <w:tc>
          <w:tcPr>
            <w:tcW w:w="916"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704"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r>
      <w:tr w:rsidR="00041EE3" w:rsidRPr="00041EE3" w:rsidTr="00041EE3">
        <w:trPr>
          <w:trHeight w:val="20"/>
        </w:trPr>
        <w:tc>
          <w:tcPr>
            <w:tcW w:w="226"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r w:rsidRPr="00041EE3">
              <w:rPr>
                <w:rFonts w:ascii="Times New Roman" w:hAnsi="Times New Roman"/>
                <w:sz w:val="14"/>
                <w:szCs w:val="14"/>
              </w:rPr>
              <w:t>8</w:t>
            </w:r>
          </w:p>
        </w:tc>
        <w:tc>
          <w:tcPr>
            <w:tcW w:w="760"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r w:rsidRPr="00041EE3">
              <w:rPr>
                <w:rFonts w:ascii="Times New Roman" w:hAnsi="Times New Roman"/>
                <w:sz w:val="14"/>
                <w:szCs w:val="14"/>
              </w:rPr>
              <w:t>Амортизация основных средств</w:t>
            </w:r>
          </w:p>
        </w:tc>
        <w:tc>
          <w:tcPr>
            <w:tcW w:w="916"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704"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r>
      <w:tr w:rsidR="00041EE3" w:rsidRPr="00041EE3" w:rsidTr="00041EE3">
        <w:trPr>
          <w:trHeight w:val="20"/>
        </w:trPr>
        <w:tc>
          <w:tcPr>
            <w:tcW w:w="226"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r w:rsidRPr="00041EE3">
              <w:rPr>
                <w:rFonts w:ascii="Times New Roman" w:hAnsi="Times New Roman"/>
                <w:sz w:val="14"/>
                <w:szCs w:val="14"/>
              </w:rPr>
              <w:t>9</w:t>
            </w:r>
          </w:p>
        </w:tc>
        <w:tc>
          <w:tcPr>
            <w:tcW w:w="760"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r w:rsidRPr="00041EE3">
              <w:rPr>
                <w:rFonts w:ascii="Times New Roman" w:hAnsi="Times New Roman"/>
                <w:sz w:val="14"/>
                <w:szCs w:val="14"/>
              </w:rPr>
              <w:t>Прочие затраты, в том числе&lt;**&gt;:</w:t>
            </w:r>
          </w:p>
        </w:tc>
        <w:tc>
          <w:tcPr>
            <w:tcW w:w="916"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704"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r>
      <w:tr w:rsidR="00041EE3" w:rsidRPr="00041EE3" w:rsidTr="00041EE3">
        <w:trPr>
          <w:trHeight w:val="20"/>
        </w:trPr>
        <w:tc>
          <w:tcPr>
            <w:tcW w:w="226"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r w:rsidRPr="00041EE3">
              <w:rPr>
                <w:rFonts w:ascii="Times New Roman" w:hAnsi="Times New Roman"/>
                <w:sz w:val="14"/>
                <w:szCs w:val="14"/>
              </w:rPr>
              <w:t>9.1</w:t>
            </w:r>
          </w:p>
        </w:tc>
        <w:tc>
          <w:tcPr>
            <w:tcW w:w="760"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916"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704"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r>
      <w:tr w:rsidR="00041EE3" w:rsidRPr="00041EE3" w:rsidTr="00041EE3">
        <w:trPr>
          <w:trHeight w:val="20"/>
        </w:trPr>
        <w:tc>
          <w:tcPr>
            <w:tcW w:w="226"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r w:rsidRPr="00041EE3">
              <w:rPr>
                <w:rFonts w:ascii="Times New Roman" w:hAnsi="Times New Roman"/>
                <w:sz w:val="14"/>
                <w:szCs w:val="14"/>
              </w:rPr>
              <w:lastRenderedPageBreak/>
              <w:t>9.2</w:t>
            </w:r>
          </w:p>
        </w:tc>
        <w:tc>
          <w:tcPr>
            <w:tcW w:w="760"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916"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704"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r>
      <w:tr w:rsidR="00041EE3" w:rsidRPr="00041EE3" w:rsidTr="00041EE3">
        <w:trPr>
          <w:trHeight w:val="20"/>
        </w:trPr>
        <w:tc>
          <w:tcPr>
            <w:tcW w:w="226"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r w:rsidRPr="00041EE3">
              <w:rPr>
                <w:rFonts w:ascii="Times New Roman" w:hAnsi="Times New Roman"/>
                <w:sz w:val="14"/>
                <w:szCs w:val="14"/>
              </w:rPr>
              <w:t>...</w:t>
            </w:r>
          </w:p>
        </w:tc>
        <w:tc>
          <w:tcPr>
            <w:tcW w:w="760"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916"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704"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r>
      <w:tr w:rsidR="00041EE3" w:rsidRPr="00041EE3" w:rsidTr="00041EE3">
        <w:trPr>
          <w:trHeight w:val="20"/>
        </w:trPr>
        <w:tc>
          <w:tcPr>
            <w:tcW w:w="226"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760"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r w:rsidRPr="00041EE3">
              <w:rPr>
                <w:rFonts w:ascii="Times New Roman" w:hAnsi="Times New Roman"/>
                <w:sz w:val="14"/>
                <w:szCs w:val="14"/>
              </w:rPr>
              <w:t>Всего</w:t>
            </w:r>
          </w:p>
        </w:tc>
        <w:tc>
          <w:tcPr>
            <w:tcW w:w="916"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704"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634"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c>
          <w:tcPr>
            <w:tcW w:w="563" w:type="pct"/>
            <w:tcBorders>
              <w:top w:val="single" w:sz="4" w:space="0" w:color="auto"/>
              <w:left w:val="single" w:sz="4" w:space="0" w:color="auto"/>
              <w:bottom w:val="single" w:sz="4" w:space="0" w:color="auto"/>
              <w:right w:val="single" w:sz="4" w:space="0" w:color="auto"/>
            </w:tcBorders>
          </w:tcPr>
          <w:p w:rsidR="00041EE3" w:rsidRPr="00041EE3" w:rsidRDefault="00041EE3" w:rsidP="00041EE3">
            <w:pPr>
              <w:autoSpaceDE w:val="0"/>
              <w:autoSpaceDN w:val="0"/>
              <w:adjustRightInd w:val="0"/>
              <w:spacing w:line="240" w:lineRule="auto"/>
              <w:rPr>
                <w:rFonts w:ascii="Times New Roman" w:hAnsi="Times New Roman"/>
                <w:sz w:val="14"/>
                <w:szCs w:val="14"/>
              </w:rPr>
            </w:pPr>
          </w:p>
        </w:tc>
      </w:tr>
    </w:tbl>
    <w:p w:rsidR="00041EE3" w:rsidRPr="00041EE3" w:rsidRDefault="00041EE3" w:rsidP="00041EE3">
      <w:pPr>
        <w:autoSpaceDE w:val="0"/>
        <w:autoSpaceDN w:val="0"/>
        <w:adjustRightInd w:val="0"/>
        <w:ind w:firstLine="284"/>
        <w:rPr>
          <w:rFonts w:ascii="Times New Roman" w:hAnsi="Times New Roman"/>
          <w:sz w:val="16"/>
          <w:szCs w:val="20"/>
        </w:rPr>
      </w:pPr>
    </w:p>
    <w:p w:rsidR="00041EE3" w:rsidRPr="00041EE3" w:rsidRDefault="00041EE3" w:rsidP="00041EE3">
      <w:pPr>
        <w:autoSpaceDE w:val="0"/>
        <w:autoSpaceDN w:val="0"/>
        <w:adjustRightInd w:val="0"/>
        <w:ind w:firstLine="284"/>
        <w:rPr>
          <w:rFonts w:ascii="Times New Roman" w:hAnsi="Times New Roman"/>
          <w:sz w:val="20"/>
          <w:szCs w:val="24"/>
        </w:rPr>
      </w:pPr>
      <w:r w:rsidRPr="00041EE3">
        <w:rPr>
          <w:rFonts w:ascii="Times New Roman" w:hAnsi="Times New Roman"/>
          <w:sz w:val="16"/>
          <w:szCs w:val="20"/>
        </w:rPr>
        <w:t xml:space="preserve">&lt;*&gt; </w:t>
      </w:r>
      <w:proofErr w:type="gramStart"/>
      <w:r w:rsidRPr="00041EE3">
        <w:rPr>
          <w:rFonts w:ascii="Times New Roman" w:hAnsi="Times New Roman"/>
          <w:sz w:val="16"/>
          <w:szCs w:val="20"/>
        </w:rPr>
        <w:t>При отклонении фактического расходования средств компенсации от потребности в перечислении указанной в заявке на предоставление</w:t>
      </w:r>
      <w:proofErr w:type="gramEnd"/>
      <w:r w:rsidRPr="00041EE3">
        <w:rPr>
          <w:rFonts w:ascii="Times New Roman" w:hAnsi="Times New Roman"/>
          <w:sz w:val="16"/>
          <w:szCs w:val="20"/>
        </w:rPr>
        <w:t xml:space="preserve"> компенсации в текущем месяце более чем на 10% необходимо приложить пояснительную записку о причинах отклонения.</w:t>
      </w:r>
    </w:p>
    <w:p w:rsidR="00041EE3" w:rsidRPr="00041EE3" w:rsidRDefault="00041EE3" w:rsidP="00041EE3">
      <w:pPr>
        <w:autoSpaceDE w:val="0"/>
        <w:autoSpaceDN w:val="0"/>
        <w:adjustRightInd w:val="0"/>
        <w:ind w:firstLine="284"/>
        <w:rPr>
          <w:rFonts w:ascii="Times New Roman" w:hAnsi="Times New Roman"/>
          <w:sz w:val="20"/>
          <w:szCs w:val="24"/>
        </w:rPr>
      </w:pPr>
      <w:r w:rsidRPr="00041EE3">
        <w:rPr>
          <w:rFonts w:ascii="Times New Roman" w:hAnsi="Times New Roman"/>
          <w:sz w:val="16"/>
          <w:szCs w:val="20"/>
        </w:rPr>
        <w:t>&lt;**&gt; С приложением актов выполненных работ, счетов-фактур на выполненные работы, услуги.</w:t>
      </w:r>
    </w:p>
    <w:p w:rsidR="00041EE3" w:rsidRDefault="00041EE3" w:rsidP="00041EE3">
      <w:pPr>
        <w:autoSpaceDE w:val="0"/>
        <w:autoSpaceDN w:val="0"/>
        <w:adjustRightInd w:val="0"/>
        <w:spacing w:after="0" w:line="240" w:lineRule="auto"/>
        <w:ind w:firstLine="284"/>
        <w:rPr>
          <w:rFonts w:ascii="Times New Roman" w:hAnsi="Times New Roman"/>
          <w:sz w:val="24"/>
          <w:szCs w:val="24"/>
        </w:rPr>
      </w:pPr>
    </w:p>
    <w:p w:rsidR="00041EE3" w:rsidRPr="006179F7" w:rsidRDefault="00041EE3" w:rsidP="00041EE3">
      <w:pPr>
        <w:autoSpaceDE w:val="0"/>
        <w:autoSpaceDN w:val="0"/>
        <w:adjustRightInd w:val="0"/>
        <w:spacing w:after="0" w:line="240" w:lineRule="auto"/>
        <w:ind w:firstLine="284"/>
        <w:rPr>
          <w:rFonts w:ascii="Times New Roman" w:hAnsi="Times New Roman"/>
          <w:sz w:val="24"/>
          <w:szCs w:val="24"/>
        </w:rPr>
      </w:pPr>
      <w:r w:rsidRPr="006179F7">
        <w:rPr>
          <w:rFonts w:ascii="Times New Roman" w:hAnsi="Times New Roman"/>
          <w:sz w:val="24"/>
          <w:szCs w:val="24"/>
        </w:rPr>
        <w:t>Руководитель</w:t>
      </w:r>
    </w:p>
    <w:p w:rsidR="00041EE3" w:rsidRPr="006179F7" w:rsidRDefault="00041EE3" w:rsidP="00041EE3">
      <w:pPr>
        <w:autoSpaceDE w:val="0"/>
        <w:autoSpaceDN w:val="0"/>
        <w:adjustRightInd w:val="0"/>
        <w:spacing w:after="0" w:line="240" w:lineRule="auto"/>
        <w:ind w:firstLine="284"/>
        <w:rPr>
          <w:rFonts w:ascii="Times New Roman" w:hAnsi="Times New Roman"/>
          <w:sz w:val="24"/>
          <w:szCs w:val="24"/>
        </w:rPr>
      </w:pPr>
      <w:proofErr w:type="spellStart"/>
      <w:r w:rsidRPr="006179F7">
        <w:rPr>
          <w:rFonts w:ascii="Times New Roman" w:hAnsi="Times New Roman"/>
          <w:sz w:val="24"/>
          <w:szCs w:val="24"/>
        </w:rPr>
        <w:t>энергоснабжающей</w:t>
      </w:r>
      <w:proofErr w:type="spellEnd"/>
      <w:r w:rsidRPr="006179F7">
        <w:rPr>
          <w:rFonts w:ascii="Times New Roman" w:hAnsi="Times New Roman"/>
          <w:sz w:val="24"/>
          <w:szCs w:val="24"/>
        </w:rPr>
        <w:t xml:space="preserve"> организации         _________________    _________________</w:t>
      </w:r>
    </w:p>
    <w:p w:rsidR="00041EE3" w:rsidRPr="0049718C" w:rsidRDefault="00041EE3" w:rsidP="00041EE3">
      <w:pPr>
        <w:autoSpaceDE w:val="0"/>
        <w:autoSpaceDN w:val="0"/>
        <w:adjustRightInd w:val="0"/>
        <w:spacing w:after="0" w:line="240" w:lineRule="auto"/>
        <w:ind w:firstLine="284"/>
        <w:rPr>
          <w:rFonts w:ascii="Times New Roman" w:hAnsi="Times New Roman"/>
          <w:sz w:val="20"/>
          <w:szCs w:val="20"/>
        </w:rPr>
      </w:pPr>
      <w:r w:rsidRPr="0049718C">
        <w:rPr>
          <w:rFonts w:ascii="Times New Roman" w:hAnsi="Times New Roman"/>
          <w:sz w:val="20"/>
          <w:szCs w:val="20"/>
        </w:rPr>
        <w:t xml:space="preserve">                                                                       </w:t>
      </w:r>
      <w:r>
        <w:rPr>
          <w:rFonts w:ascii="Times New Roman" w:hAnsi="Times New Roman"/>
          <w:sz w:val="20"/>
          <w:szCs w:val="20"/>
        </w:rPr>
        <w:t xml:space="preserve">                 </w:t>
      </w:r>
      <w:r w:rsidRPr="0049718C">
        <w:rPr>
          <w:rFonts w:ascii="Times New Roman" w:hAnsi="Times New Roman"/>
          <w:sz w:val="20"/>
          <w:szCs w:val="20"/>
        </w:rPr>
        <w:t xml:space="preserve">(подпись)           </w:t>
      </w:r>
      <w:r>
        <w:rPr>
          <w:rFonts w:ascii="Times New Roman" w:hAnsi="Times New Roman"/>
          <w:sz w:val="20"/>
          <w:szCs w:val="20"/>
        </w:rPr>
        <w:t xml:space="preserve">            </w:t>
      </w:r>
      <w:r w:rsidRPr="0049718C">
        <w:rPr>
          <w:rFonts w:ascii="Times New Roman" w:hAnsi="Times New Roman"/>
          <w:sz w:val="20"/>
          <w:szCs w:val="20"/>
        </w:rPr>
        <w:t>(расшифровка подписи)</w:t>
      </w:r>
    </w:p>
    <w:p w:rsidR="00041EE3" w:rsidRPr="0049718C" w:rsidRDefault="00041EE3" w:rsidP="00041EE3">
      <w:pPr>
        <w:autoSpaceDE w:val="0"/>
        <w:autoSpaceDN w:val="0"/>
        <w:adjustRightInd w:val="0"/>
        <w:spacing w:after="0" w:line="240" w:lineRule="auto"/>
        <w:ind w:firstLine="284"/>
        <w:rPr>
          <w:rFonts w:ascii="Times New Roman" w:hAnsi="Times New Roman"/>
          <w:sz w:val="20"/>
          <w:szCs w:val="20"/>
        </w:rPr>
      </w:pPr>
      <w:r>
        <w:rPr>
          <w:rFonts w:ascii="Times New Roman" w:hAnsi="Times New Roman"/>
          <w:sz w:val="24"/>
          <w:szCs w:val="24"/>
        </w:rPr>
        <w:t>М.П</w:t>
      </w:r>
      <w:r w:rsidRPr="0049718C">
        <w:rPr>
          <w:rFonts w:ascii="Times New Roman" w:hAnsi="Times New Roman"/>
          <w:sz w:val="20"/>
          <w:szCs w:val="20"/>
        </w:rPr>
        <w:t>.</w:t>
      </w:r>
      <w:r>
        <w:rPr>
          <w:rFonts w:ascii="Times New Roman" w:hAnsi="Times New Roman"/>
          <w:sz w:val="20"/>
          <w:szCs w:val="20"/>
        </w:rPr>
        <w:t xml:space="preserve"> </w:t>
      </w:r>
      <w:r w:rsidRPr="0049718C">
        <w:rPr>
          <w:rFonts w:ascii="Times New Roman" w:hAnsi="Times New Roman"/>
          <w:sz w:val="20"/>
          <w:szCs w:val="20"/>
        </w:rPr>
        <w:t>(при наличии)</w:t>
      </w:r>
    </w:p>
    <w:p w:rsidR="00041EE3" w:rsidRDefault="00041EE3" w:rsidP="00041EE3">
      <w:pPr>
        <w:autoSpaceDE w:val="0"/>
        <w:autoSpaceDN w:val="0"/>
        <w:adjustRightInd w:val="0"/>
        <w:spacing w:after="0" w:line="240" w:lineRule="auto"/>
        <w:ind w:firstLine="284"/>
        <w:rPr>
          <w:rFonts w:ascii="Times New Roman" w:hAnsi="Times New Roman"/>
          <w:sz w:val="24"/>
          <w:szCs w:val="24"/>
        </w:rPr>
      </w:pPr>
    </w:p>
    <w:p w:rsidR="00041EE3" w:rsidRPr="006179F7" w:rsidRDefault="00041EE3" w:rsidP="00041EE3">
      <w:pPr>
        <w:autoSpaceDE w:val="0"/>
        <w:autoSpaceDN w:val="0"/>
        <w:adjustRightInd w:val="0"/>
        <w:spacing w:after="0" w:line="240" w:lineRule="auto"/>
        <w:ind w:firstLine="284"/>
        <w:rPr>
          <w:rFonts w:ascii="Times New Roman" w:hAnsi="Times New Roman"/>
          <w:sz w:val="24"/>
          <w:szCs w:val="24"/>
        </w:rPr>
      </w:pPr>
      <w:r w:rsidRPr="006179F7">
        <w:rPr>
          <w:rFonts w:ascii="Times New Roman" w:hAnsi="Times New Roman"/>
          <w:sz w:val="24"/>
          <w:szCs w:val="24"/>
        </w:rPr>
        <w:t>Главный бухгалтер</w:t>
      </w:r>
    </w:p>
    <w:p w:rsidR="00041EE3" w:rsidRPr="006179F7" w:rsidRDefault="00041EE3" w:rsidP="00041EE3">
      <w:pPr>
        <w:autoSpaceDE w:val="0"/>
        <w:autoSpaceDN w:val="0"/>
        <w:adjustRightInd w:val="0"/>
        <w:spacing w:after="0" w:line="240" w:lineRule="auto"/>
        <w:ind w:firstLine="284"/>
        <w:rPr>
          <w:rFonts w:ascii="Times New Roman" w:hAnsi="Times New Roman"/>
          <w:sz w:val="24"/>
          <w:szCs w:val="24"/>
        </w:rPr>
      </w:pPr>
      <w:proofErr w:type="spellStart"/>
      <w:r w:rsidRPr="006179F7">
        <w:rPr>
          <w:rFonts w:ascii="Times New Roman" w:hAnsi="Times New Roman"/>
          <w:sz w:val="24"/>
          <w:szCs w:val="24"/>
        </w:rPr>
        <w:t>энергоснабжающей</w:t>
      </w:r>
      <w:proofErr w:type="spellEnd"/>
      <w:r w:rsidRPr="006179F7">
        <w:rPr>
          <w:rFonts w:ascii="Times New Roman" w:hAnsi="Times New Roman"/>
          <w:sz w:val="24"/>
          <w:szCs w:val="24"/>
        </w:rPr>
        <w:t xml:space="preserve"> организации         _________________    _________________</w:t>
      </w:r>
    </w:p>
    <w:p w:rsidR="00041EE3" w:rsidRPr="006179F7" w:rsidRDefault="00041EE3" w:rsidP="00041EE3">
      <w:pPr>
        <w:autoSpaceDE w:val="0"/>
        <w:autoSpaceDN w:val="0"/>
        <w:adjustRightInd w:val="0"/>
        <w:spacing w:after="0" w:line="240" w:lineRule="auto"/>
        <w:ind w:firstLine="284"/>
        <w:rPr>
          <w:rFonts w:ascii="Times New Roman" w:hAnsi="Times New Roman"/>
          <w:sz w:val="24"/>
          <w:szCs w:val="24"/>
        </w:rPr>
      </w:pPr>
      <w:r w:rsidRPr="006179F7">
        <w:rPr>
          <w:rFonts w:ascii="Times New Roman" w:hAnsi="Times New Roman"/>
          <w:sz w:val="24"/>
          <w:szCs w:val="24"/>
        </w:rPr>
        <w:t xml:space="preserve">                                         </w:t>
      </w:r>
      <w:r>
        <w:rPr>
          <w:rFonts w:ascii="Times New Roman" w:hAnsi="Times New Roman"/>
          <w:sz w:val="24"/>
          <w:szCs w:val="24"/>
        </w:rPr>
        <w:t xml:space="preserve">                             </w:t>
      </w:r>
      <w:r w:rsidRPr="0049718C">
        <w:rPr>
          <w:rFonts w:ascii="Times New Roman" w:hAnsi="Times New Roman"/>
          <w:sz w:val="20"/>
          <w:szCs w:val="20"/>
        </w:rPr>
        <w:t xml:space="preserve">(подпись)           </w:t>
      </w:r>
      <w:r>
        <w:rPr>
          <w:rFonts w:ascii="Times New Roman" w:hAnsi="Times New Roman"/>
          <w:sz w:val="20"/>
          <w:szCs w:val="20"/>
        </w:rPr>
        <w:t xml:space="preserve">            </w:t>
      </w:r>
      <w:r w:rsidRPr="0049718C">
        <w:rPr>
          <w:rFonts w:ascii="Times New Roman" w:hAnsi="Times New Roman"/>
          <w:sz w:val="20"/>
          <w:szCs w:val="20"/>
        </w:rPr>
        <w:t>(расшифровка подписи)</w:t>
      </w:r>
    </w:p>
    <w:p w:rsidR="00041EE3" w:rsidRPr="00425DA9" w:rsidRDefault="00041EE3" w:rsidP="00041EE3">
      <w:pPr>
        <w:spacing w:after="0"/>
        <w:ind w:firstLine="284"/>
        <w:rPr>
          <w:rFonts w:ascii="Times New Roman" w:eastAsia="Times New Roman" w:hAnsi="Times New Roman"/>
          <w:sz w:val="28"/>
          <w:szCs w:val="28"/>
          <w:lang w:eastAsia="ru-RU"/>
        </w:rPr>
      </w:pPr>
    </w:p>
    <w:p w:rsidR="00726E31" w:rsidRDefault="00726E31" w:rsidP="00726E31">
      <w:pPr>
        <w:spacing w:after="0" w:line="240" w:lineRule="auto"/>
        <w:jc w:val="right"/>
        <w:rPr>
          <w:rFonts w:ascii="Times New Roman" w:eastAsia="Times New Roman" w:hAnsi="Times New Roman"/>
          <w:bCs/>
          <w:color w:val="000000"/>
          <w:sz w:val="18"/>
          <w:szCs w:val="20"/>
          <w:lang w:eastAsia="ru-RU"/>
        </w:rPr>
      </w:pPr>
      <w:r w:rsidRPr="00726E31">
        <w:rPr>
          <w:rFonts w:ascii="Times New Roman" w:eastAsia="Times New Roman" w:hAnsi="Times New Roman"/>
          <w:bCs/>
          <w:color w:val="000000"/>
          <w:sz w:val="18"/>
          <w:szCs w:val="20"/>
          <w:lang w:eastAsia="ru-RU"/>
        </w:rPr>
        <w:t xml:space="preserve">Приложение №3 к Порядку контроля </w:t>
      </w:r>
    </w:p>
    <w:p w:rsidR="00726E31" w:rsidRDefault="00726E31" w:rsidP="00726E31">
      <w:pPr>
        <w:spacing w:after="0" w:line="240" w:lineRule="auto"/>
        <w:jc w:val="right"/>
        <w:rPr>
          <w:rFonts w:ascii="Times New Roman" w:eastAsia="Times New Roman" w:hAnsi="Times New Roman"/>
          <w:color w:val="000000"/>
          <w:sz w:val="18"/>
          <w:szCs w:val="20"/>
          <w:lang w:eastAsia="ru-RU"/>
        </w:rPr>
      </w:pPr>
      <w:r w:rsidRPr="00726E31">
        <w:rPr>
          <w:rFonts w:ascii="Times New Roman" w:eastAsia="Times New Roman" w:hAnsi="Times New Roman"/>
          <w:color w:val="000000"/>
          <w:sz w:val="18"/>
          <w:szCs w:val="20"/>
          <w:lang w:eastAsia="ru-RU"/>
        </w:rPr>
        <w:t xml:space="preserve">за использованием средств компенсации </w:t>
      </w:r>
    </w:p>
    <w:p w:rsidR="00726E31" w:rsidRDefault="00726E31" w:rsidP="00726E31">
      <w:pPr>
        <w:spacing w:after="0" w:line="240" w:lineRule="auto"/>
        <w:jc w:val="right"/>
        <w:rPr>
          <w:rFonts w:ascii="Times New Roman" w:eastAsia="Times New Roman" w:hAnsi="Times New Roman"/>
          <w:color w:val="000000"/>
          <w:sz w:val="18"/>
          <w:szCs w:val="20"/>
          <w:lang w:eastAsia="ru-RU"/>
        </w:rPr>
      </w:pPr>
      <w:r w:rsidRPr="00726E31">
        <w:rPr>
          <w:rFonts w:ascii="Times New Roman" w:eastAsia="Times New Roman" w:hAnsi="Times New Roman"/>
          <w:color w:val="000000"/>
          <w:sz w:val="18"/>
          <w:szCs w:val="20"/>
          <w:lang w:eastAsia="ru-RU"/>
        </w:rPr>
        <w:t xml:space="preserve">выпадающих доходов </w:t>
      </w:r>
      <w:proofErr w:type="spellStart"/>
      <w:r w:rsidRPr="00726E31">
        <w:rPr>
          <w:rFonts w:ascii="Times New Roman" w:eastAsia="Times New Roman" w:hAnsi="Times New Roman"/>
          <w:color w:val="000000"/>
          <w:sz w:val="18"/>
          <w:szCs w:val="20"/>
          <w:lang w:eastAsia="ru-RU"/>
        </w:rPr>
        <w:t>энергоснабжающих</w:t>
      </w:r>
      <w:proofErr w:type="spellEnd"/>
      <w:r w:rsidRPr="00726E31">
        <w:rPr>
          <w:rFonts w:ascii="Times New Roman" w:eastAsia="Times New Roman" w:hAnsi="Times New Roman"/>
          <w:color w:val="000000"/>
          <w:sz w:val="18"/>
          <w:szCs w:val="20"/>
          <w:lang w:eastAsia="ru-RU"/>
        </w:rPr>
        <w:t xml:space="preserve"> организаций, </w:t>
      </w:r>
    </w:p>
    <w:p w:rsidR="00726E31" w:rsidRDefault="00726E31" w:rsidP="00726E31">
      <w:pPr>
        <w:spacing w:after="0" w:line="240" w:lineRule="auto"/>
        <w:jc w:val="right"/>
        <w:rPr>
          <w:rFonts w:ascii="Times New Roman" w:eastAsia="Times New Roman" w:hAnsi="Times New Roman"/>
          <w:color w:val="000000"/>
          <w:sz w:val="18"/>
          <w:szCs w:val="20"/>
          <w:lang w:eastAsia="ru-RU"/>
        </w:rPr>
      </w:pPr>
      <w:proofErr w:type="gramStart"/>
      <w:r w:rsidRPr="00726E31">
        <w:rPr>
          <w:rFonts w:ascii="Times New Roman" w:eastAsia="Times New Roman" w:hAnsi="Times New Roman"/>
          <w:color w:val="000000"/>
          <w:sz w:val="18"/>
          <w:szCs w:val="20"/>
          <w:lang w:eastAsia="ru-RU"/>
        </w:rPr>
        <w:t>возникающих</w:t>
      </w:r>
      <w:proofErr w:type="gramEnd"/>
      <w:r w:rsidRPr="00726E31">
        <w:rPr>
          <w:rFonts w:ascii="Times New Roman" w:eastAsia="Times New Roman" w:hAnsi="Times New Roman"/>
          <w:color w:val="000000"/>
          <w:sz w:val="18"/>
          <w:szCs w:val="20"/>
          <w:lang w:eastAsia="ru-RU"/>
        </w:rPr>
        <w:t xml:space="preserve"> в результате поставки населению </w:t>
      </w:r>
    </w:p>
    <w:p w:rsidR="00726E31" w:rsidRDefault="00726E31" w:rsidP="00726E31">
      <w:pPr>
        <w:spacing w:after="0" w:line="240" w:lineRule="auto"/>
        <w:jc w:val="right"/>
        <w:rPr>
          <w:rFonts w:ascii="Times New Roman" w:eastAsia="Times New Roman" w:hAnsi="Times New Roman"/>
          <w:color w:val="000000"/>
          <w:sz w:val="18"/>
          <w:szCs w:val="20"/>
          <w:lang w:eastAsia="ru-RU"/>
        </w:rPr>
      </w:pPr>
      <w:r w:rsidRPr="00726E31">
        <w:rPr>
          <w:rFonts w:ascii="Times New Roman" w:eastAsia="Times New Roman" w:hAnsi="Times New Roman"/>
          <w:color w:val="000000"/>
          <w:sz w:val="18"/>
          <w:szCs w:val="20"/>
          <w:lang w:eastAsia="ru-RU"/>
        </w:rPr>
        <w:t xml:space="preserve">по регулируемым ценам (тарифам) электрической энергии, </w:t>
      </w:r>
    </w:p>
    <w:p w:rsidR="00726E31" w:rsidRDefault="00726E31" w:rsidP="00726E31">
      <w:pPr>
        <w:spacing w:after="0" w:line="240" w:lineRule="auto"/>
        <w:jc w:val="right"/>
        <w:rPr>
          <w:rFonts w:ascii="Times New Roman" w:eastAsia="Times New Roman" w:hAnsi="Times New Roman"/>
          <w:color w:val="000000"/>
          <w:sz w:val="18"/>
          <w:szCs w:val="20"/>
          <w:lang w:eastAsia="ru-RU"/>
        </w:rPr>
      </w:pPr>
      <w:proofErr w:type="gramStart"/>
      <w:r w:rsidRPr="00726E31">
        <w:rPr>
          <w:rFonts w:ascii="Times New Roman" w:eastAsia="Times New Roman" w:hAnsi="Times New Roman"/>
          <w:color w:val="000000"/>
          <w:sz w:val="18"/>
          <w:szCs w:val="20"/>
          <w:lang w:eastAsia="ru-RU"/>
        </w:rPr>
        <w:t>вырабатываемой</w:t>
      </w:r>
      <w:proofErr w:type="gramEnd"/>
      <w:r w:rsidRPr="00726E31">
        <w:rPr>
          <w:rFonts w:ascii="Times New Roman" w:eastAsia="Times New Roman" w:hAnsi="Times New Roman"/>
          <w:color w:val="000000"/>
          <w:sz w:val="18"/>
          <w:szCs w:val="20"/>
          <w:lang w:eastAsia="ru-RU"/>
        </w:rPr>
        <w:t xml:space="preserve"> дизельными электростанциями</w:t>
      </w:r>
    </w:p>
    <w:p w:rsidR="00726E31" w:rsidRPr="00726E31" w:rsidRDefault="00726E31" w:rsidP="00726E31">
      <w:pPr>
        <w:spacing w:after="0" w:line="240" w:lineRule="auto"/>
        <w:jc w:val="right"/>
        <w:rPr>
          <w:rFonts w:ascii="Times New Roman" w:eastAsia="Times New Roman" w:hAnsi="Times New Roman"/>
          <w:color w:val="000000"/>
          <w:sz w:val="18"/>
          <w:szCs w:val="20"/>
          <w:lang w:eastAsia="ru-RU"/>
        </w:rPr>
      </w:pPr>
      <w:r w:rsidRPr="00726E31">
        <w:rPr>
          <w:rFonts w:ascii="Times New Roman" w:eastAsia="Times New Roman" w:hAnsi="Times New Roman"/>
          <w:color w:val="000000"/>
          <w:sz w:val="18"/>
          <w:szCs w:val="20"/>
          <w:lang w:eastAsia="ru-RU"/>
        </w:rPr>
        <w:t xml:space="preserve"> на территории </w:t>
      </w:r>
      <w:proofErr w:type="spellStart"/>
      <w:r w:rsidRPr="00726E31">
        <w:rPr>
          <w:rFonts w:ascii="Times New Roman" w:eastAsia="Times New Roman" w:hAnsi="Times New Roman"/>
          <w:color w:val="000000"/>
          <w:sz w:val="18"/>
          <w:szCs w:val="20"/>
          <w:lang w:eastAsia="ru-RU"/>
        </w:rPr>
        <w:t>Богучанского</w:t>
      </w:r>
      <w:proofErr w:type="spellEnd"/>
      <w:r w:rsidRPr="00726E31">
        <w:rPr>
          <w:rFonts w:ascii="Times New Roman" w:eastAsia="Times New Roman" w:hAnsi="Times New Roman"/>
          <w:color w:val="000000"/>
          <w:sz w:val="18"/>
          <w:szCs w:val="20"/>
          <w:lang w:eastAsia="ru-RU"/>
        </w:rPr>
        <w:t xml:space="preserve"> района</w:t>
      </w:r>
    </w:p>
    <w:p w:rsidR="00A50930" w:rsidRPr="00726E31" w:rsidRDefault="00A50930" w:rsidP="00A50930">
      <w:pPr>
        <w:rPr>
          <w:rFonts w:ascii="Times New Roman" w:hAnsi="Times New Roman"/>
          <w:sz w:val="12"/>
          <w:szCs w:val="24"/>
        </w:rPr>
      </w:pPr>
    </w:p>
    <w:tbl>
      <w:tblPr>
        <w:tblW w:w="5000" w:type="pct"/>
        <w:tblLayout w:type="fixed"/>
        <w:tblLook w:val="04A0"/>
      </w:tblPr>
      <w:tblGrid>
        <w:gridCol w:w="508"/>
        <w:gridCol w:w="343"/>
        <w:gridCol w:w="2236"/>
        <w:gridCol w:w="775"/>
        <w:gridCol w:w="905"/>
        <w:gridCol w:w="905"/>
        <w:gridCol w:w="1837"/>
        <w:gridCol w:w="2061"/>
      </w:tblGrid>
      <w:tr w:rsidR="00726E31" w:rsidRPr="00726E31" w:rsidTr="000E7F8E">
        <w:trPr>
          <w:trHeight w:val="20"/>
        </w:trPr>
        <w:tc>
          <w:tcPr>
            <w:tcW w:w="5000" w:type="pct"/>
            <w:gridSpan w:val="8"/>
            <w:tcBorders>
              <w:top w:val="nil"/>
              <w:left w:val="nil"/>
              <w:right w:val="nil"/>
            </w:tcBorders>
            <w:shd w:val="clear" w:color="auto" w:fill="auto"/>
            <w:noWrap/>
            <w:vAlign w:val="bottom"/>
            <w:hideMark/>
          </w:tcPr>
          <w:p w:rsidR="00726E31" w:rsidRPr="00726E31" w:rsidRDefault="00726E31" w:rsidP="00726E31">
            <w:pPr>
              <w:spacing w:after="0" w:line="240" w:lineRule="auto"/>
              <w:jc w:val="center"/>
              <w:rPr>
                <w:rFonts w:ascii="Times New Roman" w:eastAsia="Times New Roman" w:hAnsi="Times New Roman"/>
                <w:color w:val="000000"/>
                <w:sz w:val="20"/>
                <w:szCs w:val="20"/>
                <w:lang w:eastAsia="ru-RU"/>
              </w:rPr>
            </w:pPr>
            <w:r w:rsidRPr="00726E31">
              <w:rPr>
                <w:rFonts w:ascii="Times New Roman" w:eastAsia="Times New Roman" w:hAnsi="Times New Roman"/>
                <w:color w:val="000000"/>
                <w:sz w:val="20"/>
                <w:szCs w:val="20"/>
                <w:lang w:eastAsia="ru-RU"/>
              </w:rPr>
              <w:t xml:space="preserve">Отчёт о достижении </w:t>
            </w:r>
          </w:p>
          <w:p w:rsidR="00726E31" w:rsidRPr="00726E31" w:rsidRDefault="00726E31" w:rsidP="00726E31">
            <w:pPr>
              <w:spacing w:after="0" w:line="240" w:lineRule="auto"/>
              <w:jc w:val="center"/>
              <w:rPr>
                <w:rFonts w:ascii="Times New Roman" w:eastAsia="Times New Roman" w:hAnsi="Times New Roman"/>
                <w:color w:val="000000"/>
                <w:sz w:val="20"/>
                <w:szCs w:val="20"/>
                <w:lang w:eastAsia="ru-RU"/>
              </w:rPr>
            </w:pPr>
            <w:r w:rsidRPr="00726E31">
              <w:rPr>
                <w:rFonts w:ascii="Times New Roman" w:eastAsia="Times New Roman" w:hAnsi="Times New Roman"/>
                <w:color w:val="000000"/>
                <w:sz w:val="20"/>
                <w:szCs w:val="20"/>
                <w:lang w:eastAsia="ru-RU"/>
              </w:rPr>
              <w:t xml:space="preserve"> показателей </w:t>
            </w:r>
            <w:proofErr w:type="gramStart"/>
            <w:r w:rsidRPr="00726E31">
              <w:rPr>
                <w:rFonts w:ascii="Times New Roman" w:eastAsia="Times New Roman" w:hAnsi="Times New Roman"/>
                <w:color w:val="000000"/>
                <w:sz w:val="20"/>
                <w:szCs w:val="20"/>
                <w:lang w:eastAsia="ru-RU"/>
              </w:rPr>
              <w:t>результативности</w:t>
            </w:r>
            <w:proofErr w:type="gramEnd"/>
            <w:r w:rsidRPr="00726E31">
              <w:rPr>
                <w:rFonts w:ascii="Times New Roman" w:eastAsia="Times New Roman" w:hAnsi="Times New Roman"/>
                <w:color w:val="000000"/>
                <w:sz w:val="20"/>
                <w:szCs w:val="20"/>
                <w:lang w:eastAsia="ru-RU"/>
              </w:rPr>
              <w:t xml:space="preserve"> о расходовании средств компенсации  выпадающих доходов </w:t>
            </w:r>
            <w:proofErr w:type="spellStart"/>
            <w:r w:rsidRPr="00726E31">
              <w:rPr>
                <w:rFonts w:ascii="Times New Roman" w:eastAsia="Times New Roman" w:hAnsi="Times New Roman"/>
                <w:color w:val="000000"/>
                <w:sz w:val="20"/>
                <w:szCs w:val="20"/>
                <w:lang w:eastAsia="ru-RU"/>
              </w:rPr>
              <w:t>энергоснабжающих</w:t>
            </w:r>
            <w:proofErr w:type="spellEnd"/>
            <w:r w:rsidRPr="00726E31">
              <w:rPr>
                <w:rFonts w:ascii="Times New Roman" w:eastAsia="Times New Roman" w:hAnsi="Times New Roman"/>
                <w:color w:val="000000"/>
                <w:sz w:val="20"/>
                <w:szCs w:val="20"/>
                <w:lang w:eastAsia="ru-RU"/>
              </w:rPr>
              <w:t xml:space="preserve"> организаций, возникающих в результате поставки населению по регулируемым ценам (тарифам) электрической энергии, вырабатываемой дизельными электростанциями за 20____ год</w:t>
            </w:r>
          </w:p>
          <w:p w:rsidR="00726E31" w:rsidRPr="00726E31" w:rsidRDefault="00726E31" w:rsidP="00726E31">
            <w:pPr>
              <w:spacing w:after="0" w:line="240" w:lineRule="auto"/>
              <w:jc w:val="center"/>
              <w:rPr>
                <w:rFonts w:ascii="Times New Roman" w:eastAsia="Times New Roman" w:hAnsi="Times New Roman"/>
                <w:color w:val="000000"/>
                <w:sz w:val="20"/>
                <w:szCs w:val="20"/>
                <w:lang w:eastAsia="ru-RU"/>
              </w:rPr>
            </w:pPr>
            <w:r w:rsidRPr="00726E31">
              <w:rPr>
                <w:rFonts w:ascii="Times New Roman" w:eastAsia="Times New Roman" w:hAnsi="Times New Roman"/>
                <w:color w:val="000000"/>
                <w:sz w:val="20"/>
                <w:szCs w:val="20"/>
                <w:lang w:eastAsia="ru-RU"/>
              </w:rPr>
              <w:t>___________________________________________________________</w:t>
            </w:r>
          </w:p>
          <w:p w:rsidR="00726E31" w:rsidRPr="00726E31" w:rsidRDefault="00726E31" w:rsidP="00726E31">
            <w:pPr>
              <w:spacing w:line="240" w:lineRule="auto"/>
              <w:jc w:val="center"/>
              <w:rPr>
                <w:rFonts w:ascii="Times New Roman" w:eastAsia="Times New Roman" w:hAnsi="Times New Roman"/>
                <w:color w:val="000000"/>
                <w:sz w:val="20"/>
                <w:szCs w:val="20"/>
                <w:lang w:eastAsia="ru-RU"/>
              </w:rPr>
            </w:pPr>
            <w:r w:rsidRPr="00726E31">
              <w:rPr>
                <w:rFonts w:ascii="Times New Roman" w:eastAsia="Times New Roman" w:hAnsi="Times New Roman"/>
                <w:color w:val="000000"/>
                <w:sz w:val="20"/>
                <w:szCs w:val="20"/>
                <w:lang w:eastAsia="ru-RU"/>
              </w:rPr>
              <w:t xml:space="preserve">(наименование </w:t>
            </w:r>
            <w:proofErr w:type="spellStart"/>
            <w:r w:rsidRPr="00726E31">
              <w:rPr>
                <w:rFonts w:ascii="Times New Roman" w:eastAsia="Times New Roman" w:hAnsi="Times New Roman"/>
                <w:color w:val="000000"/>
                <w:sz w:val="20"/>
                <w:szCs w:val="20"/>
                <w:lang w:eastAsia="ru-RU"/>
              </w:rPr>
              <w:t>энергоснабжающей</w:t>
            </w:r>
            <w:proofErr w:type="spellEnd"/>
            <w:r w:rsidRPr="00726E31">
              <w:rPr>
                <w:rFonts w:ascii="Times New Roman" w:eastAsia="Times New Roman" w:hAnsi="Times New Roman"/>
                <w:color w:val="000000"/>
                <w:sz w:val="20"/>
                <w:szCs w:val="20"/>
                <w:lang w:eastAsia="ru-RU"/>
              </w:rPr>
              <w:t xml:space="preserve"> организации)</w:t>
            </w:r>
          </w:p>
        </w:tc>
      </w:tr>
      <w:tr w:rsidR="000E7F8E" w:rsidRPr="00726E31" w:rsidTr="000E7F8E">
        <w:trPr>
          <w:trHeight w:val="161"/>
        </w:trPr>
        <w:tc>
          <w:tcPr>
            <w:tcW w:w="2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E31" w:rsidRPr="00726E31" w:rsidRDefault="00726E31" w:rsidP="00726E31">
            <w:pPr>
              <w:spacing w:after="0" w:line="240" w:lineRule="auto"/>
              <w:jc w:val="center"/>
              <w:rPr>
                <w:rFonts w:ascii="Times New Roman" w:eastAsia="Times New Roman" w:hAnsi="Times New Roman"/>
                <w:color w:val="000000"/>
                <w:sz w:val="14"/>
                <w:szCs w:val="14"/>
                <w:lang w:eastAsia="ru-RU"/>
              </w:rPr>
            </w:pPr>
            <w:r w:rsidRPr="00726E31">
              <w:rPr>
                <w:rFonts w:ascii="Times New Roman" w:eastAsia="Times New Roman" w:hAnsi="Times New Roman"/>
                <w:color w:val="000000"/>
                <w:sz w:val="14"/>
                <w:szCs w:val="14"/>
                <w:lang w:eastAsia="ru-RU"/>
              </w:rPr>
              <w:t xml:space="preserve">№ </w:t>
            </w:r>
            <w:proofErr w:type="spellStart"/>
            <w:proofErr w:type="gramStart"/>
            <w:r w:rsidRPr="00726E31">
              <w:rPr>
                <w:rFonts w:ascii="Times New Roman" w:eastAsia="Times New Roman" w:hAnsi="Times New Roman"/>
                <w:color w:val="000000"/>
                <w:sz w:val="14"/>
                <w:szCs w:val="14"/>
                <w:lang w:eastAsia="ru-RU"/>
              </w:rPr>
              <w:t>п</w:t>
            </w:r>
            <w:proofErr w:type="spellEnd"/>
            <w:proofErr w:type="gramEnd"/>
            <w:r w:rsidRPr="00726E31">
              <w:rPr>
                <w:rFonts w:ascii="Times New Roman" w:eastAsia="Times New Roman" w:hAnsi="Times New Roman"/>
                <w:color w:val="000000"/>
                <w:sz w:val="14"/>
                <w:szCs w:val="14"/>
                <w:lang w:eastAsia="ru-RU"/>
              </w:rPr>
              <w:t>/</w:t>
            </w:r>
            <w:proofErr w:type="spellStart"/>
            <w:r w:rsidRPr="00726E31">
              <w:rPr>
                <w:rFonts w:ascii="Times New Roman" w:eastAsia="Times New Roman" w:hAnsi="Times New Roman"/>
                <w:color w:val="000000"/>
                <w:sz w:val="14"/>
                <w:szCs w:val="14"/>
                <w:lang w:eastAsia="ru-RU"/>
              </w:rPr>
              <w:t>п</w:t>
            </w:r>
            <w:proofErr w:type="spellEnd"/>
          </w:p>
        </w:tc>
        <w:tc>
          <w:tcPr>
            <w:tcW w:w="1346"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26E31" w:rsidRPr="00726E31" w:rsidRDefault="00726E31" w:rsidP="00726E31">
            <w:pPr>
              <w:spacing w:after="0" w:line="240" w:lineRule="auto"/>
              <w:jc w:val="center"/>
              <w:rPr>
                <w:rFonts w:ascii="Times New Roman" w:eastAsia="Times New Roman" w:hAnsi="Times New Roman"/>
                <w:color w:val="000000"/>
                <w:sz w:val="14"/>
                <w:szCs w:val="14"/>
                <w:lang w:eastAsia="ru-RU"/>
              </w:rPr>
            </w:pPr>
            <w:r w:rsidRPr="00726E31">
              <w:rPr>
                <w:rFonts w:ascii="Times New Roman" w:eastAsia="Times New Roman" w:hAnsi="Times New Roman"/>
                <w:color w:val="000000"/>
                <w:sz w:val="14"/>
                <w:szCs w:val="14"/>
                <w:lang w:eastAsia="ru-RU"/>
              </w:rPr>
              <w:t>Наименование показателя</w:t>
            </w:r>
          </w:p>
        </w:tc>
        <w:tc>
          <w:tcPr>
            <w:tcW w:w="1351"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26E31" w:rsidRPr="00726E31" w:rsidRDefault="00726E31" w:rsidP="00726E31">
            <w:pPr>
              <w:spacing w:after="0" w:line="240" w:lineRule="auto"/>
              <w:jc w:val="center"/>
              <w:rPr>
                <w:rFonts w:ascii="Times New Roman" w:eastAsia="Times New Roman" w:hAnsi="Times New Roman"/>
                <w:color w:val="000000"/>
                <w:sz w:val="14"/>
                <w:szCs w:val="14"/>
                <w:lang w:eastAsia="ru-RU"/>
              </w:rPr>
            </w:pPr>
            <w:r w:rsidRPr="00726E31">
              <w:rPr>
                <w:rFonts w:ascii="Times New Roman" w:eastAsia="Times New Roman" w:hAnsi="Times New Roman"/>
                <w:color w:val="000000"/>
                <w:sz w:val="14"/>
                <w:szCs w:val="14"/>
                <w:lang w:eastAsia="ru-RU"/>
              </w:rPr>
              <w:t>План</w:t>
            </w:r>
          </w:p>
        </w:tc>
        <w:tc>
          <w:tcPr>
            <w:tcW w:w="96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26E31" w:rsidRPr="00726E31" w:rsidRDefault="00726E31" w:rsidP="00726E31">
            <w:pPr>
              <w:spacing w:after="0" w:line="240" w:lineRule="auto"/>
              <w:jc w:val="center"/>
              <w:rPr>
                <w:rFonts w:ascii="Times New Roman" w:eastAsia="Times New Roman" w:hAnsi="Times New Roman"/>
                <w:color w:val="000000"/>
                <w:sz w:val="14"/>
                <w:szCs w:val="14"/>
                <w:lang w:eastAsia="ru-RU"/>
              </w:rPr>
            </w:pPr>
            <w:r w:rsidRPr="00726E31">
              <w:rPr>
                <w:rFonts w:ascii="Times New Roman" w:eastAsia="Times New Roman" w:hAnsi="Times New Roman"/>
                <w:color w:val="000000"/>
                <w:sz w:val="14"/>
                <w:szCs w:val="14"/>
                <w:lang w:eastAsia="ru-RU"/>
              </w:rPr>
              <w:t>Факт</w:t>
            </w:r>
          </w:p>
        </w:tc>
        <w:tc>
          <w:tcPr>
            <w:tcW w:w="107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26E31" w:rsidRPr="00726E31" w:rsidRDefault="00726E31" w:rsidP="00726E31">
            <w:pPr>
              <w:spacing w:after="0" w:line="240" w:lineRule="auto"/>
              <w:jc w:val="center"/>
              <w:rPr>
                <w:rFonts w:ascii="Times New Roman" w:eastAsia="Times New Roman" w:hAnsi="Times New Roman"/>
                <w:color w:val="000000"/>
                <w:sz w:val="14"/>
                <w:szCs w:val="14"/>
                <w:lang w:eastAsia="ru-RU"/>
              </w:rPr>
            </w:pPr>
            <w:r w:rsidRPr="00726E31">
              <w:rPr>
                <w:rFonts w:ascii="Times New Roman" w:eastAsia="Times New Roman" w:hAnsi="Times New Roman"/>
                <w:color w:val="000000"/>
                <w:sz w:val="14"/>
                <w:szCs w:val="14"/>
                <w:lang w:eastAsia="ru-RU"/>
              </w:rPr>
              <w:t>Причина отклонения</w:t>
            </w:r>
          </w:p>
        </w:tc>
      </w:tr>
      <w:tr w:rsidR="00726E31" w:rsidRPr="00726E31" w:rsidTr="000E7F8E">
        <w:trPr>
          <w:trHeight w:val="161"/>
        </w:trPr>
        <w:tc>
          <w:tcPr>
            <w:tcW w:w="265" w:type="pct"/>
            <w:vMerge/>
            <w:tcBorders>
              <w:top w:val="single" w:sz="4" w:space="0" w:color="auto"/>
              <w:left w:val="single" w:sz="4" w:space="0" w:color="auto"/>
              <w:bottom w:val="single" w:sz="4" w:space="0" w:color="auto"/>
              <w:right w:val="single" w:sz="4" w:space="0" w:color="auto"/>
            </w:tcBorders>
            <w:vAlign w:val="center"/>
            <w:hideMark/>
          </w:tcPr>
          <w:p w:rsidR="00726E31" w:rsidRPr="00726E31" w:rsidRDefault="00726E31" w:rsidP="00726E31">
            <w:pPr>
              <w:spacing w:after="0" w:line="240" w:lineRule="auto"/>
              <w:rPr>
                <w:rFonts w:ascii="Times New Roman" w:eastAsia="Times New Roman" w:hAnsi="Times New Roman"/>
                <w:color w:val="000000"/>
                <w:sz w:val="14"/>
                <w:szCs w:val="14"/>
                <w:lang w:eastAsia="ru-RU"/>
              </w:rPr>
            </w:pPr>
          </w:p>
        </w:tc>
        <w:tc>
          <w:tcPr>
            <w:tcW w:w="1346" w:type="pct"/>
            <w:gridSpan w:val="2"/>
            <w:vMerge/>
            <w:tcBorders>
              <w:top w:val="single" w:sz="4" w:space="0" w:color="auto"/>
              <w:left w:val="single" w:sz="4" w:space="0" w:color="auto"/>
              <w:bottom w:val="single" w:sz="4" w:space="0" w:color="000000"/>
              <w:right w:val="single" w:sz="4" w:space="0" w:color="000000"/>
            </w:tcBorders>
            <w:vAlign w:val="center"/>
            <w:hideMark/>
          </w:tcPr>
          <w:p w:rsidR="00726E31" w:rsidRPr="00726E31" w:rsidRDefault="00726E31" w:rsidP="00726E31">
            <w:pPr>
              <w:spacing w:after="0" w:line="240" w:lineRule="auto"/>
              <w:rPr>
                <w:rFonts w:ascii="Times New Roman" w:eastAsia="Times New Roman" w:hAnsi="Times New Roman"/>
                <w:color w:val="000000"/>
                <w:sz w:val="14"/>
                <w:szCs w:val="14"/>
                <w:lang w:eastAsia="ru-RU"/>
              </w:rPr>
            </w:pPr>
          </w:p>
        </w:tc>
        <w:tc>
          <w:tcPr>
            <w:tcW w:w="1351" w:type="pct"/>
            <w:gridSpan w:val="3"/>
            <w:vMerge/>
            <w:tcBorders>
              <w:top w:val="single" w:sz="4" w:space="0" w:color="auto"/>
              <w:left w:val="single" w:sz="4" w:space="0" w:color="auto"/>
              <w:bottom w:val="single" w:sz="4" w:space="0" w:color="000000"/>
              <w:right w:val="single" w:sz="4" w:space="0" w:color="000000"/>
            </w:tcBorders>
            <w:vAlign w:val="center"/>
            <w:hideMark/>
          </w:tcPr>
          <w:p w:rsidR="00726E31" w:rsidRPr="00726E31" w:rsidRDefault="00726E31" w:rsidP="00726E31">
            <w:pPr>
              <w:spacing w:after="0" w:line="240" w:lineRule="auto"/>
              <w:rPr>
                <w:rFonts w:ascii="Times New Roman" w:eastAsia="Times New Roman" w:hAnsi="Times New Roman"/>
                <w:color w:val="000000"/>
                <w:sz w:val="14"/>
                <w:szCs w:val="14"/>
                <w:lang w:eastAsia="ru-RU"/>
              </w:rPr>
            </w:pPr>
          </w:p>
        </w:tc>
        <w:tc>
          <w:tcPr>
            <w:tcW w:w="960" w:type="pct"/>
            <w:vMerge/>
            <w:tcBorders>
              <w:top w:val="single" w:sz="4" w:space="0" w:color="auto"/>
              <w:left w:val="single" w:sz="4" w:space="0" w:color="auto"/>
              <w:bottom w:val="single" w:sz="4" w:space="0" w:color="000000"/>
              <w:right w:val="single" w:sz="4" w:space="0" w:color="auto"/>
            </w:tcBorders>
            <w:vAlign w:val="center"/>
            <w:hideMark/>
          </w:tcPr>
          <w:p w:rsidR="00726E31" w:rsidRPr="00726E31" w:rsidRDefault="00726E31" w:rsidP="00726E31">
            <w:pPr>
              <w:spacing w:after="0" w:line="240" w:lineRule="auto"/>
              <w:rPr>
                <w:rFonts w:ascii="Times New Roman" w:eastAsia="Times New Roman" w:hAnsi="Times New Roman"/>
                <w:color w:val="000000"/>
                <w:sz w:val="14"/>
                <w:szCs w:val="14"/>
                <w:lang w:eastAsia="ru-RU"/>
              </w:rPr>
            </w:pPr>
          </w:p>
        </w:tc>
        <w:tc>
          <w:tcPr>
            <w:tcW w:w="1077" w:type="pct"/>
            <w:vMerge/>
            <w:tcBorders>
              <w:top w:val="single" w:sz="4" w:space="0" w:color="auto"/>
              <w:left w:val="single" w:sz="4" w:space="0" w:color="auto"/>
              <w:bottom w:val="single" w:sz="4" w:space="0" w:color="000000"/>
              <w:right w:val="single" w:sz="4" w:space="0" w:color="auto"/>
            </w:tcBorders>
            <w:vAlign w:val="center"/>
            <w:hideMark/>
          </w:tcPr>
          <w:p w:rsidR="00726E31" w:rsidRPr="00726E31" w:rsidRDefault="00726E31" w:rsidP="00726E31">
            <w:pPr>
              <w:spacing w:after="0" w:line="240" w:lineRule="auto"/>
              <w:rPr>
                <w:rFonts w:ascii="Times New Roman" w:eastAsia="Times New Roman" w:hAnsi="Times New Roman"/>
                <w:color w:val="000000"/>
                <w:sz w:val="14"/>
                <w:szCs w:val="14"/>
                <w:lang w:eastAsia="ru-RU"/>
              </w:rPr>
            </w:pPr>
          </w:p>
        </w:tc>
      </w:tr>
      <w:tr w:rsidR="00726E31" w:rsidRPr="00726E31" w:rsidTr="000E7F8E">
        <w:trPr>
          <w:trHeight w:val="20"/>
        </w:trPr>
        <w:tc>
          <w:tcPr>
            <w:tcW w:w="265" w:type="pct"/>
            <w:tcBorders>
              <w:top w:val="nil"/>
              <w:left w:val="single" w:sz="4" w:space="0" w:color="auto"/>
              <w:bottom w:val="single" w:sz="4" w:space="0" w:color="auto"/>
              <w:right w:val="single" w:sz="4" w:space="0" w:color="auto"/>
            </w:tcBorders>
            <w:shd w:val="clear" w:color="auto" w:fill="auto"/>
            <w:noWrap/>
            <w:vAlign w:val="bottom"/>
            <w:hideMark/>
          </w:tcPr>
          <w:p w:rsidR="00726E31" w:rsidRPr="00726E31" w:rsidRDefault="00726E31" w:rsidP="00726E31">
            <w:pPr>
              <w:spacing w:after="0" w:line="240" w:lineRule="auto"/>
              <w:jc w:val="center"/>
              <w:rPr>
                <w:rFonts w:ascii="Times New Roman" w:eastAsia="Times New Roman" w:hAnsi="Times New Roman"/>
                <w:color w:val="000000"/>
                <w:sz w:val="14"/>
                <w:szCs w:val="14"/>
                <w:lang w:eastAsia="ru-RU"/>
              </w:rPr>
            </w:pPr>
            <w:r w:rsidRPr="00726E31">
              <w:rPr>
                <w:rFonts w:ascii="Times New Roman" w:eastAsia="Times New Roman" w:hAnsi="Times New Roman"/>
                <w:color w:val="000000"/>
                <w:sz w:val="14"/>
                <w:szCs w:val="14"/>
                <w:lang w:eastAsia="ru-RU"/>
              </w:rPr>
              <w:t>1</w:t>
            </w:r>
          </w:p>
        </w:tc>
        <w:tc>
          <w:tcPr>
            <w:tcW w:w="1346" w:type="pct"/>
            <w:gridSpan w:val="2"/>
            <w:tcBorders>
              <w:top w:val="single" w:sz="4" w:space="0" w:color="auto"/>
              <w:left w:val="nil"/>
              <w:bottom w:val="single" w:sz="4" w:space="0" w:color="auto"/>
              <w:right w:val="single" w:sz="4" w:space="0" w:color="000000"/>
            </w:tcBorders>
            <w:shd w:val="clear" w:color="auto" w:fill="auto"/>
            <w:noWrap/>
            <w:vAlign w:val="bottom"/>
            <w:hideMark/>
          </w:tcPr>
          <w:p w:rsidR="00726E31" w:rsidRPr="00726E31" w:rsidRDefault="00726E31" w:rsidP="00726E31">
            <w:pPr>
              <w:spacing w:after="0" w:line="240" w:lineRule="auto"/>
              <w:jc w:val="center"/>
              <w:rPr>
                <w:rFonts w:ascii="Times New Roman" w:eastAsia="Times New Roman" w:hAnsi="Times New Roman"/>
                <w:color w:val="000000"/>
                <w:sz w:val="14"/>
                <w:szCs w:val="14"/>
                <w:lang w:eastAsia="ru-RU"/>
              </w:rPr>
            </w:pPr>
            <w:r w:rsidRPr="00726E31">
              <w:rPr>
                <w:rFonts w:ascii="Times New Roman" w:eastAsia="Times New Roman" w:hAnsi="Times New Roman"/>
                <w:color w:val="000000"/>
                <w:sz w:val="14"/>
                <w:szCs w:val="14"/>
                <w:lang w:eastAsia="ru-RU"/>
              </w:rPr>
              <w:t>2</w:t>
            </w:r>
          </w:p>
        </w:tc>
        <w:tc>
          <w:tcPr>
            <w:tcW w:w="1351" w:type="pct"/>
            <w:gridSpan w:val="3"/>
            <w:tcBorders>
              <w:top w:val="single" w:sz="4" w:space="0" w:color="auto"/>
              <w:left w:val="nil"/>
              <w:bottom w:val="single" w:sz="4" w:space="0" w:color="auto"/>
              <w:right w:val="single" w:sz="4" w:space="0" w:color="000000"/>
            </w:tcBorders>
            <w:shd w:val="clear" w:color="auto" w:fill="auto"/>
            <w:noWrap/>
            <w:vAlign w:val="bottom"/>
            <w:hideMark/>
          </w:tcPr>
          <w:p w:rsidR="00726E31" w:rsidRPr="00726E31" w:rsidRDefault="00726E31" w:rsidP="00726E31">
            <w:pPr>
              <w:spacing w:after="0" w:line="240" w:lineRule="auto"/>
              <w:jc w:val="center"/>
              <w:rPr>
                <w:rFonts w:ascii="Times New Roman" w:eastAsia="Times New Roman" w:hAnsi="Times New Roman"/>
                <w:color w:val="000000"/>
                <w:sz w:val="14"/>
                <w:szCs w:val="14"/>
                <w:lang w:eastAsia="ru-RU"/>
              </w:rPr>
            </w:pPr>
            <w:r w:rsidRPr="00726E31">
              <w:rPr>
                <w:rFonts w:ascii="Times New Roman" w:eastAsia="Times New Roman" w:hAnsi="Times New Roman"/>
                <w:color w:val="000000"/>
                <w:sz w:val="14"/>
                <w:szCs w:val="14"/>
                <w:lang w:eastAsia="ru-RU"/>
              </w:rPr>
              <w:t>3</w:t>
            </w:r>
          </w:p>
        </w:tc>
        <w:tc>
          <w:tcPr>
            <w:tcW w:w="960" w:type="pct"/>
            <w:tcBorders>
              <w:top w:val="nil"/>
              <w:left w:val="nil"/>
              <w:bottom w:val="single" w:sz="4" w:space="0" w:color="auto"/>
              <w:right w:val="single" w:sz="4" w:space="0" w:color="auto"/>
            </w:tcBorders>
            <w:shd w:val="clear" w:color="auto" w:fill="auto"/>
            <w:noWrap/>
            <w:vAlign w:val="bottom"/>
            <w:hideMark/>
          </w:tcPr>
          <w:p w:rsidR="00726E31" w:rsidRPr="00726E31" w:rsidRDefault="00726E31" w:rsidP="00726E31">
            <w:pPr>
              <w:spacing w:after="0" w:line="240" w:lineRule="auto"/>
              <w:jc w:val="center"/>
              <w:rPr>
                <w:rFonts w:ascii="Times New Roman" w:eastAsia="Times New Roman" w:hAnsi="Times New Roman"/>
                <w:color w:val="000000"/>
                <w:sz w:val="14"/>
                <w:szCs w:val="14"/>
                <w:lang w:eastAsia="ru-RU"/>
              </w:rPr>
            </w:pPr>
            <w:r w:rsidRPr="00726E31">
              <w:rPr>
                <w:rFonts w:ascii="Times New Roman" w:eastAsia="Times New Roman" w:hAnsi="Times New Roman"/>
                <w:color w:val="000000"/>
                <w:sz w:val="14"/>
                <w:szCs w:val="14"/>
                <w:lang w:eastAsia="ru-RU"/>
              </w:rPr>
              <w:t>4</w:t>
            </w:r>
          </w:p>
        </w:tc>
        <w:tc>
          <w:tcPr>
            <w:tcW w:w="1077" w:type="pct"/>
            <w:tcBorders>
              <w:top w:val="nil"/>
              <w:left w:val="nil"/>
              <w:bottom w:val="single" w:sz="4" w:space="0" w:color="auto"/>
              <w:right w:val="single" w:sz="4" w:space="0" w:color="auto"/>
            </w:tcBorders>
            <w:shd w:val="clear" w:color="auto" w:fill="auto"/>
            <w:noWrap/>
            <w:vAlign w:val="bottom"/>
            <w:hideMark/>
          </w:tcPr>
          <w:p w:rsidR="00726E31" w:rsidRPr="00726E31" w:rsidRDefault="00726E31" w:rsidP="00726E31">
            <w:pPr>
              <w:spacing w:after="0" w:line="240" w:lineRule="auto"/>
              <w:jc w:val="center"/>
              <w:rPr>
                <w:rFonts w:ascii="Times New Roman" w:eastAsia="Times New Roman" w:hAnsi="Times New Roman"/>
                <w:color w:val="000000"/>
                <w:sz w:val="14"/>
                <w:szCs w:val="14"/>
                <w:lang w:eastAsia="ru-RU"/>
              </w:rPr>
            </w:pPr>
            <w:r w:rsidRPr="00726E31">
              <w:rPr>
                <w:rFonts w:ascii="Times New Roman" w:eastAsia="Times New Roman" w:hAnsi="Times New Roman"/>
                <w:color w:val="000000"/>
                <w:sz w:val="14"/>
                <w:szCs w:val="14"/>
                <w:lang w:eastAsia="ru-RU"/>
              </w:rPr>
              <w:t>5</w:t>
            </w:r>
          </w:p>
        </w:tc>
      </w:tr>
      <w:tr w:rsidR="00726E31" w:rsidRPr="00726E31" w:rsidTr="000E7F8E">
        <w:trPr>
          <w:trHeight w:val="2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726E31" w:rsidRPr="00726E31" w:rsidRDefault="00726E31" w:rsidP="00726E31">
            <w:pPr>
              <w:spacing w:after="0" w:line="240" w:lineRule="auto"/>
              <w:jc w:val="center"/>
              <w:rPr>
                <w:rFonts w:ascii="Times New Roman" w:eastAsia="Times New Roman" w:hAnsi="Times New Roman"/>
                <w:color w:val="000000"/>
                <w:sz w:val="14"/>
                <w:szCs w:val="14"/>
                <w:lang w:eastAsia="ru-RU"/>
              </w:rPr>
            </w:pPr>
            <w:r w:rsidRPr="00726E31">
              <w:rPr>
                <w:rFonts w:ascii="Times New Roman" w:eastAsia="Times New Roman" w:hAnsi="Times New Roman"/>
                <w:color w:val="000000"/>
                <w:sz w:val="14"/>
                <w:szCs w:val="14"/>
                <w:lang w:eastAsia="ru-RU"/>
              </w:rPr>
              <w:t>1.</w:t>
            </w:r>
          </w:p>
        </w:tc>
        <w:tc>
          <w:tcPr>
            <w:tcW w:w="134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26E31" w:rsidRPr="00726E31" w:rsidRDefault="00726E31" w:rsidP="00726E31">
            <w:pPr>
              <w:spacing w:after="0" w:line="240" w:lineRule="auto"/>
              <w:jc w:val="center"/>
              <w:rPr>
                <w:rFonts w:ascii="Times New Roman" w:eastAsia="Times New Roman" w:hAnsi="Times New Roman"/>
                <w:color w:val="000000"/>
                <w:sz w:val="14"/>
                <w:szCs w:val="14"/>
                <w:lang w:eastAsia="ru-RU"/>
              </w:rPr>
            </w:pPr>
            <w:r w:rsidRPr="00726E31">
              <w:rPr>
                <w:rFonts w:ascii="Times New Roman" w:eastAsia="Times New Roman" w:hAnsi="Times New Roman"/>
                <w:color w:val="000000"/>
                <w:sz w:val="14"/>
                <w:szCs w:val="14"/>
                <w:lang w:eastAsia="ru-RU"/>
              </w:rPr>
              <w:t xml:space="preserve"> Целевое использование субсидии </w:t>
            </w:r>
          </w:p>
        </w:tc>
        <w:tc>
          <w:tcPr>
            <w:tcW w:w="1351" w:type="pct"/>
            <w:gridSpan w:val="3"/>
            <w:tcBorders>
              <w:top w:val="single" w:sz="4" w:space="0" w:color="auto"/>
              <w:left w:val="nil"/>
              <w:bottom w:val="single" w:sz="4" w:space="0" w:color="auto"/>
              <w:right w:val="single" w:sz="4" w:space="0" w:color="000000"/>
            </w:tcBorders>
            <w:shd w:val="clear" w:color="auto" w:fill="auto"/>
            <w:vAlign w:val="center"/>
            <w:hideMark/>
          </w:tcPr>
          <w:p w:rsidR="00726E31" w:rsidRPr="00726E31" w:rsidRDefault="00726E31" w:rsidP="00726E31">
            <w:pPr>
              <w:spacing w:after="0" w:line="240" w:lineRule="auto"/>
              <w:jc w:val="center"/>
              <w:rPr>
                <w:rFonts w:ascii="Times New Roman" w:eastAsia="Times New Roman" w:hAnsi="Times New Roman"/>
                <w:color w:val="000000"/>
                <w:sz w:val="14"/>
                <w:szCs w:val="14"/>
                <w:lang w:eastAsia="ru-RU"/>
              </w:rPr>
            </w:pPr>
            <w:r w:rsidRPr="00726E31">
              <w:rPr>
                <w:rFonts w:ascii="Times New Roman" w:eastAsia="Times New Roman" w:hAnsi="Times New Roman"/>
                <w:color w:val="000000"/>
                <w:sz w:val="14"/>
                <w:szCs w:val="14"/>
                <w:lang w:eastAsia="ru-RU"/>
              </w:rPr>
              <w:t> </w:t>
            </w:r>
          </w:p>
        </w:tc>
        <w:tc>
          <w:tcPr>
            <w:tcW w:w="960" w:type="pct"/>
            <w:tcBorders>
              <w:top w:val="nil"/>
              <w:left w:val="nil"/>
              <w:bottom w:val="single" w:sz="4" w:space="0" w:color="auto"/>
              <w:right w:val="single" w:sz="4" w:space="0" w:color="auto"/>
            </w:tcBorders>
            <w:shd w:val="clear" w:color="auto" w:fill="auto"/>
            <w:noWrap/>
            <w:vAlign w:val="center"/>
            <w:hideMark/>
          </w:tcPr>
          <w:p w:rsidR="00726E31" w:rsidRPr="00726E31" w:rsidRDefault="00726E31" w:rsidP="00726E31">
            <w:pPr>
              <w:spacing w:after="0" w:line="240" w:lineRule="auto"/>
              <w:jc w:val="center"/>
              <w:rPr>
                <w:rFonts w:ascii="Times New Roman" w:eastAsia="Times New Roman" w:hAnsi="Times New Roman"/>
                <w:color w:val="000000"/>
                <w:sz w:val="14"/>
                <w:szCs w:val="14"/>
                <w:lang w:eastAsia="ru-RU"/>
              </w:rPr>
            </w:pPr>
            <w:r w:rsidRPr="00726E31">
              <w:rPr>
                <w:rFonts w:ascii="Times New Roman" w:eastAsia="Times New Roman" w:hAnsi="Times New Roman"/>
                <w:color w:val="000000"/>
                <w:sz w:val="14"/>
                <w:szCs w:val="14"/>
                <w:lang w:eastAsia="ru-RU"/>
              </w:rPr>
              <w:t> </w:t>
            </w:r>
          </w:p>
        </w:tc>
        <w:tc>
          <w:tcPr>
            <w:tcW w:w="1077" w:type="pct"/>
            <w:tcBorders>
              <w:top w:val="nil"/>
              <w:left w:val="nil"/>
              <w:bottom w:val="single" w:sz="4" w:space="0" w:color="auto"/>
              <w:right w:val="single" w:sz="4" w:space="0" w:color="auto"/>
            </w:tcBorders>
            <w:shd w:val="clear" w:color="auto" w:fill="auto"/>
            <w:vAlign w:val="center"/>
            <w:hideMark/>
          </w:tcPr>
          <w:p w:rsidR="00726E31" w:rsidRPr="00726E31" w:rsidRDefault="00726E31" w:rsidP="00726E31">
            <w:pPr>
              <w:spacing w:after="0" w:line="240" w:lineRule="auto"/>
              <w:jc w:val="center"/>
              <w:rPr>
                <w:rFonts w:ascii="Times New Roman" w:eastAsia="Times New Roman" w:hAnsi="Times New Roman"/>
                <w:color w:val="000000"/>
                <w:sz w:val="14"/>
                <w:szCs w:val="14"/>
                <w:lang w:eastAsia="ru-RU"/>
              </w:rPr>
            </w:pPr>
            <w:r w:rsidRPr="00726E31">
              <w:rPr>
                <w:rFonts w:ascii="Times New Roman" w:eastAsia="Times New Roman" w:hAnsi="Times New Roman"/>
                <w:color w:val="000000"/>
                <w:sz w:val="14"/>
                <w:szCs w:val="14"/>
                <w:lang w:eastAsia="ru-RU"/>
              </w:rPr>
              <w:t> </w:t>
            </w:r>
          </w:p>
        </w:tc>
      </w:tr>
      <w:tr w:rsidR="000E7F8E" w:rsidRPr="00726E31" w:rsidTr="000E7F8E">
        <w:trPr>
          <w:trHeight w:val="20"/>
        </w:trPr>
        <w:tc>
          <w:tcPr>
            <w:tcW w:w="265" w:type="pct"/>
            <w:tcBorders>
              <w:top w:val="nil"/>
              <w:left w:val="single" w:sz="4" w:space="0" w:color="auto"/>
              <w:bottom w:val="single" w:sz="4" w:space="0" w:color="auto"/>
              <w:right w:val="single" w:sz="4" w:space="0" w:color="auto"/>
            </w:tcBorders>
            <w:shd w:val="clear" w:color="auto" w:fill="auto"/>
            <w:noWrap/>
            <w:vAlign w:val="center"/>
            <w:hideMark/>
          </w:tcPr>
          <w:p w:rsidR="00726E31" w:rsidRPr="00726E31" w:rsidRDefault="00726E31" w:rsidP="00726E31">
            <w:pPr>
              <w:spacing w:after="0" w:line="240" w:lineRule="auto"/>
              <w:jc w:val="center"/>
              <w:rPr>
                <w:rFonts w:ascii="Times New Roman" w:eastAsia="Times New Roman" w:hAnsi="Times New Roman"/>
                <w:color w:val="000000"/>
                <w:sz w:val="14"/>
                <w:szCs w:val="14"/>
                <w:lang w:eastAsia="ru-RU"/>
              </w:rPr>
            </w:pPr>
            <w:r w:rsidRPr="00726E31">
              <w:rPr>
                <w:rFonts w:ascii="Times New Roman" w:eastAsia="Times New Roman" w:hAnsi="Times New Roman"/>
                <w:color w:val="000000"/>
                <w:sz w:val="14"/>
                <w:szCs w:val="14"/>
                <w:lang w:eastAsia="ru-RU"/>
              </w:rPr>
              <w:t>2.</w:t>
            </w:r>
          </w:p>
        </w:tc>
        <w:tc>
          <w:tcPr>
            <w:tcW w:w="1346" w:type="pct"/>
            <w:gridSpan w:val="2"/>
            <w:tcBorders>
              <w:top w:val="single" w:sz="4" w:space="0" w:color="auto"/>
              <w:left w:val="nil"/>
              <w:bottom w:val="single" w:sz="4" w:space="0" w:color="auto"/>
              <w:right w:val="single" w:sz="4" w:space="0" w:color="auto"/>
            </w:tcBorders>
            <w:shd w:val="clear" w:color="auto" w:fill="auto"/>
            <w:vAlign w:val="center"/>
            <w:hideMark/>
          </w:tcPr>
          <w:p w:rsidR="00726E31" w:rsidRPr="00726E31" w:rsidRDefault="00726E31" w:rsidP="00726E31">
            <w:pPr>
              <w:spacing w:after="0" w:line="240" w:lineRule="auto"/>
              <w:jc w:val="center"/>
              <w:rPr>
                <w:rFonts w:ascii="Times New Roman" w:eastAsia="Times New Roman" w:hAnsi="Times New Roman"/>
                <w:color w:val="000000"/>
                <w:sz w:val="14"/>
                <w:szCs w:val="14"/>
                <w:lang w:eastAsia="ru-RU"/>
              </w:rPr>
            </w:pPr>
            <w:r w:rsidRPr="00726E31">
              <w:rPr>
                <w:rFonts w:ascii="Times New Roman" w:eastAsia="Times New Roman" w:hAnsi="Times New Roman"/>
                <w:color w:val="000000"/>
                <w:sz w:val="14"/>
                <w:szCs w:val="14"/>
                <w:lang w:eastAsia="ru-RU"/>
              </w:rPr>
              <w:t xml:space="preserve">Финансовая стабильность </w:t>
            </w:r>
            <w:proofErr w:type="spellStart"/>
            <w:r w:rsidRPr="00726E31">
              <w:rPr>
                <w:rFonts w:ascii="Times New Roman" w:eastAsia="Times New Roman" w:hAnsi="Times New Roman"/>
                <w:color w:val="000000"/>
                <w:sz w:val="14"/>
                <w:szCs w:val="14"/>
                <w:lang w:eastAsia="ru-RU"/>
              </w:rPr>
              <w:t>энергоснабжающих</w:t>
            </w:r>
            <w:proofErr w:type="spellEnd"/>
            <w:r w:rsidRPr="00726E31">
              <w:rPr>
                <w:rFonts w:ascii="Times New Roman" w:eastAsia="Times New Roman" w:hAnsi="Times New Roman"/>
                <w:color w:val="000000"/>
                <w:sz w:val="14"/>
                <w:szCs w:val="14"/>
                <w:lang w:eastAsia="ru-RU"/>
              </w:rPr>
              <w:t xml:space="preserve"> организаций, обеспечение доступности коммунальных услуг для населения</w:t>
            </w:r>
          </w:p>
        </w:tc>
        <w:tc>
          <w:tcPr>
            <w:tcW w:w="1351" w:type="pct"/>
            <w:gridSpan w:val="3"/>
            <w:tcBorders>
              <w:top w:val="single" w:sz="4" w:space="0" w:color="auto"/>
              <w:left w:val="nil"/>
              <w:bottom w:val="single" w:sz="4" w:space="0" w:color="auto"/>
              <w:right w:val="single" w:sz="4" w:space="0" w:color="000000"/>
            </w:tcBorders>
            <w:shd w:val="clear" w:color="auto" w:fill="auto"/>
            <w:vAlign w:val="center"/>
            <w:hideMark/>
          </w:tcPr>
          <w:p w:rsidR="00726E31" w:rsidRPr="00726E31" w:rsidRDefault="00726E31" w:rsidP="00726E31">
            <w:pPr>
              <w:spacing w:after="0" w:line="240" w:lineRule="auto"/>
              <w:jc w:val="center"/>
              <w:rPr>
                <w:rFonts w:ascii="Times New Roman" w:eastAsia="Times New Roman" w:hAnsi="Times New Roman"/>
                <w:color w:val="000000"/>
                <w:sz w:val="14"/>
                <w:szCs w:val="14"/>
                <w:lang w:eastAsia="ru-RU"/>
              </w:rPr>
            </w:pPr>
            <w:r w:rsidRPr="00726E31">
              <w:rPr>
                <w:rFonts w:ascii="Times New Roman" w:eastAsia="Times New Roman" w:hAnsi="Times New Roman"/>
                <w:color w:val="000000"/>
                <w:sz w:val="14"/>
                <w:szCs w:val="14"/>
                <w:lang w:eastAsia="ru-RU"/>
              </w:rPr>
              <w:t> </w:t>
            </w:r>
          </w:p>
        </w:tc>
        <w:tc>
          <w:tcPr>
            <w:tcW w:w="960" w:type="pct"/>
            <w:tcBorders>
              <w:top w:val="nil"/>
              <w:left w:val="nil"/>
              <w:bottom w:val="single" w:sz="4" w:space="0" w:color="auto"/>
              <w:right w:val="single" w:sz="4" w:space="0" w:color="auto"/>
            </w:tcBorders>
            <w:shd w:val="clear" w:color="auto" w:fill="auto"/>
            <w:noWrap/>
            <w:vAlign w:val="center"/>
            <w:hideMark/>
          </w:tcPr>
          <w:p w:rsidR="00726E31" w:rsidRPr="00726E31" w:rsidRDefault="00726E31" w:rsidP="00726E31">
            <w:pPr>
              <w:spacing w:after="0" w:line="240" w:lineRule="auto"/>
              <w:jc w:val="center"/>
              <w:rPr>
                <w:rFonts w:ascii="Times New Roman" w:eastAsia="Times New Roman" w:hAnsi="Times New Roman"/>
                <w:color w:val="000000"/>
                <w:sz w:val="14"/>
                <w:szCs w:val="14"/>
                <w:lang w:eastAsia="ru-RU"/>
              </w:rPr>
            </w:pPr>
            <w:r w:rsidRPr="00726E31">
              <w:rPr>
                <w:rFonts w:ascii="Times New Roman" w:eastAsia="Times New Roman" w:hAnsi="Times New Roman"/>
                <w:color w:val="000000"/>
                <w:sz w:val="14"/>
                <w:szCs w:val="14"/>
                <w:lang w:eastAsia="ru-RU"/>
              </w:rPr>
              <w:t> </w:t>
            </w:r>
          </w:p>
        </w:tc>
        <w:tc>
          <w:tcPr>
            <w:tcW w:w="1077" w:type="pct"/>
            <w:tcBorders>
              <w:top w:val="nil"/>
              <w:left w:val="nil"/>
              <w:bottom w:val="single" w:sz="4" w:space="0" w:color="auto"/>
              <w:right w:val="single" w:sz="4" w:space="0" w:color="auto"/>
            </w:tcBorders>
            <w:shd w:val="clear" w:color="auto" w:fill="auto"/>
            <w:vAlign w:val="center"/>
            <w:hideMark/>
          </w:tcPr>
          <w:p w:rsidR="00726E31" w:rsidRPr="00726E31" w:rsidRDefault="00726E31" w:rsidP="00726E31">
            <w:pPr>
              <w:spacing w:after="0" w:line="240" w:lineRule="auto"/>
              <w:jc w:val="center"/>
              <w:rPr>
                <w:rFonts w:ascii="Times New Roman" w:eastAsia="Times New Roman" w:hAnsi="Times New Roman"/>
                <w:color w:val="000000"/>
                <w:sz w:val="14"/>
                <w:szCs w:val="14"/>
                <w:lang w:eastAsia="ru-RU"/>
              </w:rPr>
            </w:pPr>
            <w:r w:rsidRPr="00726E31">
              <w:rPr>
                <w:rFonts w:ascii="Times New Roman" w:eastAsia="Times New Roman" w:hAnsi="Times New Roman"/>
                <w:color w:val="000000"/>
                <w:sz w:val="14"/>
                <w:szCs w:val="14"/>
                <w:lang w:eastAsia="ru-RU"/>
              </w:rPr>
              <w:t> </w:t>
            </w:r>
          </w:p>
        </w:tc>
      </w:tr>
      <w:tr w:rsidR="000E7F8E" w:rsidRPr="00726E31" w:rsidTr="000E7F8E">
        <w:trPr>
          <w:trHeight w:val="20"/>
        </w:trPr>
        <w:tc>
          <w:tcPr>
            <w:tcW w:w="265" w:type="pct"/>
            <w:tcBorders>
              <w:top w:val="nil"/>
              <w:left w:val="nil"/>
              <w:bottom w:val="nil"/>
              <w:right w:val="nil"/>
            </w:tcBorders>
            <w:shd w:val="clear" w:color="auto" w:fill="auto"/>
            <w:noWrap/>
            <w:vAlign w:val="bottom"/>
            <w:hideMark/>
          </w:tcPr>
          <w:p w:rsidR="00726E31" w:rsidRPr="00726E31" w:rsidRDefault="00726E31" w:rsidP="00726E31">
            <w:pPr>
              <w:spacing w:after="0" w:line="240" w:lineRule="auto"/>
              <w:rPr>
                <w:rFonts w:ascii="Times New Roman" w:eastAsia="Times New Roman" w:hAnsi="Times New Roman"/>
                <w:color w:val="000000"/>
                <w:sz w:val="14"/>
                <w:szCs w:val="14"/>
                <w:lang w:eastAsia="ru-RU"/>
              </w:rPr>
            </w:pPr>
          </w:p>
        </w:tc>
        <w:tc>
          <w:tcPr>
            <w:tcW w:w="179" w:type="pct"/>
            <w:tcBorders>
              <w:top w:val="nil"/>
              <w:left w:val="nil"/>
              <w:bottom w:val="nil"/>
              <w:right w:val="nil"/>
            </w:tcBorders>
            <w:shd w:val="clear" w:color="auto" w:fill="auto"/>
            <w:noWrap/>
            <w:vAlign w:val="bottom"/>
            <w:hideMark/>
          </w:tcPr>
          <w:p w:rsidR="00726E31" w:rsidRPr="00726E31" w:rsidRDefault="00726E31" w:rsidP="00726E31">
            <w:pPr>
              <w:spacing w:after="0" w:line="240" w:lineRule="auto"/>
              <w:rPr>
                <w:rFonts w:ascii="Times New Roman" w:eastAsia="Times New Roman" w:hAnsi="Times New Roman"/>
                <w:color w:val="000000"/>
                <w:sz w:val="14"/>
                <w:szCs w:val="14"/>
                <w:lang w:eastAsia="ru-RU"/>
              </w:rPr>
            </w:pPr>
          </w:p>
        </w:tc>
        <w:tc>
          <w:tcPr>
            <w:tcW w:w="1168" w:type="pct"/>
            <w:tcBorders>
              <w:top w:val="nil"/>
              <w:left w:val="nil"/>
              <w:bottom w:val="nil"/>
              <w:right w:val="nil"/>
            </w:tcBorders>
            <w:shd w:val="clear" w:color="auto" w:fill="auto"/>
            <w:noWrap/>
            <w:vAlign w:val="bottom"/>
            <w:hideMark/>
          </w:tcPr>
          <w:p w:rsidR="00726E31" w:rsidRPr="00726E31" w:rsidRDefault="00726E31" w:rsidP="00726E31">
            <w:pPr>
              <w:spacing w:after="0" w:line="240" w:lineRule="auto"/>
              <w:rPr>
                <w:rFonts w:ascii="Times New Roman" w:eastAsia="Times New Roman" w:hAnsi="Times New Roman"/>
                <w:color w:val="000000"/>
                <w:sz w:val="14"/>
                <w:szCs w:val="14"/>
                <w:lang w:eastAsia="ru-RU"/>
              </w:rPr>
            </w:pPr>
          </w:p>
        </w:tc>
        <w:tc>
          <w:tcPr>
            <w:tcW w:w="405" w:type="pct"/>
            <w:tcBorders>
              <w:top w:val="nil"/>
              <w:left w:val="nil"/>
              <w:bottom w:val="nil"/>
              <w:right w:val="nil"/>
            </w:tcBorders>
            <w:shd w:val="clear" w:color="auto" w:fill="auto"/>
            <w:noWrap/>
            <w:vAlign w:val="bottom"/>
            <w:hideMark/>
          </w:tcPr>
          <w:p w:rsidR="00726E31" w:rsidRPr="00726E31" w:rsidRDefault="00726E31" w:rsidP="00726E31">
            <w:pPr>
              <w:spacing w:after="0" w:line="240" w:lineRule="auto"/>
              <w:rPr>
                <w:rFonts w:ascii="Times New Roman" w:eastAsia="Times New Roman" w:hAnsi="Times New Roman"/>
                <w:color w:val="000000"/>
                <w:sz w:val="14"/>
                <w:szCs w:val="14"/>
                <w:lang w:eastAsia="ru-RU"/>
              </w:rPr>
            </w:pPr>
          </w:p>
        </w:tc>
        <w:tc>
          <w:tcPr>
            <w:tcW w:w="473" w:type="pct"/>
            <w:tcBorders>
              <w:top w:val="nil"/>
              <w:left w:val="nil"/>
              <w:bottom w:val="nil"/>
              <w:right w:val="nil"/>
            </w:tcBorders>
            <w:shd w:val="clear" w:color="auto" w:fill="auto"/>
            <w:noWrap/>
            <w:vAlign w:val="bottom"/>
            <w:hideMark/>
          </w:tcPr>
          <w:p w:rsidR="00726E31" w:rsidRPr="00726E31" w:rsidRDefault="00726E31" w:rsidP="00726E31">
            <w:pPr>
              <w:spacing w:after="0" w:line="240" w:lineRule="auto"/>
              <w:rPr>
                <w:rFonts w:ascii="Times New Roman" w:eastAsia="Times New Roman" w:hAnsi="Times New Roman"/>
                <w:color w:val="000000"/>
                <w:sz w:val="14"/>
                <w:szCs w:val="14"/>
                <w:lang w:eastAsia="ru-RU"/>
              </w:rPr>
            </w:pPr>
          </w:p>
        </w:tc>
        <w:tc>
          <w:tcPr>
            <w:tcW w:w="473" w:type="pct"/>
            <w:tcBorders>
              <w:top w:val="nil"/>
              <w:left w:val="nil"/>
              <w:bottom w:val="nil"/>
              <w:right w:val="nil"/>
            </w:tcBorders>
            <w:shd w:val="clear" w:color="auto" w:fill="auto"/>
            <w:noWrap/>
            <w:vAlign w:val="bottom"/>
            <w:hideMark/>
          </w:tcPr>
          <w:p w:rsidR="00726E31" w:rsidRPr="00726E31" w:rsidRDefault="00726E31" w:rsidP="00726E31">
            <w:pPr>
              <w:spacing w:after="0" w:line="240" w:lineRule="auto"/>
              <w:rPr>
                <w:rFonts w:ascii="Times New Roman" w:eastAsia="Times New Roman" w:hAnsi="Times New Roman"/>
                <w:color w:val="000000"/>
                <w:sz w:val="14"/>
                <w:szCs w:val="14"/>
                <w:lang w:eastAsia="ru-RU"/>
              </w:rPr>
            </w:pPr>
          </w:p>
        </w:tc>
        <w:tc>
          <w:tcPr>
            <w:tcW w:w="960" w:type="pct"/>
            <w:tcBorders>
              <w:top w:val="nil"/>
              <w:left w:val="nil"/>
              <w:bottom w:val="nil"/>
              <w:right w:val="nil"/>
            </w:tcBorders>
            <w:shd w:val="clear" w:color="auto" w:fill="auto"/>
            <w:noWrap/>
            <w:vAlign w:val="bottom"/>
            <w:hideMark/>
          </w:tcPr>
          <w:p w:rsidR="00726E31" w:rsidRPr="00726E31" w:rsidRDefault="00726E31" w:rsidP="00726E31">
            <w:pPr>
              <w:spacing w:after="0" w:line="240" w:lineRule="auto"/>
              <w:rPr>
                <w:rFonts w:ascii="Times New Roman" w:eastAsia="Times New Roman" w:hAnsi="Times New Roman"/>
                <w:color w:val="000000"/>
                <w:sz w:val="14"/>
                <w:szCs w:val="14"/>
                <w:lang w:eastAsia="ru-RU"/>
              </w:rPr>
            </w:pPr>
          </w:p>
        </w:tc>
        <w:tc>
          <w:tcPr>
            <w:tcW w:w="1077" w:type="pct"/>
            <w:tcBorders>
              <w:top w:val="nil"/>
              <w:left w:val="nil"/>
              <w:bottom w:val="nil"/>
              <w:right w:val="nil"/>
            </w:tcBorders>
            <w:shd w:val="clear" w:color="auto" w:fill="auto"/>
            <w:noWrap/>
            <w:vAlign w:val="bottom"/>
            <w:hideMark/>
          </w:tcPr>
          <w:p w:rsidR="00726E31" w:rsidRPr="00726E31" w:rsidRDefault="00726E31" w:rsidP="00726E31">
            <w:pPr>
              <w:spacing w:after="0" w:line="240" w:lineRule="auto"/>
              <w:rPr>
                <w:rFonts w:ascii="Times New Roman" w:eastAsia="Times New Roman" w:hAnsi="Times New Roman"/>
                <w:color w:val="000000"/>
                <w:sz w:val="14"/>
                <w:szCs w:val="14"/>
                <w:lang w:eastAsia="ru-RU"/>
              </w:rPr>
            </w:pPr>
          </w:p>
        </w:tc>
      </w:tr>
      <w:tr w:rsidR="00726E31" w:rsidRPr="00726E31" w:rsidTr="000E7F8E">
        <w:trPr>
          <w:trHeight w:val="20"/>
        </w:trPr>
        <w:tc>
          <w:tcPr>
            <w:tcW w:w="1612" w:type="pct"/>
            <w:gridSpan w:val="3"/>
            <w:tcBorders>
              <w:top w:val="nil"/>
              <w:left w:val="nil"/>
              <w:bottom w:val="nil"/>
              <w:right w:val="nil"/>
            </w:tcBorders>
            <w:shd w:val="clear" w:color="auto" w:fill="auto"/>
            <w:noWrap/>
            <w:vAlign w:val="bottom"/>
            <w:hideMark/>
          </w:tcPr>
          <w:p w:rsidR="00726E31" w:rsidRPr="00726E31" w:rsidRDefault="00726E31" w:rsidP="00726E31">
            <w:pPr>
              <w:spacing w:after="0" w:line="240" w:lineRule="auto"/>
              <w:rPr>
                <w:rFonts w:ascii="Times New Roman" w:eastAsia="Times New Roman" w:hAnsi="Times New Roman"/>
                <w:color w:val="000000"/>
                <w:sz w:val="18"/>
                <w:szCs w:val="14"/>
                <w:lang w:eastAsia="ru-RU"/>
              </w:rPr>
            </w:pPr>
          </w:p>
          <w:p w:rsidR="00726E31" w:rsidRPr="00726E31" w:rsidRDefault="00726E31" w:rsidP="00726E31">
            <w:pPr>
              <w:spacing w:after="0" w:line="240" w:lineRule="auto"/>
              <w:rPr>
                <w:rFonts w:ascii="Times New Roman" w:eastAsia="Times New Roman" w:hAnsi="Times New Roman"/>
                <w:color w:val="000000"/>
                <w:sz w:val="18"/>
                <w:szCs w:val="14"/>
                <w:lang w:eastAsia="ru-RU"/>
              </w:rPr>
            </w:pPr>
            <w:r w:rsidRPr="00726E31">
              <w:rPr>
                <w:rFonts w:ascii="Times New Roman" w:eastAsia="Times New Roman" w:hAnsi="Times New Roman"/>
                <w:color w:val="000000"/>
                <w:sz w:val="18"/>
                <w:szCs w:val="14"/>
                <w:lang w:eastAsia="ru-RU"/>
              </w:rPr>
              <w:t>Руководитель</w:t>
            </w:r>
          </w:p>
        </w:tc>
        <w:tc>
          <w:tcPr>
            <w:tcW w:w="1351" w:type="pct"/>
            <w:gridSpan w:val="3"/>
            <w:tcBorders>
              <w:top w:val="nil"/>
              <w:left w:val="nil"/>
              <w:bottom w:val="nil"/>
              <w:right w:val="nil"/>
            </w:tcBorders>
            <w:shd w:val="clear" w:color="auto" w:fill="auto"/>
            <w:noWrap/>
            <w:vAlign w:val="bottom"/>
            <w:hideMark/>
          </w:tcPr>
          <w:p w:rsidR="00726E31" w:rsidRPr="00726E31" w:rsidRDefault="00726E31" w:rsidP="00726E31">
            <w:pPr>
              <w:spacing w:after="0" w:line="240" w:lineRule="auto"/>
              <w:jc w:val="center"/>
              <w:rPr>
                <w:rFonts w:ascii="Times New Roman" w:eastAsia="Times New Roman" w:hAnsi="Times New Roman"/>
                <w:color w:val="000000"/>
                <w:sz w:val="14"/>
                <w:szCs w:val="14"/>
                <w:lang w:eastAsia="ru-RU"/>
              </w:rPr>
            </w:pPr>
            <w:r w:rsidRPr="00726E31">
              <w:rPr>
                <w:rFonts w:ascii="Times New Roman" w:eastAsia="Times New Roman" w:hAnsi="Times New Roman"/>
                <w:color w:val="000000"/>
                <w:sz w:val="14"/>
                <w:szCs w:val="14"/>
                <w:lang w:eastAsia="ru-RU"/>
              </w:rPr>
              <w:t>__________________________________</w:t>
            </w:r>
          </w:p>
        </w:tc>
        <w:tc>
          <w:tcPr>
            <w:tcW w:w="2037" w:type="pct"/>
            <w:gridSpan w:val="2"/>
            <w:tcBorders>
              <w:top w:val="nil"/>
              <w:left w:val="nil"/>
              <w:bottom w:val="nil"/>
              <w:right w:val="nil"/>
            </w:tcBorders>
            <w:shd w:val="clear" w:color="auto" w:fill="auto"/>
            <w:noWrap/>
            <w:vAlign w:val="bottom"/>
            <w:hideMark/>
          </w:tcPr>
          <w:p w:rsidR="00726E31" w:rsidRPr="00726E31" w:rsidRDefault="00726E31" w:rsidP="00726E31">
            <w:pPr>
              <w:spacing w:after="0" w:line="240" w:lineRule="auto"/>
              <w:jc w:val="center"/>
              <w:rPr>
                <w:rFonts w:ascii="Times New Roman" w:eastAsia="Times New Roman" w:hAnsi="Times New Roman"/>
                <w:color w:val="000000"/>
                <w:sz w:val="14"/>
                <w:szCs w:val="14"/>
                <w:lang w:eastAsia="ru-RU"/>
              </w:rPr>
            </w:pPr>
          </w:p>
        </w:tc>
      </w:tr>
      <w:tr w:rsidR="00726E31" w:rsidRPr="00726E31" w:rsidTr="000E7F8E">
        <w:trPr>
          <w:trHeight w:val="20"/>
        </w:trPr>
        <w:tc>
          <w:tcPr>
            <w:tcW w:w="265" w:type="pct"/>
            <w:tcBorders>
              <w:top w:val="nil"/>
              <w:left w:val="nil"/>
              <w:bottom w:val="nil"/>
              <w:right w:val="nil"/>
            </w:tcBorders>
            <w:shd w:val="clear" w:color="auto" w:fill="auto"/>
            <w:noWrap/>
            <w:vAlign w:val="bottom"/>
            <w:hideMark/>
          </w:tcPr>
          <w:p w:rsidR="00726E31" w:rsidRPr="00726E31" w:rsidRDefault="00726E31" w:rsidP="00726E31">
            <w:pPr>
              <w:spacing w:after="0" w:line="240" w:lineRule="auto"/>
              <w:rPr>
                <w:rFonts w:ascii="Times New Roman" w:eastAsia="Times New Roman" w:hAnsi="Times New Roman"/>
                <w:color w:val="000000"/>
                <w:sz w:val="18"/>
                <w:szCs w:val="14"/>
                <w:lang w:eastAsia="ru-RU"/>
              </w:rPr>
            </w:pPr>
          </w:p>
        </w:tc>
        <w:tc>
          <w:tcPr>
            <w:tcW w:w="179" w:type="pct"/>
            <w:tcBorders>
              <w:top w:val="nil"/>
              <w:left w:val="nil"/>
              <w:bottom w:val="nil"/>
              <w:right w:val="nil"/>
            </w:tcBorders>
            <w:shd w:val="clear" w:color="auto" w:fill="auto"/>
            <w:noWrap/>
            <w:vAlign w:val="bottom"/>
            <w:hideMark/>
          </w:tcPr>
          <w:p w:rsidR="00726E31" w:rsidRPr="00726E31" w:rsidRDefault="00726E31" w:rsidP="00726E31">
            <w:pPr>
              <w:spacing w:after="0" w:line="240" w:lineRule="auto"/>
              <w:rPr>
                <w:rFonts w:ascii="Times New Roman" w:eastAsia="Times New Roman" w:hAnsi="Times New Roman"/>
                <w:color w:val="000000"/>
                <w:sz w:val="18"/>
                <w:szCs w:val="14"/>
                <w:lang w:eastAsia="ru-RU"/>
              </w:rPr>
            </w:pPr>
          </w:p>
        </w:tc>
        <w:tc>
          <w:tcPr>
            <w:tcW w:w="1168" w:type="pct"/>
            <w:tcBorders>
              <w:top w:val="nil"/>
              <w:left w:val="nil"/>
              <w:bottom w:val="nil"/>
              <w:right w:val="nil"/>
            </w:tcBorders>
            <w:shd w:val="clear" w:color="auto" w:fill="auto"/>
            <w:noWrap/>
            <w:vAlign w:val="bottom"/>
            <w:hideMark/>
          </w:tcPr>
          <w:p w:rsidR="00726E31" w:rsidRPr="00726E31" w:rsidRDefault="00726E31" w:rsidP="00726E31">
            <w:pPr>
              <w:spacing w:after="0" w:line="240" w:lineRule="auto"/>
              <w:rPr>
                <w:rFonts w:ascii="Times New Roman" w:eastAsia="Times New Roman" w:hAnsi="Times New Roman"/>
                <w:color w:val="000000"/>
                <w:sz w:val="18"/>
                <w:szCs w:val="14"/>
                <w:lang w:eastAsia="ru-RU"/>
              </w:rPr>
            </w:pPr>
          </w:p>
        </w:tc>
        <w:tc>
          <w:tcPr>
            <w:tcW w:w="1351" w:type="pct"/>
            <w:gridSpan w:val="3"/>
            <w:tcBorders>
              <w:top w:val="nil"/>
              <w:left w:val="nil"/>
              <w:bottom w:val="nil"/>
              <w:right w:val="nil"/>
            </w:tcBorders>
            <w:shd w:val="clear" w:color="auto" w:fill="auto"/>
            <w:noWrap/>
            <w:vAlign w:val="bottom"/>
            <w:hideMark/>
          </w:tcPr>
          <w:p w:rsidR="00726E31" w:rsidRPr="00726E31" w:rsidRDefault="00726E31" w:rsidP="00726E31">
            <w:pPr>
              <w:spacing w:after="0" w:line="240" w:lineRule="auto"/>
              <w:jc w:val="center"/>
              <w:rPr>
                <w:rFonts w:ascii="Times New Roman" w:eastAsia="Times New Roman" w:hAnsi="Times New Roman"/>
                <w:color w:val="000000"/>
                <w:sz w:val="14"/>
                <w:szCs w:val="14"/>
                <w:lang w:eastAsia="ru-RU"/>
              </w:rPr>
            </w:pPr>
            <w:r w:rsidRPr="00726E31">
              <w:rPr>
                <w:rFonts w:ascii="Times New Roman" w:eastAsia="Times New Roman" w:hAnsi="Times New Roman"/>
                <w:color w:val="000000"/>
                <w:sz w:val="14"/>
                <w:szCs w:val="14"/>
                <w:lang w:eastAsia="ru-RU"/>
              </w:rPr>
              <w:t>(подпись)</w:t>
            </w:r>
          </w:p>
        </w:tc>
        <w:tc>
          <w:tcPr>
            <w:tcW w:w="2037" w:type="pct"/>
            <w:gridSpan w:val="2"/>
            <w:tcBorders>
              <w:top w:val="nil"/>
              <w:left w:val="nil"/>
              <w:bottom w:val="nil"/>
              <w:right w:val="nil"/>
            </w:tcBorders>
            <w:shd w:val="clear" w:color="auto" w:fill="auto"/>
            <w:noWrap/>
            <w:vAlign w:val="bottom"/>
            <w:hideMark/>
          </w:tcPr>
          <w:p w:rsidR="00726E31" w:rsidRPr="00726E31" w:rsidRDefault="00726E31" w:rsidP="00726E31">
            <w:pPr>
              <w:spacing w:after="0" w:line="240" w:lineRule="auto"/>
              <w:jc w:val="center"/>
              <w:rPr>
                <w:rFonts w:ascii="Times New Roman" w:eastAsia="Times New Roman" w:hAnsi="Times New Roman"/>
                <w:color w:val="000000"/>
                <w:sz w:val="14"/>
                <w:szCs w:val="14"/>
                <w:lang w:eastAsia="ru-RU"/>
              </w:rPr>
            </w:pPr>
            <w:r w:rsidRPr="00726E31">
              <w:rPr>
                <w:rFonts w:ascii="Times New Roman" w:eastAsia="Times New Roman" w:hAnsi="Times New Roman"/>
                <w:color w:val="000000"/>
                <w:sz w:val="14"/>
                <w:szCs w:val="14"/>
                <w:lang w:eastAsia="ru-RU"/>
              </w:rPr>
              <w:t>(Ф.И.О)</w:t>
            </w:r>
          </w:p>
        </w:tc>
      </w:tr>
      <w:tr w:rsidR="000E7F8E" w:rsidRPr="00726E31" w:rsidTr="000E7F8E">
        <w:trPr>
          <w:trHeight w:val="20"/>
        </w:trPr>
        <w:tc>
          <w:tcPr>
            <w:tcW w:w="265" w:type="pct"/>
            <w:tcBorders>
              <w:top w:val="nil"/>
              <w:left w:val="nil"/>
              <w:bottom w:val="nil"/>
              <w:right w:val="nil"/>
            </w:tcBorders>
            <w:shd w:val="clear" w:color="auto" w:fill="auto"/>
            <w:noWrap/>
            <w:vAlign w:val="bottom"/>
            <w:hideMark/>
          </w:tcPr>
          <w:p w:rsidR="00726E31" w:rsidRPr="00726E31" w:rsidRDefault="00726E31" w:rsidP="00726E31">
            <w:pPr>
              <w:spacing w:after="0" w:line="240" w:lineRule="auto"/>
              <w:rPr>
                <w:rFonts w:ascii="Times New Roman" w:eastAsia="Times New Roman" w:hAnsi="Times New Roman"/>
                <w:color w:val="000000"/>
                <w:sz w:val="18"/>
                <w:szCs w:val="14"/>
                <w:lang w:eastAsia="ru-RU"/>
              </w:rPr>
            </w:pPr>
          </w:p>
        </w:tc>
        <w:tc>
          <w:tcPr>
            <w:tcW w:w="179" w:type="pct"/>
            <w:tcBorders>
              <w:top w:val="nil"/>
              <w:left w:val="nil"/>
              <w:bottom w:val="nil"/>
              <w:right w:val="nil"/>
            </w:tcBorders>
            <w:shd w:val="clear" w:color="auto" w:fill="auto"/>
            <w:noWrap/>
            <w:vAlign w:val="bottom"/>
            <w:hideMark/>
          </w:tcPr>
          <w:p w:rsidR="00726E31" w:rsidRPr="00726E31" w:rsidRDefault="00726E31" w:rsidP="00726E31">
            <w:pPr>
              <w:spacing w:after="0" w:line="240" w:lineRule="auto"/>
              <w:jc w:val="center"/>
              <w:rPr>
                <w:rFonts w:ascii="Times New Roman" w:eastAsia="Times New Roman" w:hAnsi="Times New Roman"/>
                <w:color w:val="000000"/>
                <w:sz w:val="18"/>
                <w:szCs w:val="14"/>
                <w:lang w:eastAsia="ru-RU"/>
              </w:rPr>
            </w:pPr>
          </w:p>
        </w:tc>
        <w:tc>
          <w:tcPr>
            <w:tcW w:w="1168" w:type="pct"/>
            <w:tcBorders>
              <w:top w:val="nil"/>
              <w:left w:val="nil"/>
              <w:bottom w:val="nil"/>
              <w:right w:val="nil"/>
            </w:tcBorders>
            <w:shd w:val="clear" w:color="auto" w:fill="auto"/>
            <w:noWrap/>
            <w:vAlign w:val="bottom"/>
            <w:hideMark/>
          </w:tcPr>
          <w:p w:rsidR="00726E31" w:rsidRPr="00726E31" w:rsidRDefault="00726E31" w:rsidP="00726E31">
            <w:pPr>
              <w:spacing w:after="0" w:line="240" w:lineRule="auto"/>
              <w:jc w:val="center"/>
              <w:rPr>
                <w:rFonts w:ascii="Times New Roman" w:eastAsia="Times New Roman" w:hAnsi="Times New Roman"/>
                <w:color w:val="000000"/>
                <w:sz w:val="18"/>
                <w:szCs w:val="14"/>
                <w:lang w:eastAsia="ru-RU"/>
              </w:rPr>
            </w:pPr>
            <w:r w:rsidRPr="00726E31">
              <w:rPr>
                <w:rFonts w:ascii="Times New Roman" w:eastAsia="Times New Roman" w:hAnsi="Times New Roman"/>
                <w:color w:val="000000"/>
                <w:sz w:val="18"/>
                <w:szCs w:val="14"/>
                <w:lang w:eastAsia="ru-RU"/>
              </w:rPr>
              <w:t>М.П.</w:t>
            </w:r>
          </w:p>
        </w:tc>
        <w:tc>
          <w:tcPr>
            <w:tcW w:w="405" w:type="pct"/>
            <w:tcBorders>
              <w:top w:val="nil"/>
              <w:left w:val="nil"/>
              <w:bottom w:val="nil"/>
              <w:right w:val="nil"/>
            </w:tcBorders>
            <w:shd w:val="clear" w:color="auto" w:fill="auto"/>
            <w:noWrap/>
            <w:vAlign w:val="bottom"/>
            <w:hideMark/>
          </w:tcPr>
          <w:p w:rsidR="00726E31" w:rsidRPr="00726E31" w:rsidRDefault="00726E31" w:rsidP="00726E31">
            <w:pPr>
              <w:spacing w:after="0" w:line="240" w:lineRule="auto"/>
              <w:rPr>
                <w:rFonts w:ascii="Times New Roman" w:eastAsia="Times New Roman" w:hAnsi="Times New Roman"/>
                <w:color w:val="000000"/>
                <w:sz w:val="14"/>
                <w:szCs w:val="14"/>
                <w:lang w:eastAsia="ru-RU"/>
              </w:rPr>
            </w:pPr>
          </w:p>
        </w:tc>
        <w:tc>
          <w:tcPr>
            <w:tcW w:w="473" w:type="pct"/>
            <w:tcBorders>
              <w:top w:val="nil"/>
              <w:left w:val="nil"/>
              <w:bottom w:val="nil"/>
              <w:right w:val="nil"/>
            </w:tcBorders>
            <w:shd w:val="clear" w:color="auto" w:fill="auto"/>
            <w:noWrap/>
            <w:vAlign w:val="bottom"/>
            <w:hideMark/>
          </w:tcPr>
          <w:p w:rsidR="00726E31" w:rsidRPr="00726E31" w:rsidRDefault="00726E31" w:rsidP="00726E31">
            <w:pPr>
              <w:spacing w:after="0" w:line="240" w:lineRule="auto"/>
              <w:rPr>
                <w:rFonts w:ascii="Times New Roman" w:eastAsia="Times New Roman" w:hAnsi="Times New Roman"/>
                <w:color w:val="000000"/>
                <w:sz w:val="14"/>
                <w:szCs w:val="14"/>
                <w:lang w:eastAsia="ru-RU"/>
              </w:rPr>
            </w:pPr>
          </w:p>
        </w:tc>
        <w:tc>
          <w:tcPr>
            <w:tcW w:w="473" w:type="pct"/>
            <w:tcBorders>
              <w:top w:val="nil"/>
              <w:left w:val="nil"/>
              <w:bottom w:val="nil"/>
              <w:right w:val="nil"/>
            </w:tcBorders>
            <w:shd w:val="clear" w:color="auto" w:fill="auto"/>
            <w:noWrap/>
            <w:vAlign w:val="bottom"/>
            <w:hideMark/>
          </w:tcPr>
          <w:p w:rsidR="00726E31" w:rsidRPr="00726E31" w:rsidRDefault="00726E31" w:rsidP="00726E31">
            <w:pPr>
              <w:spacing w:after="0" w:line="240" w:lineRule="auto"/>
              <w:rPr>
                <w:rFonts w:ascii="Times New Roman" w:eastAsia="Times New Roman" w:hAnsi="Times New Roman"/>
                <w:color w:val="000000"/>
                <w:sz w:val="14"/>
                <w:szCs w:val="14"/>
                <w:lang w:eastAsia="ru-RU"/>
              </w:rPr>
            </w:pPr>
          </w:p>
        </w:tc>
        <w:tc>
          <w:tcPr>
            <w:tcW w:w="960" w:type="pct"/>
            <w:tcBorders>
              <w:top w:val="nil"/>
              <w:left w:val="nil"/>
              <w:bottom w:val="nil"/>
              <w:right w:val="nil"/>
            </w:tcBorders>
            <w:shd w:val="clear" w:color="auto" w:fill="auto"/>
            <w:noWrap/>
            <w:vAlign w:val="bottom"/>
            <w:hideMark/>
          </w:tcPr>
          <w:p w:rsidR="00726E31" w:rsidRPr="00726E31" w:rsidRDefault="00726E31" w:rsidP="00726E31">
            <w:pPr>
              <w:spacing w:after="0" w:line="240" w:lineRule="auto"/>
              <w:rPr>
                <w:rFonts w:ascii="Times New Roman" w:eastAsia="Times New Roman" w:hAnsi="Times New Roman"/>
                <w:color w:val="000000"/>
                <w:sz w:val="14"/>
                <w:szCs w:val="14"/>
                <w:lang w:eastAsia="ru-RU"/>
              </w:rPr>
            </w:pPr>
          </w:p>
        </w:tc>
        <w:tc>
          <w:tcPr>
            <w:tcW w:w="1077" w:type="pct"/>
            <w:tcBorders>
              <w:top w:val="nil"/>
              <w:left w:val="nil"/>
              <w:bottom w:val="nil"/>
              <w:right w:val="nil"/>
            </w:tcBorders>
            <w:shd w:val="clear" w:color="auto" w:fill="auto"/>
            <w:noWrap/>
            <w:vAlign w:val="bottom"/>
            <w:hideMark/>
          </w:tcPr>
          <w:p w:rsidR="00726E31" w:rsidRPr="00726E31" w:rsidRDefault="00726E31" w:rsidP="00726E31">
            <w:pPr>
              <w:spacing w:after="0" w:line="240" w:lineRule="auto"/>
              <w:rPr>
                <w:rFonts w:ascii="Times New Roman" w:eastAsia="Times New Roman" w:hAnsi="Times New Roman"/>
                <w:color w:val="000000"/>
                <w:sz w:val="14"/>
                <w:szCs w:val="14"/>
                <w:lang w:eastAsia="ru-RU"/>
              </w:rPr>
            </w:pPr>
          </w:p>
        </w:tc>
      </w:tr>
      <w:tr w:rsidR="000E7F8E" w:rsidRPr="00726E31" w:rsidTr="000E7F8E">
        <w:trPr>
          <w:trHeight w:val="20"/>
        </w:trPr>
        <w:tc>
          <w:tcPr>
            <w:tcW w:w="265" w:type="pct"/>
            <w:tcBorders>
              <w:top w:val="nil"/>
              <w:left w:val="nil"/>
              <w:bottom w:val="nil"/>
              <w:right w:val="nil"/>
            </w:tcBorders>
            <w:shd w:val="clear" w:color="auto" w:fill="auto"/>
            <w:noWrap/>
            <w:vAlign w:val="bottom"/>
            <w:hideMark/>
          </w:tcPr>
          <w:p w:rsidR="00726E31" w:rsidRPr="00726E31" w:rsidRDefault="00726E31" w:rsidP="00726E31">
            <w:pPr>
              <w:spacing w:after="0" w:line="240" w:lineRule="auto"/>
              <w:rPr>
                <w:rFonts w:eastAsia="Times New Roman" w:cs="Calibri"/>
                <w:color w:val="000000"/>
                <w:sz w:val="14"/>
                <w:szCs w:val="14"/>
                <w:lang w:eastAsia="ru-RU"/>
              </w:rPr>
            </w:pPr>
          </w:p>
        </w:tc>
        <w:tc>
          <w:tcPr>
            <w:tcW w:w="179" w:type="pct"/>
            <w:tcBorders>
              <w:top w:val="nil"/>
              <w:left w:val="nil"/>
              <w:bottom w:val="nil"/>
              <w:right w:val="nil"/>
            </w:tcBorders>
            <w:shd w:val="clear" w:color="auto" w:fill="auto"/>
            <w:noWrap/>
            <w:vAlign w:val="bottom"/>
            <w:hideMark/>
          </w:tcPr>
          <w:p w:rsidR="00726E31" w:rsidRPr="00726E31" w:rsidRDefault="00726E31" w:rsidP="00726E31">
            <w:pPr>
              <w:spacing w:after="0" w:line="240" w:lineRule="auto"/>
              <w:rPr>
                <w:rFonts w:eastAsia="Times New Roman" w:cs="Calibri"/>
                <w:color w:val="000000"/>
                <w:sz w:val="14"/>
                <w:szCs w:val="14"/>
                <w:lang w:eastAsia="ru-RU"/>
              </w:rPr>
            </w:pPr>
          </w:p>
        </w:tc>
        <w:tc>
          <w:tcPr>
            <w:tcW w:w="1168" w:type="pct"/>
            <w:tcBorders>
              <w:top w:val="nil"/>
              <w:left w:val="nil"/>
              <w:bottom w:val="nil"/>
              <w:right w:val="nil"/>
            </w:tcBorders>
            <w:shd w:val="clear" w:color="auto" w:fill="auto"/>
            <w:noWrap/>
            <w:vAlign w:val="bottom"/>
            <w:hideMark/>
          </w:tcPr>
          <w:p w:rsidR="00726E31" w:rsidRPr="00726E31" w:rsidRDefault="00726E31" w:rsidP="00726E31">
            <w:pPr>
              <w:spacing w:after="0" w:line="240" w:lineRule="auto"/>
              <w:rPr>
                <w:rFonts w:eastAsia="Times New Roman" w:cs="Calibri"/>
                <w:color w:val="000000"/>
                <w:sz w:val="14"/>
                <w:szCs w:val="14"/>
                <w:lang w:eastAsia="ru-RU"/>
              </w:rPr>
            </w:pPr>
          </w:p>
        </w:tc>
        <w:tc>
          <w:tcPr>
            <w:tcW w:w="405" w:type="pct"/>
            <w:tcBorders>
              <w:top w:val="nil"/>
              <w:left w:val="nil"/>
              <w:bottom w:val="nil"/>
              <w:right w:val="nil"/>
            </w:tcBorders>
            <w:shd w:val="clear" w:color="auto" w:fill="auto"/>
            <w:noWrap/>
            <w:vAlign w:val="bottom"/>
            <w:hideMark/>
          </w:tcPr>
          <w:p w:rsidR="00726E31" w:rsidRPr="00726E31" w:rsidRDefault="00726E31" w:rsidP="00726E31">
            <w:pPr>
              <w:spacing w:after="0" w:line="240" w:lineRule="auto"/>
              <w:rPr>
                <w:rFonts w:eastAsia="Times New Roman" w:cs="Calibri"/>
                <w:color w:val="000000"/>
                <w:sz w:val="14"/>
                <w:szCs w:val="14"/>
                <w:lang w:eastAsia="ru-RU"/>
              </w:rPr>
            </w:pPr>
          </w:p>
        </w:tc>
        <w:tc>
          <w:tcPr>
            <w:tcW w:w="473" w:type="pct"/>
            <w:tcBorders>
              <w:top w:val="nil"/>
              <w:left w:val="nil"/>
              <w:bottom w:val="nil"/>
              <w:right w:val="nil"/>
            </w:tcBorders>
            <w:shd w:val="clear" w:color="auto" w:fill="auto"/>
            <w:noWrap/>
            <w:vAlign w:val="bottom"/>
            <w:hideMark/>
          </w:tcPr>
          <w:p w:rsidR="00726E31" w:rsidRPr="00726E31" w:rsidRDefault="00726E31" w:rsidP="00726E31">
            <w:pPr>
              <w:spacing w:after="0" w:line="240" w:lineRule="auto"/>
              <w:rPr>
                <w:rFonts w:eastAsia="Times New Roman" w:cs="Calibri"/>
                <w:color w:val="000000"/>
                <w:sz w:val="14"/>
                <w:szCs w:val="14"/>
                <w:lang w:eastAsia="ru-RU"/>
              </w:rPr>
            </w:pPr>
          </w:p>
        </w:tc>
        <w:tc>
          <w:tcPr>
            <w:tcW w:w="473" w:type="pct"/>
            <w:tcBorders>
              <w:top w:val="nil"/>
              <w:left w:val="nil"/>
              <w:bottom w:val="nil"/>
              <w:right w:val="nil"/>
            </w:tcBorders>
            <w:shd w:val="clear" w:color="auto" w:fill="auto"/>
            <w:noWrap/>
            <w:vAlign w:val="bottom"/>
            <w:hideMark/>
          </w:tcPr>
          <w:p w:rsidR="00726E31" w:rsidRPr="00726E31" w:rsidRDefault="00726E31" w:rsidP="00726E31">
            <w:pPr>
              <w:spacing w:after="0" w:line="240" w:lineRule="auto"/>
              <w:rPr>
                <w:rFonts w:eastAsia="Times New Roman" w:cs="Calibri"/>
                <w:color w:val="000000"/>
                <w:sz w:val="14"/>
                <w:szCs w:val="14"/>
                <w:lang w:eastAsia="ru-RU"/>
              </w:rPr>
            </w:pPr>
          </w:p>
        </w:tc>
        <w:tc>
          <w:tcPr>
            <w:tcW w:w="960" w:type="pct"/>
            <w:tcBorders>
              <w:top w:val="nil"/>
              <w:left w:val="nil"/>
              <w:bottom w:val="nil"/>
              <w:right w:val="nil"/>
            </w:tcBorders>
            <w:shd w:val="clear" w:color="auto" w:fill="auto"/>
            <w:noWrap/>
            <w:vAlign w:val="bottom"/>
            <w:hideMark/>
          </w:tcPr>
          <w:p w:rsidR="00726E31" w:rsidRPr="00726E31" w:rsidRDefault="00726E31" w:rsidP="00726E31">
            <w:pPr>
              <w:spacing w:after="0" w:line="240" w:lineRule="auto"/>
              <w:rPr>
                <w:rFonts w:eastAsia="Times New Roman" w:cs="Calibri"/>
                <w:color w:val="000000"/>
                <w:sz w:val="14"/>
                <w:szCs w:val="14"/>
                <w:lang w:eastAsia="ru-RU"/>
              </w:rPr>
            </w:pPr>
          </w:p>
        </w:tc>
        <w:tc>
          <w:tcPr>
            <w:tcW w:w="1077" w:type="pct"/>
            <w:tcBorders>
              <w:top w:val="nil"/>
              <w:left w:val="nil"/>
              <w:bottom w:val="nil"/>
              <w:right w:val="nil"/>
            </w:tcBorders>
            <w:shd w:val="clear" w:color="auto" w:fill="auto"/>
            <w:noWrap/>
            <w:vAlign w:val="bottom"/>
            <w:hideMark/>
          </w:tcPr>
          <w:p w:rsidR="00726E31" w:rsidRPr="00726E31" w:rsidRDefault="00726E31" w:rsidP="00726E31">
            <w:pPr>
              <w:spacing w:after="0" w:line="240" w:lineRule="auto"/>
              <w:rPr>
                <w:rFonts w:eastAsia="Times New Roman" w:cs="Calibri"/>
                <w:color w:val="000000"/>
                <w:sz w:val="14"/>
                <w:szCs w:val="14"/>
                <w:lang w:eastAsia="ru-RU"/>
              </w:rPr>
            </w:pPr>
          </w:p>
        </w:tc>
      </w:tr>
      <w:tr w:rsidR="00726E31" w:rsidRPr="00726E31" w:rsidTr="000E7F8E">
        <w:trPr>
          <w:trHeight w:val="20"/>
        </w:trPr>
        <w:tc>
          <w:tcPr>
            <w:tcW w:w="1612" w:type="pct"/>
            <w:gridSpan w:val="3"/>
            <w:tcBorders>
              <w:top w:val="nil"/>
              <w:left w:val="nil"/>
              <w:bottom w:val="nil"/>
              <w:right w:val="nil"/>
            </w:tcBorders>
            <w:shd w:val="clear" w:color="auto" w:fill="auto"/>
            <w:noWrap/>
            <w:vAlign w:val="bottom"/>
            <w:hideMark/>
          </w:tcPr>
          <w:p w:rsidR="00726E31" w:rsidRPr="00726E31" w:rsidRDefault="00726E31" w:rsidP="00726E31">
            <w:pPr>
              <w:spacing w:after="0" w:line="240" w:lineRule="auto"/>
              <w:jc w:val="center"/>
              <w:rPr>
                <w:rFonts w:eastAsia="Times New Roman" w:cs="Calibri"/>
                <w:color w:val="000000"/>
                <w:sz w:val="14"/>
                <w:szCs w:val="14"/>
                <w:lang w:eastAsia="ru-RU"/>
              </w:rPr>
            </w:pPr>
          </w:p>
        </w:tc>
        <w:tc>
          <w:tcPr>
            <w:tcW w:w="405" w:type="pct"/>
            <w:tcBorders>
              <w:top w:val="nil"/>
              <w:left w:val="nil"/>
              <w:bottom w:val="nil"/>
              <w:right w:val="nil"/>
            </w:tcBorders>
            <w:shd w:val="clear" w:color="auto" w:fill="auto"/>
            <w:noWrap/>
            <w:vAlign w:val="bottom"/>
            <w:hideMark/>
          </w:tcPr>
          <w:p w:rsidR="00726E31" w:rsidRPr="00726E31" w:rsidRDefault="00726E31" w:rsidP="00726E31">
            <w:pPr>
              <w:spacing w:after="0" w:line="240" w:lineRule="auto"/>
              <w:rPr>
                <w:rFonts w:eastAsia="Times New Roman" w:cs="Calibri"/>
                <w:color w:val="000000"/>
                <w:sz w:val="14"/>
                <w:szCs w:val="14"/>
                <w:lang w:eastAsia="ru-RU"/>
              </w:rPr>
            </w:pPr>
          </w:p>
        </w:tc>
        <w:tc>
          <w:tcPr>
            <w:tcW w:w="473" w:type="pct"/>
            <w:tcBorders>
              <w:top w:val="nil"/>
              <w:left w:val="nil"/>
              <w:bottom w:val="nil"/>
              <w:right w:val="nil"/>
            </w:tcBorders>
            <w:shd w:val="clear" w:color="auto" w:fill="auto"/>
            <w:noWrap/>
            <w:vAlign w:val="bottom"/>
            <w:hideMark/>
          </w:tcPr>
          <w:p w:rsidR="00726E31" w:rsidRPr="00726E31" w:rsidRDefault="00726E31" w:rsidP="00726E31">
            <w:pPr>
              <w:spacing w:after="0" w:line="240" w:lineRule="auto"/>
              <w:rPr>
                <w:rFonts w:eastAsia="Times New Roman" w:cs="Calibri"/>
                <w:color w:val="000000"/>
                <w:sz w:val="14"/>
                <w:szCs w:val="14"/>
                <w:lang w:eastAsia="ru-RU"/>
              </w:rPr>
            </w:pPr>
          </w:p>
        </w:tc>
        <w:tc>
          <w:tcPr>
            <w:tcW w:w="473" w:type="pct"/>
            <w:tcBorders>
              <w:top w:val="nil"/>
              <w:left w:val="nil"/>
              <w:bottom w:val="nil"/>
              <w:right w:val="nil"/>
            </w:tcBorders>
            <w:shd w:val="clear" w:color="auto" w:fill="auto"/>
            <w:noWrap/>
            <w:vAlign w:val="bottom"/>
            <w:hideMark/>
          </w:tcPr>
          <w:p w:rsidR="00726E31" w:rsidRPr="00726E31" w:rsidRDefault="00726E31" w:rsidP="00726E31">
            <w:pPr>
              <w:spacing w:after="0" w:line="240" w:lineRule="auto"/>
              <w:rPr>
                <w:rFonts w:eastAsia="Times New Roman" w:cs="Calibri"/>
                <w:color w:val="000000"/>
                <w:sz w:val="14"/>
                <w:szCs w:val="14"/>
                <w:lang w:eastAsia="ru-RU"/>
              </w:rPr>
            </w:pPr>
          </w:p>
        </w:tc>
        <w:tc>
          <w:tcPr>
            <w:tcW w:w="960" w:type="pct"/>
            <w:tcBorders>
              <w:top w:val="nil"/>
              <w:left w:val="nil"/>
              <w:bottom w:val="nil"/>
              <w:right w:val="nil"/>
            </w:tcBorders>
            <w:shd w:val="clear" w:color="auto" w:fill="auto"/>
            <w:noWrap/>
            <w:vAlign w:val="bottom"/>
            <w:hideMark/>
          </w:tcPr>
          <w:p w:rsidR="00726E31" w:rsidRPr="00726E31" w:rsidRDefault="00726E31" w:rsidP="00726E31">
            <w:pPr>
              <w:spacing w:after="0" w:line="240" w:lineRule="auto"/>
              <w:rPr>
                <w:rFonts w:eastAsia="Times New Roman" w:cs="Calibri"/>
                <w:color w:val="000000"/>
                <w:sz w:val="14"/>
                <w:szCs w:val="14"/>
                <w:lang w:eastAsia="ru-RU"/>
              </w:rPr>
            </w:pPr>
          </w:p>
        </w:tc>
        <w:tc>
          <w:tcPr>
            <w:tcW w:w="1077" w:type="pct"/>
            <w:tcBorders>
              <w:top w:val="nil"/>
              <w:left w:val="nil"/>
              <w:bottom w:val="nil"/>
              <w:right w:val="nil"/>
            </w:tcBorders>
            <w:shd w:val="clear" w:color="auto" w:fill="auto"/>
            <w:noWrap/>
            <w:vAlign w:val="bottom"/>
            <w:hideMark/>
          </w:tcPr>
          <w:p w:rsidR="00726E31" w:rsidRPr="00726E31" w:rsidRDefault="00726E31" w:rsidP="00726E31">
            <w:pPr>
              <w:spacing w:after="0" w:line="240" w:lineRule="auto"/>
              <w:rPr>
                <w:rFonts w:eastAsia="Times New Roman" w:cs="Calibri"/>
                <w:color w:val="000000"/>
                <w:sz w:val="14"/>
                <w:szCs w:val="14"/>
                <w:lang w:eastAsia="ru-RU"/>
              </w:rPr>
            </w:pPr>
          </w:p>
        </w:tc>
      </w:tr>
      <w:tr w:rsidR="00726E31" w:rsidRPr="00726E31" w:rsidTr="000E7F8E">
        <w:trPr>
          <w:trHeight w:val="20"/>
        </w:trPr>
        <w:tc>
          <w:tcPr>
            <w:tcW w:w="1612" w:type="pct"/>
            <w:gridSpan w:val="3"/>
            <w:tcBorders>
              <w:top w:val="nil"/>
              <w:left w:val="nil"/>
              <w:bottom w:val="nil"/>
              <w:right w:val="nil"/>
            </w:tcBorders>
            <w:shd w:val="clear" w:color="auto" w:fill="auto"/>
            <w:noWrap/>
            <w:vAlign w:val="bottom"/>
            <w:hideMark/>
          </w:tcPr>
          <w:p w:rsidR="00726E31" w:rsidRDefault="00726E31" w:rsidP="00726E31">
            <w:pPr>
              <w:spacing w:after="0" w:line="240" w:lineRule="auto"/>
              <w:rPr>
                <w:rFonts w:ascii="Times New Roman" w:eastAsia="Times New Roman" w:hAnsi="Times New Roman"/>
                <w:color w:val="000000"/>
                <w:sz w:val="14"/>
                <w:szCs w:val="14"/>
                <w:lang w:eastAsia="ru-RU"/>
              </w:rPr>
            </w:pPr>
            <w:proofErr w:type="spellStart"/>
            <w:proofErr w:type="gramStart"/>
            <w:r w:rsidRPr="00726E31">
              <w:rPr>
                <w:rFonts w:ascii="Times New Roman" w:eastAsia="Times New Roman" w:hAnsi="Times New Roman"/>
                <w:color w:val="000000"/>
                <w:sz w:val="14"/>
                <w:szCs w:val="14"/>
                <w:lang w:eastAsia="ru-RU"/>
              </w:rPr>
              <w:t>Исп</w:t>
            </w:r>
            <w:proofErr w:type="spellEnd"/>
            <w:proofErr w:type="gramEnd"/>
            <w:r w:rsidRPr="00726E31">
              <w:rPr>
                <w:rFonts w:ascii="Times New Roman" w:eastAsia="Times New Roman" w:hAnsi="Times New Roman"/>
                <w:color w:val="000000"/>
                <w:sz w:val="14"/>
                <w:szCs w:val="14"/>
                <w:lang w:eastAsia="ru-RU"/>
              </w:rPr>
              <w:t>: Ф.И.О, тел.</w:t>
            </w:r>
          </w:p>
          <w:p w:rsidR="000E7F8E" w:rsidRDefault="000E7F8E" w:rsidP="00726E31">
            <w:pPr>
              <w:spacing w:after="0" w:line="240" w:lineRule="auto"/>
              <w:rPr>
                <w:rFonts w:ascii="Times New Roman" w:eastAsia="Times New Roman" w:hAnsi="Times New Roman"/>
                <w:color w:val="000000"/>
                <w:sz w:val="14"/>
                <w:szCs w:val="14"/>
                <w:lang w:eastAsia="ru-RU"/>
              </w:rPr>
            </w:pPr>
          </w:p>
          <w:p w:rsidR="000E7F8E" w:rsidRPr="00726E31" w:rsidRDefault="000E7F8E" w:rsidP="00726E31">
            <w:pPr>
              <w:spacing w:after="0" w:line="240" w:lineRule="auto"/>
              <w:rPr>
                <w:rFonts w:ascii="Times New Roman" w:eastAsia="Times New Roman" w:hAnsi="Times New Roman"/>
                <w:color w:val="000000"/>
                <w:sz w:val="14"/>
                <w:szCs w:val="14"/>
                <w:lang w:eastAsia="ru-RU"/>
              </w:rPr>
            </w:pPr>
          </w:p>
        </w:tc>
        <w:tc>
          <w:tcPr>
            <w:tcW w:w="405" w:type="pct"/>
            <w:tcBorders>
              <w:top w:val="nil"/>
              <w:left w:val="nil"/>
              <w:bottom w:val="nil"/>
              <w:right w:val="nil"/>
            </w:tcBorders>
            <w:shd w:val="clear" w:color="auto" w:fill="auto"/>
            <w:noWrap/>
            <w:vAlign w:val="bottom"/>
            <w:hideMark/>
          </w:tcPr>
          <w:p w:rsidR="00726E31" w:rsidRPr="00726E31" w:rsidRDefault="00726E31" w:rsidP="00726E31">
            <w:pPr>
              <w:spacing w:after="0" w:line="240" w:lineRule="auto"/>
              <w:rPr>
                <w:rFonts w:eastAsia="Times New Roman" w:cs="Calibri"/>
                <w:color w:val="000000"/>
                <w:sz w:val="14"/>
                <w:szCs w:val="14"/>
                <w:lang w:eastAsia="ru-RU"/>
              </w:rPr>
            </w:pPr>
          </w:p>
        </w:tc>
        <w:tc>
          <w:tcPr>
            <w:tcW w:w="473" w:type="pct"/>
            <w:tcBorders>
              <w:top w:val="nil"/>
              <w:left w:val="nil"/>
              <w:bottom w:val="nil"/>
              <w:right w:val="nil"/>
            </w:tcBorders>
            <w:shd w:val="clear" w:color="auto" w:fill="auto"/>
            <w:noWrap/>
            <w:vAlign w:val="bottom"/>
            <w:hideMark/>
          </w:tcPr>
          <w:p w:rsidR="00726E31" w:rsidRPr="00726E31" w:rsidRDefault="00726E31" w:rsidP="00726E31">
            <w:pPr>
              <w:spacing w:after="0" w:line="240" w:lineRule="auto"/>
              <w:rPr>
                <w:rFonts w:eastAsia="Times New Roman" w:cs="Calibri"/>
                <w:color w:val="000000"/>
                <w:sz w:val="14"/>
                <w:szCs w:val="14"/>
                <w:lang w:eastAsia="ru-RU"/>
              </w:rPr>
            </w:pPr>
          </w:p>
        </w:tc>
        <w:tc>
          <w:tcPr>
            <w:tcW w:w="473" w:type="pct"/>
            <w:tcBorders>
              <w:top w:val="nil"/>
              <w:left w:val="nil"/>
              <w:bottom w:val="nil"/>
              <w:right w:val="nil"/>
            </w:tcBorders>
            <w:shd w:val="clear" w:color="auto" w:fill="auto"/>
            <w:noWrap/>
            <w:vAlign w:val="bottom"/>
            <w:hideMark/>
          </w:tcPr>
          <w:p w:rsidR="00726E31" w:rsidRPr="00726E31" w:rsidRDefault="00726E31" w:rsidP="00726E31">
            <w:pPr>
              <w:spacing w:after="0" w:line="240" w:lineRule="auto"/>
              <w:rPr>
                <w:rFonts w:eastAsia="Times New Roman" w:cs="Calibri"/>
                <w:color w:val="000000"/>
                <w:sz w:val="14"/>
                <w:szCs w:val="14"/>
                <w:lang w:eastAsia="ru-RU"/>
              </w:rPr>
            </w:pPr>
          </w:p>
        </w:tc>
        <w:tc>
          <w:tcPr>
            <w:tcW w:w="960" w:type="pct"/>
            <w:tcBorders>
              <w:top w:val="nil"/>
              <w:left w:val="nil"/>
              <w:bottom w:val="nil"/>
              <w:right w:val="nil"/>
            </w:tcBorders>
            <w:shd w:val="clear" w:color="auto" w:fill="auto"/>
            <w:noWrap/>
            <w:vAlign w:val="bottom"/>
            <w:hideMark/>
          </w:tcPr>
          <w:p w:rsidR="00726E31" w:rsidRPr="00726E31" w:rsidRDefault="00726E31" w:rsidP="00726E31">
            <w:pPr>
              <w:spacing w:after="0" w:line="240" w:lineRule="auto"/>
              <w:rPr>
                <w:rFonts w:eastAsia="Times New Roman" w:cs="Calibri"/>
                <w:color w:val="000000"/>
                <w:sz w:val="14"/>
                <w:szCs w:val="14"/>
                <w:lang w:eastAsia="ru-RU"/>
              </w:rPr>
            </w:pPr>
          </w:p>
        </w:tc>
        <w:tc>
          <w:tcPr>
            <w:tcW w:w="1077" w:type="pct"/>
            <w:tcBorders>
              <w:top w:val="nil"/>
              <w:left w:val="nil"/>
              <w:bottom w:val="nil"/>
              <w:right w:val="nil"/>
            </w:tcBorders>
            <w:shd w:val="clear" w:color="auto" w:fill="auto"/>
            <w:noWrap/>
            <w:vAlign w:val="bottom"/>
            <w:hideMark/>
          </w:tcPr>
          <w:p w:rsidR="00726E31" w:rsidRPr="00726E31" w:rsidRDefault="00726E31" w:rsidP="00726E31">
            <w:pPr>
              <w:spacing w:after="0" w:line="240" w:lineRule="auto"/>
              <w:rPr>
                <w:rFonts w:eastAsia="Times New Roman" w:cs="Calibri"/>
                <w:color w:val="000000"/>
                <w:sz w:val="14"/>
                <w:szCs w:val="14"/>
                <w:lang w:eastAsia="ru-RU"/>
              </w:rPr>
            </w:pPr>
          </w:p>
        </w:tc>
      </w:tr>
    </w:tbl>
    <w:p w:rsidR="00417A2B" w:rsidRPr="00041EE3" w:rsidRDefault="00417A2B" w:rsidP="00C94954">
      <w:pPr>
        <w:spacing w:after="0" w:line="240" w:lineRule="auto"/>
        <w:ind w:firstLine="360"/>
        <w:jc w:val="both"/>
        <w:rPr>
          <w:rFonts w:ascii="Times New Roman" w:eastAsia="Times New Roman" w:hAnsi="Times New Roman"/>
          <w:sz w:val="20"/>
          <w:szCs w:val="20"/>
          <w:lang w:eastAsia="ru-RU"/>
        </w:rPr>
      </w:pPr>
    </w:p>
    <w:p w:rsidR="00417A2B" w:rsidRDefault="00417A2B" w:rsidP="00C94954">
      <w:pPr>
        <w:spacing w:after="0" w:line="240" w:lineRule="auto"/>
        <w:ind w:firstLine="360"/>
        <w:jc w:val="both"/>
        <w:rPr>
          <w:rFonts w:ascii="Times New Roman" w:eastAsia="Times New Roman" w:hAnsi="Times New Roman"/>
          <w:sz w:val="20"/>
          <w:szCs w:val="20"/>
          <w:lang w:eastAsia="ru-RU"/>
        </w:rPr>
      </w:pPr>
    </w:p>
    <w:p w:rsidR="000E7F8E" w:rsidRPr="000E7F8E" w:rsidRDefault="000E7F8E" w:rsidP="007A4163">
      <w:pPr>
        <w:numPr>
          <w:ilvl w:val="8"/>
          <w:numId w:val="14"/>
        </w:numPr>
        <w:spacing w:after="0" w:line="240" w:lineRule="auto"/>
        <w:jc w:val="center"/>
        <w:rPr>
          <w:rFonts w:ascii="Times New Roman" w:eastAsia="Times New Roman" w:hAnsi="Times New Roman"/>
          <w:sz w:val="20"/>
          <w:szCs w:val="20"/>
          <w:lang w:eastAsia="ru-RU"/>
        </w:rPr>
      </w:pPr>
      <w:r w:rsidRPr="000E7F8E">
        <w:rPr>
          <w:rFonts w:ascii="Times New Roman" w:eastAsia="Times New Roman" w:hAnsi="Times New Roman"/>
          <w:noProof/>
          <w:color w:val="FF0000"/>
          <w:sz w:val="28"/>
          <w:szCs w:val="28"/>
          <w:lang w:eastAsia="ru-RU"/>
        </w:rPr>
        <w:drawing>
          <wp:anchor distT="0" distB="0" distL="114300" distR="114300" simplePos="0" relativeHeight="251666432" behindDoc="0" locked="0" layoutInCell="1" allowOverlap="1">
            <wp:simplePos x="0" y="0"/>
            <wp:positionH relativeFrom="margin">
              <wp:posOffset>2790190</wp:posOffset>
            </wp:positionH>
            <wp:positionV relativeFrom="paragraph">
              <wp:posOffset>-280670</wp:posOffset>
            </wp:positionV>
            <wp:extent cx="543560" cy="680085"/>
            <wp:effectExtent l="0" t="0" r="0" b="0"/>
            <wp:wrapNone/>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43560" cy="680085"/>
                    </a:xfrm>
                    <a:prstGeom prst="rect">
                      <a:avLst/>
                    </a:prstGeom>
                    <a:noFill/>
                    <a:ln>
                      <a:noFill/>
                    </a:ln>
                  </pic:spPr>
                </pic:pic>
              </a:graphicData>
            </a:graphic>
          </wp:anchor>
        </w:drawing>
      </w:r>
    </w:p>
    <w:p w:rsidR="000E7F8E" w:rsidRPr="000E7F8E" w:rsidRDefault="000E7F8E" w:rsidP="000E7F8E">
      <w:pPr>
        <w:spacing w:after="0" w:line="240" w:lineRule="auto"/>
        <w:jc w:val="center"/>
        <w:rPr>
          <w:rFonts w:ascii="Times New Roman" w:eastAsia="Times New Roman" w:hAnsi="Times New Roman"/>
          <w:sz w:val="20"/>
          <w:szCs w:val="20"/>
          <w:lang w:eastAsia="ru-RU"/>
        </w:rPr>
      </w:pPr>
      <w:r w:rsidRPr="000E7F8E">
        <w:rPr>
          <w:rFonts w:ascii="Times New Roman" w:eastAsia="Times New Roman" w:hAnsi="Times New Roman"/>
          <w:color w:val="FF0000"/>
          <w:sz w:val="20"/>
          <w:szCs w:val="20"/>
          <w:lang w:eastAsia="ru-RU"/>
        </w:rPr>
        <w:t xml:space="preserve">                                                                                                                      </w:t>
      </w:r>
    </w:p>
    <w:p w:rsidR="000E7F8E" w:rsidRPr="000E7F8E" w:rsidRDefault="000E7F8E" w:rsidP="000E7F8E">
      <w:pPr>
        <w:spacing w:after="0" w:line="240" w:lineRule="auto"/>
        <w:jc w:val="center"/>
        <w:rPr>
          <w:rFonts w:ascii="Times New Roman" w:eastAsia="Times New Roman" w:hAnsi="Times New Roman"/>
          <w:color w:val="FF0000"/>
          <w:sz w:val="20"/>
          <w:szCs w:val="20"/>
          <w:lang w:eastAsia="ru-RU"/>
        </w:rPr>
      </w:pPr>
    </w:p>
    <w:p w:rsidR="000E7F8E" w:rsidRPr="000E7F8E" w:rsidRDefault="000E7F8E" w:rsidP="000E7F8E">
      <w:pPr>
        <w:spacing w:after="0" w:line="240" w:lineRule="auto"/>
        <w:jc w:val="center"/>
        <w:rPr>
          <w:rFonts w:ascii="Times New Roman" w:eastAsia="Times New Roman" w:hAnsi="Times New Roman"/>
          <w:sz w:val="20"/>
          <w:szCs w:val="20"/>
          <w:lang w:eastAsia="ru-RU"/>
        </w:rPr>
      </w:pPr>
    </w:p>
    <w:p w:rsidR="000E7F8E" w:rsidRPr="000E7F8E" w:rsidRDefault="000E7F8E" w:rsidP="000E7F8E">
      <w:pPr>
        <w:spacing w:after="0" w:line="240" w:lineRule="auto"/>
        <w:jc w:val="center"/>
        <w:rPr>
          <w:rFonts w:ascii="Times New Roman" w:eastAsia="Times New Roman" w:hAnsi="Times New Roman"/>
          <w:sz w:val="18"/>
          <w:szCs w:val="20"/>
          <w:lang w:eastAsia="ru-RU"/>
        </w:rPr>
      </w:pPr>
      <w:r w:rsidRPr="000E7F8E">
        <w:rPr>
          <w:rFonts w:ascii="Times New Roman" w:eastAsia="Times New Roman" w:hAnsi="Times New Roman"/>
          <w:sz w:val="18"/>
          <w:szCs w:val="20"/>
          <w:lang w:eastAsia="ru-RU"/>
        </w:rPr>
        <w:t>АДМИНИСТРАЦИЯ БОГУЧАНСКОГО РАЙОНА</w:t>
      </w:r>
    </w:p>
    <w:p w:rsidR="000E7F8E" w:rsidRPr="000E7F8E" w:rsidRDefault="000E7F8E" w:rsidP="000E7F8E">
      <w:pPr>
        <w:keepNext/>
        <w:spacing w:after="0" w:line="240" w:lineRule="auto"/>
        <w:jc w:val="center"/>
        <w:outlineLvl w:val="2"/>
        <w:rPr>
          <w:rFonts w:ascii="Times New Roman" w:eastAsia="Times New Roman" w:hAnsi="Times New Roman"/>
          <w:sz w:val="18"/>
          <w:szCs w:val="20"/>
          <w:lang w:eastAsia="ru-RU"/>
        </w:rPr>
      </w:pPr>
      <w:proofErr w:type="gramStart"/>
      <w:r w:rsidRPr="000E7F8E">
        <w:rPr>
          <w:rFonts w:ascii="Times New Roman" w:eastAsia="Times New Roman" w:hAnsi="Times New Roman"/>
          <w:sz w:val="18"/>
          <w:szCs w:val="20"/>
          <w:lang w:eastAsia="ru-RU"/>
        </w:rPr>
        <w:lastRenderedPageBreak/>
        <w:t>П</w:t>
      </w:r>
      <w:proofErr w:type="gramEnd"/>
      <w:r w:rsidRPr="000E7F8E">
        <w:rPr>
          <w:rFonts w:ascii="Times New Roman" w:eastAsia="Times New Roman" w:hAnsi="Times New Roman"/>
          <w:sz w:val="18"/>
          <w:szCs w:val="20"/>
          <w:lang w:eastAsia="ru-RU"/>
        </w:rPr>
        <w:t xml:space="preserve"> О С Т А Н О В Л Е Н И Е</w:t>
      </w:r>
    </w:p>
    <w:p w:rsidR="000E7F8E" w:rsidRPr="000E7F8E" w:rsidRDefault="000E7F8E" w:rsidP="000E7F8E">
      <w:pPr>
        <w:spacing w:after="0" w:line="240" w:lineRule="auto"/>
        <w:jc w:val="center"/>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02.08.2023г.                                    с. </w:t>
      </w:r>
      <w:proofErr w:type="spellStart"/>
      <w:r w:rsidRPr="000E7F8E">
        <w:rPr>
          <w:rFonts w:ascii="Times New Roman" w:eastAsia="Times New Roman" w:hAnsi="Times New Roman"/>
          <w:sz w:val="20"/>
          <w:szCs w:val="20"/>
          <w:lang w:eastAsia="ru-RU"/>
        </w:rPr>
        <w:t>Богучаны</w:t>
      </w:r>
      <w:proofErr w:type="spellEnd"/>
      <w:r w:rsidRPr="000E7F8E">
        <w:rPr>
          <w:rFonts w:ascii="Times New Roman" w:eastAsia="Times New Roman" w:hAnsi="Times New Roman"/>
          <w:sz w:val="20"/>
          <w:szCs w:val="20"/>
          <w:lang w:eastAsia="ru-RU"/>
        </w:rPr>
        <w:t xml:space="preserve">                                            № 781-п</w:t>
      </w:r>
    </w:p>
    <w:p w:rsidR="000E7F8E" w:rsidRPr="000E7F8E" w:rsidRDefault="000E7F8E" w:rsidP="000E7F8E">
      <w:pPr>
        <w:autoSpaceDE w:val="0"/>
        <w:autoSpaceDN w:val="0"/>
        <w:adjustRightInd w:val="0"/>
        <w:spacing w:after="0" w:line="240" w:lineRule="auto"/>
        <w:rPr>
          <w:rFonts w:ascii="Times New Roman" w:eastAsia="Times New Roman" w:hAnsi="Times New Roman"/>
          <w:bCs/>
          <w:color w:val="FF0000"/>
          <w:sz w:val="20"/>
          <w:szCs w:val="20"/>
          <w:lang w:eastAsia="ru-RU"/>
        </w:rPr>
      </w:pPr>
    </w:p>
    <w:p w:rsidR="000E7F8E" w:rsidRPr="000E7F8E" w:rsidRDefault="000E7F8E" w:rsidP="000E7F8E">
      <w:pPr>
        <w:autoSpaceDE w:val="0"/>
        <w:autoSpaceDN w:val="0"/>
        <w:adjustRightInd w:val="0"/>
        <w:spacing w:after="0" w:line="240" w:lineRule="auto"/>
        <w:jc w:val="center"/>
        <w:rPr>
          <w:rFonts w:ascii="Times New Roman" w:eastAsia="Times New Roman" w:hAnsi="Times New Roman"/>
          <w:bCs/>
          <w:sz w:val="20"/>
          <w:szCs w:val="20"/>
          <w:lang w:eastAsia="ru-RU"/>
        </w:rPr>
      </w:pPr>
      <w:r w:rsidRPr="000E7F8E">
        <w:rPr>
          <w:rFonts w:ascii="Times New Roman" w:eastAsia="Times New Roman" w:hAnsi="Times New Roman"/>
          <w:bCs/>
          <w:sz w:val="20"/>
          <w:szCs w:val="20"/>
          <w:lang w:eastAsia="ru-RU"/>
        </w:rPr>
        <w:t xml:space="preserve">О внесении изменений и дополнений в постановление администрации </w:t>
      </w:r>
      <w:proofErr w:type="spellStart"/>
      <w:r w:rsidRPr="000E7F8E">
        <w:rPr>
          <w:rFonts w:ascii="Times New Roman" w:eastAsia="Times New Roman" w:hAnsi="Times New Roman"/>
          <w:bCs/>
          <w:sz w:val="20"/>
          <w:szCs w:val="20"/>
          <w:lang w:eastAsia="ru-RU"/>
        </w:rPr>
        <w:t>Богучанского</w:t>
      </w:r>
      <w:proofErr w:type="spellEnd"/>
      <w:r w:rsidRPr="000E7F8E">
        <w:rPr>
          <w:rFonts w:ascii="Times New Roman" w:eastAsia="Times New Roman" w:hAnsi="Times New Roman"/>
          <w:bCs/>
          <w:sz w:val="20"/>
          <w:szCs w:val="20"/>
          <w:lang w:eastAsia="ru-RU"/>
        </w:rPr>
        <w:t xml:space="preserve"> района от 17.04.2015 № 431-п «Об утверждении Порядка предоставления компенсации части платы граждан за коммунальные услуги на территории </w:t>
      </w:r>
      <w:proofErr w:type="spellStart"/>
      <w:r w:rsidRPr="000E7F8E">
        <w:rPr>
          <w:rFonts w:ascii="Times New Roman" w:eastAsia="Times New Roman" w:hAnsi="Times New Roman"/>
          <w:bCs/>
          <w:sz w:val="20"/>
          <w:szCs w:val="20"/>
          <w:lang w:eastAsia="ru-RU"/>
        </w:rPr>
        <w:t>Богучанского</w:t>
      </w:r>
      <w:proofErr w:type="spellEnd"/>
      <w:r w:rsidRPr="000E7F8E">
        <w:rPr>
          <w:rFonts w:ascii="Times New Roman" w:eastAsia="Times New Roman" w:hAnsi="Times New Roman"/>
          <w:bCs/>
          <w:sz w:val="20"/>
          <w:szCs w:val="20"/>
          <w:lang w:eastAsia="ru-RU"/>
        </w:rPr>
        <w:t xml:space="preserve"> района, </w:t>
      </w:r>
      <w:proofErr w:type="gramStart"/>
      <w:r w:rsidRPr="000E7F8E">
        <w:rPr>
          <w:rFonts w:ascii="Times New Roman" w:eastAsia="Times New Roman" w:hAnsi="Times New Roman"/>
          <w:bCs/>
          <w:sz w:val="20"/>
          <w:szCs w:val="20"/>
          <w:lang w:eastAsia="ru-RU"/>
        </w:rPr>
        <w:t>контроля за</w:t>
      </w:r>
      <w:proofErr w:type="gramEnd"/>
      <w:r w:rsidRPr="000E7F8E">
        <w:rPr>
          <w:rFonts w:ascii="Times New Roman" w:eastAsia="Times New Roman" w:hAnsi="Times New Roman"/>
          <w:bCs/>
          <w:sz w:val="20"/>
          <w:szCs w:val="20"/>
          <w:lang w:eastAsia="ru-RU"/>
        </w:rPr>
        <w:t xml:space="preserve"> соблюдением условий предоставления компенсации и возврата субсидий в случае нарушения условий их предоставления»</w:t>
      </w:r>
    </w:p>
    <w:p w:rsidR="000E7F8E" w:rsidRPr="000E7F8E" w:rsidRDefault="000E7F8E" w:rsidP="000E7F8E">
      <w:pPr>
        <w:spacing w:after="0" w:line="240" w:lineRule="auto"/>
        <w:rPr>
          <w:rFonts w:ascii="Times New Roman" w:eastAsia="Times New Roman" w:hAnsi="Times New Roman"/>
          <w:color w:val="FF0000"/>
          <w:sz w:val="20"/>
          <w:szCs w:val="20"/>
          <w:lang w:eastAsia="ru-RU"/>
        </w:rPr>
      </w:pPr>
    </w:p>
    <w:p w:rsidR="000E7F8E" w:rsidRPr="000E7F8E" w:rsidRDefault="000E7F8E" w:rsidP="000E7F8E">
      <w:pPr>
        <w:tabs>
          <w:tab w:val="left" w:pos="567"/>
        </w:tabs>
        <w:spacing w:after="0" w:line="240" w:lineRule="auto"/>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         В соответствии с постановлением Правительства Российской Федерации от 18.09.2020 № 1492 </w:t>
      </w:r>
      <w:proofErr w:type="gramStart"/>
      <w:r w:rsidRPr="000E7F8E">
        <w:rPr>
          <w:rFonts w:ascii="Times New Roman" w:eastAsia="Times New Roman" w:hAnsi="Times New Roman"/>
          <w:sz w:val="20"/>
          <w:szCs w:val="20"/>
          <w:lang w:eastAsia="ru-RU"/>
        </w:rPr>
        <w:t xml:space="preserve">( </w:t>
      </w:r>
      <w:proofErr w:type="gramEnd"/>
      <w:r w:rsidRPr="000E7F8E">
        <w:rPr>
          <w:rFonts w:ascii="Times New Roman" w:eastAsia="Times New Roman" w:hAnsi="Times New Roman"/>
          <w:sz w:val="20"/>
          <w:szCs w:val="20"/>
          <w:lang w:eastAsia="ru-RU"/>
        </w:rPr>
        <w:t xml:space="preserve">в ред. от 22.12.2022 №2385)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w:t>
      </w:r>
      <w:proofErr w:type="gramStart"/>
      <w:r w:rsidRPr="000E7F8E">
        <w:rPr>
          <w:rFonts w:ascii="Times New Roman" w:eastAsia="Times New Roman" w:hAnsi="Times New Roman"/>
          <w:sz w:val="20"/>
          <w:szCs w:val="20"/>
          <w:lang w:eastAsia="ru-RU"/>
        </w:rPr>
        <w:t xml:space="preserve">актов Правительства Российской Федерации», </w:t>
      </w:r>
      <w:r w:rsidRPr="000E7F8E">
        <w:rPr>
          <w:rFonts w:ascii="Times New Roman" w:eastAsia="Times New Roman" w:hAnsi="Times New Roman"/>
          <w:color w:val="FF0000"/>
          <w:sz w:val="20"/>
          <w:szCs w:val="20"/>
          <w:lang w:eastAsia="ru-RU"/>
        </w:rPr>
        <w:t xml:space="preserve"> </w:t>
      </w:r>
      <w:r w:rsidRPr="000E7F8E">
        <w:rPr>
          <w:rFonts w:ascii="Times New Roman" w:eastAsia="Times New Roman" w:hAnsi="Times New Roman"/>
          <w:sz w:val="20"/>
          <w:szCs w:val="20"/>
          <w:lang w:eastAsia="ru-RU"/>
        </w:rPr>
        <w:t xml:space="preserve">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 (в ред. от 16.09.2019 № 472-п), решением  </w:t>
      </w:r>
      <w:proofErr w:type="spellStart"/>
      <w:r w:rsidRPr="000E7F8E">
        <w:rPr>
          <w:rFonts w:ascii="Times New Roman" w:eastAsia="Times New Roman" w:hAnsi="Times New Roman"/>
          <w:sz w:val="20"/>
          <w:szCs w:val="20"/>
          <w:lang w:eastAsia="ru-RU"/>
        </w:rPr>
        <w:t>Богучанского</w:t>
      </w:r>
      <w:proofErr w:type="spellEnd"/>
      <w:r w:rsidRPr="000E7F8E">
        <w:rPr>
          <w:rFonts w:ascii="Times New Roman" w:eastAsia="Times New Roman" w:hAnsi="Times New Roman"/>
          <w:sz w:val="20"/>
          <w:szCs w:val="20"/>
          <w:lang w:eastAsia="ru-RU"/>
        </w:rPr>
        <w:t xml:space="preserve"> районного Совета депутатов</w:t>
      </w:r>
      <w:r w:rsidRPr="000E7F8E">
        <w:rPr>
          <w:rFonts w:ascii="Times New Roman" w:eastAsia="Times New Roman" w:hAnsi="Times New Roman"/>
          <w:color w:val="FF0000"/>
          <w:sz w:val="20"/>
          <w:szCs w:val="20"/>
          <w:lang w:eastAsia="ru-RU"/>
        </w:rPr>
        <w:t xml:space="preserve"> </w:t>
      </w:r>
      <w:r w:rsidRPr="000E7F8E">
        <w:rPr>
          <w:rFonts w:ascii="Times New Roman" w:eastAsia="Times New Roman" w:hAnsi="Times New Roman"/>
          <w:sz w:val="20"/>
          <w:szCs w:val="20"/>
          <w:lang w:eastAsia="ru-RU"/>
        </w:rPr>
        <w:t xml:space="preserve">от 27.12.2022г. № 35/1-269                «О районном бюджете на 2023 год и плановый период 2024-2025годов», ст. ст. 7, 43, 47 Устава </w:t>
      </w:r>
      <w:proofErr w:type="spellStart"/>
      <w:r w:rsidRPr="000E7F8E">
        <w:rPr>
          <w:rFonts w:ascii="Times New Roman" w:eastAsia="Times New Roman" w:hAnsi="Times New Roman"/>
          <w:sz w:val="20"/>
          <w:szCs w:val="20"/>
          <w:lang w:eastAsia="ru-RU"/>
        </w:rPr>
        <w:t>Богучанского</w:t>
      </w:r>
      <w:proofErr w:type="spellEnd"/>
      <w:r w:rsidRPr="000E7F8E">
        <w:rPr>
          <w:rFonts w:ascii="Times New Roman" w:eastAsia="Times New Roman" w:hAnsi="Times New Roman"/>
          <w:sz w:val="20"/>
          <w:szCs w:val="20"/>
          <w:lang w:eastAsia="ru-RU"/>
        </w:rPr>
        <w:t xml:space="preserve"> района, ПОСТАНОВЛЯЮ:</w:t>
      </w:r>
      <w:proofErr w:type="gramEnd"/>
    </w:p>
    <w:p w:rsidR="000E7F8E" w:rsidRPr="000E7F8E" w:rsidRDefault="000E7F8E" w:rsidP="000E7F8E">
      <w:pPr>
        <w:numPr>
          <w:ilvl w:val="0"/>
          <w:numId w:val="11"/>
        </w:numPr>
        <w:tabs>
          <w:tab w:val="clear" w:pos="720"/>
          <w:tab w:val="num" w:pos="426"/>
          <w:tab w:val="num" w:pos="786"/>
        </w:tabs>
        <w:spacing w:after="0" w:line="240" w:lineRule="auto"/>
        <w:ind w:left="0" w:firstLine="426"/>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Внести в постановление администрации </w:t>
      </w:r>
      <w:proofErr w:type="spellStart"/>
      <w:r w:rsidRPr="000E7F8E">
        <w:rPr>
          <w:rFonts w:ascii="Times New Roman" w:eastAsia="Times New Roman" w:hAnsi="Times New Roman"/>
          <w:sz w:val="20"/>
          <w:szCs w:val="20"/>
          <w:lang w:eastAsia="ru-RU"/>
        </w:rPr>
        <w:t>Богучанского</w:t>
      </w:r>
      <w:proofErr w:type="spellEnd"/>
      <w:r w:rsidRPr="000E7F8E">
        <w:rPr>
          <w:rFonts w:ascii="Times New Roman" w:eastAsia="Times New Roman" w:hAnsi="Times New Roman"/>
          <w:sz w:val="20"/>
          <w:szCs w:val="20"/>
          <w:lang w:eastAsia="ru-RU"/>
        </w:rPr>
        <w:t xml:space="preserve"> района от 17.04.2015г. № 431-п «Об утверждении Порядка предоставления компенсации части платы граждан за коммунальные услуги на территории </w:t>
      </w:r>
      <w:proofErr w:type="spellStart"/>
      <w:r w:rsidRPr="000E7F8E">
        <w:rPr>
          <w:rFonts w:ascii="Times New Roman" w:eastAsia="Times New Roman" w:hAnsi="Times New Roman"/>
          <w:sz w:val="20"/>
          <w:szCs w:val="20"/>
          <w:lang w:eastAsia="ru-RU"/>
        </w:rPr>
        <w:t>Богучанского</w:t>
      </w:r>
      <w:proofErr w:type="spellEnd"/>
      <w:r w:rsidRPr="000E7F8E">
        <w:rPr>
          <w:rFonts w:ascii="Times New Roman" w:eastAsia="Times New Roman" w:hAnsi="Times New Roman"/>
          <w:sz w:val="20"/>
          <w:szCs w:val="20"/>
          <w:lang w:eastAsia="ru-RU"/>
        </w:rPr>
        <w:t xml:space="preserve"> района, контроля за соблюдением условий предоставления компенсации и возврата субсидий в случае нарушения условий их предоставления» (дале</w:t>
      </w:r>
      <w:proofErr w:type="gramStart"/>
      <w:r w:rsidRPr="000E7F8E">
        <w:rPr>
          <w:rFonts w:ascii="Times New Roman" w:eastAsia="Times New Roman" w:hAnsi="Times New Roman"/>
          <w:sz w:val="20"/>
          <w:szCs w:val="20"/>
          <w:lang w:eastAsia="ru-RU"/>
        </w:rPr>
        <w:t>е-</w:t>
      </w:r>
      <w:proofErr w:type="gramEnd"/>
      <w:r w:rsidRPr="000E7F8E">
        <w:rPr>
          <w:rFonts w:ascii="Times New Roman" w:eastAsia="Times New Roman" w:hAnsi="Times New Roman"/>
          <w:sz w:val="20"/>
          <w:szCs w:val="20"/>
          <w:lang w:eastAsia="ru-RU"/>
        </w:rPr>
        <w:t xml:space="preserve"> Постановление) следующие изменения и дополнения:</w:t>
      </w:r>
    </w:p>
    <w:p w:rsidR="000E7F8E" w:rsidRPr="000E7F8E" w:rsidRDefault="000E7F8E" w:rsidP="007A4163">
      <w:pPr>
        <w:numPr>
          <w:ilvl w:val="1"/>
          <w:numId w:val="26"/>
        </w:numPr>
        <w:tabs>
          <w:tab w:val="num" w:pos="1440"/>
        </w:tabs>
        <w:spacing w:after="0" w:line="240" w:lineRule="auto"/>
        <w:ind w:hanging="1145"/>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Преамбулу к Постановлению читать в новой редакции:</w:t>
      </w:r>
    </w:p>
    <w:p w:rsidR="000E7F8E" w:rsidRPr="000E7F8E" w:rsidRDefault="000E7F8E" w:rsidP="000E7F8E">
      <w:pPr>
        <w:tabs>
          <w:tab w:val="left" w:pos="567"/>
        </w:tabs>
        <w:spacing w:after="0" w:line="240" w:lineRule="auto"/>
        <w:ind w:firstLine="426"/>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«В соответствии с постановлением Правительства Российской Федерации от 18.09.2020г. № 1492 </w:t>
      </w:r>
      <w:proofErr w:type="gramStart"/>
      <w:r w:rsidRPr="000E7F8E">
        <w:rPr>
          <w:rFonts w:ascii="Times New Roman" w:eastAsia="Times New Roman" w:hAnsi="Times New Roman"/>
          <w:sz w:val="20"/>
          <w:szCs w:val="20"/>
          <w:lang w:eastAsia="ru-RU"/>
        </w:rPr>
        <w:t xml:space="preserve">( </w:t>
      </w:r>
      <w:proofErr w:type="gramEnd"/>
      <w:r w:rsidRPr="000E7F8E">
        <w:rPr>
          <w:rFonts w:ascii="Times New Roman" w:eastAsia="Times New Roman" w:hAnsi="Times New Roman"/>
          <w:sz w:val="20"/>
          <w:szCs w:val="20"/>
          <w:lang w:eastAsia="ru-RU"/>
        </w:rPr>
        <w:t xml:space="preserve">в ред. от 22.12.2022г. № 2385)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лицам-производителям товаров, работ, услуг, и о признании утратившими силу некоторых актов Правительства Российской Федерации и отдельных </w:t>
      </w:r>
      <w:proofErr w:type="gramStart"/>
      <w:r w:rsidRPr="000E7F8E">
        <w:rPr>
          <w:rFonts w:ascii="Times New Roman" w:eastAsia="Times New Roman" w:hAnsi="Times New Roman"/>
          <w:sz w:val="20"/>
          <w:szCs w:val="20"/>
          <w:lang w:eastAsia="ru-RU"/>
        </w:rPr>
        <w:t xml:space="preserve">положений некоторых актов Правительства Российской Федерации», </w:t>
      </w:r>
      <w:r w:rsidRPr="000E7F8E">
        <w:rPr>
          <w:rFonts w:ascii="Times New Roman" w:eastAsia="Times New Roman" w:hAnsi="Times New Roman"/>
          <w:color w:val="FF0000"/>
          <w:sz w:val="20"/>
          <w:szCs w:val="20"/>
          <w:lang w:eastAsia="ru-RU"/>
        </w:rPr>
        <w:t xml:space="preserve"> </w:t>
      </w:r>
      <w:r w:rsidRPr="000E7F8E">
        <w:rPr>
          <w:rFonts w:ascii="Times New Roman" w:eastAsia="Times New Roman" w:hAnsi="Times New Roman"/>
          <w:sz w:val="20"/>
          <w:szCs w:val="20"/>
          <w:lang w:eastAsia="ru-RU"/>
        </w:rPr>
        <w:t xml:space="preserve">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 (в ред. от 16.09.2019г. № 472-п), решением  </w:t>
      </w:r>
      <w:proofErr w:type="spellStart"/>
      <w:r w:rsidRPr="000E7F8E">
        <w:rPr>
          <w:rFonts w:ascii="Times New Roman" w:eastAsia="Times New Roman" w:hAnsi="Times New Roman"/>
          <w:sz w:val="20"/>
          <w:szCs w:val="20"/>
          <w:lang w:eastAsia="ru-RU"/>
        </w:rPr>
        <w:t>Богучанского</w:t>
      </w:r>
      <w:proofErr w:type="spellEnd"/>
      <w:r w:rsidRPr="000E7F8E">
        <w:rPr>
          <w:rFonts w:ascii="Times New Roman" w:eastAsia="Times New Roman" w:hAnsi="Times New Roman"/>
          <w:sz w:val="20"/>
          <w:szCs w:val="20"/>
          <w:lang w:eastAsia="ru-RU"/>
        </w:rPr>
        <w:t xml:space="preserve"> районного Совета депутатов</w:t>
      </w:r>
      <w:r w:rsidRPr="000E7F8E">
        <w:rPr>
          <w:rFonts w:ascii="Times New Roman" w:eastAsia="Times New Roman" w:hAnsi="Times New Roman"/>
          <w:color w:val="FF0000"/>
          <w:sz w:val="20"/>
          <w:szCs w:val="20"/>
          <w:lang w:eastAsia="ru-RU"/>
        </w:rPr>
        <w:t xml:space="preserve"> </w:t>
      </w:r>
      <w:r w:rsidRPr="000E7F8E">
        <w:rPr>
          <w:rFonts w:ascii="Times New Roman" w:eastAsia="Times New Roman" w:hAnsi="Times New Roman"/>
          <w:sz w:val="20"/>
          <w:szCs w:val="20"/>
          <w:lang w:eastAsia="ru-RU"/>
        </w:rPr>
        <w:t xml:space="preserve">от 27.12.2022г. № 35/1-269                «О районном бюджете на 2023 год и плановый период 2024-2025годов», ст. ст. 7, 43, 47 Устава </w:t>
      </w:r>
      <w:proofErr w:type="spellStart"/>
      <w:r w:rsidRPr="000E7F8E">
        <w:rPr>
          <w:rFonts w:ascii="Times New Roman" w:eastAsia="Times New Roman" w:hAnsi="Times New Roman"/>
          <w:sz w:val="20"/>
          <w:szCs w:val="20"/>
          <w:lang w:eastAsia="ru-RU"/>
        </w:rPr>
        <w:t>Богучанского</w:t>
      </w:r>
      <w:proofErr w:type="spellEnd"/>
      <w:r w:rsidRPr="000E7F8E">
        <w:rPr>
          <w:rFonts w:ascii="Times New Roman" w:eastAsia="Times New Roman" w:hAnsi="Times New Roman"/>
          <w:sz w:val="20"/>
          <w:szCs w:val="20"/>
          <w:lang w:eastAsia="ru-RU"/>
        </w:rPr>
        <w:t xml:space="preserve"> района, ПОСТАНОВЛЯЮ:»</w:t>
      </w:r>
      <w:proofErr w:type="gramEnd"/>
    </w:p>
    <w:p w:rsidR="000E7F8E" w:rsidRPr="000E7F8E" w:rsidRDefault="000E7F8E" w:rsidP="007A4163">
      <w:pPr>
        <w:numPr>
          <w:ilvl w:val="1"/>
          <w:numId w:val="26"/>
        </w:numPr>
        <w:spacing w:after="0" w:line="240" w:lineRule="auto"/>
        <w:ind w:left="1276"/>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 В параграфе </w:t>
      </w:r>
      <w:r w:rsidRPr="000E7F8E">
        <w:rPr>
          <w:rFonts w:ascii="Times New Roman" w:eastAsia="Times New Roman" w:hAnsi="Times New Roman"/>
          <w:sz w:val="20"/>
          <w:szCs w:val="20"/>
          <w:lang w:val="en-US" w:eastAsia="ru-RU"/>
        </w:rPr>
        <w:t>III</w:t>
      </w:r>
      <w:r w:rsidRPr="000E7F8E">
        <w:rPr>
          <w:rFonts w:ascii="Times New Roman" w:eastAsia="Times New Roman" w:hAnsi="Times New Roman"/>
          <w:sz w:val="20"/>
          <w:szCs w:val="20"/>
          <w:lang w:eastAsia="ru-RU"/>
        </w:rPr>
        <w:t xml:space="preserve">, пункт 3.1. приложения №1 к Постановлению </w:t>
      </w:r>
    </w:p>
    <w:p w:rsidR="000E7F8E" w:rsidRPr="000E7F8E" w:rsidRDefault="000E7F8E" w:rsidP="000E7F8E">
      <w:pPr>
        <w:autoSpaceDE w:val="0"/>
        <w:autoSpaceDN w:val="0"/>
        <w:adjustRightInd w:val="0"/>
        <w:spacing w:after="0" w:line="240" w:lineRule="auto"/>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дополнить абзацем 10 следующего содержания:</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gramStart"/>
      <w:r w:rsidRPr="000E7F8E">
        <w:rPr>
          <w:rFonts w:ascii="Times New Roman" w:eastAsia="Times New Roman" w:hAnsi="Times New Roman"/>
          <w:sz w:val="20"/>
          <w:szCs w:val="20"/>
          <w:lang w:eastAsia="ru-RU"/>
        </w:rPr>
        <w:t>«Получатели субсидии (исполнители коммунальных услуг) не должны являться иностранными юридическими лицами, в том числе местом регистрации которых является государство или территория, включённые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0E7F8E">
        <w:rPr>
          <w:rFonts w:ascii="Times New Roman" w:eastAsia="Times New Roman" w:hAnsi="Times New Roman"/>
          <w:sz w:val="20"/>
          <w:szCs w:val="20"/>
          <w:lang w:eastAsia="ru-RU"/>
        </w:rPr>
        <w:t>офшорного</w:t>
      </w:r>
      <w:proofErr w:type="spellEnd"/>
      <w:r w:rsidRPr="000E7F8E">
        <w:rPr>
          <w:rFonts w:ascii="Times New Roman" w:eastAsia="Times New Roman" w:hAnsi="Times New Roman"/>
          <w:sz w:val="20"/>
          <w:szCs w:val="20"/>
          <w:lang w:eastAsia="ru-RU"/>
        </w:rPr>
        <w:t xml:space="preserve">)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Pr="000E7F8E">
        <w:rPr>
          <w:rFonts w:ascii="Times New Roman" w:eastAsia="Times New Roman" w:hAnsi="Times New Roman"/>
          <w:sz w:val="20"/>
          <w:szCs w:val="20"/>
          <w:lang w:eastAsia="ru-RU"/>
        </w:rPr>
        <w:t>офшорных</w:t>
      </w:r>
      <w:proofErr w:type="spellEnd"/>
      <w:proofErr w:type="gramEnd"/>
      <w:r w:rsidRPr="000E7F8E">
        <w:rPr>
          <w:rFonts w:ascii="Times New Roman" w:eastAsia="Times New Roman" w:hAnsi="Times New Roman"/>
          <w:sz w:val="20"/>
          <w:szCs w:val="20"/>
          <w:lang w:eastAsia="ru-RU"/>
        </w:rPr>
        <w:t xml:space="preserve"> компаний в совокупности превышает 25 процентов (если иное не предусмотрено законодательством Российской Федерации)</w:t>
      </w:r>
      <w:proofErr w:type="gramStart"/>
      <w:r w:rsidRPr="000E7F8E">
        <w:rPr>
          <w:rFonts w:ascii="Times New Roman" w:eastAsia="Times New Roman" w:hAnsi="Times New Roman"/>
          <w:sz w:val="20"/>
          <w:szCs w:val="20"/>
          <w:lang w:eastAsia="ru-RU"/>
        </w:rPr>
        <w:t>.»</w:t>
      </w:r>
      <w:proofErr w:type="gramEnd"/>
    </w:p>
    <w:p w:rsidR="000E7F8E" w:rsidRPr="000E7F8E" w:rsidRDefault="000E7F8E" w:rsidP="000E7F8E">
      <w:pPr>
        <w:numPr>
          <w:ilvl w:val="0"/>
          <w:numId w:val="11"/>
        </w:numPr>
        <w:tabs>
          <w:tab w:val="clear" w:pos="720"/>
          <w:tab w:val="num" w:pos="0"/>
          <w:tab w:val="num" w:pos="786"/>
          <w:tab w:val="left" w:pos="1260"/>
        </w:tabs>
        <w:spacing w:after="0" w:line="240" w:lineRule="auto"/>
        <w:ind w:left="0" w:firstLine="567"/>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 Контроль за исполнением данного постановления возложить на</w:t>
      </w:r>
      <w:proofErr w:type="gramStart"/>
      <w:r w:rsidRPr="000E7F8E">
        <w:rPr>
          <w:rFonts w:ascii="Times New Roman" w:eastAsia="Times New Roman" w:hAnsi="Times New Roman"/>
          <w:sz w:val="20"/>
          <w:szCs w:val="20"/>
          <w:lang w:eastAsia="ru-RU"/>
        </w:rPr>
        <w:t xml:space="preserve"> П</w:t>
      </w:r>
      <w:proofErr w:type="gramEnd"/>
      <w:r w:rsidRPr="000E7F8E">
        <w:rPr>
          <w:rFonts w:ascii="Times New Roman" w:eastAsia="Times New Roman" w:hAnsi="Times New Roman"/>
          <w:sz w:val="20"/>
          <w:szCs w:val="20"/>
          <w:lang w:eastAsia="ru-RU"/>
        </w:rPr>
        <w:t xml:space="preserve">ервого заместителя Главы </w:t>
      </w:r>
      <w:proofErr w:type="spellStart"/>
      <w:r w:rsidRPr="000E7F8E">
        <w:rPr>
          <w:rFonts w:ascii="Times New Roman" w:eastAsia="Times New Roman" w:hAnsi="Times New Roman"/>
          <w:sz w:val="20"/>
          <w:szCs w:val="20"/>
          <w:lang w:eastAsia="ru-RU"/>
        </w:rPr>
        <w:t>Богучанского</w:t>
      </w:r>
      <w:proofErr w:type="spellEnd"/>
      <w:r w:rsidRPr="000E7F8E">
        <w:rPr>
          <w:rFonts w:ascii="Times New Roman" w:eastAsia="Times New Roman" w:hAnsi="Times New Roman"/>
          <w:sz w:val="20"/>
          <w:szCs w:val="20"/>
          <w:lang w:eastAsia="ru-RU"/>
        </w:rPr>
        <w:t xml:space="preserve"> района   В.М. Любима.</w:t>
      </w:r>
    </w:p>
    <w:p w:rsidR="000E7F8E" w:rsidRPr="000E7F8E" w:rsidRDefault="000E7F8E" w:rsidP="000E7F8E">
      <w:pPr>
        <w:numPr>
          <w:ilvl w:val="0"/>
          <w:numId w:val="11"/>
        </w:numPr>
        <w:tabs>
          <w:tab w:val="clear" w:pos="720"/>
          <w:tab w:val="num" w:pos="0"/>
          <w:tab w:val="num" w:pos="786"/>
          <w:tab w:val="left" w:pos="1260"/>
        </w:tabs>
        <w:spacing w:after="0" w:line="240" w:lineRule="auto"/>
        <w:ind w:left="0" w:firstLine="567"/>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 Постановление вступает в силу со дня, следующего за днём его опубликования в Официальном вестнике </w:t>
      </w:r>
      <w:proofErr w:type="spellStart"/>
      <w:r w:rsidRPr="000E7F8E">
        <w:rPr>
          <w:rFonts w:ascii="Times New Roman" w:eastAsia="Times New Roman" w:hAnsi="Times New Roman"/>
          <w:sz w:val="20"/>
          <w:szCs w:val="20"/>
          <w:lang w:eastAsia="ru-RU"/>
        </w:rPr>
        <w:t>Богучанского</w:t>
      </w:r>
      <w:proofErr w:type="spellEnd"/>
      <w:r w:rsidRPr="000E7F8E">
        <w:rPr>
          <w:rFonts w:ascii="Times New Roman" w:eastAsia="Times New Roman" w:hAnsi="Times New Roman"/>
          <w:sz w:val="20"/>
          <w:szCs w:val="20"/>
          <w:lang w:eastAsia="ru-RU"/>
        </w:rPr>
        <w:t xml:space="preserve"> района, и распространяется на правоотношения, возникшие с 01.01.2023 года.</w:t>
      </w:r>
    </w:p>
    <w:p w:rsidR="000E7F8E" w:rsidRPr="000E7F8E" w:rsidRDefault="000E7F8E" w:rsidP="000E7F8E">
      <w:pPr>
        <w:tabs>
          <w:tab w:val="num" w:pos="0"/>
        </w:tabs>
        <w:spacing w:after="0" w:line="240" w:lineRule="auto"/>
        <w:jc w:val="both"/>
        <w:rPr>
          <w:rFonts w:ascii="Times New Roman" w:eastAsia="Times New Roman" w:hAnsi="Times New Roman"/>
          <w:sz w:val="20"/>
          <w:szCs w:val="20"/>
          <w:lang w:eastAsia="ru-RU"/>
        </w:rPr>
      </w:pPr>
    </w:p>
    <w:tbl>
      <w:tblPr>
        <w:tblW w:w="0" w:type="auto"/>
        <w:tblLook w:val="01E0"/>
      </w:tblPr>
      <w:tblGrid>
        <w:gridCol w:w="4785"/>
        <w:gridCol w:w="4785"/>
      </w:tblGrid>
      <w:tr w:rsidR="000E7F8E" w:rsidRPr="000E7F8E" w:rsidTr="00E90ED0">
        <w:tc>
          <w:tcPr>
            <w:tcW w:w="4785" w:type="dxa"/>
          </w:tcPr>
          <w:p w:rsidR="000E7F8E" w:rsidRPr="000E7F8E" w:rsidRDefault="000E7F8E" w:rsidP="000E7F8E">
            <w:pPr>
              <w:tabs>
                <w:tab w:val="num" w:pos="0"/>
              </w:tabs>
              <w:spacing w:after="0" w:line="240" w:lineRule="auto"/>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Глава</w:t>
            </w:r>
          </w:p>
          <w:p w:rsidR="000E7F8E" w:rsidRPr="000E7F8E" w:rsidRDefault="000E7F8E" w:rsidP="000E7F8E">
            <w:pPr>
              <w:tabs>
                <w:tab w:val="num" w:pos="0"/>
              </w:tabs>
              <w:spacing w:after="0" w:line="240" w:lineRule="auto"/>
              <w:jc w:val="both"/>
              <w:rPr>
                <w:rFonts w:ascii="Times New Roman" w:eastAsia="Times New Roman" w:hAnsi="Times New Roman"/>
                <w:sz w:val="20"/>
                <w:szCs w:val="20"/>
                <w:lang w:eastAsia="ru-RU"/>
              </w:rPr>
            </w:pPr>
            <w:proofErr w:type="spellStart"/>
            <w:r w:rsidRPr="000E7F8E">
              <w:rPr>
                <w:rFonts w:ascii="Times New Roman" w:eastAsia="Times New Roman" w:hAnsi="Times New Roman"/>
                <w:sz w:val="20"/>
                <w:szCs w:val="20"/>
                <w:lang w:eastAsia="ru-RU"/>
              </w:rPr>
              <w:t>Богучанского</w:t>
            </w:r>
            <w:proofErr w:type="spellEnd"/>
            <w:r w:rsidRPr="000E7F8E">
              <w:rPr>
                <w:rFonts w:ascii="Times New Roman" w:eastAsia="Times New Roman" w:hAnsi="Times New Roman"/>
                <w:sz w:val="20"/>
                <w:szCs w:val="20"/>
                <w:lang w:eastAsia="ru-RU"/>
              </w:rPr>
              <w:t xml:space="preserve">  района</w:t>
            </w:r>
          </w:p>
        </w:tc>
        <w:tc>
          <w:tcPr>
            <w:tcW w:w="4785" w:type="dxa"/>
          </w:tcPr>
          <w:p w:rsidR="000E7F8E" w:rsidRPr="000E7F8E" w:rsidRDefault="000E7F8E" w:rsidP="000E7F8E">
            <w:pPr>
              <w:tabs>
                <w:tab w:val="num" w:pos="0"/>
              </w:tabs>
              <w:spacing w:after="0" w:line="240" w:lineRule="auto"/>
              <w:jc w:val="right"/>
              <w:rPr>
                <w:rFonts w:ascii="Times New Roman" w:eastAsia="Times New Roman" w:hAnsi="Times New Roman"/>
                <w:sz w:val="20"/>
                <w:szCs w:val="20"/>
                <w:lang w:eastAsia="ru-RU"/>
              </w:rPr>
            </w:pPr>
          </w:p>
          <w:p w:rsidR="000E7F8E" w:rsidRPr="000E7F8E" w:rsidRDefault="000E7F8E" w:rsidP="000E7F8E">
            <w:pPr>
              <w:tabs>
                <w:tab w:val="num" w:pos="0"/>
              </w:tabs>
              <w:spacing w:after="0" w:line="240" w:lineRule="auto"/>
              <w:jc w:val="right"/>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А.С. Медведев</w:t>
            </w:r>
          </w:p>
        </w:tc>
      </w:tr>
    </w:tbl>
    <w:p w:rsidR="000E7F8E" w:rsidRPr="000E7F8E" w:rsidRDefault="000E7F8E" w:rsidP="000E7F8E">
      <w:pPr>
        <w:spacing w:after="0" w:line="240" w:lineRule="auto"/>
        <w:ind w:left="5760" w:right="-6"/>
        <w:jc w:val="both"/>
        <w:rPr>
          <w:rFonts w:ascii="Times New Roman" w:eastAsia="Times New Roman" w:hAnsi="Times New Roman"/>
          <w:sz w:val="28"/>
          <w:szCs w:val="28"/>
          <w:lang w:eastAsia="ru-RU"/>
        </w:rPr>
      </w:pPr>
    </w:p>
    <w:p w:rsidR="000E7F8E" w:rsidRPr="000E7F8E" w:rsidRDefault="000E7F8E" w:rsidP="000E7F8E">
      <w:pPr>
        <w:autoSpaceDE w:val="0"/>
        <w:autoSpaceDN w:val="0"/>
        <w:adjustRightInd w:val="0"/>
        <w:spacing w:after="0" w:line="240" w:lineRule="auto"/>
        <w:jc w:val="right"/>
        <w:rPr>
          <w:rFonts w:ascii="Times New Roman" w:eastAsia="Times New Roman" w:hAnsi="Times New Roman"/>
          <w:sz w:val="18"/>
          <w:szCs w:val="16"/>
          <w:lang w:eastAsia="ru-RU"/>
        </w:rPr>
      </w:pPr>
      <w:r w:rsidRPr="000E7F8E">
        <w:rPr>
          <w:rFonts w:ascii="Times New Roman" w:eastAsia="Times New Roman" w:hAnsi="Times New Roman"/>
          <w:sz w:val="28"/>
          <w:szCs w:val="25"/>
          <w:lang w:eastAsia="ru-RU"/>
        </w:rPr>
        <w:t xml:space="preserve">                                                                                                         </w:t>
      </w:r>
      <w:r w:rsidRPr="000E7F8E">
        <w:rPr>
          <w:rFonts w:ascii="Times New Roman" w:eastAsia="Times New Roman" w:hAnsi="Times New Roman"/>
          <w:sz w:val="18"/>
          <w:szCs w:val="16"/>
          <w:lang w:eastAsia="ru-RU"/>
        </w:rPr>
        <w:t>Приложение 1</w:t>
      </w:r>
    </w:p>
    <w:p w:rsidR="000E7F8E" w:rsidRPr="000E7F8E" w:rsidRDefault="000E7F8E" w:rsidP="000E7F8E">
      <w:pPr>
        <w:autoSpaceDE w:val="0"/>
        <w:autoSpaceDN w:val="0"/>
        <w:adjustRightInd w:val="0"/>
        <w:spacing w:after="0" w:line="240" w:lineRule="auto"/>
        <w:jc w:val="right"/>
        <w:rPr>
          <w:rFonts w:ascii="Times New Roman" w:eastAsia="Times New Roman" w:hAnsi="Times New Roman"/>
          <w:sz w:val="18"/>
          <w:szCs w:val="16"/>
          <w:lang w:eastAsia="ru-RU"/>
        </w:rPr>
      </w:pPr>
      <w:r w:rsidRPr="000E7F8E">
        <w:rPr>
          <w:rFonts w:ascii="Times New Roman" w:eastAsia="Times New Roman" w:hAnsi="Times New Roman"/>
          <w:sz w:val="18"/>
          <w:szCs w:val="16"/>
          <w:lang w:eastAsia="ru-RU"/>
        </w:rPr>
        <w:t xml:space="preserve">                                                                                                                                                                    к постановлению</w:t>
      </w:r>
    </w:p>
    <w:p w:rsidR="000E7F8E" w:rsidRPr="000E7F8E" w:rsidRDefault="000E7F8E" w:rsidP="000E7F8E">
      <w:pPr>
        <w:autoSpaceDE w:val="0"/>
        <w:autoSpaceDN w:val="0"/>
        <w:adjustRightInd w:val="0"/>
        <w:spacing w:after="0" w:line="240" w:lineRule="auto"/>
        <w:jc w:val="right"/>
        <w:rPr>
          <w:rFonts w:ascii="Times New Roman" w:eastAsia="Times New Roman" w:hAnsi="Times New Roman"/>
          <w:sz w:val="18"/>
          <w:szCs w:val="16"/>
          <w:lang w:eastAsia="ru-RU"/>
        </w:rPr>
      </w:pPr>
      <w:r w:rsidRPr="000E7F8E">
        <w:rPr>
          <w:rFonts w:ascii="Times New Roman" w:eastAsia="Times New Roman" w:hAnsi="Times New Roman"/>
          <w:sz w:val="18"/>
          <w:szCs w:val="16"/>
          <w:lang w:eastAsia="ru-RU"/>
        </w:rPr>
        <w:t xml:space="preserve">                                                                                                                                                                    Администрации </w:t>
      </w:r>
      <w:proofErr w:type="spellStart"/>
      <w:r w:rsidRPr="000E7F8E">
        <w:rPr>
          <w:rFonts w:ascii="Times New Roman" w:eastAsia="Times New Roman" w:hAnsi="Times New Roman"/>
          <w:sz w:val="18"/>
          <w:szCs w:val="16"/>
          <w:lang w:eastAsia="ru-RU"/>
        </w:rPr>
        <w:t>Богучанского</w:t>
      </w:r>
      <w:proofErr w:type="spellEnd"/>
      <w:r w:rsidRPr="000E7F8E">
        <w:rPr>
          <w:rFonts w:ascii="Times New Roman" w:eastAsia="Times New Roman" w:hAnsi="Times New Roman"/>
          <w:sz w:val="18"/>
          <w:szCs w:val="16"/>
          <w:lang w:eastAsia="ru-RU"/>
        </w:rPr>
        <w:t xml:space="preserve"> района</w:t>
      </w:r>
    </w:p>
    <w:p w:rsidR="000E7F8E" w:rsidRDefault="000E7F8E" w:rsidP="000E7F8E">
      <w:pPr>
        <w:autoSpaceDE w:val="0"/>
        <w:autoSpaceDN w:val="0"/>
        <w:adjustRightInd w:val="0"/>
        <w:spacing w:after="0" w:line="240" w:lineRule="auto"/>
        <w:jc w:val="right"/>
        <w:rPr>
          <w:rFonts w:ascii="Times New Roman" w:eastAsia="Times New Roman" w:hAnsi="Times New Roman"/>
          <w:sz w:val="18"/>
          <w:szCs w:val="16"/>
          <w:lang w:eastAsia="ru-RU"/>
        </w:rPr>
      </w:pPr>
      <w:r w:rsidRPr="000E7F8E">
        <w:rPr>
          <w:rFonts w:ascii="Times New Roman" w:eastAsia="Times New Roman" w:hAnsi="Times New Roman"/>
          <w:sz w:val="18"/>
          <w:szCs w:val="16"/>
          <w:lang w:eastAsia="ru-RU"/>
        </w:rPr>
        <w:t xml:space="preserve">                                                                                                                                                                    от 02.08.2023 № 781-п</w:t>
      </w:r>
    </w:p>
    <w:p w:rsidR="000E7F8E" w:rsidRPr="000E7F8E" w:rsidRDefault="000E7F8E" w:rsidP="000E7F8E">
      <w:pPr>
        <w:autoSpaceDE w:val="0"/>
        <w:autoSpaceDN w:val="0"/>
        <w:adjustRightInd w:val="0"/>
        <w:spacing w:after="0" w:line="240" w:lineRule="auto"/>
        <w:jc w:val="right"/>
        <w:rPr>
          <w:rFonts w:ascii="Times New Roman" w:eastAsia="Times New Roman" w:hAnsi="Times New Roman"/>
          <w:sz w:val="18"/>
          <w:szCs w:val="16"/>
          <w:lang w:eastAsia="ru-RU"/>
        </w:rPr>
      </w:pPr>
    </w:p>
    <w:tbl>
      <w:tblPr>
        <w:tblStyle w:val="6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75"/>
        <w:gridCol w:w="3176"/>
        <w:gridCol w:w="3219"/>
      </w:tblGrid>
      <w:tr w:rsidR="000E7F8E" w:rsidRPr="000E7F8E" w:rsidTr="000E7F8E">
        <w:tc>
          <w:tcPr>
            <w:tcW w:w="3175" w:type="dxa"/>
          </w:tcPr>
          <w:p w:rsidR="000E7F8E" w:rsidRDefault="000E7F8E" w:rsidP="000E7F8E">
            <w:pPr>
              <w:autoSpaceDE w:val="0"/>
              <w:autoSpaceDN w:val="0"/>
              <w:adjustRightInd w:val="0"/>
              <w:spacing w:after="0" w:line="240" w:lineRule="auto"/>
              <w:jc w:val="right"/>
              <w:rPr>
                <w:sz w:val="28"/>
                <w:szCs w:val="25"/>
                <w:lang w:eastAsia="ru-RU"/>
              </w:rPr>
            </w:pPr>
          </w:p>
          <w:p w:rsidR="000E7F8E" w:rsidRPr="000E7F8E" w:rsidRDefault="000E7F8E" w:rsidP="000E7F8E">
            <w:pPr>
              <w:autoSpaceDE w:val="0"/>
              <w:autoSpaceDN w:val="0"/>
              <w:adjustRightInd w:val="0"/>
              <w:spacing w:after="0" w:line="240" w:lineRule="auto"/>
              <w:jc w:val="right"/>
              <w:rPr>
                <w:sz w:val="28"/>
                <w:szCs w:val="25"/>
                <w:lang w:eastAsia="ru-RU"/>
              </w:rPr>
            </w:pPr>
          </w:p>
        </w:tc>
        <w:tc>
          <w:tcPr>
            <w:tcW w:w="3176" w:type="dxa"/>
          </w:tcPr>
          <w:p w:rsidR="000E7F8E" w:rsidRPr="000E7F8E" w:rsidRDefault="000E7F8E" w:rsidP="000E7F8E">
            <w:pPr>
              <w:autoSpaceDE w:val="0"/>
              <w:autoSpaceDN w:val="0"/>
              <w:adjustRightInd w:val="0"/>
              <w:spacing w:after="0" w:line="240" w:lineRule="auto"/>
              <w:jc w:val="right"/>
              <w:rPr>
                <w:sz w:val="28"/>
                <w:szCs w:val="25"/>
                <w:lang w:eastAsia="ru-RU"/>
              </w:rPr>
            </w:pPr>
          </w:p>
        </w:tc>
        <w:tc>
          <w:tcPr>
            <w:tcW w:w="3219" w:type="dxa"/>
          </w:tcPr>
          <w:p w:rsidR="000E7F8E" w:rsidRPr="000E7F8E" w:rsidRDefault="000E7F8E" w:rsidP="000E7F8E">
            <w:pPr>
              <w:autoSpaceDE w:val="0"/>
              <w:autoSpaceDN w:val="0"/>
              <w:adjustRightInd w:val="0"/>
              <w:spacing w:after="0" w:line="240" w:lineRule="auto"/>
              <w:jc w:val="right"/>
              <w:rPr>
                <w:sz w:val="18"/>
                <w:szCs w:val="16"/>
                <w:lang w:eastAsia="ru-RU"/>
              </w:rPr>
            </w:pPr>
            <w:r w:rsidRPr="000E7F8E">
              <w:rPr>
                <w:sz w:val="18"/>
                <w:szCs w:val="16"/>
                <w:lang w:eastAsia="ru-RU"/>
              </w:rPr>
              <w:t>Приложение 1</w:t>
            </w:r>
          </w:p>
          <w:p w:rsidR="000E7F8E" w:rsidRPr="000E7F8E" w:rsidRDefault="000E7F8E" w:rsidP="000E7F8E">
            <w:pPr>
              <w:autoSpaceDE w:val="0"/>
              <w:autoSpaceDN w:val="0"/>
              <w:adjustRightInd w:val="0"/>
              <w:spacing w:after="0" w:line="240" w:lineRule="auto"/>
              <w:jc w:val="right"/>
              <w:rPr>
                <w:sz w:val="18"/>
                <w:szCs w:val="16"/>
                <w:lang w:eastAsia="ru-RU"/>
              </w:rPr>
            </w:pPr>
            <w:r w:rsidRPr="000E7F8E">
              <w:rPr>
                <w:sz w:val="18"/>
                <w:szCs w:val="16"/>
                <w:lang w:eastAsia="ru-RU"/>
              </w:rPr>
              <w:t>к постановлению</w:t>
            </w:r>
          </w:p>
          <w:p w:rsidR="000E7F8E" w:rsidRPr="000E7F8E" w:rsidRDefault="000E7F8E" w:rsidP="000E7F8E">
            <w:pPr>
              <w:autoSpaceDE w:val="0"/>
              <w:autoSpaceDN w:val="0"/>
              <w:adjustRightInd w:val="0"/>
              <w:spacing w:after="0" w:line="240" w:lineRule="auto"/>
              <w:jc w:val="right"/>
              <w:rPr>
                <w:sz w:val="18"/>
                <w:szCs w:val="16"/>
                <w:lang w:eastAsia="ru-RU"/>
              </w:rPr>
            </w:pPr>
            <w:r w:rsidRPr="000E7F8E">
              <w:rPr>
                <w:sz w:val="18"/>
                <w:szCs w:val="16"/>
                <w:lang w:val="en-US" w:eastAsia="ru-RU"/>
              </w:rPr>
              <w:t>a</w:t>
            </w:r>
            <w:proofErr w:type="spellStart"/>
            <w:r w:rsidRPr="000E7F8E">
              <w:rPr>
                <w:sz w:val="18"/>
                <w:szCs w:val="16"/>
                <w:lang w:eastAsia="ru-RU"/>
              </w:rPr>
              <w:t>дминистрации</w:t>
            </w:r>
            <w:proofErr w:type="spellEnd"/>
            <w:r w:rsidRPr="000E7F8E">
              <w:rPr>
                <w:sz w:val="18"/>
                <w:szCs w:val="16"/>
                <w:lang w:eastAsia="ru-RU"/>
              </w:rPr>
              <w:t xml:space="preserve"> </w:t>
            </w:r>
            <w:proofErr w:type="spellStart"/>
            <w:r w:rsidRPr="000E7F8E">
              <w:rPr>
                <w:sz w:val="18"/>
                <w:szCs w:val="16"/>
                <w:lang w:eastAsia="ru-RU"/>
              </w:rPr>
              <w:t>Богучанского</w:t>
            </w:r>
            <w:proofErr w:type="spellEnd"/>
            <w:r w:rsidRPr="000E7F8E">
              <w:rPr>
                <w:sz w:val="18"/>
                <w:szCs w:val="16"/>
                <w:lang w:eastAsia="ru-RU"/>
              </w:rPr>
              <w:t xml:space="preserve"> района</w:t>
            </w:r>
          </w:p>
          <w:p w:rsidR="000E7F8E" w:rsidRPr="000E7F8E" w:rsidRDefault="000E7F8E" w:rsidP="000E7F8E">
            <w:pPr>
              <w:autoSpaceDE w:val="0"/>
              <w:autoSpaceDN w:val="0"/>
              <w:adjustRightInd w:val="0"/>
              <w:spacing w:after="0" w:line="240" w:lineRule="auto"/>
              <w:jc w:val="right"/>
              <w:rPr>
                <w:sz w:val="18"/>
                <w:szCs w:val="16"/>
                <w:lang w:eastAsia="ru-RU"/>
              </w:rPr>
            </w:pPr>
            <w:r w:rsidRPr="000E7F8E">
              <w:rPr>
                <w:sz w:val="18"/>
                <w:szCs w:val="16"/>
                <w:lang w:eastAsia="ru-RU"/>
              </w:rPr>
              <w:lastRenderedPageBreak/>
              <w:t>от 31.03.2020 № 352-п</w:t>
            </w:r>
          </w:p>
          <w:p w:rsidR="000E7F8E" w:rsidRPr="000E7F8E" w:rsidRDefault="000E7F8E" w:rsidP="000E7F8E">
            <w:pPr>
              <w:autoSpaceDE w:val="0"/>
              <w:autoSpaceDN w:val="0"/>
              <w:adjustRightInd w:val="0"/>
              <w:spacing w:after="0" w:line="240" w:lineRule="auto"/>
              <w:jc w:val="right"/>
              <w:rPr>
                <w:sz w:val="18"/>
                <w:szCs w:val="16"/>
                <w:lang w:eastAsia="ru-RU"/>
              </w:rPr>
            </w:pPr>
          </w:p>
          <w:p w:rsidR="000E7F8E" w:rsidRPr="000E7F8E" w:rsidRDefault="000E7F8E" w:rsidP="000E7F8E">
            <w:pPr>
              <w:autoSpaceDE w:val="0"/>
              <w:autoSpaceDN w:val="0"/>
              <w:adjustRightInd w:val="0"/>
              <w:spacing w:after="0" w:line="240" w:lineRule="auto"/>
              <w:jc w:val="right"/>
              <w:rPr>
                <w:sz w:val="18"/>
                <w:szCs w:val="16"/>
                <w:lang w:eastAsia="ru-RU"/>
              </w:rPr>
            </w:pPr>
            <w:r w:rsidRPr="000E7F8E">
              <w:rPr>
                <w:sz w:val="18"/>
                <w:szCs w:val="16"/>
                <w:lang w:eastAsia="ru-RU"/>
              </w:rPr>
              <w:t>Приложение 1</w:t>
            </w:r>
          </w:p>
          <w:p w:rsidR="000E7F8E" w:rsidRPr="000E7F8E" w:rsidRDefault="000E7F8E" w:rsidP="000E7F8E">
            <w:pPr>
              <w:autoSpaceDE w:val="0"/>
              <w:autoSpaceDN w:val="0"/>
              <w:adjustRightInd w:val="0"/>
              <w:spacing w:after="0" w:line="240" w:lineRule="auto"/>
              <w:jc w:val="right"/>
              <w:rPr>
                <w:sz w:val="18"/>
                <w:szCs w:val="16"/>
                <w:lang w:eastAsia="ru-RU"/>
              </w:rPr>
            </w:pPr>
            <w:r w:rsidRPr="000E7F8E">
              <w:rPr>
                <w:sz w:val="18"/>
                <w:szCs w:val="16"/>
                <w:lang w:eastAsia="ru-RU"/>
              </w:rPr>
              <w:t>к постановлению</w:t>
            </w:r>
          </w:p>
          <w:p w:rsidR="000E7F8E" w:rsidRPr="000E7F8E" w:rsidRDefault="000E7F8E" w:rsidP="000E7F8E">
            <w:pPr>
              <w:autoSpaceDE w:val="0"/>
              <w:autoSpaceDN w:val="0"/>
              <w:adjustRightInd w:val="0"/>
              <w:spacing w:after="0" w:line="240" w:lineRule="auto"/>
              <w:jc w:val="right"/>
              <w:rPr>
                <w:sz w:val="18"/>
                <w:szCs w:val="16"/>
                <w:lang w:eastAsia="ru-RU"/>
              </w:rPr>
            </w:pPr>
            <w:r w:rsidRPr="000E7F8E">
              <w:rPr>
                <w:sz w:val="18"/>
                <w:szCs w:val="16"/>
                <w:lang w:eastAsia="ru-RU"/>
              </w:rPr>
              <w:t xml:space="preserve">администрации </w:t>
            </w:r>
            <w:proofErr w:type="spellStart"/>
            <w:r w:rsidRPr="000E7F8E">
              <w:rPr>
                <w:sz w:val="18"/>
                <w:szCs w:val="16"/>
                <w:lang w:eastAsia="ru-RU"/>
              </w:rPr>
              <w:t>Богучанского</w:t>
            </w:r>
            <w:proofErr w:type="spellEnd"/>
            <w:r w:rsidRPr="000E7F8E">
              <w:rPr>
                <w:sz w:val="18"/>
                <w:szCs w:val="16"/>
                <w:lang w:eastAsia="ru-RU"/>
              </w:rPr>
              <w:t xml:space="preserve"> района</w:t>
            </w:r>
          </w:p>
          <w:p w:rsidR="000E7F8E" w:rsidRPr="000E7F8E" w:rsidRDefault="000E7F8E" w:rsidP="000E7F8E">
            <w:pPr>
              <w:autoSpaceDE w:val="0"/>
              <w:autoSpaceDN w:val="0"/>
              <w:adjustRightInd w:val="0"/>
              <w:spacing w:after="0" w:line="240" w:lineRule="auto"/>
              <w:jc w:val="right"/>
              <w:rPr>
                <w:sz w:val="18"/>
                <w:szCs w:val="16"/>
                <w:lang w:eastAsia="ru-RU"/>
              </w:rPr>
            </w:pPr>
            <w:r w:rsidRPr="000E7F8E">
              <w:rPr>
                <w:sz w:val="18"/>
                <w:szCs w:val="16"/>
                <w:lang w:eastAsia="ru-RU"/>
              </w:rPr>
              <w:t>от 24.08.2018 № 883-п</w:t>
            </w:r>
          </w:p>
          <w:p w:rsidR="000E7F8E" w:rsidRPr="000E7F8E" w:rsidRDefault="000E7F8E" w:rsidP="000E7F8E">
            <w:pPr>
              <w:autoSpaceDE w:val="0"/>
              <w:autoSpaceDN w:val="0"/>
              <w:adjustRightInd w:val="0"/>
              <w:spacing w:after="0" w:line="240" w:lineRule="auto"/>
              <w:jc w:val="right"/>
              <w:rPr>
                <w:sz w:val="18"/>
                <w:szCs w:val="16"/>
                <w:lang w:eastAsia="ru-RU"/>
              </w:rPr>
            </w:pPr>
          </w:p>
          <w:p w:rsidR="000E7F8E" w:rsidRPr="000E7F8E" w:rsidRDefault="000E7F8E" w:rsidP="000E7F8E">
            <w:pPr>
              <w:autoSpaceDE w:val="0"/>
              <w:autoSpaceDN w:val="0"/>
              <w:adjustRightInd w:val="0"/>
              <w:spacing w:after="0" w:line="240" w:lineRule="auto"/>
              <w:jc w:val="right"/>
              <w:rPr>
                <w:sz w:val="18"/>
                <w:szCs w:val="16"/>
                <w:lang w:eastAsia="ru-RU"/>
              </w:rPr>
            </w:pPr>
            <w:r w:rsidRPr="000E7F8E">
              <w:rPr>
                <w:sz w:val="18"/>
                <w:szCs w:val="16"/>
                <w:lang w:eastAsia="ru-RU"/>
              </w:rPr>
              <w:t>Приложение 1</w:t>
            </w:r>
          </w:p>
          <w:p w:rsidR="000E7F8E" w:rsidRPr="000E7F8E" w:rsidRDefault="000E7F8E" w:rsidP="000E7F8E">
            <w:pPr>
              <w:autoSpaceDE w:val="0"/>
              <w:autoSpaceDN w:val="0"/>
              <w:adjustRightInd w:val="0"/>
              <w:spacing w:after="0" w:line="240" w:lineRule="auto"/>
              <w:jc w:val="right"/>
              <w:rPr>
                <w:sz w:val="18"/>
                <w:szCs w:val="16"/>
                <w:lang w:eastAsia="ru-RU"/>
              </w:rPr>
            </w:pPr>
            <w:r w:rsidRPr="000E7F8E">
              <w:rPr>
                <w:sz w:val="18"/>
                <w:szCs w:val="16"/>
                <w:lang w:eastAsia="ru-RU"/>
              </w:rPr>
              <w:t>к постановлению</w:t>
            </w:r>
          </w:p>
          <w:p w:rsidR="000E7F8E" w:rsidRPr="000E7F8E" w:rsidRDefault="000E7F8E" w:rsidP="000E7F8E">
            <w:pPr>
              <w:autoSpaceDE w:val="0"/>
              <w:autoSpaceDN w:val="0"/>
              <w:adjustRightInd w:val="0"/>
              <w:spacing w:after="0" w:line="240" w:lineRule="auto"/>
              <w:jc w:val="right"/>
              <w:rPr>
                <w:sz w:val="18"/>
                <w:szCs w:val="16"/>
                <w:lang w:eastAsia="ru-RU"/>
              </w:rPr>
            </w:pPr>
            <w:r w:rsidRPr="000E7F8E">
              <w:rPr>
                <w:sz w:val="18"/>
                <w:szCs w:val="16"/>
                <w:lang w:eastAsia="ru-RU"/>
              </w:rPr>
              <w:t xml:space="preserve">администрации </w:t>
            </w:r>
            <w:proofErr w:type="spellStart"/>
            <w:r w:rsidRPr="000E7F8E">
              <w:rPr>
                <w:sz w:val="18"/>
                <w:szCs w:val="16"/>
                <w:lang w:eastAsia="ru-RU"/>
              </w:rPr>
              <w:t>Богучанского</w:t>
            </w:r>
            <w:proofErr w:type="spellEnd"/>
            <w:r w:rsidRPr="000E7F8E">
              <w:rPr>
                <w:sz w:val="18"/>
                <w:szCs w:val="16"/>
                <w:lang w:eastAsia="ru-RU"/>
              </w:rPr>
              <w:t xml:space="preserve"> района</w:t>
            </w:r>
          </w:p>
          <w:p w:rsidR="000E7F8E" w:rsidRPr="000E7F8E" w:rsidRDefault="000E7F8E" w:rsidP="000E7F8E">
            <w:pPr>
              <w:autoSpaceDE w:val="0"/>
              <w:autoSpaceDN w:val="0"/>
              <w:adjustRightInd w:val="0"/>
              <w:spacing w:after="0" w:line="240" w:lineRule="auto"/>
              <w:jc w:val="right"/>
              <w:rPr>
                <w:sz w:val="18"/>
                <w:szCs w:val="16"/>
                <w:lang w:eastAsia="ru-RU"/>
              </w:rPr>
            </w:pPr>
            <w:r w:rsidRPr="000E7F8E">
              <w:rPr>
                <w:sz w:val="18"/>
                <w:szCs w:val="16"/>
                <w:lang w:eastAsia="ru-RU"/>
              </w:rPr>
              <w:t>от 01.08.2017 № 861-п</w:t>
            </w:r>
          </w:p>
          <w:p w:rsidR="000E7F8E" w:rsidRPr="000E7F8E" w:rsidRDefault="000E7F8E" w:rsidP="000E7F8E">
            <w:pPr>
              <w:autoSpaceDE w:val="0"/>
              <w:autoSpaceDN w:val="0"/>
              <w:adjustRightInd w:val="0"/>
              <w:spacing w:after="0" w:line="240" w:lineRule="auto"/>
              <w:jc w:val="right"/>
              <w:rPr>
                <w:sz w:val="18"/>
                <w:szCs w:val="16"/>
                <w:lang w:eastAsia="ru-RU"/>
              </w:rPr>
            </w:pPr>
          </w:p>
          <w:p w:rsidR="000E7F8E" w:rsidRPr="000E7F8E" w:rsidRDefault="000E7F8E" w:rsidP="000E7F8E">
            <w:pPr>
              <w:autoSpaceDE w:val="0"/>
              <w:autoSpaceDN w:val="0"/>
              <w:adjustRightInd w:val="0"/>
              <w:spacing w:after="0" w:line="240" w:lineRule="auto"/>
              <w:jc w:val="right"/>
              <w:rPr>
                <w:sz w:val="28"/>
                <w:szCs w:val="25"/>
                <w:lang w:eastAsia="ru-RU"/>
              </w:rPr>
            </w:pPr>
          </w:p>
        </w:tc>
      </w:tr>
      <w:tr w:rsidR="000E7F8E" w:rsidRPr="000E7F8E" w:rsidTr="000E7F8E">
        <w:tc>
          <w:tcPr>
            <w:tcW w:w="3175" w:type="dxa"/>
          </w:tcPr>
          <w:p w:rsidR="000E7F8E" w:rsidRPr="000E7F8E" w:rsidRDefault="000E7F8E" w:rsidP="000E7F8E">
            <w:pPr>
              <w:autoSpaceDE w:val="0"/>
              <w:autoSpaceDN w:val="0"/>
              <w:adjustRightInd w:val="0"/>
              <w:spacing w:after="0" w:line="240" w:lineRule="auto"/>
              <w:jc w:val="right"/>
              <w:rPr>
                <w:sz w:val="28"/>
                <w:szCs w:val="25"/>
                <w:lang w:eastAsia="ru-RU"/>
              </w:rPr>
            </w:pPr>
          </w:p>
        </w:tc>
        <w:tc>
          <w:tcPr>
            <w:tcW w:w="3176" w:type="dxa"/>
          </w:tcPr>
          <w:p w:rsidR="000E7F8E" w:rsidRPr="000E7F8E" w:rsidRDefault="000E7F8E" w:rsidP="000E7F8E">
            <w:pPr>
              <w:autoSpaceDE w:val="0"/>
              <w:autoSpaceDN w:val="0"/>
              <w:adjustRightInd w:val="0"/>
              <w:spacing w:after="0" w:line="240" w:lineRule="auto"/>
              <w:jc w:val="right"/>
              <w:rPr>
                <w:sz w:val="28"/>
                <w:szCs w:val="25"/>
                <w:lang w:eastAsia="ru-RU"/>
              </w:rPr>
            </w:pPr>
          </w:p>
        </w:tc>
        <w:tc>
          <w:tcPr>
            <w:tcW w:w="3219" w:type="dxa"/>
          </w:tcPr>
          <w:p w:rsidR="000E7F8E" w:rsidRPr="000E7F8E" w:rsidRDefault="000E7F8E" w:rsidP="000E7F8E">
            <w:pPr>
              <w:autoSpaceDE w:val="0"/>
              <w:autoSpaceDN w:val="0"/>
              <w:adjustRightInd w:val="0"/>
              <w:spacing w:after="0" w:line="240" w:lineRule="auto"/>
              <w:jc w:val="right"/>
              <w:rPr>
                <w:sz w:val="18"/>
                <w:szCs w:val="16"/>
                <w:lang w:eastAsia="ru-RU"/>
              </w:rPr>
            </w:pPr>
            <w:r w:rsidRPr="000E7F8E">
              <w:rPr>
                <w:sz w:val="18"/>
                <w:szCs w:val="16"/>
                <w:lang w:eastAsia="ru-RU"/>
              </w:rPr>
              <w:t>Приложение 1</w:t>
            </w:r>
          </w:p>
          <w:p w:rsidR="000E7F8E" w:rsidRPr="000E7F8E" w:rsidRDefault="000E7F8E" w:rsidP="000E7F8E">
            <w:pPr>
              <w:autoSpaceDE w:val="0"/>
              <w:autoSpaceDN w:val="0"/>
              <w:adjustRightInd w:val="0"/>
              <w:spacing w:after="0" w:line="240" w:lineRule="auto"/>
              <w:jc w:val="right"/>
              <w:rPr>
                <w:sz w:val="18"/>
                <w:szCs w:val="16"/>
                <w:lang w:eastAsia="ru-RU"/>
              </w:rPr>
            </w:pPr>
            <w:r w:rsidRPr="000E7F8E">
              <w:rPr>
                <w:sz w:val="18"/>
                <w:szCs w:val="16"/>
                <w:lang w:eastAsia="ru-RU"/>
              </w:rPr>
              <w:t>к постановлению</w:t>
            </w:r>
          </w:p>
          <w:p w:rsidR="000E7F8E" w:rsidRPr="000E7F8E" w:rsidRDefault="000E7F8E" w:rsidP="000E7F8E">
            <w:pPr>
              <w:autoSpaceDE w:val="0"/>
              <w:autoSpaceDN w:val="0"/>
              <w:adjustRightInd w:val="0"/>
              <w:spacing w:after="0" w:line="240" w:lineRule="auto"/>
              <w:jc w:val="right"/>
              <w:rPr>
                <w:sz w:val="18"/>
                <w:szCs w:val="16"/>
                <w:lang w:eastAsia="ru-RU"/>
              </w:rPr>
            </w:pPr>
            <w:r w:rsidRPr="000E7F8E">
              <w:rPr>
                <w:sz w:val="18"/>
                <w:szCs w:val="16"/>
                <w:lang w:eastAsia="ru-RU"/>
              </w:rPr>
              <w:t xml:space="preserve">администрации </w:t>
            </w:r>
            <w:proofErr w:type="spellStart"/>
            <w:r w:rsidRPr="000E7F8E">
              <w:rPr>
                <w:sz w:val="18"/>
                <w:szCs w:val="16"/>
                <w:lang w:eastAsia="ru-RU"/>
              </w:rPr>
              <w:t>Богучанского</w:t>
            </w:r>
            <w:proofErr w:type="spellEnd"/>
            <w:r w:rsidRPr="000E7F8E">
              <w:rPr>
                <w:sz w:val="18"/>
                <w:szCs w:val="16"/>
                <w:lang w:eastAsia="ru-RU"/>
              </w:rPr>
              <w:t xml:space="preserve"> района</w:t>
            </w:r>
          </w:p>
          <w:p w:rsidR="000E7F8E" w:rsidRPr="000E7F8E" w:rsidRDefault="000E7F8E" w:rsidP="000E7F8E">
            <w:pPr>
              <w:autoSpaceDE w:val="0"/>
              <w:autoSpaceDN w:val="0"/>
              <w:adjustRightInd w:val="0"/>
              <w:spacing w:after="0" w:line="240" w:lineRule="auto"/>
              <w:jc w:val="right"/>
              <w:rPr>
                <w:sz w:val="18"/>
                <w:szCs w:val="16"/>
                <w:lang w:eastAsia="ru-RU"/>
              </w:rPr>
            </w:pPr>
            <w:r w:rsidRPr="000E7F8E">
              <w:rPr>
                <w:sz w:val="18"/>
                <w:szCs w:val="16"/>
                <w:lang w:eastAsia="ru-RU"/>
              </w:rPr>
              <w:t>от 25.11.2016 № 860-п</w:t>
            </w:r>
          </w:p>
          <w:p w:rsidR="000E7F8E" w:rsidRPr="000E7F8E" w:rsidRDefault="000E7F8E" w:rsidP="000E7F8E">
            <w:pPr>
              <w:autoSpaceDE w:val="0"/>
              <w:autoSpaceDN w:val="0"/>
              <w:adjustRightInd w:val="0"/>
              <w:spacing w:after="0" w:line="240" w:lineRule="auto"/>
              <w:jc w:val="right"/>
              <w:rPr>
                <w:sz w:val="28"/>
                <w:szCs w:val="25"/>
                <w:lang w:eastAsia="ru-RU"/>
              </w:rPr>
            </w:pPr>
          </w:p>
        </w:tc>
      </w:tr>
      <w:tr w:rsidR="000E7F8E" w:rsidRPr="000E7F8E" w:rsidTr="000E7F8E">
        <w:tc>
          <w:tcPr>
            <w:tcW w:w="3175" w:type="dxa"/>
          </w:tcPr>
          <w:p w:rsidR="000E7F8E" w:rsidRPr="000E7F8E" w:rsidRDefault="000E7F8E" w:rsidP="000E7F8E">
            <w:pPr>
              <w:autoSpaceDE w:val="0"/>
              <w:autoSpaceDN w:val="0"/>
              <w:adjustRightInd w:val="0"/>
              <w:spacing w:after="0" w:line="240" w:lineRule="auto"/>
              <w:jc w:val="right"/>
              <w:rPr>
                <w:sz w:val="28"/>
                <w:szCs w:val="25"/>
                <w:lang w:eastAsia="ru-RU"/>
              </w:rPr>
            </w:pPr>
          </w:p>
        </w:tc>
        <w:tc>
          <w:tcPr>
            <w:tcW w:w="3176" w:type="dxa"/>
          </w:tcPr>
          <w:p w:rsidR="000E7F8E" w:rsidRPr="000E7F8E" w:rsidRDefault="000E7F8E" w:rsidP="000E7F8E">
            <w:pPr>
              <w:autoSpaceDE w:val="0"/>
              <w:autoSpaceDN w:val="0"/>
              <w:adjustRightInd w:val="0"/>
              <w:spacing w:after="0" w:line="240" w:lineRule="auto"/>
              <w:jc w:val="right"/>
              <w:rPr>
                <w:sz w:val="28"/>
                <w:szCs w:val="25"/>
                <w:lang w:eastAsia="ru-RU"/>
              </w:rPr>
            </w:pPr>
          </w:p>
        </w:tc>
        <w:tc>
          <w:tcPr>
            <w:tcW w:w="3219" w:type="dxa"/>
          </w:tcPr>
          <w:p w:rsidR="000E7F8E" w:rsidRPr="000E7F8E" w:rsidRDefault="000E7F8E" w:rsidP="000E7F8E">
            <w:pPr>
              <w:autoSpaceDE w:val="0"/>
              <w:autoSpaceDN w:val="0"/>
              <w:adjustRightInd w:val="0"/>
              <w:spacing w:after="0" w:line="240" w:lineRule="auto"/>
              <w:jc w:val="right"/>
              <w:rPr>
                <w:sz w:val="18"/>
                <w:szCs w:val="16"/>
                <w:lang w:eastAsia="ru-RU"/>
              </w:rPr>
            </w:pPr>
            <w:r w:rsidRPr="000E7F8E">
              <w:rPr>
                <w:sz w:val="18"/>
                <w:szCs w:val="16"/>
                <w:lang w:eastAsia="ru-RU"/>
              </w:rPr>
              <w:t>Приложение 1</w:t>
            </w:r>
          </w:p>
          <w:p w:rsidR="000E7F8E" w:rsidRPr="000E7F8E" w:rsidRDefault="000E7F8E" w:rsidP="000E7F8E">
            <w:pPr>
              <w:autoSpaceDE w:val="0"/>
              <w:autoSpaceDN w:val="0"/>
              <w:adjustRightInd w:val="0"/>
              <w:spacing w:after="0" w:line="240" w:lineRule="auto"/>
              <w:jc w:val="right"/>
              <w:rPr>
                <w:sz w:val="18"/>
                <w:szCs w:val="16"/>
                <w:lang w:eastAsia="ru-RU"/>
              </w:rPr>
            </w:pPr>
            <w:r w:rsidRPr="000E7F8E">
              <w:rPr>
                <w:sz w:val="18"/>
                <w:szCs w:val="16"/>
                <w:lang w:eastAsia="ru-RU"/>
              </w:rPr>
              <w:t>к постановлению</w:t>
            </w:r>
          </w:p>
          <w:p w:rsidR="000E7F8E" w:rsidRPr="000E7F8E" w:rsidRDefault="000E7F8E" w:rsidP="000E7F8E">
            <w:pPr>
              <w:autoSpaceDE w:val="0"/>
              <w:autoSpaceDN w:val="0"/>
              <w:adjustRightInd w:val="0"/>
              <w:spacing w:after="0" w:line="240" w:lineRule="auto"/>
              <w:jc w:val="right"/>
              <w:rPr>
                <w:sz w:val="18"/>
                <w:szCs w:val="16"/>
                <w:lang w:eastAsia="ru-RU"/>
              </w:rPr>
            </w:pPr>
            <w:r w:rsidRPr="000E7F8E">
              <w:rPr>
                <w:sz w:val="18"/>
                <w:szCs w:val="16"/>
                <w:lang w:eastAsia="ru-RU"/>
              </w:rPr>
              <w:t xml:space="preserve">администрации </w:t>
            </w:r>
            <w:proofErr w:type="spellStart"/>
            <w:r w:rsidRPr="000E7F8E">
              <w:rPr>
                <w:sz w:val="18"/>
                <w:szCs w:val="16"/>
                <w:lang w:eastAsia="ru-RU"/>
              </w:rPr>
              <w:t>Богучанского</w:t>
            </w:r>
            <w:proofErr w:type="spellEnd"/>
            <w:r w:rsidRPr="000E7F8E">
              <w:rPr>
                <w:sz w:val="18"/>
                <w:szCs w:val="16"/>
                <w:lang w:eastAsia="ru-RU"/>
              </w:rPr>
              <w:t xml:space="preserve"> района</w:t>
            </w:r>
          </w:p>
          <w:p w:rsidR="000E7F8E" w:rsidRPr="000E7F8E" w:rsidRDefault="000E7F8E" w:rsidP="000E7F8E">
            <w:pPr>
              <w:autoSpaceDE w:val="0"/>
              <w:autoSpaceDN w:val="0"/>
              <w:adjustRightInd w:val="0"/>
              <w:spacing w:after="0" w:line="240" w:lineRule="auto"/>
              <w:jc w:val="right"/>
              <w:rPr>
                <w:sz w:val="18"/>
                <w:szCs w:val="16"/>
                <w:lang w:eastAsia="ru-RU"/>
              </w:rPr>
            </w:pPr>
            <w:r w:rsidRPr="000E7F8E">
              <w:rPr>
                <w:sz w:val="18"/>
                <w:szCs w:val="16"/>
                <w:lang w:eastAsia="ru-RU"/>
              </w:rPr>
              <w:t>от 17.04.2015 № 431-п</w:t>
            </w:r>
          </w:p>
          <w:p w:rsidR="000E7F8E" w:rsidRPr="000E7F8E" w:rsidRDefault="000E7F8E" w:rsidP="000E7F8E">
            <w:pPr>
              <w:autoSpaceDE w:val="0"/>
              <w:autoSpaceDN w:val="0"/>
              <w:adjustRightInd w:val="0"/>
              <w:spacing w:after="0" w:line="240" w:lineRule="auto"/>
              <w:jc w:val="right"/>
              <w:rPr>
                <w:sz w:val="28"/>
                <w:szCs w:val="25"/>
                <w:lang w:eastAsia="ru-RU"/>
              </w:rPr>
            </w:pPr>
          </w:p>
        </w:tc>
      </w:tr>
    </w:tbl>
    <w:p w:rsidR="000E7F8E" w:rsidRPr="000E7F8E" w:rsidRDefault="000E7F8E" w:rsidP="000E7F8E">
      <w:pPr>
        <w:autoSpaceDE w:val="0"/>
        <w:autoSpaceDN w:val="0"/>
        <w:adjustRightInd w:val="0"/>
        <w:spacing w:after="0" w:line="240" w:lineRule="auto"/>
        <w:rPr>
          <w:rFonts w:ascii="Times New Roman" w:eastAsia="Times New Roman" w:hAnsi="Times New Roman"/>
          <w:sz w:val="25"/>
          <w:szCs w:val="25"/>
          <w:lang w:eastAsia="ru-RU"/>
        </w:rPr>
      </w:pPr>
    </w:p>
    <w:p w:rsidR="000E7F8E" w:rsidRPr="000E7F8E" w:rsidRDefault="000E7F8E" w:rsidP="000E7F8E">
      <w:pPr>
        <w:autoSpaceDE w:val="0"/>
        <w:autoSpaceDN w:val="0"/>
        <w:adjustRightInd w:val="0"/>
        <w:spacing w:after="0" w:line="240" w:lineRule="auto"/>
        <w:rPr>
          <w:rFonts w:ascii="Times New Roman" w:eastAsia="Times New Roman" w:hAnsi="Times New Roman"/>
          <w:bCs/>
          <w:sz w:val="20"/>
          <w:szCs w:val="20"/>
          <w:lang w:eastAsia="ru-RU"/>
        </w:rPr>
      </w:pPr>
      <w:r w:rsidRPr="000E7F8E">
        <w:rPr>
          <w:rFonts w:ascii="Times New Roman" w:eastAsia="Times New Roman" w:hAnsi="Times New Roman"/>
          <w:sz w:val="20"/>
          <w:szCs w:val="20"/>
          <w:lang w:eastAsia="ru-RU"/>
        </w:rPr>
        <w:t xml:space="preserve">                                                               </w:t>
      </w:r>
      <w:proofErr w:type="gramStart"/>
      <w:r w:rsidRPr="000E7F8E">
        <w:rPr>
          <w:rFonts w:ascii="Times New Roman" w:eastAsia="Times New Roman" w:hAnsi="Times New Roman"/>
          <w:bCs/>
          <w:sz w:val="20"/>
          <w:szCs w:val="20"/>
          <w:lang w:eastAsia="ru-RU"/>
        </w:rPr>
        <w:t>П</w:t>
      </w:r>
      <w:proofErr w:type="gramEnd"/>
      <w:r w:rsidRPr="000E7F8E">
        <w:rPr>
          <w:rFonts w:ascii="Times New Roman" w:eastAsia="Times New Roman" w:hAnsi="Times New Roman"/>
          <w:bCs/>
          <w:sz w:val="20"/>
          <w:szCs w:val="20"/>
          <w:lang w:eastAsia="ru-RU"/>
        </w:rPr>
        <w:t xml:space="preserve"> О Р Я Д О К</w:t>
      </w:r>
    </w:p>
    <w:p w:rsidR="000E7F8E" w:rsidRPr="000E7F8E" w:rsidRDefault="000E7F8E" w:rsidP="000E7F8E">
      <w:pPr>
        <w:autoSpaceDE w:val="0"/>
        <w:autoSpaceDN w:val="0"/>
        <w:adjustRightInd w:val="0"/>
        <w:spacing w:after="0" w:line="240" w:lineRule="auto"/>
        <w:jc w:val="center"/>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предоставления компенсации части платы граждан </w:t>
      </w:r>
      <w:proofErr w:type="gramStart"/>
      <w:r w:rsidRPr="000E7F8E">
        <w:rPr>
          <w:rFonts w:ascii="Times New Roman" w:eastAsia="Times New Roman" w:hAnsi="Times New Roman"/>
          <w:sz w:val="20"/>
          <w:szCs w:val="20"/>
          <w:lang w:eastAsia="ru-RU"/>
        </w:rPr>
        <w:t>за</w:t>
      </w:r>
      <w:proofErr w:type="gramEnd"/>
      <w:r w:rsidRPr="000E7F8E">
        <w:rPr>
          <w:rFonts w:ascii="Times New Roman" w:eastAsia="Times New Roman" w:hAnsi="Times New Roman"/>
          <w:sz w:val="20"/>
          <w:szCs w:val="20"/>
          <w:lang w:eastAsia="ru-RU"/>
        </w:rPr>
        <w:t xml:space="preserve"> коммунальные услуги на</w:t>
      </w:r>
    </w:p>
    <w:p w:rsidR="000E7F8E" w:rsidRPr="000E7F8E" w:rsidRDefault="000E7F8E" w:rsidP="000E7F8E">
      <w:pPr>
        <w:autoSpaceDE w:val="0"/>
        <w:autoSpaceDN w:val="0"/>
        <w:adjustRightInd w:val="0"/>
        <w:spacing w:after="0" w:line="240" w:lineRule="auto"/>
        <w:jc w:val="center"/>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территории </w:t>
      </w:r>
      <w:proofErr w:type="spellStart"/>
      <w:r w:rsidRPr="000E7F8E">
        <w:rPr>
          <w:rFonts w:ascii="Times New Roman" w:eastAsia="Times New Roman" w:hAnsi="Times New Roman"/>
          <w:sz w:val="20"/>
          <w:szCs w:val="20"/>
          <w:lang w:eastAsia="ru-RU"/>
        </w:rPr>
        <w:t>Богучанского</w:t>
      </w:r>
      <w:proofErr w:type="spellEnd"/>
      <w:r w:rsidRPr="000E7F8E">
        <w:rPr>
          <w:rFonts w:ascii="Times New Roman" w:eastAsia="Times New Roman" w:hAnsi="Times New Roman"/>
          <w:sz w:val="20"/>
          <w:szCs w:val="20"/>
          <w:lang w:eastAsia="ru-RU"/>
        </w:rPr>
        <w:t xml:space="preserve"> района, </w:t>
      </w:r>
      <w:proofErr w:type="gramStart"/>
      <w:r w:rsidRPr="000E7F8E">
        <w:rPr>
          <w:rFonts w:ascii="Times New Roman" w:eastAsia="Times New Roman" w:hAnsi="Times New Roman"/>
          <w:sz w:val="20"/>
          <w:szCs w:val="20"/>
          <w:lang w:eastAsia="ru-RU"/>
        </w:rPr>
        <w:t>контроля за</w:t>
      </w:r>
      <w:proofErr w:type="gramEnd"/>
      <w:r w:rsidRPr="000E7F8E">
        <w:rPr>
          <w:rFonts w:ascii="Times New Roman" w:eastAsia="Times New Roman" w:hAnsi="Times New Roman"/>
          <w:sz w:val="20"/>
          <w:szCs w:val="20"/>
          <w:lang w:eastAsia="ru-RU"/>
        </w:rPr>
        <w:t xml:space="preserve"> соблюдением условий предоставления</w:t>
      </w:r>
    </w:p>
    <w:p w:rsidR="000E7F8E" w:rsidRPr="000E7F8E" w:rsidRDefault="000E7F8E" w:rsidP="000E7F8E">
      <w:pPr>
        <w:autoSpaceDE w:val="0"/>
        <w:autoSpaceDN w:val="0"/>
        <w:adjustRightInd w:val="0"/>
        <w:spacing w:after="0" w:line="240" w:lineRule="auto"/>
        <w:jc w:val="center"/>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компенсации и возврата субсидий в случае нарушения условий их предоставления</w:t>
      </w:r>
    </w:p>
    <w:p w:rsidR="000E7F8E" w:rsidRPr="000E7F8E" w:rsidRDefault="000E7F8E" w:rsidP="000E7F8E">
      <w:pPr>
        <w:autoSpaceDE w:val="0"/>
        <w:autoSpaceDN w:val="0"/>
        <w:adjustRightInd w:val="0"/>
        <w:spacing w:after="0" w:line="240" w:lineRule="auto"/>
        <w:jc w:val="center"/>
        <w:rPr>
          <w:rFonts w:ascii="Times New Roman" w:eastAsia="Times New Roman" w:hAnsi="Times New Roman"/>
          <w:sz w:val="20"/>
          <w:szCs w:val="20"/>
          <w:lang w:eastAsia="ru-RU"/>
        </w:rPr>
      </w:pPr>
    </w:p>
    <w:p w:rsidR="000E7F8E" w:rsidRPr="000E7F8E" w:rsidRDefault="000E7F8E" w:rsidP="000E7F8E">
      <w:pPr>
        <w:tabs>
          <w:tab w:val="num" w:pos="2700"/>
        </w:tabs>
        <w:autoSpaceDE w:val="0"/>
        <w:autoSpaceDN w:val="0"/>
        <w:adjustRightInd w:val="0"/>
        <w:spacing w:after="0" w:line="240" w:lineRule="auto"/>
        <w:ind w:left="3119"/>
        <w:rPr>
          <w:rFonts w:ascii="Times New Roman" w:eastAsia="Times New Roman" w:hAnsi="Times New Roman"/>
          <w:sz w:val="20"/>
          <w:szCs w:val="20"/>
          <w:lang w:eastAsia="ru-RU"/>
        </w:rPr>
      </w:pPr>
      <w:r>
        <w:rPr>
          <w:rFonts w:ascii="Times New Roman" w:eastAsia="Times New Roman" w:hAnsi="Times New Roman"/>
          <w:sz w:val="20"/>
          <w:szCs w:val="20"/>
          <w:lang w:val="en-US" w:eastAsia="ru-RU"/>
        </w:rPr>
        <w:t>I.</w:t>
      </w:r>
      <w:r w:rsidRPr="000E7F8E">
        <w:rPr>
          <w:rFonts w:ascii="Times New Roman" w:eastAsia="Times New Roman" w:hAnsi="Times New Roman"/>
          <w:sz w:val="20"/>
          <w:szCs w:val="20"/>
          <w:lang w:eastAsia="ru-RU"/>
        </w:rPr>
        <w:t>ОБЩИЕ ПОЛОЖЕНИЯ</w:t>
      </w:r>
    </w:p>
    <w:p w:rsidR="000E7F8E" w:rsidRPr="000E7F8E" w:rsidRDefault="000E7F8E" w:rsidP="000E7F8E">
      <w:pPr>
        <w:autoSpaceDE w:val="0"/>
        <w:autoSpaceDN w:val="0"/>
        <w:adjustRightInd w:val="0"/>
        <w:spacing w:after="0" w:line="240" w:lineRule="auto"/>
        <w:jc w:val="center"/>
        <w:rPr>
          <w:rFonts w:ascii="Times New Roman" w:eastAsia="Times New Roman" w:hAnsi="Times New Roman"/>
          <w:sz w:val="20"/>
          <w:szCs w:val="20"/>
          <w:lang w:eastAsia="ru-RU"/>
        </w:rPr>
      </w:pPr>
    </w:p>
    <w:p w:rsidR="000E7F8E" w:rsidRPr="000E7F8E" w:rsidRDefault="000E7F8E" w:rsidP="007A4163">
      <w:pPr>
        <w:numPr>
          <w:ilvl w:val="1"/>
          <w:numId w:val="18"/>
        </w:numPr>
        <w:tabs>
          <w:tab w:val="num" w:pos="900"/>
        </w:tabs>
        <w:autoSpaceDE w:val="0"/>
        <w:autoSpaceDN w:val="0"/>
        <w:adjustRightInd w:val="0"/>
        <w:spacing w:after="0" w:line="240" w:lineRule="auto"/>
        <w:ind w:left="0" w:firstLine="567"/>
        <w:jc w:val="both"/>
        <w:rPr>
          <w:rFonts w:ascii="Times New Roman" w:eastAsia="Times New Roman" w:hAnsi="Times New Roman"/>
          <w:sz w:val="20"/>
          <w:szCs w:val="20"/>
          <w:lang w:eastAsia="ru-RU"/>
        </w:rPr>
      </w:pPr>
      <w:proofErr w:type="gramStart"/>
      <w:r w:rsidRPr="000E7F8E">
        <w:rPr>
          <w:rFonts w:ascii="Times New Roman" w:eastAsia="Times New Roman" w:hAnsi="Times New Roman"/>
          <w:sz w:val="20"/>
          <w:szCs w:val="20"/>
          <w:lang w:eastAsia="ru-RU"/>
        </w:rPr>
        <w:t xml:space="preserve">Настоящий Порядок предоставления компенсации части платы граждан за коммунальные услуги на территории </w:t>
      </w:r>
      <w:proofErr w:type="spellStart"/>
      <w:r w:rsidRPr="000E7F8E">
        <w:rPr>
          <w:rFonts w:ascii="Times New Roman" w:eastAsia="Times New Roman" w:hAnsi="Times New Roman"/>
          <w:sz w:val="20"/>
          <w:szCs w:val="20"/>
          <w:lang w:eastAsia="ru-RU"/>
        </w:rPr>
        <w:t>Богучанского</w:t>
      </w:r>
      <w:proofErr w:type="spellEnd"/>
      <w:r w:rsidRPr="000E7F8E">
        <w:rPr>
          <w:rFonts w:ascii="Times New Roman" w:eastAsia="Times New Roman" w:hAnsi="Times New Roman"/>
          <w:sz w:val="20"/>
          <w:szCs w:val="20"/>
          <w:lang w:eastAsia="ru-RU"/>
        </w:rPr>
        <w:t xml:space="preserve"> района, контроля за соблюдением условий предоставления компенсации и возврата субсидий в случае нарушения условий их предоставления (далее – Порядок) устанавливает процедуру расчета компенсации части платы граждан за коммунальные услуги, перечень и порядок подачи документов, контроль за соблюдением условий предоставления компенсации и возврата субсидий в случае нарушения условий их</w:t>
      </w:r>
      <w:proofErr w:type="gramEnd"/>
      <w:r w:rsidRPr="000E7F8E">
        <w:rPr>
          <w:rFonts w:ascii="Times New Roman" w:eastAsia="Times New Roman" w:hAnsi="Times New Roman"/>
          <w:sz w:val="20"/>
          <w:szCs w:val="20"/>
          <w:lang w:eastAsia="ru-RU"/>
        </w:rPr>
        <w:t xml:space="preserve"> предоставления.</w:t>
      </w:r>
    </w:p>
    <w:p w:rsidR="000E7F8E" w:rsidRPr="000E7F8E" w:rsidRDefault="000E7F8E" w:rsidP="000E7F8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1.2. Субсидия на   компенсацию части платы граждан </w:t>
      </w:r>
      <w:proofErr w:type="gramStart"/>
      <w:r w:rsidRPr="000E7F8E">
        <w:rPr>
          <w:rFonts w:ascii="Times New Roman" w:eastAsia="Times New Roman" w:hAnsi="Times New Roman"/>
          <w:sz w:val="20"/>
          <w:szCs w:val="20"/>
          <w:lang w:eastAsia="ru-RU"/>
        </w:rPr>
        <w:t>за</w:t>
      </w:r>
      <w:proofErr w:type="gramEnd"/>
      <w:r w:rsidRPr="000E7F8E">
        <w:rPr>
          <w:rFonts w:ascii="Times New Roman" w:eastAsia="Times New Roman" w:hAnsi="Times New Roman"/>
          <w:sz w:val="20"/>
          <w:szCs w:val="20"/>
          <w:lang w:eastAsia="ru-RU"/>
        </w:rPr>
        <w:t xml:space="preserve"> коммунальные услуги (далее - компенсация) с учетом предельного индекса предоставляется исполнителям коммунальных услуг, оказывающим коммунальные услуги:</w:t>
      </w:r>
    </w:p>
    <w:p w:rsidR="000E7F8E" w:rsidRPr="000E7F8E" w:rsidRDefault="000E7F8E" w:rsidP="000E7F8E">
      <w:pPr>
        <w:autoSpaceDE w:val="0"/>
        <w:autoSpaceDN w:val="0"/>
        <w:adjustRightInd w:val="0"/>
        <w:spacing w:after="0" w:line="240" w:lineRule="auto"/>
        <w:ind w:firstLine="567"/>
        <w:jc w:val="both"/>
        <w:rPr>
          <w:rFonts w:ascii="Times New Roman" w:eastAsia="Times New Roman" w:hAnsi="Times New Roman"/>
          <w:sz w:val="20"/>
          <w:szCs w:val="20"/>
          <w:lang w:eastAsia="ru-RU"/>
        </w:rPr>
      </w:pPr>
      <w:proofErr w:type="gramStart"/>
      <w:r w:rsidRPr="000E7F8E">
        <w:rPr>
          <w:rFonts w:ascii="Times New Roman" w:eastAsia="Times New Roman" w:hAnsi="Times New Roman"/>
          <w:sz w:val="20"/>
          <w:szCs w:val="20"/>
          <w:lang w:eastAsia="ru-RU"/>
        </w:rPr>
        <w:t>а) собственникам и нанимателям жилых помещений по договорам социального найма, нанимателям жилых помещений по договорам найма жилого помещения жилищного фонда социального использования, арендаторам жилого помещения государственного или муниципального жилищного фонда, нанимателям жилых помещений по договорам найма жилых помещений государственного или муниципального жилищного фонда, членам жилищного кооператива в многоквартирных домах, в которых собственниками помещений выбран и реализуется способ управления многоквартирным домом</w:t>
      </w:r>
      <w:proofErr w:type="gramEnd"/>
      <w:r w:rsidRPr="000E7F8E">
        <w:rPr>
          <w:rFonts w:ascii="Times New Roman" w:eastAsia="Times New Roman" w:hAnsi="Times New Roman"/>
          <w:sz w:val="20"/>
          <w:szCs w:val="20"/>
          <w:lang w:eastAsia="ru-RU"/>
        </w:rPr>
        <w:t xml:space="preserve"> управляющей организацией и (или) товариществом собственников жилья, жилищным кооперативом, жилищно-строительным кооперативом или иным специализированным потребительским кооперативом; </w:t>
      </w:r>
    </w:p>
    <w:p w:rsidR="000E7F8E" w:rsidRPr="000E7F8E" w:rsidRDefault="000E7F8E" w:rsidP="000E7F8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б) собственникам жилых домов или лицам, зарегистрированным по месту жительства в таких жилых домах, в установленном законодательством порядке;</w:t>
      </w:r>
    </w:p>
    <w:p w:rsidR="000E7F8E" w:rsidRPr="000E7F8E" w:rsidRDefault="000E7F8E" w:rsidP="000E7F8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в) собственникам жилых помещений многоквартирного дома, осуществляющим непосредственное управление таким домом, либо нанимателям жилых помещений по договорам социального найма, договорам найма жилых помещений государственного или муниципального жилищного фонда в многоквартирных домах, собственники помещений которых осуществляют непосредственное управление такими домами.</w:t>
      </w:r>
    </w:p>
    <w:p w:rsidR="000E7F8E" w:rsidRPr="000E7F8E" w:rsidRDefault="000E7F8E" w:rsidP="000E7F8E">
      <w:pPr>
        <w:numPr>
          <w:ilvl w:val="0"/>
          <w:numId w:val="8"/>
        </w:numPr>
        <w:autoSpaceDE w:val="0"/>
        <w:autoSpaceDN w:val="0"/>
        <w:adjustRightInd w:val="0"/>
        <w:spacing w:after="0" w:line="240" w:lineRule="auto"/>
        <w:jc w:val="both"/>
        <w:rPr>
          <w:rFonts w:ascii="Times New Roman" w:eastAsia="Times New Roman" w:hAnsi="Times New Roman"/>
          <w:vanish/>
          <w:sz w:val="20"/>
          <w:szCs w:val="20"/>
          <w:lang w:eastAsia="ru-RU"/>
        </w:rPr>
      </w:pPr>
    </w:p>
    <w:p w:rsidR="000E7F8E" w:rsidRPr="000E7F8E" w:rsidRDefault="000E7F8E" w:rsidP="000E7F8E">
      <w:pPr>
        <w:numPr>
          <w:ilvl w:val="1"/>
          <w:numId w:val="8"/>
        </w:numPr>
        <w:autoSpaceDE w:val="0"/>
        <w:autoSpaceDN w:val="0"/>
        <w:adjustRightInd w:val="0"/>
        <w:spacing w:after="0" w:line="240" w:lineRule="auto"/>
        <w:jc w:val="both"/>
        <w:rPr>
          <w:rFonts w:ascii="Times New Roman" w:eastAsia="Times New Roman" w:hAnsi="Times New Roman"/>
          <w:vanish/>
          <w:sz w:val="20"/>
          <w:szCs w:val="20"/>
          <w:lang w:eastAsia="ru-RU"/>
        </w:rPr>
      </w:pPr>
    </w:p>
    <w:p w:rsidR="000E7F8E" w:rsidRPr="000E7F8E" w:rsidRDefault="000E7F8E" w:rsidP="000E7F8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1.3. Компенсация части платы граждан </w:t>
      </w:r>
      <w:proofErr w:type="gramStart"/>
      <w:r w:rsidRPr="000E7F8E">
        <w:rPr>
          <w:rFonts w:ascii="Times New Roman" w:eastAsia="Times New Roman" w:hAnsi="Times New Roman"/>
          <w:sz w:val="20"/>
          <w:szCs w:val="20"/>
          <w:lang w:eastAsia="ru-RU"/>
        </w:rPr>
        <w:t>за</w:t>
      </w:r>
      <w:proofErr w:type="gramEnd"/>
      <w:r w:rsidRPr="000E7F8E">
        <w:rPr>
          <w:rFonts w:ascii="Times New Roman" w:eastAsia="Times New Roman" w:hAnsi="Times New Roman"/>
          <w:sz w:val="20"/>
          <w:szCs w:val="20"/>
          <w:lang w:eastAsia="ru-RU"/>
        </w:rPr>
        <w:t xml:space="preserve"> коммунальные услуги с учетом предельного индекса предоставляется исполнителям коммунальных услуг в форме субсидий.</w:t>
      </w:r>
    </w:p>
    <w:p w:rsidR="000E7F8E" w:rsidRPr="000E7F8E" w:rsidRDefault="000E7F8E" w:rsidP="000E7F8E">
      <w:pPr>
        <w:tabs>
          <w:tab w:val="num" w:pos="567"/>
        </w:tabs>
        <w:autoSpaceDE w:val="0"/>
        <w:autoSpaceDN w:val="0"/>
        <w:adjustRightInd w:val="0"/>
        <w:spacing w:after="0" w:line="240" w:lineRule="auto"/>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ab/>
        <w:t xml:space="preserve">1.4. </w:t>
      </w:r>
      <w:proofErr w:type="gramStart"/>
      <w:r w:rsidRPr="000E7F8E">
        <w:rPr>
          <w:rFonts w:ascii="Times New Roman" w:eastAsia="Times New Roman" w:hAnsi="Times New Roman"/>
          <w:sz w:val="20"/>
          <w:szCs w:val="20"/>
          <w:lang w:eastAsia="ru-RU"/>
        </w:rPr>
        <w:t>Понятия, используемые в настоящем Порядке, применяются в значениях, установленных Жилищным кодексом Российской Федерации, нормативными правовыми актами Российской Федерации, регулирующими предоставление коммунальных услуг гражданам, а также Законом Красноярского края от 01.12.2014 № 7-2835 «Об отдельных мерах по обеспечению ограничения платы граждан за коммунальные услуги» (далее – Закон края № 7-2835).</w:t>
      </w:r>
      <w:proofErr w:type="gramEnd"/>
    </w:p>
    <w:p w:rsidR="000E7F8E" w:rsidRPr="000E7F8E" w:rsidRDefault="000E7F8E" w:rsidP="000E7F8E">
      <w:pPr>
        <w:autoSpaceDE w:val="0"/>
        <w:autoSpaceDN w:val="0"/>
        <w:adjustRightInd w:val="0"/>
        <w:spacing w:after="0" w:line="240" w:lineRule="auto"/>
        <w:rPr>
          <w:rFonts w:ascii="Times New Roman" w:eastAsia="Times New Roman" w:hAnsi="Times New Roman"/>
          <w:sz w:val="20"/>
          <w:szCs w:val="20"/>
          <w:lang w:eastAsia="ru-RU"/>
        </w:rPr>
      </w:pPr>
    </w:p>
    <w:p w:rsidR="000E7F8E" w:rsidRPr="000E7F8E" w:rsidRDefault="000E7F8E" w:rsidP="007A4163">
      <w:pPr>
        <w:numPr>
          <w:ilvl w:val="0"/>
          <w:numId w:val="27"/>
        </w:numPr>
        <w:tabs>
          <w:tab w:val="num" w:pos="180"/>
          <w:tab w:val="num" w:pos="2700"/>
        </w:tabs>
        <w:autoSpaceDE w:val="0"/>
        <w:autoSpaceDN w:val="0"/>
        <w:adjustRightInd w:val="0"/>
        <w:spacing w:after="0" w:line="240" w:lineRule="auto"/>
        <w:jc w:val="center"/>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ПОРЯДОК РАСЧЕТА РАЗМЕРА КОМПЕНСАЦИИ ЧАСТИ ПЛАТЫ </w:t>
      </w:r>
    </w:p>
    <w:p w:rsidR="000E7F8E" w:rsidRPr="000E7F8E" w:rsidRDefault="000E7F8E" w:rsidP="000E7F8E">
      <w:pPr>
        <w:autoSpaceDE w:val="0"/>
        <w:autoSpaceDN w:val="0"/>
        <w:adjustRightInd w:val="0"/>
        <w:spacing w:after="0" w:line="240" w:lineRule="auto"/>
        <w:jc w:val="center"/>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ГРАЖДАН ЗА КОММУНАЛЬНЫЕ УСЛУГИ</w:t>
      </w:r>
    </w:p>
    <w:p w:rsidR="000E7F8E" w:rsidRPr="000E7F8E" w:rsidRDefault="000E7F8E" w:rsidP="000E7F8E">
      <w:pPr>
        <w:tabs>
          <w:tab w:val="left" w:pos="518"/>
        </w:tabs>
        <w:autoSpaceDE w:val="0"/>
        <w:autoSpaceDN w:val="0"/>
        <w:adjustRightInd w:val="0"/>
        <w:spacing w:after="0" w:line="240" w:lineRule="auto"/>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ab/>
      </w:r>
    </w:p>
    <w:p w:rsidR="000E7F8E" w:rsidRPr="000E7F8E" w:rsidRDefault="000E7F8E" w:rsidP="000E7F8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2.1. </w:t>
      </w:r>
      <w:proofErr w:type="gramStart"/>
      <w:r w:rsidRPr="000E7F8E">
        <w:rPr>
          <w:rFonts w:ascii="Times New Roman" w:eastAsia="Times New Roman" w:hAnsi="Times New Roman"/>
          <w:sz w:val="20"/>
          <w:szCs w:val="20"/>
          <w:lang w:eastAsia="ru-RU"/>
        </w:rPr>
        <w:t xml:space="preserve">Размер субсидии на компенсацию части </w:t>
      </w:r>
      <w:r w:rsidRPr="000E7F8E">
        <w:rPr>
          <w:rFonts w:ascii="Times New Roman" w:eastAsia="Times New Roman" w:hAnsi="Times New Roman"/>
          <w:bCs/>
          <w:sz w:val="20"/>
          <w:szCs w:val="20"/>
          <w:lang w:eastAsia="ru-RU"/>
        </w:rPr>
        <w:t>платы граждан за коммунальные услуги</w:t>
      </w:r>
      <w:r w:rsidRPr="000E7F8E">
        <w:rPr>
          <w:rFonts w:ascii="Times New Roman" w:eastAsia="Times New Roman" w:hAnsi="Times New Roman"/>
          <w:sz w:val="20"/>
          <w:szCs w:val="20"/>
          <w:lang w:eastAsia="ru-RU"/>
        </w:rPr>
        <w:t xml:space="preserve"> (далее - компенсация) определяется как разница между платой за коммунальные услуги в текущем месяце, рассчитанной по ценам (тарифам) для потребителей, установленным </w:t>
      </w:r>
      <w:proofErr w:type="spellStart"/>
      <w:r w:rsidRPr="000E7F8E">
        <w:rPr>
          <w:rFonts w:ascii="Times New Roman" w:eastAsia="Times New Roman" w:hAnsi="Times New Roman"/>
          <w:sz w:val="20"/>
          <w:szCs w:val="20"/>
          <w:lang w:eastAsia="ru-RU"/>
        </w:rPr>
        <w:t>ресурсоснабжающей</w:t>
      </w:r>
      <w:proofErr w:type="spellEnd"/>
      <w:r w:rsidRPr="000E7F8E">
        <w:rPr>
          <w:rFonts w:ascii="Times New Roman" w:eastAsia="Times New Roman" w:hAnsi="Times New Roman"/>
          <w:sz w:val="20"/>
          <w:szCs w:val="20"/>
          <w:lang w:eastAsia="ru-RU"/>
        </w:rPr>
        <w:t xml:space="preserve"> организации, региональному оператору по обращению с твёрдыми коммунальными отходами на текущий год (далее – плата за коммунальные услуги, рассчитанная по ценам (тарифам)), и платой граждан за коммунальные услуги в текущем</w:t>
      </w:r>
      <w:proofErr w:type="gramEnd"/>
      <w:r w:rsidRPr="000E7F8E">
        <w:rPr>
          <w:rFonts w:ascii="Times New Roman" w:eastAsia="Times New Roman" w:hAnsi="Times New Roman"/>
          <w:sz w:val="20"/>
          <w:szCs w:val="20"/>
          <w:lang w:eastAsia="ru-RU"/>
        </w:rPr>
        <w:t xml:space="preserve"> </w:t>
      </w:r>
      <w:proofErr w:type="gramStart"/>
      <w:r w:rsidRPr="000E7F8E">
        <w:rPr>
          <w:rFonts w:ascii="Times New Roman" w:eastAsia="Times New Roman" w:hAnsi="Times New Roman"/>
          <w:sz w:val="20"/>
          <w:szCs w:val="20"/>
          <w:lang w:eastAsia="ru-RU"/>
        </w:rPr>
        <w:t>месяце</w:t>
      </w:r>
      <w:proofErr w:type="gramEnd"/>
      <w:r w:rsidRPr="000E7F8E">
        <w:rPr>
          <w:rFonts w:ascii="Times New Roman" w:eastAsia="Times New Roman" w:hAnsi="Times New Roman"/>
          <w:sz w:val="20"/>
          <w:szCs w:val="20"/>
          <w:lang w:eastAsia="ru-RU"/>
        </w:rPr>
        <w:t>, рассчитанной с учетом предельных (максимальных) индексов изменения размера вносимой гражданами платы за коммунальные услуги, утвержденных Указом Губернатора Красноярского края (далее – предельные индексы).</w:t>
      </w:r>
    </w:p>
    <w:p w:rsidR="000E7F8E" w:rsidRPr="000E7F8E" w:rsidRDefault="000E7F8E" w:rsidP="000E7F8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  2.2. </w:t>
      </w:r>
      <w:proofErr w:type="gramStart"/>
      <w:r w:rsidRPr="000E7F8E">
        <w:rPr>
          <w:rFonts w:ascii="Times New Roman" w:eastAsia="Times New Roman" w:hAnsi="Times New Roman"/>
          <w:sz w:val="20"/>
          <w:szCs w:val="20"/>
          <w:lang w:eastAsia="ru-RU"/>
        </w:rPr>
        <w:t xml:space="preserve">Расчет размера компенсации для исполнителя коммунальных услуг определяется администрацией </w:t>
      </w:r>
      <w:proofErr w:type="spellStart"/>
      <w:r w:rsidRPr="000E7F8E">
        <w:rPr>
          <w:rFonts w:ascii="Times New Roman" w:eastAsia="Times New Roman" w:hAnsi="Times New Roman"/>
          <w:sz w:val="20"/>
          <w:szCs w:val="20"/>
          <w:lang w:eastAsia="ru-RU"/>
        </w:rPr>
        <w:t>Богучанского</w:t>
      </w:r>
      <w:proofErr w:type="spellEnd"/>
      <w:r w:rsidRPr="000E7F8E">
        <w:rPr>
          <w:rFonts w:ascii="Times New Roman" w:eastAsia="Times New Roman" w:hAnsi="Times New Roman"/>
          <w:sz w:val="20"/>
          <w:szCs w:val="20"/>
          <w:lang w:eastAsia="ru-RU"/>
        </w:rPr>
        <w:t xml:space="preserve"> района (далее – уполномоченный орган) по формам, разработанным министерством промышленности, энергетики и жилищно-коммунального хозяйства Красноярского края (далее – Министерство) в соответствии с формулами, указанными в пункте 2  Порядка расчета размера компенсации части платы граждан за коммунальные услуги, утвержденного постановлением Правительства Красноярского края от 09.04.2015 № 165-п «О реализации отдельных мер по обеспечению ограничения</w:t>
      </w:r>
      <w:proofErr w:type="gramEnd"/>
      <w:r w:rsidRPr="000E7F8E">
        <w:rPr>
          <w:rFonts w:ascii="Times New Roman" w:eastAsia="Times New Roman" w:hAnsi="Times New Roman"/>
          <w:sz w:val="20"/>
          <w:szCs w:val="20"/>
          <w:lang w:eastAsia="ru-RU"/>
        </w:rPr>
        <w:t xml:space="preserve"> платы граждан за коммунальные услуги» (далее – Порядок расчета размера компенсации, утвержденный постановлением Правительства края), на основании следующей информации:</w:t>
      </w:r>
    </w:p>
    <w:p w:rsidR="000E7F8E" w:rsidRPr="000E7F8E" w:rsidRDefault="000E7F8E" w:rsidP="000E7F8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общей площади жилых помещений, отапливаемых центральным и (или) печным отоплением;</w:t>
      </w:r>
    </w:p>
    <w:p w:rsidR="000E7F8E" w:rsidRPr="000E7F8E" w:rsidRDefault="000E7F8E" w:rsidP="000E7F8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объёмов потребления коммунальных услуг, определенных по показаниям приборов учета, а при их отсутствии - исходя из нормативов потребления коммунальных услуг (за исключением </w:t>
      </w:r>
      <w:proofErr w:type="gramStart"/>
      <w:r w:rsidRPr="000E7F8E">
        <w:rPr>
          <w:rFonts w:ascii="Times New Roman" w:eastAsia="Times New Roman" w:hAnsi="Times New Roman"/>
          <w:sz w:val="20"/>
          <w:szCs w:val="20"/>
          <w:lang w:eastAsia="ru-RU"/>
        </w:rPr>
        <w:t>коммунальной</w:t>
      </w:r>
      <w:proofErr w:type="gramEnd"/>
      <w:r w:rsidRPr="000E7F8E">
        <w:rPr>
          <w:rFonts w:ascii="Times New Roman" w:eastAsia="Times New Roman" w:hAnsi="Times New Roman"/>
          <w:sz w:val="20"/>
          <w:szCs w:val="20"/>
          <w:lang w:eastAsia="ru-RU"/>
        </w:rPr>
        <w:t xml:space="preserve"> услуги по обращению с твёрдыми коммунальными отходами);</w:t>
      </w:r>
    </w:p>
    <w:p w:rsidR="000E7F8E" w:rsidRPr="000E7F8E" w:rsidRDefault="000E7F8E" w:rsidP="000E7F8E">
      <w:pPr>
        <w:autoSpaceDE w:val="0"/>
        <w:autoSpaceDN w:val="0"/>
        <w:adjustRightInd w:val="0"/>
        <w:spacing w:after="0" w:line="240" w:lineRule="auto"/>
        <w:ind w:firstLine="567"/>
        <w:jc w:val="both"/>
        <w:rPr>
          <w:rFonts w:ascii="Times New Roman" w:eastAsia="Times New Roman" w:hAnsi="Times New Roman"/>
          <w:sz w:val="20"/>
          <w:szCs w:val="20"/>
          <w:lang w:eastAsia="ru-RU"/>
        </w:rPr>
      </w:pPr>
      <w:proofErr w:type="gramStart"/>
      <w:r w:rsidRPr="000E7F8E">
        <w:rPr>
          <w:rFonts w:ascii="Times New Roman" w:eastAsia="Times New Roman" w:hAnsi="Times New Roman"/>
          <w:sz w:val="20"/>
          <w:szCs w:val="20"/>
          <w:lang w:eastAsia="ru-RU"/>
        </w:rPr>
        <w:t xml:space="preserve">размера вносимой гражданами платы за коммунальные услуги (холодное и горячее водоснабжение, водоотведение, электроснабжение, отопление (теплоснабжение, в том числе поставка твердого топлива при наличии печного отопления), обращения с твёрдыми коммунальными отходами в базовом периоде (декабре предыдущего календарного года); </w:t>
      </w:r>
      <w:proofErr w:type="gramEnd"/>
    </w:p>
    <w:p w:rsidR="000E7F8E" w:rsidRPr="000E7F8E" w:rsidRDefault="000E7F8E" w:rsidP="000E7F8E">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цен (тарифов) </w:t>
      </w:r>
      <w:proofErr w:type="spellStart"/>
      <w:r w:rsidRPr="000E7F8E">
        <w:rPr>
          <w:rFonts w:ascii="Times New Roman" w:eastAsia="Times New Roman" w:hAnsi="Times New Roman"/>
          <w:sz w:val="20"/>
          <w:szCs w:val="20"/>
          <w:lang w:eastAsia="ru-RU"/>
        </w:rPr>
        <w:t>ресурсоснабжающих</w:t>
      </w:r>
      <w:proofErr w:type="spellEnd"/>
      <w:r w:rsidRPr="000E7F8E">
        <w:rPr>
          <w:rFonts w:ascii="Times New Roman" w:eastAsia="Times New Roman" w:hAnsi="Times New Roman"/>
          <w:sz w:val="20"/>
          <w:szCs w:val="20"/>
          <w:lang w:eastAsia="ru-RU"/>
        </w:rPr>
        <w:t xml:space="preserve"> организаций для группы потребителей «население», установленных в порядке, определенном законодательством Российской Федерации;</w:t>
      </w:r>
    </w:p>
    <w:p w:rsidR="000E7F8E" w:rsidRPr="000E7F8E" w:rsidRDefault="000E7F8E" w:rsidP="000E7F8E">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численности граждан, постоянно и временно проживающих в жилых помещениях.</w:t>
      </w:r>
    </w:p>
    <w:p w:rsidR="000E7F8E" w:rsidRPr="000E7F8E" w:rsidRDefault="000E7F8E" w:rsidP="000E7F8E">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Данная информация предоставляется исполнителем коммунальных услуг при обращении в уполномоченный орган для получения компенсации.</w:t>
      </w:r>
    </w:p>
    <w:p w:rsidR="000E7F8E" w:rsidRPr="000E7F8E" w:rsidRDefault="000E7F8E" w:rsidP="000E7F8E">
      <w:pPr>
        <w:tabs>
          <w:tab w:val="left" w:pos="567"/>
        </w:tabs>
        <w:autoSpaceDE w:val="0"/>
        <w:autoSpaceDN w:val="0"/>
        <w:adjustRightInd w:val="0"/>
        <w:spacing w:after="0" w:line="240" w:lineRule="auto"/>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        2.3. Компенсация рассчитывается исходя из неизменности набора и объема потребляемых коммунальных услуг. </w:t>
      </w:r>
      <w:proofErr w:type="gramStart"/>
      <w:r w:rsidRPr="000E7F8E">
        <w:rPr>
          <w:rFonts w:ascii="Times New Roman" w:eastAsia="Times New Roman" w:hAnsi="Times New Roman"/>
          <w:sz w:val="20"/>
          <w:szCs w:val="20"/>
          <w:lang w:eastAsia="ru-RU"/>
        </w:rPr>
        <w:t>При этом учитывается изменение объема потребляемых коммунальных услуг, которое обусловлено изменением нормативов накопления твёрдых коммунальных отходов и нормативов потребления коммунальных услуг, за исключением изменения нормативов потребления коммунальной услуги по отоплению после 1 января 2015 г., обусловленного переходом от расчета указанного норматива на 12 месяцев к его расчету на период, равный продолжительности отопительного периода.</w:t>
      </w:r>
      <w:proofErr w:type="gramEnd"/>
    </w:p>
    <w:p w:rsidR="000E7F8E" w:rsidRPr="000E7F8E" w:rsidRDefault="000E7F8E" w:rsidP="000E7F8E">
      <w:pPr>
        <w:autoSpaceDE w:val="0"/>
        <w:autoSpaceDN w:val="0"/>
        <w:adjustRightInd w:val="0"/>
        <w:spacing w:after="0" w:line="240" w:lineRule="auto"/>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        </w:t>
      </w:r>
      <w:proofErr w:type="gramStart"/>
      <w:r w:rsidRPr="000E7F8E">
        <w:rPr>
          <w:rFonts w:ascii="Times New Roman" w:eastAsia="Times New Roman" w:hAnsi="Times New Roman"/>
          <w:sz w:val="20"/>
          <w:szCs w:val="20"/>
          <w:lang w:eastAsia="ru-RU"/>
        </w:rPr>
        <w:t>В случае перехода к расчету за коммунальные услуги с использованием приборов учета объем потребления коммунальных услуг в сравниваемых периодах (месяцах) принимается равным нормативу, действующему в базовом периоде (декабре предыдущего календарного года).</w:t>
      </w:r>
      <w:proofErr w:type="gramEnd"/>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 2.4. При расчете компенсации не подлежит учету разница в размере платежей, возникающая </w:t>
      </w:r>
      <w:proofErr w:type="gramStart"/>
      <w:r w:rsidRPr="000E7F8E">
        <w:rPr>
          <w:rFonts w:ascii="Times New Roman" w:eastAsia="Times New Roman" w:hAnsi="Times New Roman"/>
          <w:sz w:val="20"/>
          <w:szCs w:val="20"/>
          <w:lang w:eastAsia="ru-RU"/>
        </w:rPr>
        <w:t>вследствие</w:t>
      </w:r>
      <w:proofErr w:type="gramEnd"/>
      <w:r w:rsidRPr="000E7F8E">
        <w:rPr>
          <w:rFonts w:ascii="Times New Roman" w:eastAsia="Times New Roman" w:hAnsi="Times New Roman"/>
          <w:sz w:val="20"/>
          <w:szCs w:val="20"/>
          <w:lang w:eastAsia="ru-RU"/>
        </w:rPr>
        <w:t>:</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изменения набора коммунальных услуг;</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изменения размера платы граждан за коммунальные услуги, </w:t>
      </w:r>
      <w:proofErr w:type="gramStart"/>
      <w:r w:rsidRPr="000E7F8E">
        <w:rPr>
          <w:rFonts w:ascii="Times New Roman" w:eastAsia="Times New Roman" w:hAnsi="Times New Roman"/>
          <w:sz w:val="20"/>
          <w:szCs w:val="20"/>
          <w:lang w:eastAsia="ru-RU"/>
        </w:rPr>
        <w:t>которое</w:t>
      </w:r>
      <w:proofErr w:type="gramEnd"/>
      <w:r w:rsidRPr="000E7F8E">
        <w:rPr>
          <w:rFonts w:ascii="Times New Roman" w:eastAsia="Times New Roman" w:hAnsi="Times New Roman"/>
          <w:sz w:val="20"/>
          <w:szCs w:val="20"/>
          <w:lang w:eastAsia="ru-RU"/>
        </w:rPr>
        <w:t xml:space="preserve"> обусловлено изменением объема потребления коммунальных услуг, определяемого по показаниям приборов учета коммунальных услуг;</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gramStart"/>
      <w:r w:rsidRPr="000E7F8E">
        <w:rPr>
          <w:rFonts w:ascii="Times New Roman" w:eastAsia="Times New Roman" w:hAnsi="Times New Roman"/>
          <w:sz w:val="20"/>
          <w:szCs w:val="20"/>
          <w:lang w:eastAsia="ru-RU"/>
        </w:rPr>
        <w:t xml:space="preserve">изменения объемов предоставления гражданам субсидий, предусмотренных </w:t>
      </w:r>
      <w:hyperlink r:id="rId13" w:history="1">
        <w:r w:rsidRPr="000E7F8E">
          <w:rPr>
            <w:rFonts w:ascii="Times New Roman" w:eastAsia="Times New Roman" w:hAnsi="Times New Roman"/>
            <w:sz w:val="20"/>
            <w:szCs w:val="20"/>
            <w:lang w:eastAsia="ru-RU"/>
          </w:rPr>
          <w:t>статьей 159</w:t>
        </w:r>
      </w:hyperlink>
      <w:r w:rsidRPr="000E7F8E">
        <w:rPr>
          <w:rFonts w:ascii="Times New Roman" w:eastAsia="Times New Roman" w:hAnsi="Times New Roman"/>
          <w:sz w:val="20"/>
          <w:szCs w:val="20"/>
          <w:lang w:eastAsia="ru-RU"/>
        </w:rPr>
        <w:t xml:space="preserve"> Жилищного кодекса Российской Федерации, и мер социальной поддержки по оплате коммунальных услуг, предоставляемой в порядке и на условиях, которые установлены Федеральными законами, Законом Красноярского края от 17.12.2004г. № 13-2804 «О социальной поддержке населения при оплате жилья и коммунальных услуг», нормативными правовыми актами органов местного самоуправления;</w:t>
      </w:r>
      <w:proofErr w:type="gramEnd"/>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gramStart"/>
      <w:r w:rsidRPr="000E7F8E">
        <w:rPr>
          <w:rFonts w:ascii="Times New Roman" w:eastAsia="Times New Roman" w:hAnsi="Times New Roman"/>
          <w:sz w:val="20"/>
          <w:szCs w:val="20"/>
          <w:lang w:eastAsia="ru-RU"/>
        </w:rPr>
        <w:t xml:space="preserve">изменения фактических объемов потребления в результате проведения в порядке, установленном </w:t>
      </w:r>
      <w:hyperlink r:id="rId14" w:history="1">
        <w:r w:rsidRPr="000E7F8E">
          <w:rPr>
            <w:rFonts w:ascii="Times New Roman" w:eastAsia="Times New Roman" w:hAnsi="Times New Roman"/>
            <w:sz w:val="20"/>
            <w:szCs w:val="20"/>
            <w:lang w:eastAsia="ru-RU"/>
          </w:rPr>
          <w:t>постановлением</w:t>
        </w:r>
      </w:hyperlink>
      <w:r w:rsidRPr="000E7F8E">
        <w:rPr>
          <w:rFonts w:ascii="Times New Roman" w:eastAsia="Times New Roman" w:hAnsi="Times New Roman"/>
          <w:sz w:val="20"/>
          <w:szCs w:val="20"/>
          <w:lang w:eastAsia="ru-RU"/>
        </w:rPr>
        <w:t xml:space="preserve">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перерасчета размера платы за коммунальные услуги за прошедшие расчетные периоды;</w:t>
      </w:r>
      <w:proofErr w:type="gramEnd"/>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перехода к расчетам за </w:t>
      </w:r>
      <w:proofErr w:type="gramStart"/>
      <w:r w:rsidRPr="000E7F8E">
        <w:rPr>
          <w:rFonts w:ascii="Times New Roman" w:eastAsia="Times New Roman" w:hAnsi="Times New Roman"/>
          <w:sz w:val="20"/>
          <w:szCs w:val="20"/>
          <w:lang w:eastAsia="ru-RU"/>
        </w:rPr>
        <w:t>коммунальные</w:t>
      </w:r>
      <w:proofErr w:type="gramEnd"/>
      <w:r w:rsidRPr="000E7F8E">
        <w:rPr>
          <w:rFonts w:ascii="Times New Roman" w:eastAsia="Times New Roman" w:hAnsi="Times New Roman"/>
          <w:sz w:val="20"/>
          <w:szCs w:val="20"/>
          <w:lang w:eastAsia="ru-RU"/>
        </w:rPr>
        <w:t xml:space="preserve"> услуги с применением дифференцированных по времени суток (установленным периодам времени) цен (тарифов);</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применения в соответствии с законодательством Российской Федерации штрафных санкций, повышающих коэффициентов к тарифам и нормативам;</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lastRenderedPageBreak/>
        <w:t>применения дифференцированных по месяцам календарного года нормативов потребления, установленных в соответствии с законодательством Российской Федерации;</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перехода после 1 января 2015 года </w:t>
      </w:r>
      <w:proofErr w:type="gramStart"/>
      <w:r w:rsidRPr="000E7F8E">
        <w:rPr>
          <w:rFonts w:ascii="Times New Roman" w:eastAsia="Times New Roman" w:hAnsi="Times New Roman"/>
          <w:sz w:val="20"/>
          <w:szCs w:val="20"/>
          <w:lang w:eastAsia="ru-RU"/>
        </w:rPr>
        <w:t>от применения порядка расчета размера платы за коммунальную услугу по отоплению равномерно за все расчетные месяцы календарного года к применению</w:t>
      </w:r>
      <w:proofErr w:type="gramEnd"/>
      <w:r w:rsidRPr="000E7F8E">
        <w:rPr>
          <w:rFonts w:ascii="Times New Roman" w:eastAsia="Times New Roman" w:hAnsi="Times New Roman"/>
          <w:sz w:val="20"/>
          <w:szCs w:val="20"/>
          <w:lang w:eastAsia="ru-RU"/>
        </w:rPr>
        <w:t xml:space="preserve"> порядка расчета размера платы за коммунальную услугу по отоплению на период, равный продолжительности отопительного периода.</w:t>
      </w:r>
    </w:p>
    <w:p w:rsidR="000E7F8E" w:rsidRPr="000E7F8E" w:rsidRDefault="000E7F8E" w:rsidP="000E7F8E">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 2.5. При расчете размера компенсации объем потребления коммунальных услуг, численность граждан, постоянно и временно проживающих в жилых помещениях, и общая площадь жилых помещений в сравниваемых периодах (месяцах) приводятся к единому значению базового периода (декабрь предыдущего календарного года).</w:t>
      </w:r>
    </w:p>
    <w:p w:rsidR="000E7F8E" w:rsidRPr="000E7F8E" w:rsidRDefault="000E7F8E" w:rsidP="007A4163">
      <w:pPr>
        <w:numPr>
          <w:ilvl w:val="0"/>
          <w:numId w:val="19"/>
        </w:numPr>
        <w:tabs>
          <w:tab w:val="num" w:pos="900"/>
          <w:tab w:val="num" w:pos="993"/>
        </w:tabs>
        <w:autoSpaceDE w:val="0"/>
        <w:autoSpaceDN w:val="0"/>
        <w:adjustRightInd w:val="0"/>
        <w:spacing w:after="0" w:line="240" w:lineRule="auto"/>
        <w:jc w:val="both"/>
        <w:rPr>
          <w:rFonts w:ascii="Times New Roman" w:eastAsia="Times New Roman" w:hAnsi="Times New Roman"/>
          <w:vanish/>
          <w:sz w:val="20"/>
          <w:szCs w:val="20"/>
          <w:lang w:eastAsia="ru-RU"/>
        </w:rPr>
      </w:pPr>
    </w:p>
    <w:p w:rsidR="000E7F8E" w:rsidRPr="000E7F8E" w:rsidRDefault="000E7F8E" w:rsidP="007A4163">
      <w:pPr>
        <w:numPr>
          <w:ilvl w:val="0"/>
          <w:numId w:val="19"/>
        </w:numPr>
        <w:tabs>
          <w:tab w:val="num" w:pos="900"/>
          <w:tab w:val="num" w:pos="993"/>
        </w:tabs>
        <w:autoSpaceDE w:val="0"/>
        <w:autoSpaceDN w:val="0"/>
        <w:adjustRightInd w:val="0"/>
        <w:spacing w:after="0" w:line="240" w:lineRule="auto"/>
        <w:jc w:val="both"/>
        <w:rPr>
          <w:rFonts w:ascii="Times New Roman" w:eastAsia="Times New Roman" w:hAnsi="Times New Roman"/>
          <w:vanish/>
          <w:sz w:val="20"/>
          <w:szCs w:val="20"/>
          <w:lang w:eastAsia="ru-RU"/>
        </w:rPr>
      </w:pPr>
    </w:p>
    <w:p w:rsidR="000E7F8E" w:rsidRPr="000E7F8E" w:rsidRDefault="000E7F8E" w:rsidP="000E7F8E">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 2.6. В случае установления социальных норм потребления коммунальных услуг объемы потребления коммунальных услуг определяются исходя из социальных норм потребления коммунальных услуг.</w:t>
      </w:r>
    </w:p>
    <w:p w:rsidR="000E7F8E" w:rsidRPr="000E7F8E" w:rsidRDefault="000E7F8E" w:rsidP="000E7F8E">
      <w:pPr>
        <w:tabs>
          <w:tab w:val="left" w:pos="426"/>
        </w:tabs>
        <w:autoSpaceDE w:val="0"/>
        <w:autoSpaceDN w:val="0"/>
        <w:adjustRightInd w:val="0"/>
        <w:spacing w:after="0" w:line="240" w:lineRule="auto"/>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ab/>
        <w:t xml:space="preserve"> 2.7. Расчет размера компенсации уполномоченным органом производится исполнителям коммунальных услуг сроком на двенадцать месяцев текущего года</w:t>
      </w:r>
      <w:r w:rsidRPr="000E7F8E">
        <w:rPr>
          <w:rFonts w:ascii="Times New Roman" w:eastAsia="Times New Roman" w:hAnsi="Times New Roman"/>
          <w:color w:val="0033CC"/>
          <w:sz w:val="20"/>
          <w:szCs w:val="20"/>
          <w:lang w:eastAsia="ru-RU"/>
        </w:rPr>
        <w:t xml:space="preserve">. </w:t>
      </w:r>
      <w:proofErr w:type="gramStart"/>
      <w:r w:rsidRPr="000E7F8E">
        <w:rPr>
          <w:rFonts w:ascii="Times New Roman" w:eastAsia="Times New Roman" w:hAnsi="Times New Roman"/>
          <w:sz w:val="20"/>
          <w:szCs w:val="20"/>
          <w:lang w:eastAsia="ru-RU"/>
        </w:rPr>
        <w:t>При подаче исполнителем коммунальных услуг заявления в уполномоченный орган местного самоуправления в месяце, следующем за месяцами текущего года, в которых плата за коммунальные услуги, рассчитанная по ценам (тарифам) превышает плату за коммунальные услуги, рассчитанную с  учетом предельного индекса, расчет размера компенсации производится с учетом этих месяцев, в соответствии с формулами, указанными в пункте 2 Порядка расчета размера компенсации, утвержденного постановлением</w:t>
      </w:r>
      <w:proofErr w:type="gramEnd"/>
      <w:r w:rsidRPr="000E7F8E">
        <w:rPr>
          <w:rFonts w:ascii="Times New Roman" w:eastAsia="Times New Roman" w:hAnsi="Times New Roman"/>
          <w:sz w:val="20"/>
          <w:szCs w:val="20"/>
          <w:lang w:eastAsia="ru-RU"/>
        </w:rPr>
        <w:t xml:space="preserve"> Правительства края.</w:t>
      </w:r>
    </w:p>
    <w:p w:rsidR="000E7F8E" w:rsidRPr="000E7F8E" w:rsidRDefault="000E7F8E" w:rsidP="000E7F8E">
      <w:pPr>
        <w:autoSpaceDE w:val="0"/>
        <w:autoSpaceDN w:val="0"/>
        <w:adjustRightInd w:val="0"/>
        <w:spacing w:after="0" w:line="240" w:lineRule="auto"/>
        <w:jc w:val="both"/>
        <w:rPr>
          <w:rFonts w:ascii="Times New Roman" w:eastAsia="Times New Roman" w:hAnsi="Times New Roman"/>
          <w:sz w:val="20"/>
          <w:szCs w:val="20"/>
          <w:lang w:eastAsia="ru-RU"/>
        </w:rPr>
      </w:pPr>
    </w:p>
    <w:p w:rsidR="000E7F8E" w:rsidRPr="000E7F8E" w:rsidRDefault="000E7F8E" w:rsidP="007A4163">
      <w:pPr>
        <w:numPr>
          <w:ilvl w:val="0"/>
          <w:numId w:val="27"/>
        </w:numPr>
        <w:tabs>
          <w:tab w:val="left" w:pos="180"/>
          <w:tab w:val="num" w:pos="2700"/>
        </w:tabs>
        <w:autoSpaceDE w:val="0"/>
        <w:autoSpaceDN w:val="0"/>
        <w:adjustRightInd w:val="0"/>
        <w:spacing w:after="0" w:line="240" w:lineRule="auto"/>
        <w:jc w:val="center"/>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УСЛОВИЯ ПРЕДОСТАВЛЕНИЯ КОМПЕНСАЦИИ</w:t>
      </w:r>
    </w:p>
    <w:p w:rsidR="000E7F8E" w:rsidRPr="000E7F8E" w:rsidRDefault="000E7F8E" w:rsidP="000E7F8E">
      <w:pPr>
        <w:tabs>
          <w:tab w:val="left" w:pos="180"/>
        </w:tabs>
        <w:autoSpaceDE w:val="0"/>
        <w:autoSpaceDN w:val="0"/>
        <w:adjustRightInd w:val="0"/>
        <w:spacing w:after="0" w:line="240" w:lineRule="auto"/>
        <w:ind w:left="22" w:hanging="22"/>
        <w:jc w:val="center"/>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ЧАСТИ ПЛАТЫ ГРАЖДАН ЗА КОММУНАЛЬНЫЕ УСЛУГИ</w:t>
      </w:r>
    </w:p>
    <w:p w:rsidR="000E7F8E" w:rsidRPr="000E7F8E" w:rsidRDefault="000E7F8E" w:rsidP="000E7F8E">
      <w:pPr>
        <w:tabs>
          <w:tab w:val="left" w:pos="180"/>
        </w:tabs>
        <w:autoSpaceDE w:val="0"/>
        <w:autoSpaceDN w:val="0"/>
        <w:adjustRightInd w:val="0"/>
        <w:spacing w:after="0" w:line="240" w:lineRule="auto"/>
        <w:ind w:left="22" w:hanging="22"/>
        <w:jc w:val="center"/>
        <w:rPr>
          <w:rFonts w:ascii="Times New Roman" w:eastAsia="Times New Roman" w:hAnsi="Times New Roman"/>
          <w:sz w:val="20"/>
          <w:szCs w:val="20"/>
          <w:lang w:eastAsia="ru-RU"/>
        </w:rPr>
      </w:pP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3.1. Компенсация предоставляется исполнителям коммунальных услуг при соблюдении следующих условий:</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gramStart"/>
      <w:r w:rsidRPr="000E7F8E">
        <w:rPr>
          <w:rFonts w:ascii="Times New Roman" w:eastAsia="Times New Roman" w:hAnsi="Times New Roman"/>
          <w:sz w:val="20"/>
          <w:szCs w:val="20"/>
          <w:lang w:eastAsia="ru-RU"/>
        </w:rPr>
        <w:t>плата граждан за коммунальные услуги в текущем месяце, рассчитанная с применением предельного (максимального) индекса изменения размера вносимой гражданами платы за коммунальные услуги, не превышает плату граждан за коммунальные услуги в базовом периоде (декабрь предыдущего года);</w:t>
      </w:r>
      <w:proofErr w:type="gramEnd"/>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исполнителями коммунальных услуг обеспечивается целевое использование средств компенсации;</w:t>
      </w:r>
    </w:p>
    <w:p w:rsidR="000E7F8E" w:rsidRPr="000E7F8E" w:rsidRDefault="000E7F8E" w:rsidP="000E7F8E">
      <w:pPr>
        <w:autoSpaceDE w:val="0"/>
        <w:autoSpaceDN w:val="0"/>
        <w:adjustRightInd w:val="0"/>
        <w:spacing w:after="0" w:line="240" w:lineRule="auto"/>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        исполнитель коммунальных услуг – </w:t>
      </w:r>
      <w:proofErr w:type="spellStart"/>
      <w:r w:rsidRPr="000E7F8E">
        <w:rPr>
          <w:rFonts w:ascii="Times New Roman" w:eastAsia="Times New Roman" w:hAnsi="Times New Roman"/>
          <w:sz w:val="20"/>
          <w:szCs w:val="20"/>
          <w:lang w:eastAsia="ru-RU"/>
        </w:rPr>
        <w:t>ресурсоснабжающая</w:t>
      </w:r>
      <w:proofErr w:type="spellEnd"/>
      <w:r w:rsidRPr="000E7F8E">
        <w:rPr>
          <w:rFonts w:ascii="Times New Roman" w:eastAsia="Times New Roman" w:hAnsi="Times New Roman"/>
          <w:sz w:val="20"/>
          <w:szCs w:val="20"/>
          <w:lang w:eastAsia="ru-RU"/>
        </w:rPr>
        <w:t xml:space="preserve"> организация, оказывающая услуги в сфере теплоснабжения и горячего водоснабжения, не должен получать компенсацию выпадающих доходов, возникших в результате применения льготных тарифов на тепловую энергию (мощность) и горячую воду в части компонента на тепловую энергию;</w:t>
      </w:r>
    </w:p>
    <w:p w:rsidR="000E7F8E" w:rsidRPr="000E7F8E" w:rsidRDefault="000E7F8E" w:rsidP="000E7F8E">
      <w:pPr>
        <w:autoSpaceDE w:val="0"/>
        <w:autoSpaceDN w:val="0"/>
        <w:adjustRightInd w:val="0"/>
        <w:spacing w:after="0" w:line="240" w:lineRule="auto"/>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        исполнители коммунальных услуг на дату подачи заявления о предоставлении компенсации, предусмотренного в пункте 4.1 Перечня документов, представляемых для получения компенсации части платы граждан за коммунальные услуги, состава сведений в них, требований к оформлению указанных документов, а также порядка их представления, должны соответствовать следующим требованиям:</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отсутствие просроченной задолженности по возврату в местный бюджет субсидий;</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исполнитель коммунальных услуг - юридическое лицо не должен находиться в процессе реорганизации, ликвидации, банкротства, а исполнитель коммунальных услу</w:t>
      </w:r>
      <w:proofErr w:type="gramStart"/>
      <w:r w:rsidRPr="000E7F8E">
        <w:rPr>
          <w:rFonts w:ascii="Times New Roman" w:eastAsia="Times New Roman" w:hAnsi="Times New Roman"/>
          <w:sz w:val="20"/>
          <w:szCs w:val="20"/>
          <w:lang w:eastAsia="ru-RU"/>
        </w:rPr>
        <w:t>г-</w:t>
      </w:r>
      <w:proofErr w:type="gramEnd"/>
      <w:r w:rsidRPr="000E7F8E">
        <w:rPr>
          <w:rFonts w:ascii="Times New Roman" w:eastAsia="Times New Roman" w:hAnsi="Times New Roman"/>
          <w:sz w:val="20"/>
          <w:szCs w:val="20"/>
          <w:lang w:eastAsia="ru-RU"/>
        </w:rPr>
        <w:t xml:space="preserve"> индивидуальный предприниматель не должен прекратить деятельность в качестве индивидуального предпринимателя;</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 </w:t>
      </w:r>
      <w:proofErr w:type="gramStart"/>
      <w:r w:rsidRPr="000E7F8E">
        <w:rPr>
          <w:rFonts w:ascii="Times New Roman" w:eastAsia="Times New Roman" w:hAnsi="Times New Roman"/>
          <w:sz w:val="20"/>
          <w:szCs w:val="20"/>
          <w:lang w:eastAsia="ru-RU"/>
        </w:rPr>
        <w:t>исполнитель коммунальных услуг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включённые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0E7F8E">
        <w:rPr>
          <w:rFonts w:ascii="Times New Roman" w:eastAsia="Times New Roman" w:hAnsi="Times New Roman"/>
          <w:sz w:val="20"/>
          <w:szCs w:val="20"/>
          <w:lang w:eastAsia="ru-RU"/>
        </w:rPr>
        <w:t>офшорные</w:t>
      </w:r>
      <w:proofErr w:type="spellEnd"/>
      <w:proofErr w:type="gramEnd"/>
      <w:r w:rsidRPr="000E7F8E">
        <w:rPr>
          <w:rFonts w:ascii="Times New Roman" w:eastAsia="Times New Roman" w:hAnsi="Times New Roman"/>
          <w:sz w:val="20"/>
          <w:szCs w:val="20"/>
          <w:lang w:eastAsia="ru-RU"/>
        </w:rPr>
        <w:t xml:space="preserve"> зоны) в отношении таких юридических лиц, в совокупности превышает 50 процентов;</w:t>
      </w:r>
    </w:p>
    <w:p w:rsidR="000E7F8E" w:rsidRPr="000E7F8E" w:rsidRDefault="000E7F8E" w:rsidP="000E7F8E">
      <w:pPr>
        <w:autoSpaceDE w:val="0"/>
        <w:autoSpaceDN w:val="0"/>
        <w:adjustRightInd w:val="0"/>
        <w:spacing w:after="0" w:line="240" w:lineRule="auto"/>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        исполнитель коммунальных услуг не должен получать средства из краевого бюджета, местного бюджета в соответствии с иными нормативными правовыми актами, муниципальными правовыми актами в целях возмещения недополученных доходов и (или) финансового обеспечения (возмещения) затрат, возникающих в связи с применением предельного индекса при оказании коммунальных услуг.</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Исполнителями коммунальных услуг, указанных в пункте 4.2 настоящего Порядка, целевое использование средств компенсации обеспечивается путём направления полученных средств компенсации </w:t>
      </w:r>
      <w:proofErr w:type="spellStart"/>
      <w:r w:rsidRPr="000E7F8E">
        <w:rPr>
          <w:rFonts w:ascii="Times New Roman" w:eastAsia="Times New Roman" w:hAnsi="Times New Roman"/>
          <w:sz w:val="20"/>
          <w:szCs w:val="20"/>
          <w:lang w:eastAsia="ru-RU"/>
        </w:rPr>
        <w:t>ресурсоснабжающим</w:t>
      </w:r>
      <w:proofErr w:type="spellEnd"/>
      <w:r w:rsidRPr="000E7F8E">
        <w:rPr>
          <w:rFonts w:ascii="Times New Roman" w:eastAsia="Times New Roman" w:hAnsi="Times New Roman"/>
          <w:sz w:val="20"/>
          <w:szCs w:val="20"/>
          <w:lang w:eastAsia="ru-RU"/>
        </w:rPr>
        <w:t xml:space="preserve"> организациям, региональным операторам по обращению с твердыми коммунальными отходами в объёме средств согласно решению о предоставлении компенсации, принятому уполномоченным органом местного самоуправления.</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gramStart"/>
      <w:r w:rsidRPr="000E7F8E">
        <w:rPr>
          <w:rFonts w:ascii="Times New Roman" w:eastAsia="Times New Roman" w:hAnsi="Times New Roman"/>
          <w:sz w:val="20"/>
          <w:szCs w:val="20"/>
          <w:lang w:eastAsia="ru-RU"/>
        </w:rPr>
        <w:t>Получатели субсидии (исполнители коммунальных услуг) не должны являться иностранными юридическими лицами, в том числе местом регистрации которых является государство или территория, включённые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0E7F8E">
        <w:rPr>
          <w:rFonts w:ascii="Times New Roman" w:eastAsia="Times New Roman" w:hAnsi="Times New Roman"/>
          <w:sz w:val="20"/>
          <w:szCs w:val="20"/>
          <w:lang w:eastAsia="ru-RU"/>
        </w:rPr>
        <w:t>офшорного</w:t>
      </w:r>
      <w:proofErr w:type="spellEnd"/>
      <w:r w:rsidRPr="000E7F8E">
        <w:rPr>
          <w:rFonts w:ascii="Times New Roman" w:eastAsia="Times New Roman" w:hAnsi="Times New Roman"/>
          <w:sz w:val="20"/>
          <w:szCs w:val="20"/>
          <w:lang w:eastAsia="ru-RU"/>
        </w:rPr>
        <w:t xml:space="preserve">) владения активами в Российской Федерации, а </w:t>
      </w:r>
      <w:r w:rsidRPr="000E7F8E">
        <w:rPr>
          <w:rFonts w:ascii="Times New Roman" w:eastAsia="Times New Roman" w:hAnsi="Times New Roman"/>
          <w:sz w:val="20"/>
          <w:szCs w:val="20"/>
          <w:lang w:eastAsia="ru-RU"/>
        </w:rPr>
        <w:lastRenderedPageBreak/>
        <w:t xml:space="preserve">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Pr="000E7F8E">
        <w:rPr>
          <w:rFonts w:ascii="Times New Roman" w:eastAsia="Times New Roman" w:hAnsi="Times New Roman"/>
          <w:sz w:val="20"/>
          <w:szCs w:val="20"/>
          <w:lang w:eastAsia="ru-RU"/>
        </w:rPr>
        <w:t>офшорных</w:t>
      </w:r>
      <w:proofErr w:type="spellEnd"/>
      <w:proofErr w:type="gramEnd"/>
      <w:r w:rsidRPr="000E7F8E">
        <w:rPr>
          <w:rFonts w:ascii="Times New Roman" w:eastAsia="Times New Roman" w:hAnsi="Times New Roman"/>
          <w:sz w:val="20"/>
          <w:szCs w:val="20"/>
          <w:lang w:eastAsia="ru-RU"/>
        </w:rPr>
        <w:t xml:space="preserve"> компаний в совокупности превышает 25 процентов (если иное не предусмотрено законодательством Российской Федерации).</w:t>
      </w:r>
    </w:p>
    <w:p w:rsidR="000E7F8E" w:rsidRPr="000E7F8E" w:rsidRDefault="000E7F8E" w:rsidP="000E7F8E">
      <w:pPr>
        <w:autoSpaceDE w:val="0"/>
        <w:autoSpaceDN w:val="0"/>
        <w:adjustRightInd w:val="0"/>
        <w:spacing w:after="0" w:line="240" w:lineRule="auto"/>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             3.2. Соблюдение условий предоставления компенсации, предусмотренных в пункте 3.1 настоящих условий, осуществляется исполнителями коммунальных услуг.</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    3.2.1. Исполнители коммунальных услуг рассчитывают плату граждан за коммунальные услуги с учетом предельного индекса и сумму компенсации. </w:t>
      </w:r>
    </w:p>
    <w:p w:rsidR="000E7F8E" w:rsidRPr="000E7F8E" w:rsidRDefault="000E7F8E" w:rsidP="000E7F8E">
      <w:pPr>
        <w:autoSpaceDE w:val="0"/>
        <w:autoSpaceDN w:val="0"/>
        <w:adjustRightInd w:val="0"/>
        <w:spacing w:after="0" w:line="240" w:lineRule="auto"/>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Сумма компенсации указывается исполнителем коммунальных услуг </w:t>
      </w:r>
      <w:r w:rsidRPr="000E7F8E">
        <w:rPr>
          <w:rFonts w:ascii="Times New Roman" w:eastAsia="Times New Roman" w:hAnsi="Times New Roman"/>
          <w:sz w:val="20"/>
          <w:szCs w:val="20"/>
          <w:lang w:eastAsia="ru-RU"/>
        </w:rPr>
        <w:br/>
        <w:t>в платежном документе для внесения платы за жилое помещение и коммунальные услуги (далее – квитанция) отдельно по каждой коммунальной услуге и в целом по квитанции.</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Рекомендованная форма квитанции утверждена приказом Министерства строительства и жилищно-коммунального хозяйства Российской Федерации от 26.01.2018 № 43/</w:t>
      </w:r>
      <w:proofErr w:type="spellStart"/>
      <w:proofErr w:type="gramStart"/>
      <w:r w:rsidRPr="000E7F8E">
        <w:rPr>
          <w:rFonts w:ascii="Times New Roman" w:eastAsia="Times New Roman" w:hAnsi="Times New Roman"/>
          <w:sz w:val="20"/>
          <w:szCs w:val="20"/>
          <w:lang w:eastAsia="ru-RU"/>
        </w:rPr>
        <w:t>пр</w:t>
      </w:r>
      <w:proofErr w:type="spellEnd"/>
      <w:proofErr w:type="gramEnd"/>
      <w:r w:rsidRPr="000E7F8E">
        <w:rPr>
          <w:rFonts w:ascii="Times New Roman" w:eastAsia="Times New Roman" w:hAnsi="Times New Roman"/>
          <w:sz w:val="20"/>
          <w:szCs w:val="20"/>
          <w:lang w:eastAsia="ru-RU"/>
        </w:rPr>
        <w:t xml:space="preserve"> «Об утверждении примерной формы платежного документа для внесения платы за содержание и ремонт жилого помещения и предоставление коммунальных услуг».</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gramStart"/>
      <w:r w:rsidRPr="000E7F8E">
        <w:rPr>
          <w:rFonts w:ascii="Times New Roman" w:eastAsia="Times New Roman" w:hAnsi="Times New Roman"/>
          <w:sz w:val="20"/>
          <w:szCs w:val="20"/>
          <w:lang w:eastAsia="ru-RU"/>
        </w:rPr>
        <w:t>В случае если в соответствии с жилищным законодательством исполнителями коммунальных услуг выступают несколько лиц, из указанных в абзаце втором пункта 3 статьи 2 Закона края № 7-2835 компенсация части платы граждан за коммунальные  услуги производится исполнителю коммунальных услуг, предоставляющему коммунальную услугу, плата за которую в общей сумме платежей за коммунальные услуги имеет наибольший удельный вес.</w:t>
      </w:r>
      <w:proofErr w:type="gramEnd"/>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 </w:t>
      </w:r>
      <w:r w:rsidRPr="000E7F8E">
        <w:rPr>
          <w:rFonts w:ascii="Times New Roman" w:eastAsia="Times New Roman" w:hAnsi="Times New Roman"/>
          <w:color w:val="FF0000"/>
          <w:sz w:val="20"/>
          <w:szCs w:val="20"/>
          <w:lang w:eastAsia="ru-RU"/>
        </w:rPr>
        <w:t xml:space="preserve"> </w:t>
      </w:r>
      <w:r w:rsidRPr="000E7F8E">
        <w:rPr>
          <w:rFonts w:ascii="Times New Roman" w:eastAsia="Times New Roman" w:hAnsi="Times New Roman"/>
          <w:sz w:val="20"/>
          <w:szCs w:val="20"/>
          <w:lang w:eastAsia="ru-RU"/>
        </w:rPr>
        <w:t xml:space="preserve">При этом оплата коммунальных услуг, предоставленных иными исполнителями коммунальных услуг, осуществляется в полном объеме за счет потребителей коммунальных услуг в пределах платы, рассчитанной </w:t>
      </w:r>
      <w:r w:rsidRPr="000E7F8E">
        <w:rPr>
          <w:rFonts w:ascii="Times New Roman" w:eastAsia="Times New Roman" w:hAnsi="Times New Roman"/>
          <w:sz w:val="20"/>
          <w:szCs w:val="20"/>
          <w:lang w:eastAsia="ru-RU"/>
        </w:rPr>
        <w:br/>
        <w:t>с применением предельного индекса.</w:t>
      </w:r>
    </w:p>
    <w:p w:rsidR="000E7F8E" w:rsidRPr="000E7F8E" w:rsidRDefault="000E7F8E" w:rsidP="000E7F8E">
      <w:pPr>
        <w:autoSpaceDE w:val="0"/>
        <w:autoSpaceDN w:val="0"/>
        <w:adjustRightInd w:val="0"/>
        <w:spacing w:after="0" w:line="240" w:lineRule="auto"/>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         3.2.2. Исполнители коммунальных услуг обеспечивают целевое использование средств компенсации. </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Исполнители коммунальных услуг, указанные в пункте 4.2 настоящего Порядка, ежеквартально представляют в уполномоченный орган информацию о целевом использовании средств компенсации в сроки и по форме, определенные пунктом 5.3 настоящего Порядка.</w:t>
      </w:r>
    </w:p>
    <w:p w:rsidR="000E7F8E" w:rsidRPr="000E7F8E" w:rsidRDefault="000E7F8E" w:rsidP="000E7F8E">
      <w:pPr>
        <w:tabs>
          <w:tab w:val="left" w:pos="567"/>
        </w:tabs>
        <w:autoSpaceDE w:val="0"/>
        <w:autoSpaceDN w:val="0"/>
        <w:adjustRightInd w:val="0"/>
        <w:spacing w:after="0" w:line="240" w:lineRule="auto"/>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ab/>
        <w:t xml:space="preserve">3.2.3. Исполнители коммунальных услуг по итогам года предоставляют в уполномоченный орган отчет о фактическом размере компенсации с предоставлением документов, подтверждающих объемы предоставленных коммунальных услуг за отчетный год по формам, утвержденным министерством, в соответствии с формулами, указанными в пункте 2 Порядка расчета размера компенсации части платы граждан </w:t>
      </w:r>
      <w:proofErr w:type="gramStart"/>
      <w:r w:rsidRPr="000E7F8E">
        <w:rPr>
          <w:rFonts w:ascii="Times New Roman" w:eastAsia="Times New Roman" w:hAnsi="Times New Roman"/>
          <w:sz w:val="20"/>
          <w:szCs w:val="20"/>
          <w:lang w:eastAsia="ru-RU"/>
        </w:rPr>
        <w:t>за</w:t>
      </w:r>
      <w:proofErr w:type="gramEnd"/>
      <w:r w:rsidRPr="000E7F8E">
        <w:rPr>
          <w:rFonts w:ascii="Times New Roman" w:eastAsia="Times New Roman" w:hAnsi="Times New Roman"/>
          <w:sz w:val="20"/>
          <w:szCs w:val="20"/>
          <w:lang w:eastAsia="ru-RU"/>
        </w:rPr>
        <w:t xml:space="preserve"> коммунальные услуги.</w:t>
      </w:r>
    </w:p>
    <w:p w:rsidR="000E7F8E" w:rsidRPr="000E7F8E" w:rsidRDefault="000E7F8E" w:rsidP="000E7F8E">
      <w:pPr>
        <w:autoSpaceDE w:val="0"/>
        <w:autoSpaceDN w:val="0"/>
        <w:adjustRightInd w:val="0"/>
        <w:spacing w:after="0" w:line="240" w:lineRule="auto"/>
        <w:jc w:val="both"/>
        <w:rPr>
          <w:rFonts w:ascii="Times New Roman" w:eastAsia="Times New Roman" w:hAnsi="Times New Roman"/>
          <w:color w:val="4A442A"/>
          <w:sz w:val="20"/>
          <w:szCs w:val="20"/>
          <w:lang w:eastAsia="ru-RU"/>
        </w:rPr>
      </w:pPr>
    </w:p>
    <w:p w:rsidR="000E7F8E" w:rsidRPr="000E7F8E" w:rsidRDefault="000E7F8E" w:rsidP="007A4163">
      <w:pPr>
        <w:numPr>
          <w:ilvl w:val="0"/>
          <w:numId w:val="27"/>
        </w:numPr>
        <w:tabs>
          <w:tab w:val="left" w:pos="180"/>
          <w:tab w:val="num" w:pos="2700"/>
        </w:tabs>
        <w:autoSpaceDE w:val="0"/>
        <w:autoSpaceDN w:val="0"/>
        <w:adjustRightInd w:val="0"/>
        <w:spacing w:after="0" w:line="240" w:lineRule="auto"/>
        <w:jc w:val="center"/>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ПЕРЕЧЕНЬ И ПОРЯДОК ПОДАЧИ ДОКУМЕНТОВ, ПРЕДСТАВЛЯЕМЫХ ИСПОЛНИТЕЛЯМИ КОММУНАЛЬНЫХ УСЛУГ ДЛЯ ПОЛУЧЕНИЯ СУБСИДИИ НА КОМПЕНСАЦИЮ ЧАСТИ ПЛАТЫ ГРАЖДАН ЗА КОММУНАЛЬНЫЕ УСЛУГИ, СОСТАВ СВЕДЕНИЙ В НИХ, ТРЕБОВАНИЯ К ОФОРМЛЕНИЮ УКАЗАННЫХ ДОКУМЕНТОВ, СРОКИ ИХ РАССМОТРЕНИЯ, А ТАКЖЕ </w:t>
      </w:r>
      <w:proofErr w:type="gramStart"/>
      <w:r w:rsidRPr="000E7F8E">
        <w:rPr>
          <w:rFonts w:ascii="Times New Roman" w:eastAsia="Times New Roman" w:hAnsi="Times New Roman"/>
          <w:sz w:val="20"/>
          <w:szCs w:val="20"/>
          <w:lang w:eastAsia="ru-RU"/>
        </w:rPr>
        <w:t>КОНТРОЛЬ ЗА</w:t>
      </w:r>
      <w:proofErr w:type="gramEnd"/>
      <w:r w:rsidRPr="000E7F8E">
        <w:rPr>
          <w:rFonts w:ascii="Times New Roman" w:eastAsia="Times New Roman" w:hAnsi="Times New Roman"/>
          <w:sz w:val="20"/>
          <w:szCs w:val="20"/>
          <w:lang w:eastAsia="ru-RU"/>
        </w:rPr>
        <w:t xml:space="preserve"> СОБЛЮДЕНИЕМ УСЛОВИЙ ПРЕДОСТАВЛЕНИЯ КОМПЕНСАЦИИ</w:t>
      </w:r>
    </w:p>
    <w:p w:rsidR="000E7F8E" w:rsidRPr="000E7F8E" w:rsidRDefault="000E7F8E" w:rsidP="000E7F8E">
      <w:pPr>
        <w:tabs>
          <w:tab w:val="left" w:pos="180"/>
        </w:tabs>
        <w:autoSpaceDE w:val="0"/>
        <w:autoSpaceDN w:val="0"/>
        <w:adjustRightInd w:val="0"/>
        <w:spacing w:after="0" w:line="240" w:lineRule="auto"/>
        <w:rPr>
          <w:rFonts w:ascii="Times New Roman" w:eastAsia="Times New Roman" w:hAnsi="Times New Roman"/>
          <w:sz w:val="20"/>
          <w:szCs w:val="20"/>
          <w:lang w:eastAsia="ru-RU"/>
        </w:rPr>
      </w:pPr>
    </w:p>
    <w:p w:rsidR="000E7F8E" w:rsidRPr="000E7F8E" w:rsidRDefault="000E7F8E" w:rsidP="000E7F8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4.1. Для получения субсидии на компенсацию части платы граждан за коммунальные услуги (далее - компенсация) исполнители коммунальных услуг подают в уполномоченный орган местного самоуправления заявление по форме, согласно приложению № 1 к настоящему Порядку с приложением документов, указанных в пунктах 2.2, 2.3</w:t>
      </w:r>
      <w:r w:rsidRPr="000E7F8E">
        <w:rPr>
          <w:rFonts w:ascii="Times New Roman" w:eastAsia="Times New Roman" w:hAnsi="Times New Roman"/>
          <w:color w:val="FF0000"/>
          <w:sz w:val="20"/>
          <w:szCs w:val="20"/>
          <w:lang w:eastAsia="ru-RU"/>
        </w:rPr>
        <w:t xml:space="preserve"> </w:t>
      </w:r>
      <w:r w:rsidRPr="000E7F8E">
        <w:rPr>
          <w:rFonts w:ascii="Times New Roman" w:eastAsia="Times New Roman" w:hAnsi="Times New Roman"/>
          <w:sz w:val="20"/>
          <w:szCs w:val="20"/>
          <w:lang w:eastAsia="ru-RU"/>
        </w:rPr>
        <w:t>Порядка.</w:t>
      </w:r>
    </w:p>
    <w:p w:rsidR="000E7F8E" w:rsidRPr="000E7F8E" w:rsidRDefault="000E7F8E" w:rsidP="000E7F8E">
      <w:pPr>
        <w:autoSpaceDE w:val="0"/>
        <w:autoSpaceDN w:val="0"/>
        <w:adjustRightInd w:val="0"/>
        <w:spacing w:after="0" w:line="240" w:lineRule="auto"/>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        4.2. Исполнители коммунальных услуг: управляющая организация, товарищество собственников жилья, жилищный кооператив, жилищно-строительный кооператив или иной специализированный потребительский кооператив, индивидуальный предприниматель для получения компенсации представляют в уполномоченный орган следующие документы:</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gramStart"/>
      <w:r w:rsidRPr="000E7F8E">
        <w:rPr>
          <w:rFonts w:ascii="Times New Roman" w:eastAsia="Times New Roman" w:hAnsi="Times New Roman"/>
          <w:sz w:val="20"/>
          <w:szCs w:val="20"/>
          <w:lang w:eastAsia="ru-RU"/>
        </w:rPr>
        <w:t xml:space="preserve">1) реестр многоквартирных домов, содержащий адрес, общую площадь жилых помещений, численность граждан,  постоянно и временно проживающих  в жилых помещениях, информацию о фактических объемах коммунальных ресурсов, предоставленных по показаниям приборов учета в базовом периоде (декабре предыдущего календарного года), наименование </w:t>
      </w:r>
      <w:proofErr w:type="spellStart"/>
      <w:r w:rsidRPr="000E7F8E">
        <w:rPr>
          <w:rFonts w:ascii="Times New Roman" w:eastAsia="Times New Roman" w:hAnsi="Times New Roman"/>
          <w:sz w:val="20"/>
          <w:szCs w:val="20"/>
          <w:lang w:eastAsia="ru-RU"/>
        </w:rPr>
        <w:t>ресурсоснабжающих</w:t>
      </w:r>
      <w:proofErr w:type="spellEnd"/>
      <w:r w:rsidRPr="000E7F8E">
        <w:rPr>
          <w:rFonts w:ascii="Times New Roman" w:eastAsia="Times New Roman" w:hAnsi="Times New Roman"/>
          <w:sz w:val="20"/>
          <w:szCs w:val="20"/>
          <w:lang w:eastAsia="ru-RU"/>
        </w:rPr>
        <w:t xml:space="preserve"> организаций, региональных операторов по обращению с твердыми коммунальными отходами с указанием вида предоставляемого коммунального ресурса или коммунальной услуги по обращению с</w:t>
      </w:r>
      <w:proofErr w:type="gramEnd"/>
      <w:r w:rsidRPr="000E7F8E">
        <w:rPr>
          <w:rFonts w:ascii="Times New Roman" w:eastAsia="Times New Roman" w:hAnsi="Times New Roman"/>
          <w:sz w:val="20"/>
          <w:szCs w:val="20"/>
          <w:lang w:eastAsia="ru-RU"/>
        </w:rPr>
        <w:t xml:space="preserve"> твёрдыми коммунальными отходами, реквизиты документа, на основании которого управляющая организация, товарищество собственников жилья, жилищный кооператив, жилищно-строительный кооператив или иной специализированный потребительский кооператив, индивидуальный предприниматель осуществляет управление многоквартирным домом;</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2) копии учредительных документов, заверенные в установленном порядке (предоставляются управляющими организациями, товариществами собственников жилья, жилищными кооперативами, </w:t>
      </w:r>
      <w:r w:rsidRPr="000E7F8E">
        <w:rPr>
          <w:rFonts w:ascii="Times New Roman" w:eastAsia="Times New Roman" w:hAnsi="Times New Roman"/>
          <w:sz w:val="20"/>
          <w:szCs w:val="20"/>
          <w:lang w:eastAsia="ru-RU"/>
        </w:rPr>
        <w:lastRenderedPageBreak/>
        <w:t>жилищно-строительными кооперативами или иными специализированными потребительскими кооперативами);</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3) предварительный расчет размера компенсации, выполненный по формам, разработанным Министерством, в соответствии с формулами, указанными в пункте 2 Порядка расчета размера компенсации части платы граждан </w:t>
      </w:r>
      <w:proofErr w:type="gramStart"/>
      <w:r w:rsidRPr="000E7F8E">
        <w:rPr>
          <w:rFonts w:ascii="Times New Roman" w:eastAsia="Times New Roman" w:hAnsi="Times New Roman"/>
          <w:sz w:val="20"/>
          <w:szCs w:val="20"/>
          <w:lang w:eastAsia="ru-RU"/>
        </w:rPr>
        <w:t>за</w:t>
      </w:r>
      <w:proofErr w:type="gramEnd"/>
      <w:r w:rsidRPr="000E7F8E">
        <w:rPr>
          <w:rFonts w:ascii="Times New Roman" w:eastAsia="Times New Roman" w:hAnsi="Times New Roman"/>
          <w:sz w:val="20"/>
          <w:szCs w:val="20"/>
          <w:lang w:eastAsia="ru-RU"/>
        </w:rPr>
        <w:t xml:space="preserve"> коммунальные услуги;</w:t>
      </w:r>
    </w:p>
    <w:p w:rsidR="000E7F8E" w:rsidRPr="000E7F8E" w:rsidRDefault="000E7F8E" w:rsidP="000E7F8E">
      <w:pPr>
        <w:autoSpaceDE w:val="0"/>
        <w:autoSpaceDN w:val="0"/>
        <w:adjustRightInd w:val="0"/>
        <w:spacing w:after="0" w:line="240" w:lineRule="auto"/>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        4) копии договоров, заключенных исполнителем коммунальных услуг </w:t>
      </w:r>
      <w:r w:rsidRPr="000E7F8E">
        <w:rPr>
          <w:rFonts w:ascii="Times New Roman" w:eastAsia="Times New Roman" w:hAnsi="Times New Roman"/>
          <w:bCs/>
          <w:sz w:val="20"/>
          <w:szCs w:val="20"/>
          <w:lang w:eastAsia="ru-RU"/>
        </w:rPr>
        <w:t xml:space="preserve">с </w:t>
      </w:r>
      <w:proofErr w:type="spellStart"/>
      <w:r w:rsidRPr="000E7F8E">
        <w:rPr>
          <w:rFonts w:ascii="Times New Roman" w:eastAsia="Times New Roman" w:hAnsi="Times New Roman"/>
          <w:bCs/>
          <w:sz w:val="20"/>
          <w:szCs w:val="20"/>
          <w:lang w:eastAsia="ru-RU"/>
        </w:rPr>
        <w:t>ресурсоснабжающими</w:t>
      </w:r>
      <w:proofErr w:type="spellEnd"/>
      <w:r w:rsidRPr="000E7F8E">
        <w:rPr>
          <w:rFonts w:ascii="Times New Roman" w:eastAsia="Times New Roman" w:hAnsi="Times New Roman"/>
          <w:bCs/>
          <w:sz w:val="20"/>
          <w:szCs w:val="20"/>
          <w:lang w:eastAsia="ru-RU"/>
        </w:rPr>
        <w:t xml:space="preserve"> организациями</w:t>
      </w:r>
      <w:r w:rsidRPr="000E7F8E">
        <w:rPr>
          <w:rFonts w:ascii="Times New Roman" w:eastAsia="Times New Roman" w:hAnsi="Times New Roman"/>
          <w:sz w:val="20"/>
          <w:szCs w:val="20"/>
          <w:lang w:eastAsia="ru-RU"/>
        </w:rPr>
        <w:t xml:space="preserve"> на поставку коммунальных ресурсов, </w:t>
      </w:r>
      <w:r w:rsidRPr="000E7F8E">
        <w:rPr>
          <w:rFonts w:ascii="Times New Roman" w:eastAsia="Times New Roman" w:hAnsi="Times New Roman"/>
          <w:bCs/>
          <w:sz w:val="20"/>
          <w:szCs w:val="20"/>
          <w:lang w:eastAsia="ru-RU"/>
        </w:rPr>
        <w:t>в целях обеспечения предоставления коммунальных услуг</w:t>
      </w:r>
      <w:r w:rsidRPr="000E7F8E">
        <w:rPr>
          <w:rFonts w:ascii="Times New Roman" w:eastAsia="Times New Roman" w:hAnsi="Times New Roman"/>
          <w:sz w:val="20"/>
          <w:szCs w:val="20"/>
          <w:lang w:eastAsia="ru-RU"/>
        </w:rPr>
        <w:t>;</w:t>
      </w:r>
    </w:p>
    <w:p w:rsidR="000E7F8E" w:rsidRPr="000E7F8E" w:rsidRDefault="000E7F8E" w:rsidP="000E7F8E">
      <w:pPr>
        <w:autoSpaceDE w:val="0"/>
        <w:autoSpaceDN w:val="0"/>
        <w:adjustRightInd w:val="0"/>
        <w:spacing w:after="0" w:line="240" w:lineRule="auto"/>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         5) копии договоров, заключённых исполнителем коммунальных услуг с региональными операторами по обращению с твёрдыми коммунальными отходами о предоставлении коммунальной услуги по обращению с твёрдыми коммунальными отходами; </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6) информацию, содержащую сведения о путях раскрытия информации согласно пунктам 5, 5.1 постановления Правительства Российской Федерации от 23.09.2010г. № 731 «Об утверждении Стандарта раскрытия информации организациями, осуществляющими деятельность в сфере управления многоквартирными домами».</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gramStart"/>
      <w:r w:rsidRPr="000E7F8E">
        <w:rPr>
          <w:rFonts w:ascii="Times New Roman" w:eastAsia="Times New Roman" w:hAnsi="Times New Roman"/>
          <w:sz w:val="20"/>
          <w:szCs w:val="20"/>
          <w:lang w:eastAsia="ru-RU"/>
        </w:rPr>
        <w:t>(подпункт 6 утратил силу с 01.01.2021 года в связи с изданием Постановления Правительства РФ от 29.07.2020г. № 1136.</w:t>
      </w:r>
      <w:proofErr w:type="gramEnd"/>
      <w:r w:rsidRPr="000E7F8E">
        <w:rPr>
          <w:rFonts w:ascii="Times New Roman" w:eastAsia="Times New Roman" w:hAnsi="Times New Roman"/>
          <w:sz w:val="20"/>
          <w:szCs w:val="20"/>
          <w:lang w:eastAsia="ru-RU"/>
        </w:rPr>
        <w:t xml:space="preserve"> </w:t>
      </w:r>
      <w:proofErr w:type="gramStart"/>
      <w:r w:rsidRPr="000E7F8E">
        <w:rPr>
          <w:rFonts w:ascii="Times New Roman" w:eastAsia="Times New Roman" w:hAnsi="Times New Roman"/>
          <w:sz w:val="20"/>
          <w:szCs w:val="20"/>
          <w:lang w:eastAsia="ru-RU"/>
        </w:rPr>
        <w:t>С 01.07.2019 на территориях всех субъектов информация подлежит размещению в ГИС ЖКХ в порядке, установленном ч.10.1. ст.161 ЖК РФ)</w:t>
      </w:r>
      <w:proofErr w:type="gramEnd"/>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4.2.1. Исполнители коммунальных услуг, перечисленные в пункте 4.2. настоящего Порядка, для получения компенсации вправе по собственной инициативе представить в уполномоченный орган следующие документы:</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1) копию лицензии на осуществление предпринимательской деятельности по управлению многоквартирными домами, заверенную в установленном порядке (представляется управляющими организациями);</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2) копию выписки из Единого государственного реестра юридических лиц или Единого государственного реестра индивидуальных предпринимателей, выданной территориальными налоговыми органами, подведомственной Федеральной налоговой службе организацией, уполномоченной на предоставление государственной услуги, не ранее тридцати рабочих дней до дня подачи заявления, заверенную в установленном порядке;</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3)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на дату подачи заявления о предоставлении компенсации (в случае, если соответствующее требование к исполнителю коммунальных услуг предусмотрено правовым актом органа местного самоуправления, устанавливающего порядок предоставления компенсации).</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В случае</w:t>
      </w:r>
      <w:proofErr w:type="gramStart"/>
      <w:r w:rsidRPr="000E7F8E">
        <w:rPr>
          <w:rFonts w:ascii="Times New Roman" w:eastAsia="Times New Roman" w:hAnsi="Times New Roman"/>
          <w:sz w:val="20"/>
          <w:szCs w:val="20"/>
          <w:lang w:eastAsia="ru-RU"/>
        </w:rPr>
        <w:t>,</w:t>
      </w:r>
      <w:proofErr w:type="gramEnd"/>
      <w:r w:rsidRPr="000E7F8E">
        <w:rPr>
          <w:rFonts w:ascii="Times New Roman" w:eastAsia="Times New Roman" w:hAnsi="Times New Roman"/>
          <w:sz w:val="20"/>
          <w:szCs w:val="20"/>
          <w:lang w:eastAsia="ru-RU"/>
        </w:rPr>
        <w:t xml:space="preserve"> если исполнители коммунальных услуг не представили по собственной инициативе документы, указанные в настоящем пункте, уполномоченный орган местного самоуправления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документы, указанные в подпунктах 1,2 настоящего пункта;</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 </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bookmarkStart w:id="19" w:name="Par26"/>
      <w:bookmarkEnd w:id="19"/>
      <w:r w:rsidRPr="000E7F8E">
        <w:rPr>
          <w:rFonts w:ascii="Times New Roman" w:eastAsia="Times New Roman" w:hAnsi="Times New Roman"/>
          <w:sz w:val="20"/>
          <w:szCs w:val="20"/>
          <w:lang w:eastAsia="ru-RU"/>
        </w:rPr>
        <w:t xml:space="preserve">4.3. Исполнители коммунальных услуг - </w:t>
      </w:r>
      <w:proofErr w:type="spellStart"/>
      <w:r w:rsidRPr="000E7F8E">
        <w:rPr>
          <w:rFonts w:ascii="Times New Roman" w:eastAsia="Times New Roman" w:hAnsi="Times New Roman"/>
          <w:sz w:val="20"/>
          <w:szCs w:val="20"/>
          <w:lang w:eastAsia="ru-RU"/>
        </w:rPr>
        <w:t>ресурсоснабжающие</w:t>
      </w:r>
      <w:proofErr w:type="spellEnd"/>
      <w:r w:rsidRPr="000E7F8E">
        <w:rPr>
          <w:rFonts w:ascii="Times New Roman" w:eastAsia="Times New Roman" w:hAnsi="Times New Roman"/>
          <w:sz w:val="20"/>
          <w:szCs w:val="20"/>
          <w:lang w:eastAsia="ru-RU"/>
        </w:rPr>
        <w:t xml:space="preserve"> организации, региональные операторы по обращению с твёрдыми коммунальными отходами, индивидуальные предприниматели, представляют в уполномоченный орган местного самоуправления документы для получения компенсации в случае предоставления коммунальных услуг гражданам, которые являются: </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собственниками жилых домов или лицами, зарегистрированными по месту жительства в таких жилых домах в установленном законодательством порядке,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жилых домах; </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gramStart"/>
      <w:r w:rsidRPr="000E7F8E">
        <w:rPr>
          <w:rFonts w:ascii="Times New Roman" w:eastAsia="Times New Roman" w:hAnsi="Times New Roman"/>
          <w:sz w:val="20"/>
          <w:szCs w:val="20"/>
          <w:lang w:eastAsia="ru-RU"/>
        </w:rPr>
        <w:t>собственниками жилых помещений многоквартирного дома, осуществляющими непосредственное управление таким домом,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собственники помещений которых осуществляют непосредственное управление такими домом, либо лицами, зарегистрированными по месту жительства в установленном законодательством порядке в жилых помещениях многоквартирного дома, собственники помещений которого осуществляют непосредственное управление таким</w:t>
      </w:r>
      <w:proofErr w:type="gramEnd"/>
      <w:r w:rsidRPr="000E7F8E">
        <w:rPr>
          <w:rFonts w:ascii="Times New Roman" w:eastAsia="Times New Roman" w:hAnsi="Times New Roman"/>
          <w:sz w:val="20"/>
          <w:szCs w:val="20"/>
          <w:lang w:eastAsia="ru-RU"/>
        </w:rPr>
        <w:t xml:space="preserve"> домом;</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gramStart"/>
      <w:r w:rsidRPr="000E7F8E">
        <w:rPr>
          <w:rFonts w:ascii="Times New Roman" w:eastAsia="Times New Roman" w:hAnsi="Times New Roman"/>
          <w:sz w:val="20"/>
          <w:szCs w:val="20"/>
          <w:lang w:eastAsia="ru-RU"/>
        </w:rPr>
        <w:t xml:space="preserve">собственниками жилых помещений многоквартирного дома,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либо лицами, зарегистрированными по месту жительства в установленном законодательством порядке в жилых помещениях многоквартирного дома до истечения срока действия договоров, заключённых с </w:t>
      </w:r>
      <w:proofErr w:type="spellStart"/>
      <w:r w:rsidRPr="000E7F8E">
        <w:rPr>
          <w:rFonts w:ascii="Times New Roman" w:eastAsia="Times New Roman" w:hAnsi="Times New Roman"/>
          <w:sz w:val="20"/>
          <w:szCs w:val="20"/>
          <w:lang w:eastAsia="ru-RU"/>
        </w:rPr>
        <w:t>ресурсоснабжающими</w:t>
      </w:r>
      <w:proofErr w:type="spellEnd"/>
      <w:r w:rsidRPr="000E7F8E">
        <w:rPr>
          <w:rFonts w:ascii="Times New Roman" w:eastAsia="Times New Roman" w:hAnsi="Times New Roman"/>
          <w:sz w:val="20"/>
          <w:szCs w:val="20"/>
          <w:lang w:eastAsia="ru-RU"/>
        </w:rPr>
        <w:t xml:space="preserve"> организациями, </w:t>
      </w:r>
      <w:r w:rsidRPr="000E7F8E">
        <w:rPr>
          <w:rFonts w:ascii="Times New Roman" w:eastAsia="Times New Roman" w:hAnsi="Times New Roman"/>
          <w:sz w:val="20"/>
          <w:szCs w:val="20"/>
          <w:lang w:eastAsia="ru-RU"/>
        </w:rPr>
        <w:lastRenderedPageBreak/>
        <w:t>индивидуальными предпринимателями, представляющими коммунальные услуги до дня вступления в силу Федерального</w:t>
      </w:r>
      <w:proofErr w:type="gramEnd"/>
      <w:r w:rsidRPr="000E7F8E">
        <w:rPr>
          <w:rFonts w:ascii="Times New Roman" w:eastAsia="Times New Roman" w:hAnsi="Times New Roman"/>
          <w:sz w:val="20"/>
          <w:szCs w:val="20"/>
          <w:lang w:eastAsia="ru-RU"/>
        </w:rPr>
        <w:t xml:space="preserve"> закона от 29.06.2015г. № 176-ФЗ «О внесении изменений в Жилищный кодекс Российской Федерации и отдельные законодательные акты», в том числе при непосредственной форме управления или отказа одной из сторон от исполнения таких договоров;</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gramStart"/>
      <w:r w:rsidRPr="000E7F8E">
        <w:rPr>
          <w:rFonts w:ascii="Times New Roman" w:eastAsia="Times New Roman" w:hAnsi="Times New Roman"/>
          <w:sz w:val="20"/>
          <w:szCs w:val="20"/>
          <w:lang w:eastAsia="ru-RU"/>
        </w:rPr>
        <w:t>собственниками жилых помещений многоквартирного дома при принятии решения о сохранении порядка предоставления коммунальных услуг и расчётов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w:t>
      </w:r>
      <w:proofErr w:type="gramEnd"/>
      <w:r w:rsidRPr="000E7F8E">
        <w:rPr>
          <w:rFonts w:ascii="Times New Roman" w:eastAsia="Times New Roman" w:hAnsi="Times New Roman"/>
          <w:sz w:val="20"/>
          <w:szCs w:val="20"/>
          <w:lang w:eastAsia="ru-RU"/>
        </w:rPr>
        <w:t>, либо лицами, зарегистрированными по месту жительства в установленном законодательством порядке в жилых помещениях многоквартирного дома, собственники помещений которого принятии такое решение;</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gramStart"/>
      <w:r w:rsidRPr="000E7F8E">
        <w:rPr>
          <w:rFonts w:ascii="Times New Roman" w:eastAsia="Times New Roman" w:hAnsi="Times New Roman"/>
          <w:sz w:val="20"/>
          <w:szCs w:val="20"/>
          <w:lang w:eastAsia="ru-RU"/>
        </w:rPr>
        <w:t>собственниками жилых помещений многоквартирного дома,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либо лицами, зарегистрированными по месту жительства в установленном законодательством порядке в жилых помещениях многоквартирного дома при наступлении условий, предусмотренных подпунктом «а» пункта 30 Правил, обязательных при заключении управляющей организацией или товариществом собственников жилья либо жилищным</w:t>
      </w:r>
      <w:proofErr w:type="gramEnd"/>
      <w:r w:rsidRPr="000E7F8E">
        <w:rPr>
          <w:rFonts w:ascii="Times New Roman" w:eastAsia="Times New Roman" w:hAnsi="Times New Roman"/>
          <w:sz w:val="20"/>
          <w:szCs w:val="20"/>
          <w:lang w:eastAsia="ru-RU"/>
        </w:rPr>
        <w:t xml:space="preserve"> кооперативом или иным специализированным потребительским кооперативом договоров с </w:t>
      </w:r>
      <w:proofErr w:type="spellStart"/>
      <w:r w:rsidRPr="000E7F8E">
        <w:rPr>
          <w:rFonts w:ascii="Times New Roman" w:eastAsia="Times New Roman" w:hAnsi="Times New Roman"/>
          <w:sz w:val="20"/>
          <w:szCs w:val="20"/>
          <w:lang w:eastAsia="ru-RU"/>
        </w:rPr>
        <w:t>ресурсоснабжающими</w:t>
      </w:r>
      <w:proofErr w:type="spellEnd"/>
      <w:r w:rsidRPr="000E7F8E">
        <w:rPr>
          <w:rFonts w:ascii="Times New Roman" w:eastAsia="Times New Roman" w:hAnsi="Times New Roman"/>
          <w:sz w:val="20"/>
          <w:szCs w:val="20"/>
          <w:lang w:eastAsia="ru-RU"/>
        </w:rPr>
        <w:t xml:space="preserve"> организациями, утверждённых постановлением Правительства Российской Федерации от 14.02.2012г. № 124;</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собственниками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либо лицами, зарегистрированными по месту жительства в установленном законодательством порядке в жилых помещениях многоквартирного дома, в котором собственниками жилых помещений в многоквартирном доме не выбран способ управления таким домом;</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gramStart"/>
      <w:r w:rsidRPr="000E7F8E">
        <w:rPr>
          <w:rFonts w:ascii="Times New Roman" w:eastAsia="Times New Roman" w:hAnsi="Times New Roman"/>
          <w:sz w:val="20"/>
          <w:szCs w:val="20"/>
          <w:lang w:eastAsia="ru-RU"/>
        </w:rPr>
        <w:t xml:space="preserve">собственниками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либо лицами, зарегистрированными по месту жительства в установленном  законодательством порядке в жилых помещениях многоквартирного дома, до даты начала поставки коммунального ресурса по договору о приобретении коммунального ресурса, заключённого управляющей организацией с </w:t>
      </w:r>
      <w:proofErr w:type="spellStart"/>
      <w:r w:rsidRPr="000E7F8E">
        <w:rPr>
          <w:rFonts w:ascii="Times New Roman" w:eastAsia="Times New Roman" w:hAnsi="Times New Roman"/>
          <w:sz w:val="20"/>
          <w:szCs w:val="20"/>
          <w:lang w:eastAsia="ru-RU"/>
        </w:rPr>
        <w:t>ресурсоснабжающей</w:t>
      </w:r>
      <w:proofErr w:type="spellEnd"/>
      <w:r w:rsidRPr="000E7F8E">
        <w:rPr>
          <w:rFonts w:ascii="Times New Roman" w:eastAsia="Times New Roman" w:hAnsi="Times New Roman"/>
          <w:sz w:val="20"/>
          <w:szCs w:val="20"/>
          <w:lang w:eastAsia="ru-RU"/>
        </w:rPr>
        <w:t xml:space="preserve"> организацией или по договору о предоставлении коммунальной</w:t>
      </w:r>
      <w:proofErr w:type="gramEnd"/>
      <w:r w:rsidRPr="000E7F8E">
        <w:rPr>
          <w:rFonts w:ascii="Times New Roman" w:eastAsia="Times New Roman" w:hAnsi="Times New Roman"/>
          <w:sz w:val="20"/>
          <w:szCs w:val="20"/>
          <w:lang w:eastAsia="ru-RU"/>
        </w:rPr>
        <w:t xml:space="preserve"> услуги по обращению с твёрдыми коммунальными отходами, заключённого управляющей организацией с региональным оператором по обращению с твёрдыми коммунальными отходами;</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gramStart"/>
      <w:r w:rsidRPr="000E7F8E">
        <w:rPr>
          <w:rFonts w:ascii="Times New Roman" w:eastAsia="Times New Roman" w:hAnsi="Times New Roman"/>
          <w:sz w:val="20"/>
          <w:szCs w:val="20"/>
          <w:lang w:eastAsia="ru-RU"/>
        </w:rPr>
        <w:t xml:space="preserve">собственниками либо нанимателями жилых помещений по договорам социального найма, договорам найма жилых помещений государственного  или муниципального жилищного фонда в многоквартирном доме, либо лицами, зарегистрированными по месту жительства  в установленном законодательством порядке в жилых помещениях многоквартирного дома, принявшими решение о заключении собственниками помещений в многоквартирном доме, действующими от своего имени, соответственно договора на поставку коммунального ресурса с </w:t>
      </w:r>
      <w:proofErr w:type="spellStart"/>
      <w:r w:rsidRPr="000E7F8E">
        <w:rPr>
          <w:rFonts w:ascii="Times New Roman" w:eastAsia="Times New Roman" w:hAnsi="Times New Roman"/>
          <w:sz w:val="20"/>
          <w:szCs w:val="20"/>
          <w:lang w:eastAsia="ru-RU"/>
        </w:rPr>
        <w:t>ресурсоснабжающей</w:t>
      </w:r>
      <w:proofErr w:type="spellEnd"/>
      <w:r w:rsidRPr="000E7F8E">
        <w:rPr>
          <w:rFonts w:ascii="Times New Roman" w:eastAsia="Times New Roman" w:hAnsi="Times New Roman"/>
          <w:sz w:val="20"/>
          <w:szCs w:val="20"/>
          <w:lang w:eastAsia="ru-RU"/>
        </w:rPr>
        <w:t xml:space="preserve"> организацией и (или</w:t>
      </w:r>
      <w:proofErr w:type="gramEnd"/>
      <w:r w:rsidRPr="000E7F8E">
        <w:rPr>
          <w:rFonts w:ascii="Times New Roman" w:eastAsia="Times New Roman" w:hAnsi="Times New Roman"/>
          <w:sz w:val="20"/>
          <w:szCs w:val="20"/>
          <w:lang w:eastAsia="ru-RU"/>
        </w:rPr>
        <w:t>) договора на оказание услуги по обращению с твёрдыми коммунальными отходами.</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Исполнители коммунальных услуг, указанные в настоящем пункте, представляют в уполномоченный орган местного самоуправления следующие документы:</w:t>
      </w:r>
    </w:p>
    <w:p w:rsidR="000E7F8E" w:rsidRPr="000E7F8E" w:rsidRDefault="000E7F8E" w:rsidP="000E7F8E">
      <w:pPr>
        <w:autoSpaceDE w:val="0"/>
        <w:autoSpaceDN w:val="0"/>
        <w:adjustRightInd w:val="0"/>
        <w:spacing w:after="0" w:line="240" w:lineRule="auto"/>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        1) копии учредительных документов, заверенные в установленном порядке (предоставляются </w:t>
      </w:r>
      <w:proofErr w:type="spellStart"/>
      <w:r w:rsidRPr="000E7F8E">
        <w:rPr>
          <w:rFonts w:ascii="Times New Roman" w:eastAsia="Times New Roman" w:hAnsi="Times New Roman"/>
          <w:sz w:val="20"/>
          <w:szCs w:val="20"/>
          <w:lang w:eastAsia="ru-RU"/>
        </w:rPr>
        <w:t>ресурсоснабжающей</w:t>
      </w:r>
      <w:proofErr w:type="spellEnd"/>
      <w:r w:rsidRPr="000E7F8E">
        <w:rPr>
          <w:rFonts w:ascii="Times New Roman" w:eastAsia="Times New Roman" w:hAnsi="Times New Roman"/>
          <w:sz w:val="20"/>
          <w:szCs w:val="20"/>
          <w:lang w:eastAsia="ru-RU"/>
        </w:rPr>
        <w:t xml:space="preserve"> организацией, региональным оператором по обращению с твёрдыми коммунальными отходами);</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2) реестр жилых и многоквартирных домов, содержащий адрес, общую площадь жилых помещений, количество граждан, зарегистрированных в установленном порядке в жилых помещениях, информацию о фактических объемах коммунальных ресурсов, предоставленных по показаниям приборов учета в базовом периоде (декабре предыдущего календарного года);   </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bCs/>
          <w:sz w:val="20"/>
          <w:szCs w:val="20"/>
          <w:lang w:eastAsia="ru-RU"/>
        </w:rPr>
      </w:pPr>
      <w:proofErr w:type="gramStart"/>
      <w:r w:rsidRPr="000E7F8E">
        <w:rPr>
          <w:rFonts w:ascii="Times New Roman" w:eastAsia="Times New Roman" w:hAnsi="Times New Roman"/>
          <w:sz w:val="20"/>
          <w:szCs w:val="20"/>
          <w:lang w:eastAsia="ru-RU"/>
        </w:rPr>
        <w:t>3) предварительный расчет размера компенсации, выполненный по формам, разработанными Министерством, в соответствии с формулами, указанными в    пункте 2 Порядка расчета размера компенсации, утвержденного постановлением Правительства края;</w:t>
      </w:r>
      <w:proofErr w:type="gramEnd"/>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4.3.1. Исполнители коммунальных услуг, перечисленные в пункте 4.3 настоящего Порядка, для получения компенсации вправе по собственной инициативе представить в уполномоченный орган следующие документы:</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1) юридические лица:</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а) копию выписки из Единого государственного реестра юридических лиц, выданной территориальными налоговыми органами, подведомственной Федеральной налоговой службе организацией, уполномоченной на предоставление государственной услуги, не ранее тридцати рабочих дней до дня подачи заявления, заверенную в установленном порядке;</w:t>
      </w:r>
    </w:p>
    <w:p w:rsidR="000E7F8E" w:rsidRPr="000E7F8E" w:rsidRDefault="000E7F8E" w:rsidP="000E7F8E">
      <w:pPr>
        <w:autoSpaceDE w:val="0"/>
        <w:autoSpaceDN w:val="0"/>
        <w:adjustRightInd w:val="0"/>
        <w:spacing w:after="0" w:line="240" w:lineRule="auto"/>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lastRenderedPageBreak/>
        <w:t xml:space="preserve">        2) индивидуальные предприниматели:</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а) копию выписки из Единого государственного реестра индивидуальных предпринимателей, выданной территориальными налоговыми органами, подведомственной Федеральной налоговой службе организацией, уполномоченной на представление государственной услуги, не ранее тридцати рабочих дней до дня подачи заявления, заверенную в установленном порядке;</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В случае если исполнители коммунальных услуг не представили по собственной инициативе документы, указанные в настоящем пункте, уполномоченный орган местного самоуправления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документы, указанные в подпункте «а» подпункта 1 и подпункте «а» подпункта 2 настоящего пункта.</w:t>
      </w:r>
    </w:p>
    <w:p w:rsidR="000E7F8E" w:rsidRPr="000E7F8E" w:rsidRDefault="000E7F8E" w:rsidP="000E7F8E">
      <w:pPr>
        <w:autoSpaceDE w:val="0"/>
        <w:autoSpaceDN w:val="0"/>
        <w:adjustRightInd w:val="0"/>
        <w:spacing w:after="0" w:line="240" w:lineRule="auto"/>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        </w:t>
      </w:r>
      <w:proofErr w:type="gramStart"/>
      <w:r w:rsidRPr="000E7F8E">
        <w:rPr>
          <w:rFonts w:ascii="Times New Roman" w:eastAsia="Times New Roman" w:hAnsi="Times New Roman"/>
          <w:sz w:val="20"/>
          <w:szCs w:val="20"/>
          <w:lang w:eastAsia="ru-RU"/>
        </w:rPr>
        <w:t xml:space="preserve">В случае отсутствия на территории </w:t>
      </w:r>
      <w:proofErr w:type="spellStart"/>
      <w:r w:rsidRPr="000E7F8E">
        <w:rPr>
          <w:rFonts w:ascii="Times New Roman" w:eastAsia="Times New Roman" w:hAnsi="Times New Roman"/>
          <w:sz w:val="20"/>
          <w:szCs w:val="20"/>
          <w:lang w:eastAsia="ru-RU"/>
        </w:rPr>
        <w:t>Богучанского</w:t>
      </w:r>
      <w:proofErr w:type="spellEnd"/>
      <w:r w:rsidRPr="000E7F8E">
        <w:rPr>
          <w:rFonts w:ascii="Times New Roman" w:eastAsia="Times New Roman" w:hAnsi="Times New Roman"/>
          <w:sz w:val="20"/>
          <w:szCs w:val="20"/>
          <w:lang w:eastAsia="ru-RU"/>
        </w:rPr>
        <w:t xml:space="preserve"> района единой </w:t>
      </w:r>
      <w:proofErr w:type="spellStart"/>
      <w:r w:rsidRPr="000E7F8E">
        <w:rPr>
          <w:rFonts w:ascii="Times New Roman" w:eastAsia="Times New Roman" w:hAnsi="Times New Roman"/>
          <w:sz w:val="20"/>
          <w:szCs w:val="20"/>
          <w:lang w:eastAsia="ru-RU"/>
        </w:rPr>
        <w:t>ресурсоснабжающей</w:t>
      </w:r>
      <w:proofErr w:type="spellEnd"/>
      <w:r w:rsidRPr="000E7F8E">
        <w:rPr>
          <w:rFonts w:ascii="Times New Roman" w:eastAsia="Times New Roman" w:hAnsi="Times New Roman"/>
          <w:sz w:val="20"/>
          <w:szCs w:val="20"/>
          <w:lang w:eastAsia="ru-RU"/>
        </w:rPr>
        <w:t xml:space="preserve"> организации, предоставляющей гражданам все виды коммунальных услуг в совокупности, </w:t>
      </w:r>
      <w:proofErr w:type="spellStart"/>
      <w:r w:rsidRPr="000E7F8E">
        <w:rPr>
          <w:rFonts w:ascii="Times New Roman" w:eastAsia="Times New Roman" w:hAnsi="Times New Roman"/>
          <w:sz w:val="20"/>
          <w:szCs w:val="20"/>
          <w:lang w:eastAsia="ru-RU"/>
        </w:rPr>
        <w:t>ресурсоснабжающая</w:t>
      </w:r>
      <w:proofErr w:type="spellEnd"/>
      <w:r w:rsidRPr="000E7F8E">
        <w:rPr>
          <w:rFonts w:ascii="Times New Roman" w:eastAsia="Times New Roman" w:hAnsi="Times New Roman"/>
          <w:sz w:val="20"/>
          <w:szCs w:val="20"/>
          <w:lang w:eastAsia="ru-RU"/>
        </w:rPr>
        <w:t xml:space="preserve"> организация, предоставляющая коммунальную услугу, плата за которую в общей сумме платежей за коммунальные услуги имеет наибольший удельный вес, вправе самостоятельно запрашивать необходимую для выполнения расчетов компенсации информацию у иных </w:t>
      </w:r>
      <w:proofErr w:type="spellStart"/>
      <w:r w:rsidRPr="000E7F8E">
        <w:rPr>
          <w:rFonts w:ascii="Times New Roman" w:eastAsia="Times New Roman" w:hAnsi="Times New Roman"/>
          <w:sz w:val="20"/>
          <w:szCs w:val="20"/>
          <w:lang w:eastAsia="ru-RU"/>
        </w:rPr>
        <w:t>ресурсоснабжающих</w:t>
      </w:r>
      <w:proofErr w:type="spellEnd"/>
      <w:r w:rsidRPr="000E7F8E">
        <w:rPr>
          <w:rFonts w:ascii="Times New Roman" w:eastAsia="Times New Roman" w:hAnsi="Times New Roman"/>
          <w:sz w:val="20"/>
          <w:szCs w:val="20"/>
          <w:lang w:eastAsia="ru-RU"/>
        </w:rPr>
        <w:t xml:space="preserve"> организаций, либо запрашивать предоставление указанной информации в органах местного самоуправления.</w:t>
      </w:r>
      <w:proofErr w:type="gramEnd"/>
      <w:r w:rsidRPr="000E7F8E">
        <w:rPr>
          <w:rFonts w:ascii="Times New Roman" w:eastAsia="Times New Roman" w:hAnsi="Times New Roman"/>
          <w:sz w:val="20"/>
          <w:szCs w:val="20"/>
          <w:lang w:eastAsia="ru-RU"/>
        </w:rPr>
        <w:t xml:space="preserve"> Кроме того, уполномоченный орган вправе предоставить </w:t>
      </w:r>
      <w:proofErr w:type="spellStart"/>
      <w:r w:rsidRPr="000E7F8E">
        <w:rPr>
          <w:rFonts w:ascii="Times New Roman" w:eastAsia="Times New Roman" w:hAnsi="Times New Roman"/>
          <w:sz w:val="20"/>
          <w:szCs w:val="20"/>
          <w:lang w:eastAsia="ru-RU"/>
        </w:rPr>
        <w:t>ресурсоснабжающей</w:t>
      </w:r>
      <w:proofErr w:type="spellEnd"/>
      <w:r w:rsidRPr="000E7F8E">
        <w:rPr>
          <w:rFonts w:ascii="Times New Roman" w:eastAsia="Times New Roman" w:hAnsi="Times New Roman"/>
          <w:sz w:val="20"/>
          <w:szCs w:val="20"/>
          <w:lang w:eastAsia="ru-RU"/>
        </w:rPr>
        <w:t xml:space="preserve"> организации статистические данные по расчету средневзвешенного норматива потребления электроэнергии и расчету платы граждан за коммунальную услугу по электроэнергии, для выполнения предварительного расчета размера компенсации.</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4.4. </w:t>
      </w:r>
      <w:proofErr w:type="gramStart"/>
      <w:r w:rsidRPr="000E7F8E">
        <w:rPr>
          <w:rFonts w:ascii="Times New Roman" w:eastAsia="Times New Roman" w:hAnsi="Times New Roman"/>
          <w:sz w:val="20"/>
          <w:szCs w:val="20"/>
          <w:lang w:eastAsia="ru-RU"/>
        </w:rPr>
        <w:t>Копии документов, перечисленных в пунктах 4.1 - 4.3 Порядка, исполнители коммунальных услуг предоставляют в уполномоченный орган либо направляют почтовым отправлением с уведомлением о вручении</w:t>
      </w:r>
      <w:bookmarkStart w:id="20" w:name="Par40"/>
      <w:bookmarkEnd w:id="20"/>
      <w:r w:rsidRPr="000E7F8E">
        <w:rPr>
          <w:rFonts w:ascii="Times New Roman" w:eastAsia="Times New Roman" w:hAnsi="Times New Roman"/>
          <w:sz w:val="20"/>
          <w:szCs w:val="20"/>
          <w:lang w:eastAsia="ru-RU"/>
        </w:rPr>
        <w:t xml:space="preserve"> или в форме электронного документа, подписанного усиленной квалифицированной электронной подписью в соответствии с Федеральным законом от 06.04.2011г. № 63-ФЗ «Об электронной подписи», или с использованием федеральной государственной  информационной системы «Единый портал государственных и муниципальных услуг (функций)» (далее</w:t>
      </w:r>
      <w:proofErr w:type="gramEnd"/>
      <w:r w:rsidRPr="000E7F8E">
        <w:rPr>
          <w:rFonts w:ascii="Times New Roman" w:eastAsia="Times New Roman" w:hAnsi="Times New Roman"/>
          <w:sz w:val="20"/>
          <w:szCs w:val="20"/>
          <w:lang w:eastAsia="ru-RU"/>
        </w:rPr>
        <w:t xml:space="preserve"> - </w:t>
      </w:r>
      <w:proofErr w:type="gramStart"/>
      <w:r w:rsidRPr="000E7F8E">
        <w:rPr>
          <w:rFonts w:ascii="Times New Roman" w:eastAsia="Times New Roman" w:hAnsi="Times New Roman"/>
          <w:sz w:val="20"/>
          <w:szCs w:val="20"/>
          <w:lang w:eastAsia="ru-RU"/>
        </w:rPr>
        <w:t>Федеральный закон № 63-ФЗ), или краевого портала государственных и муниципальных услуг.</w:t>
      </w:r>
      <w:proofErr w:type="gramEnd"/>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В случае представления документов, предусмотренных пунктом 2.5 Порядка, в форме электронного документа, подписанного  усиленной квалифицированной электронной подписью, уполномоченный орган местного самоуправления в течение 2 рабочих дней со дня регистрации заявления проводит процедуру проверки действительности усиленной квалифицированной электронной подписи, с использованием которой подписан электронный документ.</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Проверка квалифицированной электронной подписи может осуществляться уполномоченным органом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(функций). Проверка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proofErr w:type="gramStart"/>
      <w:r w:rsidRPr="000E7F8E">
        <w:rPr>
          <w:rFonts w:ascii="Times New Roman" w:eastAsia="Times New Roman" w:hAnsi="Times New Roman"/>
          <w:sz w:val="20"/>
          <w:szCs w:val="20"/>
          <w:lang w:eastAsia="ru-RU"/>
        </w:rPr>
        <w:t>В случае если в результате проверки действительности усиленной квалифицированной электронной подписи будет выявлено несоблюдение установленных условий признания её действительности, уполномоченный орган местного самоуправления в течение 3 дней со дня завершения проведения такой проверки принимает решение об отказе в приёме к рассмотрению представленных документов и направляет получателю компенсации уведомление об отказе  в электронной форме с указанием пунктов статьи 11 Федерального закона</w:t>
      </w:r>
      <w:proofErr w:type="gramEnd"/>
      <w:r w:rsidRPr="000E7F8E">
        <w:rPr>
          <w:rFonts w:ascii="Times New Roman" w:eastAsia="Times New Roman" w:hAnsi="Times New Roman"/>
          <w:sz w:val="20"/>
          <w:szCs w:val="20"/>
          <w:lang w:eastAsia="ru-RU"/>
        </w:rPr>
        <w:t xml:space="preserve"> № 63-ФЗ, которые послужили основанием для принятия указанного решения.</w:t>
      </w:r>
    </w:p>
    <w:p w:rsidR="000E7F8E" w:rsidRPr="000E7F8E" w:rsidRDefault="000E7F8E" w:rsidP="000E7F8E">
      <w:pPr>
        <w:autoSpaceDE w:val="0"/>
        <w:autoSpaceDN w:val="0"/>
        <w:adjustRightInd w:val="0"/>
        <w:spacing w:after="0" w:line="240" w:lineRule="auto"/>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       4.5. Уполномоченный орган в течение 20 рабочих дней со дня получения от исполнителя коммунальных услуг заявления и документов, указанных в пунктах      4.1 – 4.3,  рассматривает их на предмет:</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соблюдения исполнителями коммунальных услуг условий предоставления компенсации;</w:t>
      </w:r>
    </w:p>
    <w:p w:rsidR="000E7F8E" w:rsidRPr="000E7F8E" w:rsidRDefault="000E7F8E" w:rsidP="000E7F8E">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  соответствия представленных заявления и документов требованиям, установленными пунктами 4.1 - 4.3 настоящего Порядка.</w:t>
      </w:r>
    </w:p>
    <w:p w:rsidR="000E7F8E" w:rsidRPr="000E7F8E" w:rsidRDefault="000E7F8E" w:rsidP="000E7F8E">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4.6. По итогам рассмотрения заявления и документов уполномоченный орган в срок, указанный в пункте 4.5. настоящего Порядка:</w:t>
      </w:r>
    </w:p>
    <w:p w:rsidR="000E7F8E" w:rsidRPr="000E7F8E" w:rsidRDefault="000E7F8E" w:rsidP="000E7F8E">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проверяет предварительный расчет размера компенсации по исполнителям коммунальных услуг;</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принимает решение о предоставлении или об отказе в предоставлении компенсации по основаниям, предусмотренным пунктом 5 статьи 3 Закона края об ограничении платы граждан.</w:t>
      </w:r>
    </w:p>
    <w:p w:rsidR="000E7F8E" w:rsidRPr="000E7F8E" w:rsidRDefault="000E7F8E" w:rsidP="000E7F8E">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4.7. В постановлении о предоставлении компенсации исполнителям коммунальных услуг указывается: размер компенсации и период, в течение которого должна производиться компенсация, в соответствии с требованиями пункта 2.7 настоящего Порядка, наименование исполнителя коммунальных услуг, которому предоставляется компенсация.</w:t>
      </w:r>
    </w:p>
    <w:p w:rsidR="000E7F8E" w:rsidRPr="000E7F8E" w:rsidRDefault="000E7F8E" w:rsidP="000E7F8E">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lastRenderedPageBreak/>
        <w:t>4.8. В случае отказа в предоставлении компенсации исполнителю коммунальных услуг в течение 5 рабочих дней с момента истечения срока, установленного в пункте 4.5 настоящего Порядка, уполномоченный орган направляет уведомление об отказе с указанием причин отказа.</w:t>
      </w:r>
    </w:p>
    <w:p w:rsidR="000E7F8E" w:rsidRPr="000E7F8E" w:rsidRDefault="000E7F8E" w:rsidP="000E7F8E">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4.9. </w:t>
      </w:r>
      <w:proofErr w:type="gramStart"/>
      <w:r w:rsidRPr="000E7F8E">
        <w:rPr>
          <w:rFonts w:ascii="Times New Roman" w:eastAsia="Times New Roman" w:hAnsi="Times New Roman"/>
          <w:sz w:val="20"/>
          <w:szCs w:val="20"/>
          <w:lang w:eastAsia="ru-RU"/>
        </w:rPr>
        <w:t>Исполнитель коммунальных услуг в случае устранения обстоятельств, послуживших основанием для отказа в предоставлении компенсации, вправе в установленном порядке повторно обратиться в уполномоченный орган для получения компенсации в срок не позднее 30 календарных дней с даты получения уведомления об отказе в предоставлении компенсации, с предоставлением заявления и документов, указанный в пунктах 4.1.-4.3. настоящего Порядка.</w:t>
      </w:r>
      <w:proofErr w:type="gramEnd"/>
    </w:p>
    <w:p w:rsidR="000E7F8E" w:rsidRPr="000E7F8E" w:rsidRDefault="000E7F8E" w:rsidP="000E7F8E">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4.10. В течение 5 рабочих дней </w:t>
      </w:r>
      <w:proofErr w:type="gramStart"/>
      <w:r w:rsidRPr="000E7F8E">
        <w:rPr>
          <w:rFonts w:ascii="Times New Roman" w:eastAsia="Times New Roman" w:hAnsi="Times New Roman"/>
          <w:sz w:val="20"/>
          <w:szCs w:val="20"/>
          <w:lang w:eastAsia="ru-RU"/>
        </w:rPr>
        <w:t>с даты принятия</w:t>
      </w:r>
      <w:proofErr w:type="gramEnd"/>
      <w:r w:rsidRPr="000E7F8E">
        <w:rPr>
          <w:rFonts w:ascii="Times New Roman" w:eastAsia="Times New Roman" w:hAnsi="Times New Roman"/>
          <w:sz w:val="20"/>
          <w:szCs w:val="20"/>
          <w:lang w:eastAsia="ru-RU"/>
        </w:rPr>
        <w:t xml:space="preserve"> постановления о предоставлении компенсации исполнителям коммунальных услуг уполномоченный орган уведомляет указанных лиц о принятом постановлении.</w:t>
      </w:r>
    </w:p>
    <w:p w:rsidR="000E7F8E" w:rsidRPr="000E7F8E" w:rsidRDefault="000E7F8E" w:rsidP="000E7F8E">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4.11. Уполномоченный орган на основании данных, предоставляемых исполнителями коммунальных услуг, в сроки и по форме, определенные пунктом 5.3 настоящего Порядка, вносит изменения в постановление о предоставлении компенсации исполнителям коммунальных услуг, в течение 3 рабочих дней с момента их предоставления вносит изменения в постановление о предоставлении компенсации исполнителям коммунальных услуг.</w:t>
      </w:r>
    </w:p>
    <w:p w:rsidR="000E7F8E" w:rsidRPr="000E7F8E" w:rsidRDefault="000E7F8E" w:rsidP="000E7F8E">
      <w:pPr>
        <w:autoSpaceDE w:val="0"/>
        <w:autoSpaceDN w:val="0"/>
        <w:adjustRightInd w:val="0"/>
        <w:spacing w:after="0" w:line="240" w:lineRule="auto"/>
        <w:ind w:firstLine="426"/>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4.11.1. Основаниями внесения изменений в постановление о предоставлении компенсации исполнителям коммунальных услуг, указанным в пункте 4.2 настоящего Порядка, являются:</w:t>
      </w:r>
    </w:p>
    <w:p w:rsidR="000E7F8E" w:rsidRPr="000E7F8E" w:rsidRDefault="000E7F8E" w:rsidP="000E7F8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отклонение суммы перечисленных средств компенсации из районного бюджета от потребности в средствах компенсации с учётом неизменного набора и объёма потребляемых коммунальных услуг;</w:t>
      </w:r>
    </w:p>
    <w:p w:rsidR="000E7F8E" w:rsidRPr="000E7F8E" w:rsidRDefault="000E7F8E" w:rsidP="000E7F8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отклонение суммы перечисленных средств компенсации из районного бюджета от суммы перечисленных средств компенсации исполнителем коммунальных услуг </w:t>
      </w:r>
      <w:proofErr w:type="spellStart"/>
      <w:r w:rsidRPr="000E7F8E">
        <w:rPr>
          <w:rFonts w:ascii="Times New Roman" w:eastAsia="Times New Roman" w:hAnsi="Times New Roman"/>
          <w:sz w:val="20"/>
          <w:szCs w:val="20"/>
          <w:lang w:eastAsia="ru-RU"/>
        </w:rPr>
        <w:t>ресурсоснабжающим</w:t>
      </w:r>
      <w:proofErr w:type="spellEnd"/>
      <w:r w:rsidRPr="000E7F8E">
        <w:rPr>
          <w:rFonts w:ascii="Times New Roman" w:eastAsia="Times New Roman" w:hAnsi="Times New Roman"/>
          <w:sz w:val="20"/>
          <w:szCs w:val="20"/>
          <w:lang w:eastAsia="ru-RU"/>
        </w:rPr>
        <w:t xml:space="preserve"> организациям.</w:t>
      </w:r>
    </w:p>
    <w:p w:rsidR="000E7F8E" w:rsidRPr="000E7F8E" w:rsidRDefault="000E7F8E" w:rsidP="000E7F8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4.11.2. Основанием внесения изменений в постановление о предоставлении компенсации Исполнителям коммунальных услуг, указанным в пункте 4.3настоящего Порядка, является отклонение суммы перечисленных средств компенсации из районного бюджета от потребности в средствах компенсации с учётом неизменного набора и объёма потребляемых коммунальных услуг.</w:t>
      </w:r>
    </w:p>
    <w:p w:rsidR="000E7F8E" w:rsidRPr="000E7F8E" w:rsidRDefault="000E7F8E" w:rsidP="000E7F8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4.12. Уполномоченный орган вправе уточнить размер компенсации по исполнителям коммунальных услуг в случае уточнения министерством объема субвенций </w:t>
      </w:r>
      <w:proofErr w:type="spellStart"/>
      <w:r w:rsidRPr="000E7F8E">
        <w:rPr>
          <w:rFonts w:ascii="Times New Roman" w:eastAsia="Times New Roman" w:hAnsi="Times New Roman"/>
          <w:sz w:val="20"/>
          <w:szCs w:val="20"/>
          <w:lang w:eastAsia="ru-RU"/>
        </w:rPr>
        <w:t>Богучанскому</w:t>
      </w:r>
      <w:proofErr w:type="spellEnd"/>
      <w:r w:rsidRPr="000E7F8E">
        <w:rPr>
          <w:rFonts w:ascii="Times New Roman" w:eastAsia="Times New Roman" w:hAnsi="Times New Roman"/>
          <w:sz w:val="20"/>
          <w:szCs w:val="20"/>
          <w:lang w:eastAsia="ru-RU"/>
        </w:rPr>
        <w:t xml:space="preserve"> району на компенсацию части платы граждан </w:t>
      </w:r>
      <w:proofErr w:type="gramStart"/>
      <w:r w:rsidRPr="000E7F8E">
        <w:rPr>
          <w:rFonts w:ascii="Times New Roman" w:eastAsia="Times New Roman" w:hAnsi="Times New Roman"/>
          <w:sz w:val="20"/>
          <w:szCs w:val="20"/>
          <w:lang w:eastAsia="ru-RU"/>
        </w:rPr>
        <w:t>за</w:t>
      </w:r>
      <w:proofErr w:type="gramEnd"/>
      <w:r w:rsidRPr="000E7F8E">
        <w:rPr>
          <w:rFonts w:ascii="Times New Roman" w:eastAsia="Times New Roman" w:hAnsi="Times New Roman"/>
          <w:sz w:val="20"/>
          <w:szCs w:val="20"/>
          <w:lang w:eastAsia="ru-RU"/>
        </w:rPr>
        <w:t xml:space="preserve"> коммунальные услуги.</w:t>
      </w:r>
    </w:p>
    <w:p w:rsidR="000E7F8E" w:rsidRPr="000E7F8E" w:rsidRDefault="000E7F8E" w:rsidP="000E7F8E">
      <w:pPr>
        <w:tabs>
          <w:tab w:val="left" w:pos="180"/>
        </w:tabs>
        <w:autoSpaceDE w:val="0"/>
        <w:autoSpaceDN w:val="0"/>
        <w:adjustRightInd w:val="0"/>
        <w:spacing w:after="0" w:line="240" w:lineRule="auto"/>
        <w:jc w:val="center"/>
        <w:rPr>
          <w:rFonts w:ascii="Times New Roman" w:eastAsia="Times New Roman" w:hAnsi="Times New Roman"/>
          <w:sz w:val="20"/>
          <w:szCs w:val="20"/>
          <w:lang w:eastAsia="ru-RU"/>
        </w:rPr>
      </w:pPr>
    </w:p>
    <w:p w:rsidR="000E7F8E" w:rsidRPr="000E7F8E" w:rsidRDefault="000E7F8E" w:rsidP="007A4163">
      <w:pPr>
        <w:numPr>
          <w:ilvl w:val="0"/>
          <w:numId w:val="27"/>
        </w:numPr>
        <w:tabs>
          <w:tab w:val="left" w:pos="180"/>
          <w:tab w:val="num" w:pos="2700"/>
        </w:tabs>
        <w:autoSpaceDE w:val="0"/>
        <w:autoSpaceDN w:val="0"/>
        <w:adjustRightInd w:val="0"/>
        <w:spacing w:after="0" w:line="240" w:lineRule="auto"/>
        <w:jc w:val="center"/>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ПОРЯДОК И СРОКИ ПЕРЕЧИСЛЕНИЯ СРЕДСТВ СУБСИДИИ НА   КОМПЕНСАЦИЮ </w:t>
      </w:r>
    </w:p>
    <w:p w:rsidR="000E7F8E" w:rsidRPr="000E7F8E" w:rsidRDefault="000E7F8E" w:rsidP="000E7F8E">
      <w:pPr>
        <w:tabs>
          <w:tab w:val="left" w:pos="180"/>
        </w:tabs>
        <w:autoSpaceDE w:val="0"/>
        <w:autoSpaceDN w:val="0"/>
        <w:adjustRightInd w:val="0"/>
        <w:spacing w:after="0" w:line="240" w:lineRule="auto"/>
        <w:jc w:val="center"/>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ЧАСТИ ПЛАТЫ ГРАЖДАН ЗА КОММУНАЛЬНЫЕ УСЛУГИ ИСПОЛНИТЕЛЯМ КОММУНАЛЬНЫХ УСЛУГ, А ТАКЖЕ ПОРЯДОК ВОЗВРАТА СУБСИДИЙ В СЛУЧАЕ НАРУШЕНИЯ УСЛОВИЙ ИХ ПРЕДОСТАВЛЕНИЯ</w:t>
      </w:r>
    </w:p>
    <w:p w:rsidR="000E7F8E" w:rsidRPr="000E7F8E" w:rsidRDefault="000E7F8E" w:rsidP="000E7F8E">
      <w:pPr>
        <w:tabs>
          <w:tab w:val="left" w:pos="180"/>
        </w:tabs>
        <w:autoSpaceDE w:val="0"/>
        <w:autoSpaceDN w:val="0"/>
        <w:adjustRightInd w:val="0"/>
        <w:spacing w:after="0" w:line="240" w:lineRule="auto"/>
        <w:jc w:val="center"/>
        <w:rPr>
          <w:rFonts w:ascii="Times New Roman" w:eastAsia="Times New Roman" w:hAnsi="Times New Roman"/>
          <w:sz w:val="20"/>
          <w:szCs w:val="20"/>
          <w:lang w:eastAsia="ru-RU"/>
        </w:rPr>
      </w:pPr>
    </w:p>
    <w:p w:rsidR="000E7F8E" w:rsidRPr="000E7F8E" w:rsidRDefault="000E7F8E" w:rsidP="007A4163">
      <w:pPr>
        <w:numPr>
          <w:ilvl w:val="0"/>
          <w:numId w:val="21"/>
        </w:numPr>
        <w:autoSpaceDE w:val="0"/>
        <w:autoSpaceDN w:val="0"/>
        <w:adjustRightInd w:val="0"/>
        <w:spacing w:after="0" w:line="240" w:lineRule="auto"/>
        <w:jc w:val="both"/>
        <w:rPr>
          <w:rFonts w:ascii="Times New Roman" w:eastAsia="Times New Roman" w:hAnsi="Times New Roman"/>
          <w:vanish/>
          <w:sz w:val="20"/>
          <w:szCs w:val="20"/>
          <w:lang w:eastAsia="ru-RU"/>
        </w:rPr>
      </w:pPr>
    </w:p>
    <w:p w:rsidR="000E7F8E" w:rsidRPr="000E7F8E" w:rsidRDefault="000E7F8E" w:rsidP="007A4163">
      <w:pPr>
        <w:numPr>
          <w:ilvl w:val="0"/>
          <w:numId w:val="21"/>
        </w:numPr>
        <w:autoSpaceDE w:val="0"/>
        <w:autoSpaceDN w:val="0"/>
        <w:adjustRightInd w:val="0"/>
        <w:spacing w:after="0" w:line="240" w:lineRule="auto"/>
        <w:jc w:val="both"/>
        <w:rPr>
          <w:rFonts w:ascii="Times New Roman" w:eastAsia="Times New Roman" w:hAnsi="Times New Roman"/>
          <w:vanish/>
          <w:sz w:val="20"/>
          <w:szCs w:val="20"/>
          <w:lang w:eastAsia="ru-RU"/>
        </w:rPr>
      </w:pPr>
    </w:p>
    <w:p w:rsidR="000E7F8E" w:rsidRPr="000E7F8E" w:rsidRDefault="000E7F8E" w:rsidP="007A4163">
      <w:pPr>
        <w:numPr>
          <w:ilvl w:val="0"/>
          <w:numId w:val="21"/>
        </w:numPr>
        <w:autoSpaceDE w:val="0"/>
        <w:autoSpaceDN w:val="0"/>
        <w:adjustRightInd w:val="0"/>
        <w:spacing w:after="0" w:line="240" w:lineRule="auto"/>
        <w:jc w:val="both"/>
        <w:rPr>
          <w:rFonts w:ascii="Times New Roman" w:eastAsia="Times New Roman" w:hAnsi="Times New Roman"/>
          <w:vanish/>
          <w:sz w:val="20"/>
          <w:szCs w:val="20"/>
          <w:lang w:eastAsia="ru-RU"/>
        </w:rPr>
      </w:pPr>
    </w:p>
    <w:p w:rsidR="000E7F8E" w:rsidRPr="000E7F8E" w:rsidRDefault="000E7F8E" w:rsidP="007A4163">
      <w:pPr>
        <w:numPr>
          <w:ilvl w:val="0"/>
          <w:numId w:val="21"/>
        </w:numPr>
        <w:autoSpaceDE w:val="0"/>
        <w:autoSpaceDN w:val="0"/>
        <w:adjustRightInd w:val="0"/>
        <w:spacing w:after="0" w:line="240" w:lineRule="auto"/>
        <w:jc w:val="both"/>
        <w:rPr>
          <w:rFonts w:ascii="Times New Roman" w:eastAsia="Times New Roman" w:hAnsi="Times New Roman"/>
          <w:vanish/>
          <w:sz w:val="20"/>
          <w:szCs w:val="20"/>
          <w:lang w:eastAsia="ru-RU"/>
        </w:rPr>
      </w:pPr>
    </w:p>
    <w:p w:rsidR="000E7F8E" w:rsidRPr="000E7F8E" w:rsidRDefault="000E7F8E" w:rsidP="000E7F8E">
      <w:pPr>
        <w:autoSpaceDE w:val="0"/>
        <w:autoSpaceDN w:val="0"/>
        <w:adjustRightInd w:val="0"/>
        <w:spacing w:after="0" w:line="240" w:lineRule="auto"/>
        <w:ind w:firstLine="567"/>
        <w:jc w:val="both"/>
        <w:rPr>
          <w:rFonts w:ascii="Times New Roman" w:eastAsia="Times New Roman" w:hAnsi="Times New Roman"/>
          <w:color w:val="FF0000"/>
          <w:sz w:val="20"/>
          <w:szCs w:val="20"/>
          <w:lang w:eastAsia="ru-RU"/>
        </w:rPr>
      </w:pPr>
      <w:r w:rsidRPr="000E7F8E">
        <w:rPr>
          <w:rFonts w:ascii="Times New Roman" w:eastAsia="Times New Roman" w:hAnsi="Times New Roman"/>
          <w:sz w:val="20"/>
          <w:szCs w:val="20"/>
          <w:lang w:eastAsia="ru-RU"/>
        </w:rPr>
        <w:t>5.1. Перечисление средств компенсации исполнителям коммунальных услуг осуществляется на основании постановления о предоставлении компенсации и соглашения о предоставлении субсидии на компенсацию, заключённого между уполномоченным органом и исполнителем коммунальных услуг.</w:t>
      </w:r>
    </w:p>
    <w:p w:rsidR="000E7F8E" w:rsidRPr="000E7F8E" w:rsidRDefault="000E7F8E" w:rsidP="000E7F8E">
      <w:pPr>
        <w:tabs>
          <w:tab w:val="num" w:pos="993"/>
        </w:tab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Соглашение о предоставлении субсидий на компенсацию заключается в течение 10 рабочих дней </w:t>
      </w:r>
      <w:proofErr w:type="gramStart"/>
      <w:r w:rsidRPr="000E7F8E">
        <w:rPr>
          <w:rFonts w:ascii="Times New Roman" w:eastAsia="Times New Roman" w:hAnsi="Times New Roman"/>
          <w:sz w:val="20"/>
          <w:szCs w:val="20"/>
          <w:lang w:eastAsia="ru-RU"/>
        </w:rPr>
        <w:t>с даты принятия</w:t>
      </w:r>
      <w:proofErr w:type="gramEnd"/>
      <w:r w:rsidRPr="000E7F8E">
        <w:rPr>
          <w:rFonts w:ascii="Times New Roman" w:eastAsia="Times New Roman" w:hAnsi="Times New Roman"/>
          <w:sz w:val="20"/>
          <w:szCs w:val="20"/>
          <w:lang w:eastAsia="ru-RU"/>
        </w:rPr>
        <w:t xml:space="preserve"> уполномоченным органом постановления о предоставлении компенсации.</w:t>
      </w:r>
    </w:p>
    <w:p w:rsidR="000E7F8E" w:rsidRPr="000E7F8E" w:rsidRDefault="000E7F8E" w:rsidP="000E7F8E">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5.2. </w:t>
      </w:r>
      <w:proofErr w:type="gramStart"/>
      <w:r w:rsidRPr="000E7F8E">
        <w:rPr>
          <w:rFonts w:ascii="Times New Roman" w:eastAsia="Times New Roman" w:hAnsi="Times New Roman"/>
          <w:sz w:val="20"/>
          <w:szCs w:val="20"/>
          <w:lang w:eastAsia="ru-RU"/>
        </w:rPr>
        <w:t>Перечисление средств компенсации исполнителям коммунальных услуг осуществляется уполномоченным органом в срок до 20 числа месяца, следующего за отчетным, в соответствии со сводной бюджетной росписью районного бюджета на расчётные счета исполнителей коммунальных услуг, открытые в российских кредитных организациях.</w:t>
      </w:r>
      <w:proofErr w:type="gramEnd"/>
      <w:r w:rsidRPr="000E7F8E">
        <w:rPr>
          <w:rFonts w:ascii="Times New Roman" w:eastAsia="Times New Roman" w:hAnsi="Times New Roman"/>
          <w:sz w:val="20"/>
          <w:szCs w:val="20"/>
          <w:lang w:eastAsia="ru-RU"/>
        </w:rPr>
        <w:t xml:space="preserve">  Перечисление средств компенсации за декабрь текущего финансового года осуществляется не позднее 20 декабря текущего финансового года.</w:t>
      </w:r>
    </w:p>
    <w:p w:rsidR="000E7F8E" w:rsidRPr="000E7F8E" w:rsidRDefault="000E7F8E" w:rsidP="000E7F8E">
      <w:pPr>
        <w:autoSpaceDE w:val="0"/>
        <w:autoSpaceDN w:val="0"/>
        <w:adjustRightInd w:val="0"/>
        <w:snapToGrid w:val="0"/>
        <w:spacing w:after="0" w:line="240" w:lineRule="auto"/>
        <w:ind w:firstLine="567"/>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5.3. </w:t>
      </w:r>
      <w:proofErr w:type="gramStart"/>
      <w:r w:rsidRPr="000E7F8E">
        <w:rPr>
          <w:rFonts w:ascii="Times New Roman" w:eastAsia="Times New Roman" w:hAnsi="Times New Roman"/>
          <w:sz w:val="20"/>
          <w:szCs w:val="20"/>
          <w:lang w:eastAsia="ru-RU"/>
        </w:rPr>
        <w:t>Исполнители коммунальных услуг, указанные в пункте 4.2 настоящего Порядка, ежеквартально в срок до 10 числа месяца, следующего за отчетным кварталом, представляют в уполномоченный орган данные по разделам 1, 2 информации о целевом использовании и потребности в средствах субсидии на компенсацию части платы граждан за коммунальные услуги (далее – Информация) по форме, согласно приложению № 2 к настоящему Порядку.</w:t>
      </w:r>
      <w:proofErr w:type="gramEnd"/>
    </w:p>
    <w:p w:rsidR="000E7F8E" w:rsidRPr="000E7F8E" w:rsidRDefault="000E7F8E" w:rsidP="000E7F8E">
      <w:pPr>
        <w:spacing w:after="0" w:line="240" w:lineRule="auto"/>
        <w:ind w:right="-6" w:firstLine="567"/>
        <w:jc w:val="both"/>
        <w:rPr>
          <w:rFonts w:ascii="Times New Roman" w:eastAsia="Times New Roman" w:hAnsi="Times New Roman"/>
          <w:b/>
          <w:sz w:val="20"/>
          <w:szCs w:val="20"/>
          <w:lang w:eastAsia="ru-RU"/>
        </w:rPr>
      </w:pPr>
      <w:r w:rsidRPr="000E7F8E">
        <w:rPr>
          <w:rFonts w:ascii="Times New Roman" w:eastAsia="Times New Roman" w:hAnsi="Times New Roman"/>
          <w:sz w:val="20"/>
          <w:szCs w:val="20"/>
          <w:lang w:eastAsia="ru-RU"/>
        </w:rPr>
        <w:t>Исполнители коммунальных услуг, указанные в пункте 4.3 настоящего Порядка, ежеквартально в срок до 10 числа месяца, следующего за отчетным кварталом, предоставляют в уполномоченный орган данные по разделу 2 Информации по форме, согласно приложению № 2 к настоящему Порядку.</w:t>
      </w:r>
    </w:p>
    <w:p w:rsidR="000E7F8E" w:rsidRPr="000E7F8E" w:rsidRDefault="000E7F8E" w:rsidP="000E7F8E">
      <w:pPr>
        <w:autoSpaceDE w:val="0"/>
        <w:autoSpaceDN w:val="0"/>
        <w:adjustRightInd w:val="0"/>
        <w:snapToGrid w:val="0"/>
        <w:spacing w:after="0" w:line="240" w:lineRule="auto"/>
        <w:ind w:firstLine="567"/>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К данным раздела 1 Информации исполнители коммунальных услуг прилагают копии платёжных поручений, подтверждающих направление исполнителем коммунальных услуг, указанным в пункте 4.2 настоящего Порядка, средств </w:t>
      </w:r>
      <w:proofErr w:type="spellStart"/>
      <w:r w:rsidRPr="000E7F8E">
        <w:rPr>
          <w:rFonts w:ascii="Times New Roman" w:eastAsia="Times New Roman" w:hAnsi="Times New Roman"/>
          <w:sz w:val="20"/>
          <w:szCs w:val="20"/>
          <w:lang w:eastAsia="ru-RU"/>
        </w:rPr>
        <w:t>ресурсоснабжающим</w:t>
      </w:r>
      <w:proofErr w:type="spellEnd"/>
      <w:r w:rsidRPr="000E7F8E">
        <w:rPr>
          <w:rFonts w:ascii="Times New Roman" w:eastAsia="Times New Roman" w:hAnsi="Times New Roman"/>
          <w:sz w:val="20"/>
          <w:szCs w:val="20"/>
          <w:lang w:eastAsia="ru-RU"/>
        </w:rPr>
        <w:t xml:space="preserve"> организациям в объёме согласно принятому уполномоченным органом постановлению о предоставлении компенсации. Копии платёжных поручений заверяются руководителем исполнителя коммунальных услуг.</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В случае возникновения разницы между перечисленными средствами субсидии из бюджета  исполнителю коммунальных услуг и перечисленными средствами компенсации исполнителем </w:t>
      </w:r>
      <w:r w:rsidRPr="000E7F8E">
        <w:rPr>
          <w:rFonts w:ascii="Times New Roman" w:eastAsia="Times New Roman" w:hAnsi="Times New Roman"/>
          <w:sz w:val="20"/>
          <w:szCs w:val="20"/>
          <w:lang w:eastAsia="ru-RU"/>
        </w:rPr>
        <w:lastRenderedPageBreak/>
        <w:t xml:space="preserve">коммунальных услуг </w:t>
      </w:r>
      <w:proofErr w:type="spellStart"/>
      <w:r w:rsidRPr="000E7F8E">
        <w:rPr>
          <w:rFonts w:ascii="Times New Roman" w:eastAsia="Times New Roman" w:hAnsi="Times New Roman"/>
          <w:sz w:val="20"/>
          <w:szCs w:val="20"/>
          <w:lang w:eastAsia="ru-RU"/>
        </w:rPr>
        <w:t>ресурсоснабжающей</w:t>
      </w:r>
      <w:proofErr w:type="spellEnd"/>
      <w:r w:rsidRPr="000E7F8E">
        <w:rPr>
          <w:rFonts w:ascii="Times New Roman" w:eastAsia="Times New Roman" w:hAnsi="Times New Roman"/>
          <w:sz w:val="20"/>
          <w:szCs w:val="20"/>
          <w:lang w:eastAsia="ru-RU"/>
        </w:rPr>
        <w:t xml:space="preserve"> организации, региональному оператору по обращению с твёрдыми коммунальными отходами  исполнители коммунальных услуг, указанные в </w:t>
      </w:r>
      <w:hyperlink r:id="rId15" w:history="1">
        <w:r w:rsidRPr="000E7F8E">
          <w:rPr>
            <w:rFonts w:ascii="Times New Roman" w:eastAsia="Times New Roman" w:hAnsi="Times New Roman"/>
            <w:sz w:val="20"/>
            <w:szCs w:val="20"/>
            <w:lang w:eastAsia="ru-RU"/>
          </w:rPr>
          <w:t>пункте 4.2</w:t>
        </w:r>
      </w:hyperlink>
      <w:r w:rsidRPr="000E7F8E">
        <w:rPr>
          <w:rFonts w:ascii="Times New Roman" w:eastAsia="Times New Roman" w:hAnsi="Times New Roman"/>
          <w:sz w:val="20"/>
          <w:szCs w:val="20"/>
          <w:lang w:eastAsia="ru-RU"/>
        </w:rPr>
        <w:t xml:space="preserve"> настоящего Порядка, указывают причины образовавшейся разницы.</w:t>
      </w:r>
    </w:p>
    <w:p w:rsidR="000E7F8E" w:rsidRPr="000E7F8E" w:rsidRDefault="000E7F8E" w:rsidP="000E7F8E">
      <w:pPr>
        <w:autoSpaceDE w:val="0"/>
        <w:autoSpaceDN w:val="0"/>
        <w:adjustRightInd w:val="0"/>
        <w:spacing w:after="0" w:line="240" w:lineRule="auto"/>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           </w:t>
      </w:r>
      <w:proofErr w:type="gramStart"/>
      <w:r w:rsidRPr="000E7F8E">
        <w:rPr>
          <w:rFonts w:ascii="Times New Roman" w:eastAsia="Times New Roman" w:hAnsi="Times New Roman"/>
          <w:sz w:val="20"/>
          <w:szCs w:val="20"/>
          <w:lang w:eastAsia="ru-RU"/>
        </w:rPr>
        <w:t>К  данным раздела 2 Информации о целевом использовании и потребности в средствах субсидии исполнителем коммунальных услуг прикладывается расчет потребности в средствах субсидии на компенсацию части платы граждан за коммунальные услуги с учетом неизменного набора и объема потребляемых коммунальных услуг за отчетный период по форме, согласно приложения №3 к Порядку и срокам перечисления средств субсидий на компенсацию части платы граждан за</w:t>
      </w:r>
      <w:proofErr w:type="gramEnd"/>
      <w:r w:rsidRPr="000E7F8E">
        <w:rPr>
          <w:rFonts w:ascii="Times New Roman" w:eastAsia="Times New Roman" w:hAnsi="Times New Roman"/>
          <w:sz w:val="20"/>
          <w:szCs w:val="20"/>
          <w:lang w:eastAsia="ru-RU"/>
        </w:rPr>
        <w:t xml:space="preserve"> коммунальные услуги исполнителям коммунальных услуг, утвержденного постановлением Правительства Красноярского края от 09.04.2015 № 165-п «О реализации отдельных мер по обеспечению ограничения платы граждан </w:t>
      </w:r>
      <w:proofErr w:type="gramStart"/>
      <w:r w:rsidRPr="000E7F8E">
        <w:rPr>
          <w:rFonts w:ascii="Times New Roman" w:eastAsia="Times New Roman" w:hAnsi="Times New Roman"/>
          <w:sz w:val="20"/>
          <w:szCs w:val="20"/>
          <w:lang w:eastAsia="ru-RU"/>
        </w:rPr>
        <w:t>за</w:t>
      </w:r>
      <w:proofErr w:type="gramEnd"/>
      <w:r w:rsidRPr="000E7F8E">
        <w:rPr>
          <w:rFonts w:ascii="Times New Roman" w:eastAsia="Times New Roman" w:hAnsi="Times New Roman"/>
          <w:sz w:val="20"/>
          <w:szCs w:val="20"/>
          <w:lang w:eastAsia="ru-RU"/>
        </w:rPr>
        <w:t xml:space="preserve"> коммунальные услуги».</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В случае возникновения разницы между перечисленными средствами субсидии из бюджета  исполнителю коммунальных услуг и потребностью в средствах субсидии с учетом неизменного набора и объема потребляемых коммунальных услуг  исполнители коммунальных услуг, указанные в </w:t>
      </w:r>
      <w:hyperlink r:id="rId16" w:history="1">
        <w:r w:rsidRPr="000E7F8E">
          <w:rPr>
            <w:rFonts w:ascii="Times New Roman" w:eastAsia="Times New Roman" w:hAnsi="Times New Roman"/>
            <w:sz w:val="20"/>
            <w:szCs w:val="20"/>
            <w:lang w:eastAsia="ru-RU"/>
          </w:rPr>
          <w:t>пунктах 4.2</w:t>
        </w:r>
      </w:hyperlink>
      <w:r w:rsidRPr="000E7F8E">
        <w:rPr>
          <w:rFonts w:ascii="Times New Roman" w:eastAsia="Times New Roman" w:hAnsi="Times New Roman"/>
          <w:sz w:val="20"/>
          <w:szCs w:val="20"/>
          <w:lang w:eastAsia="ru-RU"/>
        </w:rPr>
        <w:t xml:space="preserve">, </w:t>
      </w:r>
      <w:hyperlink r:id="rId17" w:history="1">
        <w:r w:rsidRPr="000E7F8E">
          <w:rPr>
            <w:rFonts w:ascii="Times New Roman" w:eastAsia="Times New Roman" w:hAnsi="Times New Roman"/>
            <w:sz w:val="20"/>
            <w:szCs w:val="20"/>
            <w:lang w:eastAsia="ru-RU"/>
          </w:rPr>
          <w:t>4.3</w:t>
        </w:r>
      </w:hyperlink>
      <w:r w:rsidRPr="000E7F8E">
        <w:rPr>
          <w:rFonts w:ascii="Times New Roman" w:eastAsia="Times New Roman" w:hAnsi="Times New Roman"/>
          <w:sz w:val="20"/>
          <w:szCs w:val="20"/>
          <w:lang w:eastAsia="ru-RU"/>
        </w:rPr>
        <w:t xml:space="preserve"> настоящего Порядка указывают причины образовавшейся разницы между перечисленными средствами из бюджета и потребностью.</w:t>
      </w:r>
    </w:p>
    <w:p w:rsidR="000E7F8E" w:rsidRPr="000E7F8E" w:rsidRDefault="000E7F8E" w:rsidP="000E7F8E">
      <w:pPr>
        <w:autoSpaceDE w:val="0"/>
        <w:autoSpaceDN w:val="0"/>
        <w:adjustRightInd w:val="0"/>
        <w:snapToGrid w:val="0"/>
        <w:spacing w:after="0" w:line="240" w:lineRule="auto"/>
        <w:ind w:firstLine="567"/>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Информация за 1У квартал текущего года предоставляется исполнителями коммунальных услуг уполномоченному органу в срок до 15 января, следующего за отчетным годом.</w:t>
      </w:r>
    </w:p>
    <w:p w:rsidR="000E7F8E" w:rsidRPr="000E7F8E" w:rsidRDefault="000E7F8E" w:rsidP="000E7F8E">
      <w:pPr>
        <w:autoSpaceDE w:val="0"/>
        <w:autoSpaceDN w:val="0"/>
        <w:adjustRightInd w:val="0"/>
        <w:snapToGrid w:val="0"/>
        <w:spacing w:after="0" w:line="240" w:lineRule="auto"/>
        <w:ind w:firstLine="567"/>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На основании годового отчета о целевом использовании и потребности в средствах компенсации исполнителями коммунальных услуг осуществляется возврат остатка неиспользованных субсидий или средств субсидий, использованных не по целевому назначению, в районный бюджет в срок до 30 января года, следующего за отчетным годом.</w:t>
      </w:r>
    </w:p>
    <w:p w:rsidR="000E7F8E" w:rsidRPr="000E7F8E" w:rsidRDefault="000E7F8E" w:rsidP="000E7F8E">
      <w:pPr>
        <w:tabs>
          <w:tab w:val="num" w:pos="5040"/>
        </w:tabs>
        <w:autoSpaceDE w:val="0"/>
        <w:autoSpaceDN w:val="0"/>
        <w:adjustRightInd w:val="0"/>
        <w:snapToGrid w:val="0"/>
        <w:spacing w:after="0" w:line="240" w:lineRule="auto"/>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         5.4. Уполномоченный орган перечисляет средства компенсации исполнителям коммунальных услуг с учетом Информации, указанной в пункте 5.3 настоящего Порядка, при условии целевого использования средств компенсации, полученных в отчетном квартале.</w:t>
      </w:r>
    </w:p>
    <w:p w:rsidR="000E7F8E" w:rsidRPr="000E7F8E" w:rsidRDefault="000E7F8E" w:rsidP="000E7F8E">
      <w:pPr>
        <w:tabs>
          <w:tab w:val="num" w:pos="5040"/>
        </w:tabs>
        <w:autoSpaceDE w:val="0"/>
        <w:autoSpaceDN w:val="0"/>
        <w:adjustRightInd w:val="0"/>
        <w:snapToGrid w:val="0"/>
        <w:spacing w:after="0" w:line="240" w:lineRule="auto"/>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        5.4.1. При не подтверждении исполнителями коммунальных услуг целевого использования средств компенсации дальнейшее перечисление средств компенсации уполномоченным органом исполнителям коммунальных услуг не производится.</w:t>
      </w:r>
    </w:p>
    <w:p w:rsidR="000E7F8E" w:rsidRPr="000E7F8E" w:rsidRDefault="000E7F8E" w:rsidP="000E7F8E">
      <w:pPr>
        <w:tabs>
          <w:tab w:val="num" w:pos="5040"/>
        </w:tabs>
        <w:autoSpaceDE w:val="0"/>
        <w:autoSpaceDN w:val="0"/>
        <w:adjustRightInd w:val="0"/>
        <w:snapToGrid w:val="0"/>
        <w:spacing w:after="0" w:line="240" w:lineRule="auto"/>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         5.4.2. Перечисление средств компенсации осуществляется в течение 15 рабочих дней со дня поступления в уполномоченный орган документов, подтверждающих целевое использование средств компенсации, с учётом размера средств компенсации за период, в котором перечисление средств компенсации не осуществлялось.</w:t>
      </w:r>
    </w:p>
    <w:p w:rsidR="000E7F8E" w:rsidRPr="000E7F8E" w:rsidRDefault="000E7F8E" w:rsidP="000E7F8E">
      <w:pPr>
        <w:tabs>
          <w:tab w:val="num" w:pos="5040"/>
        </w:tabs>
        <w:autoSpaceDE w:val="0"/>
        <w:autoSpaceDN w:val="0"/>
        <w:adjustRightInd w:val="0"/>
        <w:snapToGrid w:val="0"/>
        <w:spacing w:after="0" w:line="240" w:lineRule="auto"/>
        <w:jc w:val="both"/>
        <w:rPr>
          <w:rFonts w:ascii="Times New Roman" w:eastAsia="Times New Roman" w:hAnsi="Times New Roman"/>
          <w:sz w:val="20"/>
          <w:szCs w:val="20"/>
          <w:lang w:eastAsia="ru-RU"/>
        </w:rPr>
      </w:pPr>
      <w:r w:rsidRPr="000E7F8E">
        <w:rPr>
          <w:rFonts w:ascii="Times New Roman" w:eastAsia="Times New Roman" w:hAnsi="Times New Roman"/>
          <w:sz w:val="20"/>
          <w:szCs w:val="20"/>
          <w:lang w:eastAsia="ru-RU"/>
        </w:rPr>
        <w:t xml:space="preserve">        5.4.3. Исполнители коммунальных услуг возвращают средства компенсации в районный бюджет в объёме средств компенсации, целевое использование которых не подтверждено.</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bCs/>
          <w:sz w:val="20"/>
          <w:szCs w:val="20"/>
          <w:lang w:eastAsia="ru-RU"/>
        </w:rPr>
      </w:pPr>
      <w:r w:rsidRPr="000E7F8E">
        <w:rPr>
          <w:rFonts w:ascii="Times New Roman" w:eastAsia="Times New Roman" w:hAnsi="Times New Roman"/>
          <w:sz w:val="20"/>
          <w:szCs w:val="20"/>
          <w:lang w:eastAsia="ru-RU"/>
        </w:rPr>
        <w:t>5.5. При нарушении исполнителем коммунальных услуг условий предоставления компенсации,</w:t>
      </w:r>
      <w:r w:rsidRPr="000E7F8E">
        <w:rPr>
          <w:rFonts w:ascii="Times New Roman" w:eastAsia="Times New Roman" w:hAnsi="Times New Roman"/>
          <w:bCs/>
          <w:sz w:val="20"/>
          <w:szCs w:val="20"/>
          <w:lang w:eastAsia="ru-RU"/>
        </w:rPr>
        <w:t xml:space="preserve"> а также представления</w:t>
      </w:r>
      <w:r w:rsidRPr="000E7F8E">
        <w:rPr>
          <w:rFonts w:ascii="Times New Roman" w:eastAsia="Times New Roman" w:hAnsi="Times New Roman"/>
          <w:sz w:val="20"/>
          <w:szCs w:val="20"/>
          <w:lang w:eastAsia="ru-RU"/>
        </w:rPr>
        <w:t xml:space="preserve"> исполнителем коммунальных услуг</w:t>
      </w:r>
      <w:r w:rsidRPr="000E7F8E">
        <w:rPr>
          <w:rFonts w:ascii="Times New Roman" w:eastAsia="Times New Roman" w:hAnsi="Times New Roman"/>
          <w:bCs/>
          <w:sz w:val="20"/>
          <w:szCs w:val="20"/>
          <w:lang w:eastAsia="ru-RU"/>
        </w:rPr>
        <w:t xml:space="preserve"> недостоверных сведений, содержащихся в документах, представленных ими для получения субсидий на компенсацию, уполномоченный орган направляет уведомление о возврате в 10-дневный срок средств перечисленных субсидий в районный бюджет за период, в котором были допущены нарушения условий.</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E7F8E">
        <w:rPr>
          <w:rFonts w:ascii="Times New Roman" w:eastAsia="Times New Roman" w:hAnsi="Times New Roman"/>
          <w:bCs/>
          <w:sz w:val="20"/>
          <w:szCs w:val="20"/>
          <w:lang w:eastAsia="ru-RU"/>
        </w:rPr>
        <w:t xml:space="preserve">Уведомление направляется </w:t>
      </w:r>
      <w:r w:rsidRPr="000E7F8E">
        <w:rPr>
          <w:rFonts w:ascii="Times New Roman" w:eastAsia="Times New Roman" w:hAnsi="Times New Roman"/>
          <w:sz w:val="20"/>
          <w:szCs w:val="20"/>
          <w:lang w:eastAsia="ru-RU"/>
        </w:rPr>
        <w:t>заказным письмом через отделения федеральной почтовой связи с уведомлением о вручении.</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bCs/>
          <w:sz w:val="20"/>
          <w:szCs w:val="20"/>
          <w:lang w:eastAsia="ru-RU"/>
        </w:rPr>
      </w:pPr>
      <w:r w:rsidRPr="000E7F8E">
        <w:rPr>
          <w:rFonts w:ascii="Times New Roman" w:eastAsia="Times New Roman" w:hAnsi="Times New Roman"/>
          <w:bCs/>
          <w:sz w:val="20"/>
          <w:szCs w:val="20"/>
          <w:lang w:eastAsia="ru-RU"/>
        </w:rPr>
        <w:t>5.6. И</w:t>
      </w:r>
      <w:r w:rsidRPr="000E7F8E">
        <w:rPr>
          <w:rFonts w:ascii="Times New Roman" w:eastAsia="Times New Roman" w:hAnsi="Times New Roman"/>
          <w:sz w:val="20"/>
          <w:szCs w:val="20"/>
          <w:lang w:eastAsia="ru-RU"/>
        </w:rPr>
        <w:t xml:space="preserve">сполнители коммунальных услуг </w:t>
      </w:r>
      <w:r w:rsidRPr="000E7F8E">
        <w:rPr>
          <w:rFonts w:ascii="Times New Roman" w:eastAsia="Times New Roman" w:hAnsi="Times New Roman"/>
          <w:bCs/>
          <w:sz w:val="20"/>
          <w:szCs w:val="20"/>
          <w:lang w:eastAsia="ru-RU"/>
        </w:rPr>
        <w:t>в течение 10 рабочих дней с момента получения уведомления обязаны произвести возврат в районный бюджет ранее полученных сумм субсидий, указанных в уведомлении, в полном объеме.</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bCs/>
          <w:sz w:val="20"/>
          <w:szCs w:val="20"/>
          <w:lang w:eastAsia="ru-RU"/>
        </w:rPr>
      </w:pPr>
      <w:r w:rsidRPr="000E7F8E">
        <w:rPr>
          <w:rFonts w:ascii="Times New Roman" w:eastAsia="Times New Roman" w:hAnsi="Times New Roman"/>
          <w:bCs/>
          <w:sz w:val="20"/>
          <w:szCs w:val="20"/>
          <w:lang w:eastAsia="ru-RU"/>
        </w:rPr>
        <w:t>В случае</w:t>
      </w:r>
      <w:proofErr w:type="gramStart"/>
      <w:r w:rsidRPr="000E7F8E">
        <w:rPr>
          <w:rFonts w:ascii="Times New Roman" w:eastAsia="Times New Roman" w:hAnsi="Times New Roman"/>
          <w:bCs/>
          <w:sz w:val="20"/>
          <w:szCs w:val="20"/>
          <w:lang w:eastAsia="ru-RU"/>
        </w:rPr>
        <w:t>,</w:t>
      </w:r>
      <w:proofErr w:type="gramEnd"/>
      <w:r w:rsidRPr="000E7F8E">
        <w:rPr>
          <w:rFonts w:ascii="Times New Roman" w:eastAsia="Times New Roman" w:hAnsi="Times New Roman"/>
          <w:bCs/>
          <w:sz w:val="20"/>
          <w:szCs w:val="20"/>
          <w:lang w:eastAsia="ru-RU"/>
        </w:rPr>
        <w:t xml:space="preserve"> если исполнители коммунальных услуг не возвратили субсидии в установленный срок или возвратили не в полном объеме, уполномоченный орган обращается в суд с заявлением о взыскании перечисленных сумм субсидий в районный бюджет.</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0E7F8E">
        <w:rPr>
          <w:rFonts w:ascii="Times New Roman" w:eastAsia="Times New Roman" w:hAnsi="Times New Roman"/>
          <w:bCs/>
          <w:sz w:val="20"/>
          <w:szCs w:val="20"/>
          <w:lang w:eastAsia="ru-RU"/>
        </w:rPr>
        <w:t xml:space="preserve">5.7. </w:t>
      </w:r>
      <w:r w:rsidRPr="000E7F8E">
        <w:rPr>
          <w:rFonts w:ascii="Times New Roman" w:eastAsia="Times New Roman" w:hAnsi="Times New Roman"/>
          <w:sz w:val="20"/>
          <w:szCs w:val="20"/>
          <w:lang w:eastAsia="ru-RU"/>
        </w:rPr>
        <w:t>Ответственность за целевое использование полученных субсидий, а также достоверность предоставляемых в уполномоченный орган данных по объёмам оказанных населению коммунальных услуг и направлениям использования средств субсидий, возлагается на исполнителей коммунальных услуг.</w:t>
      </w:r>
    </w:p>
    <w:p w:rsidR="000E7F8E" w:rsidRPr="000E7F8E" w:rsidRDefault="000E7F8E" w:rsidP="000E7F8E">
      <w:pPr>
        <w:autoSpaceDE w:val="0"/>
        <w:autoSpaceDN w:val="0"/>
        <w:adjustRightInd w:val="0"/>
        <w:spacing w:after="0" w:line="240" w:lineRule="auto"/>
        <w:ind w:firstLine="540"/>
        <w:jc w:val="both"/>
        <w:rPr>
          <w:rFonts w:ascii="Times New Roman" w:eastAsia="Times New Roman" w:hAnsi="Times New Roman"/>
          <w:bCs/>
          <w:sz w:val="20"/>
          <w:szCs w:val="20"/>
          <w:lang w:eastAsia="ru-RU"/>
        </w:rPr>
      </w:pPr>
      <w:r w:rsidRPr="000E7F8E">
        <w:rPr>
          <w:rFonts w:ascii="Times New Roman" w:eastAsia="Times New Roman" w:hAnsi="Times New Roman"/>
          <w:bCs/>
          <w:sz w:val="20"/>
          <w:szCs w:val="20"/>
          <w:lang w:eastAsia="ru-RU"/>
        </w:rPr>
        <w:t>5.8. Проверка соблюдения условий, целей и порядка предоставления субсидий исполнителем коммунальных услуг осуществляется органом финансового контроля муниципального образования Красноярского края, в соответствии с бюджетным законодательством Российской Федерации и нормативно-правовыми актами, регулирующими бюджетные правоотношения.</w:t>
      </w:r>
    </w:p>
    <w:p w:rsidR="00726E31" w:rsidRDefault="00726E31" w:rsidP="00C94954">
      <w:pPr>
        <w:spacing w:after="0" w:line="240" w:lineRule="auto"/>
        <w:ind w:firstLine="360"/>
        <w:jc w:val="both"/>
        <w:rPr>
          <w:rFonts w:ascii="Times New Roman" w:eastAsia="Times New Roman" w:hAnsi="Times New Roman"/>
          <w:sz w:val="20"/>
          <w:szCs w:val="20"/>
          <w:lang w:eastAsia="ru-RU"/>
        </w:rPr>
      </w:pPr>
    </w:p>
    <w:tbl>
      <w:tblPr>
        <w:tblW w:w="9861" w:type="dxa"/>
        <w:tblLook w:val="01E0"/>
      </w:tblPr>
      <w:tblGrid>
        <w:gridCol w:w="9861"/>
      </w:tblGrid>
      <w:tr w:rsidR="00C4114F" w:rsidRPr="00C4114F" w:rsidTr="00C4114F">
        <w:trPr>
          <w:trHeight w:val="20"/>
        </w:trPr>
        <w:tc>
          <w:tcPr>
            <w:tcW w:w="9861" w:type="dxa"/>
          </w:tcPr>
          <w:p w:rsidR="00C4114F" w:rsidRPr="00C4114F" w:rsidRDefault="00C4114F" w:rsidP="00C4114F">
            <w:pPr>
              <w:spacing w:after="0" w:line="240" w:lineRule="auto"/>
              <w:ind w:right="-6"/>
              <w:jc w:val="right"/>
              <w:rPr>
                <w:rFonts w:ascii="Times New Roman" w:eastAsia="Times New Roman" w:hAnsi="Times New Roman"/>
                <w:sz w:val="18"/>
                <w:szCs w:val="20"/>
                <w:lang w:eastAsia="ru-RU"/>
              </w:rPr>
            </w:pPr>
            <w:r w:rsidRPr="00C4114F">
              <w:rPr>
                <w:rFonts w:ascii="Times New Roman" w:eastAsia="Times New Roman" w:hAnsi="Times New Roman"/>
                <w:sz w:val="18"/>
                <w:szCs w:val="20"/>
                <w:lang w:eastAsia="ru-RU"/>
              </w:rPr>
              <w:t xml:space="preserve">  Приложение № 1</w:t>
            </w:r>
          </w:p>
          <w:p w:rsidR="00C4114F" w:rsidRPr="00C4114F" w:rsidRDefault="00C4114F" w:rsidP="00C4114F">
            <w:pPr>
              <w:spacing w:after="0" w:line="240" w:lineRule="auto"/>
              <w:ind w:right="-6"/>
              <w:jc w:val="right"/>
              <w:rPr>
                <w:rFonts w:ascii="Times New Roman" w:eastAsia="Times New Roman" w:hAnsi="Times New Roman"/>
                <w:sz w:val="18"/>
                <w:szCs w:val="20"/>
                <w:lang w:eastAsia="ru-RU"/>
              </w:rPr>
            </w:pPr>
            <w:r w:rsidRPr="00C4114F">
              <w:rPr>
                <w:rFonts w:ascii="Times New Roman" w:eastAsia="Times New Roman" w:hAnsi="Times New Roman"/>
                <w:sz w:val="18"/>
                <w:szCs w:val="20"/>
                <w:lang w:eastAsia="ru-RU"/>
              </w:rPr>
              <w:t xml:space="preserve">                                                                                   к Порядку предоставления компенсации части платы граждан  </w:t>
            </w:r>
          </w:p>
          <w:p w:rsidR="00C4114F" w:rsidRPr="00C4114F" w:rsidRDefault="00C4114F" w:rsidP="00C4114F">
            <w:pPr>
              <w:spacing w:after="0" w:line="240" w:lineRule="auto"/>
              <w:ind w:right="-6"/>
              <w:jc w:val="right"/>
              <w:rPr>
                <w:rFonts w:ascii="Times New Roman" w:eastAsia="Times New Roman" w:hAnsi="Times New Roman"/>
                <w:sz w:val="18"/>
                <w:szCs w:val="20"/>
                <w:lang w:eastAsia="ru-RU"/>
              </w:rPr>
            </w:pPr>
            <w:r w:rsidRPr="00C4114F">
              <w:rPr>
                <w:rFonts w:ascii="Times New Roman" w:eastAsia="Times New Roman" w:hAnsi="Times New Roman"/>
                <w:sz w:val="18"/>
                <w:szCs w:val="20"/>
                <w:lang w:eastAsia="ru-RU"/>
              </w:rPr>
              <w:t xml:space="preserve">                                                                                   </w:t>
            </w:r>
            <w:proofErr w:type="gramStart"/>
            <w:r w:rsidRPr="00C4114F">
              <w:rPr>
                <w:rFonts w:ascii="Times New Roman" w:eastAsia="Times New Roman" w:hAnsi="Times New Roman"/>
                <w:sz w:val="18"/>
                <w:szCs w:val="20"/>
                <w:lang w:eastAsia="ru-RU"/>
              </w:rPr>
              <w:t>за</w:t>
            </w:r>
            <w:proofErr w:type="gramEnd"/>
            <w:r w:rsidRPr="00C4114F">
              <w:rPr>
                <w:rFonts w:ascii="Times New Roman" w:eastAsia="Times New Roman" w:hAnsi="Times New Roman"/>
                <w:sz w:val="18"/>
                <w:szCs w:val="20"/>
                <w:lang w:eastAsia="ru-RU"/>
              </w:rPr>
              <w:t xml:space="preserve"> коммунальные услуги на территории </w:t>
            </w:r>
            <w:proofErr w:type="spellStart"/>
            <w:r w:rsidRPr="00C4114F">
              <w:rPr>
                <w:rFonts w:ascii="Times New Roman" w:eastAsia="Times New Roman" w:hAnsi="Times New Roman"/>
                <w:sz w:val="18"/>
                <w:szCs w:val="20"/>
                <w:lang w:eastAsia="ru-RU"/>
              </w:rPr>
              <w:t>Богучанского</w:t>
            </w:r>
            <w:proofErr w:type="spellEnd"/>
            <w:r w:rsidRPr="00C4114F">
              <w:rPr>
                <w:rFonts w:ascii="Times New Roman" w:eastAsia="Times New Roman" w:hAnsi="Times New Roman"/>
                <w:sz w:val="18"/>
                <w:szCs w:val="20"/>
                <w:lang w:eastAsia="ru-RU"/>
              </w:rPr>
              <w:t xml:space="preserve"> района, </w:t>
            </w:r>
          </w:p>
          <w:p w:rsidR="00C4114F" w:rsidRPr="00C4114F" w:rsidRDefault="00C4114F" w:rsidP="00C4114F">
            <w:pPr>
              <w:spacing w:after="0" w:line="240" w:lineRule="auto"/>
              <w:ind w:right="-6"/>
              <w:jc w:val="right"/>
              <w:rPr>
                <w:rFonts w:ascii="Times New Roman" w:eastAsia="Times New Roman" w:hAnsi="Times New Roman"/>
                <w:sz w:val="18"/>
                <w:szCs w:val="20"/>
                <w:lang w:eastAsia="ru-RU"/>
              </w:rPr>
            </w:pPr>
            <w:r w:rsidRPr="00C4114F">
              <w:rPr>
                <w:rFonts w:ascii="Times New Roman" w:eastAsia="Times New Roman" w:hAnsi="Times New Roman"/>
                <w:sz w:val="18"/>
                <w:szCs w:val="20"/>
                <w:lang w:eastAsia="ru-RU"/>
              </w:rPr>
              <w:t xml:space="preserve">                                                                                   а также </w:t>
            </w:r>
            <w:proofErr w:type="gramStart"/>
            <w:r w:rsidRPr="00C4114F">
              <w:rPr>
                <w:rFonts w:ascii="Times New Roman" w:eastAsia="Times New Roman" w:hAnsi="Times New Roman"/>
                <w:sz w:val="18"/>
                <w:szCs w:val="20"/>
                <w:lang w:eastAsia="ru-RU"/>
              </w:rPr>
              <w:t>контроля за</w:t>
            </w:r>
            <w:proofErr w:type="gramEnd"/>
            <w:r w:rsidRPr="00C4114F">
              <w:rPr>
                <w:rFonts w:ascii="Times New Roman" w:eastAsia="Times New Roman" w:hAnsi="Times New Roman"/>
                <w:sz w:val="18"/>
                <w:szCs w:val="20"/>
                <w:lang w:eastAsia="ru-RU"/>
              </w:rPr>
              <w:t xml:space="preserve"> соблюдением условий предоставления</w:t>
            </w:r>
          </w:p>
          <w:p w:rsidR="00C4114F" w:rsidRPr="00C4114F" w:rsidRDefault="00C4114F" w:rsidP="00C4114F">
            <w:pPr>
              <w:spacing w:after="0" w:line="240" w:lineRule="auto"/>
              <w:ind w:right="-6"/>
              <w:jc w:val="right"/>
              <w:rPr>
                <w:rFonts w:ascii="Times New Roman" w:eastAsia="Times New Roman" w:hAnsi="Times New Roman"/>
                <w:sz w:val="18"/>
                <w:szCs w:val="20"/>
                <w:lang w:eastAsia="ru-RU"/>
              </w:rPr>
            </w:pPr>
            <w:r w:rsidRPr="00C4114F">
              <w:rPr>
                <w:rFonts w:ascii="Times New Roman" w:eastAsia="Times New Roman" w:hAnsi="Times New Roman"/>
                <w:sz w:val="18"/>
                <w:szCs w:val="20"/>
                <w:lang w:eastAsia="ru-RU"/>
              </w:rPr>
              <w:t xml:space="preserve">                                                                                   компенсации и возврата субсидий в случае нарушения условий    </w:t>
            </w:r>
          </w:p>
          <w:p w:rsidR="00C4114F" w:rsidRPr="00C4114F" w:rsidRDefault="00C4114F" w:rsidP="00C4114F">
            <w:pPr>
              <w:autoSpaceDE w:val="0"/>
              <w:autoSpaceDN w:val="0"/>
              <w:adjustRightInd w:val="0"/>
              <w:spacing w:after="0" w:line="240" w:lineRule="auto"/>
              <w:jc w:val="right"/>
              <w:rPr>
                <w:rFonts w:ascii="Times New Roman" w:eastAsia="Times New Roman" w:hAnsi="Times New Roman"/>
                <w:sz w:val="18"/>
                <w:szCs w:val="20"/>
                <w:lang w:eastAsia="ru-RU"/>
              </w:rPr>
            </w:pPr>
            <w:r w:rsidRPr="00C4114F">
              <w:rPr>
                <w:rFonts w:ascii="Times New Roman" w:eastAsia="Times New Roman" w:hAnsi="Times New Roman"/>
                <w:sz w:val="18"/>
                <w:szCs w:val="20"/>
                <w:lang w:eastAsia="ru-RU"/>
              </w:rPr>
              <w:t xml:space="preserve">                                                                                   их предоставления</w:t>
            </w:r>
          </w:p>
        </w:tc>
      </w:tr>
    </w:tbl>
    <w:p w:rsidR="00C4114F" w:rsidRPr="00C4114F" w:rsidRDefault="00C4114F" w:rsidP="00C4114F">
      <w:pPr>
        <w:widowControl w:val="0"/>
        <w:autoSpaceDE w:val="0"/>
        <w:autoSpaceDN w:val="0"/>
        <w:adjustRightInd w:val="0"/>
        <w:spacing w:after="0" w:line="240" w:lineRule="auto"/>
        <w:rPr>
          <w:rFonts w:ascii="Times New Roman" w:eastAsia="Times New Roman" w:hAnsi="Times New Roman"/>
          <w:sz w:val="24"/>
          <w:szCs w:val="26"/>
          <w:lang w:eastAsia="ru-RU"/>
        </w:rPr>
      </w:pPr>
    </w:p>
    <w:p w:rsidR="00C4114F" w:rsidRPr="00C4114F" w:rsidRDefault="00C4114F" w:rsidP="00C4114F">
      <w:pPr>
        <w:widowControl w:val="0"/>
        <w:autoSpaceDE w:val="0"/>
        <w:autoSpaceDN w:val="0"/>
        <w:adjustRightInd w:val="0"/>
        <w:spacing w:after="0" w:line="240" w:lineRule="auto"/>
        <w:ind w:firstLine="4395"/>
        <w:rPr>
          <w:rFonts w:ascii="Times New Roman" w:eastAsia="Times New Roman" w:hAnsi="Times New Roman"/>
          <w:sz w:val="20"/>
          <w:lang w:eastAsia="ru-RU"/>
        </w:rPr>
      </w:pPr>
      <w:r w:rsidRPr="00C4114F">
        <w:rPr>
          <w:rFonts w:ascii="Times New Roman" w:eastAsia="Times New Roman" w:hAnsi="Times New Roman"/>
          <w:sz w:val="20"/>
          <w:lang w:eastAsia="ru-RU"/>
        </w:rPr>
        <w:t>Руководителю уполномоченного</w:t>
      </w:r>
    </w:p>
    <w:p w:rsidR="00C4114F" w:rsidRPr="00C4114F" w:rsidRDefault="00C4114F" w:rsidP="00C4114F">
      <w:pPr>
        <w:widowControl w:val="0"/>
        <w:autoSpaceDE w:val="0"/>
        <w:autoSpaceDN w:val="0"/>
        <w:adjustRightInd w:val="0"/>
        <w:spacing w:after="0" w:line="240" w:lineRule="auto"/>
        <w:ind w:firstLine="4395"/>
        <w:rPr>
          <w:rFonts w:ascii="Times New Roman" w:eastAsia="Times New Roman" w:hAnsi="Times New Roman"/>
          <w:sz w:val="20"/>
          <w:lang w:eastAsia="ru-RU"/>
        </w:rPr>
      </w:pPr>
      <w:r w:rsidRPr="00C4114F">
        <w:rPr>
          <w:rFonts w:ascii="Times New Roman" w:eastAsia="Times New Roman" w:hAnsi="Times New Roman"/>
          <w:sz w:val="20"/>
          <w:lang w:eastAsia="ru-RU"/>
        </w:rPr>
        <w:t>органа местного самоуправления</w:t>
      </w:r>
    </w:p>
    <w:p w:rsidR="00C4114F" w:rsidRPr="00C4114F" w:rsidRDefault="00C4114F" w:rsidP="00C4114F">
      <w:pPr>
        <w:widowControl w:val="0"/>
        <w:autoSpaceDE w:val="0"/>
        <w:autoSpaceDN w:val="0"/>
        <w:adjustRightInd w:val="0"/>
        <w:spacing w:after="0" w:line="240" w:lineRule="auto"/>
        <w:ind w:firstLine="4395"/>
        <w:rPr>
          <w:rFonts w:ascii="Times New Roman" w:eastAsia="Times New Roman" w:hAnsi="Times New Roman"/>
          <w:sz w:val="20"/>
          <w:lang w:eastAsia="ru-RU"/>
        </w:rPr>
      </w:pPr>
      <w:r w:rsidRPr="00C4114F">
        <w:rPr>
          <w:rFonts w:ascii="Times New Roman" w:eastAsia="Times New Roman" w:hAnsi="Times New Roman"/>
          <w:sz w:val="20"/>
          <w:lang w:eastAsia="ru-RU"/>
        </w:rPr>
        <w:t>_________________________________</w:t>
      </w:r>
    </w:p>
    <w:p w:rsidR="00C4114F" w:rsidRPr="00C4114F" w:rsidRDefault="00C4114F" w:rsidP="00C4114F">
      <w:pPr>
        <w:widowControl w:val="0"/>
        <w:autoSpaceDE w:val="0"/>
        <w:autoSpaceDN w:val="0"/>
        <w:adjustRightInd w:val="0"/>
        <w:spacing w:after="0" w:line="240" w:lineRule="auto"/>
        <w:ind w:firstLine="4395"/>
        <w:rPr>
          <w:rFonts w:ascii="Times New Roman" w:eastAsia="Times New Roman" w:hAnsi="Times New Roman"/>
          <w:sz w:val="20"/>
          <w:lang w:eastAsia="ru-RU"/>
        </w:rPr>
      </w:pPr>
      <w:r w:rsidRPr="00C4114F">
        <w:rPr>
          <w:rFonts w:ascii="Times New Roman" w:eastAsia="Times New Roman" w:hAnsi="Times New Roman"/>
          <w:sz w:val="20"/>
          <w:lang w:eastAsia="ru-RU"/>
        </w:rPr>
        <w:t xml:space="preserve">           (ФИО)</w:t>
      </w:r>
    </w:p>
    <w:p w:rsidR="00C4114F" w:rsidRPr="00C4114F" w:rsidRDefault="00C4114F" w:rsidP="00C4114F">
      <w:pPr>
        <w:widowControl w:val="0"/>
        <w:autoSpaceDE w:val="0"/>
        <w:autoSpaceDN w:val="0"/>
        <w:adjustRightInd w:val="0"/>
        <w:spacing w:after="0" w:line="240" w:lineRule="auto"/>
        <w:ind w:left="4395"/>
        <w:rPr>
          <w:rFonts w:ascii="Times New Roman" w:eastAsia="Times New Roman" w:hAnsi="Times New Roman"/>
          <w:sz w:val="20"/>
          <w:lang w:eastAsia="ru-RU"/>
        </w:rPr>
      </w:pPr>
      <w:r w:rsidRPr="00C4114F">
        <w:rPr>
          <w:rFonts w:ascii="Times New Roman" w:eastAsia="Times New Roman" w:hAnsi="Times New Roman"/>
          <w:sz w:val="20"/>
          <w:lang w:eastAsia="ru-RU"/>
        </w:rPr>
        <w:t>руководителя исполнителя коммунальных услуг</w:t>
      </w:r>
    </w:p>
    <w:p w:rsidR="00C4114F" w:rsidRPr="00C4114F" w:rsidRDefault="00C4114F" w:rsidP="00C4114F">
      <w:pPr>
        <w:widowControl w:val="0"/>
        <w:autoSpaceDE w:val="0"/>
        <w:autoSpaceDN w:val="0"/>
        <w:adjustRightInd w:val="0"/>
        <w:spacing w:after="0" w:line="240" w:lineRule="auto"/>
        <w:ind w:firstLine="4395"/>
        <w:rPr>
          <w:rFonts w:ascii="Times New Roman" w:eastAsia="Times New Roman" w:hAnsi="Times New Roman"/>
          <w:sz w:val="20"/>
          <w:lang w:eastAsia="ru-RU"/>
        </w:rPr>
      </w:pPr>
      <w:r w:rsidRPr="00C4114F">
        <w:rPr>
          <w:rFonts w:ascii="Times New Roman" w:eastAsia="Times New Roman" w:hAnsi="Times New Roman"/>
          <w:sz w:val="20"/>
          <w:lang w:eastAsia="ru-RU"/>
        </w:rPr>
        <w:t>_________________________________</w:t>
      </w:r>
    </w:p>
    <w:p w:rsidR="00C4114F" w:rsidRPr="00C4114F" w:rsidRDefault="00C4114F" w:rsidP="00C4114F">
      <w:pPr>
        <w:widowControl w:val="0"/>
        <w:autoSpaceDE w:val="0"/>
        <w:autoSpaceDN w:val="0"/>
        <w:adjustRightInd w:val="0"/>
        <w:spacing w:after="0" w:line="240" w:lineRule="auto"/>
        <w:ind w:left="4395"/>
        <w:rPr>
          <w:rFonts w:ascii="Times New Roman" w:eastAsia="Times New Roman" w:hAnsi="Times New Roman"/>
          <w:sz w:val="20"/>
          <w:lang w:eastAsia="ru-RU"/>
        </w:rPr>
      </w:pPr>
      <w:r w:rsidRPr="00C4114F">
        <w:rPr>
          <w:rFonts w:ascii="Times New Roman" w:eastAsia="Times New Roman" w:hAnsi="Times New Roman"/>
          <w:sz w:val="20"/>
          <w:lang w:eastAsia="ru-RU"/>
        </w:rPr>
        <w:t>(ФИО руководителя исполнителя коммунальных услуг)</w:t>
      </w:r>
    </w:p>
    <w:p w:rsidR="00C4114F" w:rsidRPr="00C4114F" w:rsidRDefault="00C4114F" w:rsidP="00C4114F">
      <w:pPr>
        <w:widowControl w:val="0"/>
        <w:autoSpaceDE w:val="0"/>
        <w:autoSpaceDN w:val="0"/>
        <w:adjustRightInd w:val="0"/>
        <w:spacing w:after="0" w:line="240" w:lineRule="auto"/>
        <w:ind w:firstLine="4395"/>
        <w:rPr>
          <w:rFonts w:ascii="Times New Roman" w:eastAsia="Times New Roman" w:hAnsi="Times New Roman"/>
          <w:sz w:val="20"/>
          <w:lang w:eastAsia="ru-RU"/>
        </w:rPr>
      </w:pPr>
      <w:r w:rsidRPr="00C4114F">
        <w:rPr>
          <w:rFonts w:ascii="Times New Roman" w:eastAsia="Times New Roman" w:hAnsi="Times New Roman"/>
          <w:sz w:val="20"/>
          <w:lang w:eastAsia="ru-RU"/>
        </w:rPr>
        <w:t>Адрес: __________________________</w:t>
      </w:r>
    </w:p>
    <w:p w:rsidR="00C4114F" w:rsidRPr="00C4114F" w:rsidRDefault="00C4114F" w:rsidP="00C4114F">
      <w:pPr>
        <w:widowControl w:val="0"/>
        <w:autoSpaceDE w:val="0"/>
        <w:autoSpaceDN w:val="0"/>
        <w:adjustRightInd w:val="0"/>
        <w:spacing w:after="0" w:line="240" w:lineRule="auto"/>
        <w:ind w:firstLine="4395"/>
        <w:rPr>
          <w:rFonts w:ascii="Times New Roman" w:eastAsia="Times New Roman" w:hAnsi="Times New Roman"/>
          <w:sz w:val="20"/>
          <w:lang w:eastAsia="ru-RU"/>
        </w:rPr>
      </w:pPr>
      <w:r w:rsidRPr="00C4114F">
        <w:rPr>
          <w:rFonts w:ascii="Times New Roman" w:eastAsia="Times New Roman" w:hAnsi="Times New Roman"/>
          <w:sz w:val="20"/>
          <w:lang w:eastAsia="ru-RU"/>
        </w:rPr>
        <w:t>Телефон: ________________________</w:t>
      </w:r>
    </w:p>
    <w:p w:rsidR="00C4114F" w:rsidRPr="00C4114F" w:rsidRDefault="00C4114F" w:rsidP="00C4114F">
      <w:pPr>
        <w:widowControl w:val="0"/>
        <w:autoSpaceDE w:val="0"/>
        <w:autoSpaceDN w:val="0"/>
        <w:adjustRightInd w:val="0"/>
        <w:spacing w:after="0" w:line="240" w:lineRule="auto"/>
        <w:ind w:firstLine="4395"/>
        <w:outlineLvl w:val="0"/>
        <w:rPr>
          <w:rFonts w:ascii="Times New Roman" w:eastAsia="Times New Roman" w:hAnsi="Times New Roman"/>
          <w:sz w:val="20"/>
          <w:lang w:eastAsia="ru-RU"/>
        </w:rPr>
      </w:pPr>
    </w:p>
    <w:p w:rsidR="00C4114F" w:rsidRPr="00C4114F" w:rsidRDefault="00C4114F" w:rsidP="00C4114F">
      <w:pPr>
        <w:widowControl w:val="0"/>
        <w:autoSpaceDE w:val="0"/>
        <w:autoSpaceDN w:val="0"/>
        <w:adjustRightInd w:val="0"/>
        <w:spacing w:after="0" w:line="240" w:lineRule="auto"/>
        <w:jc w:val="center"/>
        <w:rPr>
          <w:rFonts w:ascii="Times New Roman" w:eastAsia="Times New Roman" w:hAnsi="Times New Roman"/>
          <w:sz w:val="20"/>
          <w:lang w:eastAsia="ru-RU"/>
        </w:rPr>
      </w:pPr>
      <w:r w:rsidRPr="00C4114F">
        <w:rPr>
          <w:rFonts w:ascii="Times New Roman" w:eastAsia="Times New Roman" w:hAnsi="Times New Roman"/>
          <w:sz w:val="20"/>
          <w:lang w:eastAsia="ru-RU"/>
        </w:rPr>
        <w:t>Заявление</w:t>
      </w:r>
    </w:p>
    <w:p w:rsidR="00C4114F" w:rsidRPr="00C4114F" w:rsidRDefault="00C4114F" w:rsidP="00C4114F">
      <w:pPr>
        <w:widowControl w:val="0"/>
        <w:autoSpaceDE w:val="0"/>
        <w:autoSpaceDN w:val="0"/>
        <w:adjustRightInd w:val="0"/>
        <w:spacing w:after="0" w:line="240" w:lineRule="auto"/>
        <w:jc w:val="center"/>
        <w:rPr>
          <w:rFonts w:ascii="Times New Roman" w:eastAsia="Times New Roman" w:hAnsi="Times New Roman"/>
          <w:sz w:val="20"/>
          <w:lang w:eastAsia="ru-RU"/>
        </w:rPr>
      </w:pPr>
      <w:r w:rsidRPr="00C4114F">
        <w:rPr>
          <w:rFonts w:ascii="Times New Roman" w:eastAsia="Times New Roman" w:hAnsi="Times New Roman"/>
          <w:sz w:val="20"/>
          <w:lang w:eastAsia="ru-RU"/>
        </w:rPr>
        <w:t xml:space="preserve">о предоставлении компенсации части платы граждан </w:t>
      </w:r>
      <w:proofErr w:type="gramStart"/>
      <w:r w:rsidRPr="00C4114F">
        <w:rPr>
          <w:rFonts w:ascii="Times New Roman" w:eastAsia="Times New Roman" w:hAnsi="Times New Roman"/>
          <w:sz w:val="20"/>
          <w:lang w:eastAsia="ru-RU"/>
        </w:rPr>
        <w:t>за</w:t>
      </w:r>
      <w:proofErr w:type="gramEnd"/>
      <w:r w:rsidRPr="00C4114F">
        <w:rPr>
          <w:rFonts w:ascii="Times New Roman" w:eastAsia="Times New Roman" w:hAnsi="Times New Roman"/>
          <w:sz w:val="20"/>
          <w:lang w:eastAsia="ru-RU"/>
        </w:rPr>
        <w:t xml:space="preserve"> коммунальные услуги </w:t>
      </w:r>
      <w:r w:rsidRPr="00C4114F">
        <w:rPr>
          <w:rFonts w:ascii="Times New Roman" w:eastAsia="Times New Roman" w:hAnsi="Times New Roman"/>
          <w:sz w:val="20"/>
          <w:lang w:eastAsia="ru-RU"/>
        </w:rPr>
        <w:br/>
        <w:t>в форме субсидий исполнителю коммунальных услуг</w:t>
      </w:r>
    </w:p>
    <w:p w:rsidR="00C4114F" w:rsidRPr="00C4114F" w:rsidRDefault="00C4114F" w:rsidP="00C4114F">
      <w:pPr>
        <w:widowControl w:val="0"/>
        <w:autoSpaceDE w:val="0"/>
        <w:autoSpaceDN w:val="0"/>
        <w:adjustRightInd w:val="0"/>
        <w:spacing w:after="0" w:line="240" w:lineRule="auto"/>
        <w:jc w:val="center"/>
        <w:rPr>
          <w:rFonts w:ascii="Times New Roman" w:eastAsia="Times New Roman" w:hAnsi="Times New Roman"/>
          <w:sz w:val="20"/>
          <w:lang w:eastAsia="ru-RU"/>
        </w:rPr>
      </w:pPr>
    </w:p>
    <w:p w:rsidR="00C4114F" w:rsidRPr="00C4114F" w:rsidRDefault="00C4114F" w:rsidP="00C4114F">
      <w:pPr>
        <w:widowControl w:val="0"/>
        <w:autoSpaceDE w:val="0"/>
        <w:autoSpaceDN w:val="0"/>
        <w:adjustRightInd w:val="0"/>
        <w:spacing w:after="0" w:line="240" w:lineRule="auto"/>
        <w:ind w:firstLine="708"/>
        <w:rPr>
          <w:rFonts w:ascii="Times New Roman" w:eastAsia="Times New Roman" w:hAnsi="Times New Roman"/>
          <w:sz w:val="20"/>
          <w:lang w:eastAsia="ru-RU"/>
        </w:rPr>
      </w:pPr>
      <w:proofErr w:type="gramStart"/>
      <w:r w:rsidRPr="00C4114F">
        <w:rPr>
          <w:rFonts w:ascii="Times New Roman" w:eastAsia="Times New Roman" w:hAnsi="Times New Roman"/>
          <w:sz w:val="20"/>
          <w:lang w:eastAsia="ru-RU"/>
        </w:rPr>
        <w:t xml:space="preserve">В соответствии с </w:t>
      </w:r>
      <w:hyperlink r:id="rId18" w:history="1">
        <w:r w:rsidRPr="00C4114F">
          <w:rPr>
            <w:rFonts w:ascii="Times New Roman" w:eastAsia="Times New Roman" w:hAnsi="Times New Roman"/>
            <w:sz w:val="20"/>
            <w:lang w:eastAsia="ru-RU"/>
          </w:rPr>
          <w:t>Законом</w:t>
        </w:r>
      </w:hyperlink>
      <w:r w:rsidRPr="00C4114F">
        <w:rPr>
          <w:rFonts w:ascii="Times New Roman" w:eastAsia="Times New Roman" w:hAnsi="Times New Roman"/>
          <w:sz w:val="20"/>
          <w:lang w:eastAsia="ru-RU"/>
        </w:rPr>
        <w:t xml:space="preserve">  Красноярского  края  от 01.12.2014 № 7-2835 «Об отдельных мерах по обеспечению ограничения платы граждан за коммунальные услуги» прошу  рассмотреть  документы  для принятия решения о компенсации части платы граждан за коммунальные услуги исполнителю коммунальных услуг ______________________________________________________________________</w:t>
      </w:r>
      <w:proofErr w:type="gramEnd"/>
    </w:p>
    <w:p w:rsidR="00C4114F" w:rsidRPr="00C4114F" w:rsidRDefault="00C4114F" w:rsidP="00C4114F">
      <w:pPr>
        <w:widowControl w:val="0"/>
        <w:autoSpaceDE w:val="0"/>
        <w:autoSpaceDN w:val="0"/>
        <w:adjustRightInd w:val="0"/>
        <w:spacing w:after="0" w:line="240" w:lineRule="auto"/>
        <w:jc w:val="both"/>
        <w:rPr>
          <w:rFonts w:ascii="Times New Roman" w:eastAsia="Times New Roman" w:hAnsi="Times New Roman"/>
          <w:sz w:val="20"/>
          <w:lang w:eastAsia="ru-RU"/>
        </w:rPr>
      </w:pPr>
      <w:r w:rsidRPr="00C4114F">
        <w:rPr>
          <w:rFonts w:ascii="Times New Roman" w:eastAsia="Times New Roman" w:hAnsi="Times New Roman"/>
          <w:sz w:val="20"/>
          <w:lang w:eastAsia="ru-RU"/>
        </w:rPr>
        <w:t xml:space="preserve">                                (наименование исполнителя коммунальных услуг)</w:t>
      </w:r>
    </w:p>
    <w:p w:rsidR="00C4114F" w:rsidRPr="00C4114F" w:rsidRDefault="00C4114F" w:rsidP="00C4114F">
      <w:pPr>
        <w:widowControl w:val="0"/>
        <w:autoSpaceDE w:val="0"/>
        <w:autoSpaceDN w:val="0"/>
        <w:adjustRightInd w:val="0"/>
        <w:spacing w:after="0" w:line="240" w:lineRule="auto"/>
        <w:rPr>
          <w:rFonts w:ascii="Times New Roman" w:eastAsia="Times New Roman" w:hAnsi="Times New Roman"/>
          <w:sz w:val="20"/>
          <w:lang w:eastAsia="ru-RU"/>
        </w:rPr>
      </w:pPr>
      <w:r w:rsidRPr="00C4114F">
        <w:rPr>
          <w:rFonts w:ascii="Times New Roman" w:eastAsia="Times New Roman" w:hAnsi="Times New Roman"/>
          <w:sz w:val="20"/>
          <w:lang w:eastAsia="ru-RU"/>
        </w:rPr>
        <w:t>ИНН исполнителя коммунальных услуг ______________________________________</w:t>
      </w:r>
    </w:p>
    <w:p w:rsidR="00C4114F" w:rsidRPr="00C4114F" w:rsidRDefault="00C4114F" w:rsidP="00C4114F">
      <w:pPr>
        <w:widowControl w:val="0"/>
        <w:autoSpaceDE w:val="0"/>
        <w:autoSpaceDN w:val="0"/>
        <w:adjustRightInd w:val="0"/>
        <w:spacing w:after="0" w:line="240" w:lineRule="auto"/>
        <w:rPr>
          <w:rFonts w:ascii="Times New Roman" w:eastAsia="Times New Roman" w:hAnsi="Times New Roman"/>
          <w:sz w:val="20"/>
          <w:lang w:eastAsia="ru-RU"/>
        </w:rPr>
      </w:pPr>
      <w:r w:rsidRPr="00C4114F">
        <w:rPr>
          <w:rFonts w:ascii="Times New Roman" w:eastAsia="Times New Roman" w:hAnsi="Times New Roman"/>
          <w:sz w:val="20"/>
          <w:lang w:eastAsia="ru-RU"/>
        </w:rPr>
        <w:t>В случае принятия решения о предоставлении компенсации прошу ее перечислять на расчетный счет _________________________________________________________________________</w:t>
      </w:r>
    </w:p>
    <w:p w:rsidR="00C4114F" w:rsidRPr="00C4114F" w:rsidRDefault="00C4114F" w:rsidP="00C4114F">
      <w:pPr>
        <w:widowControl w:val="0"/>
        <w:autoSpaceDE w:val="0"/>
        <w:autoSpaceDN w:val="0"/>
        <w:adjustRightInd w:val="0"/>
        <w:spacing w:after="0" w:line="240" w:lineRule="auto"/>
        <w:jc w:val="both"/>
        <w:rPr>
          <w:rFonts w:ascii="Times New Roman" w:eastAsia="Times New Roman" w:hAnsi="Times New Roman"/>
          <w:sz w:val="20"/>
          <w:lang w:eastAsia="ru-RU"/>
        </w:rPr>
      </w:pPr>
      <w:r w:rsidRPr="00C4114F">
        <w:rPr>
          <w:rFonts w:ascii="Times New Roman" w:eastAsia="Times New Roman" w:hAnsi="Times New Roman"/>
          <w:sz w:val="20"/>
          <w:lang w:eastAsia="ru-RU"/>
        </w:rPr>
        <w:t xml:space="preserve">                                       (наименование исполнителя коммунальных услуг)</w:t>
      </w:r>
    </w:p>
    <w:p w:rsidR="00C4114F" w:rsidRPr="00C4114F" w:rsidRDefault="00C4114F" w:rsidP="00C4114F">
      <w:pPr>
        <w:widowControl w:val="0"/>
        <w:autoSpaceDE w:val="0"/>
        <w:autoSpaceDN w:val="0"/>
        <w:adjustRightInd w:val="0"/>
        <w:spacing w:after="0" w:line="240" w:lineRule="auto"/>
        <w:jc w:val="both"/>
        <w:rPr>
          <w:rFonts w:ascii="Times New Roman" w:eastAsia="Times New Roman" w:hAnsi="Times New Roman"/>
          <w:sz w:val="20"/>
          <w:lang w:eastAsia="ru-RU"/>
        </w:rPr>
      </w:pPr>
      <w:r w:rsidRPr="00C4114F">
        <w:rPr>
          <w:rFonts w:ascii="Times New Roman" w:eastAsia="Times New Roman" w:hAnsi="Times New Roman"/>
          <w:sz w:val="20"/>
          <w:lang w:eastAsia="ru-RU"/>
        </w:rPr>
        <w:t xml:space="preserve">№______ в ___________________________________________________________ </w:t>
      </w:r>
    </w:p>
    <w:p w:rsidR="00C4114F" w:rsidRPr="00C4114F" w:rsidRDefault="00C4114F" w:rsidP="00C4114F">
      <w:pPr>
        <w:widowControl w:val="0"/>
        <w:autoSpaceDE w:val="0"/>
        <w:autoSpaceDN w:val="0"/>
        <w:adjustRightInd w:val="0"/>
        <w:spacing w:after="0" w:line="240" w:lineRule="auto"/>
        <w:jc w:val="both"/>
        <w:rPr>
          <w:rFonts w:ascii="Times New Roman" w:eastAsia="Times New Roman" w:hAnsi="Times New Roman"/>
          <w:sz w:val="20"/>
          <w:lang w:eastAsia="ru-RU"/>
        </w:rPr>
      </w:pPr>
      <w:r w:rsidRPr="00C4114F">
        <w:rPr>
          <w:rFonts w:ascii="Times New Roman" w:eastAsia="Times New Roman" w:hAnsi="Times New Roman"/>
          <w:sz w:val="20"/>
          <w:lang w:eastAsia="ru-RU"/>
        </w:rPr>
        <w:t xml:space="preserve">                                                                            (наименование банка)</w:t>
      </w:r>
    </w:p>
    <w:p w:rsidR="00C4114F" w:rsidRPr="00C4114F" w:rsidRDefault="00C4114F" w:rsidP="00C4114F">
      <w:pPr>
        <w:widowControl w:val="0"/>
        <w:autoSpaceDE w:val="0"/>
        <w:autoSpaceDN w:val="0"/>
        <w:adjustRightInd w:val="0"/>
        <w:spacing w:after="0" w:line="240" w:lineRule="auto"/>
        <w:jc w:val="both"/>
        <w:rPr>
          <w:rFonts w:ascii="Times New Roman" w:eastAsia="Times New Roman" w:hAnsi="Times New Roman"/>
          <w:sz w:val="20"/>
          <w:lang w:eastAsia="ru-RU"/>
        </w:rPr>
      </w:pPr>
      <w:r w:rsidRPr="00C4114F">
        <w:rPr>
          <w:rFonts w:ascii="Times New Roman" w:eastAsia="Times New Roman" w:hAnsi="Times New Roman"/>
          <w:sz w:val="20"/>
          <w:lang w:eastAsia="ru-RU"/>
        </w:rPr>
        <w:t xml:space="preserve">БИК______________________________________________, </w:t>
      </w:r>
      <w:r w:rsidRPr="00C4114F">
        <w:rPr>
          <w:rFonts w:ascii="Times New Roman" w:eastAsia="Times New Roman" w:hAnsi="Times New Roman"/>
          <w:sz w:val="20"/>
          <w:lang w:eastAsia="ru-RU"/>
        </w:rPr>
        <w:br/>
        <w:t>корсчет № _________________________________________.</w:t>
      </w:r>
    </w:p>
    <w:p w:rsidR="00C4114F" w:rsidRPr="00C4114F" w:rsidRDefault="00C4114F" w:rsidP="00C4114F">
      <w:pPr>
        <w:widowControl w:val="0"/>
        <w:autoSpaceDE w:val="0"/>
        <w:autoSpaceDN w:val="0"/>
        <w:adjustRightInd w:val="0"/>
        <w:spacing w:after="0" w:line="240" w:lineRule="auto"/>
        <w:rPr>
          <w:rFonts w:ascii="Times New Roman" w:eastAsia="Times New Roman" w:hAnsi="Times New Roman"/>
          <w:sz w:val="20"/>
          <w:lang w:eastAsia="ru-RU"/>
        </w:rPr>
      </w:pPr>
      <w:r w:rsidRPr="00C4114F">
        <w:rPr>
          <w:rFonts w:ascii="Times New Roman" w:eastAsia="Times New Roman" w:hAnsi="Times New Roman"/>
          <w:sz w:val="20"/>
          <w:lang w:eastAsia="ru-RU"/>
        </w:rPr>
        <w:t xml:space="preserve">         Решение о предоставлении субсидии либо об отказе в её предоставлении прошу направить (нужное отметить знаком </w:t>
      </w:r>
      <w:r w:rsidRPr="00C4114F">
        <w:rPr>
          <w:rFonts w:ascii="Times New Roman" w:eastAsia="Times New Roman" w:hAnsi="Times New Roman"/>
          <w:sz w:val="20"/>
          <w:lang w:val="en-US" w:eastAsia="ru-RU"/>
        </w:rPr>
        <w:t>V</w:t>
      </w:r>
      <w:r w:rsidRPr="00C4114F">
        <w:rPr>
          <w:rFonts w:ascii="Times New Roman" w:eastAsia="Times New Roman" w:hAnsi="Times New Roman"/>
          <w:sz w:val="20"/>
          <w:lang w:eastAsia="ru-RU"/>
        </w:rPr>
        <w:t xml:space="preserve"> </w:t>
      </w:r>
      <w:r w:rsidRPr="00C4114F">
        <w:rPr>
          <w:rFonts w:ascii="Times New Roman" w:eastAsia="Times New Roman" w:hAnsi="Times New Roman"/>
          <w:sz w:val="20"/>
          <w:lang w:val="en-US" w:eastAsia="ru-RU"/>
        </w:rPr>
        <w:t>c</w:t>
      </w:r>
      <w:r w:rsidRPr="00C4114F">
        <w:rPr>
          <w:rFonts w:ascii="Times New Roman" w:eastAsia="Times New Roman" w:hAnsi="Times New Roman"/>
          <w:sz w:val="20"/>
          <w:lang w:eastAsia="ru-RU"/>
        </w:rPr>
        <w:t xml:space="preserve"> указанием реквизитов):</w:t>
      </w:r>
    </w:p>
    <w:p w:rsidR="00C4114F" w:rsidRPr="00C4114F" w:rsidRDefault="00C4114F" w:rsidP="00C4114F">
      <w:pPr>
        <w:widowControl w:val="0"/>
        <w:autoSpaceDE w:val="0"/>
        <w:autoSpaceDN w:val="0"/>
        <w:adjustRightInd w:val="0"/>
        <w:spacing w:after="0" w:line="240" w:lineRule="auto"/>
        <w:rPr>
          <w:rFonts w:ascii="Times New Roman" w:eastAsia="Times New Roman" w:hAnsi="Times New Roman"/>
          <w:sz w:val="20"/>
          <w:lang w:eastAsia="ru-RU"/>
        </w:rPr>
      </w:pPr>
    </w:p>
    <w:tbl>
      <w:tblPr>
        <w:tblStyle w:val="650"/>
        <w:tblW w:w="0" w:type="auto"/>
        <w:tblLook w:val="04A0"/>
      </w:tblPr>
      <w:tblGrid>
        <w:gridCol w:w="793"/>
        <w:gridCol w:w="8777"/>
      </w:tblGrid>
      <w:tr w:rsidR="00C4114F" w:rsidRPr="00C4114F" w:rsidTr="00E90ED0">
        <w:tc>
          <w:tcPr>
            <w:tcW w:w="817" w:type="dxa"/>
          </w:tcPr>
          <w:p w:rsidR="00C4114F" w:rsidRPr="00C4114F" w:rsidRDefault="00C4114F" w:rsidP="00C4114F">
            <w:pPr>
              <w:widowControl w:val="0"/>
              <w:autoSpaceDE w:val="0"/>
              <w:autoSpaceDN w:val="0"/>
              <w:adjustRightInd w:val="0"/>
              <w:spacing w:after="0" w:line="240" w:lineRule="auto"/>
              <w:rPr>
                <w:sz w:val="20"/>
                <w:lang w:eastAsia="ru-RU"/>
              </w:rPr>
            </w:pPr>
          </w:p>
        </w:tc>
        <w:tc>
          <w:tcPr>
            <w:tcW w:w="9036" w:type="dxa"/>
          </w:tcPr>
          <w:p w:rsidR="00C4114F" w:rsidRPr="00C4114F" w:rsidRDefault="00C4114F" w:rsidP="00C4114F">
            <w:pPr>
              <w:widowControl w:val="0"/>
              <w:autoSpaceDE w:val="0"/>
              <w:autoSpaceDN w:val="0"/>
              <w:adjustRightInd w:val="0"/>
              <w:spacing w:after="0" w:line="240" w:lineRule="auto"/>
              <w:rPr>
                <w:sz w:val="20"/>
                <w:lang w:eastAsia="ru-RU"/>
              </w:rPr>
            </w:pPr>
            <w:r w:rsidRPr="00C4114F">
              <w:rPr>
                <w:sz w:val="20"/>
                <w:lang w:eastAsia="ru-RU"/>
              </w:rPr>
              <w:t>по почтовому адресу:</w:t>
            </w:r>
          </w:p>
        </w:tc>
      </w:tr>
      <w:tr w:rsidR="00C4114F" w:rsidRPr="00C4114F" w:rsidTr="00E90ED0">
        <w:tc>
          <w:tcPr>
            <w:tcW w:w="817" w:type="dxa"/>
          </w:tcPr>
          <w:p w:rsidR="00C4114F" w:rsidRPr="00C4114F" w:rsidRDefault="00C4114F" w:rsidP="00C4114F">
            <w:pPr>
              <w:widowControl w:val="0"/>
              <w:autoSpaceDE w:val="0"/>
              <w:autoSpaceDN w:val="0"/>
              <w:adjustRightInd w:val="0"/>
              <w:spacing w:after="0" w:line="240" w:lineRule="auto"/>
              <w:rPr>
                <w:sz w:val="20"/>
                <w:lang w:eastAsia="ru-RU"/>
              </w:rPr>
            </w:pPr>
          </w:p>
        </w:tc>
        <w:tc>
          <w:tcPr>
            <w:tcW w:w="9036" w:type="dxa"/>
          </w:tcPr>
          <w:p w:rsidR="00C4114F" w:rsidRPr="00C4114F" w:rsidRDefault="00C4114F" w:rsidP="00C4114F">
            <w:pPr>
              <w:widowControl w:val="0"/>
              <w:autoSpaceDE w:val="0"/>
              <w:autoSpaceDN w:val="0"/>
              <w:adjustRightInd w:val="0"/>
              <w:spacing w:after="0" w:line="240" w:lineRule="auto"/>
              <w:rPr>
                <w:sz w:val="20"/>
                <w:lang w:eastAsia="ru-RU"/>
              </w:rPr>
            </w:pPr>
            <w:proofErr w:type="gramStart"/>
            <w:r w:rsidRPr="00C4114F">
              <w:rPr>
                <w:sz w:val="20"/>
                <w:lang w:eastAsia="ru-RU"/>
              </w:rPr>
              <w:t>на адрес электронной почты либо в личный кабинет на портале государственных и муниципальных услуг (Единый портал государственных и муниципальных услуг (функций) (</w:t>
            </w:r>
            <w:hyperlink r:id="rId19" w:history="1">
              <w:r w:rsidRPr="00C4114F">
                <w:rPr>
                  <w:sz w:val="20"/>
                  <w:u w:val="single"/>
                  <w:lang w:val="en-US" w:eastAsia="ru-RU"/>
                </w:rPr>
                <w:t>www</w:t>
              </w:r>
              <w:r w:rsidRPr="00C4114F">
                <w:rPr>
                  <w:sz w:val="20"/>
                  <w:u w:val="single"/>
                  <w:lang w:eastAsia="ru-RU"/>
                </w:rPr>
                <w:t>.</w:t>
              </w:r>
              <w:r w:rsidRPr="00C4114F">
                <w:rPr>
                  <w:sz w:val="20"/>
                  <w:u w:val="single"/>
                  <w:lang w:val="en-US" w:eastAsia="ru-RU"/>
                </w:rPr>
                <w:t>gosuslugi</w:t>
              </w:r>
              <w:r w:rsidRPr="00C4114F">
                <w:rPr>
                  <w:sz w:val="20"/>
                  <w:u w:val="single"/>
                  <w:lang w:eastAsia="ru-RU"/>
                </w:rPr>
                <w:t>.</w:t>
              </w:r>
              <w:r w:rsidRPr="00C4114F">
                <w:rPr>
                  <w:sz w:val="20"/>
                  <w:u w:val="single"/>
                  <w:lang w:val="en-US" w:eastAsia="ru-RU"/>
                </w:rPr>
                <w:t>ru</w:t>
              </w:r>
            </w:hyperlink>
            <w:r w:rsidRPr="00C4114F">
              <w:rPr>
                <w:sz w:val="20"/>
                <w:lang w:eastAsia="ru-RU"/>
              </w:rPr>
              <w:t>), краевом портале государственных и муниципальных услуг (</w:t>
            </w:r>
            <w:hyperlink r:id="rId20" w:history="1">
              <w:r w:rsidRPr="00C4114F">
                <w:rPr>
                  <w:sz w:val="20"/>
                  <w:u w:val="single"/>
                  <w:lang w:val="en-US" w:eastAsia="ru-RU"/>
                </w:rPr>
                <w:t>www</w:t>
              </w:r>
              <w:r w:rsidRPr="00C4114F">
                <w:rPr>
                  <w:sz w:val="20"/>
                  <w:u w:val="single"/>
                  <w:lang w:eastAsia="ru-RU"/>
                </w:rPr>
                <w:t>.</w:t>
              </w:r>
              <w:r w:rsidRPr="00C4114F">
                <w:rPr>
                  <w:sz w:val="20"/>
                  <w:u w:val="single"/>
                  <w:lang w:val="en-US" w:eastAsia="ru-RU"/>
                </w:rPr>
                <w:t>gosuslugi</w:t>
              </w:r>
              <w:r w:rsidRPr="00C4114F">
                <w:rPr>
                  <w:sz w:val="20"/>
                  <w:u w:val="single"/>
                  <w:lang w:eastAsia="ru-RU"/>
                </w:rPr>
                <w:t>.</w:t>
              </w:r>
              <w:r w:rsidRPr="00C4114F">
                <w:rPr>
                  <w:sz w:val="20"/>
                  <w:u w:val="single"/>
                  <w:lang w:val="en-US" w:eastAsia="ru-RU"/>
                </w:rPr>
                <w:t>krskstate</w:t>
              </w:r>
              <w:r w:rsidRPr="00C4114F">
                <w:rPr>
                  <w:sz w:val="20"/>
                  <w:u w:val="single"/>
                  <w:lang w:eastAsia="ru-RU"/>
                </w:rPr>
                <w:t>.</w:t>
              </w:r>
              <w:r w:rsidRPr="00C4114F">
                <w:rPr>
                  <w:sz w:val="20"/>
                  <w:u w:val="single"/>
                  <w:lang w:val="en-US" w:eastAsia="ru-RU"/>
                </w:rPr>
                <w:t>ru</w:t>
              </w:r>
            </w:hyperlink>
            <w:r w:rsidRPr="00C4114F">
              <w:rPr>
                <w:sz w:val="20"/>
                <w:lang w:eastAsia="ru-RU"/>
              </w:rPr>
              <w:t>)</w:t>
            </w:r>
            <w:proofErr w:type="gramEnd"/>
          </w:p>
          <w:p w:rsidR="00C4114F" w:rsidRPr="00C4114F" w:rsidRDefault="00C4114F" w:rsidP="00C4114F">
            <w:pPr>
              <w:widowControl w:val="0"/>
              <w:autoSpaceDE w:val="0"/>
              <w:autoSpaceDN w:val="0"/>
              <w:adjustRightInd w:val="0"/>
              <w:spacing w:after="0" w:line="240" w:lineRule="auto"/>
              <w:rPr>
                <w:sz w:val="20"/>
                <w:lang w:eastAsia="ru-RU"/>
              </w:rPr>
            </w:pPr>
          </w:p>
        </w:tc>
      </w:tr>
      <w:tr w:rsidR="00C4114F" w:rsidRPr="00C4114F" w:rsidTr="00E90ED0">
        <w:tc>
          <w:tcPr>
            <w:tcW w:w="817" w:type="dxa"/>
          </w:tcPr>
          <w:p w:rsidR="00C4114F" w:rsidRPr="00C4114F" w:rsidRDefault="00C4114F" w:rsidP="00C4114F">
            <w:pPr>
              <w:widowControl w:val="0"/>
              <w:autoSpaceDE w:val="0"/>
              <w:autoSpaceDN w:val="0"/>
              <w:adjustRightInd w:val="0"/>
              <w:spacing w:after="0" w:line="240" w:lineRule="auto"/>
              <w:rPr>
                <w:sz w:val="20"/>
                <w:lang w:eastAsia="ru-RU"/>
              </w:rPr>
            </w:pPr>
          </w:p>
        </w:tc>
        <w:tc>
          <w:tcPr>
            <w:tcW w:w="9036" w:type="dxa"/>
          </w:tcPr>
          <w:p w:rsidR="00C4114F" w:rsidRPr="00C4114F" w:rsidRDefault="00C4114F" w:rsidP="00C4114F">
            <w:pPr>
              <w:widowControl w:val="0"/>
              <w:autoSpaceDE w:val="0"/>
              <w:autoSpaceDN w:val="0"/>
              <w:adjustRightInd w:val="0"/>
              <w:spacing w:after="0" w:line="240" w:lineRule="auto"/>
              <w:rPr>
                <w:sz w:val="20"/>
                <w:lang w:eastAsia="ru-RU"/>
              </w:rPr>
            </w:pPr>
            <w:r w:rsidRPr="00C4114F">
              <w:rPr>
                <w:sz w:val="20"/>
                <w:lang w:eastAsia="ru-RU"/>
              </w:rPr>
              <w:t>на руки, при личном обращении</w:t>
            </w:r>
          </w:p>
        </w:tc>
      </w:tr>
    </w:tbl>
    <w:p w:rsidR="00C4114F" w:rsidRPr="00C4114F" w:rsidRDefault="00C4114F" w:rsidP="00C4114F">
      <w:pPr>
        <w:widowControl w:val="0"/>
        <w:autoSpaceDE w:val="0"/>
        <w:autoSpaceDN w:val="0"/>
        <w:adjustRightInd w:val="0"/>
        <w:spacing w:after="0" w:line="240" w:lineRule="auto"/>
        <w:rPr>
          <w:rFonts w:ascii="Times New Roman" w:eastAsia="Times New Roman" w:hAnsi="Times New Roman"/>
          <w:sz w:val="20"/>
          <w:lang w:eastAsia="ru-RU"/>
        </w:rPr>
      </w:pPr>
    </w:p>
    <w:p w:rsidR="00C4114F" w:rsidRPr="00C4114F" w:rsidRDefault="00C4114F" w:rsidP="00C4114F">
      <w:pPr>
        <w:widowControl w:val="0"/>
        <w:autoSpaceDE w:val="0"/>
        <w:autoSpaceDN w:val="0"/>
        <w:adjustRightInd w:val="0"/>
        <w:spacing w:after="0" w:line="240" w:lineRule="auto"/>
        <w:rPr>
          <w:rFonts w:ascii="Times New Roman" w:eastAsia="Times New Roman" w:hAnsi="Times New Roman"/>
          <w:sz w:val="20"/>
          <w:lang w:eastAsia="ru-RU"/>
        </w:rPr>
      </w:pPr>
    </w:p>
    <w:p w:rsidR="00C4114F" w:rsidRPr="00C4114F" w:rsidRDefault="00C4114F" w:rsidP="00C4114F">
      <w:pPr>
        <w:widowControl w:val="0"/>
        <w:autoSpaceDE w:val="0"/>
        <w:autoSpaceDN w:val="0"/>
        <w:adjustRightInd w:val="0"/>
        <w:spacing w:after="0" w:line="240" w:lineRule="auto"/>
        <w:rPr>
          <w:rFonts w:ascii="Times New Roman" w:eastAsia="Times New Roman" w:hAnsi="Times New Roman"/>
          <w:sz w:val="20"/>
          <w:lang w:eastAsia="ru-RU"/>
        </w:rPr>
      </w:pPr>
      <w:r w:rsidRPr="00C4114F">
        <w:rPr>
          <w:rFonts w:ascii="Times New Roman" w:eastAsia="Times New Roman" w:hAnsi="Times New Roman"/>
          <w:sz w:val="20"/>
          <w:lang w:eastAsia="ru-RU"/>
        </w:rPr>
        <w:t xml:space="preserve">Приложение: на _____ </w:t>
      </w:r>
      <w:proofErr w:type="gramStart"/>
      <w:r w:rsidRPr="00C4114F">
        <w:rPr>
          <w:rFonts w:ascii="Times New Roman" w:eastAsia="Times New Roman" w:hAnsi="Times New Roman"/>
          <w:sz w:val="20"/>
          <w:lang w:eastAsia="ru-RU"/>
        </w:rPr>
        <w:t>л</w:t>
      </w:r>
      <w:proofErr w:type="gramEnd"/>
      <w:r w:rsidRPr="00C4114F">
        <w:rPr>
          <w:rFonts w:ascii="Times New Roman" w:eastAsia="Times New Roman" w:hAnsi="Times New Roman"/>
          <w:sz w:val="20"/>
          <w:lang w:eastAsia="ru-RU"/>
        </w:rPr>
        <w:t>. в _____ экз.</w:t>
      </w:r>
    </w:p>
    <w:p w:rsidR="00C4114F" w:rsidRPr="00C4114F" w:rsidRDefault="00C4114F" w:rsidP="00C4114F">
      <w:pPr>
        <w:widowControl w:val="0"/>
        <w:autoSpaceDE w:val="0"/>
        <w:autoSpaceDN w:val="0"/>
        <w:adjustRightInd w:val="0"/>
        <w:spacing w:after="0" w:line="240" w:lineRule="auto"/>
        <w:rPr>
          <w:rFonts w:ascii="Times New Roman" w:eastAsia="Times New Roman" w:hAnsi="Times New Roman"/>
          <w:sz w:val="20"/>
          <w:lang w:eastAsia="ru-RU"/>
        </w:rPr>
      </w:pPr>
      <w:r w:rsidRPr="00C4114F">
        <w:rPr>
          <w:rFonts w:ascii="Times New Roman" w:eastAsia="Times New Roman" w:hAnsi="Times New Roman"/>
          <w:sz w:val="20"/>
          <w:lang w:eastAsia="ru-RU"/>
        </w:rPr>
        <w:t>Заявитель __________________________________            ___________________</w:t>
      </w:r>
    </w:p>
    <w:p w:rsidR="00C4114F" w:rsidRPr="00C4114F" w:rsidRDefault="00C4114F" w:rsidP="00C4114F">
      <w:pPr>
        <w:widowControl w:val="0"/>
        <w:autoSpaceDE w:val="0"/>
        <w:autoSpaceDN w:val="0"/>
        <w:adjustRightInd w:val="0"/>
        <w:spacing w:after="0" w:line="240" w:lineRule="auto"/>
        <w:rPr>
          <w:rFonts w:ascii="Times New Roman" w:eastAsia="Times New Roman" w:hAnsi="Times New Roman"/>
          <w:sz w:val="20"/>
          <w:lang w:eastAsia="ru-RU"/>
        </w:rPr>
      </w:pPr>
      <w:r w:rsidRPr="00C4114F">
        <w:rPr>
          <w:rFonts w:ascii="Times New Roman" w:eastAsia="Times New Roman" w:hAnsi="Times New Roman"/>
          <w:sz w:val="20"/>
          <w:lang w:eastAsia="ru-RU"/>
        </w:rPr>
        <w:t xml:space="preserve">                                                (ФИО руководителя исполнителя)                                  (подпись)</w:t>
      </w:r>
    </w:p>
    <w:p w:rsidR="00C4114F" w:rsidRPr="00C4114F" w:rsidRDefault="00C4114F" w:rsidP="00C4114F">
      <w:pPr>
        <w:widowControl w:val="0"/>
        <w:autoSpaceDE w:val="0"/>
        <w:autoSpaceDN w:val="0"/>
        <w:adjustRightInd w:val="0"/>
        <w:spacing w:after="0" w:line="240" w:lineRule="auto"/>
        <w:rPr>
          <w:rFonts w:ascii="Times New Roman" w:eastAsia="Times New Roman" w:hAnsi="Times New Roman"/>
          <w:sz w:val="20"/>
          <w:lang w:eastAsia="ru-RU"/>
        </w:rPr>
      </w:pPr>
    </w:p>
    <w:p w:rsidR="00C4114F" w:rsidRPr="00C4114F" w:rsidRDefault="00C4114F" w:rsidP="00C4114F">
      <w:pPr>
        <w:widowControl w:val="0"/>
        <w:autoSpaceDE w:val="0"/>
        <w:autoSpaceDN w:val="0"/>
        <w:adjustRightInd w:val="0"/>
        <w:spacing w:after="0" w:line="240" w:lineRule="auto"/>
        <w:rPr>
          <w:rFonts w:ascii="Times New Roman" w:eastAsia="Times New Roman" w:hAnsi="Times New Roman"/>
          <w:sz w:val="20"/>
          <w:lang w:eastAsia="ru-RU"/>
        </w:rPr>
      </w:pPr>
      <w:r w:rsidRPr="00C4114F">
        <w:rPr>
          <w:rFonts w:ascii="Times New Roman" w:eastAsia="Times New Roman" w:hAnsi="Times New Roman"/>
          <w:sz w:val="20"/>
          <w:lang w:eastAsia="ru-RU"/>
        </w:rPr>
        <w:t xml:space="preserve">                                коммунальных услуг/индивидуального предпринимателя)</w:t>
      </w:r>
    </w:p>
    <w:p w:rsidR="00C4114F" w:rsidRPr="00C4114F" w:rsidRDefault="00C4114F" w:rsidP="00C4114F">
      <w:pPr>
        <w:widowControl w:val="0"/>
        <w:autoSpaceDE w:val="0"/>
        <w:autoSpaceDN w:val="0"/>
        <w:adjustRightInd w:val="0"/>
        <w:spacing w:after="0" w:line="240" w:lineRule="auto"/>
        <w:rPr>
          <w:rFonts w:ascii="Times New Roman" w:eastAsia="Times New Roman" w:hAnsi="Times New Roman"/>
          <w:sz w:val="20"/>
          <w:lang w:eastAsia="ru-RU"/>
        </w:rPr>
      </w:pPr>
    </w:p>
    <w:p w:rsidR="00C4114F" w:rsidRPr="00C4114F" w:rsidRDefault="00C4114F" w:rsidP="00C4114F">
      <w:pPr>
        <w:widowControl w:val="0"/>
        <w:autoSpaceDE w:val="0"/>
        <w:autoSpaceDN w:val="0"/>
        <w:adjustRightInd w:val="0"/>
        <w:spacing w:after="0" w:line="240" w:lineRule="auto"/>
        <w:rPr>
          <w:rFonts w:ascii="Times New Roman" w:eastAsia="Times New Roman" w:hAnsi="Times New Roman"/>
          <w:sz w:val="20"/>
          <w:lang w:eastAsia="ru-RU"/>
        </w:rPr>
      </w:pPr>
      <w:r w:rsidRPr="00C4114F">
        <w:rPr>
          <w:rFonts w:ascii="Times New Roman" w:eastAsia="Times New Roman" w:hAnsi="Times New Roman"/>
          <w:sz w:val="20"/>
          <w:lang w:eastAsia="ru-RU"/>
        </w:rPr>
        <w:t xml:space="preserve"> _________________</w:t>
      </w:r>
    </w:p>
    <w:p w:rsidR="00C4114F" w:rsidRPr="00C4114F" w:rsidRDefault="00C4114F" w:rsidP="00C4114F">
      <w:pPr>
        <w:widowControl w:val="0"/>
        <w:autoSpaceDE w:val="0"/>
        <w:autoSpaceDN w:val="0"/>
        <w:adjustRightInd w:val="0"/>
        <w:spacing w:after="0" w:line="240" w:lineRule="auto"/>
        <w:rPr>
          <w:rFonts w:ascii="Courier New" w:eastAsia="Times New Roman" w:hAnsi="Courier New" w:cs="Courier New"/>
          <w:sz w:val="20"/>
          <w:lang w:eastAsia="ru-RU"/>
        </w:rPr>
      </w:pPr>
      <w:r w:rsidRPr="00C4114F">
        <w:rPr>
          <w:rFonts w:ascii="Times New Roman" w:eastAsia="Times New Roman" w:hAnsi="Times New Roman"/>
          <w:sz w:val="20"/>
          <w:lang w:eastAsia="ru-RU"/>
        </w:rPr>
        <w:t xml:space="preserve">                 (дата)</w:t>
      </w:r>
    </w:p>
    <w:p w:rsidR="00726E31" w:rsidRPr="00041EE3" w:rsidRDefault="00726E31" w:rsidP="00C94954">
      <w:pPr>
        <w:spacing w:after="0" w:line="240" w:lineRule="auto"/>
        <w:ind w:firstLine="360"/>
        <w:jc w:val="both"/>
        <w:rPr>
          <w:rFonts w:ascii="Times New Roman" w:eastAsia="Times New Roman" w:hAnsi="Times New Roman"/>
          <w:sz w:val="20"/>
          <w:szCs w:val="20"/>
          <w:lang w:eastAsia="ru-RU"/>
        </w:rPr>
      </w:pPr>
    </w:p>
    <w:tbl>
      <w:tblPr>
        <w:tblW w:w="9861" w:type="dxa"/>
        <w:tblLook w:val="01E0"/>
      </w:tblPr>
      <w:tblGrid>
        <w:gridCol w:w="4219"/>
        <w:gridCol w:w="5642"/>
      </w:tblGrid>
      <w:tr w:rsidR="0010629A" w:rsidRPr="0010629A" w:rsidTr="00E90ED0">
        <w:trPr>
          <w:trHeight w:val="1418"/>
        </w:trPr>
        <w:tc>
          <w:tcPr>
            <w:tcW w:w="4219" w:type="dxa"/>
          </w:tcPr>
          <w:p w:rsidR="0010629A" w:rsidRPr="0010629A" w:rsidRDefault="0010629A" w:rsidP="0010629A">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5642" w:type="dxa"/>
          </w:tcPr>
          <w:p w:rsidR="0010629A" w:rsidRPr="0010629A" w:rsidRDefault="0010629A" w:rsidP="0010629A">
            <w:pPr>
              <w:spacing w:after="0" w:line="240" w:lineRule="auto"/>
              <w:ind w:right="-6"/>
              <w:jc w:val="right"/>
              <w:rPr>
                <w:rFonts w:ascii="Times New Roman" w:eastAsia="Times New Roman" w:hAnsi="Times New Roman"/>
                <w:sz w:val="18"/>
                <w:szCs w:val="20"/>
                <w:lang w:eastAsia="ru-RU"/>
              </w:rPr>
            </w:pPr>
            <w:r w:rsidRPr="0010629A">
              <w:rPr>
                <w:rFonts w:ascii="Times New Roman" w:eastAsia="Times New Roman" w:hAnsi="Times New Roman"/>
                <w:sz w:val="18"/>
                <w:szCs w:val="20"/>
                <w:lang w:eastAsia="ru-RU"/>
              </w:rPr>
              <w:t>Приложение № 2</w:t>
            </w:r>
          </w:p>
          <w:p w:rsidR="0010629A" w:rsidRPr="0010629A" w:rsidRDefault="0010629A" w:rsidP="0010629A">
            <w:pPr>
              <w:spacing w:after="0" w:line="240" w:lineRule="auto"/>
              <w:ind w:right="-6"/>
              <w:jc w:val="right"/>
              <w:rPr>
                <w:rFonts w:ascii="Times New Roman" w:eastAsia="Times New Roman" w:hAnsi="Times New Roman"/>
                <w:sz w:val="18"/>
                <w:szCs w:val="20"/>
                <w:lang w:eastAsia="ru-RU"/>
              </w:rPr>
            </w:pPr>
            <w:r w:rsidRPr="0010629A">
              <w:rPr>
                <w:rFonts w:ascii="Times New Roman" w:eastAsia="Times New Roman" w:hAnsi="Times New Roman"/>
                <w:sz w:val="18"/>
                <w:szCs w:val="20"/>
                <w:lang w:eastAsia="ru-RU"/>
              </w:rPr>
              <w:t xml:space="preserve">к Порядку предоставления компенсации части платы граждан за коммунальные услуги на территории </w:t>
            </w:r>
            <w:proofErr w:type="spellStart"/>
            <w:r w:rsidRPr="0010629A">
              <w:rPr>
                <w:rFonts w:ascii="Times New Roman" w:eastAsia="Times New Roman" w:hAnsi="Times New Roman"/>
                <w:sz w:val="18"/>
                <w:szCs w:val="20"/>
                <w:lang w:eastAsia="ru-RU"/>
              </w:rPr>
              <w:t>Богучанского</w:t>
            </w:r>
            <w:proofErr w:type="spellEnd"/>
            <w:r w:rsidRPr="0010629A">
              <w:rPr>
                <w:rFonts w:ascii="Times New Roman" w:eastAsia="Times New Roman" w:hAnsi="Times New Roman"/>
                <w:sz w:val="18"/>
                <w:szCs w:val="20"/>
                <w:lang w:eastAsia="ru-RU"/>
              </w:rPr>
              <w:t xml:space="preserve"> района, а также </w:t>
            </w:r>
            <w:proofErr w:type="gramStart"/>
            <w:r w:rsidRPr="0010629A">
              <w:rPr>
                <w:rFonts w:ascii="Times New Roman" w:eastAsia="Times New Roman" w:hAnsi="Times New Roman"/>
                <w:sz w:val="18"/>
                <w:szCs w:val="20"/>
                <w:lang w:eastAsia="ru-RU"/>
              </w:rPr>
              <w:t>контроля за</w:t>
            </w:r>
            <w:proofErr w:type="gramEnd"/>
            <w:r w:rsidRPr="0010629A">
              <w:rPr>
                <w:rFonts w:ascii="Times New Roman" w:eastAsia="Times New Roman" w:hAnsi="Times New Roman"/>
                <w:sz w:val="18"/>
                <w:szCs w:val="20"/>
                <w:lang w:eastAsia="ru-RU"/>
              </w:rPr>
              <w:t xml:space="preserve"> соблюдением условий предоставления компенсации и возврата субсидий в случае нарушения условий их предоставления</w:t>
            </w:r>
          </w:p>
          <w:p w:rsidR="0010629A" w:rsidRPr="0010629A" w:rsidRDefault="0010629A" w:rsidP="0010629A">
            <w:pPr>
              <w:autoSpaceDE w:val="0"/>
              <w:autoSpaceDN w:val="0"/>
              <w:adjustRightInd w:val="0"/>
              <w:spacing w:after="0" w:line="240" w:lineRule="auto"/>
              <w:jc w:val="both"/>
              <w:rPr>
                <w:rFonts w:ascii="Times New Roman" w:eastAsia="Times New Roman" w:hAnsi="Times New Roman"/>
                <w:sz w:val="20"/>
                <w:szCs w:val="20"/>
                <w:lang w:eastAsia="ru-RU"/>
              </w:rPr>
            </w:pPr>
          </w:p>
        </w:tc>
      </w:tr>
    </w:tbl>
    <w:p w:rsidR="0010629A" w:rsidRPr="0010629A" w:rsidRDefault="0010629A" w:rsidP="0010629A">
      <w:pPr>
        <w:spacing w:after="0" w:line="240" w:lineRule="auto"/>
        <w:ind w:right="-6"/>
        <w:jc w:val="center"/>
        <w:rPr>
          <w:rFonts w:ascii="Times New Roman" w:eastAsia="Times New Roman" w:hAnsi="Times New Roman"/>
          <w:b/>
          <w:szCs w:val="24"/>
          <w:lang w:eastAsia="ru-RU"/>
        </w:rPr>
      </w:pPr>
      <w:r w:rsidRPr="0010629A">
        <w:rPr>
          <w:rFonts w:ascii="Times New Roman" w:eastAsia="Times New Roman" w:hAnsi="Times New Roman"/>
          <w:b/>
          <w:szCs w:val="24"/>
          <w:lang w:eastAsia="ru-RU"/>
        </w:rPr>
        <w:t>ИНФОРМАЦИЯ</w:t>
      </w:r>
    </w:p>
    <w:p w:rsidR="0010629A" w:rsidRPr="0010629A" w:rsidRDefault="0010629A" w:rsidP="0010629A">
      <w:pPr>
        <w:spacing w:after="0" w:line="240" w:lineRule="auto"/>
        <w:ind w:right="-6"/>
        <w:jc w:val="center"/>
        <w:rPr>
          <w:rFonts w:ascii="Times New Roman" w:eastAsia="Times New Roman" w:hAnsi="Times New Roman"/>
          <w:szCs w:val="24"/>
          <w:lang w:eastAsia="ru-RU"/>
        </w:rPr>
      </w:pPr>
      <w:r w:rsidRPr="0010629A">
        <w:rPr>
          <w:rFonts w:ascii="Times New Roman" w:eastAsia="Times New Roman" w:hAnsi="Times New Roman"/>
          <w:szCs w:val="24"/>
          <w:lang w:eastAsia="ru-RU"/>
        </w:rPr>
        <w:t>о целевом использовании и потребности в  средствах субсидии на компенсацию</w:t>
      </w:r>
    </w:p>
    <w:p w:rsidR="0010629A" w:rsidRPr="0010629A" w:rsidRDefault="0010629A" w:rsidP="0010629A">
      <w:pPr>
        <w:spacing w:after="0" w:line="240" w:lineRule="auto"/>
        <w:ind w:right="-6"/>
        <w:jc w:val="center"/>
        <w:rPr>
          <w:rFonts w:ascii="Times New Roman" w:eastAsia="Times New Roman" w:hAnsi="Times New Roman"/>
          <w:szCs w:val="24"/>
          <w:lang w:eastAsia="ru-RU"/>
        </w:rPr>
      </w:pPr>
      <w:r w:rsidRPr="0010629A">
        <w:rPr>
          <w:rFonts w:ascii="Times New Roman" w:eastAsia="Times New Roman" w:hAnsi="Times New Roman"/>
          <w:szCs w:val="24"/>
          <w:lang w:eastAsia="ru-RU"/>
        </w:rPr>
        <w:t xml:space="preserve">части платы граждан </w:t>
      </w:r>
      <w:proofErr w:type="gramStart"/>
      <w:r w:rsidRPr="0010629A">
        <w:rPr>
          <w:rFonts w:ascii="Times New Roman" w:eastAsia="Times New Roman" w:hAnsi="Times New Roman"/>
          <w:szCs w:val="24"/>
          <w:lang w:eastAsia="ru-RU"/>
        </w:rPr>
        <w:t>за</w:t>
      </w:r>
      <w:proofErr w:type="gramEnd"/>
      <w:r w:rsidRPr="0010629A">
        <w:rPr>
          <w:rFonts w:ascii="Times New Roman" w:eastAsia="Times New Roman" w:hAnsi="Times New Roman"/>
          <w:szCs w:val="24"/>
          <w:lang w:eastAsia="ru-RU"/>
        </w:rPr>
        <w:t xml:space="preserve"> коммунальные услуги</w:t>
      </w:r>
    </w:p>
    <w:p w:rsidR="0010629A" w:rsidRPr="0010629A" w:rsidRDefault="0010629A" w:rsidP="0010629A">
      <w:pPr>
        <w:spacing w:after="0" w:line="240" w:lineRule="auto"/>
        <w:ind w:right="-6"/>
        <w:jc w:val="center"/>
        <w:rPr>
          <w:rFonts w:ascii="Times New Roman" w:eastAsia="Times New Roman" w:hAnsi="Times New Roman"/>
          <w:szCs w:val="24"/>
          <w:lang w:eastAsia="ru-RU"/>
        </w:rPr>
      </w:pPr>
      <w:r w:rsidRPr="0010629A">
        <w:rPr>
          <w:rFonts w:ascii="Times New Roman" w:eastAsia="Times New Roman" w:hAnsi="Times New Roman"/>
          <w:szCs w:val="24"/>
          <w:lang w:eastAsia="ru-RU"/>
        </w:rPr>
        <w:t>за ____ квартал  20___ года</w:t>
      </w:r>
    </w:p>
    <w:p w:rsidR="0010629A" w:rsidRPr="0010629A" w:rsidRDefault="0010629A" w:rsidP="0010629A">
      <w:pPr>
        <w:spacing w:after="0" w:line="240" w:lineRule="auto"/>
        <w:ind w:right="-6"/>
        <w:jc w:val="both"/>
        <w:rPr>
          <w:rFonts w:ascii="Times New Roman" w:eastAsia="Times New Roman" w:hAnsi="Times New Roman"/>
          <w:szCs w:val="24"/>
          <w:vertAlign w:val="superscript"/>
          <w:lang w:eastAsia="ru-RU"/>
        </w:rPr>
      </w:pPr>
      <w:r w:rsidRPr="0010629A">
        <w:rPr>
          <w:rFonts w:ascii="Times New Roman" w:eastAsia="Times New Roman" w:hAnsi="Times New Roman"/>
          <w:b/>
          <w:szCs w:val="24"/>
          <w:vertAlign w:val="superscript"/>
          <w:lang w:eastAsia="ru-RU"/>
        </w:rPr>
        <w:t xml:space="preserve"> (нарастающим итогом)</w:t>
      </w:r>
    </w:p>
    <w:p w:rsidR="0010629A" w:rsidRPr="0010629A" w:rsidRDefault="0010629A" w:rsidP="0010629A">
      <w:pPr>
        <w:spacing w:after="0" w:line="240" w:lineRule="auto"/>
        <w:ind w:right="-6"/>
        <w:jc w:val="both"/>
        <w:rPr>
          <w:rFonts w:ascii="Times New Roman" w:eastAsia="Times New Roman" w:hAnsi="Times New Roman"/>
          <w:sz w:val="24"/>
          <w:szCs w:val="28"/>
          <w:lang w:eastAsia="ru-RU"/>
        </w:rPr>
      </w:pPr>
      <w:r w:rsidRPr="0010629A">
        <w:rPr>
          <w:rFonts w:ascii="Times New Roman" w:eastAsia="Times New Roman" w:hAnsi="Times New Roman"/>
          <w:szCs w:val="24"/>
          <w:lang w:eastAsia="ru-RU"/>
        </w:rPr>
        <w:t>по Исполнителю коммунальных услуг: ____________________</w:t>
      </w:r>
      <w:r w:rsidRPr="0010629A">
        <w:rPr>
          <w:rFonts w:ascii="Times New Roman" w:eastAsia="Times New Roman" w:hAnsi="Times New Roman"/>
          <w:sz w:val="24"/>
          <w:szCs w:val="28"/>
          <w:lang w:eastAsia="ru-RU"/>
        </w:rPr>
        <w:t>____________________</w:t>
      </w:r>
    </w:p>
    <w:p w:rsidR="0010629A" w:rsidRPr="0010629A" w:rsidRDefault="0010629A" w:rsidP="0010629A">
      <w:pPr>
        <w:spacing w:after="0" w:line="240" w:lineRule="auto"/>
        <w:ind w:right="-6"/>
        <w:jc w:val="both"/>
        <w:rPr>
          <w:rFonts w:ascii="Times New Roman" w:eastAsia="Times New Roman" w:hAnsi="Times New Roman"/>
          <w:sz w:val="24"/>
          <w:szCs w:val="28"/>
          <w:vertAlign w:val="superscript"/>
          <w:lang w:eastAsia="ru-RU"/>
        </w:rPr>
      </w:pPr>
      <w:r w:rsidRPr="0010629A">
        <w:rPr>
          <w:rFonts w:ascii="Times New Roman" w:eastAsia="Times New Roman" w:hAnsi="Times New Roman"/>
          <w:sz w:val="24"/>
          <w:szCs w:val="28"/>
          <w:vertAlign w:val="superscript"/>
          <w:lang w:eastAsia="ru-RU"/>
        </w:rPr>
        <w:lastRenderedPageBreak/>
        <w:t xml:space="preserve">                                                                                                  (наименование исполнителя коммунальных услуг)</w:t>
      </w:r>
    </w:p>
    <w:p w:rsidR="0010629A" w:rsidRPr="0010629A" w:rsidRDefault="0010629A" w:rsidP="0010629A">
      <w:pPr>
        <w:spacing w:after="0" w:line="240" w:lineRule="auto"/>
        <w:ind w:right="-6"/>
        <w:rPr>
          <w:rFonts w:ascii="Times New Roman" w:eastAsia="Times New Roman" w:hAnsi="Times New Roman"/>
          <w:szCs w:val="24"/>
          <w:lang w:eastAsia="ru-RU"/>
        </w:rPr>
      </w:pPr>
      <w:r w:rsidRPr="0010629A">
        <w:rPr>
          <w:rFonts w:ascii="Times New Roman" w:eastAsia="Times New Roman" w:hAnsi="Times New Roman"/>
          <w:szCs w:val="24"/>
          <w:lang w:eastAsia="ru-RU"/>
        </w:rPr>
        <w:t>Раздел 1.</w:t>
      </w:r>
    </w:p>
    <w:p w:rsidR="0010629A" w:rsidRPr="0010629A" w:rsidRDefault="0010629A" w:rsidP="0010629A">
      <w:pPr>
        <w:spacing w:after="0" w:line="240" w:lineRule="auto"/>
        <w:ind w:right="-6"/>
        <w:rPr>
          <w:rFonts w:ascii="Times New Roman" w:eastAsia="Times New Roman" w:hAnsi="Times New Roman"/>
          <w:sz w:val="24"/>
          <w:szCs w:val="28"/>
          <w:vertAlign w:val="superscript"/>
          <w:lang w:eastAsia="ru-RU"/>
        </w:rPr>
      </w:pPr>
      <w:r w:rsidRPr="0010629A">
        <w:rPr>
          <w:rFonts w:ascii="Times New Roman" w:eastAsia="Times New Roman" w:hAnsi="Times New Roman"/>
          <w:szCs w:val="24"/>
          <w:lang w:eastAsia="ru-RU"/>
        </w:rPr>
        <w:t xml:space="preserve">Информация о целевом использовании средств субсидии на компенсацию части платы граждан </w:t>
      </w:r>
      <w:proofErr w:type="gramStart"/>
      <w:r w:rsidRPr="0010629A">
        <w:rPr>
          <w:rFonts w:ascii="Times New Roman" w:eastAsia="Times New Roman" w:hAnsi="Times New Roman"/>
          <w:szCs w:val="24"/>
          <w:lang w:eastAsia="ru-RU"/>
        </w:rPr>
        <w:t>за</w:t>
      </w:r>
      <w:proofErr w:type="gramEnd"/>
      <w:r w:rsidRPr="0010629A">
        <w:rPr>
          <w:rFonts w:ascii="Times New Roman" w:eastAsia="Times New Roman" w:hAnsi="Times New Roman"/>
          <w:szCs w:val="24"/>
          <w:lang w:eastAsia="ru-RU"/>
        </w:rPr>
        <w:t xml:space="preserve"> коммунальные услуги</w:t>
      </w:r>
    </w:p>
    <w:p w:rsidR="0010629A" w:rsidRPr="0010629A" w:rsidRDefault="0010629A" w:rsidP="0010629A">
      <w:pPr>
        <w:spacing w:after="0" w:line="240" w:lineRule="auto"/>
        <w:ind w:right="-6"/>
        <w:jc w:val="right"/>
        <w:rPr>
          <w:rFonts w:ascii="Times New Roman" w:eastAsia="Times New Roman" w:hAnsi="Times New Roman"/>
          <w:sz w:val="14"/>
          <w:szCs w:val="16"/>
          <w:lang w:eastAsia="ru-RU"/>
        </w:rPr>
      </w:pPr>
      <w:r w:rsidRPr="0010629A">
        <w:rPr>
          <w:rFonts w:ascii="Times New Roman" w:eastAsia="Times New Roman" w:hAnsi="Times New Roman"/>
          <w:sz w:val="14"/>
          <w:szCs w:val="16"/>
          <w:lang w:eastAsia="ru-RU"/>
        </w:rPr>
        <w:t xml:space="preserve"> рублей</w:t>
      </w:r>
    </w:p>
    <w:tbl>
      <w:tblPr>
        <w:tblW w:w="9923" w:type="dxa"/>
        <w:tblInd w:w="108" w:type="dxa"/>
        <w:tblLayout w:type="fixed"/>
        <w:tblLook w:val="00A0"/>
      </w:tblPr>
      <w:tblGrid>
        <w:gridCol w:w="567"/>
        <w:gridCol w:w="1701"/>
        <w:gridCol w:w="993"/>
        <w:gridCol w:w="1275"/>
        <w:gridCol w:w="1418"/>
        <w:gridCol w:w="1701"/>
        <w:gridCol w:w="1276"/>
        <w:gridCol w:w="992"/>
      </w:tblGrid>
      <w:tr w:rsidR="0010629A" w:rsidRPr="0010629A" w:rsidTr="00E90ED0">
        <w:trPr>
          <w:trHeight w:val="1872"/>
        </w:trPr>
        <w:tc>
          <w:tcPr>
            <w:tcW w:w="567" w:type="dxa"/>
            <w:tcBorders>
              <w:top w:val="single" w:sz="4" w:space="0" w:color="auto"/>
              <w:left w:val="single" w:sz="4" w:space="0" w:color="auto"/>
              <w:bottom w:val="single" w:sz="4" w:space="0" w:color="auto"/>
              <w:right w:val="single" w:sz="4" w:space="0" w:color="auto"/>
            </w:tcBorders>
            <w:vAlign w:val="center"/>
          </w:tcPr>
          <w:p w:rsidR="0010629A" w:rsidRPr="0010629A" w:rsidRDefault="0010629A" w:rsidP="0010629A">
            <w:pPr>
              <w:spacing w:after="0" w:line="240" w:lineRule="auto"/>
              <w:jc w:val="center"/>
              <w:rPr>
                <w:rFonts w:ascii="Times New Roman" w:eastAsia="Times New Roman" w:hAnsi="Times New Roman"/>
                <w:sz w:val="14"/>
                <w:szCs w:val="16"/>
                <w:lang w:eastAsia="ru-RU"/>
              </w:rPr>
            </w:pPr>
            <w:r w:rsidRPr="0010629A">
              <w:rPr>
                <w:rFonts w:ascii="Times New Roman" w:eastAsia="Times New Roman" w:hAnsi="Times New Roman"/>
                <w:sz w:val="14"/>
                <w:szCs w:val="16"/>
                <w:lang w:eastAsia="ru-RU"/>
              </w:rPr>
              <w:t xml:space="preserve">№ </w:t>
            </w:r>
            <w:proofErr w:type="spellStart"/>
            <w:proofErr w:type="gramStart"/>
            <w:r w:rsidRPr="0010629A">
              <w:rPr>
                <w:rFonts w:ascii="Times New Roman" w:eastAsia="Times New Roman" w:hAnsi="Times New Roman"/>
                <w:sz w:val="14"/>
                <w:szCs w:val="16"/>
                <w:lang w:eastAsia="ru-RU"/>
              </w:rPr>
              <w:t>п</w:t>
            </w:r>
            <w:proofErr w:type="spellEnd"/>
            <w:proofErr w:type="gramEnd"/>
            <w:r w:rsidRPr="0010629A">
              <w:rPr>
                <w:rFonts w:ascii="Times New Roman" w:eastAsia="Times New Roman" w:hAnsi="Times New Roman"/>
                <w:sz w:val="14"/>
                <w:szCs w:val="16"/>
                <w:lang w:eastAsia="ru-RU"/>
              </w:rPr>
              <w:t>/</w:t>
            </w:r>
            <w:proofErr w:type="spellStart"/>
            <w:r w:rsidRPr="0010629A">
              <w:rPr>
                <w:rFonts w:ascii="Times New Roman" w:eastAsia="Times New Roman" w:hAnsi="Times New Roman"/>
                <w:sz w:val="14"/>
                <w:szCs w:val="16"/>
                <w:lang w:eastAsia="ru-RU"/>
              </w:rPr>
              <w:t>п</w:t>
            </w:r>
            <w:proofErr w:type="spellEnd"/>
          </w:p>
        </w:tc>
        <w:tc>
          <w:tcPr>
            <w:tcW w:w="1701" w:type="dxa"/>
            <w:tcBorders>
              <w:top w:val="single" w:sz="4" w:space="0" w:color="auto"/>
              <w:left w:val="nil"/>
              <w:bottom w:val="single" w:sz="4" w:space="0" w:color="auto"/>
              <w:right w:val="single" w:sz="4" w:space="0" w:color="auto"/>
            </w:tcBorders>
            <w:noWrap/>
            <w:vAlign w:val="center"/>
          </w:tcPr>
          <w:p w:rsidR="0010629A" w:rsidRPr="0010629A" w:rsidRDefault="0010629A" w:rsidP="0010629A">
            <w:pPr>
              <w:spacing w:after="0" w:line="240" w:lineRule="auto"/>
              <w:jc w:val="center"/>
              <w:rPr>
                <w:rFonts w:ascii="Times New Roman" w:eastAsia="Times New Roman" w:hAnsi="Times New Roman"/>
                <w:sz w:val="14"/>
                <w:szCs w:val="16"/>
                <w:lang w:eastAsia="ru-RU"/>
              </w:rPr>
            </w:pPr>
            <w:r w:rsidRPr="0010629A">
              <w:rPr>
                <w:rFonts w:ascii="Times New Roman" w:eastAsia="Times New Roman" w:hAnsi="Times New Roman"/>
                <w:sz w:val="14"/>
                <w:szCs w:val="16"/>
                <w:lang w:eastAsia="ru-RU"/>
              </w:rPr>
              <w:t xml:space="preserve">Наименование </w:t>
            </w:r>
            <w:proofErr w:type="spellStart"/>
            <w:r w:rsidRPr="0010629A">
              <w:rPr>
                <w:rFonts w:ascii="Times New Roman" w:eastAsia="Times New Roman" w:hAnsi="Times New Roman"/>
                <w:sz w:val="14"/>
                <w:szCs w:val="16"/>
                <w:lang w:eastAsia="ru-RU"/>
              </w:rPr>
              <w:t>ресурсоснабжающей</w:t>
            </w:r>
            <w:proofErr w:type="spellEnd"/>
            <w:r w:rsidRPr="0010629A">
              <w:rPr>
                <w:rFonts w:ascii="Times New Roman" w:eastAsia="Times New Roman" w:hAnsi="Times New Roman"/>
                <w:sz w:val="14"/>
                <w:szCs w:val="16"/>
                <w:lang w:eastAsia="ru-RU"/>
              </w:rPr>
              <w:t xml:space="preserve"> организации, регионального оператора по обращению с твёрдыми коммунальными отходами</w:t>
            </w:r>
          </w:p>
        </w:tc>
        <w:tc>
          <w:tcPr>
            <w:tcW w:w="993" w:type="dxa"/>
            <w:tcBorders>
              <w:top w:val="single" w:sz="4" w:space="0" w:color="auto"/>
              <w:left w:val="nil"/>
              <w:bottom w:val="single" w:sz="4" w:space="0" w:color="auto"/>
              <w:right w:val="single" w:sz="4" w:space="0" w:color="auto"/>
            </w:tcBorders>
            <w:vAlign w:val="center"/>
          </w:tcPr>
          <w:p w:rsidR="0010629A" w:rsidRPr="0010629A" w:rsidRDefault="0010629A" w:rsidP="0010629A">
            <w:pPr>
              <w:spacing w:after="0" w:line="240" w:lineRule="auto"/>
              <w:jc w:val="center"/>
              <w:rPr>
                <w:rFonts w:ascii="Times New Roman" w:eastAsia="Times New Roman" w:hAnsi="Times New Roman"/>
                <w:sz w:val="14"/>
                <w:szCs w:val="16"/>
                <w:lang w:eastAsia="ru-RU"/>
              </w:rPr>
            </w:pPr>
            <w:r w:rsidRPr="0010629A">
              <w:rPr>
                <w:rFonts w:ascii="Times New Roman" w:eastAsia="Times New Roman" w:hAnsi="Times New Roman"/>
                <w:sz w:val="14"/>
                <w:szCs w:val="16"/>
                <w:lang w:eastAsia="ru-RU"/>
              </w:rPr>
              <w:t>Вид коммунального ресурса</w:t>
            </w:r>
          </w:p>
        </w:tc>
        <w:tc>
          <w:tcPr>
            <w:tcW w:w="1275" w:type="dxa"/>
            <w:tcBorders>
              <w:top w:val="single" w:sz="4" w:space="0" w:color="auto"/>
              <w:left w:val="nil"/>
              <w:bottom w:val="single" w:sz="4" w:space="0" w:color="auto"/>
              <w:right w:val="single" w:sz="4" w:space="0" w:color="auto"/>
            </w:tcBorders>
            <w:vAlign w:val="center"/>
          </w:tcPr>
          <w:p w:rsidR="0010629A" w:rsidRPr="0010629A" w:rsidRDefault="0010629A" w:rsidP="0010629A">
            <w:pPr>
              <w:spacing w:after="0" w:line="240" w:lineRule="auto"/>
              <w:jc w:val="center"/>
              <w:rPr>
                <w:rFonts w:ascii="Times New Roman" w:eastAsia="Times New Roman" w:hAnsi="Times New Roman"/>
                <w:sz w:val="14"/>
                <w:szCs w:val="16"/>
                <w:lang w:eastAsia="ru-RU"/>
              </w:rPr>
            </w:pPr>
            <w:r w:rsidRPr="0010629A">
              <w:rPr>
                <w:rFonts w:ascii="Times New Roman" w:eastAsia="Times New Roman" w:hAnsi="Times New Roman"/>
                <w:sz w:val="14"/>
                <w:szCs w:val="16"/>
                <w:lang w:eastAsia="ru-RU"/>
              </w:rPr>
              <w:t>Перечислено средств субсидии из районного бюджета исполнителю коммунальных услуг</w:t>
            </w:r>
          </w:p>
        </w:tc>
        <w:tc>
          <w:tcPr>
            <w:tcW w:w="1418" w:type="dxa"/>
            <w:tcBorders>
              <w:top w:val="single" w:sz="4" w:space="0" w:color="auto"/>
              <w:left w:val="nil"/>
              <w:bottom w:val="single" w:sz="4" w:space="0" w:color="auto"/>
              <w:right w:val="single" w:sz="4" w:space="0" w:color="auto"/>
            </w:tcBorders>
            <w:vAlign w:val="center"/>
          </w:tcPr>
          <w:p w:rsidR="0010629A" w:rsidRPr="0010629A" w:rsidRDefault="0010629A" w:rsidP="0010629A">
            <w:pPr>
              <w:spacing w:after="0" w:line="240" w:lineRule="auto"/>
              <w:jc w:val="center"/>
              <w:rPr>
                <w:rFonts w:ascii="Times New Roman" w:eastAsia="Times New Roman" w:hAnsi="Times New Roman"/>
                <w:sz w:val="14"/>
                <w:szCs w:val="16"/>
                <w:lang w:eastAsia="ru-RU"/>
              </w:rPr>
            </w:pPr>
            <w:r w:rsidRPr="0010629A">
              <w:rPr>
                <w:rFonts w:ascii="Times New Roman" w:eastAsia="Times New Roman" w:hAnsi="Times New Roman"/>
                <w:sz w:val="14"/>
                <w:szCs w:val="16"/>
                <w:lang w:eastAsia="ru-RU"/>
              </w:rPr>
              <w:t xml:space="preserve">Перечислено средств субсидии исполнителем коммунальных услуг </w:t>
            </w:r>
            <w:proofErr w:type="spellStart"/>
            <w:r w:rsidRPr="0010629A">
              <w:rPr>
                <w:rFonts w:ascii="Times New Roman" w:eastAsia="Times New Roman" w:hAnsi="Times New Roman"/>
                <w:sz w:val="14"/>
                <w:szCs w:val="16"/>
                <w:lang w:eastAsia="ru-RU"/>
              </w:rPr>
              <w:t>ресурсоснабжающей</w:t>
            </w:r>
            <w:proofErr w:type="spellEnd"/>
            <w:r w:rsidRPr="0010629A">
              <w:rPr>
                <w:rFonts w:ascii="Times New Roman" w:eastAsia="Times New Roman" w:hAnsi="Times New Roman"/>
                <w:sz w:val="14"/>
                <w:szCs w:val="16"/>
                <w:lang w:eastAsia="ru-RU"/>
              </w:rPr>
              <w:t xml:space="preserve"> организации</w:t>
            </w:r>
          </w:p>
        </w:tc>
        <w:tc>
          <w:tcPr>
            <w:tcW w:w="1701" w:type="dxa"/>
            <w:tcBorders>
              <w:top w:val="single" w:sz="4" w:space="0" w:color="auto"/>
              <w:left w:val="nil"/>
              <w:bottom w:val="single" w:sz="4" w:space="0" w:color="auto"/>
              <w:right w:val="single" w:sz="4" w:space="0" w:color="auto"/>
            </w:tcBorders>
            <w:vAlign w:val="center"/>
          </w:tcPr>
          <w:p w:rsidR="0010629A" w:rsidRPr="0010629A" w:rsidRDefault="0010629A" w:rsidP="0010629A">
            <w:pPr>
              <w:spacing w:after="0" w:line="240" w:lineRule="auto"/>
              <w:jc w:val="center"/>
              <w:rPr>
                <w:rFonts w:ascii="Times New Roman" w:eastAsia="Times New Roman" w:hAnsi="Times New Roman"/>
                <w:sz w:val="14"/>
                <w:szCs w:val="16"/>
                <w:lang w:eastAsia="ru-RU"/>
              </w:rPr>
            </w:pPr>
          </w:p>
          <w:p w:rsidR="0010629A" w:rsidRPr="0010629A" w:rsidRDefault="0010629A" w:rsidP="0010629A">
            <w:pPr>
              <w:spacing w:after="0" w:line="240" w:lineRule="auto"/>
              <w:jc w:val="center"/>
              <w:rPr>
                <w:rFonts w:ascii="Times New Roman" w:eastAsia="Times New Roman" w:hAnsi="Times New Roman"/>
                <w:sz w:val="14"/>
                <w:szCs w:val="16"/>
                <w:lang w:eastAsia="ru-RU"/>
              </w:rPr>
            </w:pPr>
            <w:r w:rsidRPr="0010629A">
              <w:rPr>
                <w:rFonts w:ascii="Times New Roman" w:eastAsia="Times New Roman" w:hAnsi="Times New Roman"/>
                <w:sz w:val="14"/>
                <w:szCs w:val="16"/>
                <w:lang w:eastAsia="ru-RU"/>
              </w:rPr>
              <w:t xml:space="preserve">№, дата платежного документа, подтверждающего перечисление средств исполнителем коммунальных услуг </w:t>
            </w:r>
            <w:proofErr w:type="spellStart"/>
            <w:r w:rsidRPr="0010629A">
              <w:rPr>
                <w:rFonts w:ascii="Times New Roman" w:eastAsia="Times New Roman" w:hAnsi="Times New Roman"/>
                <w:sz w:val="14"/>
                <w:szCs w:val="16"/>
                <w:lang w:eastAsia="ru-RU"/>
              </w:rPr>
              <w:t>ресурсоснабжающей</w:t>
            </w:r>
            <w:proofErr w:type="spellEnd"/>
            <w:r w:rsidRPr="0010629A">
              <w:rPr>
                <w:rFonts w:ascii="Times New Roman" w:eastAsia="Times New Roman" w:hAnsi="Times New Roman"/>
                <w:sz w:val="14"/>
                <w:szCs w:val="16"/>
                <w:lang w:eastAsia="ru-RU"/>
              </w:rPr>
              <w:t xml:space="preserve"> организации</w:t>
            </w:r>
          </w:p>
        </w:tc>
        <w:tc>
          <w:tcPr>
            <w:tcW w:w="1276" w:type="dxa"/>
            <w:tcBorders>
              <w:top w:val="single" w:sz="4" w:space="0" w:color="auto"/>
              <w:left w:val="nil"/>
              <w:bottom w:val="single" w:sz="4" w:space="0" w:color="auto"/>
              <w:right w:val="single" w:sz="4" w:space="0" w:color="auto"/>
            </w:tcBorders>
            <w:vAlign w:val="center"/>
          </w:tcPr>
          <w:p w:rsidR="0010629A" w:rsidRPr="0010629A" w:rsidRDefault="0010629A" w:rsidP="0010629A">
            <w:pPr>
              <w:spacing w:after="0" w:line="240" w:lineRule="auto"/>
              <w:jc w:val="center"/>
              <w:rPr>
                <w:rFonts w:ascii="Times New Roman" w:eastAsia="Times New Roman" w:hAnsi="Times New Roman"/>
                <w:sz w:val="14"/>
                <w:szCs w:val="16"/>
                <w:lang w:eastAsia="ru-RU"/>
              </w:rPr>
            </w:pPr>
            <w:r w:rsidRPr="0010629A">
              <w:rPr>
                <w:rFonts w:ascii="Times New Roman" w:eastAsia="Times New Roman" w:hAnsi="Times New Roman"/>
                <w:sz w:val="14"/>
                <w:szCs w:val="16"/>
                <w:lang w:eastAsia="ru-RU"/>
              </w:rPr>
              <w:t xml:space="preserve">Разница между перечисленными средствами из бюджета и перечисленными средствами </w:t>
            </w:r>
            <w:proofErr w:type="spellStart"/>
            <w:r w:rsidRPr="0010629A">
              <w:rPr>
                <w:rFonts w:ascii="Times New Roman" w:eastAsia="Times New Roman" w:hAnsi="Times New Roman"/>
                <w:sz w:val="14"/>
                <w:szCs w:val="16"/>
                <w:lang w:eastAsia="ru-RU"/>
              </w:rPr>
              <w:t>ресурсоснабжающей</w:t>
            </w:r>
            <w:proofErr w:type="spellEnd"/>
            <w:r w:rsidRPr="0010629A">
              <w:rPr>
                <w:rFonts w:ascii="Times New Roman" w:eastAsia="Times New Roman" w:hAnsi="Times New Roman"/>
                <w:sz w:val="14"/>
                <w:szCs w:val="16"/>
                <w:lang w:eastAsia="ru-RU"/>
              </w:rPr>
              <w:t xml:space="preserve"> организации, региональному оператору по обращению с твёрдыми коммунальными отходами</w:t>
            </w:r>
            <w:proofErr w:type="gramStart"/>
            <w:r w:rsidRPr="0010629A">
              <w:rPr>
                <w:rFonts w:ascii="Times New Roman" w:eastAsia="Times New Roman" w:hAnsi="Times New Roman"/>
                <w:sz w:val="14"/>
                <w:szCs w:val="16"/>
                <w:lang w:eastAsia="ru-RU"/>
              </w:rPr>
              <w:br/>
              <w:t>(+,-),</w:t>
            </w:r>
            <w:r w:rsidRPr="0010629A">
              <w:rPr>
                <w:rFonts w:ascii="Times New Roman" w:eastAsia="Times New Roman" w:hAnsi="Times New Roman"/>
                <w:sz w:val="14"/>
                <w:szCs w:val="16"/>
                <w:lang w:eastAsia="ru-RU"/>
              </w:rPr>
              <w:br/>
            </w:r>
            <w:proofErr w:type="gramEnd"/>
            <w:r w:rsidRPr="0010629A">
              <w:rPr>
                <w:rFonts w:ascii="Times New Roman" w:eastAsia="Times New Roman" w:hAnsi="Times New Roman"/>
                <w:sz w:val="14"/>
                <w:szCs w:val="16"/>
                <w:lang w:eastAsia="ru-RU"/>
              </w:rPr>
              <w:t xml:space="preserve">гр.4-гр.5 </w:t>
            </w:r>
          </w:p>
        </w:tc>
        <w:tc>
          <w:tcPr>
            <w:tcW w:w="992" w:type="dxa"/>
            <w:tcBorders>
              <w:top w:val="single" w:sz="4" w:space="0" w:color="auto"/>
              <w:left w:val="nil"/>
              <w:bottom w:val="single" w:sz="4" w:space="0" w:color="auto"/>
              <w:right w:val="single" w:sz="4" w:space="0" w:color="auto"/>
            </w:tcBorders>
            <w:vAlign w:val="center"/>
          </w:tcPr>
          <w:p w:rsidR="0010629A" w:rsidRPr="0010629A" w:rsidRDefault="0010629A" w:rsidP="0010629A">
            <w:pPr>
              <w:spacing w:after="0" w:line="240" w:lineRule="auto"/>
              <w:jc w:val="center"/>
              <w:rPr>
                <w:rFonts w:ascii="Times New Roman" w:eastAsia="Times New Roman" w:hAnsi="Times New Roman"/>
                <w:sz w:val="14"/>
                <w:szCs w:val="16"/>
                <w:lang w:eastAsia="ru-RU"/>
              </w:rPr>
            </w:pPr>
            <w:r w:rsidRPr="0010629A">
              <w:rPr>
                <w:rFonts w:ascii="Times New Roman" w:eastAsia="Times New Roman" w:hAnsi="Times New Roman"/>
                <w:sz w:val="14"/>
                <w:szCs w:val="16"/>
                <w:lang w:eastAsia="ru-RU"/>
              </w:rPr>
              <w:t>Пояснение</w:t>
            </w:r>
            <w:r w:rsidRPr="0010629A">
              <w:rPr>
                <w:rFonts w:ascii="Times New Roman" w:eastAsia="Times New Roman" w:hAnsi="Times New Roman"/>
                <w:sz w:val="14"/>
                <w:szCs w:val="16"/>
                <w:lang w:eastAsia="ru-RU"/>
              </w:rPr>
              <w:br/>
              <w:t>причин образовавшейся разницы по гр.7</w:t>
            </w:r>
          </w:p>
        </w:tc>
      </w:tr>
      <w:tr w:rsidR="0010629A" w:rsidRPr="0010629A" w:rsidTr="00E90ED0">
        <w:trPr>
          <w:trHeight w:val="126"/>
        </w:trPr>
        <w:tc>
          <w:tcPr>
            <w:tcW w:w="567" w:type="dxa"/>
            <w:tcBorders>
              <w:top w:val="nil"/>
              <w:left w:val="single" w:sz="4" w:space="0" w:color="auto"/>
              <w:bottom w:val="single" w:sz="4" w:space="0" w:color="auto"/>
              <w:right w:val="single" w:sz="4" w:space="0" w:color="auto"/>
            </w:tcBorders>
            <w:vAlign w:val="center"/>
          </w:tcPr>
          <w:p w:rsidR="0010629A" w:rsidRPr="0010629A" w:rsidRDefault="0010629A" w:rsidP="0010629A">
            <w:pPr>
              <w:spacing w:after="0" w:line="240" w:lineRule="auto"/>
              <w:jc w:val="center"/>
              <w:rPr>
                <w:rFonts w:ascii="Times New Roman" w:eastAsia="Times New Roman" w:hAnsi="Times New Roman"/>
                <w:sz w:val="14"/>
                <w:szCs w:val="16"/>
                <w:lang w:eastAsia="ru-RU"/>
              </w:rPr>
            </w:pPr>
            <w:r w:rsidRPr="0010629A">
              <w:rPr>
                <w:rFonts w:ascii="Times New Roman" w:eastAsia="Times New Roman" w:hAnsi="Times New Roman"/>
                <w:sz w:val="14"/>
                <w:szCs w:val="16"/>
                <w:lang w:eastAsia="ru-RU"/>
              </w:rPr>
              <w:t>1</w:t>
            </w:r>
          </w:p>
        </w:tc>
        <w:tc>
          <w:tcPr>
            <w:tcW w:w="1701" w:type="dxa"/>
            <w:tcBorders>
              <w:top w:val="nil"/>
              <w:left w:val="nil"/>
              <w:bottom w:val="single" w:sz="4" w:space="0" w:color="auto"/>
              <w:right w:val="single" w:sz="4" w:space="0" w:color="auto"/>
            </w:tcBorders>
            <w:noWrap/>
            <w:vAlign w:val="center"/>
          </w:tcPr>
          <w:p w:rsidR="0010629A" w:rsidRPr="0010629A" w:rsidRDefault="0010629A" w:rsidP="0010629A">
            <w:pPr>
              <w:spacing w:after="0" w:line="240" w:lineRule="auto"/>
              <w:jc w:val="center"/>
              <w:rPr>
                <w:rFonts w:ascii="Times New Roman" w:eastAsia="Times New Roman" w:hAnsi="Times New Roman"/>
                <w:sz w:val="14"/>
                <w:szCs w:val="16"/>
                <w:lang w:eastAsia="ru-RU"/>
              </w:rPr>
            </w:pPr>
            <w:r w:rsidRPr="0010629A">
              <w:rPr>
                <w:rFonts w:ascii="Times New Roman" w:eastAsia="Times New Roman" w:hAnsi="Times New Roman"/>
                <w:sz w:val="14"/>
                <w:szCs w:val="16"/>
                <w:lang w:eastAsia="ru-RU"/>
              </w:rPr>
              <w:t>2</w:t>
            </w:r>
          </w:p>
        </w:tc>
        <w:tc>
          <w:tcPr>
            <w:tcW w:w="993" w:type="dxa"/>
            <w:tcBorders>
              <w:top w:val="nil"/>
              <w:left w:val="nil"/>
              <w:bottom w:val="single" w:sz="4" w:space="0" w:color="auto"/>
              <w:right w:val="single" w:sz="4" w:space="0" w:color="auto"/>
            </w:tcBorders>
            <w:noWrap/>
            <w:vAlign w:val="center"/>
          </w:tcPr>
          <w:p w:rsidR="0010629A" w:rsidRPr="0010629A" w:rsidRDefault="0010629A" w:rsidP="0010629A">
            <w:pPr>
              <w:spacing w:after="0" w:line="240" w:lineRule="auto"/>
              <w:jc w:val="center"/>
              <w:rPr>
                <w:rFonts w:ascii="Times New Roman" w:eastAsia="Times New Roman" w:hAnsi="Times New Roman"/>
                <w:sz w:val="14"/>
                <w:szCs w:val="16"/>
                <w:lang w:eastAsia="ru-RU"/>
              </w:rPr>
            </w:pPr>
            <w:r w:rsidRPr="0010629A">
              <w:rPr>
                <w:rFonts w:ascii="Times New Roman" w:eastAsia="Times New Roman" w:hAnsi="Times New Roman"/>
                <w:sz w:val="14"/>
                <w:szCs w:val="16"/>
                <w:lang w:eastAsia="ru-RU"/>
              </w:rPr>
              <w:t>3</w:t>
            </w:r>
          </w:p>
        </w:tc>
        <w:tc>
          <w:tcPr>
            <w:tcW w:w="1275" w:type="dxa"/>
            <w:tcBorders>
              <w:top w:val="nil"/>
              <w:left w:val="nil"/>
              <w:bottom w:val="single" w:sz="4" w:space="0" w:color="auto"/>
              <w:right w:val="single" w:sz="4" w:space="0" w:color="auto"/>
            </w:tcBorders>
            <w:noWrap/>
            <w:vAlign w:val="center"/>
          </w:tcPr>
          <w:p w:rsidR="0010629A" w:rsidRPr="0010629A" w:rsidRDefault="0010629A" w:rsidP="0010629A">
            <w:pPr>
              <w:spacing w:after="0" w:line="240" w:lineRule="auto"/>
              <w:jc w:val="center"/>
              <w:rPr>
                <w:rFonts w:ascii="Times New Roman" w:eastAsia="Times New Roman" w:hAnsi="Times New Roman"/>
                <w:sz w:val="14"/>
                <w:szCs w:val="16"/>
                <w:lang w:eastAsia="ru-RU"/>
              </w:rPr>
            </w:pPr>
            <w:r w:rsidRPr="0010629A">
              <w:rPr>
                <w:rFonts w:ascii="Times New Roman" w:eastAsia="Times New Roman" w:hAnsi="Times New Roman"/>
                <w:sz w:val="14"/>
                <w:szCs w:val="16"/>
                <w:lang w:eastAsia="ru-RU"/>
              </w:rPr>
              <w:t>4</w:t>
            </w:r>
          </w:p>
        </w:tc>
        <w:tc>
          <w:tcPr>
            <w:tcW w:w="1418" w:type="dxa"/>
            <w:tcBorders>
              <w:top w:val="nil"/>
              <w:left w:val="nil"/>
              <w:bottom w:val="single" w:sz="4" w:space="0" w:color="auto"/>
              <w:right w:val="single" w:sz="4" w:space="0" w:color="auto"/>
            </w:tcBorders>
            <w:noWrap/>
            <w:vAlign w:val="center"/>
          </w:tcPr>
          <w:p w:rsidR="0010629A" w:rsidRPr="0010629A" w:rsidRDefault="0010629A" w:rsidP="0010629A">
            <w:pPr>
              <w:spacing w:after="0" w:line="240" w:lineRule="auto"/>
              <w:jc w:val="center"/>
              <w:rPr>
                <w:rFonts w:ascii="Times New Roman" w:eastAsia="Times New Roman" w:hAnsi="Times New Roman"/>
                <w:sz w:val="14"/>
                <w:szCs w:val="16"/>
                <w:lang w:eastAsia="ru-RU"/>
              </w:rPr>
            </w:pPr>
            <w:r w:rsidRPr="0010629A">
              <w:rPr>
                <w:rFonts w:ascii="Times New Roman" w:eastAsia="Times New Roman" w:hAnsi="Times New Roman"/>
                <w:sz w:val="14"/>
                <w:szCs w:val="16"/>
                <w:lang w:eastAsia="ru-RU"/>
              </w:rPr>
              <w:t>5</w:t>
            </w:r>
          </w:p>
        </w:tc>
        <w:tc>
          <w:tcPr>
            <w:tcW w:w="1701" w:type="dxa"/>
            <w:tcBorders>
              <w:top w:val="nil"/>
              <w:left w:val="nil"/>
              <w:bottom w:val="single" w:sz="4" w:space="0" w:color="auto"/>
              <w:right w:val="single" w:sz="4" w:space="0" w:color="auto"/>
            </w:tcBorders>
            <w:noWrap/>
            <w:vAlign w:val="center"/>
          </w:tcPr>
          <w:p w:rsidR="0010629A" w:rsidRPr="0010629A" w:rsidRDefault="0010629A" w:rsidP="0010629A">
            <w:pPr>
              <w:spacing w:after="0" w:line="240" w:lineRule="auto"/>
              <w:jc w:val="center"/>
              <w:rPr>
                <w:rFonts w:ascii="Times New Roman" w:eastAsia="Times New Roman" w:hAnsi="Times New Roman"/>
                <w:sz w:val="14"/>
                <w:szCs w:val="16"/>
                <w:lang w:eastAsia="ru-RU"/>
              </w:rPr>
            </w:pPr>
            <w:r w:rsidRPr="0010629A">
              <w:rPr>
                <w:rFonts w:ascii="Times New Roman" w:eastAsia="Times New Roman" w:hAnsi="Times New Roman"/>
                <w:sz w:val="14"/>
                <w:szCs w:val="16"/>
                <w:lang w:eastAsia="ru-RU"/>
              </w:rPr>
              <w:t>6</w:t>
            </w:r>
          </w:p>
        </w:tc>
        <w:tc>
          <w:tcPr>
            <w:tcW w:w="1276" w:type="dxa"/>
            <w:tcBorders>
              <w:top w:val="nil"/>
              <w:left w:val="nil"/>
              <w:bottom w:val="single" w:sz="4" w:space="0" w:color="auto"/>
              <w:right w:val="single" w:sz="4" w:space="0" w:color="auto"/>
            </w:tcBorders>
            <w:vAlign w:val="center"/>
          </w:tcPr>
          <w:p w:rsidR="0010629A" w:rsidRPr="0010629A" w:rsidRDefault="0010629A" w:rsidP="0010629A">
            <w:pPr>
              <w:spacing w:after="0" w:line="240" w:lineRule="auto"/>
              <w:jc w:val="center"/>
              <w:rPr>
                <w:rFonts w:ascii="Times New Roman" w:eastAsia="Times New Roman" w:hAnsi="Times New Roman"/>
                <w:sz w:val="14"/>
                <w:szCs w:val="16"/>
                <w:lang w:eastAsia="ru-RU"/>
              </w:rPr>
            </w:pPr>
            <w:r w:rsidRPr="0010629A">
              <w:rPr>
                <w:rFonts w:ascii="Times New Roman" w:eastAsia="Times New Roman" w:hAnsi="Times New Roman"/>
                <w:sz w:val="14"/>
                <w:szCs w:val="16"/>
                <w:lang w:eastAsia="ru-RU"/>
              </w:rPr>
              <w:t>7</w:t>
            </w:r>
          </w:p>
        </w:tc>
        <w:tc>
          <w:tcPr>
            <w:tcW w:w="992" w:type="dxa"/>
            <w:tcBorders>
              <w:top w:val="nil"/>
              <w:left w:val="nil"/>
              <w:bottom w:val="single" w:sz="4" w:space="0" w:color="auto"/>
              <w:right w:val="single" w:sz="4" w:space="0" w:color="auto"/>
            </w:tcBorders>
            <w:noWrap/>
            <w:vAlign w:val="center"/>
          </w:tcPr>
          <w:p w:rsidR="0010629A" w:rsidRPr="0010629A" w:rsidRDefault="0010629A" w:rsidP="0010629A">
            <w:pPr>
              <w:spacing w:after="0" w:line="240" w:lineRule="auto"/>
              <w:jc w:val="center"/>
              <w:rPr>
                <w:rFonts w:ascii="Times New Roman" w:eastAsia="Times New Roman" w:hAnsi="Times New Roman"/>
                <w:sz w:val="14"/>
                <w:szCs w:val="16"/>
                <w:lang w:eastAsia="ru-RU"/>
              </w:rPr>
            </w:pPr>
            <w:r w:rsidRPr="0010629A">
              <w:rPr>
                <w:rFonts w:ascii="Times New Roman" w:eastAsia="Times New Roman" w:hAnsi="Times New Roman"/>
                <w:sz w:val="14"/>
                <w:szCs w:val="16"/>
                <w:lang w:eastAsia="ru-RU"/>
              </w:rPr>
              <w:t>8</w:t>
            </w:r>
          </w:p>
        </w:tc>
      </w:tr>
      <w:tr w:rsidR="0010629A" w:rsidRPr="0010629A" w:rsidTr="00E90ED0">
        <w:trPr>
          <w:trHeight w:val="128"/>
        </w:trPr>
        <w:tc>
          <w:tcPr>
            <w:tcW w:w="567" w:type="dxa"/>
            <w:tcBorders>
              <w:top w:val="single" w:sz="4" w:space="0" w:color="auto"/>
              <w:left w:val="single" w:sz="4" w:space="0" w:color="auto"/>
              <w:bottom w:val="single" w:sz="4" w:space="0" w:color="auto"/>
              <w:right w:val="single" w:sz="4" w:space="0" w:color="auto"/>
            </w:tcBorders>
            <w:vAlign w:val="center"/>
          </w:tcPr>
          <w:p w:rsidR="0010629A" w:rsidRPr="0010629A" w:rsidRDefault="0010629A" w:rsidP="0010629A">
            <w:pPr>
              <w:spacing w:after="0" w:line="240" w:lineRule="auto"/>
              <w:rPr>
                <w:rFonts w:ascii="Times New Roman" w:eastAsia="Times New Roman" w:hAnsi="Times New Roman"/>
                <w:sz w:val="14"/>
                <w:szCs w:val="16"/>
                <w:lang w:eastAsia="ru-RU"/>
              </w:rPr>
            </w:pPr>
            <w:r w:rsidRPr="0010629A">
              <w:rPr>
                <w:rFonts w:ascii="Times New Roman" w:eastAsia="Times New Roman" w:hAnsi="Times New Roman"/>
                <w:sz w:val="14"/>
                <w:szCs w:val="16"/>
                <w:lang w:eastAsia="ru-RU"/>
              </w:rPr>
              <w:t>1</w:t>
            </w:r>
          </w:p>
        </w:tc>
        <w:tc>
          <w:tcPr>
            <w:tcW w:w="1701" w:type="dxa"/>
            <w:tcBorders>
              <w:top w:val="single" w:sz="4" w:space="0" w:color="auto"/>
              <w:left w:val="nil"/>
              <w:bottom w:val="single" w:sz="4" w:space="0" w:color="auto"/>
              <w:right w:val="single" w:sz="4" w:space="0" w:color="auto"/>
            </w:tcBorders>
            <w:noWrap/>
            <w:vAlign w:val="center"/>
          </w:tcPr>
          <w:p w:rsidR="0010629A" w:rsidRPr="0010629A" w:rsidRDefault="0010629A" w:rsidP="0010629A">
            <w:pPr>
              <w:spacing w:after="0" w:line="240" w:lineRule="auto"/>
              <w:rPr>
                <w:rFonts w:ascii="Times New Roman" w:eastAsia="Times New Roman" w:hAnsi="Times New Roman"/>
                <w:sz w:val="14"/>
                <w:szCs w:val="16"/>
                <w:lang w:eastAsia="ru-RU"/>
              </w:rPr>
            </w:pPr>
            <w:r w:rsidRPr="0010629A">
              <w:rPr>
                <w:rFonts w:ascii="Times New Roman" w:eastAsia="Times New Roman" w:hAnsi="Times New Roman"/>
                <w:sz w:val="14"/>
                <w:szCs w:val="16"/>
                <w:lang w:eastAsia="ru-RU"/>
              </w:rPr>
              <w:t>РСО 1</w:t>
            </w:r>
          </w:p>
        </w:tc>
        <w:tc>
          <w:tcPr>
            <w:tcW w:w="993" w:type="dxa"/>
            <w:tcBorders>
              <w:top w:val="single" w:sz="4" w:space="0" w:color="auto"/>
              <w:left w:val="nil"/>
              <w:bottom w:val="single" w:sz="4" w:space="0" w:color="auto"/>
              <w:right w:val="single" w:sz="4" w:space="0" w:color="auto"/>
            </w:tcBorders>
            <w:noWrap/>
            <w:vAlign w:val="center"/>
          </w:tcPr>
          <w:p w:rsidR="0010629A" w:rsidRPr="0010629A" w:rsidRDefault="0010629A" w:rsidP="0010629A">
            <w:pPr>
              <w:spacing w:after="0" w:line="240" w:lineRule="auto"/>
              <w:rPr>
                <w:rFonts w:ascii="Times New Roman" w:eastAsia="Times New Roman" w:hAnsi="Times New Roman"/>
                <w:sz w:val="14"/>
                <w:szCs w:val="16"/>
                <w:lang w:eastAsia="ru-RU"/>
              </w:rPr>
            </w:pPr>
          </w:p>
        </w:tc>
        <w:tc>
          <w:tcPr>
            <w:tcW w:w="1275" w:type="dxa"/>
            <w:tcBorders>
              <w:top w:val="single" w:sz="4" w:space="0" w:color="auto"/>
              <w:left w:val="nil"/>
              <w:bottom w:val="single" w:sz="4" w:space="0" w:color="auto"/>
              <w:right w:val="single" w:sz="4" w:space="0" w:color="auto"/>
            </w:tcBorders>
            <w:noWrap/>
            <w:vAlign w:val="center"/>
          </w:tcPr>
          <w:p w:rsidR="0010629A" w:rsidRPr="0010629A" w:rsidRDefault="0010629A" w:rsidP="0010629A">
            <w:pPr>
              <w:spacing w:after="0" w:line="240" w:lineRule="auto"/>
              <w:jc w:val="center"/>
              <w:rPr>
                <w:rFonts w:ascii="Times New Roman" w:eastAsia="Times New Roman" w:hAnsi="Times New Roman"/>
                <w:sz w:val="14"/>
                <w:szCs w:val="16"/>
                <w:lang w:eastAsia="ru-RU"/>
              </w:rPr>
            </w:pPr>
            <w:r w:rsidRPr="0010629A">
              <w:rPr>
                <w:rFonts w:ascii="Times New Roman" w:eastAsia="Times New Roman" w:hAnsi="Times New Roman"/>
                <w:sz w:val="14"/>
                <w:szCs w:val="16"/>
                <w:lang w:eastAsia="ru-RU"/>
              </w:rPr>
              <w:t>Х</w:t>
            </w:r>
          </w:p>
        </w:tc>
        <w:tc>
          <w:tcPr>
            <w:tcW w:w="1418" w:type="dxa"/>
            <w:tcBorders>
              <w:top w:val="single" w:sz="4" w:space="0" w:color="auto"/>
              <w:left w:val="nil"/>
              <w:bottom w:val="single" w:sz="4" w:space="0" w:color="auto"/>
              <w:right w:val="single" w:sz="4" w:space="0" w:color="auto"/>
            </w:tcBorders>
            <w:noWrap/>
            <w:vAlign w:val="center"/>
          </w:tcPr>
          <w:p w:rsidR="0010629A" w:rsidRPr="0010629A" w:rsidRDefault="0010629A" w:rsidP="0010629A">
            <w:pPr>
              <w:spacing w:after="0" w:line="240" w:lineRule="auto"/>
              <w:rPr>
                <w:rFonts w:ascii="Times New Roman" w:eastAsia="Times New Roman" w:hAnsi="Times New Roman"/>
                <w:sz w:val="14"/>
                <w:szCs w:val="16"/>
                <w:lang w:eastAsia="ru-RU"/>
              </w:rPr>
            </w:pPr>
          </w:p>
        </w:tc>
        <w:tc>
          <w:tcPr>
            <w:tcW w:w="1701" w:type="dxa"/>
            <w:tcBorders>
              <w:top w:val="single" w:sz="4" w:space="0" w:color="auto"/>
              <w:left w:val="nil"/>
              <w:bottom w:val="single" w:sz="4" w:space="0" w:color="auto"/>
              <w:right w:val="single" w:sz="4" w:space="0" w:color="auto"/>
            </w:tcBorders>
            <w:noWrap/>
            <w:vAlign w:val="center"/>
          </w:tcPr>
          <w:p w:rsidR="0010629A" w:rsidRPr="0010629A" w:rsidRDefault="0010629A" w:rsidP="0010629A">
            <w:pPr>
              <w:spacing w:after="0" w:line="240" w:lineRule="auto"/>
              <w:rPr>
                <w:rFonts w:ascii="Times New Roman" w:eastAsia="Times New Roman" w:hAnsi="Times New Roman"/>
                <w:sz w:val="14"/>
                <w:szCs w:val="16"/>
                <w:lang w:eastAsia="ru-RU"/>
              </w:rPr>
            </w:pPr>
          </w:p>
        </w:tc>
        <w:tc>
          <w:tcPr>
            <w:tcW w:w="1276" w:type="dxa"/>
            <w:tcBorders>
              <w:top w:val="single" w:sz="4" w:space="0" w:color="auto"/>
              <w:left w:val="nil"/>
              <w:bottom w:val="single" w:sz="4" w:space="0" w:color="auto"/>
              <w:right w:val="single" w:sz="4" w:space="0" w:color="auto"/>
            </w:tcBorders>
            <w:vAlign w:val="center"/>
          </w:tcPr>
          <w:p w:rsidR="0010629A" w:rsidRPr="0010629A" w:rsidRDefault="0010629A" w:rsidP="0010629A">
            <w:pPr>
              <w:spacing w:after="0" w:line="240" w:lineRule="auto"/>
              <w:rPr>
                <w:rFonts w:ascii="Times New Roman" w:eastAsia="Times New Roman" w:hAnsi="Times New Roman"/>
                <w:sz w:val="14"/>
                <w:szCs w:val="16"/>
                <w:lang w:eastAsia="ru-RU"/>
              </w:rPr>
            </w:pPr>
          </w:p>
        </w:tc>
        <w:tc>
          <w:tcPr>
            <w:tcW w:w="992" w:type="dxa"/>
            <w:tcBorders>
              <w:top w:val="single" w:sz="4" w:space="0" w:color="auto"/>
              <w:left w:val="nil"/>
              <w:bottom w:val="single" w:sz="4" w:space="0" w:color="auto"/>
              <w:right w:val="single" w:sz="4" w:space="0" w:color="auto"/>
            </w:tcBorders>
            <w:noWrap/>
            <w:vAlign w:val="center"/>
          </w:tcPr>
          <w:p w:rsidR="0010629A" w:rsidRPr="0010629A" w:rsidRDefault="0010629A" w:rsidP="0010629A">
            <w:pPr>
              <w:spacing w:after="0" w:line="240" w:lineRule="auto"/>
              <w:rPr>
                <w:rFonts w:ascii="Times New Roman" w:eastAsia="Times New Roman" w:hAnsi="Times New Roman"/>
                <w:sz w:val="14"/>
                <w:szCs w:val="16"/>
                <w:lang w:eastAsia="ru-RU"/>
              </w:rPr>
            </w:pPr>
          </w:p>
        </w:tc>
      </w:tr>
      <w:tr w:rsidR="0010629A" w:rsidRPr="0010629A" w:rsidTr="00E90ED0">
        <w:trPr>
          <w:trHeight w:val="230"/>
        </w:trPr>
        <w:tc>
          <w:tcPr>
            <w:tcW w:w="567" w:type="dxa"/>
            <w:tcBorders>
              <w:top w:val="single" w:sz="4" w:space="0" w:color="auto"/>
              <w:left w:val="single" w:sz="4" w:space="0" w:color="auto"/>
              <w:bottom w:val="single" w:sz="4" w:space="0" w:color="auto"/>
              <w:right w:val="single" w:sz="4" w:space="0" w:color="auto"/>
            </w:tcBorders>
            <w:vAlign w:val="center"/>
          </w:tcPr>
          <w:p w:rsidR="0010629A" w:rsidRPr="0010629A" w:rsidRDefault="0010629A" w:rsidP="0010629A">
            <w:pPr>
              <w:spacing w:after="0" w:line="240" w:lineRule="auto"/>
              <w:rPr>
                <w:rFonts w:ascii="Times New Roman" w:eastAsia="Times New Roman" w:hAnsi="Times New Roman"/>
                <w:sz w:val="14"/>
                <w:szCs w:val="16"/>
                <w:lang w:eastAsia="ru-RU"/>
              </w:rPr>
            </w:pPr>
            <w:r w:rsidRPr="0010629A">
              <w:rPr>
                <w:rFonts w:ascii="Times New Roman" w:eastAsia="Times New Roman" w:hAnsi="Times New Roman"/>
                <w:sz w:val="14"/>
                <w:szCs w:val="16"/>
                <w:lang w:eastAsia="ru-RU"/>
              </w:rPr>
              <w:t>2</w:t>
            </w:r>
          </w:p>
        </w:tc>
        <w:tc>
          <w:tcPr>
            <w:tcW w:w="1701" w:type="dxa"/>
            <w:tcBorders>
              <w:top w:val="single" w:sz="4" w:space="0" w:color="auto"/>
              <w:left w:val="nil"/>
              <w:bottom w:val="single" w:sz="4" w:space="0" w:color="auto"/>
              <w:right w:val="single" w:sz="4" w:space="0" w:color="auto"/>
            </w:tcBorders>
            <w:noWrap/>
            <w:vAlign w:val="center"/>
          </w:tcPr>
          <w:p w:rsidR="0010629A" w:rsidRPr="0010629A" w:rsidRDefault="0010629A" w:rsidP="0010629A">
            <w:pPr>
              <w:spacing w:after="0" w:line="240" w:lineRule="auto"/>
              <w:rPr>
                <w:rFonts w:ascii="Times New Roman" w:eastAsia="Times New Roman" w:hAnsi="Times New Roman"/>
                <w:sz w:val="14"/>
                <w:szCs w:val="16"/>
                <w:lang w:eastAsia="ru-RU"/>
              </w:rPr>
            </w:pPr>
            <w:r w:rsidRPr="0010629A">
              <w:rPr>
                <w:rFonts w:ascii="Times New Roman" w:eastAsia="Times New Roman" w:hAnsi="Times New Roman"/>
                <w:sz w:val="14"/>
                <w:szCs w:val="16"/>
                <w:lang w:eastAsia="ru-RU"/>
              </w:rPr>
              <w:t>РСО 2</w:t>
            </w:r>
          </w:p>
        </w:tc>
        <w:tc>
          <w:tcPr>
            <w:tcW w:w="993" w:type="dxa"/>
            <w:tcBorders>
              <w:top w:val="single" w:sz="4" w:space="0" w:color="auto"/>
              <w:left w:val="nil"/>
              <w:bottom w:val="single" w:sz="4" w:space="0" w:color="auto"/>
              <w:right w:val="single" w:sz="4" w:space="0" w:color="auto"/>
            </w:tcBorders>
            <w:noWrap/>
            <w:vAlign w:val="center"/>
          </w:tcPr>
          <w:p w:rsidR="0010629A" w:rsidRPr="0010629A" w:rsidRDefault="0010629A" w:rsidP="0010629A">
            <w:pPr>
              <w:spacing w:after="0" w:line="240" w:lineRule="auto"/>
              <w:rPr>
                <w:rFonts w:ascii="Times New Roman" w:eastAsia="Times New Roman" w:hAnsi="Times New Roman"/>
                <w:sz w:val="14"/>
                <w:szCs w:val="16"/>
                <w:lang w:eastAsia="ru-RU"/>
              </w:rPr>
            </w:pPr>
          </w:p>
        </w:tc>
        <w:tc>
          <w:tcPr>
            <w:tcW w:w="1275" w:type="dxa"/>
            <w:tcBorders>
              <w:top w:val="single" w:sz="4" w:space="0" w:color="auto"/>
              <w:left w:val="nil"/>
              <w:bottom w:val="single" w:sz="4" w:space="0" w:color="auto"/>
              <w:right w:val="single" w:sz="4" w:space="0" w:color="auto"/>
            </w:tcBorders>
            <w:noWrap/>
            <w:vAlign w:val="center"/>
          </w:tcPr>
          <w:p w:rsidR="0010629A" w:rsidRPr="0010629A" w:rsidRDefault="0010629A" w:rsidP="0010629A">
            <w:pPr>
              <w:spacing w:after="0" w:line="240" w:lineRule="auto"/>
              <w:jc w:val="center"/>
              <w:rPr>
                <w:rFonts w:ascii="Times New Roman" w:eastAsia="Times New Roman" w:hAnsi="Times New Roman"/>
                <w:sz w:val="14"/>
                <w:szCs w:val="16"/>
                <w:lang w:eastAsia="ru-RU"/>
              </w:rPr>
            </w:pPr>
            <w:r w:rsidRPr="0010629A">
              <w:rPr>
                <w:rFonts w:ascii="Times New Roman" w:eastAsia="Times New Roman" w:hAnsi="Times New Roman"/>
                <w:sz w:val="14"/>
                <w:szCs w:val="16"/>
                <w:lang w:eastAsia="ru-RU"/>
              </w:rPr>
              <w:t>Х</w:t>
            </w:r>
          </w:p>
        </w:tc>
        <w:tc>
          <w:tcPr>
            <w:tcW w:w="1418" w:type="dxa"/>
            <w:tcBorders>
              <w:top w:val="single" w:sz="4" w:space="0" w:color="auto"/>
              <w:left w:val="nil"/>
              <w:bottom w:val="single" w:sz="4" w:space="0" w:color="auto"/>
              <w:right w:val="single" w:sz="4" w:space="0" w:color="auto"/>
            </w:tcBorders>
            <w:noWrap/>
            <w:vAlign w:val="center"/>
          </w:tcPr>
          <w:p w:rsidR="0010629A" w:rsidRPr="0010629A" w:rsidRDefault="0010629A" w:rsidP="0010629A">
            <w:pPr>
              <w:spacing w:after="0" w:line="240" w:lineRule="auto"/>
              <w:rPr>
                <w:rFonts w:ascii="Times New Roman" w:eastAsia="Times New Roman" w:hAnsi="Times New Roman"/>
                <w:sz w:val="14"/>
                <w:szCs w:val="16"/>
                <w:lang w:eastAsia="ru-RU"/>
              </w:rPr>
            </w:pPr>
          </w:p>
        </w:tc>
        <w:tc>
          <w:tcPr>
            <w:tcW w:w="1701" w:type="dxa"/>
            <w:tcBorders>
              <w:top w:val="single" w:sz="4" w:space="0" w:color="auto"/>
              <w:left w:val="nil"/>
              <w:bottom w:val="single" w:sz="4" w:space="0" w:color="auto"/>
              <w:right w:val="single" w:sz="4" w:space="0" w:color="auto"/>
            </w:tcBorders>
            <w:noWrap/>
            <w:vAlign w:val="center"/>
          </w:tcPr>
          <w:p w:rsidR="0010629A" w:rsidRPr="0010629A" w:rsidRDefault="0010629A" w:rsidP="0010629A">
            <w:pPr>
              <w:spacing w:after="0" w:line="240" w:lineRule="auto"/>
              <w:rPr>
                <w:rFonts w:ascii="Times New Roman" w:eastAsia="Times New Roman" w:hAnsi="Times New Roman"/>
                <w:sz w:val="14"/>
                <w:szCs w:val="16"/>
                <w:lang w:eastAsia="ru-RU"/>
              </w:rPr>
            </w:pPr>
          </w:p>
        </w:tc>
        <w:tc>
          <w:tcPr>
            <w:tcW w:w="1276" w:type="dxa"/>
            <w:tcBorders>
              <w:top w:val="single" w:sz="4" w:space="0" w:color="auto"/>
              <w:left w:val="nil"/>
              <w:bottom w:val="single" w:sz="4" w:space="0" w:color="auto"/>
              <w:right w:val="single" w:sz="4" w:space="0" w:color="auto"/>
            </w:tcBorders>
            <w:vAlign w:val="center"/>
          </w:tcPr>
          <w:p w:rsidR="0010629A" w:rsidRPr="0010629A" w:rsidRDefault="0010629A" w:rsidP="0010629A">
            <w:pPr>
              <w:spacing w:after="0" w:line="240" w:lineRule="auto"/>
              <w:rPr>
                <w:rFonts w:ascii="Times New Roman" w:eastAsia="Times New Roman" w:hAnsi="Times New Roman"/>
                <w:sz w:val="14"/>
                <w:szCs w:val="16"/>
                <w:lang w:eastAsia="ru-RU"/>
              </w:rPr>
            </w:pPr>
          </w:p>
        </w:tc>
        <w:tc>
          <w:tcPr>
            <w:tcW w:w="992" w:type="dxa"/>
            <w:tcBorders>
              <w:top w:val="single" w:sz="4" w:space="0" w:color="auto"/>
              <w:left w:val="nil"/>
              <w:bottom w:val="single" w:sz="4" w:space="0" w:color="auto"/>
              <w:right w:val="single" w:sz="4" w:space="0" w:color="auto"/>
            </w:tcBorders>
            <w:noWrap/>
            <w:vAlign w:val="center"/>
          </w:tcPr>
          <w:p w:rsidR="0010629A" w:rsidRPr="0010629A" w:rsidRDefault="0010629A" w:rsidP="0010629A">
            <w:pPr>
              <w:spacing w:after="0" w:line="240" w:lineRule="auto"/>
              <w:rPr>
                <w:rFonts w:ascii="Times New Roman" w:eastAsia="Times New Roman" w:hAnsi="Times New Roman"/>
                <w:sz w:val="14"/>
                <w:szCs w:val="16"/>
                <w:lang w:eastAsia="ru-RU"/>
              </w:rPr>
            </w:pPr>
          </w:p>
        </w:tc>
      </w:tr>
      <w:tr w:rsidR="0010629A" w:rsidRPr="0010629A" w:rsidTr="00E90ED0">
        <w:trPr>
          <w:trHeight w:val="134"/>
        </w:trPr>
        <w:tc>
          <w:tcPr>
            <w:tcW w:w="567" w:type="dxa"/>
            <w:tcBorders>
              <w:top w:val="single" w:sz="4" w:space="0" w:color="auto"/>
              <w:left w:val="single" w:sz="4" w:space="0" w:color="auto"/>
              <w:bottom w:val="single" w:sz="4" w:space="0" w:color="auto"/>
              <w:right w:val="single" w:sz="4" w:space="0" w:color="auto"/>
            </w:tcBorders>
            <w:vAlign w:val="center"/>
          </w:tcPr>
          <w:p w:rsidR="0010629A" w:rsidRPr="0010629A" w:rsidRDefault="0010629A" w:rsidP="0010629A">
            <w:pPr>
              <w:spacing w:after="0" w:line="240" w:lineRule="auto"/>
              <w:rPr>
                <w:rFonts w:ascii="Times New Roman" w:eastAsia="Times New Roman" w:hAnsi="Times New Roman"/>
                <w:sz w:val="14"/>
                <w:szCs w:val="16"/>
                <w:lang w:eastAsia="ru-RU"/>
              </w:rPr>
            </w:pPr>
            <w:r w:rsidRPr="0010629A">
              <w:rPr>
                <w:rFonts w:ascii="Times New Roman" w:eastAsia="Times New Roman" w:hAnsi="Times New Roman"/>
                <w:sz w:val="14"/>
                <w:szCs w:val="16"/>
                <w:lang w:eastAsia="ru-RU"/>
              </w:rPr>
              <w:t>3</w:t>
            </w:r>
          </w:p>
        </w:tc>
        <w:tc>
          <w:tcPr>
            <w:tcW w:w="1701" w:type="dxa"/>
            <w:tcBorders>
              <w:top w:val="single" w:sz="4" w:space="0" w:color="auto"/>
              <w:left w:val="nil"/>
              <w:bottom w:val="single" w:sz="4" w:space="0" w:color="auto"/>
              <w:right w:val="single" w:sz="4" w:space="0" w:color="auto"/>
            </w:tcBorders>
            <w:noWrap/>
            <w:vAlign w:val="center"/>
          </w:tcPr>
          <w:p w:rsidR="0010629A" w:rsidRPr="0010629A" w:rsidRDefault="0010629A" w:rsidP="0010629A">
            <w:pPr>
              <w:spacing w:after="0" w:line="240" w:lineRule="auto"/>
              <w:rPr>
                <w:rFonts w:ascii="Times New Roman" w:eastAsia="Times New Roman" w:hAnsi="Times New Roman"/>
                <w:sz w:val="14"/>
                <w:szCs w:val="16"/>
                <w:lang w:eastAsia="ru-RU"/>
              </w:rPr>
            </w:pPr>
            <w:r w:rsidRPr="0010629A">
              <w:rPr>
                <w:rFonts w:ascii="Times New Roman" w:eastAsia="Times New Roman" w:hAnsi="Times New Roman"/>
                <w:sz w:val="14"/>
                <w:szCs w:val="16"/>
                <w:lang w:eastAsia="ru-RU"/>
              </w:rPr>
              <w:t>и т.д.</w:t>
            </w:r>
          </w:p>
        </w:tc>
        <w:tc>
          <w:tcPr>
            <w:tcW w:w="993" w:type="dxa"/>
            <w:tcBorders>
              <w:top w:val="single" w:sz="4" w:space="0" w:color="auto"/>
              <w:left w:val="nil"/>
              <w:bottom w:val="single" w:sz="4" w:space="0" w:color="auto"/>
              <w:right w:val="single" w:sz="4" w:space="0" w:color="auto"/>
            </w:tcBorders>
            <w:noWrap/>
            <w:vAlign w:val="center"/>
          </w:tcPr>
          <w:p w:rsidR="0010629A" w:rsidRPr="0010629A" w:rsidRDefault="0010629A" w:rsidP="0010629A">
            <w:pPr>
              <w:spacing w:after="0" w:line="240" w:lineRule="auto"/>
              <w:rPr>
                <w:rFonts w:ascii="Times New Roman" w:eastAsia="Times New Roman" w:hAnsi="Times New Roman"/>
                <w:sz w:val="14"/>
                <w:szCs w:val="16"/>
                <w:lang w:eastAsia="ru-RU"/>
              </w:rPr>
            </w:pPr>
          </w:p>
        </w:tc>
        <w:tc>
          <w:tcPr>
            <w:tcW w:w="1275" w:type="dxa"/>
            <w:tcBorders>
              <w:top w:val="single" w:sz="4" w:space="0" w:color="auto"/>
              <w:left w:val="nil"/>
              <w:bottom w:val="single" w:sz="4" w:space="0" w:color="auto"/>
              <w:right w:val="single" w:sz="4" w:space="0" w:color="auto"/>
            </w:tcBorders>
            <w:noWrap/>
            <w:vAlign w:val="center"/>
          </w:tcPr>
          <w:p w:rsidR="0010629A" w:rsidRPr="0010629A" w:rsidRDefault="0010629A" w:rsidP="0010629A">
            <w:pPr>
              <w:spacing w:after="0" w:line="240" w:lineRule="auto"/>
              <w:jc w:val="center"/>
              <w:rPr>
                <w:rFonts w:ascii="Times New Roman" w:eastAsia="Times New Roman" w:hAnsi="Times New Roman"/>
                <w:sz w:val="14"/>
                <w:szCs w:val="16"/>
                <w:lang w:eastAsia="ru-RU"/>
              </w:rPr>
            </w:pPr>
            <w:r w:rsidRPr="0010629A">
              <w:rPr>
                <w:rFonts w:ascii="Times New Roman" w:eastAsia="Times New Roman" w:hAnsi="Times New Roman"/>
                <w:sz w:val="14"/>
                <w:szCs w:val="16"/>
                <w:lang w:eastAsia="ru-RU"/>
              </w:rPr>
              <w:t>Х</w:t>
            </w:r>
          </w:p>
        </w:tc>
        <w:tc>
          <w:tcPr>
            <w:tcW w:w="1418" w:type="dxa"/>
            <w:tcBorders>
              <w:top w:val="single" w:sz="4" w:space="0" w:color="auto"/>
              <w:left w:val="nil"/>
              <w:bottom w:val="single" w:sz="4" w:space="0" w:color="auto"/>
              <w:right w:val="single" w:sz="4" w:space="0" w:color="auto"/>
            </w:tcBorders>
            <w:noWrap/>
            <w:vAlign w:val="center"/>
          </w:tcPr>
          <w:p w:rsidR="0010629A" w:rsidRPr="0010629A" w:rsidRDefault="0010629A" w:rsidP="0010629A">
            <w:pPr>
              <w:spacing w:after="0" w:line="240" w:lineRule="auto"/>
              <w:rPr>
                <w:rFonts w:ascii="Times New Roman" w:eastAsia="Times New Roman" w:hAnsi="Times New Roman"/>
                <w:sz w:val="14"/>
                <w:szCs w:val="16"/>
                <w:lang w:eastAsia="ru-RU"/>
              </w:rPr>
            </w:pPr>
          </w:p>
        </w:tc>
        <w:tc>
          <w:tcPr>
            <w:tcW w:w="1701" w:type="dxa"/>
            <w:tcBorders>
              <w:top w:val="single" w:sz="4" w:space="0" w:color="auto"/>
              <w:left w:val="nil"/>
              <w:bottom w:val="single" w:sz="4" w:space="0" w:color="auto"/>
              <w:right w:val="single" w:sz="4" w:space="0" w:color="auto"/>
            </w:tcBorders>
            <w:noWrap/>
            <w:vAlign w:val="center"/>
          </w:tcPr>
          <w:p w:rsidR="0010629A" w:rsidRPr="0010629A" w:rsidRDefault="0010629A" w:rsidP="0010629A">
            <w:pPr>
              <w:spacing w:after="0" w:line="240" w:lineRule="auto"/>
              <w:jc w:val="center"/>
              <w:rPr>
                <w:rFonts w:ascii="Times New Roman" w:eastAsia="Times New Roman" w:hAnsi="Times New Roman"/>
                <w:sz w:val="14"/>
                <w:szCs w:val="16"/>
                <w:lang w:eastAsia="ru-RU"/>
              </w:rPr>
            </w:pPr>
          </w:p>
        </w:tc>
        <w:tc>
          <w:tcPr>
            <w:tcW w:w="1276" w:type="dxa"/>
            <w:tcBorders>
              <w:top w:val="single" w:sz="4" w:space="0" w:color="auto"/>
              <w:left w:val="nil"/>
              <w:bottom w:val="single" w:sz="4" w:space="0" w:color="auto"/>
              <w:right w:val="single" w:sz="4" w:space="0" w:color="auto"/>
            </w:tcBorders>
            <w:vAlign w:val="center"/>
          </w:tcPr>
          <w:p w:rsidR="0010629A" w:rsidRPr="0010629A" w:rsidRDefault="0010629A" w:rsidP="0010629A">
            <w:pPr>
              <w:spacing w:after="0" w:line="240" w:lineRule="auto"/>
              <w:jc w:val="center"/>
              <w:rPr>
                <w:rFonts w:ascii="Times New Roman" w:eastAsia="Times New Roman" w:hAnsi="Times New Roman"/>
                <w:sz w:val="14"/>
                <w:szCs w:val="16"/>
                <w:lang w:eastAsia="ru-RU"/>
              </w:rPr>
            </w:pPr>
          </w:p>
        </w:tc>
        <w:tc>
          <w:tcPr>
            <w:tcW w:w="992" w:type="dxa"/>
            <w:tcBorders>
              <w:top w:val="single" w:sz="4" w:space="0" w:color="auto"/>
              <w:left w:val="nil"/>
              <w:bottom w:val="single" w:sz="4" w:space="0" w:color="auto"/>
              <w:right w:val="single" w:sz="4" w:space="0" w:color="auto"/>
            </w:tcBorders>
            <w:noWrap/>
            <w:vAlign w:val="center"/>
          </w:tcPr>
          <w:p w:rsidR="0010629A" w:rsidRPr="0010629A" w:rsidRDefault="0010629A" w:rsidP="0010629A">
            <w:pPr>
              <w:spacing w:after="0" w:line="240" w:lineRule="auto"/>
              <w:rPr>
                <w:rFonts w:ascii="Times New Roman" w:eastAsia="Times New Roman" w:hAnsi="Times New Roman"/>
                <w:sz w:val="14"/>
                <w:szCs w:val="16"/>
                <w:lang w:eastAsia="ru-RU"/>
              </w:rPr>
            </w:pPr>
          </w:p>
        </w:tc>
      </w:tr>
      <w:tr w:rsidR="0010629A" w:rsidRPr="0010629A" w:rsidTr="00E90ED0">
        <w:trPr>
          <w:trHeight w:val="66"/>
        </w:trPr>
        <w:tc>
          <w:tcPr>
            <w:tcW w:w="567" w:type="dxa"/>
            <w:tcBorders>
              <w:top w:val="single" w:sz="4" w:space="0" w:color="auto"/>
              <w:left w:val="single" w:sz="4" w:space="0" w:color="auto"/>
              <w:bottom w:val="single" w:sz="4" w:space="0" w:color="auto"/>
              <w:right w:val="single" w:sz="4" w:space="0" w:color="auto"/>
            </w:tcBorders>
            <w:vAlign w:val="center"/>
          </w:tcPr>
          <w:p w:rsidR="0010629A" w:rsidRPr="0010629A" w:rsidRDefault="0010629A" w:rsidP="0010629A">
            <w:pPr>
              <w:spacing w:after="0" w:line="240" w:lineRule="auto"/>
              <w:rPr>
                <w:rFonts w:ascii="Times New Roman" w:eastAsia="Times New Roman" w:hAnsi="Times New Roman"/>
                <w:sz w:val="14"/>
                <w:szCs w:val="16"/>
                <w:lang w:eastAsia="ru-RU"/>
              </w:rPr>
            </w:pPr>
          </w:p>
        </w:tc>
        <w:tc>
          <w:tcPr>
            <w:tcW w:w="1701" w:type="dxa"/>
            <w:tcBorders>
              <w:top w:val="single" w:sz="4" w:space="0" w:color="auto"/>
              <w:left w:val="nil"/>
              <w:bottom w:val="single" w:sz="4" w:space="0" w:color="auto"/>
              <w:right w:val="single" w:sz="4" w:space="0" w:color="auto"/>
            </w:tcBorders>
            <w:noWrap/>
            <w:vAlign w:val="center"/>
          </w:tcPr>
          <w:p w:rsidR="0010629A" w:rsidRPr="0010629A" w:rsidRDefault="0010629A" w:rsidP="0010629A">
            <w:pPr>
              <w:spacing w:after="0" w:line="240" w:lineRule="auto"/>
              <w:rPr>
                <w:rFonts w:ascii="Times New Roman" w:eastAsia="Times New Roman" w:hAnsi="Times New Roman"/>
                <w:sz w:val="14"/>
                <w:szCs w:val="16"/>
                <w:lang w:eastAsia="ru-RU"/>
              </w:rPr>
            </w:pPr>
            <w:r w:rsidRPr="0010629A">
              <w:rPr>
                <w:rFonts w:ascii="Times New Roman" w:eastAsia="Times New Roman" w:hAnsi="Times New Roman"/>
                <w:sz w:val="14"/>
                <w:szCs w:val="16"/>
                <w:lang w:eastAsia="ru-RU"/>
              </w:rPr>
              <w:t>ИТОГО по РСО:</w:t>
            </w:r>
          </w:p>
        </w:tc>
        <w:tc>
          <w:tcPr>
            <w:tcW w:w="993" w:type="dxa"/>
            <w:tcBorders>
              <w:top w:val="single" w:sz="4" w:space="0" w:color="auto"/>
              <w:left w:val="nil"/>
              <w:bottom w:val="single" w:sz="4" w:space="0" w:color="auto"/>
              <w:right w:val="single" w:sz="4" w:space="0" w:color="auto"/>
            </w:tcBorders>
            <w:noWrap/>
            <w:vAlign w:val="center"/>
          </w:tcPr>
          <w:p w:rsidR="0010629A" w:rsidRPr="0010629A" w:rsidRDefault="0010629A" w:rsidP="0010629A">
            <w:pPr>
              <w:spacing w:after="0" w:line="240" w:lineRule="auto"/>
              <w:jc w:val="center"/>
              <w:rPr>
                <w:rFonts w:ascii="Times New Roman" w:eastAsia="Times New Roman" w:hAnsi="Times New Roman"/>
                <w:sz w:val="14"/>
                <w:szCs w:val="16"/>
                <w:lang w:eastAsia="ru-RU"/>
              </w:rPr>
            </w:pPr>
            <w:r w:rsidRPr="0010629A">
              <w:rPr>
                <w:rFonts w:ascii="Times New Roman" w:eastAsia="Times New Roman" w:hAnsi="Times New Roman"/>
                <w:sz w:val="14"/>
                <w:szCs w:val="16"/>
                <w:lang w:eastAsia="ru-RU"/>
              </w:rPr>
              <w:t>Х</w:t>
            </w:r>
          </w:p>
        </w:tc>
        <w:tc>
          <w:tcPr>
            <w:tcW w:w="1275" w:type="dxa"/>
            <w:tcBorders>
              <w:top w:val="single" w:sz="4" w:space="0" w:color="auto"/>
              <w:left w:val="nil"/>
              <w:bottom w:val="single" w:sz="4" w:space="0" w:color="auto"/>
              <w:right w:val="single" w:sz="4" w:space="0" w:color="auto"/>
            </w:tcBorders>
            <w:noWrap/>
            <w:vAlign w:val="center"/>
          </w:tcPr>
          <w:p w:rsidR="0010629A" w:rsidRPr="0010629A" w:rsidRDefault="0010629A" w:rsidP="0010629A">
            <w:pPr>
              <w:spacing w:after="0" w:line="240" w:lineRule="auto"/>
              <w:rPr>
                <w:rFonts w:ascii="Times New Roman" w:eastAsia="Times New Roman" w:hAnsi="Times New Roman"/>
                <w:sz w:val="14"/>
                <w:szCs w:val="16"/>
                <w:lang w:eastAsia="ru-RU"/>
              </w:rPr>
            </w:pPr>
          </w:p>
        </w:tc>
        <w:tc>
          <w:tcPr>
            <w:tcW w:w="1418" w:type="dxa"/>
            <w:tcBorders>
              <w:top w:val="single" w:sz="4" w:space="0" w:color="auto"/>
              <w:left w:val="nil"/>
              <w:bottom w:val="single" w:sz="4" w:space="0" w:color="auto"/>
              <w:right w:val="single" w:sz="4" w:space="0" w:color="auto"/>
            </w:tcBorders>
            <w:noWrap/>
            <w:vAlign w:val="center"/>
          </w:tcPr>
          <w:p w:rsidR="0010629A" w:rsidRPr="0010629A" w:rsidRDefault="0010629A" w:rsidP="0010629A">
            <w:pPr>
              <w:spacing w:after="0" w:line="240" w:lineRule="auto"/>
              <w:rPr>
                <w:rFonts w:ascii="Times New Roman" w:eastAsia="Times New Roman" w:hAnsi="Times New Roman"/>
                <w:sz w:val="14"/>
                <w:szCs w:val="16"/>
                <w:lang w:eastAsia="ru-RU"/>
              </w:rPr>
            </w:pPr>
          </w:p>
        </w:tc>
        <w:tc>
          <w:tcPr>
            <w:tcW w:w="1701" w:type="dxa"/>
            <w:tcBorders>
              <w:top w:val="single" w:sz="4" w:space="0" w:color="auto"/>
              <w:left w:val="nil"/>
              <w:bottom w:val="single" w:sz="4" w:space="0" w:color="auto"/>
              <w:right w:val="single" w:sz="4" w:space="0" w:color="auto"/>
            </w:tcBorders>
            <w:noWrap/>
            <w:vAlign w:val="center"/>
          </w:tcPr>
          <w:p w:rsidR="0010629A" w:rsidRPr="0010629A" w:rsidRDefault="0010629A" w:rsidP="0010629A">
            <w:pPr>
              <w:spacing w:after="0" w:line="240" w:lineRule="auto"/>
              <w:rPr>
                <w:rFonts w:ascii="Times New Roman" w:eastAsia="Times New Roman" w:hAnsi="Times New Roman"/>
                <w:sz w:val="14"/>
                <w:szCs w:val="16"/>
                <w:lang w:eastAsia="ru-RU"/>
              </w:rPr>
            </w:pPr>
          </w:p>
        </w:tc>
        <w:tc>
          <w:tcPr>
            <w:tcW w:w="1276" w:type="dxa"/>
            <w:tcBorders>
              <w:top w:val="single" w:sz="4" w:space="0" w:color="auto"/>
              <w:left w:val="nil"/>
              <w:bottom w:val="single" w:sz="4" w:space="0" w:color="auto"/>
              <w:right w:val="single" w:sz="4" w:space="0" w:color="auto"/>
            </w:tcBorders>
            <w:vAlign w:val="center"/>
          </w:tcPr>
          <w:p w:rsidR="0010629A" w:rsidRPr="0010629A" w:rsidRDefault="0010629A" w:rsidP="0010629A">
            <w:pPr>
              <w:spacing w:after="0" w:line="240" w:lineRule="auto"/>
              <w:rPr>
                <w:rFonts w:ascii="Times New Roman" w:eastAsia="Times New Roman" w:hAnsi="Times New Roman"/>
                <w:sz w:val="14"/>
                <w:szCs w:val="16"/>
                <w:lang w:eastAsia="ru-RU"/>
              </w:rPr>
            </w:pPr>
          </w:p>
        </w:tc>
        <w:tc>
          <w:tcPr>
            <w:tcW w:w="992" w:type="dxa"/>
            <w:tcBorders>
              <w:top w:val="single" w:sz="4" w:space="0" w:color="auto"/>
              <w:left w:val="nil"/>
              <w:bottom w:val="single" w:sz="4" w:space="0" w:color="auto"/>
              <w:right w:val="single" w:sz="4" w:space="0" w:color="auto"/>
            </w:tcBorders>
            <w:noWrap/>
            <w:vAlign w:val="center"/>
          </w:tcPr>
          <w:p w:rsidR="0010629A" w:rsidRPr="0010629A" w:rsidRDefault="0010629A" w:rsidP="0010629A">
            <w:pPr>
              <w:spacing w:after="0" w:line="240" w:lineRule="auto"/>
              <w:rPr>
                <w:rFonts w:ascii="Times New Roman" w:eastAsia="Times New Roman" w:hAnsi="Times New Roman"/>
                <w:sz w:val="14"/>
                <w:szCs w:val="16"/>
                <w:lang w:eastAsia="ru-RU"/>
              </w:rPr>
            </w:pPr>
          </w:p>
        </w:tc>
      </w:tr>
    </w:tbl>
    <w:p w:rsidR="0010629A" w:rsidRPr="0010629A" w:rsidRDefault="0010629A" w:rsidP="0010629A">
      <w:pPr>
        <w:spacing w:after="0" w:line="240" w:lineRule="auto"/>
        <w:ind w:right="-6"/>
        <w:rPr>
          <w:rFonts w:ascii="Times New Roman" w:eastAsia="Times New Roman" w:hAnsi="Times New Roman"/>
          <w:b/>
          <w:szCs w:val="24"/>
          <w:lang w:eastAsia="ru-RU"/>
        </w:rPr>
      </w:pPr>
    </w:p>
    <w:p w:rsidR="0010629A" w:rsidRPr="0010629A" w:rsidRDefault="0010629A" w:rsidP="0010629A">
      <w:pPr>
        <w:spacing w:after="0" w:line="240" w:lineRule="auto"/>
        <w:rPr>
          <w:rFonts w:ascii="Times New Roman" w:eastAsia="Times New Roman" w:hAnsi="Times New Roman"/>
          <w:szCs w:val="24"/>
          <w:lang w:eastAsia="ru-RU"/>
        </w:rPr>
      </w:pPr>
      <w:r w:rsidRPr="0010629A">
        <w:rPr>
          <w:rFonts w:ascii="Times New Roman" w:eastAsia="Times New Roman" w:hAnsi="Times New Roman"/>
          <w:szCs w:val="24"/>
          <w:lang w:eastAsia="ru-RU"/>
        </w:rPr>
        <w:t>Руководитель                       _____________________      / __________________ /</w:t>
      </w:r>
    </w:p>
    <w:p w:rsidR="0010629A" w:rsidRPr="0010629A" w:rsidRDefault="0010629A" w:rsidP="0010629A">
      <w:pPr>
        <w:spacing w:after="0" w:line="240" w:lineRule="auto"/>
        <w:rPr>
          <w:rFonts w:ascii="Times New Roman" w:eastAsia="Times New Roman" w:hAnsi="Times New Roman"/>
          <w:szCs w:val="24"/>
          <w:vertAlign w:val="superscript"/>
          <w:lang w:eastAsia="ru-RU"/>
        </w:rPr>
      </w:pPr>
      <w:r w:rsidRPr="0010629A">
        <w:rPr>
          <w:rFonts w:ascii="Times New Roman" w:eastAsia="Times New Roman" w:hAnsi="Times New Roman"/>
          <w:szCs w:val="24"/>
          <w:lang w:eastAsia="ru-RU"/>
        </w:rPr>
        <w:tab/>
      </w:r>
      <w:r w:rsidRPr="0010629A">
        <w:rPr>
          <w:rFonts w:ascii="Times New Roman" w:eastAsia="Times New Roman" w:hAnsi="Times New Roman"/>
          <w:szCs w:val="24"/>
          <w:lang w:eastAsia="ru-RU"/>
        </w:rPr>
        <w:tab/>
      </w:r>
      <w:r w:rsidRPr="0010629A">
        <w:rPr>
          <w:rFonts w:ascii="Times New Roman" w:eastAsia="Times New Roman" w:hAnsi="Times New Roman"/>
          <w:szCs w:val="24"/>
          <w:lang w:eastAsia="ru-RU"/>
        </w:rPr>
        <w:tab/>
      </w:r>
      <w:r w:rsidRPr="0010629A">
        <w:rPr>
          <w:rFonts w:ascii="Times New Roman" w:eastAsia="Times New Roman" w:hAnsi="Times New Roman"/>
          <w:b/>
          <w:szCs w:val="24"/>
          <w:lang w:eastAsia="ru-RU"/>
        </w:rPr>
        <w:t xml:space="preserve">МП            </w:t>
      </w:r>
      <w:r w:rsidRPr="0010629A">
        <w:rPr>
          <w:rFonts w:ascii="Times New Roman" w:eastAsia="Times New Roman" w:hAnsi="Times New Roman"/>
          <w:szCs w:val="24"/>
          <w:vertAlign w:val="superscript"/>
          <w:lang w:eastAsia="ru-RU"/>
        </w:rPr>
        <w:t xml:space="preserve">(подпись)   (ФИО)                                                    </w:t>
      </w:r>
    </w:p>
    <w:p w:rsidR="0010629A" w:rsidRPr="0010629A" w:rsidRDefault="0010629A" w:rsidP="0010629A">
      <w:pPr>
        <w:spacing w:after="0" w:line="240" w:lineRule="auto"/>
        <w:rPr>
          <w:rFonts w:ascii="Times New Roman" w:eastAsia="Times New Roman" w:hAnsi="Times New Roman"/>
          <w:sz w:val="14"/>
          <w:szCs w:val="16"/>
          <w:lang w:eastAsia="ru-RU"/>
        </w:rPr>
      </w:pPr>
      <w:r w:rsidRPr="0010629A">
        <w:rPr>
          <w:rFonts w:ascii="Times New Roman" w:eastAsia="Times New Roman" w:hAnsi="Times New Roman"/>
          <w:sz w:val="14"/>
          <w:szCs w:val="16"/>
          <w:lang w:eastAsia="ru-RU"/>
        </w:rPr>
        <w:t>Ф.И.О. специалиста,</w:t>
      </w:r>
    </w:p>
    <w:p w:rsidR="0010629A" w:rsidRPr="0010629A" w:rsidRDefault="0010629A" w:rsidP="0010629A">
      <w:pPr>
        <w:spacing w:after="0" w:line="240" w:lineRule="auto"/>
        <w:rPr>
          <w:rFonts w:ascii="Times New Roman" w:eastAsia="Times New Roman" w:hAnsi="Times New Roman"/>
          <w:sz w:val="14"/>
          <w:szCs w:val="16"/>
          <w:lang w:eastAsia="ru-RU"/>
        </w:rPr>
      </w:pPr>
      <w:r w:rsidRPr="0010629A">
        <w:rPr>
          <w:rFonts w:ascii="Times New Roman" w:eastAsia="Times New Roman" w:hAnsi="Times New Roman"/>
          <w:sz w:val="14"/>
          <w:szCs w:val="16"/>
          <w:lang w:eastAsia="ru-RU"/>
        </w:rPr>
        <w:t>Телефон</w:t>
      </w:r>
    </w:p>
    <w:p w:rsidR="0010629A" w:rsidRPr="0010629A" w:rsidRDefault="0010629A" w:rsidP="0010629A">
      <w:pPr>
        <w:spacing w:after="0" w:line="240" w:lineRule="auto"/>
        <w:ind w:right="-6"/>
        <w:rPr>
          <w:rFonts w:ascii="Times New Roman" w:eastAsia="Times New Roman" w:hAnsi="Times New Roman"/>
          <w:b/>
          <w:szCs w:val="24"/>
          <w:lang w:val="en-US" w:eastAsia="ru-RU"/>
        </w:rPr>
      </w:pPr>
    </w:p>
    <w:p w:rsidR="0010629A" w:rsidRPr="0010629A" w:rsidRDefault="0010629A" w:rsidP="0010629A">
      <w:pPr>
        <w:spacing w:after="0" w:line="240" w:lineRule="auto"/>
        <w:ind w:right="-6"/>
        <w:rPr>
          <w:rFonts w:ascii="Times New Roman" w:eastAsia="Times New Roman" w:hAnsi="Times New Roman"/>
          <w:b/>
          <w:szCs w:val="24"/>
          <w:lang w:eastAsia="ru-RU"/>
        </w:rPr>
      </w:pPr>
      <w:r w:rsidRPr="0010629A">
        <w:rPr>
          <w:rFonts w:ascii="Times New Roman" w:eastAsia="Times New Roman" w:hAnsi="Times New Roman"/>
          <w:b/>
          <w:szCs w:val="24"/>
          <w:lang w:eastAsia="ru-RU"/>
        </w:rPr>
        <w:t>Раздел 2.</w:t>
      </w:r>
    </w:p>
    <w:p w:rsidR="0010629A" w:rsidRPr="0010629A" w:rsidRDefault="0010629A" w:rsidP="0010629A">
      <w:pPr>
        <w:spacing w:after="0" w:line="240" w:lineRule="auto"/>
        <w:ind w:right="-6"/>
        <w:rPr>
          <w:rFonts w:ascii="Times New Roman" w:eastAsia="Times New Roman" w:hAnsi="Times New Roman"/>
          <w:szCs w:val="24"/>
          <w:vertAlign w:val="superscript"/>
          <w:lang w:eastAsia="ru-RU"/>
        </w:rPr>
      </w:pPr>
      <w:r w:rsidRPr="0010629A">
        <w:rPr>
          <w:rFonts w:ascii="Times New Roman" w:eastAsia="Times New Roman" w:hAnsi="Times New Roman"/>
          <w:szCs w:val="24"/>
          <w:lang w:eastAsia="ru-RU"/>
        </w:rPr>
        <w:t xml:space="preserve">Информация о потребности в средствах субсидии на компенсацию части платы граждан </w:t>
      </w:r>
      <w:proofErr w:type="gramStart"/>
      <w:r w:rsidRPr="0010629A">
        <w:rPr>
          <w:rFonts w:ascii="Times New Roman" w:eastAsia="Times New Roman" w:hAnsi="Times New Roman"/>
          <w:szCs w:val="24"/>
          <w:lang w:eastAsia="ru-RU"/>
        </w:rPr>
        <w:t>за</w:t>
      </w:r>
      <w:proofErr w:type="gramEnd"/>
      <w:r w:rsidRPr="0010629A">
        <w:rPr>
          <w:rFonts w:ascii="Times New Roman" w:eastAsia="Times New Roman" w:hAnsi="Times New Roman"/>
          <w:szCs w:val="24"/>
          <w:lang w:eastAsia="ru-RU"/>
        </w:rPr>
        <w:t xml:space="preserve"> коммунальные услуги</w:t>
      </w:r>
    </w:p>
    <w:p w:rsidR="0010629A" w:rsidRPr="0010629A" w:rsidRDefault="0010629A" w:rsidP="0010629A">
      <w:pPr>
        <w:spacing w:after="0" w:line="240" w:lineRule="auto"/>
        <w:ind w:right="-6"/>
        <w:jc w:val="right"/>
        <w:rPr>
          <w:rFonts w:ascii="Times New Roman" w:eastAsia="Times New Roman" w:hAnsi="Times New Roman"/>
          <w:sz w:val="14"/>
          <w:szCs w:val="16"/>
          <w:lang w:eastAsia="ru-RU"/>
        </w:rPr>
      </w:pPr>
      <w:r w:rsidRPr="0010629A">
        <w:rPr>
          <w:rFonts w:ascii="Times New Roman" w:eastAsia="Times New Roman" w:hAnsi="Times New Roman"/>
          <w:sz w:val="14"/>
          <w:szCs w:val="16"/>
          <w:lang w:eastAsia="ru-RU"/>
        </w:rPr>
        <w:t xml:space="preserve"> рублей</w:t>
      </w:r>
    </w:p>
    <w:tbl>
      <w:tblPr>
        <w:tblW w:w="9795" w:type="dxa"/>
        <w:tblInd w:w="93" w:type="dxa"/>
        <w:tblLayout w:type="fixed"/>
        <w:tblLook w:val="00A0"/>
      </w:tblPr>
      <w:tblGrid>
        <w:gridCol w:w="720"/>
        <w:gridCol w:w="996"/>
        <w:gridCol w:w="1559"/>
        <w:gridCol w:w="1417"/>
        <w:gridCol w:w="1135"/>
        <w:gridCol w:w="1559"/>
        <w:gridCol w:w="1418"/>
        <w:gridCol w:w="991"/>
      </w:tblGrid>
      <w:tr w:rsidR="0010629A" w:rsidRPr="0010629A" w:rsidTr="00E90ED0">
        <w:trPr>
          <w:trHeight w:val="1635"/>
        </w:trPr>
        <w:tc>
          <w:tcPr>
            <w:tcW w:w="720" w:type="dxa"/>
            <w:tcBorders>
              <w:top w:val="single" w:sz="4" w:space="0" w:color="auto"/>
              <w:left w:val="single" w:sz="4" w:space="0" w:color="auto"/>
              <w:bottom w:val="single" w:sz="4" w:space="0" w:color="auto"/>
              <w:right w:val="single" w:sz="4" w:space="0" w:color="auto"/>
            </w:tcBorders>
            <w:vAlign w:val="center"/>
          </w:tcPr>
          <w:p w:rsidR="0010629A" w:rsidRPr="0010629A" w:rsidRDefault="0010629A" w:rsidP="0010629A">
            <w:pPr>
              <w:spacing w:after="0" w:line="240" w:lineRule="auto"/>
              <w:jc w:val="center"/>
              <w:rPr>
                <w:rFonts w:ascii="Times New Roman" w:eastAsia="Times New Roman" w:hAnsi="Times New Roman"/>
                <w:sz w:val="14"/>
                <w:szCs w:val="16"/>
                <w:lang w:eastAsia="ru-RU"/>
              </w:rPr>
            </w:pPr>
            <w:r w:rsidRPr="0010629A">
              <w:rPr>
                <w:rFonts w:ascii="Times New Roman" w:eastAsia="Times New Roman" w:hAnsi="Times New Roman"/>
                <w:sz w:val="14"/>
                <w:szCs w:val="16"/>
                <w:lang w:eastAsia="ru-RU"/>
              </w:rPr>
              <w:t>№</w:t>
            </w:r>
          </w:p>
          <w:p w:rsidR="0010629A" w:rsidRPr="0010629A" w:rsidRDefault="0010629A" w:rsidP="0010629A">
            <w:pPr>
              <w:spacing w:after="0" w:line="240" w:lineRule="auto"/>
              <w:jc w:val="center"/>
              <w:rPr>
                <w:rFonts w:ascii="Times New Roman" w:eastAsia="Times New Roman" w:hAnsi="Times New Roman"/>
                <w:sz w:val="14"/>
                <w:szCs w:val="16"/>
                <w:lang w:eastAsia="ru-RU"/>
              </w:rPr>
            </w:pPr>
            <w:proofErr w:type="spellStart"/>
            <w:proofErr w:type="gramStart"/>
            <w:r w:rsidRPr="0010629A">
              <w:rPr>
                <w:rFonts w:ascii="Times New Roman" w:eastAsia="Times New Roman" w:hAnsi="Times New Roman"/>
                <w:sz w:val="14"/>
                <w:szCs w:val="16"/>
                <w:lang w:eastAsia="ru-RU"/>
              </w:rPr>
              <w:t>п</w:t>
            </w:r>
            <w:proofErr w:type="spellEnd"/>
            <w:proofErr w:type="gramEnd"/>
            <w:r w:rsidRPr="0010629A">
              <w:rPr>
                <w:rFonts w:ascii="Times New Roman" w:eastAsia="Times New Roman" w:hAnsi="Times New Roman"/>
                <w:sz w:val="14"/>
                <w:szCs w:val="16"/>
                <w:lang w:eastAsia="ru-RU"/>
              </w:rPr>
              <w:t>/</w:t>
            </w:r>
            <w:proofErr w:type="spellStart"/>
            <w:r w:rsidRPr="0010629A">
              <w:rPr>
                <w:rFonts w:ascii="Times New Roman" w:eastAsia="Times New Roman" w:hAnsi="Times New Roman"/>
                <w:sz w:val="14"/>
                <w:szCs w:val="16"/>
                <w:lang w:eastAsia="ru-RU"/>
              </w:rPr>
              <w:t>п</w:t>
            </w:r>
            <w:proofErr w:type="spellEnd"/>
          </w:p>
        </w:tc>
        <w:tc>
          <w:tcPr>
            <w:tcW w:w="996" w:type="dxa"/>
            <w:tcBorders>
              <w:top w:val="single" w:sz="4" w:space="0" w:color="auto"/>
              <w:left w:val="nil"/>
              <w:bottom w:val="single" w:sz="4" w:space="0" w:color="auto"/>
              <w:right w:val="single" w:sz="4" w:space="0" w:color="auto"/>
            </w:tcBorders>
            <w:noWrap/>
            <w:vAlign w:val="center"/>
          </w:tcPr>
          <w:p w:rsidR="0010629A" w:rsidRPr="0010629A" w:rsidRDefault="0010629A" w:rsidP="0010629A">
            <w:pPr>
              <w:spacing w:after="0" w:line="240" w:lineRule="auto"/>
              <w:jc w:val="center"/>
              <w:rPr>
                <w:rFonts w:ascii="Times New Roman" w:eastAsia="Times New Roman" w:hAnsi="Times New Roman"/>
                <w:sz w:val="14"/>
                <w:szCs w:val="16"/>
                <w:lang w:eastAsia="ru-RU"/>
              </w:rPr>
            </w:pPr>
            <w:r w:rsidRPr="0010629A">
              <w:rPr>
                <w:rFonts w:ascii="Times New Roman" w:eastAsia="Times New Roman" w:hAnsi="Times New Roman"/>
                <w:sz w:val="14"/>
                <w:szCs w:val="16"/>
                <w:lang w:eastAsia="ru-RU"/>
              </w:rPr>
              <w:t>Отчетный период</w:t>
            </w:r>
          </w:p>
        </w:tc>
        <w:tc>
          <w:tcPr>
            <w:tcW w:w="1559" w:type="dxa"/>
            <w:tcBorders>
              <w:top w:val="single" w:sz="4" w:space="0" w:color="auto"/>
              <w:left w:val="nil"/>
              <w:bottom w:val="single" w:sz="4" w:space="0" w:color="auto"/>
              <w:right w:val="single" w:sz="4" w:space="0" w:color="auto"/>
            </w:tcBorders>
            <w:vAlign w:val="center"/>
          </w:tcPr>
          <w:p w:rsidR="0010629A" w:rsidRPr="0010629A" w:rsidRDefault="0010629A" w:rsidP="0010629A">
            <w:pPr>
              <w:spacing w:after="0" w:line="240" w:lineRule="auto"/>
              <w:jc w:val="center"/>
              <w:rPr>
                <w:rFonts w:ascii="Times New Roman" w:eastAsia="Times New Roman" w:hAnsi="Times New Roman"/>
                <w:sz w:val="14"/>
                <w:szCs w:val="16"/>
                <w:lang w:eastAsia="ru-RU"/>
              </w:rPr>
            </w:pPr>
            <w:r w:rsidRPr="0010629A">
              <w:rPr>
                <w:rFonts w:ascii="Times New Roman" w:eastAsia="Times New Roman" w:hAnsi="Times New Roman"/>
                <w:sz w:val="14"/>
                <w:szCs w:val="16"/>
                <w:lang w:eastAsia="ru-RU"/>
              </w:rPr>
              <w:t>Остаток средств субсидии на счете исполнителя коммунальных услуг на конец отчетного периода (предыдущего квартала)</w:t>
            </w:r>
          </w:p>
        </w:tc>
        <w:tc>
          <w:tcPr>
            <w:tcW w:w="1417" w:type="dxa"/>
            <w:tcBorders>
              <w:top w:val="single" w:sz="4" w:space="0" w:color="auto"/>
              <w:left w:val="nil"/>
              <w:bottom w:val="single" w:sz="4" w:space="0" w:color="auto"/>
              <w:right w:val="single" w:sz="4" w:space="0" w:color="auto"/>
            </w:tcBorders>
            <w:vAlign w:val="center"/>
          </w:tcPr>
          <w:p w:rsidR="0010629A" w:rsidRPr="0010629A" w:rsidRDefault="0010629A" w:rsidP="0010629A">
            <w:pPr>
              <w:spacing w:after="0" w:line="240" w:lineRule="auto"/>
              <w:jc w:val="center"/>
              <w:rPr>
                <w:rFonts w:ascii="Times New Roman" w:eastAsia="Times New Roman" w:hAnsi="Times New Roman"/>
                <w:sz w:val="14"/>
                <w:szCs w:val="16"/>
                <w:lang w:eastAsia="ru-RU"/>
              </w:rPr>
            </w:pPr>
            <w:r w:rsidRPr="0010629A">
              <w:rPr>
                <w:rFonts w:ascii="Times New Roman" w:eastAsia="Times New Roman" w:hAnsi="Times New Roman"/>
                <w:sz w:val="14"/>
                <w:szCs w:val="16"/>
                <w:lang w:eastAsia="ru-RU"/>
              </w:rPr>
              <w:t>Предусмотрено средств   согласно Постановлению уполномоченного органа местного самоуправления</w:t>
            </w:r>
          </w:p>
        </w:tc>
        <w:tc>
          <w:tcPr>
            <w:tcW w:w="1135" w:type="dxa"/>
            <w:tcBorders>
              <w:top w:val="single" w:sz="4" w:space="0" w:color="auto"/>
              <w:left w:val="nil"/>
              <w:bottom w:val="single" w:sz="4" w:space="0" w:color="auto"/>
              <w:right w:val="single" w:sz="4" w:space="0" w:color="auto"/>
            </w:tcBorders>
            <w:vAlign w:val="center"/>
          </w:tcPr>
          <w:p w:rsidR="0010629A" w:rsidRPr="0010629A" w:rsidRDefault="0010629A" w:rsidP="0010629A">
            <w:pPr>
              <w:spacing w:after="0" w:line="240" w:lineRule="auto"/>
              <w:jc w:val="center"/>
              <w:rPr>
                <w:rFonts w:ascii="Times New Roman" w:eastAsia="Times New Roman" w:hAnsi="Times New Roman"/>
                <w:sz w:val="14"/>
                <w:szCs w:val="16"/>
                <w:lang w:eastAsia="ru-RU"/>
              </w:rPr>
            </w:pPr>
            <w:r w:rsidRPr="0010629A">
              <w:rPr>
                <w:rFonts w:ascii="Times New Roman" w:eastAsia="Times New Roman" w:hAnsi="Times New Roman"/>
                <w:sz w:val="14"/>
                <w:szCs w:val="16"/>
                <w:lang w:eastAsia="ru-RU"/>
              </w:rPr>
              <w:t xml:space="preserve">Перечислено средств субсидии из районного бюджета </w:t>
            </w:r>
          </w:p>
        </w:tc>
        <w:tc>
          <w:tcPr>
            <w:tcW w:w="1559" w:type="dxa"/>
            <w:tcBorders>
              <w:top w:val="single" w:sz="4" w:space="0" w:color="auto"/>
              <w:left w:val="nil"/>
              <w:bottom w:val="single" w:sz="4" w:space="0" w:color="auto"/>
              <w:right w:val="single" w:sz="4" w:space="0" w:color="auto"/>
            </w:tcBorders>
            <w:vAlign w:val="center"/>
          </w:tcPr>
          <w:p w:rsidR="0010629A" w:rsidRPr="0010629A" w:rsidRDefault="0010629A" w:rsidP="0010629A">
            <w:pPr>
              <w:spacing w:after="0" w:line="240" w:lineRule="auto"/>
              <w:jc w:val="center"/>
              <w:rPr>
                <w:rFonts w:ascii="Times New Roman" w:eastAsia="Times New Roman" w:hAnsi="Times New Roman"/>
                <w:sz w:val="14"/>
                <w:szCs w:val="16"/>
                <w:lang w:eastAsia="ru-RU"/>
              </w:rPr>
            </w:pPr>
            <w:r w:rsidRPr="0010629A">
              <w:rPr>
                <w:rFonts w:ascii="Times New Roman" w:eastAsia="Times New Roman" w:hAnsi="Times New Roman"/>
                <w:sz w:val="14"/>
                <w:szCs w:val="16"/>
                <w:lang w:eastAsia="ru-RU"/>
              </w:rPr>
              <w:t>Потребность</w:t>
            </w:r>
            <w:r w:rsidRPr="0010629A">
              <w:rPr>
                <w:rFonts w:ascii="Times New Roman" w:eastAsia="Times New Roman" w:hAnsi="Times New Roman"/>
                <w:sz w:val="14"/>
                <w:szCs w:val="16"/>
                <w:lang w:eastAsia="ru-RU"/>
              </w:rPr>
              <w:br/>
              <w:t>в средствах субсидии с учетом неизменного набора и объема потребляемых коммунальных услуг</w:t>
            </w:r>
          </w:p>
        </w:tc>
        <w:tc>
          <w:tcPr>
            <w:tcW w:w="1418" w:type="dxa"/>
            <w:tcBorders>
              <w:top w:val="single" w:sz="4" w:space="0" w:color="auto"/>
              <w:left w:val="nil"/>
              <w:bottom w:val="single" w:sz="4" w:space="0" w:color="auto"/>
              <w:right w:val="single" w:sz="4" w:space="0" w:color="auto"/>
            </w:tcBorders>
            <w:vAlign w:val="center"/>
          </w:tcPr>
          <w:p w:rsidR="0010629A" w:rsidRPr="0010629A" w:rsidRDefault="0010629A" w:rsidP="0010629A">
            <w:pPr>
              <w:spacing w:after="0" w:line="240" w:lineRule="auto"/>
              <w:jc w:val="center"/>
              <w:rPr>
                <w:rFonts w:ascii="Times New Roman" w:eastAsia="Times New Roman" w:hAnsi="Times New Roman"/>
                <w:sz w:val="14"/>
                <w:szCs w:val="16"/>
                <w:lang w:eastAsia="ru-RU"/>
              </w:rPr>
            </w:pPr>
            <w:r w:rsidRPr="0010629A">
              <w:rPr>
                <w:rFonts w:ascii="Times New Roman" w:eastAsia="Times New Roman" w:hAnsi="Times New Roman"/>
                <w:sz w:val="14"/>
                <w:szCs w:val="16"/>
                <w:lang w:eastAsia="ru-RU"/>
              </w:rPr>
              <w:t>Разница между перечисленными средствами из бюджета и потребностью</w:t>
            </w:r>
            <w:proofErr w:type="gramStart"/>
            <w:r w:rsidRPr="0010629A">
              <w:rPr>
                <w:rFonts w:ascii="Times New Roman" w:eastAsia="Times New Roman" w:hAnsi="Times New Roman"/>
                <w:sz w:val="14"/>
                <w:szCs w:val="16"/>
                <w:lang w:eastAsia="ru-RU"/>
              </w:rPr>
              <w:br/>
              <w:t>(+, -),</w:t>
            </w:r>
            <w:r w:rsidRPr="0010629A">
              <w:rPr>
                <w:rFonts w:ascii="Times New Roman" w:eastAsia="Times New Roman" w:hAnsi="Times New Roman"/>
                <w:sz w:val="14"/>
                <w:szCs w:val="16"/>
                <w:lang w:eastAsia="ru-RU"/>
              </w:rPr>
              <w:br/>
            </w:r>
            <w:proofErr w:type="gramEnd"/>
            <w:r w:rsidRPr="0010629A">
              <w:rPr>
                <w:rFonts w:ascii="Times New Roman" w:eastAsia="Times New Roman" w:hAnsi="Times New Roman"/>
                <w:sz w:val="14"/>
                <w:szCs w:val="16"/>
                <w:lang w:eastAsia="ru-RU"/>
              </w:rPr>
              <w:t>гр.5-гр.6</w:t>
            </w:r>
          </w:p>
        </w:tc>
        <w:tc>
          <w:tcPr>
            <w:tcW w:w="991" w:type="dxa"/>
            <w:tcBorders>
              <w:top w:val="single" w:sz="4" w:space="0" w:color="auto"/>
              <w:left w:val="nil"/>
              <w:bottom w:val="single" w:sz="4" w:space="0" w:color="auto"/>
              <w:right w:val="single" w:sz="4" w:space="0" w:color="auto"/>
            </w:tcBorders>
            <w:vAlign w:val="center"/>
          </w:tcPr>
          <w:p w:rsidR="0010629A" w:rsidRPr="0010629A" w:rsidRDefault="0010629A" w:rsidP="0010629A">
            <w:pPr>
              <w:spacing w:after="0" w:line="240" w:lineRule="auto"/>
              <w:jc w:val="center"/>
              <w:rPr>
                <w:rFonts w:ascii="Times New Roman" w:eastAsia="Times New Roman" w:hAnsi="Times New Roman"/>
                <w:sz w:val="14"/>
                <w:szCs w:val="16"/>
                <w:lang w:eastAsia="ru-RU"/>
              </w:rPr>
            </w:pPr>
            <w:r w:rsidRPr="0010629A">
              <w:rPr>
                <w:rFonts w:ascii="Times New Roman" w:eastAsia="Times New Roman" w:hAnsi="Times New Roman"/>
                <w:sz w:val="14"/>
                <w:szCs w:val="16"/>
                <w:lang w:eastAsia="ru-RU"/>
              </w:rPr>
              <w:t>Пояснение</w:t>
            </w:r>
            <w:r w:rsidRPr="0010629A">
              <w:rPr>
                <w:rFonts w:ascii="Times New Roman" w:eastAsia="Times New Roman" w:hAnsi="Times New Roman"/>
                <w:sz w:val="14"/>
                <w:szCs w:val="16"/>
                <w:lang w:eastAsia="ru-RU"/>
              </w:rPr>
              <w:br/>
              <w:t>причин образовавшейся разницы по гр.7</w:t>
            </w:r>
          </w:p>
        </w:tc>
      </w:tr>
      <w:tr w:rsidR="0010629A" w:rsidRPr="0010629A" w:rsidTr="00E90ED0">
        <w:trPr>
          <w:trHeight w:val="279"/>
        </w:trPr>
        <w:tc>
          <w:tcPr>
            <w:tcW w:w="720" w:type="dxa"/>
            <w:tcBorders>
              <w:top w:val="nil"/>
              <w:left w:val="single" w:sz="4" w:space="0" w:color="auto"/>
              <w:bottom w:val="single" w:sz="4" w:space="0" w:color="auto"/>
              <w:right w:val="single" w:sz="4" w:space="0" w:color="auto"/>
            </w:tcBorders>
            <w:vAlign w:val="center"/>
          </w:tcPr>
          <w:p w:rsidR="0010629A" w:rsidRPr="0010629A" w:rsidRDefault="0010629A" w:rsidP="0010629A">
            <w:pPr>
              <w:spacing w:after="0" w:line="240" w:lineRule="auto"/>
              <w:jc w:val="center"/>
              <w:rPr>
                <w:rFonts w:ascii="Times New Roman" w:eastAsia="Times New Roman" w:hAnsi="Times New Roman"/>
                <w:sz w:val="14"/>
                <w:szCs w:val="16"/>
                <w:lang w:eastAsia="ru-RU"/>
              </w:rPr>
            </w:pPr>
            <w:r w:rsidRPr="0010629A">
              <w:rPr>
                <w:rFonts w:ascii="Times New Roman" w:eastAsia="Times New Roman" w:hAnsi="Times New Roman"/>
                <w:sz w:val="14"/>
                <w:szCs w:val="16"/>
                <w:lang w:eastAsia="ru-RU"/>
              </w:rPr>
              <w:t>1</w:t>
            </w:r>
          </w:p>
        </w:tc>
        <w:tc>
          <w:tcPr>
            <w:tcW w:w="996" w:type="dxa"/>
            <w:tcBorders>
              <w:top w:val="nil"/>
              <w:left w:val="nil"/>
              <w:bottom w:val="single" w:sz="4" w:space="0" w:color="auto"/>
              <w:right w:val="single" w:sz="4" w:space="0" w:color="auto"/>
            </w:tcBorders>
            <w:noWrap/>
            <w:vAlign w:val="center"/>
          </w:tcPr>
          <w:p w:rsidR="0010629A" w:rsidRPr="0010629A" w:rsidRDefault="0010629A" w:rsidP="0010629A">
            <w:pPr>
              <w:spacing w:after="0" w:line="240" w:lineRule="auto"/>
              <w:jc w:val="center"/>
              <w:rPr>
                <w:rFonts w:ascii="Times New Roman" w:eastAsia="Times New Roman" w:hAnsi="Times New Roman"/>
                <w:sz w:val="14"/>
                <w:szCs w:val="16"/>
                <w:lang w:eastAsia="ru-RU"/>
              </w:rPr>
            </w:pPr>
            <w:r w:rsidRPr="0010629A">
              <w:rPr>
                <w:rFonts w:ascii="Times New Roman" w:eastAsia="Times New Roman" w:hAnsi="Times New Roman"/>
                <w:sz w:val="14"/>
                <w:szCs w:val="16"/>
                <w:lang w:eastAsia="ru-RU"/>
              </w:rPr>
              <w:t>2</w:t>
            </w:r>
          </w:p>
        </w:tc>
        <w:tc>
          <w:tcPr>
            <w:tcW w:w="1559" w:type="dxa"/>
            <w:tcBorders>
              <w:top w:val="nil"/>
              <w:left w:val="nil"/>
              <w:bottom w:val="single" w:sz="4" w:space="0" w:color="auto"/>
              <w:right w:val="single" w:sz="4" w:space="0" w:color="auto"/>
            </w:tcBorders>
            <w:noWrap/>
            <w:vAlign w:val="center"/>
          </w:tcPr>
          <w:p w:rsidR="0010629A" w:rsidRPr="0010629A" w:rsidRDefault="0010629A" w:rsidP="0010629A">
            <w:pPr>
              <w:spacing w:after="0" w:line="240" w:lineRule="auto"/>
              <w:jc w:val="center"/>
              <w:rPr>
                <w:rFonts w:ascii="Times New Roman" w:eastAsia="Times New Roman" w:hAnsi="Times New Roman"/>
                <w:sz w:val="14"/>
                <w:szCs w:val="16"/>
                <w:lang w:eastAsia="ru-RU"/>
              </w:rPr>
            </w:pPr>
            <w:r w:rsidRPr="0010629A">
              <w:rPr>
                <w:rFonts w:ascii="Times New Roman" w:eastAsia="Times New Roman" w:hAnsi="Times New Roman"/>
                <w:sz w:val="14"/>
                <w:szCs w:val="16"/>
                <w:lang w:eastAsia="ru-RU"/>
              </w:rPr>
              <w:t>3</w:t>
            </w:r>
          </w:p>
        </w:tc>
        <w:tc>
          <w:tcPr>
            <w:tcW w:w="1417" w:type="dxa"/>
            <w:tcBorders>
              <w:top w:val="nil"/>
              <w:left w:val="nil"/>
              <w:bottom w:val="single" w:sz="4" w:space="0" w:color="auto"/>
              <w:right w:val="single" w:sz="4" w:space="0" w:color="auto"/>
            </w:tcBorders>
            <w:noWrap/>
            <w:vAlign w:val="center"/>
          </w:tcPr>
          <w:p w:rsidR="0010629A" w:rsidRPr="0010629A" w:rsidRDefault="0010629A" w:rsidP="0010629A">
            <w:pPr>
              <w:spacing w:after="0" w:line="240" w:lineRule="auto"/>
              <w:jc w:val="center"/>
              <w:rPr>
                <w:rFonts w:ascii="Times New Roman" w:eastAsia="Times New Roman" w:hAnsi="Times New Roman"/>
                <w:sz w:val="14"/>
                <w:szCs w:val="16"/>
                <w:lang w:eastAsia="ru-RU"/>
              </w:rPr>
            </w:pPr>
            <w:r w:rsidRPr="0010629A">
              <w:rPr>
                <w:rFonts w:ascii="Times New Roman" w:eastAsia="Times New Roman" w:hAnsi="Times New Roman"/>
                <w:sz w:val="14"/>
                <w:szCs w:val="16"/>
                <w:lang w:eastAsia="ru-RU"/>
              </w:rPr>
              <w:t>4</w:t>
            </w:r>
          </w:p>
        </w:tc>
        <w:tc>
          <w:tcPr>
            <w:tcW w:w="1135" w:type="dxa"/>
            <w:tcBorders>
              <w:top w:val="nil"/>
              <w:left w:val="nil"/>
              <w:bottom w:val="single" w:sz="4" w:space="0" w:color="auto"/>
              <w:right w:val="single" w:sz="4" w:space="0" w:color="auto"/>
            </w:tcBorders>
            <w:noWrap/>
            <w:vAlign w:val="center"/>
          </w:tcPr>
          <w:p w:rsidR="0010629A" w:rsidRPr="0010629A" w:rsidRDefault="0010629A" w:rsidP="0010629A">
            <w:pPr>
              <w:spacing w:after="0" w:line="240" w:lineRule="auto"/>
              <w:jc w:val="center"/>
              <w:rPr>
                <w:rFonts w:ascii="Times New Roman" w:eastAsia="Times New Roman" w:hAnsi="Times New Roman"/>
                <w:sz w:val="14"/>
                <w:szCs w:val="16"/>
                <w:lang w:eastAsia="ru-RU"/>
              </w:rPr>
            </w:pPr>
            <w:r w:rsidRPr="0010629A">
              <w:rPr>
                <w:rFonts w:ascii="Times New Roman" w:eastAsia="Times New Roman" w:hAnsi="Times New Roman"/>
                <w:sz w:val="14"/>
                <w:szCs w:val="16"/>
                <w:lang w:eastAsia="ru-RU"/>
              </w:rPr>
              <w:t>5</w:t>
            </w:r>
          </w:p>
        </w:tc>
        <w:tc>
          <w:tcPr>
            <w:tcW w:w="1559" w:type="dxa"/>
            <w:tcBorders>
              <w:top w:val="nil"/>
              <w:left w:val="nil"/>
              <w:bottom w:val="single" w:sz="4" w:space="0" w:color="auto"/>
              <w:right w:val="single" w:sz="4" w:space="0" w:color="auto"/>
            </w:tcBorders>
            <w:noWrap/>
            <w:vAlign w:val="center"/>
          </w:tcPr>
          <w:p w:rsidR="0010629A" w:rsidRPr="0010629A" w:rsidRDefault="0010629A" w:rsidP="0010629A">
            <w:pPr>
              <w:spacing w:after="0" w:line="240" w:lineRule="auto"/>
              <w:jc w:val="center"/>
              <w:rPr>
                <w:rFonts w:ascii="Times New Roman" w:eastAsia="Times New Roman" w:hAnsi="Times New Roman"/>
                <w:sz w:val="14"/>
                <w:szCs w:val="16"/>
                <w:lang w:eastAsia="ru-RU"/>
              </w:rPr>
            </w:pPr>
            <w:r w:rsidRPr="0010629A">
              <w:rPr>
                <w:rFonts w:ascii="Times New Roman" w:eastAsia="Times New Roman" w:hAnsi="Times New Roman"/>
                <w:sz w:val="14"/>
                <w:szCs w:val="16"/>
                <w:lang w:eastAsia="ru-RU"/>
              </w:rPr>
              <w:t>6</w:t>
            </w:r>
          </w:p>
        </w:tc>
        <w:tc>
          <w:tcPr>
            <w:tcW w:w="1418" w:type="dxa"/>
            <w:tcBorders>
              <w:top w:val="nil"/>
              <w:left w:val="nil"/>
              <w:bottom w:val="single" w:sz="4" w:space="0" w:color="auto"/>
              <w:right w:val="single" w:sz="4" w:space="0" w:color="auto"/>
            </w:tcBorders>
            <w:noWrap/>
            <w:vAlign w:val="center"/>
          </w:tcPr>
          <w:p w:rsidR="0010629A" w:rsidRPr="0010629A" w:rsidRDefault="0010629A" w:rsidP="0010629A">
            <w:pPr>
              <w:spacing w:after="0" w:line="240" w:lineRule="auto"/>
              <w:jc w:val="center"/>
              <w:rPr>
                <w:rFonts w:ascii="Times New Roman" w:eastAsia="Times New Roman" w:hAnsi="Times New Roman"/>
                <w:sz w:val="14"/>
                <w:szCs w:val="16"/>
                <w:lang w:eastAsia="ru-RU"/>
              </w:rPr>
            </w:pPr>
            <w:r w:rsidRPr="0010629A">
              <w:rPr>
                <w:rFonts w:ascii="Times New Roman" w:eastAsia="Times New Roman" w:hAnsi="Times New Roman"/>
                <w:sz w:val="14"/>
                <w:szCs w:val="16"/>
                <w:lang w:eastAsia="ru-RU"/>
              </w:rPr>
              <w:t>7</w:t>
            </w:r>
          </w:p>
        </w:tc>
        <w:tc>
          <w:tcPr>
            <w:tcW w:w="991" w:type="dxa"/>
            <w:tcBorders>
              <w:top w:val="nil"/>
              <w:left w:val="nil"/>
              <w:bottom w:val="single" w:sz="4" w:space="0" w:color="auto"/>
              <w:right w:val="single" w:sz="4" w:space="0" w:color="auto"/>
            </w:tcBorders>
            <w:noWrap/>
            <w:vAlign w:val="center"/>
          </w:tcPr>
          <w:p w:rsidR="0010629A" w:rsidRPr="0010629A" w:rsidRDefault="0010629A" w:rsidP="0010629A">
            <w:pPr>
              <w:spacing w:after="0" w:line="240" w:lineRule="auto"/>
              <w:jc w:val="center"/>
              <w:rPr>
                <w:rFonts w:ascii="Times New Roman" w:eastAsia="Times New Roman" w:hAnsi="Times New Roman"/>
                <w:sz w:val="14"/>
                <w:szCs w:val="16"/>
                <w:lang w:eastAsia="ru-RU"/>
              </w:rPr>
            </w:pPr>
            <w:r w:rsidRPr="0010629A">
              <w:rPr>
                <w:rFonts w:ascii="Times New Roman" w:eastAsia="Times New Roman" w:hAnsi="Times New Roman"/>
                <w:sz w:val="14"/>
                <w:szCs w:val="16"/>
                <w:lang w:eastAsia="ru-RU"/>
              </w:rPr>
              <w:t>8</w:t>
            </w:r>
          </w:p>
        </w:tc>
      </w:tr>
      <w:tr w:rsidR="0010629A" w:rsidRPr="0010629A" w:rsidTr="00E90ED0">
        <w:trPr>
          <w:trHeight w:val="260"/>
        </w:trPr>
        <w:tc>
          <w:tcPr>
            <w:tcW w:w="720" w:type="dxa"/>
            <w:tcBorders>
              <w:top w:val="nil"/>
              <w:left w:val="single" w:sz="4" w:space="0" w:color="auto"/>
              <w:bottom w:val="single" w:sz="4" w:space="0" w:color="auto"/>
              <w:right w:val="single" w:sz="4" w:space="0" w:color="auto"/>
            </w:tcBorders>
            <w:vAlign w:val="center"/>
          </w:tcPr>
          <w:p w:rsidR="0010629A" w:rsidRPr="0010629A" w:rsidRDefault="0010629A" w:rsidP="0010629A">
            <w:pPr>
              <w:spacing w:after="0" w:line="240" w:lineRule="auto"/>
              <w:jc w:val="center"/>
              <w:rPr>
                <w:rFonts w:ascii="Times New Roman" w:eastAsia="Times New Roman" w:hAnsi="Times New Roman"/>
                <w:sz w:val="14"/>
                <w:szCs w:val="16"/>
                <w:lang w:eastAsia="ru-RU"/>
              </w:rPr>
            </w:pPr>
            <w:r w:rsidRPr="0010629A">
              <w:rPr>
                <w:rFonts w:ascii="Times New Roman" w:eastAsia="Times New Roman" w:hAnsi="Times New Roman"/>
                <w:sz w:val="14"/>
                <w:szCs w:val="16"/>
                <w:lang w:eastAsia="ru-RU"/>
              </w:rPr>
              <w:t>1</w:t>
            </w:r>
          </w:p>
        </w:tc>
        <w:tc>
          <w:tcPr>
            <w:tcW w:w="996" w:type="dxa"/>
            <w:tcBorders>
              <w:top w:val="nil"/>
              <w:left w:val="nil"/>
              <w:bottom w:val="single" w:sz="4" w:space="0" w:color="auto"/>
              <w:right w:val="single" w:sz="4" w:space="0" w:color="auto"/>
            </w:tcBorders>
            <w:noWrap/>
            <w:vAlign w:val="center"/>
          </w:tcPr>
          <w:p w:rsidR="0010629A" w:rsidRPr="0010629A" w:rsidRDefault="0010629A" w:rsidP="0010629A">
            <w:pPr>
              <w:spacing w:after="0" w:line="240" w:lineRule="auto"/>
              <w:rPr>
                <w:rFonts w:ascii="Times New Roman" w:eastAsia="Times New Roman" w:hAnsi="Times New Roman"/>
                <w:sz w:val="14"/>
                <w:szCs w:val="16"/>
                <w:lang w:eastAsia="ru-RU"/>
              </w:rPr>
            </w:pPr>
          </w:p>
        </w:tc>
        <w:tc>
          <w:tcPr>
            <w:tcW w:w="1559" w:type="dxa"/>
            <w:tcBorders>
              <w:top w:val="nil"/>
              <w:left w:val="nil"/>
              <w:bottom w:val="single" w:sz="4" w:space="0" w:color="auto"/>
              <w:right w:val="single" w:sz="4" w:space="0" w:color="auto"/>
            </w:tcBorders>
            <w:noWrap/>
            <w:vAlign w:val="center"/>
          </w:tcPr>
          <w:p w:rsidR="0010629A" w:rsidRPr="0010629A" w:rsidRDefault="0010629A" w:rsidP="0010629A">
            <w:pPr>
              <w:spacing w:after="0" w:line="240" w:lineRule="auto"/>
              <w:rPr>
                <w:rFonts w:ascii="Times New Roman" w:eastAsia="Times New Roman" w:hAnsi="Times New Roman"/>
                <w:sz w:val="14"/>
                <w:szCs w:val="16"/>
                <w:lang w:eastAsia="ru-RU"/>
              </w:rPr>
            </w:pPr>
          </w:p>
        </w:tc>
        <w:tc>
          <w:tcPr>
            <w:tcW w:w="1417" w:type="dxa"/>
            <w:tcBorders>
              <w:top w:val="nil"/>
              <w:left w:val="nil"/>
              <w:bottom w:val="single" w:sz="4" w:space="0" w:color="auto"/>
              <w:right w:val="single" w:sz="4" w:space="0" w:color="auto"/>
            </w:tcBorders>
            <w:noWrap/>
            <w:vAlign w:val="center"/>
          </w:tcPr>
          <w:p w:rsidR="0010629A" w:rsidRPr="0010629A" w:rsidRDefault="0010629A" w:rsidP="0010629A">
            <w:pPr>
              <w:spacing w:after="0" w:line="240" w:lineRule="auto"/>
              <w:rPr>
                <w:rFonts w:ascii="Times New Roman" w:eastAsia="Times New Roman" w:hAnsi="Times New Roman"/>
                <w:sz w:val="14"/>
                <w:szCs w:val="16"/>
                <w:lang w:eastAsia="ru-RU"/>
              </w:rPr>
            </w:pPr>
            <w:r w:rsidRPr="0010629A">
              <w:rPr>
                <w:rFonts w:ascii="Times New Roman" w:eastAsia="Times New Roman" w:hAnsi="Times New Roman"/>
                <w:sz w:val="14"/>
                <w:szCs w:val="16"/>
                <w:lang w:eastAsia="ru-RU"/>
              </w:rPr>
              <w:t> </w:t>
            </w:r>
          </w:p>
        </w:tc>
        <w:tc>
          <w:tcPr>
            <w:tcW w:w="1135" w:type="dxa"/>
            <w:tcBorders>
              <w:top w:val="nil"/>
              <w:left w:val="nil"/>
              <w:bottom w:val="single" w:sz="4" w:space="0" w:color="auto"/>
              <w:right w:val="single" w:sz="4" w:space="0" w:color="auto"/>
            </w:tcBorders>
            <w:noWrap/>
            <w:vAlign w:val="center"/>
          </w:tcPr>
          <w:p w:rsidR="0010629A" w:rsidRPr="0010629A" w:rsidRDefault="0010629A" w:rsidP="0010629A">
            <w:pPr>
              <w:spacing w:after="0" w:line="240" w:lineRule="auto"/>
              <w:rPr>
                <w:rFonts w:ascii="Times New Roman" w:eastAsia="Times New Roman" w:hAnsi="Times New Roman"/>
                <w:sz w:val="14"/>
                <w:szCs w:val="16"/>
                <w:lang w:eastAsia="ru-RU"/>
              </w:rPr>
            </w:pPr>
            <w:r w:rsidRPr="0010629A">
              <w:rPr>
                <w:rFonts w:ascii="Times New Roman" w:eastAsia="Times New Roman" w:hAnsi="Times New Roman"/>
                <w:sz w:val="14"/>
                <w:szCs w:val="16"/>
                <w:lang w:eastAsia="ru-RU"/>
              </w:rPr>
              <w:t> </w:t>
            </w:r>
          </w:p>
        </w:tc>
        <w:tc>
          <w:tcPr>
            <w:tcW w:w="1559" w:type="dxa"/>
            <w:tcBorders>
              <w:top w:val="nil"/>
              <w:left w:val="nil"/>
              <w:bottom w:val="single" w:sz="4" w:space="0" w:color="auto"/>
              <w:right w:val="single" w:sz="4" w:space="0" w:color="auto"/>
            </w:tcBorders>
            <w:noWrap/>
            <w:vAlign w:val="center"/>
          </w:tcPr>
          <w:p w:rsidR="0010629A" w:rsidRPr="0010629A" w:rsidRDefault="0010629A" w:rsidP="0010629A">
            <w:pPr>
              <w:spacing w:after="0" w:line="240" w:lineRule="auto"/>
              <w:rPr>
                <w:rFonts w:ascii="Times New Roman" w:eastAsia="Times New Roman" w:hAnsi="Times New Roman"/>
                <w:sz w:val="14"/>
                <w:szCs w:val="16"/>
                <w:lang w:eastAsia="ru-RU"/>
              </w:rPr>
            </w:pPr>
            <w:r w:rsidRPr="0010629A">
              <w:rPr>
                <w:rFonts w:ascii="Times New Roman" w:eastAsia="Times New Roman" w:hAnsi="Times New Roman"/>
                <w:sz w:val="14"/>
                <w:szCs w:val="16"/>
                <w:lang w:eastAsia="ru-RU"/>
              </w:rPr>
              <w:t> </w:t>
            </w:r>
          </w:p>
        </w:tc>
        <w:tc>
          <w:tcPr>
            <w:tcW w:w="1418" w:type="dxa"/>
            <w:tcBorders>
              <w:top w:val="nil"/>
              <w:left w:val="nil"/>
              <w:bottom w:val="single" w:sz="4" w:space="0" w:color="auto"/>
              <w:right w:val="single" w:sz="4" w:space="0" w:color="auto"/>
            </w:tcBorders>
            <w:noWrap/>
            <w:vAlign w:val="center"/>
          </w:tcPr>
          <w:p w:rsidR="0010629A" w:rsidRPr="0010629A" w:rsidRDefault="0010629A" w:rsidP="0010629A">
            <w:pPr>
              <w:spacing w:after="0" w:line="240" w:lineRule="auto"/>
              <w:rPr>
                <w:rFonts w:ascii="Times New Roman" w:eastAsia="Times New Roman" w:hAnsi="Times New Roman"/>
                <w:sz w:val="14"/>
                <w:szCs w:val="16"/>
                <w:lang w:eastAsia="ru-RU"/>
              </w:rPr>
            </w:pPr>
            <w:r w:rsidRPr="0010629A">
              <w:rPr>
                <w:rFonts w:ascii="Times New Roman" w:eastAsia="Times New Roman" w:hAnsi="Times New Roman"/>
                <w:sz w:val="14"/>
                <w:szCs w:val="16"/>
                <w:lang w:eastAsia="ru-RU"/>
              </w:rPr>
              <w:t> </w:t>
            </w:r>
          </w:p>
        </w:tc>
        <w:tc>
          <w:tcPr>
            <w:tcW w:w="991" w:type="dxa"/>
            <w:tcBorders>
              <w:top w:val="nil"/>
              <w:left w:val="nil"/>
              <w:bottom w:val="single" w:sz="4" w:space="0" w:color="auto"/>
              <w:right w:val="single" w:sz="4" w:space="0" w:color="auto"/>
            </w:tcBorders>
            <w:noWrap/>
            <w:vAlign w:val="center"/>
          </w:tcPr>
          <w:p w:rsidR="0010629A" w:rsidRPr="0010629A" w:rsidRDefault="0010629A" w:rsidP="0010629A">
            <w:pPr>
              <w:spacing w:after="0" w:line="240" w:lineRule="auto"/>
              <w:rPr>
                <w:rFonts w:ascii="Times New Roman" w:eastAsia="Times New Roman" w:hAnsi="Times New Roman"/>
                <w:sz w:val="14"/>
                <w:szCs w:val="16"/>
                <w:lang w:eastAsia="ru-RU"/>
              </w:rPr>
            </w:pPr>
            <w:r w:rsidRPr="0010629A">
              <w:rPr>
                <w:rFonts w:ascii="Times New Roman" w:eastAsia="Times New Roman" w:hAnsi="Times New Roman"/>
                <w:sz w:val="14"/>
                <w:szCs w:val="16"/>
                <w:lang w:eastAsia="ru-RU"/>
              </w:rPr>
              <w:t> </w:t>
            </w:r>
          </w:p>
        </w:tc>
      </w:tr>
    </w:tbl>
    <w:p w:rsidR="0010629A" w:rsidRPr="0010629A" w:rsidRDefault="0010629A" w:rsidP="0010629A">
      <w:pPr>
        <w:spacing w:after="0" w:line="240" w:lineRule="auto"/>
        <w:ind w:right="-6"/>
        <w:jc w:val="both"/>
        <w:rPr>
          <w:rFonts w:ascii="Times New Roman" w:eastAsia="Times New Roman" w:hAnsi="Times New Roman"/>
          <w:sz w:val="14"/>
          <w:szCs w:val="16"/>
          <w:lang w:eastAsia="ru-RU"/>
        </w:rPr>
      </w:pPr>
    </w:p>
    <w:p w:rsidR="0010629A" w:rsidRPr="0010629A" w:rsidRDefault="0010629A" w:rsidP="0010629A">
      <w:pPr>
        <w:spacing w:after="0" w:line="240" w:lineRule="auto"/>
        <w:rPr>
          <w:rFonts w:ascii="Times New Roman" w:eastAsia="Times New Roman" w:hAnsi="Times New Roman"/>
          <w:szCs w:val="24"/>
          <w:lang w:eastAsia="ru-RU"/>
        </w:rPr>
      </w:pPr>
      <w:r w:rsidRPr="0010629A">
        <w:rPr>
          <w:rFonts w:ascii="Times New Roman" w:eastAsia="Times New Roman" w:hAnsi="Times New Roman"/>
          <w:szCs w:val="24"/>
          <w:lang w:eastAsia="ru-RU"/>
        </w:rPr>
        <w:t>Руководитель                       _____________________      / __________________ /</w:t>
      </w:r>
    </w:p>
    <w:p w:rsidR="0010629A" w:rsidRPr="0010629A" w:rsidRDefault="0010629A" w:rsidP="0010629A">
      <w:pPr>
        <w:spacing w:after="0" w:line="240" w:lineRule="auto"/>
        <w:rPr>
          <w:rFonts w:ascii="Times New Roman" w:eastAsia="Times New Roman" w:hAnsi="Times New Roman"/>
          <w:szCs w:val="24"/>
          <w:vertAlign w:val="superscript"/>
          <w:lang w:eastAsia="ru-RU"/>
        </w:rPr>
      </w:pPr>
      <w:r w:rsidRPr="0010629A">
        <w:rPr>
          <w:rFonts w:ascii="Times New Roman" w:eastAsia="Times New Roman" w:hAnsi="Times New Roman"/>
          <w:szCs w:val="24"/>
          <w:lang w:eastAsia="ru-RU"/>
        </w:rPr>
        <w:tab/>
      </w:r>
      <w:r w:rsidRPr="0010629A">
        <w:rPr>
          <w:rFonts w:ascii="Times New Roman" w:eastAsia="Times New Roman" w:hAnsi="Times New Roman"/>
          <w:szCs w:val="24"/>
          <w:lang w:eastAsia="ru-RU"/>
        </w:rPr>
        <w:tab/>
      </w:r>
      <w:r w:rsidRPr="0010629A">
        <w:rPr>
          <w:rFonts w:ascii="Times New Roman" w:eastAsia="Times New Roman" w:hAnsi="Times New Roman"/>
          <w:szCs w:val="24"/>
          <w:lang w:eastAsia="ru-RU"/>
        </w:rPr>
        <w:tab/>
      </w:r>
      <w:r w:rsidRPr="0010629A">
        <w:rPr>
          <w:rFonts w:ascii="Times New Roman" w:eastAsia="Times New Roman" w:hAnsi="Times New Roman"/>
          <w:b/>
          <w:szCs w:val="24"/>
          <w:lang w:eastAsia="ru-RU"/>
        </w:rPr>
        <w:t xml:space="preserve">МП             </w:t>
      </w:r>
      <w:r w:rsidRPr="0010629A">
        <w:rPr>
          <w:rFonts w:ascii="Times New Roman" w:eastAsia="Times New Roman" w:hAnsi="Times New Roman"/>
          <w:szCs w:val="24"/>
          <w:vertAlign w:val="superscript"/>
          <w:lang w:eastAsia="ru-RU"/>
        </w:rPr>
        <w:t xml:space="preserve">(подпись)   (ФИО)                                                  </w:t>
      </w:r>
      <w:r w:rsidRPr="0010629A">
        <w:rPr>
          <w:rFonts w:ascii="Times New Roman" w:eastAsia="Times New Roman" w:hAnsi="Times New Roman"/>
          <w:sz w:val="14"/>
          <w:szCs w:val="16"/>
          <w:lang w:eastAsia="ru-RU"/>
        </w:rPr>
        <w:t xml:space="preserve">Ф.И.О. специалиста, </w:t>
      </w:r>
      <w:r>
        <w:rPr>
          <w:rFonts w:ascii="Times New Roman" w:eastAsia="Times New Roman" w:hAnsi="Times New Roman"/>
          <w:sz w:val="14"/>
          <w:szCs w:val="16"/>
          <w:lang w:eastAsia="ru-RU"/>
        </w:rPr>
        <w:t>т</w:t>
      </w:r>
      <w:r w:rsidRPr="0010629A">
        <w:rPr>
          <w:rFonts w:ascii="Times New Roman" w:eastAsia="Times New Roman" w:hAnsi="Times New Roman"/>
          <w:sz w:val="14"/>
          <w:szCs w:val="16"/>
          <w:lang w:eastAsia="ru-RU"/>
        </w:rPr>
        <w:t>елефон</w:t>
      </w:r>
    </w:p>
    <w:p w:rsidR="00590B06" w:rsidRPr="0010629A" w:rsidRDefault="00590B06" w:rsidP="00C94954">
      <w:pPr>
        <w:spacing w:after="0" w:line="240" w:lineRule="auto"/>
        <w:ind w:firstLine="360"/>
        <w:jc w:val="both"/>
        <w:rPr>
          <w:rFonts w:ascii="Times New Roman" w:eastAsia="Times New Roman" w:hAnsi="Times New Roman"/>
          <w:sz w:val="18"/>
          <w:szCs w:val="20"/>
          <w:lang w:eastAsia="ru-RU"/>
        </w:rPr>
      </w:pPr>
    </w:p>
    <w:p w:rsidR="00B727FC" w:rsidRPr="00B727FC" w:rsidRDefault="00B727FC" w:rsidP="00B727FC">
      <w:pPr>
        <w:keepNext/>
        <w:spacing w:after="0" w:line="240" w:lineRule="auto"/>
        <w:jc w:val="center"/>
        <w:outlineLvl w:val="0"/>
        <w:rPr>
          <w:rFonts w:ascii="Times New Roman" w:eastAsia="Times New Roman" w:hAnsi="Times New Roman"/>
          <w:b/>
          <w:bCs/>
          <w:kern w:val="32"/>
          <w:sz w:val="20"/>
          <w:szCs w:val="20"/>
          <w:lang w:eastAsia="ru-RU"/>
        </w:rPr>
      </w:pPr>
      <w:r w:rsidRPr="00B727FC">
        <w:rPr>
          <w:rFonts w:ascii="Arial" w:eastAsia="Times New Roman" w:hAnsi="Arial" w:cs="Arial"/>
          <w:b/>
          <w:bCs/>
          <w:noProof/>
          <w:kern w:val="32"/>
          <w:sz w:val="20"/>
          <w:szCs w:val="20"/>
          <w:lang w:eastAsia="ru-RU"/>
        </w:rPr>
        <w:drawing>
          <wp:inline distT="0" distB="0" distL="0" distR="0">
            <wp:extent cx="499110" cy="622935"/>
            <wp:effectExtent l="19050" t="0" r="0" b="0"/>
            <wp:docPr id="23" name="Рисунок 9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1 снизу убран белый цвет"/>
                    <pic:cNvPicPr>
                      <a:picLocks noChangeAspect="1" noChangeArrowheads="1"/>
                    </pic:cNvPicPr>
                  </pic:nvPicPr>
                  <pic:blipFill>
                    <a:blip r:embed="rId21" cstate="print"/>
                    <a:srcRect/>
                    <a:stretch>
                      <a:fillRect/>
                    </a:stretch>
                  </pic:blipFill>
                  <pic:spPr bwMode="auto">
                    <a:xfrm>
                      <a:off x="0" y="0"/>
                      <a:ext cx="499110" cy="622935"/>
                    </a:xfrm>
                    <a:prstGeom prst="rect">
                      <a:avLst/>
                    </a:prstGeom>
                    <a:noFill/>
                    <a:ln w="9525">
                      <a:noFill/>
                      <a:miter lim="800000"/>
                      <a:headEnd/>
                      <a:tailEnd/>
                    </a:ln>
                  </pic:spPr>
                </pic:pic>
              </a:graphicData>
            </a:graphic>
          </wp:inline>
        </w:drawing>
      </w:r>
    </w:p>
    <w:p w:rsidR="00B727FC" w:rsidRPr="00B727FC" w:rsidRDefault="00B727FC" w:rsidP="00B727FC">
      <w:pPr>
        <w:spacing w:after="0" w:line="240" w:lineRule="auto"/>
        <w:rPr>
          <w:rFonts w:ascii="Times New Roman" w:eastAsia="Times New Roman" w:hAnsi="Times New Roman"/>
          <w:sz w:val="20"/>
          <w:szCs w:val="20"/>
          <w:lang w:eastAsia="ru-RU"/>
        </w:rPr>
      </w:pPr>
    </w:p>
    <w:p w:rsidR="00B727FC" w:rsidRPr="00B727FC" w:rsidRDefault="00B727FC" w:rsidP="00B727FC">
      <w:pPr>
        <w:spacing w:after="0" w:line="240" w:lineRule="auto"/>
        <w:jc w:val="center"/>
        <w:rPr>
          <w:rFonts w:ascii="Times New Roman" w:eastAsia="Times New Roman" w:hAnsi="Times New Roman"/>
          <w:sz w:val="18"/>
          <w:szCs w:val="20"/>
          <w:lang w:eastAsia="ru-RU"/>
        </w:rPr>
      </w:pPr>
      <w:r w:rsidRPr="00B727FC">
        <w:rPr>
          <w:rFonts w:ascii="Times New Roman" w:eastAsia="Times New Roman" w:hAnsi="Times New Roman"/>
          <w:sz w:val="18"/>
          <w:szCs w:val="20"/>
          <w:lang w:eastAsia="ru-RU"/>
        </w:rPr>
        <w:t>АДМИНИСТРАЦИЯ БОГУЧАНСКОГО  РАЙОНА</w:t>
      </w:r>
    </w:p>
    <w:p w:rsidR="00B727FC" w:rsidRPr="00B727FC" w:rsidRDefault="00B727FC" w:rsidP="00B727FC">
      <w:pPr>
        <w:spacing w:after="0" w:line="240" w:lineRule="auto"/>
        <w:jc w:val="center"/>
        <w:rPr>
          <w:rFonts w:ascii="Times New Roman" w:eastAsia="Times New Roman" w:hAnsi="Times New Roman"/>
          <w:sz w:val="18"/>
          <w:szCs w:val="20"/>
          <w:lang w:eastAsia="ru-RU"/>
        </w:rPr>
      </w:pPr>
      <w:r w:rsidRPr="00B727FC">
        <w:rPr>
          <w:rFonts w:ascii="Times New Roman" w:eastAsia="Times New Roman" w:hAnsi="Times New Roman"/>
          <w:sz w:val="18"/>
          <w:szCs w:val="20"/>
          <w:lang w:eastAsia="ru-RU"/>
        </w:rPr>
        <w:t>ПОСТАНОВЛЕНИЕ</w:t>
      </w:r>
    </w:p>
    <w:p w:rsidR="00B727FC" w:rsidRPr="00B727FC" w:rsidRDefault="00B727FC" w:rsidP="00B727FC">
      <w:pPr>
        <w:spacing w:after="0" w:line="240" w:lineRule="auto"/>
        <w:jc w:val="center"/>
        <w:rPr>
          <w:rFonts w:ascii="Times New Roman" w:eastAsia="Times New Roman" w:hAnsi="Times New Roman"/>
          <w:sz w:val="20"/>
          <w:szCs w:val="20"/>
          <w:lang w:eastAsia="ru-RU"/>
        </w:rPr>
      </w:pPr>
      <w:r w:rsidRPr="00B727FC">
        <w:rPr>
          <w:rFonts w:ascii="Times New Roman" w:eastAsia="Times New Roman" w:hAnsi="Times New Roman"/>
          <w:sz w:val="20"/>
          <w:szCs w:val="20"/>
          <w:lang w:eastAsia="ru-RU"/>
        </w:rPr>
        <w:t xml:space="preserve">11.08. 2023г.                                  с. </w:t>
      </w:r>
      <w:proofErr w:type="spellStart"/>
      <w:r w:rsidRPr="00B727FC">
        <w:rPr>
          <w:rFonts w:ascii="Times New Roman" w:eastAsia="Times New Roman" w:hAnsi="Times New Roman"/>
          <w:sz w:val="20"/>
          <w:szCs w:val="20"/>
          <w:lang w:eastAsia="ru-RU"/>
        </w:rPr>
        <w:t>Богучаны</w:t>
      </w:r>
      <w:proofErr w:type="spellEnd"/>
      <w:r w:rsidRPr="00B727FC">
        <w:rPr>
          <w:rFonts w:ascii="Times New Roman" w:eastAsia="Times New Roman" w:hAnsi="Times New Roman"/>
          <w:sz w:val="20"/>
          <w:szCs w:val="20"/>
          <w:lang w:eastAsia="ru-RU"/>
        </w:rPr>
        <w:t xml:space="preserve">                                        № 806-п</w:t>
      </w:r>
    </w:p>
    <w:p w:rsidR="00B727FC" w:rsidRPr="00B727FC" w:rsidRDefault="00B727FC" w:rsidP="00B727FC">
      <w:pPr>
        <w:spacing w:after="0" w:line="240" w:lineRule="auto"/>
        <w:jc w:val="center"/>
        <w:rPr>
          <w:rFonts w:ascii="Times New Roman" w:eastAsia="Times New Roman" w:hAnsi="Times New Roman"/>
          <w:sz w:val="20"/>
          <w:szCs w:val="20"/>
          <w:lang w:eastAsia="ru-RU"/>
        </w:rPr>
      </w:pPr>
    </w:p>
    <w:p w:rsidR="00B727FC" w:rsidRPr="00B727FC" w:rsidRDefault="00B727FC" w:rsidP="00B727FC">
      <w:pPr>
        <w:spacing w:after="0" w:line="240" w:lineRule="auto"/>
        <w:ind w:firstLine="708"/>
        <w:jc w:val="center"/>
        <w:rPr>
          <w:rFonts w:ascii="Times New Roman" w:eastAsia="Times New Roman" w:hAnsi="Times New Roman"/>
          <w:sz w:val="20"/>
          <w:szCs w:val="20"/>
          <w:lang w:eastAsia="ru-RU"/>
        </w:rPr>
      </w:pPr>
      <w:r w:rsidRPr="00B727FC">
        <w:rPr>
          <w:rFonts w:ascii="Times New Roman" w:eastAsia="Times New Roman" w:hAnsi="Times New Roman"/>
          <w:sz w:val="20"/>
          <w:szCs w:val="20"/>
          <w:lang w:eastAsia="ru-RU"/>
        </w:rPr>
        <w:t xml:space="preserve">О внесении изменений в муниципальную программу «Развитие физической культуры и спорта в </w:t>
      </w:r>
      <w:proofErr w:type="spellStart"/>
      <w:r w:rsidRPr="00B727FC">
        <w:rPr>
          <w:rFonts w:ascii="Times New Roman" w:eastAsia="Times New Roman" w:hAnsi="Times New Roman"/>
          <w:sz w:val="20"/>
          <w:szCs w:val="20"/>
          <w:lang w:eastAsia="ru-RU"/>
        </w:rPr>
        <w:t>Богучанском</w:t>
      </w:r>
      <w:proofErr w:type="spellEnd"/>
      <w:r w:rsidRPr="00B727FC">
        <w:rPr>
          <w:rFonts w:ascii="Times New Roman" w:eastAsia="Times New Roman" w:hAnsi="Times New Roman"/>
          <w:sz w:val="20"/>
          <w:szCs w:val="20"/>
          <w:lang w:eastAsia="ru-RU"/>
        </w:rPr>
        <w:t xml:space="preserve"> районе», утвержденную  постановлением  администрации </w:t>
      </w:r>
      <w:proofErr w:type="spellStart"/>
      <w:r w:rsidRPr="00B727FC">
        <w:rPr>
          <w:rFonts w:ascii="Times New Roman" w:eastAsia="Times New Roman" w:hAnsi="Times New Roman"/>
          <w:sz w:val="20"/>
          <w:szCs w:val="20"/>
          <w:lang w:eastAsia="ru-RU"/>
        </w:rPr>
        <w:t>Богучанского</w:t>
      </w:r>
      <w:proofErr w:type="spellEnd"/>
      <w:r w:rsidRPr="00B727FC">
        <w:rPr>
          <w:rFonts w:ascii="Times New Roman" w:eastAsia="Times New Roman" w:hAnsi="Times New Roman"/>
          <w:sz w:val="20"/>
          <w:szCs w:val="20"/>
          <w:lang w:eastAsia="ru-RU"/>
        </w:rPr>
        <w:t xml:space="preserve"> района от 01.11.2013 №1397-п</w:t>
      </w:r>
    </w:p>
    <w:p w:rsidR="00B727FC" w:rsidRPr="00B727FC" w:rsidRDefault="00B727FC" w:rsidP="00B727FC">
      <w:pPr>
        <w:spacing w:after="0" w:line="240" w:lineRule="auto"/>
        <w:jc w:val="center"/>
        <w:rPr>
          <w:rFonts w:ascii="Times New Roman" w:eastAsia="Times New Roman" w:hAnsi="Times New Roman"/>
          <w:sz w:val="20"/>
          <w:szCs w:val="20"/>
          <w:lang w:eastAsia="ru-RU"/>
        </w:rPr>
      </w:pPr>
    </w:p>
    <w:p w:rsidR="00B727FC" w:rsidRPr="00B727FC" w:rsidRDefault="00B727FC" w:rsidP="00B727FC">
      <w:pPr>
        <w:autoSpaceDE w:val="0"/>
        <w:spacing w:after="0" w:line="240" w:lineRule="auto"/>
        <w:ind w:firstLine="720"/>
        <w:jc w:val="both"/>
        <w:rPr>
          <w:rFonts w:ascii="Times New Roman" w:eastAsia="Times New Roman" w:hAnsi="Times New Roman"/>
          <w:sz w:val="20"/>
          <w:szCs w:val="20"/>
          <w:lang w:eastAsia="ru-RU"/>
        </w:rPr>
      </w:pPr>
      <w:r w:rsidRPr="00B727FC">
        <w:rPr>
          <w:rFonts w:ascii="Times New Roman" w:eastAsia="Times New Roman" w:hAnsi="Times New Roman"/>
          <w:sz w:val="20"/>
          <w:szCs w:val="20"/>
          <w:lang w:eastAsia="ru-RU"/>
        </w:rPr>
        <w:t xml:space="preserve">В соответствии со статьей 179 Бюджетного кодекса Российской Федерации, постановлением администрации </w:t>
      </w:r>
      <w:proofErr w:type="spellStart"/>
      <w:r w:rsidRPr="00B727FC">
        <w:rPr>
          <w:rFonts w:ascii="Times New Roman" w:eastAsia="Times New Roman" w:hAnsi="Times New Roman"/>
          <w:sz w:val="20"/>
          <w:szCs w:val="20"/>
          <w:lang w:eastAsia="ru-RU"/>
        </w:rPr>
        <w:t>Богучанского</w:t>
      </w:r>
      <w:proofErr w:type="spellEnd"/>
      <w:r w:rsidRPr="00B727FC">
        <w:rPr>
          <w:rFonts w:ascii="Times New Roman" w:eastAsia="Times New Roman" w:hAnsi="Times New Roman"/>
          <w:sz w:val="20"/>
          <w:szCs w:val="20"/>
          <w:lang w:eastAsia="ru-RU"/>
        </w:rPr>
        <w:t xml:space="preserve"> района от 17.07.2013 № 849-п «Об утверждении Порядка принятия решений о разработке муниципальных программ </w:t>
      </w:r>
      <w:proofErr w:type="spellStart"/>
      <w:r w:rsidRPr="00B727FC">
        <w:rPr>
          <w:rFonts w:ascii="Times New Roman" w:eastAsia="Times New Roman" w:hAnsi="Times New Roman"/>
          <w:sz w:val="20"/>
          <w:szCs w:val="20"/>
          <w:lang w:eastAsia="ru-RU"/>
        </w:rPr>
        <w:t>Богучанского</w:t>
      </w:r>
      <w:proofErr w:type="spellEnd"/>
      <w:r w:rsidRPr="00B727FC">
        <w:rPr>
          <w:rFonts w:ascii="Times New Roman" w:eastAsia="Times New Roman" w:hAnsi="Times New Roman"/>
          <w:sz w:val="20"/>
          <w:szCs w:val="20"/>
          <w:lang w:eastAsia="ru-RU"/>
        </w:rPr>
        <w:t xml:space="preserve"> района, их формировании и реализации», статьями 7, 8,47  Устава </w:t>
      </w:r>
      <w:proofErr w:type="spellStart"/>
      <w:r w:rsidRPr="00B727FC">
        <w:rPr>
          <w:rFonts w:ascii="Times New Roman" w:eastAsia="Times New Roman" w:hAnsi="Times New Roman"/>
          <w:sz w:val="20"/>
          <w:szCs w:val="20"/>
          <w:lang w:eastAsia="ru-RU"/>
        </w:rPr>
        <w:t>Богучанского</w:t>
      </w:r>
      <w:proofErr w:type="spellEnd"/>
      <w:r w:rsidRPr="00B727FC">
        <w:rPr>
          <w:rFonts w:ascii="Times New Roman" w:eastAsia="Times New Roman" w:hAnsi="Times New Roman"/>
          <w:sz w:val="20"/>
          <w:szCs w:val="20"/>
          <w:lang w:eastAsia="ru-RU"/>
        </w:rPr>
        <w:t xml:space="preserve"> района Красноярского края   ПОСТАНОВЛЯЮ:</w:t>
      </w:r>
    </w:p>
    <w:p w:rsidR="00B727FC" w:rsidRPr="00B727FC" w:rsidRDefault="00B727FC" w:rsidP="00B727FC">
      <w:pPr>
        <w:spacing w:after="0" w:line="240" w:lineRule="auto"/>
        <w:ind w:firstLine="720"/>
        <w:jc w:val="both"/>
        <w:rPr>
          <w:rFonts w:ascii="Times New Roman" w:eastAsia="Times New Roman" w:hAnsi="Times New Roman"/>
          <w:sz w:val="20"/>
          <w:szCs w:val="20"/>
          <w:lang w:eastAsia="ru-RU"/>
        </w:rPr>
      </w:pPr>
      <w:r w:rsidRPr="00B727FC">
        <w:rPr>
          <w:rFonts w:ascii="Times New Roman" w:eastAsia="Times New Roman" w:hAnsi="Times New Roman"/>
          <w:sz w:val="20"/>
          <w:szCs w:val="20"/>
          <w:lang w:eastAsia="ru-RU"/>
        </w:rPr>
        <w:lastRenderedPageBreak/>
        <w:t xml:space="preserve">1.  Внести изменения в муниципальную программу «Развитие физической культуры и спорта в </w:t>
      </w:r>
      <w:proofErr w:type="spellStart"/>
      <w:r w:rsidRPr="00B727FC">
        <w:rPr>
          <w:rFonts w:ascii="Times New Roman" w:eastAsia="Times New Roman" w:hAnsi="Times New Roman"/>
          <w:sz w:val="20"/>
          <w:szCs w:val="20"/>
          <w:lang w:eastAsia="ru-RU"/>
        </w:rPr>
        <w:t>Богучанском</w:t>
      </w:r>
      <w:proofErr w:type="spellEnd"/>
      <w:r w:rsidRPr="00B727FC">
        <w:rPr>
          <w:rFonts w:ascii="Times New Roman" w:eastAsia="Times New Roman" w:hAnsi="Times New Roman"/>
          <w:sz w:val="20"/>
          <w:szCs w:val="20"/>
          <w:lang w:eastAsia="ru-RU"/>
        </w:rPr>
        <w:t xml:space="preserve"> районе», утвержденную постановлением администрации </w:t>
      </w:r>
      <w:proofErr w:type="spellStart"/>
      <w:r w:rsidRPr="00B727FC">
        <w:rPr>
          <w:rFonts w:ascii="Times New Roman" w:eastAsia="Times New Roman" w:hAnsi="Times New Roman"/>
          <w:sz w:val="20"/>
          <w:szCs w:val="20"/>
          <w:lang w:eastAsia="ru-RU"/>
        </w:rPr>
        <w:t>Богучанского</w:t>
      </w:r>
      <w:proofErr w:type="spellEnd"/>
      <w:r w:rsidRPr="00B727FC">
        <w:rPr>
          <w:rFonts w:ascii="Times New Roman" w:eastAsia="Times New Roman" w:hAnsi="Times New Roman"/>
          <w:sz w:val="20"/>
          <w:szCs w:val="20"/>
          <w:lang w:eastAsia="ru-RU"/>
        </w:rPr>
        <w:t xml:space="preserve"> района от 01.11.2013 № 1397-п,  следующего содержания:</w:t>
      </w:r>
    </w:p>
    <w:p w:rsidR="00B727FC" w:rsidRPr="00B727FC" w:rsidRDefault="00B727FC" w:rsidP="00B727FC">
      <w:pPr>
        <w:spacing w:after="0" w:line="240" w:lineRule="auto"/>
        <w:jc w:val="both"/>
        <w:rPr>
          <w:rFonts w:ascii="Times New Roman" w:eastAsia="Times New Roman" w:hAnsi="Times New Roman"/>
          <w:sz w:val="20"/>
          <w:szCs w:val="20"/>
          <w:lang w:eastAsia="ru-RU"/>
        </w:rPr>
      </w:pPr>
    </w:p>
    <w:p w:rsidR="00B727FC" w:rsidRPr="00B727FC" w:rsidRDefault="00B727FC" w:rsidP="00B727FC">
      <w:pPr>
        <w:spacing w:after="0" w:line="240" w:lineRule="auto"/>
        <w:ind w:firstLine="708"/>
        <w:jc w:val="both"/>
        <w:rPr>
          <w:rFonts w:ascii="Times New Roman" w:eastAsia="Times New Roman" w:hAnsi="Times New Roman"/>
          <w:sz w:val="20"/>
          <w:szCs w:val="20"/>
          <w:lang w:eastAsia="ru-RU"/>
        </w:rPr>
      </w:pPr>
      <w:r w:rsidRPr="00B727FC">
        <w:rPr>
          <w:rFonts w:ascii="Times New Roman" w:eastAsia="Times New Roman" w:hAnsi="Times New Roman"/>
          <w:sz w:val="20"/>
          <w:szCs w:val="20"/>
          <w:lang w:eastAsia="ru-RU"/>
        </w:rPr>
        <w:t xml:space="preserve">1.1. В приложении № 5 к подпрограмме «Развитие массовой физической культуры и спорта» реализуемой в рамках муниципальной программы </w:t>
      </w:r>
      <w:proofErr w:type="spellStart"/>
      <w:r w:rsidRPr="00B727FC">
        <w:rPr>
          <w:rFonts w:ascii="Times New Roman" w:eastAsia="Times New Roman" w:hAnsi="Times New Roman"/>
          <w:sz w:val="20"/>
          <w:szCs w:val="20"/>
          <w:lang w:eastAsia="ru-RU"/>
        </w:rPr>
        <w:t>Богучанского</w:t>
      </w:r>
      <w:proofErr w:type="spellEnd"/>
      <w:r w:rsidRPr="00B727FC">
        <w:rPr>
          <w:rFonts w:ascii="Times New Roman" w:eastAsia="Times New Roman" w:hAnsi="Times New Roman"/>
          <w:sz w:val="20"/>
          <w:szCs w:val="20"/>
          <w:lang w:eastAsia="ru-RU"/>
        </w:rPr>
        <w:t xml:space="preserve"> района, строку «Показатели результативности подпрограммы</w:t>
      </w:r>
      <w:r w:rsidRPr="00B727FC">
        <w:rPr>
          <w:rFonts w:ascii="Times New Roman" w:eastAsia="Times New Roman" w:hAnsi="Times New Roman"/>
          <w:b/>
          <w:sz w:val="20"/>
          <w:szCs w:val="20"/>
          <w:lang w:eastAsia="ru-RU"/>
        </w:rPr>
        <w:t xml:space="preserve">              </w:t>
      </w:r>
      <w:r w:rsidRPr="00B727FC">
        <w:rPr>
          <w:rFonts w:ascii="Times New Roman" w:eastAsia="Times New Roman" w:hAnsi="Times New Roman"/>
          <w:sz w:val="20"/>
          <w:szCs w:val="20"/>
          <w:lang w:eastAsia="ru-RU"/>
        </w:rPr>
        <w:t>», читать в новой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88"/>
        <w:gridCol w:w="6182"/>
      </w:tblGrid>
      <w:tr w:rsidR="00B727FC" w:rsidRPr="00B727FC" w:rsidTr="00B727FC">
        <w:tc>
          <w:tcPr>
            <w:tcW w:w="1770" w:type="pct"/>
          </w:tcPr>
          <w:p w:rsidR="00B727FC" w:rsidRPr="00B727FC" w:rsidRDefault="00B727FC" w:rsidP="00B727FC">
            <w:pPr>
              <w:spacing w:after="0" w:line="240" w:lineRule="auto"/>
              <w:rPr>
                <w:rFonts w:ascii="Times New Roman" w:eastAsia="Times New Roman" w:hAnsi="Times New Roman"/>
                <w:sz w:val="14"/>
                <w:szCs w:val="14"/>
                <w:lang w:eastAsia="ru-RU"/>
              </w:rPr>
            </w:pPr>
            <w:r w:rsidRPr="00B727FC">
              <w:rPr>
                <w:rFonts w:ascii="Times New Roman" w:eastAsia="Times New Roman" w:hAnsi="Times New Roman"/>
                <w:sz w:val="14"/>
                <w:szCs w:val="14"/>
                <w:lang w:eastAsia="ru-RU"/>
              </w:rPr>
              <w:t xml:space="preserve">Показатели результативности подпрограммы                </w:t>
            </w:r>
          </w:p>
        </w:tc>
        <w:tc>
          <w:tcPr>
            <w:tcW w:w="3230" w:type="pct"/>
          </w:tcPr>
          <w:p w:rsidR="00B727FC" w:rsidRPr="00B727FC" w:rsidRDefault="00B727FC" w:rsidP="00B727FC">
            <w:pPr>
              <w:tabs>
                <w:tab w:val="left" w:pos="2806"/>
              </w:tabs>
              <w:snapToGrid w:val="0"/>
              <w:spacing w:after="0" w:line="240" w:lineRule="auto"/>
              <w:ind w:left="74"/>
              <w:rPr>
                <w:rFonts w:ascii="Times New Roman" w:eastAsia="Times New Roman" w:hAnsi="Times New Roman"/>
                <w:color w:val="000000"/>
                <w:sz w:val="14"/>
                <w:szCs w:val="14"/>
                <w:lang w:eastAsia="ru-RU"/>
              </w:rPr>
            </w:pPr>
            <w:r w:rsidRPr="00B727FC">
              <w:rPr>
                <w:rFonts w:ascii="Times New Roman" w:eastAsia="Times New Roman" w:hAnsi="Times New Roman"/>
                <w:sz w:val="14"/>
                <w:szCs w:val="14"/>
                <w:lang w:eastAsia="ru-RU"/>
              </w:rPr>
              <w:t>Доля взрослых жителей района, занимающихся физической культурой и спортом, в общей численности взрослого населения</w:t>
            </w:r>
            <w:r w:rsidRPr="00B727FC">
              <w:rPr>
                <w:rFonts w:ascii="Times New Roman" w:eastAsia="Times New Roman" w:hAnsi="Times New Roman"/>
                <w:color w:val="FF0000"/>
                <w:sz w:val="14"/>
                <w:szCs w:val="14"/>
                <w:lang w:eastAsia="ru-RU"/>
              </w:rPr>
              <w:t xml:space="preserve">  </w:t>
            </w:r>
            <w:r w:rsidRPr="00B727FC">
              <w:rPr>
                <w:rFonts w:ascii="Times New Roman" w:eastAsia="Times New Roman" w:hAnsi="Times New Roman"/>
                <w:sz w:val="14"/>
                <w:szCs w:val="14"/>
                <w:lang w:eastAsia="ru-RU"/>
              </w:rPr>
              <w:t>(увеличение до 35,18 % к 2025 году)</w:t>
            </w:r>
            <w:r w:rsidRPr="00B727FC">
              <w:rPr>
                <w:rFonts w:ascii="Times New Roman" w:eastAsia="Times New Roman" w:hAnsi="Times New Roman"/>
                <w:color w:val="000000"/>
                <w:sz w:val="14"/>
                <w:szCs w:val="14"/>
                <w:lang w:eastAsia="ru-RU"/>
              </w:rPr>
              <w:t>;</w:t>
            </w:r>
          </w:p>
          <w:p w:rsidR="00B727FC" w:rsidRPr="00B727FC" w:rsidRDefault="00B727FC" w:rsidP="00B727FC">
            <w:pPr>
              <w:tabs>
                <w:tab w:val="left" w:pos="2806"/>
              </w:tabs>
              <w:snapToGrid w:val="0"/>
              <w:spacing w:after="0" w:line="240" w:lineRule="auto"/>
              <w:ind w:left="74"/>
              <w:rPr>
                <w:rFonts w:ascii="Times New Roman" w:eastAsia="Times New Roman" w:hAnsi="Times New Roman"/>
                <w:bCs/>
                <w:color w:val="000000"/>
                <w:sz w:val="14"/>
                <w:szCs w:val="14"/>
                <w:lang w:eastAsia="ru-RU"/>
              </w:rPr>
            </w:pPr>
            <w:r w:rsidRPr="00B727FC">
              <w:rPr>
                <w:rFonts w:ascii="Times New Roman" w:eastAsia="Times New Roman" w:hAnsi="Times New Roman"/>
                <w:bCs/>
                <w:color w:val="000000"/>
                <w:sz w:val="14"/>
                <w:szCs w:val="14"/>
                <w:lang w:eastAsia="ru-RU"/>
              </w:rPr>
              <w:t>Доля учащихся и студентов, систематически занимающихся физической культурой и спортом, в общей численности учащихся (увеличение до 41,88 % к 2025 году);</w:t>
            </w:r>
          </w:p>
          <w:p w:rsidR="00B727FC" w:rsidRPr="00B727FC" w:rsidRDefault="00B727FC" w:rsidP="00B727FC">
            <w:pPr>
              <w:tabs>
                <w:tab w:val="left" w:pos="2806"/>
              </w:tabs>
              <w:snapToGrid w:val="0"/>
              <w:spacing w:after="0" w:line="240" w:lineRule="auto"/>
              <w:ind w:left="74"/>
              <w:rPr>
                <w:rFonts w:ascii="Times New Roman" w:eastAsia="Times New Roman" w:hAnsi="Times New Roman"/>
                <w:color w:val="000000"/>
                <w:sz w:val="14"/>
                <w:szCs w:val="14"/>
                <w:lang w:eastAsia="ru-RU"/>
              </w:rPr>
            </w:pPr>
            <w:r w:rsidRPr="00B727FC">
              <w:rPr>
                <w:rFonts w:ascii="Times New Roman" w:eastAsia="Times New Roman" w:hAnsi="Times New Roman"/>
                <w:bCs/>
                <w:color w:val="000000"/>
                <w:sz w:val="14"/>
                <w:szCs w:val="14"/>
                <w:lang w:eastAsia="ru-RU"/>
              </w:rPr>
              <w:t>Доля лиц с ограниченными возможностями здоровья и инвалидов, систематически занимающихся физкультурой и спортом, в общей численности данной категории  населения (увеличение до 1,25 % к 2025 году);</w:t>
            </w:r>
          </w:p>
          <w:p w:rsidR="00B727FC" w:rsidRPr="00B727FC" w:rsidRDefault="00B727FC" w:rsidP="00B727FC">
            <w:pPr>
              <w:tabs>
                <w:tab w:val="left" w:pos="2806"/>
              </w:tabs>
              <w:snapToGrid w:val="0"/>
              <w:spacing w:after="0" w:line="240" w:lineRule="auto"/>
              <w:ind w:left="74"/>
              <w:rPr>
                <w:rFonts w:ascii="Times New Roman" w:eastAsia="Times New Roman" w:hAnsi="Times New Roman"/>
                <w:sz w:val="14"/>
                <w:szCs w:val="14"/>
                <w:lang w:eastAsia="ru-RU"/>
              </w:rPr>
            </w:pPr>
            <w:r w:rsidRPr="00B727FC">
              <w:rPr>
                <w:rFonts w:ascii="Times New Roman" w:eastAsia="Times New Roman" w:hAnsi="Times New Roman"/>
                <w:color w:val="000000"/>
                <w:sz w:val="14"/>
                <w:szCs w:val="14"/>
                <w:lang w:eastAsia="ru-RU"/>
              </w:rPr>
              <w:t xml:space="preserve">Количество жителей </w:t>
            </w:r>
            <w:proofErr w:type="spellStart"/>
            <w:r w:rsidRPr="00B727FC">
              <w:rPr>
                <w:rFonts w:ascii="Times New Roman" w:eastAsia="Times New Roman" w:hAnsi="Times New Roman"/>
                <w:color w:val="000000"/>
                <w:sz w:val="14"/>
                <w:szCs w:val="14"/>
                <w:lang w:eastAsia="ru-RU"/>
              </w:rPr>
              <w:t>Богучанского</w:t>
            </w:r>
            <w:proofErr w:type="spellEnd"/>
            <w:r w:rsidRPr="00B727FC">
              <w:rPr>
                <w:rFonts w:ascii="Times New Roman" w:eastAsia="Times New Roman" w:hAnsi="Times New Roman"/>
                <w:color w:val="000000"/>
                <w:sz w:val="14"/>
                <w:szCs w:val="14"/>
                <w:lang w:eastAsia="ru-RU"/>
              </w:rPr>
              <w:t xml:space="preserve"> района, проинформированных о мероприятиях в области физической культуры и</w:t>
            </w:r>
            <w:r w:rsidRPr="00B727FC">
              <w:rPr>
                <w:rFonts w:ascii="Times New Roman" w:eastAsia="Times New Roman" w:hAnsi="Times New Roman"/>
                <w:sz w:val="14"/>
                <w:szCs w:val="14"/>
                <w:lang w:eastAsia="ru-RU"/>
              </w:rPr>
              <w:t xml:space="preserve"> спорта за период с 2022 по 2025 год составит 102 тысячи человек;</w:t>
            </w:r>
          </w:p>
          <w:p w:rsidR="00B727FC" w:rsidRPr="00B727FC" w:rsidRDefault="00B727FC" w:rsidP="00B727FC">
            <w:pPr>
              <w:tabs>
                <w:tab w:val="left" w:pos="2806"/>
              </w:tabs>
              <w:snapToGrid w:val="0"/>
              <w:spacing w:after="0" w:line="240" w:lineRule="auto"/>
              <w:ind w:left="74"/>
              <w:rPr>
                <w:rFonts w:ascii="Times New Roman" w:eastAsia="Times New Roman" w:hAnsi="Times New Roman"/>
                <w:sz w:val="14"/>
                <w:szCs w:val="14"/>
                <w:lang w:eastAsia="ru-RU"/>
              </w:rPr>
            </w:pPr>
            <w:r w:rsidRPr="00B727FC">
              <w:rPr>
                <w:rFonts w:ascii="Times New Roman" w:eastAsia="Times New Roman" w:hAnsi="Times New Roman"/>
                <w:sz w:val="14"/>
                <w:szCs w:val="14"/>
                <w:lang w:eastAsia="ru-RU"/>
              </w:rPr>
              <w:t>Проведение занятий физкультурно-спортивной направленности по месту проживания граждан за период 2022 года  2380 штук;</w:t>
            </w:r>
          </w:p>
          <w:p w:rsidR="00B727FC" w:rsidRPr="00B727FC" w:rsidRDefault="00B727FC" w:rsidP="00B727FC">
            <w:pPr>
              <w:tabs>
                <w:tab w:val="left" w:pos="2806"/>
              </w:tabs>
              <w:snapToGrid w:val="0"/>
              <w:spacing w:after="0" w:line="240" w:lineRule="auto"/>
              <w:ind w:left="74"/>
              <w:rPr>
                <w:rFonts w:ascii="Times New Roman" w:eastAsia="Times New Roman" w:hAnsi="Times New Roman"/>
                <w:sz w:val="14"/>
                <w:szCs w:val="14"/>
                <w:lang w:eastAsia="ru-RU"/>
              </w:rPr>
            </w:pPr>
            <w:r w:rsidRPr="00B727FC">
              <w:rPr>
                <w:rFonts w:ascii="Times New Roman" w:eastAsia="Times New Roman" w:hAnsi="Times New Roman"/>
                <w:sz w:val="14"/>
                <w:szCs w:val="14"/>
                <w:lang w:eastAsia="ru-RU"/>
              </w:rPr>
              <w:t>Организация физкультурно-спортивной работы по месту жительства граждан с  2023 по 2025 год составит 8262 штуки;</w:t>
            </w:r>
          </w:p>
          <w:p w:rsidR="00B727FC" w:rsidRPr="00B727FC" w:rsidRDefault="00B727FC" w:rsidP="00B727FC">
            <w:pPr>
              <w:tabs>
                <w:tab w:val="left" w:pos="2806"/>
              </w:tabs>
              <w:snapToGrid w:val="0"/>
              <w:spacing w:after="0" w:line="240" w:lineRule="auto"/>
              <w:ind w:left="74"/>
              <w:rPr>
                <w:rFonts w:ascii="Times New Roman" w:eastAsia="Times New Roman" w:hAnsi="Times New Roman"/>
                <w:sz w:val="14"/>
                <w:szCs w:val="14"/>
                <w:lang w:eastAsia="ru-RU"/>
              </w:rPr>
            </w:pPr>
            <w:r w:rsidRPr="00B727FC">
              <w:rPr>
                <w:rFonts w:ascii="Times New Roman" w:eastAsia="Times New Roman" w:hAnsi="Times New Roman"/>
                <w:sz w:val="14"/>
                <w:szCs w:val="14"/>
                <w:lang w:eastAsia="ru-RU"/>
              </w:rPr>
              <w:t>Организация и проведение официальных спортивных мероприятий за период с 2022 по 2025 год составит 210 штук.</w:t>
            </w:r>
          </w:p>
        </w:tc>
      </w:tr>
    </w:tbl>
    <w:p w:rsidR="00B727FC" w:rsidRPr="00B727FC" w:rsidRDefault="00B727FC" w:rsidP="00B727FC">
      <w:pPr>
        <w:spacing w:after="0" w:line="240" w:lineRule="auto"/>
        <w:jc w:val="both"/>
        <w:rPr>
          <w:rFonts w:ascii="Times New Roman" w:eastAsia="Times New Roman" w:hAnsi="Times New Roman"/>
          <w:sz w:val="20"/>
          <w:szCs w:val="20"/>
          <w:lang w:eastAsia="ru-RU"/>
        </w:rPr>
      </w:pPr>
      <w:r w:rsidRPr="00B727FC">
        <w:rPr>
          <w:rFonts w:ascii="Times New Roman" w:eastAsia="Times New Roman" w:hAnsi="Times New Roman"/>
          <w:sz w:val="20"/>
          <w:szCs w:val="20"/>
          <w:lang w:eastAsia="ru-RU"/>
        </w:rPr>
        <w:t xml:space="preserve">        </w:t>
      </w:r>
    </w:p>
    <w:p w:rsidR="00B727FC" w:rsidRPr="00B727FC" w:rsidRDefault="00B727FC" w:rsidP="00B727FC">
      <w:pPr>
        <w:widowControl w:val="0"/>
        <w:suppressAutoHyphens/>
        <w:spacing w:after="0" w:line="240" w:lineRule="auto"/>
        <w:jc w:val="both"/>
        <w:rPr>
          <w:rFonts w:ascii="Times New Roman" w:eastAsia="Times New Roman" w:hAnsi="Times New Roman"/>
          <w:sz w:val="20"/>
          <w:szCs w:val="20"/>
          <w:lang w:eastAsia="ru-RU"/>
        </w:rPr>
      </w:pPr>
      <w:r w:rsidRPr="00B727FC">
        <w:rPr>
          <w:rFonts w:ascii="Times New Roman" w:eastAsia="Times New Roman" w:hAnsi="Times New Roman"/>
          <w:sz w:val="20"/>
          <w:szCs w:val="20"/>
          <w:lang w:eastAsia="ru-RU"/>
        </w:rPr>
        <w:t xml:space="preserve">          Раздел 2.1.  «Постановка </w:t>
      </w:r>
      <w:proofErr w:type="spellStart"/>
      <w:r w:rsidRPr="00B727FC">
        <w:rPr>
          <w:rFonts w:ascii="Times New Roman" w:eastAsia="Times New Roman" w:hAnsi="Times New Roman"/>
          <w:sz w:val="20"/>
          <w:szCs w:val="20"/>
          <w:lang w:eastAsia="ru-RU"/>
        </w:rPr>
        <w:t>общерайонной</w:t>
      </w:r>
      <w:proofErr w:type="spellEnd"/>
      <w:r w:rsidRPr="00B727FC">
        <w:rPr>
          <w:rFonts w:ascii="Times New Roman" w:eastAsia="Times New Roman" w:hAnsi="Times New Roman"/>
          <w:sz w:val="20"/>
          <w:szCs w:val="20"/>
          <w:lang w:eastAsia="ru-RU"/>
        </w:rPr>
        <w:t xml:space="preserve"> проблемы и обоснование необходимости разработки подпрограммы», конечные социально-экономические результаты читать в новой редакции:</w:t>
      </w:r>
    </w:p>
    <w:p w:rsidR="00B727FC" w:rsidRPr="00B727FC" w:rsidRDefault="00B727FC" w:rsidP="00B727FC">
      <w:pPr>
        <w:tabs>
          <w:tab w:val="left" w:pos="2806"/>
        </w:tabs>
        <w:snapToGrid w:val="0"/>
        <w:spacing w:after="0" w:line="240" w:lineRule="auto"/>
        <w:ind w:left="74"/>
        <w:rPr>
          <w:rFonts w:ascii="Times New Roman" w:eastAsia="Times New Roman" w:hAnsi="Times New Roman"/>
          <w:color w:val="000000"/>
          <w:sz w:val="20"/>
          <w:szCs w:val="20"/>
          <w:lang w:eastAsia="ru-RU"/>
        </w:rPr>
      </w:pPr>
      <w:r w:rsidRPr="00B727FC">
        <w:rPr>
          <w:rFonts w:ascii="Times New Roman" w:eastAsia="Times New Roman" w:hAnsi="Times New Roman"/>
          <w:sz w:val="20"/>
          <w:szCs w:val="20"/>
          <w:lang w:eastAsia="ru-RU"/>
        </w:rPr>
        <w:t xml:space="preserve">          Доля взрослых жителей района, занимающихся физической культурой и спортом, в общей численности взрослого населения</w:t>
      </w:r>
      <w:r w:rsidRPr="00B727FC">
        <w:rPr>
          <w:rFonts w:ascii="Times New Roman" w:eastAsia="Times New Roman" w:hAnsi="Times New Roman"/>
          <w:color w:val="FF0000"/>
          <w:sz w:val="20"/>
          <w:szCs w:val="20"/>
          <w:lang w:eastAsia="ru-RU"/>
        </w:rPr>
        <w:t xml:space="preserve">  </w:t>
      </w:r>
      <w:r w:rsidRPr="00B727FC">
        <w:rPr>
          <w:rFonts w:ascii="Times New Roman" w:eastAsia="Times New Roman" w:hAnsi="Times New Roman"/>
          <w:sz w:val="20"/>
          <w:szCs w:val="20"/>
          <w:lang w:eastAsia="ru-RU"/>
        </w:rPr>
        <w:t>(увеличение до 35,18 % к 2025 году)</w:t>
      </w:r>
      <w:r w:rsidRPr="00B727FC">
        <w:rPr>
          <w:rFonts w:ascii="Times New Roman" w:eastAsia="Times New Roman" w:hAnsi="Times New Roman"/>
          <w:color w:val="000000"/>
          <w:sz w:val="20"/>
          <w:szCs w:val="20"/>
          <w:lang w:eastAsia="ru-RU"/>
        </w:rPr>
        <w:t>;</w:t>
      </w:r>
    </w:p>
    <w:p w:rsidR="00B727FC" w:rsidRPr="00B727FC" w:rsidRDefault="00B727FC" w:rsidP="00B727FC">
      <w:pPr>
        <w:tabs>
          <w:tab w:val="left" w:pos="2806"/>
        </w:tabs>
        <w:snapToGrid w:val="0"/>
        <w:spacing w:after="0" w:line="240" w:lineRule="auto"/>
        <w:ind w:left="74"/>
        <w:rPr>
          <w:rFonts w:ascii="Times New Roman" w:eastAsia="Times New Roman" w:hAnsi="Times New Roman"/>
          <w:bCs/>
          <w:color w:val="000000"/>
          <w:sz w:val="20"/>
          <w:szCs w:val="20"/>
          <w:lang w:eastAsia="ru-RU"/>
        </w:rPr>
      </w:pPr>
      <w:r w:rsidRPr="00B727FC">
        <w:rPr>
          <w:rFonts w:ascii="Times New Roman" w:eastAsia="Times New Roman" w:hAnsi="Times New Roman"/>
          <w:bCs/>
          <w:color w:val="000000"/>
          <w:sz w:val="20"/>
          <w:szCs w:val="20"/>
          <w:lang w:eastAsia="ru-RU"/>
        </w:rPr>
        <w:t>Доля учащихся и студентов, систематически занимающихся физической культурой и спортом, в общей численности учащихся (увеличение до 41,88 % к 2025 году);</w:t>
      </w:r>
    </w:p>
    <w:p w:rsidR="00B727FC" w:rsidRPr="00B727FC" w:rsidRDefault="00B727FC" w:rsidP="00B727FC">
      <w:pPr>
        <w:tabs>
          <w:tab w:val="left" w:pos="2806"/>
        </w:tabs>
        <w:snapToGrid w:val="0"/>
        <w:spacing w:after="0" w:line="240" w:lineRule="auto"/>
        <w:ind w:left="74"/>
        <w:rPr>
          <w:rFonts w:ascii="Times New Roman" w:eastAsia="Times New Roman" w:hAnsi="Times New Roman"/>
          <w:color w:val="000000"/>
          <w:sz w:val="20"/>
          <w:szCs w:val="20"/>
          <w:lang w:eastAsia="ru-RU"/>
        </w:rPr>
      </w:pPr>
      <w:r w:rsidRPr="00B727FC">
        <w:rPr>
          <w:rFonts w:ascii="Times New Roman" w:eastAsia="Times New Roman" w:hAnsi="Times New Roman"/>
          <w:bCs/>
          <w:color w:val="000000"/>
          <w:sz w:val="20"/>
          <w:szCs w:val="20"/>
          <w:lang w:eastAsia="ru-RU"/>
        </w:rPr>
        <w:t>Доля лиц с ограниченными возможностями здоровья и инвалидов, систематически занимающихся физкультурой и спортом, в общей численности данной категории  населения (увеличение до 1,25 % к 2025 году);</w:t>
      </w:r>
    </w:p>
    <w:p w:rsidR="00B727FC" w:rsidRPr="00B727FC" w:rsidRDefault="00B727FC" w:rsidP="00B727FC">
      <w:pPr>
        <w:tabs>
          <w:tab w:val="left" w:pos="2806"/>
        </w:tabs>
        <w:snapToGrid w:val="0"/>
        <w:spacing w:after="0" w:line="240" w:lineRule="auto"/>
        <w:ind w:left="74"/>
        <w:rPr>
          <w:rFonts w:ascii="Times New Roman" w:eastAsia="Times New Roman" w:hAnsi="Times New Roman"/>
          <w:sz w:val="20"/>
          <w:szCs w:val="20"/>
          <w:lang w:eastAsia="ru-RU"/>
        </w:rPr>
      </w:pPr>
      <w:r w:rsidRPr="00B727FC">
        <w:rPr>
          <w:rFonts w:ascii="Times New Roman" w:eastAsia="Times New Roman" w:hAnsi="Times New Roman"/>
          <w:color w:val="000000"/>
          <w:sz w:val="20"/>
          <w:szCs w:val="20"/>
          <w:lang w:eastAsia="ru-RU"/>
        </w:rPr>
        <w:t xml:space="preserve">Количество жителей </w:t>
      </w:r>
      <w:proofErr w:type="spellStart"/>
      <w:r w:rsidRPr="00B727FC">
        <w:rPr>
          <w:rFonts w:ascii="Times New Roman" w:eastAsia="Times New Roman" w:hAnsi="Times New Roman"/>
          <w:color w:val="000000"/>
          <w:sz w:val="20"/>
          <w:szCs w:val="20"/>
          <w:lang w:eastAsia="ru-RU"/>
        </w:rPr>
        <w:t>Богучанского</w:t>
      </w:r>
      <w:proofErr w:type="spellEnd"/>
      <w:r w:rsidRPr="00B727FC">
        <w:rPr>
          <w:rFonts w:ascii="Times New Roman" w:eastAsia="Times New Roman" w:hAnsi="Times New Roman"/>
          <w:color w:val="000000"/>
          <w:sz w:val="20"/>
          <w:szCs w:val="20"/>
          <w:lang w:eastAsia="ru-RU"/>
        </w:rPr>
        <w:t xml:space="preserve"> района, проинформированных о мероприятиях в области физической культуры и</w:t>
      </w:r>
      <w:r w:rsidRPr="00B727FC">
        <w:rPr>
          <w:rFonts w:ascii="Times New Roman" w:eastAsia="Times New Roman" w:hAnsi="Times New Roman"/>
          <w:sz w:val="20"/>
          <w:szCs w:val="20"/>
          <w:lang w:eastAsia="ru-RU"/>
        </w:rPr>
        <w:t xml:space="preserve"> спорта за период с 2022 по 2025 год составит 102 тысячи человек;</w:t>
      </w:r>
    </w:p>
    <w:p w:rsidR="00B727FC" w:rsidRPr="00B727FC" w:rsidRDefault="00B727FC" w:rsidP="00B727FC">
      <w:pPr>
        <w:tabs>
          <w:tab w:val="left" w:pos="2806"/>
        </w:tabs>
        <w:snapToGrid w:val="0"/>
        <w:spacing w:after="0" w:line="240" w:lineRule="auto"/>
        <w:ind w:left="74"/>
        <w:rPr>
          <w:rFonts w:ascii="Times New Roman" w:eastAsia="Times New Roman" w:hAnsi="Times New Roman"/>
          <w:sz w:val="20"/>
          <w:szCs w:val="20"/>
          <w:lang w:eastAsia="ru-RU"/>
        </w:rPr>
      </w:pPr>
      <w:r w:rsidRPr="00B727FC">
        <w:rPr>
          <w:rFonts w:ascii="Times New Roman" w:eastAsia="Times New Roman" w:hAnsi="Times New Roman"/>
          <w:sz w:val="20"/>
          <w:szCs w:val="20"/>
          <w:lang w:eastAsia="ru-RU"/>
        </w:rPr>
        <w:t>Проведение занятий физкультурно-спортивной направленности по месту проживания граждан за период 2022 года  2380 штук;</w:t>
      </w:r>
    </w:p>
    <w:p w:rsidR="00B727FC" w:rsidRPr="00B727FC" w:rsidRDefault="00B727FC" w:rsidP="00B727FC">
      <w:pPr>
        <w:tabs>
          <w:tab w:val="left" w:pos="2806"/>
        </w:tabs>
        <w:snapToGrid w:val="0"/>
        <w:spacing w:after="0" w:line="240" w:lineRule="auto"/>
        <w:ind w:left="74"/>
        <w:rPr>
          <w:rFonts w:ascii="Times New Roman" w:eastAsia="Times New Roman" w:hAnsi="Times New Roman"/>
          <w:sz w:val="20"/>
          <w:szCs w:val="20"/>
          <w:lang w:eastAsia="ru-RU"/>
        </w:rPr>
      </w:pPr>
      <w:r w:rsidRPr="00B727FC">
        <w:rPr>
          <w:rFonts w:ascii="Times New Roman" w:eastAsia="Times New Roman" w:hAnsi="Times New Roman"/>
          <w:sz w:val="20"/>
          <w:szCs w:val="20"/>
          <w:lang w:eastAsia="ru-RU"/>
        </w:rPr>
        <w:t>Организация физкультурно-спортивной работы по месту жительства граждан с  2023 по 2025 год составит 8262 штуки;</w:t>
      </w:r>
    </w:p>
    <w:p w:rsidR="00B727FC" w:rsidRPr="00B727FC" w:rsidRDefault="00B727FC" w:rsidP="00B727FC">
      <w:pPr>
        <w:widowControl w:val="0"/>
        <w:suppressAutoHyphens/>
        <w:spacing w:after="0" w:line="240" w:lineRule="auto"/>
        <w:jc w:val="both"/>
        <w:rPr>
          <w:rFonts w:ascii="Times New Roman" w:eastAsia="Times New Roman" w:hAnsi="Times New Roman"/>
          <w:sz w:val="20"/>
          <w:szCs w:val="20"/>
          <w:lang w:eastAsia="ru-RU"/>
        </w:rPr>
      </w:pPr>
      <w:r w:rsidRPr="00B727FC">
        <w:rPr>
          <w:rFonts w:ascii="Times New Roman" w:eastAsia="Times New Roman" w:hAnsi="Times New Roman"/>
          <w:sz w:val="20"/>
          <w:szCs w:val="20"/>
          <w:lang w:eastAsia="ru-RU"/>
        </w:rPr>
        <w:t>Организация и проведение официальных спортивных мероприятий за период с 2022 по 2025 год составит 210 штук.</w:t>
      </w:r>
    </w:p>
    <w:p w:rsidR="00B727FC" w:rsidRPr="00B727FC" w:rsidRDefault="00B727FC" w:rsidP="00B727FC">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727FC">
        <w:rPr>
          <w:rFonts w:ascii="Times New Roman" w:eastAsia="Times New Roman" w:hAnsi="Times New Roman"/>
          <w:sz w:val="20"/>
          <w:szCs w:val="20"/>
          <w:lang w:eastAsia="ru-RU"/>
        </w:rPr>
        <w:t xml:space="preserve">1.2. Приложение № 1к паспорту муниципальной программы «Развитие физкультуры и спорта в </w:t>
      </w:r>
      <w:proofErr w:type="spellStart"/>
      <w:r w:rsidRPr="00B727FC">
        <w:rPr>
          <w:rFonts w:ascii="Times New Roman" w:eastAsia="Times New Roman" w:hAnsi="Times New Roman"/>
          <w:sz w:val="20"/>
          <w:szCs w:val="20"/>
          <w:lang w:eastAsia="ru-RU"/>
        </w:rPr>
        <w:t>Богучанском</w:t>
      </w:r>
      <w:proofErr w:type="spellEnd"/>
      <w:r w:rsidRPr="00B727FC">
        <w:rPr>
          <w:rFonts w:ascii="Times New Roman" w:eastAsia="Times New Roman" w:hAnsi="Times New Roman"/>
          <w:sz w:val="20"/>
          <w:szCs w:val="20"/>
          <w:lang w:eastAsia="ru-RU"/>
        </w:rPr>
        <w:t xml:space="preserve"> районе», «Перечень целевых показателей и показателей результативности программы с расшифровкой плановых значений по годам ее реализации», изложить в новой редакции согласно приложению № 1.</w:t>
      </w:r>
    </w:p>
    <w:p w:rsidR="00B727FC" w:rsidRPr="00B727FC" w:rsidRDefault="00B727FC" w:rsidP="00B727FC">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727FC">
        <w:rPr>
          <w:rFonts w:ascii="Times New Roman" w:eastAsia="Times New Roman" w:hAnsi="Times New Roman"/>
          <w:sz w:val="20"/>
          <w:szCs w:val="20"/>
          <w:lang w:eastAsia="ru-RU"/>
        </w:rPr>
        <w:t xml:space="preserve">1.3.  Приложение № 1 к подпрограмме "Развитие массовой физической культуры и спорта  в </w:t>
      </w:r>
      <w:proofErr w:type="spellStart"/>
      <w:r w:rsidRPr="00B727FC">
        <w:rPr>
          <w:rFonts w:ascii="Times New Roman" w:eastAsia="Times New Roman" w:hAnsi="Times New Roman"/>
          <w:sz w:val="20"/>
          <w:szCs w:val="20"/>
          <w:lang w:eastAsia="ru-RU"/>
        </w:rPr>
        <w:t>Богучанском</w:t>
      </w:r>
      <w:proofErr w:type="spellEnd"/>
      <w:r w:rsidRPr="00B727FC">
        <w:rPr>
          <w:rFonts w:ascii="Times New Roman" w:eastAsia="Times New Roman" w:hAnsi="Times New Roman"/>
          <w:sz w:val="20"/>
          <w:szCs w:val="20"/>
          <w:lang w:eastAsia="ru-RU"/>
        </w:rPr>
        <w:t xml:space="preserve"> районе", «Перечень показателей результативности подпрограммы", изложить в новой редакции согласно приложению № 2.</w:t>
      </w:r>
    </w:p>
    <w:p w:rsidR="00B727FC" w:rsidRPr="00B727FC" w:rsidRDefault="00B727FC" w:rsidP="00B727FC">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727FC">
        <w:rPr>
          <w:rFonts w:ascii="Times New Roman" w:eastAsia="Times New Roman" w:hAnsi="Times New Roman"/>
          <w:sz w:val="20"/>
          <w:szCs w:val="20"/>
          <w:lang w:eastAsia="ru-RU"/>
        </w:rPr>
        <w:t xml:space="preserve">1.4. Приложение № 4 к муниципальной программе ««Развитие физкультуры и спорта в </w:t>
      </w:r>
      <w:proofErr w:type="spellStart"/>
      <w:r w:rsidRPr="00B727FC">
        <w:rPr>
          <w:rFonts w:ascii="Times New Roman" w:eastAsia="Times New Roman" w:hAnsi="Times New Roman"/>
          <w:sz w:val="20"/>
          <w:szCs w:val="20"/>
          <w:lang w:eastAsia="ru-RU"/>
        </w:rPr>
        <w:t>Богучанском</w:t>
      </w:r>
      <w:proofErr w:type="spellEnd"/>
      <w:r w:rsidRPr="00B727FC">
        <w:rPr>
          <w:rFonts w:ascii="Times New Roman" w:eastAsia="Times New Roman" w:hAnsi="Times New Roman"/>
          <w:sz w:val="20"/>
          <w:szCs w:val="20"/>
          <w:lang w:eastAsia="ru-RU"/>
        </w:rPr>
        <w:t xml:space="preserve"> районе», «Прогноз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изложить в новой редакции согласно приложению № 3.</w:t>
      </w:r>
    </w:p>
    <w:p w:rsidR="00B727FC" w:rsidRPr="00B727FC" w:rsidRDefault="00B727FC" w:rsidP="00B727FC">
      <w:pPr>
        <w:spacing w:after="0" w:line="240" w:lineRule="auto"/>
        <w:ind w:firstLine="708"/>
        <w:jc w:val="both"/>
        <w:rPr>
          <w:rFonts w:ascii="Times New Roman" w:eastAsia="Times New Roman" w:hAnsi="Times New Roman"/>
          <w:sz w:val="20"/>
          <w:szCs w:val="20"/>
          <w:lang w:eastAsia="ru-RU"/>
        </w:rPr>
      </w:pPr>
      <w:r w:rsidRPr="00B727FC">
        <w:rPr>
          <w:rFonts w:ascii="Times New Roman" w:eastAsia="Times New Roman" w:hAnsi="Times New Roman"/>
          <w:sz w:val="20"/>
          <w:szCs w:val="20"/>
          <w:lang w:eastAsia="ru-RU"/>
        </w:rPr>
        <w:t xml:space="preserve">2. </w:t>
      </w:r>
      <w:proofErr w:type="gramStart"/>
      <w:r w:rsidRPr="00B727FC">
        <w:rPr>
          <w:rFonts w:ascii="Times New Roman" w:eastAsia="Times New Roman" w:hAnsi="Times New Roman"/>
          <w:sz w:val="20"/>
          <w:szCs w:val="20"/>
          <w:lang w:eastAsia="ru-RU"/>
        </w:rPr>
        <w:t>Контроль за</w:t>
      </w:r>
      <w:proofErr w:type="gramEnd"/>
      <w:r w:rsidRPr="00B727FC">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w:t>
      </w:r>
      <w:proofErr w:type="spellStart"/>
      <w:r w:rsidRPr="00B727FC">
        <w:rPr>
          <w:rFonts w:ascii="Times New Roman" w:eastAsia="Times New Roman" w:hAnsi="Times New Roman"/>
          <w:sz w:val="20"/>
          <w:szCs w:val="20"/>
          <w:lang w:eastAsia="ru-RU"/>
        </w:rPr>
        <w:t>Богучанского</w:t>
      </w:r>
      <w:proofErr w:type="spellEnd"/>
      <w:r w:rsidRPr="00B727FC">
        <w:rPr>
          <w:rFonts w:ascii="Times New Roman" w:eastAsia="Times New Roman" w:hAnsi="Times New Roman"/>
          <w:sz w:val="20"/>
          <w:szCs w:val="20"/>
          <w:lang w:eastAsia="ru-RU"/>
        </w:rPr>
        <w:t xml:space="preserve"> района по социальным вопросам И.М.  Брюханова.</w:t>
      </w:r>
    </w:p>
    <w:p w:rsidR="00B727FC" w:rsidRPr="00B727FC" w:rsidRDefault="00B727FC" w:rsidP="00B727FC">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B727FC">
        <w:rPr>
          <w:rFonts w:ascii="Times New Roman" w:eastAsia="Times New Roman" w:hAnsi="Times New Roman"/>
          <w:color w:val="000000"/>
          <w:sz w:val="20"/>
          <w:szCs w:val="20"/>
          <w:lang w:eastAsia="ru-RU"/>
        </w:rPr>
        <w:t xml:space="preserve">          3. </w:t>
      </w:r>
      <w:r w:rsidRPr="00B727FC">
        <w:rPr>
          <w:rFonts w:ascii="Times New Roman" w:eastAsia="Times New Roman" w:hAnsi="Times New Roman"/>
          <w:sz w:val="20"/>
          <w:szCs w:val="20"/>
          <w:lang w:eastAsia="ru-RU"/>
        </w:rPr>
        <w:t xml:space="preserve">Постановление вступает в силу  со </w:t>
      </w:r>
      <w:proofErr w:type="gramStart"/>
      <w:r w:rsidRPr="00B727FC">
        <w:rPr>
          <w:rFonts w:ascii="Times New Roman" w:eastAsia="Times New Roman" w:hAnsi="Times New Roman"/>
          <w:sz w:val="20"/>
          <w:szCs w:val="20"/>
          <w:lang w:eastAsia="ru-RU"/>
        </w:rPr>
        <w:t>дня</w:t>
      </w:r>
      <w:proofErr w:type="gramEnd"/>
      <w:r w:rsidRPr="00B727FC">
        <w:rPr>
          <w:rFonts w:ascii="Times New Roman" w:eastAsia="Times New Roman" w:hAnsi="Times New Roman"/>
          <w:sz w:val="20"/>
          <w:szCs w:val="20"/>
          <w:lang w:eastAsia="ru-RU"/>
        </w:rPr>
        <w:t xml:space="preserve"> следующего за днем  опубликования в Официальном вестнике </w:t>
      </w:r>
      <w:proofErr w:type="spellStart"/>
      <w:r w:rsidRPr="00B727FC">
        <w:rPr>
          <w:rFonts w:ascii="Times New Roman" w:eastAsia="Times New Roman" w:hAnsi="Times New Roman"/>
          <w:sz w:val="20"/>
          <w:szCs w:val="20"/>
          <w:lang w:eastAsia="ru-RU"/>
        </w:rPr>
        <w:t>Богучанского</w:t>
      </w:r>
      <w:proofErr w:type="spellEnd"/>
      <w:r w:rsidRPr="00B727FC">
        <w:rPr>
          <w:rFonts w:ascii="Times New Roman" w:eastAsia="Times New Roman" w:hAnsi="Times New Roman"/>
          <w:sz w:val="20"/>
          <w:szCs w:val="20"/>
          <w:lang w:eastAsia="ru-RU"/>
        </w:rPr>
        <w:t xml:space="preserve"> района.</w:t>
      </w:r>
    </w:p>
    <w:p w:rsidR="00B727FC" w:rsidRPr="00B727FC" w:rsidRDefault="00B727FC" w:rsidP="00B727FC">
      <w:pPr>
        <w:autoSpaceDE w:val="0"/>
        <w:spacing w:after="0" w:line="240" w:lineRule="auto"/>
        <w:rPr>
          <w:rFonts w:ascii="Times New Roman" w:eastAsia="Times New Roman" w:hAnsi="Times New Roman"/>
          <w:sz w:val="20"/>
          <w:szCs w:val="20"/>
          <w:lang w:eastAsia="ru-RU"/>
        </w:rPr>
      </w:pPr>
    </w:p>
    <w:p w:rsidR="00B727FC" w:rsidRPr="00B727FC" w:rsidRDefault="00B727FC" w:rsidP="00B727FC">
      <w:pPr>
        <w:widowControl w:val="0"/>
        <w:suppressAutoHyphens/>
        <w:spacing w:after="0" w:line="240" w:lineRule="auto"/>
        <w:jc w:val="both"/>
        <w:rPr>
          <w:rFonts w:ascii="Times New Roman" w:eastAsia="Times New Roman" w:hAnsi="Times New Roman"/>
          <w:kern w:val="1"/>
          <w:sz w:val="20"/>
          <w:szCs w:val="20"/>
          <w:lang w:eastAsia="ar-SA"/>
        </w:rPr>
      </w:pPr>
      <w:r w:rsidRPr="00B727FC">
        <w:rPr>
          <w:rFonts w:ascii="Times New Roman" w:eastAsia="Times New Roman" w:hAnsi="Times New Roman"/>
          <w:kern w:val="1"/>
          <w:sz w:val="20"/>
          <w:szCs w:val="20"/>
          <w:lang w:eastAsia="ar-SA"/>
        </w:rPr>
        <w:t xml:space="preserve">Глава  </w:t>
      </w:r>
      <w:proofErr w:type="spellStart"/>
      <w:r w:rsidRPr="00B727FC">
        <w:rPr>
          <w:rFonts w:ascii="Times New Roman" w:eastAsia="Times New Roman" w:hAnsi="Times New Roman"/>
          <w:kern w:val="1"/>
          <w:sz w:val="20"/>
          <w:szCs w:val="20"/>
          <w:lang w:eastAsia="ar-SA"/>
        </w:rPr>
        <w:t>Богучанского</w:t>
      </w:r>
      <w:proofErr w:type="spellEnd"/>
      <w:r w:rsidRPr="00B727FC">
        <w:rPr>
          <w:rFonts w:ascii="Times New Roman" w:eastAsia="Times New Roman" w:hAnsi="Times New Roman"/>
          <w:kern w:val="1"/>
          <w:sz w:val="20"/>
          <w:szCs w:val="20"/>
          <w:lang w:eastAsia="ar-SA"/>
        </w:rPr>
        <w:t xml:space="preserve"> района </w:t>
      </w:r>
      <w:r w:rsidRPr="00B727FC">
        <w:rPr>
          <w:rFonts w:ascii="Times New Roman" w:eastAsia="Times New Roman" w:hAnsi="Times New Roman"/>
          <w:kern w:val="1"/>
          <w:sz w:val="20"/>
          <w:szCs w:val="20"/>
          <w:lang w:eastAsia="ar-SA"/>
        </w:rPr>
        <w:tab/>
        <w:t xml:space="preserve">                               </w:t>
      </w:r>
      <w:r w:rsidRPr="00B727FC">
        <w:rPr>
          <w:rFonts w:ascii="Times New Roman" w:eastAsia="Times New Roman" w:hAnsi="Times New Roman"/>
          <w:kern w:val="1"/>
          <w:sz w:val="20"/>
          <w:szCs w:val="20"/>
          <w:lang w:eastAsia="ar-SA"/>
        </w:rPr>
        <w:tab/>
        <w:t xml:space="preserve">                     А.С. Медведев</w:t>
      </w:r>
    </w:p>
    <w:p w:rsidR="00C4114F" w:rsidRPr="0010629A" w:rsidRDefault="00C4114F" w:rsidP="00B727FC">
      <w:pPr>
        <w:spacing w:after="0" w:line="240" w:lineRule="auto"/>
        <w:ind w:firstLine="360"/>
        <w:jc w:val="both"/>
        <w:rPr>
          <w:rFonts w:ascii="Times New Roman" w:eastAsia="Times New Roman" w:hAnsi="Times New Roman"/>
          <w:sz w:val="18"/>
          <w:szCs w:val="20"/>
          <w:lang w:eastAsia="ru-RU"/>
        </w:rPr>
      </w:pPr>
    </w:p>
    <w:p w:rsidR="00DA74EC" w:rsidRDefault="00DA74EC" w:rsidP="00DA74EC">
      <w:pPr>
        <w:spacing w:after="0" w:line="240" w:lineRule="auto"/>
        <w:ind w:firstLine="360"/>
        <w:jc w:val="right"/>
        <w:rPr>
          <w:rFonts w:ascii="Times New Roman" w:eastAsia="Times New Roman" w:hAnsi="Times New Roman"/>
          <w:sz w:val="18"/>
          <w:szCs w:val="20"/>
          <w:lang w:eastAsia="ru-RU"/>
        </w:rPr>
      </w:pPr>
      <w:r w:rsidRPr="00DA74EC">
        <w:rPr>
          <w:rFonts w:ascii="Times New Roman" w:eastAsia="Times New Roman" w:hAnsi="Times New Roman"/>
          <w:sz w:val="20"/>
          <w:szCs w:val="20"/>
          <w:lang w:eastAsia="ru-RU"/>
        </w:rPr>
        <w:tab/>
      </w:r>
      <w:r w:rsidRPr="00DA74EC">
        <w:rPr>
          <w:rFonts w:ascii="Times New Roman" w:eastAsia="Times New Roman" w:hAnsi="Times New Roman"/>
          <w:sz w:val="20"/>
          <w:szCs w:val="20"/>
          <w:lang w:eastAsia="ru-RU"/>
        </w:rPr>
        <w:tab/>
      </w:r>
      <w:r w:rsidRPr="00DA74EC">
        <w:rPr>
          <w:rFonts w:ascii="Times New Roman" w:eastAsia="Times New Roman" w:hAnsi="Times New Roman"/>
          <w:sz w:val="18"/>
          <w:szCs w:val="20"/>
          <w:lang w:eastAsia="ru-RU"/>
        </w:rPr>
        <w:t>Приложение № 2</w:t>
      </w:r>
    </w:p>
    <w:p w:rsidR="00DA74EC" w:rsidRDefault="00DA74EC" w:rsidP="00DA74EC">
      <w:pPr>
        <w:spacing w:after="0" w:line="240" w:lineRule="auto"/>
        <w:ind w:firstLine="360"/>
        <w:jc w:val="right"/>
        <w:rPr>
          <w:rFonts w:ascii="Times New Roman" w:eastAsia="Times New Roman" w:hAnsi="Times New Roman"/>
          <w:sz w:val="18"/>
          <w:szCs w:val="20"/>
          <w:lang w:eastAsia="ru-RU"/>
        </w:rPr>
      </w:pPr>
      <w:r w:rsidRPr="00DA74EC">
        <w:rPr>
          <w:rFonts w:ascii="Times New Roman" w:eastAsia="Times New Roman" w:hAnsi="Times New Roman"/>
          <w:sz w:val="18"/>
          <w:szCs w:val="20"/>
          <w:lang w:eastAsia="ru-RU"/>
        </w:rPr>
        <w:t xml:space="preserve">    к постановлению администрации </w:t>
      </w:r>
      <w:proofErr w:type="spellStart"/>
      <w:r w:rsidRPr="00DA74EC">
        <w:rPr>
          <w:rFonts w:ascii="Times New Roman" w:eastAsia="Times New Roman" w:hAnsi="Times New Roman"/>
          <w:sz w:val="18"/>
          <w:szCs w:val="20"/>
          <w:lang w:eastAsia="ru-RU"/>
        </w:rPr>
        <w:t>Богучанского</w:t>
      </w:r>
      <w:proofErr w:type="spellEnd"/>
      <w:r w:rsidRPr="00DA74EC">
        <w:rPr>
          <w:rFonts w:ascii="Times New Roman" w:eastAsia="Times New Roman" w:hAnsi="Times New Roman"/>
          <w:sz w:val="18"/>
          <w:szCs w:val="20"/>
          <w:lang w:eastAsia="ru-RU"/>
        </w:rPr>
        <w:t xml:space="preserve"> района</w:t>
      </w:r>
    </w:p>
    <w:p w:rsidR="00DA74EC" w:rsidRPr="00DA74EC" w:rsidRDefault="00DA74EC" w:rsidP="00DA74EC">
      <w:pPr>
        <w:spacing w:after="0" w:line="240" w:lineRule="auto"/>
        <w:ind w:firstLine="360"/>
        <w:jc w:val="right"/>
        <w:rPr>
          <w:rFonts w:ascii="Times New Roman" w:eastAsia="Times New Roman" w:hAnsi="Times New Roman"/>
          <w:sz w:val="18"/>
          <w:szCs w:val="20"/>
          <w:lang w:eastAsia="ru-RU"/>
        </w:rPr>
      </w:pPr>
      <w:r>
        <w:rPr>
          <w:rFonts w:ascii="Times New Roman" w:eastAsia="Times New Roman" w:hAnsi="Times New Roman"/>
          <w:sz w:val="18"/>
          <w:szCs w:val="20"/>
          <w:lang w:eastAsia="ru-RU"/>
        </w:rPr>
        <w:t xml:space="preserve"> от      "11</w:t>
      </w:r>
      <w:r w:rsidRPr="00DA74EC">
        <w:rPr>
          <w:rFonts w:ascii="Times New Roman" w:eastAsia="Times New Roman" w:hAnsi="Times New Roman"/>
          <w:sz w:val="18"/>
          <w:szCs w:val="20"/>
          <w:lang w:eastAsia="ru-RU"/>
        </w:rPr>
        <w:t xml:space="preserve">"  08   2023  г.   №806-п </w:t>
      </w:r>
    </w:p>
    <w:p w:rsidR="00DA74EC" w:rsidRPr="00DA74EC" w:rsidRDefault="00DA74EC" w:rsidP="00DA74EC">
      <w:pPr>
        <w:spacing w:after="0" w:line="240" w:lineRule="auto"/>
        <w:ind w:firstLine="360"/>
        <w:jc w:val="right"/>
        <w:rPr>
          <w:rFonts w:ascii="Times New Roman" w:eastAsia="Times New Roman" w:hAnsi="Times New Roman"/>
          <w:sz w:val="18"/>
          <w:szCs w:val="20"/>
          <w:lang w:eastAsia="ru-RU"/>
        </w:rPr>
      </w:pPr>
      <w:r w:rsidRPr="00DA74EC">
        <w:rPr>
          <w:rFonts w:ascii="Times New Roman" w:eastAsia="Times New Roman" w:hAnsi="Times New Roman"/>
          <w:sz w:val="18"/>
          <w:szCs w:val="20"/>
          <w:lang w:eastAsia="ru-RU"/>
        </w:rPr>
        <w:t>Приложение № 1</w:t>
      </w:r>
    </w:p>
    <w:p w:rsidR="00DA74EC" w:rsidRDefault="00DA74EC" w:rsidP="00DA74EC">
      <w:pPr>
        <w:spacing w:after="0" w:line="240" w:lineRule="auto"/>
        <w:ind w:firstLine="360"/>
        <w:jc w:val="right"/>
        <w:rPr>
          <w:rFonts w:ascii="Times New Roman" w:eastAsia="Times New Roman" w:hAnsi="Times New Roman"/>
          <w:sz w:val="18"/>
          <w:szCs w:val="20"/>
          <w:lang w:eastAsia="ru-RU"/>
        </w:rPr>
      </w:pPr>
      <w:r w:rsidRPr="00DA74EC">
        <w:rPr>
          <w:rFonts w:ascii="Times New Roman" w:eastAsia="Times New Roman" w:hAnsi="Times New Roman"/>
          <w:sz w:val="18"/>
          <w:szCs w:val="20"/>
          <w:lang w:eastAsia="ru-RU"/>
        </w:rPr>
        <w:t>к подпрограмме ""Развитие массовой</w:t>
      </w:r>
    </w:p>
    <w:p w:rsidR="00DA74EC" w:rsidRPr="00DA74EC" w:rsidRDefault="00DA74EC" w:rsidP="00DA74EC">
      <w:pPr>
        <w:spacing w:after="0" w:line="240" w:lineRule="auto"/>
        <w:ind w:firstLine="360"/>
        <w:jc w:val="right"/>
        <w:rPr>
          <w:rFonts w:ascii="Times New Roman" w:eastAsia="Times New Roman" w:hAnsi="Times New Roman"/>
          <w:sz w:val="18"/>
          <w:szCs w:val="20"/>
          <w:lang w:eastAsia="ru-RU"/>
        </w:rPr>
      </w:pPr>
      <w:r w:rsidRPr="00DA74EC">
        <w:rPr>
          <w:rFonts w:ascii="Times New Roman" w:eastAsia="Times New Roman" w:hAnsi="Times New Roman"/>
          <w:sz w:val="18"/>
          <w:szCs w:val="20"/>
          <w:lang w:eastAsia="ru-RU"/>
        </w:rPr>
        <w:t xml:space="preserve"> физической культуры и</w:t>
      </w:r>
      <w:r>
        <w:rPr>
          <w:rFonts w:ascii="Times New Roman" w:eastAsia="Times New Roman" w:hAnsi="Times New Roman"/>
          <w:sz w:val="18"/>
          <w:szCs w:val="20"/>
          <w:lang w:eastAsia="ru-RU"/>
        </w:rPr>
        <w:t xml:space="preserve"> спорта  в </w:t>
      </w:r>
      <w:proofErr w:type="spellStart"/>
      <w:r>
        <w:rPr>
          <w:rFonts w:ascii="Times New Roman" w:eastAsia="Times New Roman" w:hAnsi="Times New Roman"/>
          <w:sz w:val="18"/>
          <w:szCs w:val="20"/>
          <w:lang w:eastAsia="ru-RU"/>
        </w:rPr>
        <w:t>Богучанском</w:t>
      </w:r>
      <w:proofErr w:type="spellEnd"/>
      <w:r>
        <w:rPr>
          <w:rFonts w:ascii="Times New Roman" w:eastAsia="Times New Roman" w:hAnsi="Times New Roman"/>
          <w:sz w:val="18"/>
          <w:szCs w:val="20"/>
          <w:lang w:eastAsia="ru-RU"/>
        </w:rPr>
        <w:t xml:space="preserve"> районе"</w:t>
      </w:r>
      <w:r w:rsidRPr="00DA74EC">
        <w:rPr>
          <w:rFonts w:ascii="Times New Roman" w:eastAsia="Times New Roman" w:hAnsi="Times New Roman"/>
          <w:sz w:val="18"/>
          <w:szCs w:val="20"/>
          <w:lang w:eastAsia="ru-RU"/>
        </w:rPr>
        <w:t xml:space="preserve">                                                                                      </w:t>
      </w:r>
      <w:r>
        <w:rPr>
          <w:rFonts w:ascii="Times New Roman" w:eastAsia="Times New Roman" w:hAnsi="Times New Roman"/>
          <w:sz w:val="18"/>
          <w:szCs w:val="20"/>
          <w:lang w:eastAsia="ru-RU"/>
        </w:rPr>
        <w:t xml:space="preserve">                               </w:t>
      </w:r>
      <w:r w:rsidRPr="00DA74EC">
        <w:rPr>
          <w:rFonts w:ascii="Times New Roman" w:eastAsia="Times New Roman" w:hAnsi="Times New Roman"/>
          <w:sz w:val="18"/>
          <w:szCs w:val="20"/>
          <w:lang w:eastAsia="ru-RU"/>
        </w:rPr>
        <w:tab/>
      </w:r>
      <w:r w:rsidRPr="00DA74EC">
        <w:rPr>
          <w:rFonts w:ascii="Times New Roman" w:eastAsia="Times New Roman" w:hAnsi="Times New Roman"/>
          <w:sz w:val="18"/>
          <w:szCs w:val="20"/>
          <w:lang w:eastAsia="ru-RU"/>
        </w:rPr>
        <w:tab/>
      </w:r>
      <w:r w:rsidRPr="00DA74EC">
        <w:rPr>
          <w:rFonts w:ascii="Times New Roman" w:eastAsia="Times New Roman" w:hAnsi="Times New Roman"/>
          <w:sz w:val="18"/>
          <w:szCs w:val="20"/>
          <w:lang w:eastAsia="ru-RU"/>
        </w:rPr>
        <w:tab/>
      </w:r>
      <w:r w:rsidRPr="00DA74EC">
        <w:rPr>
          <w:rFonts w:ascii="Times New Roman" w:eastAsia="Times New Roman" w:hAnsi="Times New Roman"/>
          <w:sz w:val="18"/>
          <w:szCs w:val="20"/>
          <w:lang w:eastAsia="ru-RU"/>
        </w:rPr>
        <w:tab/>
      </w:r>
      <w:r w:rsidRPr="00DA74EC">
        <w:rPr>
          <w:rFonts w:ascii="Times New Roman" w:eastAsia="Times New Roman" w:hAnsi="Times New Roman"/>
          <w:sz w:val="18"/>
          <w:szCs w:val="20"/>
          <w:lang w:eastAsia="ru-RU"/>
        </w:rPr>
        <w:tab/>
      </w:r>
    </w:p>
    <w:p w:rsidR="00DA74EC" w:rsidRPr="00DA74EC" w:rsidRDefault="00DA74EC" w:rsidP="00DA74EC">
      <w:pPr>
        <w:spacing w:after="0" w:line="240" w:lineRule="auto"/>
        <w:ind w:firstLine="360"/>
        <w:jc w:val="center"/>
        <w:rPr>
          <w:rFonts w:ascii="Times New Roman" w:eastAsia="Times New Roman" w:hAnsi="Times New Roman"/>
          <w:sz w:val="20"/>
          <w:szCs w:val="20"/>
          <w:lang w:eastAsia="ru-RU"/>
        </w:rPr>
      </w:pPr>
      <w:r w:rsidRPr="00DA74EC">
        <w:rPr>
          <w:rFonts w:ascii="Times New Roman" w:eastAsia="Times New Roman" w:hAnsi="Times New Roman"/>
          <w:sz w:val="20"/>
          <w:szCs w:val="20"/>
          <w:lang w:eastAsia="ru-RU"/>
        </w:rPr>
        <w:t>Перечень показателей результативности подпрограммы</w:t>
      </w:r>
    </w:p>
    <w:p w:rsidR="00DA74EC" w:rsidRDefault="00DA74EC" w:rsidP="00DA74EC">
      <w:pPr>
        <w:spacing w:after="0" w:line="240" w:lineRule="auto"/>
        <w:ind w:firstLine="360"/>
        <w:jc w:val="both"/>
        <w:rPr>
          <w:rFonts w:ascii="Times New Roman" w:eastAsia="Times New Roman" w:hAnsi="Times New Roman"/>
          <w:sz w:val="20"/>
          <w:szCs w:val="20"/>
          <w:lang w:eastAsia="ru-RU"/>
        </w:rPr>
      </w:pPr>
      <w:r w:rsidRPr="00DA74EC">
        <w:rPr>
          <w:rFonts w:ascii="Times New Roman" w:eastAsia="Times New Roman" w:hAnsi="Times New Roman"/>
          <w:sz w:val="20"/>
          <w:szCs w:val="20"/>
          <w:lang w:eastAsia="ru-RU"/>
        </w:rPr>
        <w:lastRenderedPageBreak/>
        <w:tab/>
      </w:r>
      <w:r w:rsidRPr="00DA74EC">
        <w:rPr>
          <w:rFonts w:ascii="Times New Roman" w:eastAsia="Times New Roman" w:hAnsi="Times New Roman"/>
          <w:sz w:val="20"/>
          <w:szCs w:val="20"/>
          <w:lang w:eastAsia="ru-RU"/>
        </w:rPr>
        <w:tab/>
      </w:r>
      <w:r w:rsidRPr="00DA74EC">
        <w:rPr>
          <w:rFonts w:ascii="Times New Roman" w:eastAsia="Times New Roman" w:hAnsi="Times New Roman"/>
          <w:sz w:val="20"/>
          <w:szCs w:val="20"/>
          <w:lang w:eastAsia="ru-RU"/>
        </w:rPr>
        <w:tab/>
      </w:r>
      <w:r w:rsidRPr="00DA74EC">
        <w:rPr>
          <w:rFonts w:ascii="Times New Roman" w:eastAsia="Times New Roman" w:hAnsi="Times New Roman"/>
          <w:sz w:val="20"/>
          <w:szCs w:val="20"/>
          <w:lang w:eastAsia="ru-RU"/>
        </w:rPr>
        <w:tab/>
      </w:r>
      <w:r w:rsidRPr="00DA74EC">
        <w:rPr>
          <w:rFonts w:ascii="Times New Roman" w:eastAsia="Times New Roman" w:hAnsi="Times New Roman"/>
          <w:sz w:val="20"/>
          <w:szCs w:val="20"/>
          <w:lang w:eastAsia="ru-RU"/>
        </w:rPr>
        <w:tab/>
      </w:r>
    </w:p>
    <w:tbl>
      <w:tblPr>
        <w:tblW w:w="5000" w:type="pct"/>
        <w:tblLook w:val="04A0"/>
      </w:tblPr>
      <w:tblGrid>
        <w:gridCol w:w="405"/>
        <w:gridCol w:w="2875"/>
        <w:gridCol w:w="844"/>
        <w:gridCol w:w="1130"/>
        <w:gridCol w:w="1018"/>
        <w:gridCol w:w="988"/>
        <w:gridCol w:w="1096"/>
        <w:gridCol w:w="1214"/>
      </w:tblGrid>
      <w:tr w:rsidR="00EF3A84" w:rsidRPr="00EF3A84" w:rsidTr="00EF3A84">
        <w:trPr>
          <w:trHeight w:val="161"/>
        </w:trPr>
        <w:tc>
          <w:tcPr>
            <w:tcW w:w="22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proofErr w:type="spellStart"/>
            <w:r w:rsidRPr="00EF3A84">
              <w:rPr>
                <w:rFonts w:ascii="Times New Roman" w:eastAsia="Times New Roman" w:hAnsi="Times New Roman"/>
                <w:sz w:val="14"/>
                <w:szCs w:val="14"/>
                <w:lang w:eastAsia="ru-RU"/>
              </w:rPr>
              <w:t>п\</w:t>
            </w:r>
            <w:proofErr w:type="gramStart"/>
            <w:r w:rsidRPr="00EF3A84">
              <w:rPr>
                <w:rFonts w:ascii="Times New Roman" w:eastAsia="Times New Roman" w:hAnsi="Times New Roman"/>
                <w:sz w:val="14"/>
                <w:szCs w:val="14"/>
                <w:lang w:eastAsia="ru-RU"/>
              </w:rPr>
              <w:t>п</w:t>
            </w:r>
            <w:proofErr w:type="spellEnd"/>
            <w:proofErr w:type="gramEnd"/>
          </w:p>
        </w:tc>
        <w:tc>
          <w:tcPr>
            <w:tcW w:w="1252"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Цель, задачи,   показатели результативности</w:t>
            </w:r>
          </w:p>
        </w:tc>
        <w:tc>
          <w:tcPr>
            <w:tcW w:w="41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Единица изме</w:t>
            </w:r>
            <w:r w:rsidRPr="00EF3A84">
              <w:rPr>
                <w:rFonts w:ascii="Times New Roman" w:eastAsia="Times New Roman" w:hAnsi="Times New Roman"/>
                <w:sz w:val="14"/>
                <w:szCs w:val="14"/>
                <w:lang w:eastAsia="ru-RU"/>
              </w:rPr>
              <w:t>рения</w:t>
            </w:r>
          </w:p>
        </w:tc>
        <w:tc>
          <w:tcPr>
            <w:tcW w:w="626" w:type="pct"/>
            <w:vMerge w:val="restart"/>
            <w:tcBorders>
              <w:top w:val="single" w:sz="4" w:space="0" w:color="auto"/>
              <w:left w:val="single" w:sz="4" w:space="0" w:color="auto"/>
              <w:bottom w:val="single" w:sz="4" w:space="0" w:color="000000"/>
              <w:right w:val="nil"/>
            </w:tcBorders>
            <w:shd w:val="clear" w:color="auto" w:fill="auto"/>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Источник информации</w:t>
            </w:r>
          </w:p>
        </w:tc>
        <w:tc>
          <w:tcPr>
            <w:tcW w:w="626" w:type="pct"/>
            <w:vMerge w:val="restart"/>
            <w:tcBorders>
              <w:top w:val="single" w:sz="4" w:space="0" w:color="auto"/>
              <w:left w:val="single" w:sz="4" w:space="0" w:color="auto"/>
              <w:bottom w:val="single" w:sz="4" w:space="0" w:color="000000"/>
              <w:right w:val="nil"/>
            </w:tcBorders>
            <w:shd w:val="clear" w:color="auto" w:fill="auto"/>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2022 год</w:t>
            </w:r>
          </w:p>
        </w:tc>
        <w:tc>
          <w:tcPr>
            <w:tcW w:w="56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2023год</w:t>
            </w:r>
          </w:p>
        </w:tc>
        <w:tc>
          <w:tcPr>
            <w:tcW w:w="61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2024год</w:t>
            </w:r>
          </w:p>
        </w:tc>
        <w:tc>
          <w:tcPr>
            <w:tcW w:w="68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2025 год</w:t>
            </w:r>
          </w:p>
        </w:tc>
      </w:tr>
      <w:tr w:rsidR="00EF3A84" w:rsidRPr="00EF3A84" w:rsidTr="00EF3A84">
        <w:trPr>
          <w:trHeight w:val="161"/>
        </w:trPr>
        <w:tc>
          <w:tcPr>
            <w:tcW w:w="223" w:type="pct"/>
            <w:vMerge/>
            <w:tcBorders>
              <w:top w:val="single" w:sz="4" w:space="0" w:color="auto"/>
              <w:left w:val="single" w:sz="4" w:space="0" w:color="auto"/>
              <w:bottom w:val="single" w:sz="4" w:space="0" w:color="000000"/>
              <w:right w:val="single" w:sz="4" w:space="0" w:color="auto"/>
            </w:tcBorders>
            <w:vAlign w:val="center"/>
            <w:hideMark/>
          </w:tcPr>
          <w:p w:rsidR="00EF3A84" w:rsidRPr="00EF3A84" w:rsidRDefault="00EF3A84" w:rsidP="00EF3A84">
            <w:pPr>
              <w:spacing w:after="0" w:line="240" w:lineRule="auto"/>
              <w:rPr>
                <w:rFonts w:ascii="Times New Roman" w:eastAsia="Times New Roman" w:hAnsi="Times New Roman"/>
                <w:sz w:val="14"/>
                <w:szCs w:val="14"/>
                <w:lang w:eastAsia="ru-RU"/>
              </w:rPr>
            </w:pPr>
          </w:p>
        </w:tc>
        <w:tc>
          <w:tcPr>
            <w:tcW w:w="1252" w:type="pct"/>
            <w:vMerge/>
            <w:tcBorders>
              <w:top w:val="single" w:sz="4" w:space="0" w:color="auto"/>
              <w:left w:val="single" w:sz="4" w:space="0" w:color="auto"/>
              <w:bottom w:val="single" w:sz="4" w:space="0" w:color="000000"/>
              <w:right w:val="single" w:sz="4" w:space="0" w:color="auto"/>
            </w:tcBorders>
            <w:vAlign w:val="center"/>
            <w:hideMark/>
          </w:tcPr>
          <w:p w:rsidR="00EF3A84" w:rsidRPr="00EF3A84" w:rsidRDefault="00EF3A84" w:rsidP="00EF3A84">
            <w:pPr>
              <w:spacing w:after="0" w:line="240" w:lineRule="auto"/>
              <w:rPr>
                <w:rFonts w:ascii="Times New Roman" w:eastAsia="Times New Roman" w:hAnsi="Times New Roman"/>
                <w:sz w:val="14"/>
                <w:szCs w:val="14"/>
                <w:lang w:eastAsia="ru-RU"/>
              </w:rPr>
            </w:pPr>
          </w:p>
        </w:tc>
        <w:tc>
          <w:tcPr>
            <w:tcW w:w="410" w:type="pct"/>
            <w:vMerge/>
            <w:tcBorders>
              <w:top w:val="single" w:sz="4" w:space="0" w:color="auto"/>
              <w:left w:val="single" w:sz="4" w:space="0" w:color="auto"/>
              <w:bottom w:val="single" w:sz="4" w:space="0" w:color="000000"/>
              <w:right w:val="single" w:sz="4" w:space="0" w:color="auto"/>
            </w:tcBorders>
            <w:vAlign w:val="center"/>
            <w:hideMark/>
          </w:tcPr>
          <w:p w:rsidR="00EF3A84" w:rsidRPr="00EF3A84" w:rsidRDefault="00EF3A84" w:rsidP="00EF3A84">
            <w:pPr>
              <w:spacing w:after="0" w:line="240" w:lineRule="auto"/>
              <w:rPr>
                <w:rFonts w:ascii="Times New Roman" w:eastAsia="Times New Roman" w:hAnsi="Times New Roman"/>
                <w:sz w:val="14"/>
                <w:szCs w:val="14"/>
                <w:lang w:eastAsia="ru-RU"/>
              </w:rPr>
            </w:pPr>
          </w:p>
        </w:tc>
        <w:tc>
          <w:tcPr>
            <w:tcW w:w="626" w:type="pct"/>
            <w:vMerge/>
            <w:tcBorders>
              <w:top w:val="single" w:sz="4" w:space="0" w:color="auto"/>
              <w:left w:val="single" w:sz="4" w:space="0" w:color="auto"/>
              <w:bottom w:val="single" w:sz="4" w:space="0" w:color="000000"/>
              <w:right w:val="nil"/>
            </w:tcBorders>
            <w:vAlign w:val="center"/>
            <w:hideMark/>
          </w:tcPr>
          <w:p w:rsidR="00EF3A84" w:rsidRPr="00EF3A84" w:rsidRDefault="00EF3A84" w:rsidP="00EF3A84">
            <w:pPr>
              <w:spacing w:after="0" w:line="240" w:lineRule="auto"/>
              <w:rPr>
                <w:rFonts w:ascii="Times New Roman" w:eastAsia="Times New Roman" w:hAnsi="Times New Roman"/>
                <w:sz w:val="14"/>
                <w:szCs w:val="14"/>
                <w:lang w:eastAsia="ru-RU"/>
              </w:rPr>
            </w:pPr>
          </w:p>
        </w:tc>
        <w:tc>
          <w:tcPr>
            <w:tcW w:w="626" w:type="pct"/>
            <w:vMerge/>
            <w:tcBorders>
              <w:top w:val="single" w:sz="4" w:space="0" w:color="auto"/>
              <w:left w:val="single" w:sz="4" w:space="0" w:color="auto"/>
              <w:bottom w:val="single" w:sz="4" w:space="0" w:color="000000"/>
              <w:right w:val="nil"/>
            </w:tcBorders>
            <w:vAlign w:val="center"/>
            <w:hideMark/>
          </w:tcPr>
          <w:p w:rsidR="00EF3A84" w:rsidRPr="00EF3A84" w:rsidRDefault="00EF3A84" w:rsidP="00EF3A84">
            <w:pPr>
              <w:spacing w:after="0" w:line="240" w:lineRule="auto"/>
              <w:rPr>
                <w:rFonts w:ascii="Times New Roman" w:eastAsia="Times New Roman" w:hAnsi="Times New Roman"/>
                <w:sz w:val="14"/>
                <w:szCs w:val="14"/>
                <w:lang w:eastAsia="ru-RU"/>
              </w:rPr>
            </w:pPr>
          </w:p>
        </w:tc>
        <w:tc>
          <w:tcPr>
            <w:tcW w:w="563" w:type="pct"/>
            <w:vMerge/>
            <w:tcBorders>
              <w:top w:val="single" w:sz="4" w:space="0" w:color="auto"/>
              <w:left w:val="single" w:sz="4" w:space="0" w:color="auto"/>
              <w:bottom w:val="single" w:sz="4" w:space="0" w:color="000000"/>
              <w:right w:val="single" w:sz="4" w:space="0" w:color="auto"/>
            </w:tcBorders>
            <w:vAlign w:val="center"/>
            <w:hideMark/>
          </w:tcPr>
          <w:p w:rsidR="00EF3A84" w:rsidRPr="00EF3A84" w:rsidRDefault="00EF3A84" w:rsidP="00EF3A84">
            <w:pPr>
              <w:spacing w:after="0" w:line="240" w:lineRule="auto"/>
              <w:rPr>
                <w:rFonts w:ascii="Times New Roman" w:eastAsia="Times New Roman" w:hAnsi="Times New Roman"/>
                <w:sz w:val="14"/>
                <w:szCs w:val="14"/>
                <w:lang w:eastAsia="ru-RU"/>
              </w:rPr>
            </w:pPr>
          </w:p>
        </w:tc>
        <w:tc>
          <w:tcPr>
            <w:tcW w:w="619" w:type="pct"/>
            <w:vMerge/>
            <w:tcBorders>
              <w:top w:val="single" w:sz="4" w:space="0" w:color="auto"/>
              <w:left w:val="single" w:sz="4" w:space="0" w:color="auto"/>
              <w:bottom w:val="single" w:sz="4" w:space="0" w:color="000000"/>
              <w:right w:val="single" w:sz="4" w:space="0" w:color="auto"/>
            </w:tcBorders>
            <w:vAlign w:val="center"/>
            <w:hideMark/>
          </w:tcPr>
          <w:p w:rsidR="00EF3A84" w:rsidRPr="00EF3A84" w:rsidRDefault="00EF3A84" w:rsidP="00EF3A84">
            <w:pPr>
              <w:spacing w:after="0" w:line="240" w:lineRule="auto"/>
              <w:rPr>
                <w:rFonts w:ascii="Times New Roman" w:eastAsia="Times New Roman" w:hAnsi="Times New Roman"/>
                <w:sz w:val="14"/>
                <w:szCs w:val="14"/>
                <w:lang w:eastAsia="ru-RU"/>
              </w:rPr>
            </w:pPr>
          </w:p>
        </w:tc>
        <w:tc>
          <w:tcPr>
            <w:tcW w:w="682" w:type="pct"/>
            <w:vMerge/>
            <w:tcBorders>
              <w:top w:val="single" w:sz="4" w:space="0" w:color="auto"/>
              <w:left w:val="single" w:sz="4" w:space="0" w:color="auto"/>
              <w:bottom w:val="single" w:sz="4" w:space="0" w:color="000000"/>
              <w:right w:val="single" w:sz="4" w:space="0" w:color="auto"/>
            </w:tcBorders>
            <w:vAlign w:val="center"/>
            <w:hideMark/>
          </w:tcPr>
          <w:p w:rsidR="00EF3A84" w:rsidRPr="00EF3A84" w:rsidRDefault="00EF3A84" w:rsidP="00EF3A84">
            <w:pPr>
              <w:spacing w:after="0" w:line="240" w:lineRule="auto"/>
              <w:rPr>
                <w:rFonts w:ascii="Times New Roman" w:eastAsia="Times New Roman" w:hAnsi="Times New Roman"/>
                <w:sz w:val="14"/>
                <w:szCs w:val="14"/>
                <w:lang w:eastAsia="ru-RU"/>
              </w:rPr>
            </w:pPr>
          </w:p>
        </w:tc>
      </w:tr>
      <w:tr w:rsidR="00EF3A84" w:rsidRPr="00EF3A84" w:rsidTr="00EF3A84">
        <w:trPr>
          <w:trHeight w:val="20"/>
        </w:trPr>
        <w:tc>
          <w:tcPr>
            <w:tcW w:w="5000" w:type="pct"/>
            <w:gridSpan w:val="8"/>
            <w:tcBorders>
              <w:top w:val="single" w:sz="4" w:space="0" w:color="auto"/>
              <w:left w:val="single" w:sz="4" w:space="0" w:color="auto"/>
              <w:bottom w:val="single" w:sz="4" w:space="0" w:color="auto"/>
              <w:right w:val="single" w:sz="4" w:space="0" w:color="000000"/>
            </w:tcBorders>
            <w:shd w:val="clear" w:color="000000" w:fill="FFFFFF"/>
            <w:hideMark/>
          </w:tcPr>
          <w:p w:rsidR="00EF3A84" w:rsidRPr="00EF3A84" w:rsidRDefault="00EF3A84" w:rsidP="00EF3A84">
            <w:pPr>
              <w:spacing w:after="0" w:line="240" w:lineRule="auto"/>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 xml:space="preserve">Цель: создание доступных условий для занятий населения </w:t>
            </w:r>
            <w:proofErr w:type="spellStart"/>
            <w:r w:rsidRPr="00EF3A84">
              <w:rPr>
                <w:rFonts w:ascii="Times New Roman" w:eastAsia="Times New Roman" w:hAnsi="Times New Roman"/>
                <w:sz w:val="14"/>
                <w:szCs w:val="14"/>
                <w:lang w:eastAsia="ru-RU"/>
              </w:rPr>
              <w:t>Богучанского</w:t>
            </w:r>
            <w:proofErr w:type="spellEnd"/>
            <w:r w:rsidRPr="00EF3A84">
              <w:rPr>
                <w:rFonts w:ascii="Times New Roman" w:eastAsia="Times New Roman" w:hAnsi="Times New Roman"/>
                <w:sz w:val="14"/>
                <w:szCs w:val="14"/>
                <w:lang w:eastAsia="ru-RU"/>
              </w:rPr>
              <w:t xml:space="preserve"> района различных возрастных и социальных групп физической культурой и спортом.</w:t>
            </w:r>
            <w:r w:rsidRPr="00EF3A84">
              <w:rPr>
                <w:rFonts w:ascii="Times New Roman" w:eastAsia="Times New Roman" w:hAnsi="Times New Roman"/>
                <w:sz w:val="14"/>
                <w:szCs w:val="14"/>
                <w:lang w:eastAsia="ru-RU"/>
              </w:rPr>
              <w:br/>
              <w:t xml:space="preserve">Задача 1. Формирование мотивации к регулярным занятиям физической культурой и спортом посредством проведения, участия в организации официальных, спортивных мероприятий на территории </w:t>
            </w:r>
            <w:proofErr w:type="spellStart"/>
            <w:r w:rsidRPr="00EF3A84">
              <w:rPr>
                <w:rFonts w:ascii="Times New Roman" w:eastAsia="Times New Roman" w:hAnsi="Times New Roman"/>
                <w:sz w:val="14"/>
                <w:szCs w:val="14"/>
                <w:lang w:eastAsia="ru-RU"/>
              </w:rPr>
              <w:t>Богучанского</w:t>
            </w:r>
            <w:proofErr w:type="spellEnd"/>
            <w:r w:rsidRPr="00EF3A84">
              <w:rPr>
                <w:rFonts w:ascii="Times New Roman" w:eastAsia="Times New Roman" w:hAnsi="Times New Roman"/>
                <w:sz w:val="14"/>
                <w:szCs w:val="14"/>
                <w:lang w:eastAsia="ru-RU"/>
              </w:rPr>
              <w:t xml:space="preserve"> района;</w:t>
            </w:r>
          </w:p>
        </w:tc>
      </w:tr>
      <w:tr w:rsidR="00EF3A84" w:rsidRPr="00EF3A84" w:rsidTr="00EF3A84">
        <w:trPr>
          <w:trHeight w:val="20"/>
        </w:trPr>
        <w:tc>
          <w:tcPr>
            <w:tcW w:w="223" w:type="pct"/>
            <w:tcBorders>
              <w:top w:val="nil"/>
              <w:left w:val="single" w:sz="4" w:space="0" w:color="auto"/>
              <w:bottom w:val="single" w:sz="4" w:space="0" w:color="auto"/>
              <w:right w:val="single" w:sz="4" w:space="0" w:color="auto"/>
            </w:tcBorders>
            <w:shd w:val="clear" w:color="000000" w:fill="FFFFFF"/>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1</w:t>
            </w:r>
          </w:p>
        </w:tc>
        <w:tc>
          <w:tcPr>
            <w:tcW w:w="1252" w:type="pct"/>
            <w:tcBorders>
              <w:top w:val="nil"/>
              <w:left w:val="nil"/>
              <w:bottom w:val="nil"/>
              <w:right w:val="nil"/>
            </w:tcBorders>
            <w:shd w:val="clear" w:color="auto" w:fill="auto"/>
            <w:vAlign w:val="bottom"/>
            <w:hideMark/>
          </w:tcPr>
          <w:p w:rsidR="00EF3A84" w:rsidRPr="00EF3A84" w:rsidRDefault="00EF3A84" w:rsidP="00EF3A84">
            <w:pPr>
              <w:spacing w:after="0" w:line="240" w:lineRule="auto"/>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Доля взрослых жителей района, занимающихся физической культурой и спортом, в общей численности взрослого населения.</w:t>
            </w:r>
          </w:p>
        </w:tc>
        <w:tc>
          <w:tcPr>
            <w:tcW w:w="410" w:type="pct"/>
            <w:tcBorders>
              <w:top w:val="nil"/>
              <w:left w:val="single" w:sz="4" w:space="0" w:color="auto"/>
              <w:bottom w:val="single" w:sz="4" w:space="0" w:color="auto"/>
              <w:right w:val="single" w:sz="4" w:space="0" w:color="auto"/>
            </w:tcBorders>
            <w:shd w:val="clear" w:color="000000" w:fill="FFFFFF"/>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w:t>
            </w:r>
          </w:p>
        </w:tc>
        <w:tc>
          <w:tcPr>
            <w:tcW w:w="626" w:type="pct"/>
            <w:tcBorders>
              <w:top w:val="nil"/>
              <w:left w:val="nil"/>
              <w:bottom w:val="single" w:sz="4" w:space="0" w:color="auto"/>
              <w:right w:val="single" w:sz="4" w:space="0" w:color="auto"/>
            </w:tcBorders>
            <w:shd w:val="clear" w:color="000000" w:fill="FFFFFF"/>
            <w:vAlign w:val="center"/>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ведомственная отчетность</w:t>
            </w:r>
          </w:p>
        </w:tc>
        <w:tc>
          <w:tcPr>
            <w:tcW w:w="626" w:type="pct"/>
            <w:tcBorders>
              <w:top w:val="nil"/>
              <w:left w:val="nil"/>
              <w:bottom w:val="single" w:sz="4" w:space="0" w:color="auto"/>
              <w:right w:val="single" w:sz="4" w:space="0" w:color="auto"/>
            </w:tcBorders>
            <w:shd w:val="clear" w:color="auto" w:fill="auto"/>
            <w:vAlign w:val="center"/>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35,18</w:t>
            </w:r>
          </w:p>
        </w:tc>
        <w:tc>
          <w:tcPr>
            <w:tcW w:w="563" w:type="pct"/>
            <w:tcBorders>
              <w:top w:val="nil"/>
              <w:left w:val="nil"/>
              <w:bottom w:val="single" w:sz="4" w:space="0" w:color="auto"/>
              <w:right w:val="single" w:sz="4" w:space="0" w:color="auto"/>
            </w:tcBorders>
            <w:shd w:val="clear" w:color="auto" w:fill="auto"/>
            <w:vAlign w:val="center"/>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35,18</w:t>
            </w:r>
          </w:p>
        </w:tc>
        <w:tc>
          <w:tcPr>
            <w:tcW w:w="619" w:type="pct"/>
            <w:tcBorders>
              <w:top w:val="nil"/>
              <w:left w:val="nil"/>
              <w:bottom w:val="single" w:sz="4" w:space="0" w:color="auto"/>
              <w:right w:val="single" w:sz="4" w:space="0" w:color="auto"/>
            </w:tcBorders>
            <w:shd w:val="clear" w:color="auto" w:fill="auto"/>
            <w:vAlign w:val="center"/>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35,18</w:t>
            </w:r>
          </w:p>
        </w:tc>
        <w:tc>
          <w:tcPr>
            <w:tcW w:w="682" w:type="pct"/>
            <w:tcBorders>
              <w:top w:val="nil"/>
              <w:left w:val="nil"/>
              <w:bottom w:val="single" w:sz="4" w:space="0" w:color="auto"/>
              <w:right w:val="single" w:sz="4" w:space="0" w:color="auto"/>
            </w:tcBorders>
            <w:shd w:val="clear" w:color="auto" w:fill="auto"/>
            <w:vAlign w:val="center"/>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35,18</w:t>
            </w:r>
          </w:p>
        </w:tc>
      </w:tr>
      <w:tr w:rsidR="00EF3A84" w:rsidRPr="00EF3A84" w:rsidTr="00EF3A84">
        <w:trPr>
          <w:trHeight w:val="161"/>
        </w:trPr>
        <w:tc>
          <w:tcPr>
            <w:tcW w:w="223" w:type="pct"/>
            <w:vMerge w:val="restart"/>
            <w:tcBorders>
              <w:top w:val="nil"/>
              <w:left w:val="single" w:sz="4" w:space="0" w:color="auto"/>
              <w:bottom w:val="single" w:sz="4" w:space="0" w:color="auto"/>
              <w:right w:val="single" w:sz="4" w:space="0" w:color="auto"/>
            </w:tcBorders>
            <w:shd w:val="clear" w:color="000000" w:fill="FFFFFF"/>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2</w:t>
            </w:r>
          </w:p>
        </w:tc>
        <w:tc>
          <w:tcPr>
            <w:tcW w:w="125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EF3A84" w:rsidRPr="00EF3A84" w:rsidRDefault="00EF3A84" w:rsidP="00EF3A84">
            <w:pPr>
              <w:spacing w:after="0" w:line="240" w:lineRule="auto"/>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 xml:space="preserve">Доля учащихся, систематически занимающихся физической культурой и спортом, в общей численности учащихся. </w:t>
            </w:r>
          </w:p>
        </w:tc>
        <w:tc>
          <w:tcPr>
            <w:tcW w:w="410" w:type="pct"/>
            <w:vMerge w:val="restart"/>
            <w:tcBorders>
              <w:top w:val="nil"/>
              <w:left w:val="single" w:sz="4" w:space="0" w:color="auto"/>
              <w:bottom w:val="single" w:sz="4" w:space="0" w:color="000000"/>
              <w:right w:val="single" w:sz="4" w:space="0" w:color="auto"/>
            </w:tcBorders>
            <w:shd w:val="clear" w:color="000000" w:fill="FFFFFF"/>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w:t>
            </w:r>
          </w:p>
        </w:tc>
        <w:tc>
          <w:tcPr>
            <w:tcW w:w="626" w:type="pct"/>
            <w:vMerge w:val="restart"/>
            <w:tcBorders>
              <w:top w:val="nil"/>
              <w:left w:val="single" w:sz="4" w:space="0" w:color="auto"/>
              <w:bottom w:val="single" w:sz="4" w:space="0" w:color="000000"/>
              <w:right w:val="single" w:sz="4" w:space="0" w:color="auto"/>
            </w:tcBorders>
            <w:shd w:val="clear" w:color="000000" w:fill="FFFFFF"/>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ведомственная отчетность</w:t>
            </w:r>
          </w:p>
        </w:tc>
        <w:tc>
          <w:tcPr>
            <w:tcW w:w="626" w:type="pct"/>
            <w:vMerge w:val="restart"/>
            <w:tcBorders>
              <w:top w:val="nil"/>
              <w:left w:val="single" w:sz="4" w:space="0" w:color="auto"/>
              <w:bottom w:val="single" w:sz="4" w:space="0" w:color="000000"/>
              <w:right w:val="single" w:sz="4" w:space="0" w:color="auto"/>
            </w:tcBorders>
            <w:shd w:val="clear" w:color="auto" w:fill="auto"/>
            <w:vAlign w:val="center"/>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41,88</w:t>
            </w:r>
          </w:p>
        </w:tc>
        <w:tc>
          <w:tcPr>
            <w:tcW w:w="563" w:type="pct"/>
            <w:vMerge w:val="restart"/>
            <w:tcBorders>
              <w:top w:val="nil"/>
              <w:left w:val="single" w:sz="4" w:space="0" w:color="auto"/>
              <w:bottom w:val="single" w:sz="4" w:space="0" w:color="000000"/>
              <w:right w:val="single" w:sz="4" w:space="0" w:color="auto"/>
            </w:tcBorders>
            <w:shd w:val="clear" w:color="auto" w:fill="auto"/>
            <w:vAlign w:val="center"/>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41,88</w:t>
            </w:r>
          </w:p>
        </w:tc>
        <w:tc>
          <w:tcPr>
            <w:tcW w:w="619" w:type="pct"/>
            <w:vMerge w:val="restart"/>
            <w:tcBorders>
              <w:top w:val="nil"/>
              <w:left w:val="single" w:sz="4" w:space="0" w:color="auto"/>
              <w:bottom w:val="single" w:sz="4" w:space="0" w:color="000000"/>
              <w:right w:val="single" w:sz="4" w:space="0" w:color="auto"/>
            </w:tcBorders>
            <w:shd w:val="clear" w:color="auto" w:fill="auto"/>
            <w:vAlign w:val="center"/>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41,88</w:t>
            </w:r>
          </w:p>
        </w:tc>
        <w:tc>
          <w:tcPr>
            <w:tcW w:w="682" w:type="pct"/>
            <w:vMerge w:val="restart"/>
            <w:tcBorders>
              <w:top w:val="nil"/>
              <w:left w:val="single" w:sz="4" w:space="0" w:color="auto"/>
              <w:bottom w:val="single" w:sz="4" w:space="0" w:color="000000"/>
              <w:right w:val="single" w:sz="4" w:space="0" w:color="auto"/>
            </w:tcBorders>
            <w:shd w:val="clear" w:color="auto" w:fill="auto"/>
            <w:vAlign w:val="center"/>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41,88</w:t>
            </w:r>
          </w:p>
        </w:tc>
      </w:tr>
      <w:tr w:rsidR="00EF3A84" w:rsidRPr="00EF3A84" w:rsidTr="00EF3A84">
        <w:trPr>
          <w:trHeight w:val="161"/>
        </w:trPr>
        <w:tc>
          <w:tcPr>
            <w:tcW w:w="223" w:type="pct"/>
            <w:vMerge/>
            <w:tcBorders>
              <w:top w:val="nil"/>
              <w:left w:val="single" w:sz="4" w:space="0" w:color="auto"/>
              <w:bottom w:val="single" w:sz="4" w:space="0" w:color="auto"/>
              <w:right w:val="single" w:sz="4" w:space="0" w:color="auto"/>
            </w:tcBorders>
            <w:vAlign w:val="center"/>
            <w:hideMark/>
          </w:tcPr>
          <w:p w:rsidR="00EF3A84" w:rsidRPr="00EF3A84" w:rsidRDefault="00EF3A84" w:rsidP="00EF3A84">
            <w:pPr>
              <w:spacing w:after="0" w:line="240" w:lineRule="auto"/>
              <w:rPr>
                <w:rFonts w:ascii="Times New Roman" w:eastAsia="Times New Roman" w:hAnsi="Times New Roman"/>
                <w:sz w:val="14"/>
                <w:szCs w:val="14"/>
                <w:lang w:eastAsia="ru-RU"/>
              </w:rPr>
            </w:pPr>
          </w:p>
        </w:tc>
        <w:tc>
          <w:tcPr>
            <w:tcW w:w="1252" w:type="pct"/>
            <w:vMerge/>
            <w:tcBorders>
              <w:top w:val="single" w:sz="4" w:space="0" w:color="auto"/>
              <w:left w:val="single" w:sz="4" w:space="0" w:color="auto"/>
              <w:bottom w:val="single" w:sz="4" w:space="0" w:color="auto"/>
              <w:right w:val="single" w:sz="4" w:space="0" w:color="auto"/>
            </w:tcBorders>
            <w:vAlign w:val="center"/>
            <w:hideMark/>
          </w:tcPr>
          <w:p w:rsidR="00EF3A84" w:rsidRPr="00EF3A84" w:rsidRDefault="00EF3A84" w:rsidP="00EF3A84">
            <w:pPr>
              <w:spacing w:after="0" w:line="240" w:lineRule="auto"/>
              <w:rPr>
                <w:rFonts w:ascii="Times New Roman" w:eastAsia="Times New Roman" w:hAnsi="Times New Roman"/>
                <w:sz w:val="14"/>
                <w:szCs w:val="14"/>
                <w:lang w:eastAsia="ru-RU"/>
              </w:rPr>
            </w:pPr>
          </w:p>
        </w:tc>
        <w:tc>
          <w:tcPr>
            <w:tcW w:w="410" w:type="pct"/>
            <w:vMerge/>
            <w:tcBorders>
              <w:top w:val="nil"/>
              <w:left w:val="single" w:sz="4" w:space="0" w:color="auto"/>
              <w:bottom w:val="single" w:sz="4" w:space="0" w:color="000000"/>
              <w:right w:val="single" w:sz="4" w:space="0" w:color="auto"/>
            </w:tcBorders>
            <w:vAlign w:val="center"/>
            <w:hideMark/>
          </w:tcPr>
          <w:p w:rsidR="00EF3A84" w:rsidRPr="00EF3A84" w:rsidRDefault="00EF3A84" w:rsidP="00EF3A84">
            <w:pPr>
              <w:spacing w:after="0" w:line="240" w:lineRule="auto"/>
              <w:rPr>
                <w:rFonts w:ascii="Times New Roman" w:eastAsia="Times New Roman" w:hAnsi="Times New Roman"/>
                <w:sz w:val="14"/>
                <w:szCs w:val="14"/>
                <w:lang w:eastAsia="ru-RU"/>
              </w:rPr>
            </w:pPr>
          </w:p>
        </w:tc>
        <w:tc>
          <w:tcPr>
            <w:tcW w:w="626" w:type="pct"/>
            <w:vMerge/>
            <w:tcBorders>
              <w:top w:val="nil"/>
              <w:left w:val="single" w:sz="4" w:space="0" w:color="auto"/>
              <w:bottom w:val="single" w:sz="4" w:space="0" w:color="000000"/>
              <w:right w:val="single" w:sz="4" w:space="0" w:color="auto"/>
            </w:tcBorders>
            <w:vAlign w:val="center"/>
            <w:hideMark/>
          </w:tcPr>
          <w:p w:rsidR="00EF3A84" w:rsidRPr="00EF3A84" w:rsidRDefault="00EF3A84" w:rsidP="00EF3A84">
            <w:pPr>
              <w:spacing w:after="0" w:line="240" w:lineRule="auto"/>
              <w:rPr>
                <w:rFonts w:ascii="Times New Roman" w:eastAsia="Times New Roman" w:hAnsi="Times New Roman"/>
                <w:sz w:val="14"/>
                <w:szCs w:val="14"/>
                <w:lang w:eastAsia="ru-RU"/>
              </w:rPr>
            </w:pPr>
          </w:p>
        </w:tc>
        <w:tc>
          <w:tcPr>
            <w:tcW w:w="626" w:type="pct"/>
            <w:vMerge/>
            <w:tcBorders>
              <w:top w:val="nil"/>
              <w:left w:val="single" w:sz="4" w:space="0" w:color="auto"/>
              <w:bottom w:val="single" w:sz="4" w:space="0" w:color="000000"/>
              <w:right w:val="single" w:sz="4" w:space="0" w:color="auto"/>
            </w:tcBorders>
            <w:vAlign w:val="center"/>
            <w:hideMark/>
          </w:tcPr>
          <w:p w:rsidR="00EF3A84" w:rsidRPr="00EF3A84" w:rsidRDefault="00EF3A84" w:rsidP="00EF3A84">
            <w:pPr>
              <w:spacing w:after="0" w:line="240" w:lineRule="auto"/>
              <w:rPr>
                <w:rFonts w:ascii="Times New Roman" w:eastAsia="Times New Roman" w:hAnsi="Times New Roman"/>
                <w:sz w:val="14"/>
                <w:szCs w:val="14"/>
                <w:lang w:eastAsia="ru-RU"/>
              </w:rPr>
            </w:pPr>
          </w:p>
        </w:tc>
        <w:tc>
          <w:tcPr>
            <w:tcW w:w="563" w:type="pct"/>
            <w:vMerge/>
            <w:tcBorders>
              <w:top w:val="nil"/>
              <w:left w:val="single" w:sz="4" w:space="0" w:color="auto"/>
              <w:bottom w:val="single" w:sz="4" w:space="0" w:color="000000"/>
              <w:right w:val="single" w:sz="4" w:space="0" w:color="auto"/>
            </w:tcBorders>
            <w:vAlign w:val="center"/>
            <w:hideMark/>
          </w:tcPr>
          <w:p w:rsidR="00EF3A84" w:rsidRPr="00EF3A84" w:rsidRDefault="00EF3A84" w:rsidP="00EF3A84">
            <w:pPr>
              <w:spacing w:after="0" w:line="240" w:lineRule="auto"/>
              <w:rPr>
                <w:rFonts w:ascii="Times New Roman" w:eastAsia="Times New Roman" w:hAnsi="Times New Roman"/>
                <w:sz w:val="14"/>
                <w:szCs w:val="14"/>
                <w:lang w:eastAsia="ru-RU"/>
              </w:rPr>
            </w:pPr>
          </w:p>
        </w:tc>
        <w:tc>
          <w:tcPr>
            <w:tcW w:w="619" w:type="pct"/>
            <w:vMerge/>
            <w:tcBorders>
              <w:top w:val="nil"/>
              <w:left w:val="single" w:sz="4" w:space="0" w:color="auto"/>
              <w:bottom w:val="single" w:sz="4" w:space="0" w:color="000000"/>
              <w:right w:val="single" w:sz="4" w:space="0" w:color="auto"/>
            </w:tcBorders>
            <w:vAlign w:val="center"/>
            <w:hideMark/>
          </w:tcPr>
          <w:p w:rsidR="00EF3A84" w:rsidRPr="00EF3A84" w:rsidRDefault="00EF3A84" w:rsidP="00EF3A84">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000000"/>
              <w:right w:val="single" w:sz="4" w:space="0" w:color="auto"/>
            </w:tcBorders>
            <w:vAlign w:val="center"/>
            <w:hideMark/>
          </w:tcPr>
          <w:p w:rsidR="00EF3A84" w:rsidRPr="00EF3A84" w:rsidRDefault="00EF3A84" w:rsidP="00EF3A84">
            <w:pPr>
              <w:spacing w:after="0" w:line="240" w:lineRule="auto"/>
              <w:rPr>
                <w:rFonts w:ascii="Times New Roman" w:eastAsia="Times New Roman" w:hAnsi="Times New Roman"/>
                <w:sz w:val="14"/>
                <w:szCs w:val="14"/>
                <w:lang w:eastAsia="ru-RU"/>
              </w:rPr>
            </w:pPr>
          </w:p>
        </w:tc>
      </w:tr>
      <w:tr w:rsidR="00EF3A84" w:rsidRPr="00EF3A84" w:rsidTr="00EF3A84">
        <w:trPr>
          <w:trHeight w:val="161"/>
        </w:trPr>
        <w:tc>
          <w:tcPr>
            <w:tcW w:w="223" w:type="pct"/>
            <w:vMerge/>
            <w:tcBorders>
              <w:top w:val="nil"/>
              <w:left w:val="single" w:sz="4" w:space="0" w:color="auto"/>
              <w:bottom w:val="single" w:sz="4" w:space="0" w:color="auto"/>
              <w:right w:val="single" w:sz="4" w:space="0" w:color="auto"/>
            </w:tcBorders>
            <w:vAlign w:val="center"/>
            <w:hideMark/>
          </w:tcPr>
          <w:p w:rsidR="00EF3A84" w:rsidRPr="00EF3A84" w:rsidRDefault="00EF3A84" w:rsidP="00EF3A84">
            <w:pPr>
              <w:spacing w:after="0" w:line="240" w:lineRule="auto"/>
              <w:rPr>
                <w:rFonts w:ascii="Times New Roman" w:eastAsia="Times New Roman" w:hAnsi="Times New Roman"/>
                <w:sz w:val="14"/>
                <w:szCs w:val="14"/>
                <w:lang w:eastAsia="ru-RU"/>
              </w:rPr>
            </w:pPr>
          </w:p>
        </w:tc>
        <w:tc>
          <w:tcPr>
            <w:tcW w:w="1252" w:type="pct"/>
            <w:vMerge/>
            <w:tcBorders>
              <w:top w:val="single" w:sz="4" w:space="0" w:color="auto"/>
              <w:left w:val="single" w:sz="4" w:space="0" w:color="auto"/>
              <w:bottom w:val="single" w:sz="4" w:space="0" w:color="auto"/>
              <w:right w:val="single" w:sz="4" w:space="0" w:color="auto"/>
            </w:tcBorders>
            <w:vAlign w:val="center"/>
            <w:hideMark/>
          </w:tcPr>
          <w:p w:rsidR="00EF3A84" w:rsidRPr="00EF3A84" w:rsidRDefault="00EF3A84" w:rsidP="00EF3A84">
            <w:pPr>
              <w:spacing w:after="0" w:line="240" w:lineRule="auto"/>
              <w:rPr>
                <w:rFonts w:ascii="Times New Roman" w:eastAsia="Times New Roman" w:hAnsi="Times New Roman"/>
                <w:sz w:val="14"/>
                <w:szCs w:val="14"/>
                <w:lang w:eastAsia="ru-RU"/>
              </w:rPr>
            </w:pPr>
          </w:p>
        </w:tc>
        <w:tc>
          <w:tcPr>
            <w:tcW w:w="410" w:type="pct"/>
            <w:vMerge/>
            <w:tcBorders>
              <w:top w:val="nil"/>
              <w:left w:val="single" w:sz="4" w:space="0" w:color="auto"/>
              <w:bottom w:val="single" w:sz="4" w:space="0" w:color="000000"/>
              <w:right w:val="single" w:sz="4" w:space="0" w:color="auto"/>
            </w:tcBorders>
            <w:vAlign w:val="center"/>
            <w:hideMark/>
          </w:tcPr>
          <w:p w:rsidR="00EF3A84" w:rsidRPr="00EF3A84" w:rsidRDefault="00EF3A84" w:rsidP="00EF3A84">
            <w:pPr>
              <w:spacing w:after="0" w:line="240" w:lineRule="auto"/>
              <w:rPr>
                <w:rFonts w:ascii="Times New Roman" w:eastAsia="Times New Roman" w:hAnsi="Times New Roman"/>
                <w:sz w:val="14"/>
                <w:szCs w:val="14"/>
                <w:lang w:eastAsia="ru-RU"/>
              </w:rPr>
            </w:pPr>
          </w:p>
        </w:tc>
        <w:tc>
          <w:tcPr>
            <w:tcW w:w="626" w:type="pct"/>
            <w:vMerge/>
            <w:tcBorders>
              <w:top w:val="nil"/>
              <w:left w:val="single" w:sz="4" w:space="0" w:color="auto"/>
              <w:bottom w:val="single" w:sz="4" w:space="0" w:color="000000"/>
              <w:right w:val="single" w:sz="4" w:space="0" w:color="auto"/>
            </w:tcBorders>
            <w:vAlign w:val="center"/>
            <w:hideMark/>
          </w:tcPr>
          <w:p w:rsidR="00EF3A84" w:rsidRPr="00EF3A84" w:rsidRDefault="00EF3A84" w:rsidP="00EF3A84">
            <w:pPr>
              <w:spacing w:after="0" w:line="240" w:lineRule="auto"/>
              <w:rPr>
                <w:rFonts w:ascii="Times New Roman" w:eastAsia="Times New Roman" w:hAnsi="Times New Roman"/>
                <w:sz w:val="14"/>
                <w:szCs w:val="14"/>
                <w:lang w:eastAsia="ru-RU"/>
              </w:rPr>
            </w:pPr>
          </w:p>
        </w:tc>
        <w:tc>
          <w:tcPr>
            <w:tcW w:w="626" w:type="pct"/>
            <w:vMerge/>
            <w:tcBorders>
              <w:top w:val="nil"/>
              <w:left w:val="single" w:sz="4" w:space="0" w:color="auto"/>
              <w:bottom w:val="single" w:sz="4" w:space="0" w:color="000000"/>
              <w:right w:val="single" w:sz="4" w:space="0" w:color="auto"/>
            </w:tcBorders>
            <w:vAlign w:val="center"/>
            <w:hideMark/>
          </w:tcPr>
          <w:p w:rsidR="00EF3A84" w:rsidRPr="00EF3A84" w:rsidRDefault="00EF3A84" w:rsidP="00EF3A84">
            <w:pPr>
              <w:spacing w:after="0" w:line="240" w:lineRule="auto"/>
              <w:rPr>
                <w:rFonts w:ascii="Times New Roman" w:eastAsia="Times New Roman" w:hAnsi="Times New Roman"/>
                <w:sz w:val="14"/>
                <w:szCs w:val="14"/>
                <w:lang w:eastAsia="ru-RU"/>
              </w:rPr>
            </w:pPr>
          </w:p>
        </w:tc>
        <w:tc>
          <w:tcPr>
            <w:tcW w:w="563" w:type="pct"/>
            <w:vMerge/>
            <w:tcBorders>
              <w:top w:val="nil"/>
              <w:left w:val="single" w:sz="4" w:space="0" w:color="auto"/>
              <w:bottom w:val="single" w:sz="4" w:space="0" w:color="000000"/>
              <w:right w:val="single" w:sz="4" w:space="0" w:color="auto"/>
            </w:tcBorders>
            <w:vAlign w:val="center"/>
            <w:hideMark/>
          </w:tcPr>
          <w:p w:rsidR="00EF3A84" w:rsidRPr="00EF3A84" w:rsidRDefault="00EF3A84" w:rsidP="00EF3A84">
            <w:pPr>
              <w:spacing w:after="0" w:line="240" w:lineRule="auto"/>
              <w:rPr>
                <w:rFonts w:ascii="Times New Roman" w:eastAsia="Times New Roman" w:hAnsi="Times New Roman"/>
                <w:sz w:val="14"/>
                <w:szCs w:val="14"/>
                <w:lang w:eastAsia="ru-RU"/>
              </w:rPr>
            </w:pPr>
          </w:p>
        </w:tc>
        <w:tc>
          <w:tcPr>
            <w:tcW w:w="619" w:type="pct"/>
            <w:vMerge/>
            <w:tcBorders>
              <w:top w:val="nil"/>
              <w:left w:val="single" w:sz="4" w:space="0" w:color="auto"/>
              <w:bottom w:val="single" w:sz="4" w:space="0" w:color="000000"/>
              <w:right w:val="single" w:sz="4" w:space="0" w:color="auto"/>
            </w:tcBorders>
            <w:vAlign w:val="center"/>
            <w:hideMark/>
          </w:tcPr>
          <w:p w:rsidR="00EF3A84" w:rsidRPr="00EF3A84" w:rsidRDefault="00EF3A84" w:rsidP="00EF3A84">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000000"/>
              <w:right w:val="single" w:sz="4" w:space="0" w:color="auto"/>
            </w:tcBorders>
            <w:vAlign w:val="center"/>
            <w:hideMark/>
          </w:tcPr>
          <w:p w:rsidR="00EF3A84" w:rsidRPr="00EF3A84" w:rsidRDefault="00EF3A84" w:rsidP="00EF3A84">
            <w:pPr>
              <w:spacing w:after="0" w:line="240" w:lineRule="auto"/>
              <w:rPr>
                <w:rFonts w:ascii="Times New Roman" w:eastAsia="Times New Roman" w:hAnsi="Times New Roman"/>
                <w:sz w:val="14"/>
                <w:szCs w:val="14"/>
                <w:lang w:eastAsia="ru-RU"/>
              </w:rPr>
            </w:pPr>
          </w:p>
        </w:tc>
      </w:tr>
      <w:tr w:rsidR="00EF3A84" w:rsidRPr="00EF3A84" w:rsidTr="00EF3A84">
        <w:trPr>
          <w:trHeight w:val="161"/>
        </w:trPr>
        <w:tc>
          <w:tcPr>
            <w:tcW w:w="223" w:type="pct"/>
            <w:vMerge w:val="restart"/>
            <w:tcBorders>
              <w:top w:val="nil"/>
              <w:left w:val="single" w:sz="4" w:space="0" w:color="auto"/>
              <w:bottom w:val="single" w:sz="4" w:space="0" w:color="auto"/>
              <w:right w:val="single" w:sz="4" w:space="0" w:color="auto"/>
            </w:tcBorders>
            <w:shd w:val="clear" w:color="000000" w:fill="FFFFFF"/>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3</w:t>
            </w:r>
          </w:p>
        </w:tc>
        <w:tc>
          <w:tcPr>
            <w:tcW w:w="1252" w:type="pct"/>
            <w:vMerge w:val="restart"/>
            <w:tcBorders>
              <w:top w:val="nil"/>
              <w:left w:val="single" w:sz="4" w:space="0" w:color="auto"/>
              <w:bottom w:val="single" w:sz="4" w:space="0" w:color="auto"/>
              <w:right w:val="single" w:sz="4" w:space="0" w:color="auto"/>
            </w:tcBorders>
            <w:shd w:val="clear" w:color="000000" w:fill="FFFFFF"/>
            <w:hideMark/>
          </w:tcPr>
          <w:p w:rsidR="00EF3A84" w:rsidRPr="00EF3A84" w:rsidRDefault="00EF3A84" w:rsidP="00EF3A84">
            <w:pPr>
              <w:spacing w:after="0" w:line="240" w:lineRule="auto"/>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Доля лиц  с ограниченными возможностями здоровья и инвалидов, систематически занимающихся физкультурой и спортом, в общей численности данной категории  населения.</w:t>
            </w:r>
          </w:p>
        </w:tc>
        <w:tc>
          <w:tcPr>
            <w:tcW w:w="410" w:type="pct"/>
            <w:vMerge w:val="restart"/>
            <w:tcBorders>
              <w:top w:val="nil"/>
              <w:left w:val="single" w:sz="4" w:space="0" w:color="auto"/>
              <w:bottom w:val="single" w:sz="4" w:space="0" w:color="auto"/>
              <w:right w:val="single" w:sz="4" w:space="0" w:color="auto"/>
            </w:tcBorders>
            <w:shd w:val="clear" w:color="000000" w:fill="FFFFFF"/>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w:t>
            </w:r>
          </w:p>
        </w:tc>
        <w:tc>
          <w:tcPr>
            <w:tcW w:w="626" w:type="pct"/>
            <w:vMerge w:val="restart"/>
            <w:tcBorders>
              <w:top w:val="nil"/>
              <w:left w:val="single" w:sz="4" w:space="0" w:color="auto"/>
              <w:bottom w:val="single" w:sz="4" w:space="0" w:color="auto"/>
              <w:right w:val="single" w:sz="4" w:space="0" w:color="auto"/>
            </w:tcBorders>
            <w:shd w:val="clear" w:color="auto" w:fill="auto"/>
            <w:vAlign w:val="center"/>
            <w:hideMark/>
          </w:tcPr>
          <w:p w:rsidR="00EF3A84" w:rsidRPr="00EF3A84" w:rsidRDefault="00EF3A84" w:rsidP="00EF3A84">
            <w:pPr>
              <w:spacing w:after="0" w:line="240" w:lineRule="auto"/>
              <w:jc w:val="center"/>
              <w:rPr>
                <w:rFonts w:ascii="Times New Roman" w:eastAsia="Times New Roman" w:hAnsi="Times New Roman"/>
                <w:color w:val="000000"/>
                <w:sz w:val="14"/>
                <w:szCs w:val="14"/>
                <w:lang w:eastAsia="ru-RU"/>
              </w:rPr>
            </w:pPr>
            <w:r w:rsidRPr="00EF3A84">
              <w:rPr>
                <w:rFonts w:ascii="Times New Roman" w:eastAsia="Times New Roman" w:hAnsi="Times New Roman"/>
                <w:color w:val="000000"/>
                <w:sz w:val="14"/>
                <w:szCs w:val="14"/>
                <w:lang w:eastAsia="ru-RU"/>
              </w:rPr>
              <w:t>ведомственная отчетность</w:t>
            </w:r>
          </w:p>
        </w:tc>
        <w:tc>
          <w:tcPr>
            <w:tcW w:w="626" w:type="pct"/>
            <w:vMerge w:val="restart"/>
            <w:tcBorders>
              <w:top w:val="nil"/>
              <w:left w:val="single" w:sz="4" w:space="0" w:color="auto"/>
              <w:bottom w:val="single" w:sz="4" w:space="0" w:color="000000"/>
              <w:right w:val="single" w:sz="4" w:space="0" w:color="auto"/>
            </w:tcBorders>
            <w:shd w:val="clear" w:color="auto" w:fill="auto"/>
            <w:vAlign w:val="center"/>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1,25</w:t>
            </w:r>
          </w:p>
        </w:tc>
        <w:tc>
          <w:tcPr>
            <w:tcW w:w="563" w:type="pct"/>
            <w:vMerge w:val="restart"/>
            <w:tcBorders>
              <w:top w:val="nil"/>
              <w:left w:val="single" w:sz="4" w:space="0" w:color="auto"/>
              <w:bottom w:val="single" w:sz="4" w:space="0" w:color="000000"/>
              <w:right w:val="single" w:sz="4" w:space="0" w:color="auto"/>
            </w:tcBorders>
            <w:shd w:val="clear" w:color="auto" w:fill="auto"/>
            <w:vAlign w:val="center"/>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1,25</w:t>
            </w:r>
          </w:p>
        </w:tc>
        <w:tc>
          <w:tcPr>
            <w:tcW w:w="619" w:type="pct"/>
            <w:vMerge w:val="restart"/>
            <w:tcBorders>
              <w:top w:val="nil"/>
              <w:left w:val="single" w:sz="4" w:space="0" w:color="auto"/>
              <w:bottom w:val="single" w:sz="4" w:space="0" w:color="000000"/>
              <w:right w:val="single" w:sz="4" w:space="0" w:color="auto"/>
            </w:tcBorders>
            <w:shd w:val="clear" w:color="auto" w:fill="auto"/>
            <w:vAlign w:val="center"/>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1,25</w:t>
            </w:r>
          </w:p>
        </w:tc>
        <w:tc>
          <w:tcPr>
            <w:tcW w:w="682" w:type="pct"/>
            <w:vMerge w:val="restart"/>
            <w:tcBorders>
              <w:top w:val="nil"/>
              <w:left w:val="single" w:sz="4" w:space="0" w:color="auto"/>
              <w:bottom w:val="single" w:sz="4" w:space="0" w:color="000000"/>
              <w:right w:val="single" w:sz="4" w:space="0" w:color="auto"/>
            </w:tcBorders>
            <w:shd w:val="clear" w:color="auto" w:fill="auto"/>
            <w:vAlign w:val="center"/>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1,25</w:t>
            </w:r>
          </w:p>
        </w:tc>
      </w:tr>
      <w:tr w:rsidR="00EF3A84" w:rsidRPr="00EF3A84" w:rsidTr="00EF3A84">
        <w:trPr>
          <w:trHeight w:val="161"/>
        </w:trPr>
        <w:tc>
          <w:tcPr>
            <w:tcW w:w="223" w:type="pct"/>
            <w:vMerge/>
            <w:tcBorders>
              <w:top w:val="nil"/>
              <w:left w:val="single" w:sz="4" w:space="0" w:color="auto"/>
              <w:bottom w:val="single" w:sz="4" w:space="0" w:color="auto"/>
              <w:right w:val="single" w:sz="4" w:space="0" w:color="auto"/>
            </w:tcBorders>
            <w:vAlign w:val="center"/>
            <w:hideMark/>
          </w:tcPr>
          <w:p w:rsidR="00EF3A84" w:rsidRPr="00EF3A84" w:rsidRDefault="00EF3A84" w:rsidP="00EF3A84">
            <w:pPr>
              <w:spacing w:after="0" w:line="240" w:lineRule="auto"/>
              <w:rPr>
                <w:rFonts w:ascii="Times New Roman" w:eastAsia="Times New Roman" w:hAnsi="Times New Roman"/>
                <w:sz w:val="14"/>
                <w:szCs w:val="14"/>
                <w:lang w:eastAsia="ru-RU"/>
              </w:rPr>
            </w:pPr>
          </w:p>
        </w:tc>
        <w:tc>
          <w:tcPr>
            <w:tcW w:w="1252" w:type="pct"/>
            <w:vMerge/>
            <w:tcBorders>
              <w:top w:val="nil"/>
              <w:left w:val="single" w:sz="4" w:space="0" w:color="auto"/>
              <w:bottom w:val="single" w:sz="4" w:space="0" w:color="auto"/>
              <w:right w:val="single" w:sz="4" w:space="0" w:color="auto"/>
            </w:tcBorders>
            <w:vAlign w:val="center"/>
            <w:hideMark/>
          </w:tcPr>
          <w:p w:rsidR="00EF3A84" w:rsidRPr="00EF3A84" w:rsidRDefault="00EF3A84" w:rsidP="00EF3A84">
            <w:pPr>
              <w:spacing w:after="0" w:line="240" w:lineRule="auto"/>
              <w:rPr>
                <w:rFonts w:ascii="Times New Roman" w:eastAsia="Times New Roman" w:hAnsi="Times New Roman"/>
                <w:sz w:val="14"/>
                <w:szCs w:val="14"/>
                <w:lang w:eastAsia="ru-RU"/>
              </w:rPr>
            </w:pPr>
          </w:p>
        </w:tc>
        <w:tc>
          <w:tcPr>
            <w:tcW w:w="410" w:type="pct"/>
            <w:vMerge/>
            <w:tcBorders>
              <w:top w:val="nil"/>
              <w:left w:val="single" w:sz="4" w:space="0" w:color="auto"/>
              <w:bottom w:val="single" w:sz="4" w:space="0" w:color="auto"/>
              <w:right w:val="single" w:sz="4" w:space="0" w:color="auto"/>
            </w:tcBorders>
            <w:vAlign w:val="center"/>
            <w:hideMark/>
          </w:tcPr>
          <w:p w:rsidR="00EF3A84" w:rsidRPr="00EF3A84" w:rsidRDefault="00EF3A84" w:rsidP="00EF3A84">
            <w:pPr>
              <w:spacing w:after="0" w:line="240" w:lineRule="auto"/>
              <w:rPr>
                <w:rFonts w:ascii="Times New Roman" w:eastAsia="Times New Roman" w:hAnsi="Times New Roman"/>
                <w:sz w:val="14"/>
                <w:szCs w:val="14"/>
                <w:lang w:eastAsia="ru-RU"/>
              </w:rPr>
            </w:pPr>
          </w:p>
        </w:tc>
        <w:tc>
          <w:tcPr>
            <w:tcW w:w="626" w:type="pct"/>
            <w:vMerge/>
            <w:tcBorders>
              <w:top w:val="nil"/>
              <w:left w:val="single" w:sz="4" w:space="0" w:color="auto"/>
              <w:bottom w:val="single" w:sz="4" w:space="0" w:color="auto"/>
              <w:right w:val="single" w:sz="4" w:space="0" w:color="auto"/>
            </w:tcBorders>
            <w:vAlign w:val="center"/>
            <w:hideMark/>
          </w:tcPr>
          <w:p w:rsidR="00EF3A84" w:rsidRPr="00EF3A84" w:rsidRDefault="00EF3A84" w:rsidP="00EF3A84">
            <w:pPr>
              <w:spacing w:after="0" w:line="240" w:lineRule="auto"/>
              <w:rPr>
                <w:rFonts w:ascii="Times New Roman" w:eastAsia="Times New Roman" w:hAnsi="Times New Roman"/>
                <w:color w:val="000000"/>
                <w:sz w:val="14"/>
                <w:szCs w:val="14"/>
                <w:lang w:eastAsia="ru-RU"/>
              </w:rPr>
            </w:pPr>
          </w:p>
        </w:tc>
        <w:tc>
          <w:tcPr>
            <w:tcW w:w="626" w:type="pct"/>
            <w:vMerge/>
            <w:tcBorders>
              <w:top w:val="nil"/>
              <w:left w:val="single" w:sz="4" w:space="0" w:color="auto"/>
              <w:bottom w:val="single" w:sz="4" w:space="0" w:color="000000"/>
              <w:right w:val="single" w:sz="4" w:space="0" w:color="auto"/>
            </w:tcBorders>
            <w:vAlign w:val="center"/>
            <w:hideMark/>
          </w:tcPr>
          <w:p w:rsidR="00EF3A84" w:rsidRPr="00EF3A84" w:rsidRDefault="00EF3A84" w:rsidP="00EF3A84">
            <w:pPr>
              <w:spacing w:after="0" w:line="240" w:lineRule="auto"/>
              <w:rPr>
                <w:rFonts w:ascii="Times New Roman" w:eastAsia="Times New Roman" w:hAnsi="Times New Roman"/>
                <w:sz w:val="14"/>
                <w:szCs w:val="14"/>
                <w:lang w:eastAsia="ru-RU"/>
              </w:rPr>
            </w:pPr>
          </w:p>
        </w:tc>
        <w:tc>
          <w:tcPr>
            <w:tcW w:w="563" w:type="pct"/>
            <w:vMerge/>
            <w:tcBorders>
              <w:top w:val="nil"/>
              <w:left w:val="single" w:sz="4" w:space="0" w:color="auto"/>
              <w:bottom w:val="single" w:sz="4" w:space="0" w:color="000000"/>
              <w:right w:val="single" w:sz="4" w:space="0" w:color="auto"/>
            </w:tcBorders>
            <w:vAlign w:val="center"/>
            <w:hideMark/>
          </w:tcPr>
          <w:p w:rsidR="00EF3A84" w:rsidRPr="00EF3A84" w:rsidRDefault="00EF3A84" w:rsidP="00EF3A84">
            <w:pPr>
              <w:spacing w:after="0" w:line="240" w:lineRule="auto"/>
              <w:rPr>
                <w:rFonts w:ascii="Times New Roman" w:eastAsia="Times New Roman" w:hAnsi="Times New Roman"/>
                <w:sz w:val="14"/>
                <w:szCs w:val="14"/>
                <w:lang w:eastAsia="ru-RU"/>
              </w:rPr>
            </w:pPr>
          </w:p>
        </w:tc>
        <w:tc>
          <w:tcPr>
            <w:tcW w:w="619" w:type="pct"/>
            <w:vMerge/>
            <w:tcBorders>
              <w:top w:val="nil"/>
              <w:left w:val="single" w:sz="4" w:space="0" w:color="auto"/>
              <w:bottom w:val="single" w:sz="4" w:space="0" w:color="000000"/>
              <w:right w:val="single" w:sz="4" w:space="0" w:color="auto"/>
            </w:tcBorders>
            <w:vAlign w:val="center"/>
            <w:hideMark/>
          </w:tcPr>
          <w:p w:rsidR="00EF3A84" w:rsidRPr="00EF3A84" w:rsidRDefault="00EF3A84" w:rsidP="00EF3A84">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000000"/>
              <w:right w:val="single" w:sz="4" w:space="0" w:color="auto"/>
            </w:tcBorders>
            <w:vAlign w:val="center"/>
            <w:hideMark/>
          </w:tcPr>
          <w:p w:rsidR="00EF3A84" w:rsidRPr="00EF3A84" w:rsidRDefault="00EF3A84" w:rsidP="00EF3A84">
            <w:pPr>
              <w:spacing w:after="0" w:line="240" w:lineRule="auto"/>
              <w:rPr>
                <w:rFonts w:ascii="Times New Roman" w:eastAsia="Times New Roman" w:hAnsi="Times New Roman"/>
                <w:sz w:val="14"/>
                <w:szCs w:val="14"/>
                <w:lang w:eastAsia="ru-RU"/>
              </w:rPr>
            </w:pPr>
          </w:p>
        </w:tc>
      </w:tr>
      <w:tr w:rsidR="00EF3A84" w:rsidRPr="00EF3A84" w:rsidTr="00EF3A84">
        <w:trPr>
          <w:trHeight w:val="161"/>
        </w:trPr>
        <w:tc>
          <w:tcPr>
            <w:tcW w:w="223" w:type="pct"/>
            <w:vMerge/>
            <w:tcBorders>
              <w:top w:val="nil"/>
              <w:left w:val="single" w:sz="4" w:space="0" w:color="auto"/>
              <w:bottom w:val="single" w:sz="4" w:space="0" w:color="auto"/>
              <w:right w:val="single" w:sz="4" w:space="0" w:color="auto"/>
            </w:tcBorders>
            <w:vAlign w:val="center"/>
            <w:hideMark/>
          </w:tcPr>
          <w:p w:rsidR="00EF3A84" w:rsidRPr="00EF3A84" w:rsidRDefault="00EF3A84" w:rsidP="00EF3A84">
            <w:pPr>
              <w:spacing w:after="0" w:line="240" w:lineRule="auto"/>
              <w:rPr>
                <w:rFonts w:ascii="Times New Roman" w:eastAsia="Times New Roman" w:hAnsi="Times New Roman"/>
                <w:sz w:val="14"/>
                <w:szCs w:val="14"/>
                <w:lang w:eastAsia="ru-RU"/>
              </w:rPr>
            </w:pPr>
          </w:p>
        </w:tc>
        <w:tc>
          <w:tcPr>
            <w:tcW w:w="1252" w:type="pct"/>
            <w:vMerge/>
            <w:tcBorders>
              <w:top w:val="nil"/>
              <w:left w:val="single" w:sz="4" w:space="0" w:color="auto"/>
              <w:bottom w:val="single" w:sz="4" w:space="0" w:color="auto"/>
              <w:right w:val="single" w:sz="4" w:space="0" w:color="auto"/>
            </w:tcBorders>
            <w:vAlign w:val="center"/>
            <w:hideMark/>
          </w:tcPr>
          <w:p w:rsidR="00EF3A84" w:rsidRPr="00EF3A84" w:rsidRDefault="00EF3A84" w:rsidP="00EF3A84">
            <w:pPr>
              <w:spacing w:after="0" w:line="240" w:lineRule="auto"/>
              <w:rPr>
                <w:rFonts w:ascii="Times New Roman" w:eastAsia="Times New Roman" w:hAnsi="Times New Roman"/>
                <w:sz w:val="14"/>
                <w:szCs w:val="14"/>
                <w:lang w:eastAsia="ru-RU"/>
              </w:rPr>
            </w:pPr>
          </w:p>
        </w:tc>
        <w:tc>
          <w:tcPr>
            <w:tcW w:w="410" w:type="pct"/>
            <w:vMerge/>
            <w:tcBorders>
              <w:top w:val="nil"/>
              <w:left w:val="single" w:sz="4" w:space="0" w:color="auto"/>
              <w:bottom w:val="single" w:sz="4" w:space="0" w:color="auto"/>
              <w:right w:val="single" w:sz="4" w:space="0" w:color="auto"/>
            </w:tcBorders>
            <w:vAlign w:val="center"/>
            <w:hideMark/>
          </w:tcPr>
          <w:p w:rsidR="00EF3A84" w:rsidRPr="00EF3A84" w:rsidRDefault="00EF3A84" w:rsidP="00EF3A84">
            <w:pPr>
              <w:spacing w:after="0" w:line="240" w:lineRule="auto"/>
              <w:rPr>
                <w:rFonts w:ascii="Times New Roman" w:eastAsia="Times New Roman" w:hAnsi="Times New Roman"/>
                <w:sz w:val="14"/>
                <w:szCs w:val="14"/>
                <w:lang w:eastAsia="ru-RU"/>
              </w:rPr>
            </w:pPr>
          </w:p>
        </w:tc>
        <w:tc>
          <w:tcPr>
            <w:tcW w:w="626" w:type="pct"/>
            <w:vMerge/>
            <w:tcBorders>
              <w:top w:val="nil"/>
              <w:left w:val="single" w:sz="4" w:space="0" w:color="auto"/>
              <w:bottom w:val="single" w:sz="4" w:space="0" w:color="auto"/>
              <w:right w:val="single" w:sz="4" w:space="0" w:color="auto"/>
            </w:tcBorders>
            <w:vAlign w:val="center"/>
            <w:hideMark/>
          </w:tcPr>
          <w:p w:rsidR="00EF3A84" w:rsidRPr="00EF3A84" w:rsidRDefault="00EF3A84" w:rsidP="00EF3A84">
            <w:pPr>
              <w:spacing w:after="0" w:line="240" w:lineRule="auto"/>
              <w:rPr>
                <w:rFonts w:ascii="Times New Roman" w:eastAsia="Times New Roman" w:hAnsi="Times New Roman"/>
                <w:color w:val="000000"/>
                <w:sz w:val="14"/>
                <w:szCs w:val="14"/>
                <w:lang w:eastAsia="ru-RU"/>
              </w:rPr>
            </w:pPr>
          </w:p>
        </w:tc>
        <w:tc>
          <w:tcPr>
            <w:tcW w:w="626" w:type="pct"/>
            <w:vMerge/>
            <w:tcBorders>
              <w:top w:val="nil"/>
              <w:left w:val="single" w:sz="4" w:space="0" w:color="auto"/>
              <w:bottom w:val="single" w:sz="4" w:space="0" w:color="000000"/>
              <w:right w:val="single" w:sz="4" w:space="0" w:color="auto"/>
            </w:tcBorders>
            <w:vAlign w:val="center"/>
            <w:hideMark/>
          </w:tcPr>
          <w:p w:rsidR="00EF3A84" w:rsidRPr="00EF3A84" w:rsidRDefault="00EF3A84" w:rsidP="00EF3A84">
            <w:pPr>
              <w:spacing w:after="0" w:line="240" w:lineRule="auto"/>
              <w:rPr>
                <w:rFonts w:ascii="Times New Roman" w:eastAsia="Times New Roman" w:hAnsi="Times New Roman"/>
                <w:sz w:val="14"/>
                <w:szCs w:val="14"/>
                <w:lang w:eastAsia="ru-RU"/>
              </w:rPr>
            </w:pPr>
          </w:p>
        </w:tc>
        <w:tc>
          <w:tcPr>
            <w:tcW w:w="563" w:type="pct"/>
            <w:vMerge/>
            <w:tcBorders>
              <w:top w:val="nil"/>
              <w:left w:val="single" w:sz="4" w:space="0" w:color="auto"/>
              <w:bottom w:val="single" w:sz="4" w:space="0" w:color="000000"/>
              <w:right w:val="single" w:sz="4" w:space="0" w:color="auto"/>
            </w:tcBorders>
            <w:vAlign w:val="center"/>
            <w:hideMark/>
          </w:tcPr>
          <w:p w:rsidR="00EF3A84" w:rsidRPr="00EF3A84" w:rsidRDefault="00EF3A84" w:rsidP="00EF3A84">
            <w:pPr>
              <w:spacing w:after="0" w:line="240" w:lineRule="auto"/>
              <w:rPr>
                <w:rFonts w:ascii="Times New Roman" w:eastAsia="Times New Roman" w:hAnsi="Times New Roman"/>
                <w:sz w:val="14"/>
                <w:szCs w:val="14"/>
                <w:lang w:eastAsia="ru-RU"/>
              </w:rPr>
            </w:pPr>
          </w:p>
        </w:tc>
        <w:tc>
          <w:tcPr>
            <w:tcW w:w="619" w:type="pct"/>
            <w:vMerge/>
            <w:tcBorders>
              <w:top w:val="nil"/>
              <w:left w:val="single" w:sz="4" w:space="0" w:color="auto"/>
              <w:bottom w:val="single" w:sz="4" w:space="0" w:color="000000"/>
              <w:right w:val="single" w:sz="4" w:space="0" w:color="auto"/>
            </w:tcBorders>
            <w:vAlign w:val="center"/>
            <w:hideMark/>
          </w:tcPr>
          <w:p w:rsidR="00EF3A84" w:rsidRPr="00EF3A84" w:rsidRDefault="00EF3A84" w:rsidP="00EF3A84">
            <w:pPr>
              <w:spacing w:after="0" w:line="240" w:lineRule="auto"/>
              <w:rPr>
                <w:rFonts w:ascii="Times New Roman" w:eastAsia="Times New Roman" w:hAnsi="Times New Roman"/>
                <w:sz w:val="14"/>
                <w:szCs w:val="14"/>
                <w:lang w:eastAsia="ru-RU"/>
              </w:rPr>
            </w:pPr>
          </w:p>
        </w:tc>
        <w:tc>
          <w:tcPr>
            <w:tcW w:w="682" w:type="pct"/>
            <w:vMerge/>
            <w:tcBorders>
              <w:top w:val="nil"/>
              <w:left w:val="single" w:sz="4" w:space="0" w:color="auto"/>
              <w:bottom w:val="single" w:sz="4" w:space="0" w:color="000000"/>
              <w:right w:val="single" w:sz="4" w:space="0" w:color="auto"/>
            </w:tcBorders>
            <w:vAlign w:val="center"/>
            <w:hideMark/>
          </w:tcPr>
          <w:p w:rsidR="00EF3A84" w:rsidRPr="00EF3A84" w:rsidRDefault="00EF3A84" w:rsidP="00EF3A84">
            <w:pPr>
              <w:spacing w:after="0" w:line="240" w:lineRule="auto"/>
              <w:rPr>
                <w:rFonts w:ascii="Times New Roman" w:eastAsia="Times New Roman" w:hAnsi="Times New Roman"/>
                <w:sz w:val="14"/>
                <w:szCs w:val="14"/>
                <w:lang w:eastAsia="ru-RU"/>
              </w:rPr>
            </w:pPr>
          </w:p>
        </w:tc>
      </w:tr>
      <w:tr w:rsidR="00EF3A84" w:rsidRPr="00EF3A84" w:rsidTr="00EF3A84">
        <w:trPr>
          <w:trHeight w:val="20"/>
        </w:trPr>
        <w:tc>
          <w:tcPr>
            <w:tcW w:w="223" w:type="pct"/>
            <w:tcBorders>
              <w:top w:val="nil"/>
              <w:left w:val="single" w:sz="4" w:space="0" w:color="auto"/>
              <w:bottom w:val="single" w:sz="4" w:space="0" w:color="auto"/>
              <w:right w:val="single" w:sz="4" w:space="0" w:color="auto"/>
            </w:tcBorders>
            <w:shd w:val="clear" w:color="000000" w:fill="FFFFFF"/>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4</w:t>
            </w:r>
          </w:p>
        </w:tc>
        <w:tc>
          <w:tcPr>
            <w:tcW w:w="1252" w:type="pct"/>
            <w:tcBorders>
              <w:top w:val="nil"/>
              <w:left w:val="nil"/>
              <w:bottom w:val="single" w:sz="4" w:space="0" w:color="auto"/>
              <w:right w:val="single" w:sz="4" w:space="0" w:color="auto"/>
            </w:tcBorders>
            <w:shd w:val="clear" w:color="auto" w:fill="auto"/>
            <w:vAlign w:val="bottom"/>
            <w:hideMark/>
          </w:tcPr>
          <w:p w:rsidR="00EF3A84" w:rsidRPr="00EF3A84" w:rsidRDefault="00EF3A84" w:rsidP="00EF3A84">
            <w:pPr>
              <w:spacing w:after="0" w:line="240" w:lineRule="auto"/>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 xml:space="preserve">Количество жителей </w:t>
            </w:r>
            <w:proofErr w:type="spellStart"/>
            <w:r w:rsidRPr="00EF3A84">
              <w:rPr>
                <w:rFonts w:ascii="Times New Roman" w:eastAsia="Times New Roman" w:hAnsi="Times New Roman"/>
                <w:sz w:val="14"/>
                <w:szCs w:val="14"/>
                <w:lang w:eastAsia="ru-RU"/>
              </w:rPr>
              <w:t>Богучанского</w:t>
            </w:r>
            <w:proofErr w:type="spellEnd"/>
            <w:r w:rsidRPr="00EF3A84">
              <w:rPr>
                <w:rFonts w:ascii="Times New Roman" w:eastAsia="Times New Roman" w:hAnsi="Times New Roman"/>
                <w:sz w:val="14"/>
                <w:szCs w:val="14"/>
                <w:lang w:eastAsia="ru-RU"/>
              </w:rPr>
              <w:t xml:space="preserve"> района, проинформированных о мероприятиях в области физической культуры и спорта.</w:t>
            </w:r>
          </w:p>
        </w:tc>
        <w:tc>
          <w:tcPr>
            <w:tcW w:w="410" w:type="pct"/>
            <w:tcBorders>
              <w:top w:val="nil"/>
              <w:left w:val="nil"/>
              <w:bottom w:val="single" w:sz="4" w:space="0" w:color="auto"/>
              <w:right w:val="single" w:sz="4" w:space="0" w:color="auto"/>
            </w:tcBorders>
            <w:shd w:val="clear" w:color="000000" w:fill="FFFFFF"/>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тыс. человек</w:t>
            </w:r>
          </w:p>
        </w:tc>
        <w:tc>
          <w:tcPr>
            <w:tcW w:w="626" w:type="pct"/>
            <w:tcBorders>
              <w:top w:val="nil"/>
              <w:left w:val="nil"/>
              <w:bottom w:val="single" w:sz="4" w:space="0" w:color="auto"/>
              <w:right w:val="single" w:sz="4" w:space="0" w:color="auto"/>
            </w:tcBorders>
            <w:shd w:val="clear" w:color="000000" w:fill="FFFFFF"/>
            <w:vAlign w:val="center"/>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ведомственная отчетность</w:t>
            </w:r>
          </w:p>
        </w:tc>
        <w:tc>
          <w:tcPr>
            <w:tcW w:w="626" w:type="pct"/>
            <w:tcBorders>
              <w:top w:val="nil"/>
              <w:left w:val="nil"/>
              <w:bottom w:val="single" w:sz="4" w:space="0" w:color="auto"/>
              <w:right w:val="single" w:sz="4" w:space="0" w:color="auto"/>
            </w:tcBorders>
            <w:shd w:val="clear" w:color="auto" w:fill="auto"/>
            <w:vAlign w:val="center"/>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25,5</w:t>
            </w:r>
          </w:p>
        </w:tc>
        <w:tc>
          <w:tcPr>
            <w:tcW w:w="563" w:type="pct"/>
            <w:tcBorders>
              <w:top w:val="nil"/>
              <w:left w:val="nil"/>
              <w:bottom w:val="single" w:sz="4" w:space="0" w:color="auto"/>
              <w:right w:val="single" w:sz="4" w:space="0" w:color="auto"/>
            </w:tcBorders>
            <w:shd w:val="clear" w:color="auto" w:fill="auto"/>
            <w:vAlign w:val="center"/>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25,5</w:t>
            </w:r>
          </w:p>
        </w:tc>
        <w:tc>
          <w:tcPr>
            <w:tcW w:w="619" w:type="pct"/>
            <w:tcBorders>
              <w:top w:val="nil"/>
              <w:left w:val="nil"/>
              <w:bottom w:val="single" w:sz="4" w:space="0" w:color="auto"/>
              <w:right w:val="single" w:sz="4" w:space="0" w:color="auto"/>
            </w:tcBorders>
            <w:shd w:val="clear" w:color="auto" w:fill="auto"/>
            <w:vAlign w:val="center"/>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25,5</w:t>
            </w:r>
          </w:p>
        </w:tc>
        <w:tc>
          <w:tcPr>
            <w:tcW w:w="682" w:type="pct"/>
            <w:tcBorders>
              <w:top w:val="nil"/>
              <w:left w:val="nil"/>
              <w:bottom w:val="single" w:sz="4" w:space="0" w:color="auto"/>
              <w:right w:val="single" w:sz="4" w:space="0" w:color="auto"/>
            </w:tcBorders>
            <w:shd w:val="clear" w:color="auto" w:fill="auto"/>
            <w:vAlign w:val="center"/>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25,5</w:t>
            </w:r>
          </w:p>
        </w:tc>
      </w:tr>
      <w:tr w:rsidR="00EF3A84" w:rsidRPr="00EF3A84" w:rsidTr="00EF3A84">
        <w:trPr>
          <w:trHeight w:val="20"/>
        </w:trPr>
        <w:tc>
          <w:tcPr>
            <w:tcW w:w="5000" w:type="pct"/>
            <w:gridSpan w:val="8"/>
            <w:tcBorders>
              <w:top w:val="nil"/>
              <w:left w:val="single" w:sz="4" w:space="0" w:color="auto"/>
              <w:bottom w:val="single" w:sz="4" w:space="0" w:color="auto"/>
              <w:right w:val="single" w:sz="4" w:space="0" w:color="000000"/>
            </w:tcBorders>
            <w:shd w:val="clear" w:color="000000" w:fill="FFFFFF"/>
            <w:hideMark/>
          </w:tcPr>
          <w:p w:rsidR="00EF3A84" w:rsidRPr="00EF3A84" w:rsidRDefault="00EF3A84" w:rsidP="00EF3A84">
            <w:pPr>
              <w:spacing w:after="0" w:line="240" w:lineRule="auto"/>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Задача 2. Обеспечение развития массовой физической культуры и спорта.</w:t>
            </w:r>
          </w:p>
        </w:tc>
      </w:tr>
      <w:tr w:rsidR="00EF3A84" w:rsidRPr="00EF3A84" w:rsidTr="00EF3A84">
        <w:trPr>
          <w:trHeight w:val="20"/>
        </w:trPr>
        <w:tc>
          <w:tcPr>
            <w:tcW w:w="223" w:type="pct"/>
            <w:vMerge w:val="restart"/>
            <w:tcBorders>
              <w:top w:val="nil"/>
              <w:left w:val="single" w:sz="4" w:space="0" w:color="auto"/>
              <w:bottom w:val="single" w:sz="4" w:space="0" w:color="000000"/>
              <w:right w:val="single" w:sz="4" w:space="0" w:color="auto"/>
            </w:tcBorders>
            <w:shd w:val="clear" w:color="auto" w:fill="auto"/>
            <w:noWrap/>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1</w:t>
            </w:r>
          </w:p>
        </w:tc>
        <w:tc>
          <w:tcPr>
            <w:tcW w:w="1252" w:type="pct"/>
            <w:tcBorders>
              <w:top w:val="nil"/>
              <w:left w:val="nil"/>
              <w:bottom w:val="single" w:sz="4" w:space="0" w:color="auto"/>
              <w:right w:val="single" w:sz="4" w:space="0" w:color="auto"/>
            </w:tcBorders>
            <w:shd w:val="clear" w:color="auto" w:fill="auto"/>
            <w:hideMark/>
          </w:tcPr>
          <w:p w:rsidR="00EF3A84" w:rsidRPr="00EF3A84" w:rsidRDefault="00EF3A84" w:rsidP="00EF3A84">
            <w:pPr>
              <w:spacing w:after="0" w:line="240" w:lineRule="auto"/>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Проведение занятий физкультурно-спортивной направленности по месту проживания граждан</w:t>
            </w:r>
          </w:p>
        </w:tc>
        <w:tc>
          <w:tcPr>
            <w:tcW w:w="410" w:type="pct"/>
            <w:tcBorders>
              <w:top w:val="nil"/>
              <w:left w:val="nil"/>
              <w:bottom w:val="single" w:sz="4" w:space="0" w:color="auto"/>
              <w:right w:val="single" w:sz="4" w:space="0" w:color="auto"/>
            </w:tcBorders>
            <w:shd w:val="clear" w:color="000000" w:fill="FFFFFF"/>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штука</w:t>
            </w:r>
          </w:p>
        </w:tc>
        <w:tc>
          <w:tcPr>
            <w:tcW w:w="626" w:type="pct"/>
            <w:tcBorders>
              <w:top w:val="nil"/>
              <w:left w:val="nil"/>
              <w:bottom w:val="single" w:sz="4" w:space="0" w:color="auto"/>
              <w:right w:val="single" w:sz="4" w:space="0" w:color="auto"/>
            </w:tcBorders>
            <w:shd w:val="clear" w:color="auto" w:fill="auto"/>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Ведомственная отчетность</w:t>
            </w:r>
          </w:p>
        </w:tc>
        <w:tc>
          <w:tcPr>
            <w:tcW w:w="626" w:type="pct"/>
            <w:tcBorders>
              <w:top w:val="nil"/>
              <w:left w:val="nil"/>
              <w:bottom w:val="single" w:sz="4" w:space="0" w:color="auto"/>
              <w:right w:val="single" w:sz="4" w:space="0" w:color="auto"/>
            </w:tcBorders>
            <w:shd w:val="clear" w:color="auto" w:fill="auto"/>
            <w:vAlign w:val="center"/>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2380</w:t>
            </w:r>
          </w:p>
        </w:tc>
        <w:tc>
          <w:tcPr>
            <w:tcW w:w="563" w:type="pct"/>
            <w:tcBorders>
              <w:top w:val="nil"/>
              <w:left w:val="nil"/>
              <w:bottom w:val="single" w:sz="4" w:space="0" w:color="auto"/>
              <w:right w:val="single" w:sz="4" w:space="0" w:color="auto"/>
            </w:tcBorders>
            <w:shd w:val="clear" w:color="auto" w:fill="auto"/>
            <w:vAlign w:val="center"/>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 </w:t>
            </w:r>
          </w:p>
        </w:tc>
        <w:tc>
          <w:tcPr>
            <w:tcW w:w="619" w:type="pct"/>
            <w:tcBorders>
              <w:top w:val="nil"/>
              <w:left w:val="nil"/>
              <w:bottom w:val="single" w:sz="4" w:space="0" w:color="auto"/>
              <w:right w:val="single" w:sz="4" w:space="0" w:color="auto"/>
            </w:tcBorders>
            <w:shd w:val="clear" w:color="auto" w:fill="auto"/>
            <w:vAlign w:val="center"/>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 </w:t>
            </w:r>
          </w:p>
        </w:tc>
        <w:tc>
          <w:tcPr>
            <w:tcW w:w="682" w:type="pct"/>
            <w:tcBorders>
              <w:top w:val="nil"/>
              <w:left w:val="nil"/>
              <w:bottom w:val="single" w:sz="4" w:space="0" w:color="auto"/>
              <w:right w:val="single" w:sz="4" w:space="0" w:color="auto"/>
            </w:tcBorders>
            <w:shd w:val="clear" w:color="auto" w:fill="auto"/>
            <w:vAlign w:val="center"/>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 </w:t>
            </w:r>
          </w:p>
        </w:tc>
      </w:tr>
      <w:tr w:rsidR="00EF3A84" w:rsidRPr="00EF3A84" w:rsidTr="00EF3A84">
        <w:trPr>
          <w:trHeight w:val="20"/>
        </w:trPr>
        <w:tc>
          <w:tcPr>
            <w:tcW w:w="223" w:type="pct"/>
            <w:vMerge/>
            <w:tcBorders>
              <w:top w:val="nil"/>
              <w:left w:val="single" w:sz="4" w:space="0" w:color="auto"/>
              <w:bottom w:val="single" w:sz="4" w:space="0" w:color="000000"/>
              <w:right w:val="single" w:sz="4" w:space="0" w:color="auto"/>
            </w:tcBorders>
            <w:vAlign w:val="center"/>
            <w:hideMark/>
          </w:tcPr>
          <w:p w:rsidR="00EF3A84" w:rsidRPr="00EF3A84" w:rsidRDefault="00EF3A84" w:rsidP="00EF3A84">
            <w:pPr>
              <w:spacing w:after="0" w:line="240" w:lineRule="auto"/>
              <w:rPr>
                <w:rFonts w:ascii="Times New Roman" w:eastAsia="Times New Roman" w:hAnsi="Times New Roman"/>
                <w:sz w:val="14"/>
                <w:szCs w:val="14"/>
                <w:lang w:eastAsia="ru-RU"/>
              </w:rPr>
            </w:pPr>
          </w:p>
        </w:tc>
        <w:tc>
          <w:tcPr>
            <w:tcW w:w="1252" w:type="pct"/>
            <w:tcBorders>
              <w:top w:val="nil"/>
              <w:left w:val="nil"/>
              <w:bottom w:val="single" w:sz="4" w:space="0" w:color="auto"/>
              <w:right w:val="single" w:sz="4" w:space="0" w:color="auto"/>
            </w:tcBorders>
            <w:shd w:val="clear" w:color="auto" w:fill="auto"/>
            <w:hideMark/>
          </w:tcPr>
          <w:p w:rsidR="00EF3A84" w:rsidRPr="00EF3A84" w:rsidRDefault="00EF3A84" w:rsidP="00EF3A84">
            <w:pPr>
              <w:spacing w:after="0" w:line="240" w:lineRule="auto"/>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Организация физкультурно-спортивной работы по месту жительства граждан</w:t>
            </w:r>
          </w:p>
        </w:tc>
        <w:tc>
          <w:tcPr>
            <w:tcW w:w="410" w:type="pct"/>
            <w:tcBorders>
              <w:top w:val="nil"/>
              <w:left w:val="nil"/>
              <w:bottom w:val="single" w:sz="4" w:space="0" w:color="auto"/>
              <w:right w:val="single" w:sz="4" w:space="0" w:color="auto"/>
            </w:tcBorders>
            <w:shd w:val="clear" w:color="000000" w:fill="FFFFFF"/>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штука</w:t>
            </w:r>
          </w:p>
        </w:tc>
        <w:tc>
          <w:tcPr>
            <w:tcW w:w="626" w:type="pct"/>
            <w:tcBorders>
              <w:top w:val="nil"/>
              <w:left w:val="nil"/>
              <w:bottom w:val="single" w:sz="4" w:space="0" w:color="auto"/>
              <w:right w:val="single" w:sz="4" w:space="0" w:color="auto"/>
            </w:tcBorders>
            <w:shd w:val="clear" w:color="auto" w:fill="auto"/>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Ведомственная отчетность</w:t>
            </w:r>
          </w:p>
        </w:tc>
        <w:tc>
          <w:tcPr>
            <w:tcW w:w="626" w:type="pct"/>
            <w:tcBorders>
              <w:top w:val="nil"/>
              <w:left w:val="nil"/>
              <w:bottom w:val="single" w:sz="4" w:space="0" w:color="auto"/>
              <w:right w:val="single" w:sz="4" w:space="0" w:color="auto"/>
            </w:tcBorders>
            <w:shd w:val="clear" w:color="auto" w:fill="auto"/>
            <w:vAlign w:val="center"/>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2754</w:t>
            </w:r>
          </w:p>
        </w:tc>
        <w:tc>
          <w:tcPr>
            <w:tcW w:w="619" w:type="pct"/>
            <w:tcBorders>
              <w:top w:val="nil"/>
              <w:left w:val="nil"/>
              <w:bottom w:val="single" w:sz="4" w:space="0" w:color="auto"/>
              <w:right w:val="single" w:sz="4" w:space="0" w:color="auto"/>
            </w:tcBorders>
            <w:shd w:val="clear" w:color="auto" w:fill="auto"/>
            <w:vAlign w:val="center"/>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2754</w:t>
            </w:r>
          </w:p>
        </w:tc>
        <w:tc>
          <w:tcPr>
            <w:tcW w:w="682" w:type="pct"/>
            <w:tcBorders>
              <w:top w:val="nil"/>
              <w:left w:val="nil"/>
              <w:bottom w:val="single" w:sz="4" w:space="0" w:color="auto"/>
              <w:right w:val="single" w:sz="4" w:space="0" w:color="auto"/>
            </w:tcBorders>
            <w:shd w:val="clear" w:color="auto" w:fill="auto"/>
            <w:vAlign w:val="center"/>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2754</w:t>
            </w:r>
          </w:p>
        </w:tc>
      </w:tr>
      <w:tr w:rsidR="00EF3A84" w:rsidRPr="00EF3A84" w:rsidTr="00EF3A84">
        <w:trPr>
          <w:trHeight w:val="20"/>
        </w:trPr>
        <w:tc>
          <w:tcPr>
            <w:tcW w:w="223" w:type="pct"/>
            <w:tcBorders>
              <w:top w:val="nil"/>
              <w:left w:val="single" w:sz="4" w:space="0" w:color="auto"/>
              <w:bottom w:val="single" w:sz="4" w:space="0" w:color="auto"/>
              <w:right w:val="single" w:sz="4" w:space="0" w:color="auto"/>
            </w:tcBorders>
            <w:shd w:val="clear" w:color="auto" w:fill="auto"/>
            <w:noWrap/>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2</w:t>
            </w:r>
          </w:p>
        </w:tc>
        <w:tc>
          <w:tcPr>
            <w:tcW w:w="1252" w:type="pct"/>
            <w:tcBorders>
              <w:top w:val="nil"/>
              <w:left w:val="nil"/>
              <w:bottom w:val="single" w:sz="4" w:space="0" w:color="auto"/>
              <w:right w:val="single" w:sz="4" w:space="0" w:color="auto"/>
            </w:tcBorders>
            <w:shd w:val="clear" w:color="auto" w:fill="auto"/>
            <w:hideMark/>
          </w:tcPr>
          <w:p w:rsidR="00EF3A84" w:rsidRPr="00EF3A84" w:rsidRDefault="00EF3A84" w:rsidP="00EF3A84">
            <w:pPr>
              <w:spacing w:after="0" w:line="240" w:lineRule="auto"/>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Организация и проведение официальных спортивных мероприятий</w:t>
            </w:r>
          </w:p>
        </w:tc>
        <w:tc>
          <w:tcPr>
            <w:tcW w:w="410" w:type="pct"/>
            <w:tcBorders>
              <w:top w:val="nil"/>
              <w:left w:val="nil"/>
              <w:bottom w:val="single" w:sz="4" w:space="0" w:color="auto"/>
              <w:right w:val="single" w:sz="4" w:space="0" w:color="auto"/>
            </w:tcBorders>
            <w:shd w:val="clear" w:color="000000" w:fill="FFFFFF"/>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штука</w:t>
            </w:r>
          </w:p>
        </w:tc>
        <w:tc>
          <w:tcPr>
            <w:tcW w:w="626" w:type="pct"/>
            <w:tcBorders>
              <w:top w:val="nil"/>
              <w:left w:val="nil"/>
              <w:bottom w:val="single" w:sz="4" w:space="0" w:color="auto"/>
              <w:right w:val="single" w:sz="4" w:space="0" w:color="auto"/>
            </w:tcBorders>
            <w:shd w:val="clear" w:color="auto" w:fill="auto"/>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Ведомственная отчетность</w:t>
            </w:r>
          </w:p>
        </w:tc>
        <w:tc>
          <w:tcPr>
            <w:tcW w:w="626" w:type="pct"/>
            <w:tcBorders>
              <w:top w:val="nil"/>
              <w:left w:val="nil"/>
              <w:bottom w:val="single" w:sz="4" w:space="0" w:color="auto"/>
              <w:right w:val="single" w:sz="4" w:space="0" w:color="auto"/>
            </w:tcBorders>
            <w:shd w:val="clear" w:color="auto" w:fill="auto"/>
            <w:vAlign w:val="center"/>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51</w:t>
            </w:r>
          </w:p>
        </w:tc>
        <w:tc>
          <w:tcPr>
            <w:tcW w:w="563" w:type="pct"/>
            <w:tcBorders>
              <w:top w:val="nil"/>
              <w:left w:val="nil"/>
              <w:bottom w:val="single" w:sz="4" w:space="0" w:color="auto"/>
              <w:right w:val="single" w:sz="4" w:space="0" w:color="auto"/>
            </w:tcBorders>
            <w:shd w:val="clear" w:color="auto" w:fill="auto"/>
            <w:vAlign w:val="center"/>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53</w:t>
            </w:r>
          </w:p>
        </w:tc>
        <w:tc>
          <w:tcPr>
            <w:tcW w:w="619" w:type="pct"/>
            <w:tcBorders>
              <w:top w:val="nil"/>
              <w:left w:val="nil"/>
              <w:bottom w:val="single" w:sz="4" w:space="0" w:color="auto"/>
              <w:right w:val="single" w:sz="4" w:space="0" w:color="auto"/>
            </w:tcBorders>
            <w:shd w:val="clear" w:color="auto" w:fill="auto"/>
            <w:vAlign w:val="center"/>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53</w:t>
            </w:r>
          </w:p>
        </w:tc>
        <w:tc>
          <w:tcPr>
            <w:tcW w:w="682" w:type="pct"/>
            <w:tcBorders>
              <w:top w:val="nil"/>
              <w:left w:val="nil"/>
              <w:bottom w:val="single" w:sz="4" w:space="0" w:color="auto"/>
              <w:right w:val="single" w:sz="4" w:space="0" w:color="auto"/>
            </w:tcBorders>
            <w:shd w:val="clear" w:color="auto" w:fill="auto"/>
            <w:vAlign w:val="center"/>
            <w:hideMark/>
          </w:tcPr>
          <w:p w:rsidR="00EF3A84" w:rsidRPr="00EF3A84" w:rsidRDefault="00EF3A84" w:rsidP="00EF3A84">
            <w:pPr>
              <w:spacing w:after="0" w:line="240" w:lineRule="auto"/>
              <w:jc w:val="center"/>
              <w:rPr>
                <w:rFonts w:ascii="Times New Roman" w:eastAsia="Times New Roman" w:hAnsi="Times New Roman"/>
                <w:sz w:val="14"/>
                <w:szCs w:val="14"/>
                <w:lang w:eastAsia="ru-RU"/>
              </w:rPr>
            </w:pPr>
            <w:r w:rsidRPr="00EF3A84">
              <w:rPr>
                <w:rFonts w:ascii="Times New Roman" w:eastAsia="Times New Roman" w:hAnsi="Times New Roman"/>
                <w:sz w:val="14"/>
                <w:szCs w:val="14"/>
                <w:lang w:eastAsia="ru-RU"/>
              </w:rPr>
              <w:t>53</w:t>
            </w:r>
          </w:p>
        </w:tc>
      </w:tr>
    </w:tbl>
    <w:p w:rsidR="00C4114F" w:rsidRPr="0010629A" w:rsidRDefault="00DA74EC" w:rsidP="00DA74EC">
      <w:pPr>
        <w:spacing w:after="0" w:line="240" w:lineRule="auto"/>
        <w:ind w:firstLine="360"/>
        <w:jc w:val="both"/>
        <w:rPr>
          <w:rFonts w:ascii="Times New Roman" w:eastAsia="Times New Roman" w:hAnsi="Times New Roman"/>
          <w:sz w:val="20"/>
          <w:szCs w:val="20"/>
          <w:lang w:eastAsia="ru-RU"/>
        </w:rPr>
      </w:pPr>
      <w:r w:rsidRPr="00DA74EC">
        <w:rPr>
          <w:rFonts w:ascii="Times New Roman" w:eastAsia="Times New Roman" w:hAnsi="Times New Roman"/>
          <w:sz w:val="20"/>
          <w:szCs w:val="20"/>
          <w:lang w:eastAsia="ru-RU"/>
        </w:rPr>
        <w:tab/>
      </w:r>
      <w:r w:rsidRPr="00DA74EC">
        <w:rPr>
          <w:rFonts w:ascii="Times New Roman" w:eastAsia="Times New Roman" w:hAnsi="Times New Roman"/>
          <w:sz w:val="20"/>
          <w:szCs w:val="20"/>
          <w:lang w:eastAsia="ru-RU"/>
        </w:rPr>
        <w:tab/>
      </w:r>
    </w:p>
    <w:p w:rsidR="0044080C" w:rsidRDefault="0044080C" w:rsidP="0044080C">
      <w:pPr>
        <w:spacing w:after="0" w:line="240" w:lineRule="auto"/>
        <w:ind w:firstLine="360"/>
        <w:jc w:val="right"/>
        <w:rPr>
          <w:rFonts w:ascii="Times New Roman" w:eastAsia="Times New Roman" w:hAnsi="Times New Roman"/>
          <w:sz w:val="18"/>
          <w:szCs w:val="20"/>
          <w:lang w:eastAsia="ru-RU"/>
        </w:rPr>
      </w:pPr>
      <w:r w:rsidRPr="0044080C">
        <w:rPr>
          <w:rFonts w:ascii="Times New Roman" w:eastAsia="Times New Roman" w:hAnsi="Times New Roman"/>
          <w:sz w:val="20"/>
          <w:szCs w:val="20"/>
          <w:lang w:eastAsia="ru-RU"/>
        </w:rPr>
        <w:tab/>
      </w:r>
      <w:r w:rsidRPr="0044080C">
        <w:rPr>
          <w:rFonts w:ascii="Times New Roman" w:eastAsia="Times New Roman" w:hAnsi="Times New Roman"/>
          <w:sz w:val="20"/>
          <w:szCs w:val="20"/>
          <w:lang w:eastAsia="ru-RU"/>
        </w:rPr>
        <w:tab/>
      </w:r>
      <w:r w:rsidRPr="0044080C">
        <w:rPr>
          <w:rFonts w:ascii="Times New Roman" w:eastAsia="Times New Roman" w:hAnsi="Times New Roman"/>
          <w:sz w:val="18"/>
          <w:szCs w:val="20"/>
          <w:lang w:eastAsia="ru-RU"/>
        </w:rPr>
        <w:t>Приложение № 1</w:t>
      </w:r>
    </w:p>
    <w:p w:rsidR="0044080C" w:rsidRDefault="0044080C" w:rsidP="0044080C">
      <w:pPr>
        <w:spacing w:after="0" w:line="240" w:lineRule="auto"/>
        <w:ind w:firstLine="360"/>
        <w:jc w:val="right"/>
        <w:rPr>
          <w:rFonts w:ascii="Times New Roman" w:eastAsia="Times New Roman" w:hAnsi="Times New Roman"/>
          <w:sz w:val="18"/>
          <w:szCs w:val="20"/>
          <w:lang w:eastAsia="ru-RU"/>
        </w:rPr>
      </w:pPr>
      <w:r w:rsidRPr="0044080C">
        <w:rPr>
          <w:rFonts w:ascii="Times New Roman" w:eastAsia="Times New Roman" w:hAnsi="Times New Roman"/>
          <w:sz w:val="18"/>
          <w:szCs w:val="20"/>
          <w:lang w:eastAsia="ru-RU"/>
        </w:rPr>
        <w:t xml:space="preserve">   к постановлению администрации </w:t>
      </w:r>
      <w:proofErr w:type="spellStart"/>
      <w:r w:rsidRPr="0044080C">
        <w:rPr>
          <w:rFonts w:ascii="Times New Roman" w:eastAsia="Times New Roman" w:hAnsi="Times New Roman"/>
          <w:sz w:val="18"/>
          <w:szCs w:val="20"/>
          <w:lang w:eastAsia="ru-RU"/>
        </w:rPr>
        <w:t>Богучанского</w:t>
      </w:r>
      <w:proofErr w:type="spellEnd"/>
      <w:r w:rsidRPr="0044080C">
        <w:rPr>
          <w:rFonts w:ascii="Times New Roman" w:eastAsia="Times New Roman" w:hAnsi="Times New Roman"/>
          <w:sz w:val="18"/>
          <w:szCs w:val="20"/>
          <w:lang w:eastAsia="ru-RU"/>
        </w:rPr>
        <w:t xml:space="preserve"> района</w:t>
      </w:r>
    </w:p>
    <w:p w:rsidR="0044080C" w:rsidRPr="0044080C" w:rsidRDefault="0044080C" w:rsidP="0044080C">
      <w:pPr>
        <w:spacing w:after="0" w:line="240" w:lineRule="auto"/>
        <w:ind w:firstLine="360"/>
        <w:jc w:val="right"/>
        <w:rPr>
          <w:rFonts w:ascii="Times New Roman" w:eastAsia="Times New Roman" w:hAnsi="Times New Roman"/>
          <w:sz w:val="18"/>
          <w:szCs w:val="20"/>
          <w:lang w:eastAsia="ru-RU"/>
        </w:rPr>
      </w:pPr>
      <w:r>
        <w:rPr>
          <w:rFonts w:ascii="Times New Roman" w:eastAsia="Times New Roman" w:hAnsi="Times New Roman"/>
          <w:sz w:val="18"/>
          <w:szCs w:val="20"/>
          <w:lang w:eastAsia="ru-RU"/>
        </w:rPr>
        <w:t xml:space="preserve"> от     ""11</w:t>
      </w:r>
      <w:r w:rsidRPr="0044080C">
        <w:rPr>
          <w:rFonts w:ascii="Times New Roman" w:eastAsia="Times New Roman" w:hAnsi="Times New Roman"/>
          <w:sz w:val="18"/>
          <w:szCs w:val="20"/>
          <w:lang w:eastAsia="ru-RU"/>
        </w:rPr>
        <w:t xml:space="preserve">"  08   2023  г.   №806-п </w:t>
      </w:r>
    </w:p>
    <w:p w:rsidR="0044080C" w:rsidRPr="0044080C" w:rsidRDefault="0044080C" w:rsidP="0044080C">
      <w:pPr>
        <w:spacing w:after="0" w:line="240" w:lineRule="auto"/>
        <w:ind w:firstLine="360"/>
        <w:jc w:val="right"/>
        <w:rPr>
          <w:rFonts w:ascii="Times New Roman" w:eastAsia="Times New Roman" w:hAnsi="Times New Roman"/>
          <w:sz w:val="18"/>
          <w:szCs w:val="20"/>
          <w:lang w:eastAsia="ru-RU"/>
        </w:rPr>
      </w:pPr>
      <w:r w:rsidRPr="0044080C">
        <w:rPr>
          <w:rFonts w:ascii="Times New Roman" w:eastAsia="Times New Roman" w:hAnsi="Times New Roman"/>
          <w:sz w:val="18"/>
          <w:szCs w:val="20"/>
          <w:lang w:eastAsia="ru-RU"/>
        </w:rPr>
        <w:t>Приложение № 1</w:t>
      </w:r>
    </w:p>
    <w:p w:rsidR="0044080C" w:rsidRDefault="0044080C" w:rsidP="0044080C">
      <w:pPr>
        <w:spacing w:after="0" w:line="240" w:lineRule="auto"/>
        <w:ind w:firstLine="360"/>
        <w:jc w:val="right"/>
        <w:rPr>
          <w:rFonts w:ascii="Times New Roman" w:eastAsia="Times New Roman" w:hAnsi="Times New Roman"/>
          <w:sz w:val="18"/>
          <w:szCs w:val="20"/>
          <w:lang w:eastAsia="ru-RU"/>
        </w:rPr>
      </w:pPr>
      <w:r w:rsidRPr="0044080C">
        <w:rPr>
          <w:rFonts w:ascii="Times New Roman" w:eastAsia="Times New Roman" w:hAnsi="Times New Roman"/>
          <w:sz w:val="18"/>
          <w:szCs w:val="20"/>
          <w:lang w:eastAsia="ru-RU"/>
        </w:rPr>
        <w:t>к паспорту муниципальной программы</w:t>
      </w:r>
    </w:p>
    <w:p w:rsidR="0044080C" w:rsidRPr="0044080C" w:rsidRDefault="0044080C" w:rsidP="0044080C">
      <w:pPr>
        <w:spacing w:after="0" w:line="240" w:lineRule="auto"/>
        <w:ind w:firstLine="360"/>
        <w:jc w:val="right"/>
        <w:rPr>
          <w:rFonts w:ascii="Times New Roman" w:eastAsia="Times New Roman" w:hAnsi="Times New Roman"/>
          <w:sz w:val="18"/>
          <w:szCs w:val="20"/>
          <w:lang w:eastAsia="ru-RU"/>
        </w:rPr>
      </w:pPr>
      <w:r w:rsidRPr="0044080C">
        <w:rPr>
          <w:rFonts w:ascii="Times New Roman" w:eastAsia="Times New Roman" w:hAnsi="Times New Roman"/>
          <w:sz w:val="18"/>
          <w:szCs w:val="20"/>
          <w:lang w:eastAsia="ru-RU"/>
        </w:rPr>
        <w:t xml:space="preserve"> «Развитие физкультуры и </w:t>
      </w:r>
    </w:p>
    <w:p w:rsidR="0044080C" w:rsidRPr="0044080C" w:rsidRDefault="0044080C" w:rsidP="0044080C">
      <w:pPr>
        <w:spacing w:after="0" w:line="240" w:lineRule="auto"/>
        <w:ind w:firstLine="360"/>
        <w:jc w:val="right"/>
        <w:rPr>
          <w:rFonts w:ascii="Times New Roman" w:eastAsia="Times New Roman" w:hAnsi="Times New Roman"/>
          <w:sz w:val="18"/>
          <w:szCs w:val="20"/>
          <w:lang w:eastAsia="ru-RU"/>
        </w:rPr>
      </w:pPr>
      <w:r w:rsidRPr="0044080C">
        <w:rPr>
          <w:rFonts w:ascii="Times New Roman" w:eastAsia="Times New Roman" w:hAnsi="Times New Roman"/>
          <w:sz w:val="18"/>
          <w:szCs w:val="20"/>
          <w:lang w:eastAsia="ru-RU"/>
        </w:rPr>
        <w:t xml:space="preserve">спорта в </w:t>
      </w:r>
      <w:proofErr w:type="spellStart"/>
      <w:r w:rsidRPr="0044080C">
        <w:rPr>
          <w:rFonts w:ascii="Times New Roman" w:eastAsia="Times New Roman" w:hAnsi="Times New Roman"/>
          <w:sz w:val="18"/>
          <w:szCs w:val="20"/>
          <w:lang w:eastAsia="ru-RU"/>
        </w:rPr>
        <w:t>Богучанском</w:t>
      </w:r>
      <w:proofErr w:type="spellEnd"/>
      <w:r w:rsidRPr="0044080C">
        <w:rPr>
          <w:rFonts w:ascii="Times New Roman" w:eastAsia="Times New Roman" w:hAnsi="Times New Roman"/>
          <w:sz w:val="18"/>
          <w:szCs w:val="20"/>
          <w:lang w:eastAsia="ru-RU"/>
        </w:rPr>
        <w:t xml:space="preserve"> районе» </w:t>
      </w:r>
    </w:p>
    <w:p w:rsidR="0044080C" w:rsidRPr="0044080C" w:rsidRDefault="0044080C" w:rsidP="0044080C">
      <w:pPr>
        <w:spacing w:after="0" w:line="240" w:lineRule="auto"/>
        <w:ind w:firstLine="360"/>
        <w:jc w:val="right"/>
        <w:rPr>
          <w:rFonts w:ascii="Times New Roman" w:eastAsia="Times New Roman" w:hAnsi="Times New Roman"/>
          <w:sz w:val="20"/>
          <w:szCs w:val="20"/>
          <w:lang w:eastAsia="ru-RU"/>
        </w:rPr>
      </w:pPr>
      <w:r w:rsidRPr="0044080C">
        <w:rPr>
          <w:rFonts w:ascii="Times New Roman" w:eastAsia="Times New Roman" w:hAnsi="Times New Roman"/>
          <w:sz w:val="18"/>
          <w:szCs w:val="20"/>
          <w:lang w:eastAsia="ru-RU"/>
        </w:rPr>
        <w:tab/>
      </w:r>
      <w:r w:rsidRPr="0044080C">
        <w:rPr>
          <w:rFonts w:ascii="Times New Roman" w:eastAsia="Times New Roman" w:hAnsi="Times New Roman"/>
          <w:sz w:val="18"/>
          <w:szCs w:val="20"/>
          <w:lang w:eastAsia="ru-RU"/>
        </w:rPr>
        <w:tab/>
      </w:r>
      <w:r w:rsidRPr="0044080C">
        <w:rPr>
          <w:rFonts w:ascii="Times New Roman" w:eastAsia="Times New Roman" w:hAnsi="Times New Roman"/>
          <w:sz w:val="18"/>
          <w:szCs w:val="20"/>
          <w:lang w:eastAsia="ru-RU"/>
        </w:rPr>
        <w:tab/>
      </w:r>
      <w:r w:rsidRPr="0044080C">
        <w:rPr>
          <w:rFonts w:ascii="Times New Roman" w:eastAsia="Times New Roman" w:hAnsi="Times New Roman"/>
          <w:sz w:val="18"/>
          <w:szCs w:val="20"/>
          <w:lang w:eastAsia="ru-RU"/>
        </w:rPr>
        <w:tab/>
      </w:r>
      <w:r w:rsidRPr="0044080C">
        <w:rPr>
          <w:rFonts w:ascii="Times New Roman" w:eastAsia="Times New Roman" w:hAnsi="Times New Roman"/>
          <w:sz w:val="18"/>
          <w:szCs w:val="20"/>
          <w:lang w:eastAsia="ru-RU"/>
        </w:rPr>
        <w:tab/>
      </w:r>
      <w:r w:rsidRPr="0044080C">
        <w:rPr>
          <w:rFonts w:ascii="Times New Roman" w:eastAsia="Times New Roman" w:hAnsi="Times New Roman"/>
          <w:sz w:val="20"/>
          <w:szCs w:val="20"/>
          <w:lang w:eastAsia="ru-RU"/>
        </w:rPr>
        <w:tab/>
      </w:r>
      <w:r w:rsidRPr="0044080C">
        <w:rPr>
          <w:rFonts w:ascii="Times New Roman" w:eastAsia="Times New Roman" w:hAnsi="Times New Roman"/>
          <w:sz w:val="20"/>
          <w:szCs w:val="20"/>
          <w:lang w:eastAsia="ru-RU"/>
        </w:rPr>
        <w:tab/>
      </w:r>
    </w:p>
    <w:p w:rsidR="00C4114F" w:rsidRPr="0010629A" w:rsidRDefault="0044080C" w:rsidP="0044080C">
      <w:pPr>
        <w:spacing w:after="0" w:line="240" w:lineRule="auto"/>
        <w:ind w:firstLine="360"/>
        <w:jc w:val="center"/>
        <w:rPr>
          <w:rFonts w:ascii="Times New Roman" w:eastAsia="Times New Roman" w:hAnsi="Times New Roman"/>
          <w:sz w:val="20"/>
          <w:szCs w:val="20"/>
          <w:lang w:eastAsia="ru-RU"/>
        </w:rPr>
      </w:pPr>
      <w:r w:rsidRPr="0044080C">
        <w:rPr>
          <w:rFonts w:ascii="Times New Roman" w:eastAsia="Times New Roman" w:hAnsi="Times New Roman"/>
          <w:sz w:val="20"/>
          <w:szCs w:val="20"/>
          <w:lang w:eastAsia="ru-RU"/>
        </w:rPr>
        <w:t>Перечень целевых показателей и показателей результативности программы с расшифровкой плановых значений по годам ее реализации</w:t>
      </w:r>
    </w:p>
    <w:p w:rsidR="00C4114F" w:rsidRPr="0010629A" w:rsidRDefault="00C4114F"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531"/>
        <w:gridCol w:w="2750"/>
        <w:gridCol w:w="844"/>
        <w:gridCol w:w="867"/>
        <w:gridCol w:w="1130"/>
        <w:gridCol w:w="890"/>
        <w:gridCol w:w="888"/>
        <w:gridCol w:w="839"/>
        <w:gridCol w:w="831"/>
      </w:tblGrid>
      <w:tr w:rsidR="009B4987" w:rsidRPr="009B4987" w:rsidTr="009B4987">
        <w:trPr>
          <w:trHeight w:val="20"/>
        </w:trPr>
        <w:tc>
          <w:tcPr>
            <w:tcW w:w="245" w:type="pct"/>
            <w:tcBorders>
              <w:top w:val="single" w:sz="4" w:space="0" w:color="auto"/>
              <w:left w:val="single" w:sz="4" w:space="0" w:color="auto"/>
              <w:bottom w:val="single" w:sz="4" w:space="0" w:color="auto"/>
              <w:right w:val="single" w:sz="4" w:space="0" w:color="auto"/>
            </w:tcBorders>
            <w:shd w:val="clear" w:color="auto" w:fill="auto"/>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 xml:space="preserve">№  </w:t>
            </w:r>
            <w:r w:rsidRPr="009B4987">
              <w:rPr>
                <w:rFonts w:ascii="Times New Roman" w:eastAsia="Times New Roman" w:hAnsi="Times New Roman"/>
                <w:sz w:val="14"/>
                <w:szCs w:val="14"/>
                <w:lang w:eastAsia="ru-RU"/>
              </w:rPr>
              <w:br/>
            </w:r>
            <w:proofErr w:type="spellStart"/>
            <w:proofErr w:type="gramStart"/>
            <w:r w:rsidRPr="009B4987">
              <w:rPr>
                <w:rFonts w:ascii="Times New Roman" w:eastAsia="Times New Roman" w:hAnsi="Times New Roman"/>
                <w:sz w:val="14"/>
                <w:szCs w:val="14"/>
                <w:lang w:eastAsia="ru-RU"/>
              </w:rPr>
              <w:t>п</w:t>
            </w:r>
            <w:proofErr w:type="spellEnd"/>
            <w:proofErr w:type="gramEnd"/>
            <w:r w:rsidRPr="009B4987">
              <w:rPr>
                <w:rFonts w:ascii="Times New Roman" w:eastAsia="Times New Roman" w:hAnsi="Times New Roman"/>
                <w:sz w:val="14"/>
                <w:szCs w:val="14"/>
                <w:lang w:eastAsia="ru-RU"/>
              </w:rPr>
              <w:t>/</w:t>
            </w:r>
            <w:proofErr w:type="spellStart"/>
            <w:r w:rsidRPr="009B4987">
              <w:rPr>
                <w:rFonts w:ascii="Times New Roman" w:eastAsia="Times New Roman" w:hAnsi="Times New Roman"/>
                <w:sz w:val="14"/>
                <w:szCs w:val="14"/>
                <w:lang w:eastAsia="ru-RU"/>
              </w:rPr>
              <w:t>п</w:t>
            </w:r>
            <w:proofErr w:type="spellEnd"/>
          </w:p>
        </w:tc>
        <w:tc>
          <w:tcPr>
            <w:tcW w:w="1498" w:type="pct"/>
            <w:tcBorders>
              <w:top w:val="single" w:sz="4" w:space="0" w:color="auto"/>
              <w:left w:val="nil"/>
              <w:bottom w:val="single" w:sz="4" w:space="0" w:color="auto"/>
              <w:right w:val="single" w:sz="4" w:space="0" w:color="auto"/>
            </w:tcBorders>
            <w:shd w:val="clear" w:color="auto" w:fill="auto"/>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Цели,</w:t>
            </w:r>
            <w:r>
              <w:rPr>
                <w:rFonts w:ascii="Times New Roman" w:eastAsia="Times New Roman" w:hAnsi="Times New Roman"/>
                <w:sz w:val="14"/>
                <w:szCs w:val="14"/>
                <w:lang w:eastAsia="ru-RU"/>
              </w:rPr>
              <w:t xml:space="preserve"> </w:t>
            </w:r>
            <w:r w:rsidRPr="009B4987">
              <w:rPr>
                <w:rFonts w:ascii="Times New Roman" w:eastAsia="Times New Roman" w:hAnsi="Times New Roman"/>
                <w:sz w:val="14"/>
                <w:szCs w:val="14"/>
                <w:lang w:eastAsia="ru-RU"/>
              </w:rPr>
              <w:t>целевые показатели, задачи,  показатели результативности</w:t>
            </w:r>
          </w:p>
        </w:tc>
        <w:tc>
          <w:tcPr>
            <w:tcW w:w="312" w:type="pct"/>
            <w:tcBorders>
              <w:top w:val="single" w:sz="4" w:space="0" w:color="auto"/>
              <w:left w:val="nil"/>
              <w:bottom w:val="single" w:sz="4" w:space="0" w:color="auto"/>
              <w:right w:val="single" w:sz="4" w:space="0" w:color="auto"/>
            </w:tcBorders>
            <w:shd w:val="clear" w:color="auto" w:fill="auto"/>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Единица</w:t>
            </w:r>
            <w:r w:rsidRPr="009B4987">
              <w:rPr>
                <w:rFonts w:ascii="Times New Roman" w:eastAsia="Times New Roman" w:hAnsi="Times New Roman"/>
                <w:sz w:val="14"/>
                <w:szCs w:val="14"/>
                <w:lang w:eastAsia="ru-RU"/>
              </w:rPr>
              <w:br/>
              <w:t>измерения</w:t>
            </w:r>
          </w:p>
        </w:tc>
        <w:tc>
          <w:tcPr>
            <w:tcW w:w="321" w:type="pct"/>
            <w:tcBorders>
              <w:top w:val="single" w:sz="4" w:space="0" w:color="auto"/>
              <w:left w:val="nil"/>
              <w:bottom w:val="single" w:sz="4" w:space="0" w:color="auto"/>
              <w:right w:val="single" w:sz="4" w:space="0" w:color="auto"/>
            </w:tcBorders>
            <w:shd w:val="clear" w:color="auto" w:fill="auto"/>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 xml:space="preserve">Вес показателя </w:t>
            </w:r>
          </w:p>
        </w:tc>
        <w:tc>
          <w:tcPr>
            <w:tcW w:w="579" w:type="pct"/>
            <w:tcBorders>
              <w:top w:val="single" w:sz="4" w:space="0" w:color="auto"/>
              <w:left w:val="nil"/>
              <w:bottom w:val="single" w:sz="4" w:space="0" w:color="auto"/>
              <w:right w:val="single" w:sz="4" w:space="0" w:color="auto"/>
            </w:tcBorders>
            <w:shd w:val="clear" w:color="auto" w:fill="auto"/>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 xml:space="preserve">Источник </w:t>
            </w:r>
            <w:r w:rsidRPr="009B4987">
              <w:rPr>
                <w:rFonts w:ascii="Times New Roman" w:eastAsia="Times New Roman" w:hAnsi="Times New Roman"/>
                <w:sz w:val="14"/>
                <w:szCs w:val="14"/>
                <w:lang w:eastAsia="ru-RU"/>
              </w:rPr>
              <w:br/>
              <w:t>информации</w:t>
            </w:r>
          </w:p>
        </w:tc>
        <w:tc>
          <w:tcPr>
            <w:tcW w:w="526" w:type="pct"/>
            <w:tcBorders>
              <w:top w:val="single" w:sz="4" w:space="0" w:color="auto"/>
              <w:left w:val="nil"/>
              <w:bottom w:val="single" w:sz="4" w:space="0" w:color="auto"/>
              <w:right w:val="single" w:sz="4" w:space="0" w:color="auto"/>
            </w:tcBorders>
            <w:shd w:val="clear" w:color="auto" w:fill="auto"/>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2022год</w:t>
            </w:r>
          </w:p>
        </w:tc>
        <w:tc>
          <w:tcPr>
            <w:tcW w:w="525" w:type="pct"/>
            <w:tcBorders>
              <w:top w:val="single" w:sz="4" w:space="0" w:color="auto"/>
              <w:left w:val="nil"/>
              <w:bottom w:val="single" w:sz="4" w:space="0" w:color="auto"/>
              <w:right w:val="single" w:sz="4" w:space="0" w:color="auto"/>
            </w:tcBorders>
            <w:shd w:val="clear" w:color="auto" w:fill="auto"/>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2023 год</w:t>
            </w:r>
          </w:p>
        </w:tc>
        <w:tc>
          <w:tcPr>
            <w:tcW w:w="499" w:type="pct"/>
            <w:tcBorders>
              <w:top w:val="single" w:sz="4" w:space="0" w:color="auto"/>
              <w:left w:val="nil"/>
              <w:bottom w:val="single" w:sz="4" w:space="0" w:color="auto"/>
              <w:right w:val="nil"/>
            </w:tcBorders>
            <w:shd w:val="clear" w:color="auto" w:fill="auto"/>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2024год</w:t>
            </w:r>
          </w:p>
        </w:tc>
        <w:tc>
          <w:tcPr>
            <w:tcW w:w="497" w:type="pct"/>
            <w:tcBorders>
              <w:top w:val="single" w:sz="4" w:space="0" w:color="auto"/>
              <w:left w:val="single" w:sz="4" w:space="0" w:color="auto"/>
              <w:bottom w:val="single" w:sz="4" w:space="0" w:color="auto"/>
              <w:right w:val="single" w:sz="4" w:space="0" w:color="auto"/>
            </w:tcBorders>
            <w:shd w:val="clear" w:color="auto" w:fill="auto"/>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2025 год</w:t>
            </w:r>
          </w:p>
        </w:tc>
      </w:tr>
      <w:tr w:rsidR="009B4987" w:rsidRPr="009B4987" w:rsidTr="009B4987">
        <w:trPr>
          <w:trHeight w:val="20"/>
        </w:trPr>
        <w:tc>
          <w:tcPr>
            <w:tcW w:w="245" w:type="pct"/>
            <w:tcBorders>
              <w:top w:val="nil"/>
              <w:left w:val="single" w:sz="4" w:space="0" w:color="auto"/>
              <w:bottom w:val="single" w:sz="4" w:space="0" w:color="auto"/>
              <w:right w:val="single" w:sz="4" w:space="0" w:color="auto"/>
            </w:tcBorders>
            <w:shd w:val="clear" w:color="000000" w:fill="FFFFFF"/>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1.</w:t>
            </w:r>
          </w:p>
        </w:tc>
        <w:tc>
          <w:tcPr>
            <w:tcW w:w="4755" w:type="pct"/>
            <w:gridSpan w:val="8"/>
            <w:tcBorders>
              <w:top w:val="single" w:sz="4" w:space="0" w:color="auto"/>
              <w:left w:val="nil"/>
              <w:bottom w:val="single" w:sz="4" w:space="0" w:color="auto"/>
              <w:right w:val="single" w:sz="4" w:space="0" w:color="000000"/>
            </w:tcBorders>
            <w:shd w:val="clear" w:color="000000" w:fill="FFFFFF"/>
            <w:hideMark/>
          </w:tcPr>
          <w:p w:rsidR="009B4987" w:rsidRPr="009B4987" w:rsidRDefault="009B4987" w:rsidP="009B4987">
            <w:pPr>
              <w:spacing w:after="0" w:line="240" w:lineRule="auto"/>
              <w:rPr>
                <w:rFonts w:ascii="Times New Roman" w:eastAsia="Times New Roman" w:hAnsi="Times New Roman"/>
                <w:sz w:val="14"/>
                <w:szCs w:val="14"/>
                <w:lang w:eastAsia="ru-RU"/>
              </w:rPr>
            </w:pPr>
            <w:proofErr w:type="spellStart"/>
            <w:r w:rsidRPr="009B4987">
              <w:rPr>
                <w:rFonts w:ascii="Times New Roman" w:eastAsia="Times New Roman" w:hAnsi="Times New Roman"/>
                <w:sz w:val="14"/>
                <w:szCs w:val="14"/>
                <w:lang w:eastAsia="ru-RU"/>
              </w:rPr>
              <w:t>Цель</w:t>
            </w:r>
            <w:proofErr w:type="gramStart"/>
            <w:r w:rsidRPr="009B4987">
              <w:rPr>
                <w:rFonts w:ascii="Times New Roman" w:eastAsia="Times New Roman" w:hAnsi="Times New Roman"/>
                <w:sz w:val="14"/>
                <w:szCs w:val="14"/>
                <w:lang w:eastAsia="ru-RU"/>
              </w:rPr>
              <w:t>:с</w:t>
            </w:r>
            <w:proofErr w:type="gramEnd"/>
            <w:r w:rsidRPr="009B4987">
              <w:rPr>
                <w:rFonts w:ascii="Times New Roman" w:eastAsia="Times New Roman" w:hAnsi="Times New Roman"/>
                <w:sz w:val="14"/>
                <w:szCs w:val="14"/>
                <w:lang w:eastAsia="ru-RU"/>
              </w:rPr>
              <w:t>оздание</w:t>
            </w:r>
            <w:proofErr w:type="spellEnd"/>
            <w:r w:rsidRPr="009B4987">
              <w:rPr>
                <w:rFonts w:ascii="Times New Roman" w:eastAsia="Times New Roman" w:hAnsi="Times New Roman"/>
                <w:sz w:val="14"/>
                <w:szCs w:val="14"/>
                <w:lang w:eastAsia="ru-RU"/>
              </w:rPr>
              <w:t xml:space="preserve"> условий, обеспечивающих возможность гражданам заниматься  физической культурой и спортом,  формирование культуры  здорового образа жизни населения </w:t>
            </w:r>
            <w:proofErr w:type="spellStart"/>
            <w:r w:rsidRPr="009B4987">
              <w:rPr>
                <w:rFonts w:ascii="Times New Roman" w:eastAsia="Times New Roman" w:hAnsi="Times New Roman"/>
                <w:sz w:val="14"/>
                <w:szCs w:val="14"/>
                <w:lang w:eastAsia="ru-RU"/>
              </w:rPr>
              <w:t>Богучанского</w:t>
            </w:r>
            <w:proofErr w:type="spellEnd"/>
            <w:r w:rsidRPr="009B4987">
              <w:rPr>
                <w:rFonts w:ascii="Times New Roman" w:eastAsia="Times New Roman" w:hAnsi="Times New Roman"/>
                <w:sz w:val="14"/>
                <w:szCs w:val="14"/>
                <w:lang w:eastAsia="ru-RU"/>
              </w:rPr>
              <w:t xml:space="preserve"> района. </w:t>
            </w:r>
          </w:p>
        </w:tc>
      </w:tr>
      <w:tr w:rsidR="009B4987" w:rsidRPr="009B4987" w:rsidTr="009B4987">
        <w:trPr>
          <w:trHeight w:val="20"/>
        </w:trPr>
        <w:tc>
          <w:tcPr>
            <w:tcW w:w="245" w:type="pct"/>
            <w:tcBorders>
              <w:top w:val="nil"/>
              <w:left w:val="single" w:sz="4" w:space="0" w:color="auto"/>
              <w:bottom w:val="single" w:sz="4" w:space="0" w:color="auto"/>
              <w:right w:val="nil"/>
            </w:tcBorders>
            <w:shd w:val="clear" w:color="000000" w:fill="FFFFFF"/>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 </w:t>
            </w:r>
          </w:p>
        </w:tc>
        <w:tc>
          <w:tcPr>
            <w:tcW w:w="1498" w:type="pct"/>
            <w:tcBorders>
              <w:top w:val="nil"/>
              <w:left w:val="single" w:sz="4" w:space="0" w:color="auto"/>
              <w:bottom w:val="nil"/>
              <w:right w:val="single" w:sz="4" w:space="0" w:color="auto"/>
            </w:tcBorders>
            <w:shd w:val="clear" w:color="000000" w:fill="FFFFFF"/>
            <w:hideMark/>
          </w:tcPr>
          <w:p w:rsidR="009B4987" w:rsidRPr="009B4987" w:rsidRDefault="009B4987" w:rsidP="009B4987">
            <w:pPr>
              <w:spacing w:after="0" w:line="240" w:lineRule="auto"/>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 xml:space="preserve">Целевой индикатор 1. Доля граждан </w:t>
            </w:r>
            <w:proofErr w:type="spellStart"/>
            <w:r w:rsidRPr="009B4987">
              <w:rPr>
                <w:rFonts w:ascii="Times New Roman" w:eastAsia="Times New Roman" w:hAnsi="Times New Roman"/>
                <w:sz w:val="14"/>
                <w:szCs w:val="14"/>
                <w:lang w:eastAsia="ru-RU"/>
              </w:rPr>
              <w:t>Богучанского</w:t>
            </w:r>
            <w:proofErr w:type="spellEnd"/>
            <w:r w:rsidRPr="009B4987">
              <w:rPr>
                <w:rFonts w:ascii="Times New Roman" w:eastAsia="Times New Roman" w:hAnsi="Times New Roman"/>
                <w:sz w:val="14"/>
                <w:szCs w:val="14"/>
                <w:lang w:eastAsia="ru-RU"/>
              </w:rPr>
              <w:t xml:space="preserve"> района, систематически занимающихся физической  культурой и спортом, к общей численности населения района. </w:t>
            </w:r>
          </w:p>
        </w:tc>
        <w:tc>
          <w:tcPr>
            <w:tcW w:w="312" w:type="pct"/>
            <w:tcBorders>
              <w:top w:val="nil"/>
              <w:left w:val="nil"/>
              <w:bottom w:val="nil"/>
              <w:right w:val="single" w:sz="4" w:space="0" w:color="auto"/>
            </w:tcBorders>
            <w:shd w:val="clear" w:color="auto" w:fill="auto"/>
            <w:hideMark/>
          </w:tcPr>
          <w:p w:rsidR="009B4987" w:rsidRPr="009B4987" w:rsidRDefault="009B4987" w:rsidP="009B4987">
            <w:pPr>
              <w:spacing w:after="0" w:line="240" w:lineRule="auto"/>
              <w:jc w:val="center"/>
              <w:rPr>
                <w:rFonts w:ascii="Arial CYR" w:eastAsia="Times New Roman" w:hAnsi="Arial CYR" w:cs="Arial CYR"/>
                <w:sz w:val="14"/>
                <w:szCs w:val="14"/>
                <w:lang w:eastAsia="ru-RU"/>
              </w:rPr>
            </w:pPr>
            <w:r w:rsidRPr="009B4987">
              <w:rPr>
                <w:rFonts w:ascii="Arial CYR" w:eastAsia="Times New Roman" w:hAnsi="Arial CYR" w:cs="Arial CYR"/>
                <w:sz w:val="14"/>
                <w:szCs w:val="14"/>
                <w:lang w:eastAsia="ru-RU"/>
              </w:rPr>
              <w:t>%</w:t>
            </w:r>
          </w:p>
        </w:tc>
        <w:tc>
          <w:tcPr>
            <w:tcW w:w="321" w:type="pct"/>
            <w:tcBorders>
              <w:top w:val="nil"/>
              <w:left w:val="nil"/>
              <w:bottom w:val="nil"/>
              <w:right w:val="single" w:sz="4" w:space="0" w:color="auto"/>
            </w:tcBorders>
            <w:shd w:val="clear" w:color="000000" w:fill="FFFFFF"/>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Х</w:t>
            </w:r>
          </w:p>
        </w:tc>
        <w:tc>
          <w:tcPr>
            <w:tcW w:w="579" w:type="pct"/>
            <w:tcBorders>
              <w:top w:val="nil"/>
              <w:left w:val="nil"/>
              <w:bottom w:val="nil"/>
              <w:right w:val="single" w:sz="4" w:space="0" w:color="auto"/>
            </w:tcBorders>
            <w:shd w:val="clear" w:color="auto" w:fill="auto"/>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Ведомственная отчетность</w:t>
            </w:r>
          </w:p>
        </w:tc>
        <w:tc>
          <w:tcPr>
            <w:tcW w:w="526" w:type="pct"/>
            <w:tcBorders>
              <w:top w:val="nil"/>
              <w:left w:val="nil"/>
              <w:bottom w:val="single" w:sz="4" w:space="0" w:color="auto"/>
              <w:right w:val="single" w:sz="4" w:space="0" w:color="auto"/>
            </w:tcBorders>
            <w:shd w:val="clear" w:color="auto" w:fill="auto"/>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30,5</w:t>
            </w:r>
          </w:p>
        </w:tc>
        <w:tc>
          <w:tcPr>
            <w:tcW w:w="525" w:type="pct"/>
            <w:tcBorders>
              <w:top w:val="nil"/>
              <w:left w:val="nil"/>
              <w:bottom w:val="single" w:sz="4" w:space="0" w:color="auto"/>
              <w:right w:val="nil"/>
            </w:tcBorders>
            <w:shd w:val="clear" w:color="auto" w:fill="auto"/>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30,5</w:t>
            </w:r>
          </w:p>
        </w:tc>
        <w:tc>
          <w:tcPr>
            <w:tcW w:w="499" w:type="pct"/>
            <w:tcBorders>
              <w:top w:val="nil"/>
              <w:left w:val="single" w:sz="4" w:space="0" w:color="auto"/>
              <w:bottom w:val="single" w:sz="4" w:space="0" w:color="auto"/>
              <w:right w:val="single" w:sz="4" w:space="0" w:color="auto"/>
            </w:tcBorders>
            <w:shd w:val="clear" w:color="auto" w:fill="auto"/>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30,5</w:t>
            </w:r>
          </w:p>
        </w:tc>
        <w:tc>
          <w:tcPr>
            <w:tcW w:w="497" w:type="pct"/>
            <w:tcBorders>
              <w:top w:val="nil"/>
              <w:left w:val="nil"/>
              <w:bottom w:val="single" w:sz="4" w:space="0" w:color="auto"/>
              <w:right w:val="single" w:sz="4" w:space="0" w:color="auto"/>
            </w:tcBorders>
            <w:shd w:val="clear" w:color="auto" w:fill="auto"/>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30,5</w:t>
            </w:r>
          </w:p>
        </w:tc>
      </w:tr>
      <w:tr w:rsidR="009B4987" w:rsidRPr="009B4987" w:rsidTr="009B4987">
        <w:trPr>
          <w:trHeight w:val="20"/>
        </w:trPr>
        <w:tc>
          <w:tcPr>
            <w:tcW w:w="245" w:type="pct"/>
            <w:tcBorders>
              <w:top w:val="nil"/>
              <w:left w:val="single" w:sz="4" w:space="0" w:color="auto"/>
              <w:bottom w:val="single" w:sz="4" w:space="0" w:color="auto"/>
              <w:right w:val="nil"/>
            </w:tcBorders>
            <w:shd w:val="clear" w:color="000000" w:fill="FFFFFF"/>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 xml:space="preserve">1.1. </w:t>
            </w:r>
          </w:p>
        </w:tc>
        <w:tc>
          <w:tcPr>
            <w:tcW w:w="4755" w:type="pct"/>
            <w:gridSpan w:val="8"/>
            <w:tcBorders>
              <w:top w:val="single" w:sz="4" w:space="0" w:color="auto"/>
              <w:left w:val="single" w:sz="4" w:space="0" w:color="auto"/>
              <w:bottom w:val="single" w:sz="4" w:space="0" w:color="auto"/>
              <w:right w:val="single" w:sz="4" w:space="0" w:color="000000"/>
            </w:tcBorders>
            <w:shd w:val="clear" w:color="000000" w:fill="FFFFFF"/>
            <w:hideMark/>
          </w:tcPr>
          <w:p w:rsidR="009B4987" w:rsidRPr="009B4987" w:rsidRDefault="009B4987" w:rsidP="009B4987">
            <w:pPr>
              <w:spacing w:after="0" w:line="240" w:lineRule="auto"/>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 xml:space="preserve">Задача 1.  1. Обеспечение развития массовой физкультурой на территории </w:t>
            </w:r>
            <w:proofErr w:type="spellStart"/>
            <w:r w:rsidRPr="009B4987">
              <w:rPr>
                <w:rFonts w:ascii="Times New Roman" w:eastAsia="Times New Roman" w:hAnsi="Times New Roman"/>
                <w:sz w:val="14"/>
                <w:szCs w:val="14"/>
                <w:lang w:eastAsia="ru-RU"/>
              </w:rPr>
              <w:t>Богучанского</w:t>
            </w:r>
            <w:proofErr w:type="spellEnd"/>
            <w:r w:rsidRPr="009B4987">
              <w:rPr>
                <w:rFonts w:ascii="Times New Roman" w:eastAsia="Times New Roman" w:hAnsi="Times New Roman"/>
                <w:sz w:val="14"/>
                <w:szCs w:val="14"/>
                <w:lang w:eastAsia="ru-RU"/>
              </w:rPr>
              <w:t xml:space="preserve"> района.</w:t>
            </w:r>
          </w:p>
        </w:tc>
      </w:tr>
      <w:tr w:rsidR="009B4987" w:rsidRPr="009B4987" w:rsidTr="009B4987">
        <w:trPr>
          <w:trHeight w:val="20"/>
        </w:trPr>
        <w:tc>
          <w:tcPr>
            <w:tcW w:w="245" w:type="pct"/>
            <w:tcBorders>
              <w:top w:val="nil"/>
              <w:left w:val="single" w:sz="4" w:space="0" w:color="auto"/>
              <w:bottom w:val="single" w:sz="4" w:space="0" w:color="auto"/>
              <w:right w:val="nil"/>
            </w:tcBorders>
            <w:shd w:val="clear" w:color="000000" w:fill="FFFFFF"/>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 xml:space="preserve">1.1.1. </w:t>
            </w:r>
          </w:p>
        </w:tc>
        <w:tc>
          <w:tcPr>
            <w:tcW w:w="4755" w:type="pct"/>
            <w:gridSpan w:val="8"/>
            <w:tcBorders>
              <w:top w:val="single" w:sz="4" w:space="0" w:color="auto"/>
              <w:left w:val="single" w:sz="4" w:space="0" w:color="auto"/>
              <w:bottom w:val="single" w:sz="4" w:space="0" w:color="auto"/>
              <w:right w:val="single" w:sz="4" w:space="0" w:color="000000"/>
            </w:tcBorders>
            <w:shd w:val="clear" w:color="000000" w:fill="FFFFFF"/>
            <w:hideMark/>
          </w:tcPr>
          <w:p w:rsidR="009B4987" w:rsidRPr="009B4987" w:rsidRDefault="009B4987" w:rsidP="009B4987">
            <w:pPr>
              <w:spacing w:after="0" w:line="240" w:lineRule="auto"/>
              <w:rPr>
                <w:rFonts w:ascii="Times New Roman" w:eastAsia="Times New Roman" w:hAnsi="Times New Roman"/>
                <w:sz w:val="14"/>
                <w:szCs w:val="14"/>
                <w:lang w:eastAsia="ru-RU"/>
              </w:rPr>
            </w:pPr>
            <w:proofErr w:type="spellStart"/>
            <w:r w:rsidRPr="009B4987">
              <w:rPr>
                <w:rFonts w:ascii="Times New Roman" w:eastAsia="Times New Roman" w:hAnsi="Times New Roman"/>
                <w:sz w:val="14"/>
                <w:szCs w:val="14"/>
                <w:lang w:eastAsia="ru-RU"/>
              </w:rPr>
              <w:t>Подпрогрмма</w:t>
            </w:r>
            <w:proofErr w:type="spellEnd"/>
            <w:r w:rsidRPr="009B4987">
              <w:rPr>
                <w:rFonts w:ascii="Times New Roman" w:eastAsia="Times New Roman" w:hAnsi="Times New Roman"/>
                <w:sz w:val="14"/>
                <w:szCs w:val="14"/>
                <w:lang w:eastAsia="ru-RU"/>
              </w:rPr>
              <w:t>: Развитие массовой физической культуры и спорта.</w:t>
            </w:r>
          </w:p>
        </w:tc>
      </w:tr>
      <w:tr w:rsidR="009B4987" w:rsidRPr="009B4987" w:rsidTr="009B4987">
        <w:trPr>
          <w:trHeight w:val="20"/>
        </w:trPr>
        <w:tc>
          <w:tcPr>
            <w:tcW w:w="245" w:type="pct"/>
            <w:tcBorders>
              <w:top w:val="nil"/>
              <w:left w:val="single" w:sz="4" w:space="0" w:color="auto"/>
              <w:bottom w:val="single" w:sz="4" w:space="0" w:color="auto"/>
              <w:right w:val="nil"/>
            </w:tcBorders>
            <w:shd w:val="clear" w:color="000000" w:fill="FFFFFF"/>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 </w:t>
            </w:r>
          </w:p>
        </w:tc>
        <w:tc>
          <w:tcPr>
            <w:tcW w:w="1498" w:type="pct"/>
            <w:tcBorders>
              <w:top w:val="nil"/>
              <w:left w:val="single" w:sz="4" w:space="0" w:color="auto"/>
              <w:bottom w:val="single" w:sz="4" w:space="0" w:color="auto"/>
              <w:right w:val="single" w:sz="4" w:space="0" w:color="auto"/>
            </w:tcBorders>
            <w:shd w:val="clear" w:color="000000" w:fill="FFFFFF"/>
            <w:hideMark/>
          </w:tcPr>
          <w:p w:rsidR="009B4987" w:rsidRPr="009B4987" w:rsidRDefault="009B4987" w:rsidP="009B4987">
            <w:pPr>
              <w:spacing w:after="0" w:line="240" w:lineRule="auto"/>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Доля взрослых жителей района, занимающихся физической культурой и спортом, в общей численности взрослого населения.</w:t>
            </w:r>
          </w:p>
        </w:tc>
        <w:tc>
          <w:tcPr>
            <w:tcW w:w="312" w:type="pct"/>
            <w:tcBorders>
              <w:top w:val="nil"/>
              <w:left w:val="nil"/>
              <w:bottom w:val="single" w:sz="4" w:space="0" w:color="auto"/>
              <w:right w:val="single" w:sz="4" w:space="0" w:color="auto"/>
            </w:tcBorders>
            <w:shd w:val="clear" w:color="000000" w:fill="FFFFFF"/>
            <w:hideMark/>
          </w:tcPr>
          <w:p w:rsidR="009B4987" w:rsidRPr="009B4987" w:rsidRDefault="009B4987" w:rsidP="009B4987">
            <w:pPr>
              <w:spacing w:after="0" w:line="240" w:lineRule="auto"/>
              <w:jc w:val="center"/>
              <w:rPr>
                <w:rFonts w:ascii="Arial CYR" w:eastAsia="Times New Roman" w:hAnsi="Arial CYR" w:cs="Arial CYR"/>
                <w:sz w:val="14"/>
                <w:szCs w:val="14"/>
                <w:lang w:eastAsia="ru-RU"/>
              </w:rPr>
            </w:pPr>
            <w:r w:rsidRPr="009B4987">
              <w:rPr>
                <w:rFonts w:ascii="Arial CYR" w:eastAsia="Times New Roman" w:hAnsi="Arial CYR" w:cs="Arial CYR"/>
                <w:sz w:val="14"/>
                <w:szCs w:val="14"/>
                <w:lang w:eastAsia="ru-RU"/>
              </w:rPr>
              <w:t>%</w:t>
            </w:r>
          </w:p>
        </w:tc>
        <w:tc>
          <w:tcPr>
            <w:tcW w:w="321" w:type="pct"/>
            <w:tcBorders>
              <w:top w:val="nil"/>
              <w:left w:val="nil"/>
              <w:bottom w:val="single" w:sz="4" w:space="0" w:color="auto"/>
              <w:right w:val="single" w:sz="4" w:space="0" w:color="auto"/>
            </w:tcBorders>
            <w:shd w:val="clear" w:color="000000" w:fill="FFFFFF"/>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0,10</w:t>
            </w:r>
          </w:p>
        </w:tc>
        <w:tc>
          <w:tcPr>
            <w:tcW w:w="579" w:type="pct"/>
            <w:tcBorders>
              <w:top w:val="nil"/>
              <w:left w:val="nil"/>
              <w:bottom w:val="single" w:sz="4" w:space="0" w:color="auto"/>
              <w:right w:val="single" w:sz="4" w:space="0" w:color="auto"/>
            </w:tcBorders>
            <w:shd w:val="clear" w:color="auto" w:fill="auto"/>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Ведомственная отчетность</w:t>
            </w:r>
          </w:p>
        </w:tc>
        <w:tc>
          <w:tcPr>
            <w:tcW w:w="526" w:type="pct"/>
            <w:tcBorders>
              <w:top w:val="nil"/>
              <w:left w:val="nil"/>
              <w:bottom w:val="single" w:sz="4" w:space="0" w:color="auto"/>
              <w:right w:val="single" w:sz="4" w:space="0" w:color="auto"/>
            </w:tcBorders>
            <w:shd w:val="clear" w:color="auto" w:fill="auto"/>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35,18</w:t>
            </w:r>
          </w:p>
        </w:tc>
        <w:tc>
          <w:tcPr>
            <w:tcW w:w="525" w:type="pct"/>
            <w:tcBorders>
              <w:top w:val="nil"/>
              <w:left w:val="nil"/>
              <w:bottom w:val="single" w:sz="4" w:space="0" w:color="auto"/>
              <w:right w:val="single" w:sz="4" w:space="0" w:color="auto"/>
            </w:tcBorders>
            <w:shd w:val="clear" w:color="auto" w:fill="auto"/>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35,18</w:t>
            </w:r>
          </w:p>
        </w:tc>
        <w:tc>
          <w:tcPr>
            <w:tcW w:w="499" w:type="pct"/>
            <w:tcBorders>
              <w:top w:val="nil"/>
              <w:left w:val="nil"/>
              <w:bottom w:val="single" w:sz="4" w:space="0" w:color="auto"/>
              <w:right w:val="nil"/>
            </w:tcBorders>
            <w:shd w:val="clear" w:color="auto" w:fill="auto"/>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35,18</w:t>
            </w:r>
          </w:p>
        </w:tc>
        <w:tc>
          <w:tcPr>
            <w:tcW w:w="497" w:type="pct"/>
            <w:tcBorders>
              <w:top w:val="nil"/>
              <w:left w:val="single" w:sz="4" w:space="0" w:color="auto"/>
              <w:bottom w:val="single" w:sz="4" w:space="0" w:color="auto"/>
              <w:right w:val="single" w:sz="4" w:space="0" w:color="auto"/>
            </w:tcBorders>
            <w:shd w:val="clear" w:color="auto" w:fill="auto"/>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35,18</w:t>
            </w:r>
          </w:p>
        </w:tc>
      </w:tr>
      <w:tr w:rsidR="009B4987" w:rsidRPr="009B4987" w:rsidTr="009B4987">
        <w:trPr>
          <w:trHeight w:val="20"/>
        </w:trPr>
        <w:tc>
          <w:tcPr>
            <w:tcW w:w="245" w:type="pct"/>
            <w:tcBorders>
              <w:top w:val="nil"/>
              <w:left w:val="single" w:sz="4" w:space="0" w:color="auto"/>
              <w:bottom w:val="single" w:sz="4" w:space="0" w:color="auto"/>
              <w:right w:val="single" w:sz="4" w:space="0" w:color="auto"/>
            </w:tcBorders>
            <w:shd w:val="clear" w:color="000000" w:fill="FFFFFF"/>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 </w:t>
            </w:r>
          </w:p>
        </w:tc>
        <w:tc>
          <w:tcPr>
            <w:tcW w:w="1498" w:type="pct"/>
            <w:tcBorders>
              <w:top w:val="nil"/>
              <w:left w:val="nil"/>
              <w:bottom w:val="single" w:sz="4" w:space="0" w:color="auto"/>
              <w:right w:val="single" w:sz="4" w:space="0" w:color="auto"/>
            </w:tcBorders>
            <w:shd w:val="clear" w:color="000000" w:fill="FFFFFF"/>
            <w:hideMark/>
          </w:tcPr>
          <w:p w:rsidR="009B4987" w:rsidRPr="009B4987" w:rsidRDefault="009B4987" w:rsidP="009B4987">
            <w:pPr>
              <w:spacing w:after="0" w:line="240" w:lineRule="auto"/>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 xml:space="preserve">Доля учащихся и студентов, систематически занимающихся физической культурой и спортом, в общей численности учащихся. </w:t>
            </w:r>
          </w:p>
        </w:tc>
        <w:tc>
          <w:tcPr>
            <w:tcW w:w="312" w:type="pct"/>
            <w:tcBorders>
              <w:top w:val="nil"/>
              <w:left w:val="nil"/>
              <w:bottom w:val="single" w:sz="4" w:space="0" w:color="auto"/>
              <w:right w:val="single" w:sz="4" w:space="0" w:color="auto"/>
            </w:tcBorders>
            <w:shd w:val="clear" w:color="000000" w:fill="FFFFFF"/>
            <w:hideMark/>
          </w:tcPr>
          <w:p w:rsidR="009B4987" w:rsidRPr="009B4987" w:rsidRDefault="009B4987" w:rsidP="009B4987">
            <w:pPr>
              <w:spacing w:after="0" w:line="240" w:lineRule="auto"/>
              <w:jc w:val="center"/>
              <w:rPr>
                <w:rFonts w:ascii="Arial CYR" w:eastAsia="Times New Roman" w:hAnsi="Arial CYR" w:cs="Arial CYR"/>
                <w:sz w:val="14"/>
                <w:szCs w:val="14"/>
                <w:lang w:eastAsia="ru-RU"/>
              </w:rPr>
            </w:pPr>
            <w:r w:rsidRPr="009B4987">
              <w:rPr>
                <w:rFonts w:ascii="Arial CYR" w:eastAsia="Times New Roman" w:hAnsi="Arial CYR" w:cs="Arial CYR"/>
                <w:sz w:val="14"/>
                <w:szCs w:val="14"/>
                <w:lang w:eastAsia="ru-RU"/>
              </w:rPr>
              <w:t>%</w:t>
            </w:r>
          </w:p>
        </w:tc>
        <w:tc>
          <w:tcPr>
            <w:tcW w:w="321" w:type="pct"/>
            <w:tcBorders>
              <w:top w:val="nil"/>
              <w:left w:val="nil"/>
              <w:bottom w:val="single" w:sz="4" w:space="0" w:color="auto"/>
              <w:right w:val="single" w:sz="4" w:space="0" w:color="auto"/>
            </w:tcBorders>
            <w:shd w:val="clear" w:color="000000" w:fill="FFFFFF"/>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0,05</w:t>
            </w:r>
          </w:p>
        </w:tc>
        <w:tc>
          <w:tcPr>
            <w:tcW w:w="579" w:type="pct"/>
            <w:tcBorders>
              <w:top w:val="nil"/>
              <w:left w:val="nil"/>
              <w:bottom w:val="single" w:sz="4" w:space="0" w:color="auto"/>
              <w:right w:val="single" w:sz="4" w:space="0" w:color="auto"/>
            </w:tcBorders>
            <w:shd w:val="clear" w:color="auto" w:fill="auto"/>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Ведомственная отчетность</w:t>
            </w:r>
          </w:p>
        </w:tc>
        <w:tc>
          <w:tcPr>
            <w:tcW w:w="526" w:type="pct"/>
            <w:tcBorders>
              <w:top w:val="nil"/>
              <w:left w:val="nil"/>
              <w:bottom w:val="single" w:sz="4" w:space="0" w:color="auto"/>
              <w:right w:val="single" w:sz="4" w:space="0" w:color="auto"/>
            </w:tcBorders>
            <w:shd w:val="clear" w:color="auto" w:fill="auto"/>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41,88</w:t>
            </w:r>
          </w:p>
        </w:tc>
        <w:tc>
          <w:tcPr>
            <w:tcW w:w="525" w:type="pct"/>
            <w:tcBorders>
              <w:top w:val="nil"/>
              <w:left w:val="nil"/>
              <w:bottom w:val="single" w:sz="4" w:space="0" w:color="auto"/>
              <w:right w:val="single" w:sz="4" w:space="0" w:color="auto"/>
            </w:tcBorders>
            <w:shd w:val="clear" w:color="auto" w:fill="auto"/>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41,88</w:t>
            </w:r>
          </w:p>
        </w:tc>
        <w:tc>
          <w:tcPr>
            <w:tcW w:w="499" w:type="pct"/>
            <w:tcBorders>
              <w:top w:val="nil"/>
              <w:left w:val="nil"/>
              <w:bottom w:val="single" w:sz="4" w:space="0" w:color="auto"/>
              <w:right w:val="nil"/>
            </w:tcBorders>
            <w:shd w:val="clear" w:color="auto" w:fill="auto"/>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41,88</w:t>
            </w:r>
          </w:p>
        </w:tc>
        <w:tc>
          <w:tcPr>
            <w:tcW w:w="497" w:type="pct"/>
            <w:tcBorders>
              <w:top w:val="nil"/>
              <w:left w:val="single" w:sz="4" w:space="0" w:color="auto"/>
              <w:bottom w:val="single" w:sz="4" w:space="0" w:color="auto"/>
              <w:right w:val="single" w:sz="4" w:space="0" w:color="auto"/>
            </w:tcBorders>
            <w:shd w:val="clear" w:color="auto" w:fill="auto"/>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41,88</w:t>
            </w:r>
          </w:p>
        </w:tc>
      </w:tr>
      <w:tr w:rsidR="009B4987" w:rsidRPr="009B4987" w:rsidTr="009B4987">
        <w:trPr>
          <w:trHeight w:val="20"/>
        </w:trPr>
        <w:tc>
          <w:tcPr>
            <w:tcW w:w="245" w:type="pct"/>
            <w:tcBorders>
              <w:top w:val="nil"/>
              <w:left w:val="single" w:sz="4" w:space="0" w:color="auto"/>
              <w:bottom w:val="single" w:sz="4" w:space="0" w:color="auto"/>
              <w:right w:val="single" w:sz="4" w:space="0" w:color="auto"/>
            </w:tcBorders>
            <w:shd w:val="clear" w:color="000000" w:fill="FFFFFF"/>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 </w:t>
            </w:r>
          </w:p>
        </w:tc>
        <w:tc>
          <w:tcPr>
            <w:tcW w:w="1498" w:type="pct"/>
            <w:tcBorders>
              <w:top w:val="nil"/>
              <w:left w:val="nil"/>
              <w:bottom w:val="nil"/>
              <w:right w:val="nil"/>
            </w:tcBorders>
            <w:shd w:val="clear" w:color="auto" w:fill="auto"/>
            <w:vAlign w:val="bottom"/>
            <w:hideMark/>
          </w:tcPr>
          <w:p w:rsidR="009B4987" w:rsidRPr="009B4987" w:rsidRDefault="009B4987" w:rsidP="009B4987">
            <w:pPr>
              <w:spacing w:after="0" w:line="240" w:lineRule="auto"/>
              <w:rPr>
                <w:rFonts w:ascii="Times New Roman" w:eastAsia="Times New Roman" w:hAnsi="Times New Roman"/>
                <w:color w:val="000000"/>
                <w:sz w:val="14"/>
                <w:szCs w:val="14"/>
                <w:lang w:eastAsia="ru-RU"/>
              </w:rPr>
            </w:pPr>
            <w:r w:rsidRPr="009B4987">
              <w:rPr>
                <w:rFonts w:ascii="Times New Roman" w:eastAsia="Times New Roman" w:hAnsi="Times New Roman"/>
                <w:color w:val="000000"/>
                <w:sz w:val="14"/>
                <w:szCs w:val="14"/>
                <w:lang w:eastAsia="ru-RU"/>
              </w:rPr>
              <w:t>Доля лиц с ограниченными возможностями здоровья и инвалидов, систематически занимающихся физкультурой и спортом, в общей численности данной категории  населения</w:t>
            </w:r>
          </w:p>
        </w:tc>
        <w:tc>
          <w:tcPr>
            <w:tcW w:w="312" w:type="pct"/>
            <w:tcBorders>
              <w:top w:val="nil"/>
              <w:left w:val="single" w:sz="4" w:space="0" w:color="auto"/>
              <w:bottom w:val="single" w:sz="4" w:space="0" w:color="auto"/>
              <w:right w:val="single" w:sz="4" w:space="0" w:color="auto"/>
            </w:tcBorders>
            <w:shd w:val="clear" w:color="000000" w:fill="FFFFFF"/>
            <w:hideMark/>
          </w:tcPr>
          <w:p w:rsidR="009B4987" w:rsidRPr="009B4987" w:rsidRDefault="009B4987" w:rsidP="009B4987">
            <w:pPr>
              <w:spacing w:after="0" w:line="240" w:lineRule="auto"/>
              <w:jc w:val="center"/>
              <w:rPr>
                <w:rFonts w:ascii="Arial CYR" w:eastAsia="Times New Roman" w:hAnsi="Arial CYR" w:cs="Arial CYR"/>
                <w:sz w:val="14"/>
                <w:szCs w:val="14"/>
                <w:lang w:eastAsia="ru-RU"/>
              </w:rPr>
            </w:pPr>
            <w:r w:rsidRPr="009B4987">
              <w:rPr>
                <w:rFonts w:ascii="Arial CYR" w:eastAsia="Times New Roman" w:hAnsi="Arial CYR" w:cs="Arial CYR"/>
                <w:sz w:val="14"/>
                <w:szCs w:val="14"/>
                <w:lang w:eastAsia="ru-RU"/>
              </w:rPr>
              <w:t>%</w:t>
            </w:r>
          </w:p>
        </w:tc>
        <w:tc>
          <w:tcPr>
            <w:tcW w:w="321" w:type="pct"/>
            <w:tcBorders>
              <w:top w:val="nil"/>
              <w:left w:val="nil"/>
              <w:bottom w:val="single" w:sz="4" w:space="0" w:color="auto"/>
              <w:right w:val="single" w:sz="4" w:space="0" w:color="auto"/>
            </w:tcBorders>
            <w:shd w:val="clear" w:color="000000" w:fill="FFFFFF"/>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0,10</w:t>
            </w:r>
          </w:p>
        </w:tc>
        <w:tc>
          <w:tcPr>
            <w:tcW w:w="579" w:type="pct"/>
            <w:tcBorders>
              <w:top w:val="nil"/>
              <w:left w:val="nil"/>
              <w:bottom w:val="single" w:sz="4" w:space="0" w:color="auto"/>
              <w:right w:val="single" w:sz="4" w:space="0" w:color="auto"/>
            </w:tcBorders>
            <w:shd w:val="clear" w:color="auto" w:fill="auto"/>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Ведомственная отчетность</w:t>
            </w:r>
          </w:p>
        </w:tc>
        <w:tc>
          <w:tcPr>
            <w:tcW w:w="526" w:type="pct"/>
            <w:tcBorders>
              <w:top w:val="nil"/>
              <w:left w:val="nil"/>
              <w:bottom w:val="single" w:sz="4" w:space="0" w:color="auto"/>
              <w:right w:val="single" w:sz="4" w:space="0" w:color="auto"/>
            </w:tcBorders>
            <w:shd w:val="clear" w:color="auto" w:fill="auto"/>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1,25</w:t>
            </w:r>
          </w:p>
        </w:tc>
        <w:tc>
          <w:tcPr>
            <w:tcW w:w="525" w:type="pct"/>
            <w:tcBorders>
              <w:top w:val="nil"/>
              <w:left w:val="nil"/>
              <w:bottom w:val="single" w:sz="4" w:space="0" w:color="auto"/>
              <w:right w:val="single" w:sz="4" w:space="0" w:color="auto"/>
            </w:tcBorders>
            <w:shd w:val="clear" w:color="auto" w:fill="auto"/>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1,25</w:t>
            </w:r>
          </w:p>
        </w:tc>
        <w:tc>
          <w:tcPr>
            <w:tcW w:w="499" w:type="pct"/>
            <w:tcBorders>
              <w:top w:val="nil"/>
              <w:left w:val="nil"/>
              <w:bottom w:val="single" w:sz="4" w:space="0" w:color="auto"/>
              <w:right w:val="nil"/>
            </w:tcBorders>
            <w:shd w:val="clear" w:color="auto" w:fill="auto"/>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1,25</w:t>
            </w:r>
          </w:p>
        </w:tc>
        <w:tc>
          <w:tcPr>
            <w:tcW w:w="497" w:type="pct"/>
            <w:tcBorders>
              <w:top w:val="nil"/>
              <w:left w:val="single" w:sz="4" w:space="0" w:color="auto"/>
              <w:bottom w:val="single" w:sz="4" w:space="0" w:color="auto"/>
              <w:right w:val="single" w:sz="4" w:space="0" w:color="auto"/>
            </w:tcBorders>
            <w:shd w:val="clear" w:color="auto" w:fill="auto"/>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1,25</w:t>
            </w:r>
          </w:p>
        </w:tc>
      </w:tr>
      <w:tr w:rsidR="009B4987" w:rsidRPr="009B4987" w:rsidTr="009B4987">
        <w:trPr>
          <w:trHeight w:val="20"/>
        </w:trPr>
        <w:tc>
          <w:tcPr>
            <w:tcW w:w="245" w:type="pct"/>
            <w:tcBorders>
              <w:top w:val="nil"/>
              <w:left w:val="single" w:sz="4" w:space="0" w:color="auto"/>
              <w:bottom w:val="single" w:sz="4" w:space="0" w:color="auto"/>
              <w:right w:val="single" w:sz="4" w:space="0" w:color="auto"/>
            </w:tcBorders>
            <w:shd w:val="clear" w:color="000000" w:fill="FFFFFF"/>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 </w:t>
            </w:r>
          </w:p>
        </w:tc>
        <w:tc>
          <w:tcPr>
            <w:tcW w:w="1498" w:type="pct"/>
            <w:tcBorders>
              <w:top w:val="single" w:sz="4" w:space="0" w:color="auto"/>
              <w:left w:val="nil"/>
              <w:bottom w:val="single" w:sz="4" w:space="0" w:color="auto"/>
              <w:right w:val="single" w:sz="4" w:space="0" w:color="auto"/>
            </w:tcBorders>
            <w:shd w:val="clear" w:color="auto" w:fill="auto"/>
            <w:hideMark/>
          </w:tcPr>
          <w:p w:rsidR="009B4987" w:rsidRPr="009B4987" w:rsidRDefault="009B4987" w:rsidP="009B4987">
            <w:pPr>
              <w:spacing w:after="0" w:line="240" w:lineRule="auto"/>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 xml:space="preserve">Количество жителей </w:t>
            </w:r>
            <w:proofErr w:type="spellStart"/>
            <w:r w:rsidRPr="009B4987">
              <w:rPr>
                <w:rFonts w:ascii="Times New Roman" w:eastAsia="Times New Roman" w:hAnsi="Times New Roman"/>
                <w:sz w:val="14"/>
                <w:szCs w:val="14"/>
                <w:lang w:eastAsia="ru-RU"/>
              </w:rPr>
              <w:t>Богучанского</w:t>
            </w:r>
            <w:proofErr w:type="spellEnd"/>
            <w:r w:rsidRPr="009B4987">
              <w:rPr>
                <w:rFonts w:ascii="Times New Roman" w:eastAsia="Times New Roman" w:hAnsi="Times New Roman"/>
                <w:sz w:val="14"/>
                <w:szCs w:val="14"/>
                <w:lang w:eastAsia="ru-RU"/>
              </w:rPr>
              <w:t xml:space="preserve"> района, проинформированных о мероприятиях в области физической культуры и спорта. </w:t>
            </w:r>
          </w:p>
        </w:tc>
        <w:tc>
          <w:tcPr>
            <w:tcW w:w="312" w:type="pct"/>
            <w:tcBorders>
              <w:top w:val="nil"/>
              <w:left w:val="nil"/>
              <w:bottom w:val="single" w:sz="4" w:space="0" w:color="auto"/>
              <w:right w:val="single" w:sz="4" w:space="0" w:color="auto"/>
            </w:tcBorders>
            <w:shd w:val="clear" w:color="000000" w:fill="FFFFFF"/>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тыс. человек.</w:t>
            </w:r>
          </w:p>
        </w:tc>
        <w:tc>
          <w:tcPr>
            <w:tcW w:w="321" w:type="pct"/>
            <w:tcBorders>
              <w:top w:val="nil"/>
              <w:left w:val="nil"/>
              <w:bottom w:val="single" w:sz="4" w:space="0" w:color="auto"/>
              <w:right w:val="single" w:sz="4" w:space="0" w:color="auto"/>
            </w:tcBorders>
            <w:shd w:val="clear" w:color="000000" w:fill="FFFFFF"/>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0,10</w:t>
            </w:r>
          </w:p>
        </w:tc>
        <w:tc>
          <w:tcPr>
            <w:tcW w:w="579" w:type="pct"/>
            <w:tcBorders>
              <w:top w:val="nil"/>
              <w:left w:val="nil"/>
              <w:bottom w:val="single" w:sz="4" w:space="0" w:color="auto"/>
              <w:right w:val="single" w:sz="4" w:space="0" w:color="auto"/>
            </w:tcBorders>
            <w:shd w:val="clear" w:color="auto" w:fill="auto"/>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Ведомственная отчетность</w:t>
            </w:r>
          </w:p>
        </w:tc>
        <w:tc>
          <w:tcPr>
            <w:tcW w:w="526" w:type="pct"/>
            <w:tcBorders>
              <w:top w:val="nil"/>
              <w:left w:val="nil"/>
              <w:bottom w:val="single" w:sz="4" w:space="0" w:color="auto"/>
              <w:right w:val="single" w:sz="4" w:space="0" w:color="auto"/>
            </w:tcBorders>
            <w:shd w:val="clear" w:color="auto" w:fill="auto"/>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25,5</w:t>
            </w:r>
          </w:p>
        </w:tc>
        <w:tc>
          <w:tcPr>
            <w:tcW w:w="525" w:type="pct"/>
            <w:tcBorders>
              <w:top w:val="nil"/>
              <w:left w:val="nil"/>
              <w:bottom w:val="single" w:sz="4" w:space="0" w:color="auto"/>
              <w:right w:val="single" w:sz="4" w:space="0" w:color="auto"/>
            </w:tcBorders>
            <w:shd w:val="clear" w:color="auto" w:fill="auto"/>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25,5</w:t>
            </w:r>
          </w:p>
        </w:tc>
        <w:tc>
          <w:tcPr>
            <w:tcW w:w="499" w:type="pct"/>
            <w:tcBorders>
              <w:top w:val="nil"/>
              <w:left w:val="nil"/>
              <w:bottom w:val="single" w:sz="4" w:space="0" w:color="auto"/>
              <w:right w:val="nil"/>
            </w:tcBorders>
            <w:shd w:val="clear" w:color="auto" w:fill="auto"/>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25,5</w:t>
            </w:r>
          </w:p>
        </w:tc>
        <w:tc>
          <w:tcPr>
            <w:tcW w:w="497" w:type="pct"/>
            <w:tcBorders>
              <w:top w:val="nil"/>
              <w:left w:val="single" w:sz="4" w:space="0" w:color="auto"/>
              <w:bottom w:val="single" w:sz="4" w:space="0" w:color="auto"/>
              <w:right w:val="single" w:sz="4" w:space="0" w:color="auto"/>
            </w:tcBorders>
            <w:shd w:val="clear" w:color="auto" w:fill="auto"/>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25,5</w:t>
            </w:r>
          </w:p>
        </w:tc>
      </w:tr>
      <w:tr w:rsidR="009B4987" w:rsidRPr="009B4987" w:rsidTr="009B4987">
        <w:trPr>
          <w:trHeight w:val="20"/>
        </w:trPr>
        <w:tc>
          <w:tcPr>
            <w:tcW w:w="245" w:type="pct"/>
            <w:tcBorders>
              <w:top w:val="nil"/>
              <w:left w:val="single" w:sz="4" w:space="0" w:color="auto"/>
              <w:bottom w:val="single" w:sz="4" w:space="0" w:color="auto"/>
              <w:right w:val="single" w:sz="4" w:space="0" w:color="auto"/>
            </w:tcBorders>
            <w:shd w:val="clear" w:color="000000" w:fill="FFFFFF"/>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 </w:t>
            </w:r>
          </w:p>
        </w:tc>
        <w:tc>
          <w:tcPr>
            <w:tcW w:w="1498" w:type="pct"/>
            <w:tcBorders>
              <w:top w:val="nil"/>
              <w:left w:val="nil"/>
              <w:bottom w:val="single" w:sz="4" w:space="0" w:color="auto"/>
              <w:right w:val="single" w:sz="4" w:space="0" w:color="auto"/>
            </w:tcBorders>
            <w:shd w:val="clear" w:color="000000" w:fill="FFFFFF"/>
            <w:hideMark/>
          </w:tcPr>
          <w:p w:rsidR="009B4987" w:rsidRPr="009B4987" w:rsidRDefault="009B4987" w:rsidP="009B4987">
            <w:pPr>
              <w:spacing w:after="0" w:line="240" w:lineRule="auto"/>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Проведение занятий физкультурно-спортивной направленности по месту проживания граждан</w:t>
            </w:r>
          </w:p>
        </w:tc>
        <w:tc>
          <w:tcPr>
            <w:tcW w:w="312" w:type="pct"/>
            <w:tcBorders>
              <w:top w:val="nil"/>
              <w:left w:val="nil"/>
              <w:bottom w:val="single" w:sz="4" w:space="0" w:color="auto"/>
              <w:right w:val="single" w:sz="4" w:space="0" w:color="auto"/>
            </w:tcBorders>
            <w:shd w:val="clear" w:color="000000" w:fill="FFFFFF"/>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штука</w:t>
            </w:r>
          </w:p>
        </w:tc>
        <w:tc>
          <w:tcPr>
            <w:tcW w:w="321" w:type="pct"/>
            <w:tcBorders>
              <w:top w:val="nil"/>
              <w:left w:val="nil"/>
              <w:bottom w:val="single" w:sz="4" w:space="0" w:color="auto"/>
              <w:right w:val="single" w:sz="4" w:space="0" w:color="auto"/>
            </w:tcBorders>
            <w:shd w:val="clear" w:color="000000" w:fill="FFFFFF"/>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0,03</w:t>
            </w:r>
          </w:p>
        </w:tc>
        <w:tc>
          <w:tcPr>
            <w:tcW w:w="579" w:type="pct"/>
            <w:tcBorders>
              <w:top w:val="nil"/>
              <w:left w:val="nil"/>
              <w:bottom w:val="single" w:sz="4" w:space="0" w:color="auto"/>
              <w:right w:val="single" w:sz="4" w:space="0" w:color="auto"/>
            </w:tcBorders>
            <w:shd w:val="clear" w:color="000000" w:fill="FFFFFF"/>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Ведомственная отчетность</w:t>
            </w:r>
          </w:p>
        </w:tc>
        <w:tc>
          <w:tcPr>
            <w:tcW w:w="526" w:type="pct"/>
            <w:tcBorders>
              <w:top w:val="nil"/>
              <w:left w:val="nil"/>
              <w:bottom w:val="single" w:sz="4" w:space="0" w:color="auto"/>
              <w:right w:val="single" w:sz="4" w:space="0" w:color="auto"/>
            </w:tcBorders>
            <w:shd w:val="clear" w:color="000000" w:fill="FFFFFF"/>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2380</w:t>
            </w:r>
          </w:p>
        </w:tc>
        <w:tc>
          <w:tcPr>
            <w:tcW w:w="525" w:type="pct"/>
            <w:tcBorders>
              <w:top w:val="nil"/>
              <w:left w:val="nil"/>
              <w:bottom w:val="single" w:sz="4" w:space="0" w:color="auto"/>
              <w:right w:val="single" w:sz="4" w:space="0" w:color="auto"/>
            </w:tcBorders>
            <w:shd w:val="clear" w:color="000000" w:fill="FFFFFF"/>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 </w:t>
            </w:r>
          </w:p>
        </w:tc>
        <w:tc>
          <w:tcPr>
            <w:tcW w:w="499" w:type="pct"/>
            <w:tcBorders>
              <w:top w:val="nil"/>
              <w:left w:val="nil"/>
              <w:bottom w:val="single" w:sz="4" w:space="0" w:color="auto"/>
              <w:right w:val="single" w:sz="4" w:space="0" w:color="auto"/>
            </w:tcBorders>
            <w:shd w:val="clear" w:color="000000" w:fill="FFFFFF"/>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 </w:t>
            </w:r>
          </w:p>
        </w:tc>
        <w:tc>
          <w:tcPr>
            <w:tcW w:w="497" w:type="pct"/>
            <w:tcBorders>
              <w:top w:val="nil"/>
              <w:left w:val="nil"/>
              <w:bottom w:val="single" w:sz="4" w:space="0" w:color="auto"/>
              <w:right w:val="single" w:sz="4" w:space="0" w:color="auto"/>
            </w:tcBorders>
            <w:shd w:val="clear" w:color="000000" w:fill="FFFFFF"/>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 </w:t>
            </w:r>
          </w:p>
        </w:tc>
      </w:tr>
      <w:tr w:rsidR="009B4987" w:rsidRPr="009B4987" w:rsidTr="009B4987">
        <w:trPr>
          <w:trHeight w:val="20"/>
        </w:trPr>
        <w:tc>
          <w:tcPr>
            <w:tcW w:w="245" w:type="pct"/>
            <w:tcBorders>
              <w:top w:val="nil"/>
              <w:left w:val="single" w:sz="4" w:space="0" w:color="auto"/>
              <w:bottom w:val="single" w:sz="4" w:space="0" w:color="auto"/>
              <w:right w:val="single" w:sz="4" w:space="0" w:color="auto"/>
            </w:tcBorders>
            <w:shd w:val="clear" w:color="000000" w:fill="FFFFFF"/>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 </w:t>
            </w:r>
          </w:p>
        </w:tc>
        <w:tc>
          <w:tcPr>
            <w:tcW w:w="1498" w:type="pct"/>
            <w:tcBorders>
              <w:top w:val="nil"/>
              <w:left w:val="nil"/>
              <w:bottom w:val="single" w:sz="4" w:space="0" w:color="auto"/>
              <w:right w:val="single" w:sz="4" w:space="0" w:color="auto"/>
            </w:tcBorders>
            <w:shd w:val="clear" w:color="000000" w:fill="FFFFFF"/>
            <w:hideMark/>
          </w:tcPr>
          <w:p w:rsidR="009B4987" w:rsidRPr="009B4987" w:rsidRDefault="009B4987" w:rsidP="009B4987">
            <w:pPr>
              <w:spacing w:after="0" w:line="240" w:lineRule="auto"/>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Организация физкультурно-спортивной работы по месту жительства граждан</w:t>
            </w:r>
          </w:p>
        </w:tc>
        <w:tc>
          <w:tcPr>
            <w:tcW w:w="312" w:type="pct"/>
            <w:tcBorders>
              <w:top w:val="nil"/>
              <w:left w:val="nil"/>
              <w:bottom w:val="single" w:sz="4" w:space="0" w:color="auto"/>
              <w:right w:val="single" w:sz="4" w:space="0" w:color="auto"/>
            </w:tcBorders>
            <w:shd w:val="clear" w:color="000000" w:fill="FFFFFF"/>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штука</w:t>
            </w:r>
          </w:p>
        </w:tc>
        <w:tc>
          <w:tcPr>
            <w:tcW w:w="321" w:type="pct"/>
            <w:tcBorders>
              <w:top w:val="nil"/>
              <w:left w:val="nil"/>
              <w:bottom w:val="single" w:sz="4" w:space="0" w:color="auto"/>
              <w:right w:val="single" w:sz="4" w:space="0" w:color="auto"/>
            </w:tcBorders>
            <w:shd w:val="clear" w:color="000000" w:fill="FFFFFF"/>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0,07</w:t>
            </w:r>
          </w:p>
        </w:tc>
        <w:tc>
          <w:tcPr>
            <w:tcW w:w="579" w:type="pct"/>
            <w:tcBorders>
              <w:top w:val="nil"/>
              <w:left w:val="nil"/>
              <w:bottom w:val="single" w:sz="4" w:space="0" w:color="auto"/>
              <w:right w:val="single" w:sz="4" w:space="0" w:color="auto"/>
            </w:tcBorders>
            <w:shd w:val="clear" w:color="000000" w:fill="FFFFFF"/>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Ведомственная отчетность</w:t>
            </w:r>
          </w:p>
        </w:tc>
        <w:tc>
          <w:tcPr>
            <w:tcW w:w="526" w:type="pct"/>
            <w:tcBorders>
              <w:top w:val="nil"/>
              <w:left w:val="nil"/>
              <w:bottom w:val="single" w:sz="4" w:space="0" w:color="auto"/>
              <w:right w:val="single" w:sz="4" w:space="0" w:color="auto"/>
            </w:tcBorders>
            <w:shd w:val="clear" w:color="000000" w:fill="FFFFFF"/>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 </w:t>
            </w:r>
          </w:p>
        </w:tc>
        <w:tc>
          <w:tcPr>
            <w:tcW w:w="525" w:type="pct"/>
            <w:tcBorders>
              <w:top w:val="nil"/>
              <w:left w:val="nil"/>
              <w:bottom w:val="single" w:sz="4" w:space="0" w:color="auto"/>
              <w:right w:val="single" w:sz="4" w:space="0" w:color="auto"/>
            </w:tcBorders>
            <w:shd w:val="clear" w:color="000000" w:fill="FFFFFF"/>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2754</w:t>
            </w:r>
          </w:p>
        </w:tc>
        <w:tc>
          <w:tcPr>
            <w:tcW w:w="499" w:type="pct"/>
            <w:tcBorders>
              <w:top w:val="nil"/>
              <w:left w:val="nil"/>
              <w:bottom w:val="single" w:sz="4" w:space="0" w:color="auto"/>
              <w:right w:val="single" w:sz="4" w:space="0" w:color="auto"/>
            </w:tcBorders>
            <w:shd w:val="clear" w:color="000000" w:fill="FFFFFF"/>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2754</w:t>
            </w:r>
          </w:p>
        </w:tc>
        <w:tc>
          <w:tcPr>
            <w:tcW w:w="497" w:type="pct"/>
            <w:tcBorders>
              <w:top w:val="nil"/>
              <w:left w:val="nil"/>
              <w:bottom w:val="single" w:sz="4" w:space="0" w:color="auto"/>
              <w:right w:val="single" w:sz="4" w:space="0" w:color="auto"/>
            </w:tcBorders>
            <w:shd w:val="clear" w:color="000000" w:fill="FFFFFF"/>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2754</w:t>
            </w:r>
          </w:p>
        </w:tc>
      </w:tr>
      <w:tr w:rsidR="009B4987" w:rsidRPr="009B4987" w:rsidTr="009B4987">
        <w:trPr>
          <w:trHeight w:val="20"/>
        </w:trPr>
        <w:tc>
          <w:tcPr>
            <w:tcW w:w="245" w:type="pct"/>
            <w:tcBorders>
              <w:top w:val="nil"/>
              <w:left w:val="single" w:sz="4" w:space="0" w:color="auto"/>
              <w:bottom w:val="single" w:sz="4" w:space="0" w:color="auto"/>
              <w:right w:val="single" w:sz="4" w:space="0" w:color="auto"/>
            </w:tcBorders>
            <w:shd w:val="clear" w:color="000000" w:fill="FFFFFF"/>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 </w:t>
            </w:r>
          </w:p>
        </w:tc>
        <w:tc>
          <w:tcPr>
            <w:tcW w:w="1498" w:type="pct"/>
            <w:tcBorders>
              <w:top w:val="nil"/>
              <w:left w:val="nil"/>
              <w:bottom w:val="single" w:sz="4" w:space="0" w:color="auto"/>
              <w:right w:val="single" w:sz="4" w:space="0" w:color="auto"/>
            </w:tcBorders>
            <w:shd w:val="clear" w:color="auto" w:fill="auto"/>
            <w:hideMark/>
          </w:tcPr>
          <w:p w:rsidR="009B4987" w:rsidRPr="009B4987" w:rsidRDefault="009B4987" w:rsidP="009B4987">
            <w:pPr>
              <w:spacing w:after="0" w:line="240" w:lineRule="auto"/>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Организация и проведение официальных спортивных мероприятий</w:t>
            </w:r>
          </w:p>
        </w:tc>
        <w:tc>
          <w:tcPr>
            <w:tcW w:w="312" w:type="pct"/>
            <w:tcBorders>
              <w:top w:val="nil"/>
              <w:left w:val="nil"/>
              <w:bottom w:val="single" w:sz="4" w:space="0" w:color="auto"/>
              <w:right w:val="single" w:sz="4" w:space="0" w:color="auto"/>
            </w:tcBorders>
            <w:shd w:val="clear" w:color="000000" w:fill="FFFFFF"/>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штука</w:t>
            </w:r>
          </w:p>
        </w:tc>
        <w:tc>
          <w:tcPr>
            <w:tcW w:w="321" w:type="pct"/>
            <w:tcBorders>
              <w:top w:val="nil"/>
              <w:left w:val="nil"/>
              <w:bottom w:val="single" w:sz="4" w:space="0" w:color="auto"/>
              <w:right w:val="single" w:sz="4" w:space="0" w:color="auto"/>
            </w:tcBorders>
            <w:shd w:val="clear" w:color="000000" w:fill="FFFFFF"/>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0,10</w:t>
            </w:r>
          </w:p>
        </w:tc>
        <w:tc>
          <w:tcPr>
            <w:tcW w:w="579" w:type="pct"/>
            <w:tcBorders>
              <w:top w:val="nil"/>
              <w:left w:val="nil"/>
              <w:bottom w:val="single" w:sz="4" w:space="0" w:color="auto"/>
              <w:right w:val="single" w:sz="4" w:space="0" w:color="auto"/>
            </w:tcBorders>
            <w:shd w:val="clear" w:color="auto" w:fill="auto"/>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Ведомственная отчетность</w:t>
            </w:r>
          </w:p>
        </w:tc>
        <w:tc>
          <w:tcPr>
            <w:tcW w:w="526" w:type="pct"/>
            <w:tcBorders>
              <w:top w:val="nil"/>
              <w:left w:val="nil"/>
              <w:bottom w:val="single" w:sz="4" w:space="0" w:color="auto"/>
              <w:right w:val="single" w:sz="4" w:space="0" w:color="auto"/>
            </w:tcBorders>
            <w:shd w:val="clear" w:color="000000" w:fill="FFFFFF"/>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51</w:t>
            </w:r>
          </w:p>
        </w:tc>
        <w:tc>
          <w:tcPr>
            <w:tcW w:w="525" w:type="pct"/>
            <w:tcBorders>
              <w:top w:val="nil"/>
              <w:left w:val="nil"/>
              <w:bottom w:val="single" w:sz="4" w:space="0" w:color="auto"/>
              <w:right w:val="single" w:sz="4" w:space="0" w:color="auto"/>
            </w:tcBorders>
            <w:shd w:val="clear" w:color="000000" w:fill="FFFFFF"/>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53</w:t>
            </w:r>
          </w:p>
        </w:tc>
        <w:tc>
          <w:tcPr>
            <w:tcW w:w="499" w:type="pct"/>
            <w:tcBorders>
              <w:top w:val="nil"/>
              <w:left w:val="nil"/>
              <w:bottom w:val="single" w:sz="4" w:space="0" w:color="auto"/>
              <w:right w:val="nil"/>
            </w:tcBorders>
            <w:shd w:val="clear" w:color="000000" w:fill="FFFFFF"/>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53</w:t>
            </w:r>
          </w:p>
        </w:tc>
        <w:tc>
          <w:tcPr>
            <w:tcW w:w="497" w:type="pct"/>
            <w:tcBorders>
              <w:top w:val="nil"/>
              <w:left w:val="single" w:sz="4" w:space="0" w:color="auto"/>
              <w:bottom w:val="single" w:sz="4" w:space="0" w:color="auto"/>
              <w:right w:val="single" w:sz="4" w:space="0" w:color="auto"/>
            </w:tcBorders>
            <w:shd w:val="clear" w:color="000000" w:fill="FFFFFF"/>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53</w:t>
            </w:r>
          </w:p>
        </w:tc>
      </w:tr>
      <w:tr w:rsidR="009B4987" w:rsidRPr="009B4987" w:rsidTr="009B4987">
        <w:trPr>
          <w:trHeight w:val="20"/>
        </w:trPr>
        <w:tc>
          <w:tcPr>
            <w:tcW w:w="245" w:type="pct"/>
            <w:tcBorders>
              <w:top w:val="nil"/>
              <w:left w:val="single" w:sz="4" w:space="0" w:color="auto"/>
              <w:bottom w:val="single" w:sz="4" w:space="0" w:color="auto"/>
              <w:right w:val="single" w:sz="4" w:space="0" w:color="auto"/>
            </w:tcBorders>
            <w:shd w:val="clear" w:color="000000" w:fill="FFFFFF"/>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 xml:space="preserve"> 1.2.</w:t>
            </w:r>
          </w:p>
        </w:tc>
        <w:tc>
          <w:tcPr>
            <w:tcW w:w="4258" w:type="pct"/>
            <w:gridSpan w:val="7"/>
            <w:tcBorders>
              <w:top w:val="single" w:sz="4" w:space="0" w:color="auto"/>
              <w:left w:val="nil"/>
              <w:bottom w:val="single" w:sz="4" w:space="0" w:color="auto"/>
              <w:right w:val="nil"/>
            </w:tcBorders>
            <w:shd w:val="clear" w:color="000000" w:fill="FFFFFF"/>
            <w:hideMark/>
          </w:tcPr>
          <w:p w:rsidR="009B4987" w:rsidRPr="009B4987" w:rsidRDefault="009B4987" w:rsidP="009B4987">
            <w:pPr>
              <w:spacing w:after="0" w:line="240" w:lineRule="auto"/>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 xml:space="preserve">Задача 2. 2. Создание условий, способствующих формированию здорового образа жизни населения </w:t>
            </w:r>
            <w:proofErr w:type="spellStart"/>
            <w:r w:rsidRPr="009B4987">
              <w:rPr>
                <w:rFonts w:ascii="Times New Roman" w:eastAsia="Times New Roman" w:hAnsi="Times New Roman"/>
                <w:sz w:val="14"/>
                <w:szCs w:val="14"/>
                <w:lang w:eastAsia="ru-RU"/>
              </w:rPr>
              <w:t>Богучанского</w:t>
            </w:r>
            <w:proofErr w:type="spellEnd"/>
            <w:r w:rsidRPr="009B4987">
              <w:rPr>
                <w:rFonts w:ascii="Times New Roman" w:eastAsia="Times New Roman" w:hAnsi="Times New Roman"/>
                <w:sz w:val="14"/>
                <w:szCs w:val="14"/>
                <w:lang w:eastAsia="ru-RU"/>
              </w:rPr>
              <w:t xml:space="preserve"> района. </w:t>
            </w:r>
          </w:p>
        </w:tc>
        <w:tc>
          <w:tcPr>
            <w:tcW w:w="497" w:type="pct"/>
            <w:tcBorders>
              <w:top w:val="nil"/>
              <w:left w:val="single" w:sz="4" w:space="0" w:color="auto"/>
              <w:bottom w:val="single" w:sz="4" w:space="0" w:color="auto"/>
              <w:right w:val="single" w:sz="4" w:space="0" w:color="auto"/>
            </w:tcBorders>
            <w:shd w:val="clear" w:color="000000" w:fill="FFFFFF"/>
            <w:hideMark/>
          </w:tcPr>
          <w:p w:rsidR="009B4987" w:rsidRPr="009B4987" w:rsidRDefault="009B4987" w:rsidP="009B4987">
            <w:pPr>
              <w:spacing w:after="0" w:line="240" w:lineRule="auto"/>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 </w:t>
            </w:r>
          </w:p>
        </w:tc>
      </w:tr>
      <w:tr w:rsidR="009B4987" w:rsidRPr="009B4987" w:rsidTr="009B4987">
        <w:trPr>
          <w:trHeight w:val="20"/>
        </w:trPr>
        <w:tc>
          <w:tcPr>
            <w:tcW w:w="245" w:type="pct"/>
            <w:tcBorders>
              <w:top w:val="nil"/>
              <w:left w:val="single" w:sz="4" w:space="0" w:color="auto"/>
              <w:bottom w:val="single" w:sz="4" w:space="0" w:color="auto"/>
              <w:right w:val="single" w:sz="4" w:space="0" w:color="auto"/>
            </w:tcBorders>
            <w:shd w:val="clear" w:color="000000" w:fill="FFFFFF"/>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1.2.1</w:t>
            </w:r>
          </w:p>
        </w:tc>
        <w:tc>
          <w:tcPr>
            <w:tcW w:w="4258" w:type="pct"/>
            <w:gridSpan w:val="7"/>
            <w:tcBorders>
              <w:top w:val="single" w:sz="4" w:space="0" w:color="auto"/>
              <w:left w:val="nil"/>
              <w:bottom w:val="single" w:sz="4" w:space="0" w:color="auto"/>
              <w:right w:val="nil"/>
            </w:tcBorders>
            <w:shd w:val="clear" w:color="000000" w:fill="FFFFFF"/>
            <w:hideMark/>
          </w:tcPr>
          <w:p w:rsidR="009B4987" w:rsidRPr="009B4987" w:rsidRDefault="009B4987" w:rsidP="009B4987">
            <w:pPr>
              <w:spacing w:after="0" w:line="240" w:lineRule="auto"/>
              <w:rPr>
                <w:rFonts w:ascii="Times New Roman" w:eastAsia="Times New Roman" w:hAnsi="Times New Roman"/>
                <w:sz w:val="14"/>
                <w:szCs w:val="14"/>
                <w:lang w:eastAsia="ru-RU"/>
              </w:rPr>
            </w:pPr>
            <w:proofErr w:type="spellStart"/>
            <w:r w:rsidRPr="009B4987">
              <w:rPr>
                <w:rFonts w:ascii="Times New Roman" w:eastAsia="Times New Roman" w:hAnsi="Times New Roman"/>
                <w:sz w:val="14"/>
                <w:szCs w:val="14"/>
                <w:lang w:eastAsia="ru-RU"/>
              </w:rPr>
              <w:t>Подпрогрмма</w:t>
            </w:r>
            <w:proofErr w:type="spellEnd"/>
            <w:r w:rsidRPr="009B4987">
              <w:rPr>
                <w:rFonts w:ascii="Times New Roman" w:eastAsia="Times New Roman" w:hAnsi="Times New Roman"/>
                <w:sz w:val="14"/>
                <w:szCs w:val="14"/>
                <w:lang w:eastAsia="ru-RU"/>
              </w:rPr>
              <w:t>: «Формирование культуры здорового образа жизни».</w:t>
            </w:r>
          </w:p>
        </w:tc>
        <w:tc>
          <w:tcPr>
            <w:tcW w:w="497" w:type="pct"/>
            <w:tcBorders>
              <w:top w:val="nil"/>
              <w:left w:val="single" w:sz="4" w:space="0" w:color="auto"/>
              <w:bottom w:val="single" w:sz="4" w:space="0" w:color="auto"/>
              <w:right w:val="single" w:sz="4" w:space="0" w:color="auto"/>
            </w:tcBorders>
            <w:shd w:val="clear" w:color="000000" w:fill="FFFFFF"/>
            <w:hideMark/>
          </w:tcPr>
          <w:p w:rsidR="009B4987" w:rsidRPr="009B4987" w:rsidRDefault="009B4987" w:rsidP="009B4987">
            <w:pPr>
              <w:spacing w:after="0" w:line="240" w:lineRule="auto"/>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 </w:t>
            </w:r>
          </w:p>
        </w:tc>
      </w:tr>
      <w:tr w:rsidR="009B4987" w:rsidRPr="009B4987" w:rsidTr="009B4987">
        <w:trPr>
          <w:trHeight w:val="20"/>
        </w:trPr>
        <w:tc>
          <w:tcPr>
            <w:tcW w:w="245" w:type="pct"/>
            <w:tcBorders>
              <w:top w:val="nil"/>
              <w:left w:val="single" w:sz="4" w:space="0" w:color="auto"/>
              <w:bottom w:val="single" w:sz="4" w:space="0" w:color="auto"/>
              <w:right w:val="single" w:sz="4" w:space="0" w:color="auto"/>
            </w:tcBorders>
            <w:shd w:val="clear" w:color="000000" w:fill="FFFFFF"/>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 </w:t>
            </w:r>
          </w:p>
        </w:tc>
        <w:tc>
          <w:tcPr>
            <w:tcW w:w="1498" w:type="pct"/>
            <w:tcBorders>
              <w:top w:val="nil"/>
              <w:left w:val="nil"/>
              <w:bottom w:val="single" w:sz="4" w:space="0" w:color="auto"/>
              <w:right w:val="single" w:sz="4" w:space="0" w:color="auto"/>
            </w:tcBorders>
            <w:shd w:val="clear" w:color="auto" w:fill="auto"/>
            <w:vAlign w:val="bottom"/>
            <w:hideMark/>
          </w:tcPr>
          <w:p w:rsidR="009B4987" w:rsidRPr="009B4987" w:rsidRDefault="009B4987" w:rsidP="009B4987">
            <w:pPr>
              <w:spacing w:after="0" w:line="240" w:lineRule="auto"/>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 xml:space="preserve">Доля детей и молодежи в возрасте от 8 до </w:t>
            </w:r>
            <w:r w:rsidRPr="009B4987">
              <w:rPr>
                <w:rFonts w:ascii="Times New Roman" w:eastAsia="Times New Roman" w:hAnsi="Times New Roman"/>
                <w:sz w:val="14"/>
                <w:szCs w:val="14"/>
                <w:lang w:eastAsia="ru-RU"/>
              </w:rPr>
              <w:lastRenderedPageBreak/>
              <w:t>19 лет, вовлеченных в профилактические мероприятия, по отношению к общей численности указанных категорий лиц.</w:t>
            </w:r>
          </w:p>
        </w:tc>
        <w:tc>
          <w:tcPr>
            <w:tcW w:w="312" w:type="pct"/>
            <w:tcBorders>
              <w:top w:val="nil"/>
              <w:left w:val="nil"/>
              <w:bottom w:val="single" w:sz="4" w:space="0" w:color="auto"/>
              <w:right w:val="single" w:sz="4" w:space="0" w:color="auto"/>
            </w:tcBorders>
            <w:shd w:val="clear" w:color="000000" w:fill="FFFFFF"/>
            <w:hideMark/>
          </w:tcPr>
          <w:p w:rsidR="009B4987" w:rsidRPr="009B4987" w:rsidRDefault="009B4987" w:rsidP="009B4987">
            <w:pPr>
              <w:spacing w:after="0" w:line="240" w:lineRule="auto"/>
              <w:jc w:val="center"/>
              <w:rPr>
                <w:rFonts w:ascii="Arial CYR" w:eastAsia="Times New Roman" w:hAnsi="Arial CYR" w:cs="Arial CYR"/>
                <w:sz w:val="14"/>
                <w:szCs w:val="14"/>
                <w:lang w:eastAsia="ru-RU"/>
              </w:rPr>
            </w:pPr>
            <w:r w:rsidRPr="009B4987">
              <w:rPr>
                <w:rFonts w:ascii="Arial CYR" w:eastAsia="Times New Roman" w:hAnsi="Arial CYR" w:cs="Arial CYR"/>
                <w:sz w:val="14"/>
                <w:szCs w:val="14"/>
                <w:lang w:eastAsia="ru-RU"/>
              </w:rPr>
              <w:lastRenderedPageBreak/>
              <w:t>%</w:t>
            </w:r>
          </w:p>
        </w:tc>
        <w:tc>
          <w:tcPr>
            <w:tcW w:w="321" w:type="pct"/>
            <w:tcBorders>
              <w:top w:val="nil"/>
              <w:left w:val="nil"/>
              <w:bottom w:val="single" w:sz="4" w:space="0" w:color="auto"/>
              <w:right w:val="single" w:sz="4" w:space="0" w:color="auto"/>
            </w:tcBorders>
            <w:shd w:val="clear" w:color="000000" w:fill="FFFFFF"/>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0,20</w:t>
            </w:r>
          </w:p>
        </w:tc>
        <w:tc>
          <w:tcPr>
            <w:tcW w:w="579" w:type="pct"/>
            <w:tcBorders>
              <w:top w:val="nil"/>
              <w:left w:val="nil"/>
              <w:bottom w:val="single" w:sz="4" w:space="0" w:color="auto"/>
              <w:right w:val="single" w:sz="4" w:space="0" w:color="auto"/>
            </w:tcBorders>
            <w:shd w:val="clear" w:color="auto" w:fill="auto"/>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 xml:space="preserve">Ведомственная </w:t>
            </w:r>
            <w:r w:rsidRPr="009B4987">
              <w:rPr>
                <w:rFonts w:ascii="Times New Roman" w:eastAsia="Times New Roman" w:hAnsi="Times New Roman"/>
                <w:sz w:val="14"/>
                <w:szCs w:val="14"/>
                <w:lang w:eastAsia="ru-RU"/>
              </w:rPr>
              <w:lastRenderedPageBreak/>
              <w:t>отчетность</w:t>
            </w:r>
          </w:p>
        </w:tc>
        <w:tc>
          <w:tcPr>
            <w:tcW w:w="526" w:type="pct"/>
            <w:tcBorders>
              <w:top w:val="nil"/>
              <w:left w:val="nil"/>
              <w:bottom w:val="single" w:sz="4" w:space="0" w:color="auto"/>
              <w:right w:val="single" w:sz="4" w:space="0" w:color="auto"/>
            </w:tcBorders>
            <w:shd w:val="clear" w:color="auto" w:fill="auto"/>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lastRenderedPageBreak/>
              <w:t>20,5</w:t>
            </w:r>
          </w:p>
        </w:tc>
        <w:tc>
          <w:tcPr>
            <w:tcW w:w="525" w:type="pct"/>
            <w:tcBorders>
              <w:top w:val="nil"/>
              <w:left w:val="nil"/>
              <w:bottom w:val="single" w:sz="4" w:space="0" w:color="auto"/>
              <w:right w:val="single" w:sz="4" w:space="0" w:color="auto"/>
            </w:tcBorders>
            <w:shd w:val="clear" w:color="auto" w:fill="auto"/>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20,5</w:t>
            </w:r>
          </w:p>
        </w:tc>
        <w:tc>
          <w:tcPr>
            <w:tcW w:w="499" w:type="pct"/>
            <w:tcBorders>
              <w:top w:val="nil"/>
              <w:left w:val="nil"/>
              <w:bottom w:val="single" w:sz="4" w:space="0" w:color="auto"/>
              <w:right w:val="nil"/>
            </w:tcBorders>
            <w:shd w:val="clear" w:color="auto" w:fill="auto"/>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20,5</w:t>
            </w:r>
          </w:p>
        </w:tc>
        <w:tc>
          <w:tcPr>
            <w:tcW w:w="497" w:type="pct"/>
            <w:tcBorders>
              <w:top w:val="nil"/>
              <w:left w:val="single" w:sz="4" w:space="0" w:color="auto"/>
              <w:bottom w:val="single" w:sz="4" w:space="0" w:color="auto"/>
              <w:right w:val="single" w:sz="4" w:space="0" w:color="auto"/>
            </w:tcBorders>
            <w:shd w:val="clear" w:color="auto" w:fill="auto"/>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20,5</w:t>
            </w:r>
          </w:p>
        </w:tc>
      </w:tr>
      <w:tr w:rsidR="009B4987" w:rsidRPr="009B4987" w:rsidTr="009B4987">
        <w:trPr>
          <w:trHeight w:val="20"/>
        </w:trPr>
        <w:tc>
          <w:tcPr>
            <w:tcW w:w="245" w:type="pct"/>
            <w:tcBorders>
              <w:top w:val="single" w:sz="4" w:space="0" w:color="auto"/>
              <w:left w:val="single" w:sz="4" w:space="0" w:color="auto"/>
              <w:bottom w:val="single" w:sz="4" w:space="0" w:color="auto"/>
              <w:right w:val="single" w:sz="4" w:space="0" w:color="auto"/>
            </w:tcBorders>
            <w:shd w:val="clear" w:color="000000" w:fill="FFFFFF"/>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lastRenderedPageBreak/>
              <w:t> </w:t>
            </w:r>
          </w:p>
        </w:tc>
        <w:tc>
          <w:tcPr>
            <w:tcW w:w="1498" w:type="pct"/>
            <w:tcBorders>
              <w:top w:val="single" w:sz="4" w:space="0" w:color="auto"/>
              <w:left w:val="nil"/>
              <w:bottom w:val="single" w:sz="4" w:space="0" w:color="auto"/>
              <w:right w:val="nil"/>
            </w:tcBorders>
            <w:shd w:val="clear" w:color="auto" w:fill="auto"/>
            <w:vAlign w:val="bottom"/>
            <w:hideMark/>
          </w:tcPr>
          <w:p w:rsidR="009B4987" w:rsidRPr="009B4987" w:rsidRDefault="009B4987" w:rsidP="009B4987">
            <w:pPr>
              <w:spacing w:after="0" w:line="240" w:lineRule="auto"/>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Доля населения района в возрасте 19 лет и более, вовлеченных в профилактические мероприятия, по отношению к общей численности указанных категорий лиц.</w:t>
            </w:r>
          </w:p>
        </w:tc>
        <w:tc>
          <w:tcPr>
            <w:tcW w:w="312" w:type="pct"/>
            <w:tcBorders>
              <w:top w:val="single" w:sz="4" w:space="0" w:color="auto"/>
              <w:left w:val="single" w:sz="4" w:space="0" w:color="auto"/>
              <w:bottom w:val="single" w:sz="4" w:space="0" w:color="auto"/>
              <w:right w:val="single" w:sz="4" w:space="0" w:color="auto"/>
            </w:tcBorders>
            <w:shd w:val="clear" w:color="000000" w:fill="FFFFFF"/>
            <w:hideMark/>
          </w:tcPr>
          <w:p w:rsidR="009B4987" w:rsidRPr="009B4987" w:rsidRDefault="009B4987" w:rsidP="009B4987">
            <w:pPr>
              <w:spacing w:after="0" w:line="240" w:lineRule="auto"/>
              <w:jc w:val="center"/>
              <w:rPr>
                <w:rFonts w:ascii="Arial CYR" w:eastAsia="Times New Roman" w:hAnsi="Arial CYR" w:cs="Arial CYR"/>
                <w:sz w:val="14"/>
                <w:szCs w:val="14"/>
                <w:lang w:eastAsia="ru-RU"/>
              </w:rPr>
            </w:pPr>
            <w:r w:rsidRPr="009B4987">
              <w:rPr>
                <w:rFonts w:ascii="Arial CYR" w:eastAsia="Times New Roman" w:hAnsi="Arial CYR" w:cs="Arial CYR"/>
                <w:sz w:val="14"/>
                <w:szCs w:val="14"/>
                <w:lang w:eastAsia="ru-RU"/>
              </w:rPr>
              <w:t>%</w:t>
            </w:r>
          </w:p>
        </w:tc>
        <w:tc>
          <w:tcPr>
            <w:tcW w:w="321" w:type="pct"/>
            <w:tcBorders>
              <w:top w:val="nil"/>
              <w:left w:val="nil"/>
              <w:bottom w:val="single" w:sz="4" w:space="0" w:color="auto"/>
              <w:right w:val="single" w:sz="4" w:space="0" w:color="auto"/>
            </w:tcBorders>
            <w:shd w:val="clear" w:color="000000" w:fill="FFFFFF"/>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0,20</w:t>
            </w:r>
          </w:p>
        </w:tc>
        <w:tc>
          <w:tcPr>
            <w:tcW w:w="579" w:type="pct"/>
            <w:tcBorders>
              <w:top w:val="nil"/>
              <w:left w:val="nil"/>
              <w:bottom w:val="single" w:sz="4" w:space="0" w:color="auto"/>
              <w:right w:val="single" w:sz="4" w:space="0" w:color="auto"/>
            </w:tcBorders>
            <w:shd w:val="clear" w:color="auto" w:fill="auto"/>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Ведомственная отчетность</w:t>
            </w:r>
          </w:p>
        </w:tc>
        <w:tc>
          <w:tcPr>
            <w:tcW w:w="526" w:type="pct"/>
            <w:tcBorders>
              <w:top w:val="nil"/>
              <w:left w:val="nil"/>
              <w:bottom w:val="single" w:sz="4" w:space="0" w:color="auto"/>
              <w:right w:val="single" w:sz="4" w:space="0" w:color="auto"/>
            </w:tcBorders>
            <w:shd w:val="clear" w:color="auto" w:fill="auto"/>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20,5</w:t>
            </w:r>
          </w:p>
        </w:tc>
        <w:tc>
          <w:tcPr>
            <w:tcW w:w="525" w:type="pct"/>
            <w:tcBorders>
              <w:top w:val="nil"/>
              <w:left w:val="nil"/>
              <w:bottom w:val="single" w:sz="4" w:space="0" w:color="auto"/>
              <w:right w:val="single" w:sz="4" w:space="0" w:color="auto"/>
            </w:tcBorders>
            <w:shd w:val="clear" w:color="auto" w:fill="auto"/>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20,5</w:t>
            </w:r>
          </w:p>
        </w:tc>
        <w:tc>
          <w:tcPr>
            <w:tcW w:w="499" w:type="pct"/>
            <w:tcBorders>
              <w:top w:val="nil"/>
              <w:left w:val="nil"/>
              <w:bottom w:val="single" w:sz="4" w:space="0" w:color="auto"/>
              <w:right w:val="nil"/>
            </w:tcBorders>
            <w:shd w:val="clear" w:color="auto" w:fill="auto"/>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20,5</w:t>
            </w:r>
          </w:p>
        </w:tc>
        <w:tc>
          <w:tcPr>
            <w:tcW w:w="497" w:type="pct"/>
            <w:tcBorders>
              <w:top w:val="nil"/>
              <w:left w:val="single" w:sz="4" w:space="0" w:color="auto"/>
              <w:bottom w:val="single" w:sz="4" w:space="0" w:color="auto"/>
              <w:right w:val="single" w:sz="4" w:space="0" w:color="auto"/>
            </w:tcBorders>
            <w:shd w:val="clear" w:color="auto" w:fill="auto"/>
            <w:hideMark/>
          </w:tcPr>
          <w:p w:rsidR="009B4987" w:rsidRPr="009B4987" w:rsidRDefault="009B4987" w:rsidP="009B4987">
            <w:pPr>
              <w:spacing w:after="0" w:line="240" w:lineRule="auto"/>
              <w:jc w:val="center"/>
              <w:rPr>
                <w:rFonts w:ascii="Times New Roman" w:eastAsia="Times New Roman" w:hAnsi="Times New Roman"/>
                <w:sz w:val="14"/>
                <w:szCs w:val="14"/>
                <w:lang w:eastAsia="ru-RU"/>
              </w:rPr>
            </w:pPr>
            <w:r w:rsidRPr="009B4987">
              <w:rPr>
                <w:rFonts w:ascii="Times New Roman" w:eastAsia="Times New Roman" w:hAnsi="Times New Roman"/>
                <w:sz w:val="14"/>
                <w:szCs w:val="14"/>
                <w:lang w:eastAsia="ru-RU"/>
              </w:rPr>
              <w:t>20,5</w:t>
            </w:r>
          </w:p>
        </w:tc>
      </w:tr>
    </w:tbl>
    <w:p w:rsidR="00C4114F" w:rsidRPr="0010629A" w:rsidRDefault="00C4114F"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9F1BF9" w:rsidRPr="009F1BF9" w:rsidTr="009F1BF9">
        <w:trPr>
          <w:trHeight w:val="20"/>
        </w:trPr>
        <w:tc>
          <w:tcPr>
            <w:tcW w:w="5000" w:type="pct"/>
            <w:tcBorders>
              <w:top w:val="nil"/>
              <w:left w:val="nil"/>
              <w:right w:val="nil"/>
            </w:tcBorders>
            <w:shd w:val="clear" w:color="auto" w:fill="auto"/>
            <w:vAlign w:val="bottom"/>
            <w:hideMark/>
          </w:tcPr>
          <w:p w:rsidR="009F1BF9" w:rsidRDefault="009F1BF9" w:rsidP="009F1BF9">
            <w:pPr>
              <w:spacing w:after="0" w:line="240" w:lineRule="auto"/>
              <w:jc w:val="right"/>
              <w:rPr>
                <w:rFonts w:ascii="Times New Roman" w:eastAsia="Times New Roman" w:hAnsi="Times New Roman"/>
                <w:color w:val="000000"/>
                <w:sz w:val="18"/>
                <w:szCs w:val="28"/>
                <w:lang w:eastAsia="ru-RU"/>
              </w:rPr>
            </w:pPr>
            <w:r w:rsidRPr="009F1BF9">
              <w:rPr>
                <w:rFonts w:ascii="Times New Roman" w:eastAsia="Times New Roman" w:hAnsi="Times New Roman"/>
                <w:color w:val="000000"/>
                <w:sz w:val="18"/>
                <w:szCs w:val="28"/>
                <w:lang w:eastAsia="ru-RU"/>
              </w:rPr>
              <w:t>Приложение № 3</w:t>
            </w:r>
          </w:p>
          <w:p w:rsidR="009F1BF9" w:rsidRDefault="009F1BF9" w:rsidP="009F1BF9">
            <w:pPr>
              <w:spacing w:after="0" w:line="240" w:lineRule="auto"/>
              <w:jc w:val="right"/>
              <w:rPr>
                <w:rFonts w:ascii="Times New Roman" w:eastAsia="Times New Roman" w:hAnsi="Times New Roman"/>
                <w:color w:val="000000"/>
                <w:sz w:val="18"/>
                <w:szCs w:val="28"/>
                <w:lang w:eastAsia="ru-RU"/>
              </w:rPr>
            </w:pPr>
            <w:r w:rsidRPr="009F1BF9">
              <w:rPr>
                <w:rFonts w:ascii="Times New Roman" w:eastAsia="Times New Roman" w:hAnsi="Times New Roman"/>
                <w:color w:val="000000"/>
                <w:sz w:val="18"/>
                <w:szCs w:val="28"/>
                <w:lang w:eastAsia="ru-RU"/>
              </w:rPr>
              <w:t xml:space="preserve">   к постановлению администрации </w:t>
            </w:r>
            <w:proofErr w:type="spellStart"/>
            <w:r w:rsidRPr="009F1BF9">
              <w:rPr>
                <w:rFonts w:ascii="Times New Roman" w:eastAsia="Times New Roman" w:hAnsi="Times New Roman"/>
                <w:color w:val="000000"/>
                <w:sz w:val="18"/>
                <w:szCs w:val="28"/>
                <w:lang w:eastAsia="ru-RU"/>
              </w:rPr>
              <w:t>Богучанского</w:t>
            </w:r>
            <w:proofErr w:type="spellEnd"/>
            <w:r w:rsidRPr="009F1BF9">
              <w:rPr>
                <w:rFonts w:ascii="Times New Roman" w:eastAsia="Times New Roman" w:hAnsi="Times New Roman"/>
                <w:color w:val="000000"/>
                <w:sz w:val="18"/>
                <w:szCs w:val="28"/>
                <w:lang w:eastAsia="ru-RU"/>
              </w:rPr>
              <w:t xml:space="preserve"> район</w:t>
            </w:r>
            <w:r>
              <w:rPr>
                <w:rFonts w:ascii="Times New Roman" w:eastAsia="Times New Roman" w:hAnsi="Times New Roman"/>
                <w:color w:val="000000"/>
                <w:sz w:val="18"/>
                <w:szCs w:val="28"/>
                <w:lang w:eastAsia="ru-RU"/>
              </w:rPr>
              <w:t>а</w:t>
            </w:r>
          </w:p>
          <w:p w:rsidR="009F1BF9" w:rsidRDefault="009F1BF9" w:rsidP="009F1BF9">
            <w:pPr>
              <w:spacing w:after="0" w:line="240" w:lineRule="auto"/>
              <w:jc w:val="right"/>
              <w:rPr>
                <w:rFonts w:ascii="Times New Roman" w:eastAsia="Times New Roman" w:hAnsi="Times New Roman"/>
                <w:color w:val="000000"/>
                <w:sz w:val="18"/>
                <w:szCs w:val="28"/>
                <w:lang w:eastAsia="ru-RU"/>
              </w:rPr>
            </w:pPr>
            <w:r w:rsidRPr="009F1BF9">
              <w:rPr>
                <w:rFonts w:ascii="Times New Roman" w:eastAsia="Times New Roman" w:hAnsi="Times New Roman"/>
                <w:color w:val="000000"/>
                <w:sz w:val="18"/>
                <w:szCs w:val="28"/>
                <w:lang w:eastAsia="ru-RU"/>
              </w:rPr>
              <w:t xml:space="preserve"> от      " 11"  08   2023  г.   № 806-п </w:t>
            </w:r>
            <w:r w:rsidRPr="009F1BF9">
              <w:rPr>
                <w:rFonts w:ascii="Times New Roman" w:eastAsia="Times New Roman" w:hAnsi="Times New Roman"/>
                <w:color w:val="000000"/>
                <w:sz w:val="18"/>
                <w:szCs w:val="28"/>
                <w:lang w:eastAsia="ru-RU"/>
              </w:rPr>
              <w:br/>
              <w:t>Приложение № 4</w:t>
            </w:r>
            <w:r w:rsidRPr="009F1BF9">
              <w:rPr>
                <w:rFonts w:ascii="Times New Roman" w:eastAsia="Times New Roman" w:hAnsi="Times New Roman"/>
                <w:color w:val="000000"/>
                <w:sz w:val="18"/>
                <w:szCs w:val="28"/>
                <w:lang w:eastAsia="ru-RU"/>
              </w:rPr>
              <w:br/>
            </w:r>
            <w:proofErr w:type="gramStart"/>
            <w:r w:rsidRPr="009F1BF9">
              <w:rPr>
                <w:rFonts w:ascii="Times New Roman" w:eastAsia="Times New Roman" w:hAnsi="Times New Roman"/>
                <w:color w:val="000000"/>
                <w:sz w:val="18"/>
                <w:szCs w:val="28"/>
                <w:lang w:eastAsia="ru-RU"/>
              </w:rPr>
              <w:t>к</w:t>
            </w:r>
            <w:proofErr w:type="gramEnd"/>
            <w:r w:rsidRPr="009F1BF9">
              <w:rPr>
                <w:rFonts w:ascii="Times New Roman" w:eastAsia="Times New Roman" w:hAnsi="Times New Roman"/>
                <w:color w:val="000000"/>
                <w:sz w:val="18"/>
                <w:szCs w:val="28"/>
                <w:lang w:eastAsia="ru-RU"/>
              </w:rPr>
              <w:t xml:space="preserve">  муниципальной программы </w:t>
            </w:r>
          </w:p>
          <w:p w:rsidR="009F1BF9" w:rsidRDefault="009F1BF9" w:rsidP="009F1BF9">
            <w:pPr>
              <w:spacing w:after="0" w:line="240" w:lineRule="auto"/>
              <w:jc w:val="right"/>
              <w:rPr>
                <w:rFonts w:ascii="Times New Roman" w:eastAsia="Times New Roman" w:hAnsi="Times New Roman"/>
                <w:color w:val="000000"/>
                <w:sz w:val="18"/>
                <w:szCs w:val="28"/>
                <w:lang w:eastAsia="ru-RU"/>
              </w:rPr>
            </w:pPr>
            <w:r w:rsidRPr="009F1BF9">
              <w:rPr>
                <w:rFonts w:ascii="Times New Roman" w:eastAsia="Times New Roman" w:hAnsi="Times New Roman"/>
                <w:color w:val="000000"/>
                <w:sz w:val="18"/>
                <w:szCs w:val="28"/>
                <w:lang w:eastAsia="ru-RU"/>
              </w:rPr>
              <w:t xml:space="preserve">«Развитие физкультуры и спорта в </w:t>
            </w:r>
            <w:proofErr w:type="spellStart"/>
            <w:r w:rsidRPr="009F1BF9">
              <w:rPr>
                <w:rFonts w:ascii="Times New Roman" w:eastAsia="Times New Roman" w:hAnsi="Times New Roman"/>
                <w:color w:val="000000"/>
                <w:sz w:val="18"/>
                <w:szCs w:val="28"/>
                <w:lang w:eastAsia="ru-RU"/>
              </w:rPr>
              <w:t>Богучанском</w:t>
            </w:r>
            <w:proofErr w:type="spellEnd"/>
            <w:r w:rsidRPr="009F1BF9">
              <w:rPr>
                <w:rFonts w:ascii="Times New Roman" w:eastAsia="Times New Roman" w:hAnsi="Times New Roman"/>
                <w:color w:val="000000"/>
                <w:sz w:val="18"/>
                <w:szCs w:val="28"/>
                <w:lang w:eastAsia="ru-RU"/>
              </w:rPr>
              <w:t xml:space="preserve"> районе»</w:t>
            </w:r>
          </w:p>
          <w:p w:rsidR="009F1BF9" w:rsidRPr="009F1BF9" w:rsidRDefault="009F1BF9" w:rsidP="009F1BF9">
            <w:pPr>
              <w:spacing w:after="0" w:line="240" w:lineRule="auto"/>
              <w:jc w:val="right"/>
              <w:rPr>
                <w:rFonts w:ascii="Times New Roman" w:eastAsia="Times New Roman" w:hAnsi="Times New Roman"/>
                <w:color w:val="000000"/>
                <w:sz w:val="18"/>
                <w:szCs w:val="28"/>
                <w:lang w:eastAsia="ru-RU"/>
              </w:rPr>
            </w:pPr>
            <w:r w:rsidRPr="009F1BF9">
              <w:rPr>
                <w:rFonts w:ascii="Times New Roman" w:eastAsia="Times New Roman" w:hAnsi="Times New Roman"/>
                <w:color w:val="000000"/>
                <w:sz w:val="18"/>
                <w:szCs w:val="28"/>
                <w:lang w:eastAsia="ru-RU"/>
              </w:rPr>
              <w:t xml:space="preserve"> </w:t>
            </w:r>
          </w:p>
          <w:p w:rsidR="009F1BF9" w:rsidRPr="009F1BF9" w:rsidRDefault="009F1BF9" w:rsidP="009F1BF9">
            <w:pPr>
              <w:spacing w:after="0" w:line="240" w:lineRule="auto"/>
              <w:jc w:val="center"/>
              <w:rPr>
                <w:rFonts w:ascii="Times New Roman" w:eastAsia="Times New Roman" w:hAnsi="Times New Roman"/>
                <w:color w:val="000000"/>
                <w:sz w:val="18"/>
                <w:szCs w:val="28"/>
                <w:lang w:eastAsia="ru-RU"/>
              </w:rPr>
            </w:pPr>
            <w:r w:rsidRPr="009F1BF9">
              <w:rPr>
                <w:rFonts w:ascii="Times New Roman" w:eastAsia="Times New Roman" w:hAnsi="Times New Roman"/>
                <w:color w:val="000000"/>
                <w:sz w:val="20"/>
                <w:szCs w:val="28"/>
                <w:lang w:eastAsia="ru-RU"/>
              </w:rPr>
              <w:t xml:space="preserve">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w:t>
            </w:r>
          </w:p>
        </w:tc>
      </w:tr>
    </w:tbl>
    <w:p w:rsidR="008016F5" w:rsidRDefault="008016F5" w:rsidP="00070B3D">
      <w:pPr>
        <w:spacing w:after="0" w:line="240" w:lineRule="auto"/>
        <w:jc w:val="both"/>
        <w:rPr>
          <w:rFonts w:ascii="Times New Roman" w:eastAsia="Times New Roman" w:hAnsi="Times New Roman"/>
          <w:sz w:val="20"/>
          <w:szCs w:val="20"/>
          <w:lang w:eastAsia="ru-RU"/>
        </w:rPr>
      </w:pPr>
    </w:p>
    <w:tbl>
      <w:tblPr>
        <w:tblW w:w="5000" w:type="pct"/>
        <w:tblLook w:val="04A0"/>
      </w:tblPr>
      <w:tblGrid>
        <w:gridCol w:w="1963"/>
        <w:gridCol w:w="778"/>
        <w:gridCol w:w="1037"/>
        <w:gridCol w:w="1035"/>
        <w:gridCol w:w="775"/>
        <w:gridCol w:w="1035"/>
        <w:gridCol w:w="1035"/>
        <w:gridCol w:w="1035"/>
        <w:gridCol w:w="877"/>
      </w:tblGrid>
      <w:tr w:rsidR="009F1BF9" w:rsidRPr="009F1BF9" w:rsidTr="009F1BF9">
        <w:trPr>
          <w:trHeight w:val="20"/>
        </w:trPr>
        <w:tc>
          <w:tcPr>
            <w:tcW w:w="102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1BF9" w:rsidRPr="009F1BF9" w:rsidRDefault="009F1BF9" w:rsidP="009F1BF9">
            <w:pPr>
              <w:spacing w:after="0" w:line="240" w:lineRule="auto"/>
              <w:jc w:val="center"/>
              <w:rPr>
                <w:rFonts w:ascii="Times New Roman" w:eastAsia="Times New Roman" w:hAnsi="Times New Roman"/>
                <w:sz w:val="14"/>
                <w:szCs w:val="14"/>
                <w:lang w:eastAsia="ru-RU"/>
              </w:rPr>
            </w:pPr>
            <w:r w:rsidRPr="009F1BF9">
              <w:rPr>
                <w:rFonts w:ascii="Times New Roman" w:eastAsia="Times New Roman" w:hAnsi="Times New Roman"/>
                <w:sz w:val="14"/>
                <w:szCs w:val="14"/>
                <w:lang w:eastAsia="ru-RU"/>
              </w:rPr>
              <w:t>Наименование услуги (работы)</w:t>
            </w:r>
          </w:p>
        </w:tc>
        <w:tc>
          <w:tcPr>
            <w:tcW w:w="1894" w:type="pct"/>
            <w:gridSpan w:val="4"/>
            <w:tcBorders>
              <w:top w:val="single" w:sz="4" w:space="0" w:color="auto"/>
              <w:left w:val="nil"/>
              <w:bottom w:val="single" w:sz="4" w:space="0" w:color="auto"/>
              <w:right w:val="single" w:sz="4" w:space="0" w:color="000000"/>
            </w:tcBorders>
            <w:shd w:val="clear" w:color="auto" w:fill="auto"/>
            <w:hideMark/>
          </w:tcPr>
          <w:p w:rsidR="009F1BF9" w:rsidRPr="009F1BF9" w:rsidRDefault="009F1BF9" w:rsidP="009F1BF9">
            <w:pPr>
              <w:spacing w:after="0" w:line="240" w:lineRule="auto"/>
              <w:jc w:val="center"/>
              <w:rPr>
                <w:rFonts w:ascii="Times New Roman" w:eastAsia="Times New Roman" w:hAnsi="Times New Roman"/>
                <w:color w:val="000000"/>
                <w:sz w:val="14"/>
                <w:szCs w:val="14"/>
                <w:lang w:eastAsia="ru-RU"/>
              </w:rPr>
            </w:pPr>
            <w:r>
              <w:rPr>
                <w:rFonts w:ascii="Times New Roman" w:eastAsia="Times New Roman" w:hAnsi="Times New Roman"/>
                <w:color w:val="000000"/>
                <w:sz w:val="14"/>
                <w:szCs w:val="14"/>
                <w:lang w:eastAsia="ru-RU"/>
              </w:rPr>
              <w:t>Значение показателя</w:t>
            </w:r>
            <w:r w:rsidRPr="009F1BF9">
              <w:rPr>
                <w:rFonts w:ascii="Times New Roman" w:eastAsia="Times New Roman" w:hAnsi="Times New Roman"/>
                <w:color w:val="000000"/>
                <w:sz w:val="14"/>
                <w:szCs w:val="14"/>
                <w:lang w:eastAsia="ru-RU"/>
              </w:rPr>
              <w:t xml:space="preserve"> объема услуги (работы)</w:t>
            </w:r>
          </w:p>
        </w:tc>
        <w:tc>
          <w:tcPr>
            <w:tcW w:w="2081" w:type="pct"/>
            <w:gridSpan w:val="4"/>
            <w:tcBorders>
              <w:top w:val="single" w:sz="4" w:space="0" w:color="auto"/>
              <w:left w:val="nil"/>
              <w:bottom w:val="single" w:sz="4" w:space="0" w:color="auto"/>
              <w:right w:val="nil"/>
            </w:tcBorders>
            <w:shd w:val="clear" w:color="auto" w:fill="auto"/>
            <w:hideMark/>
          </w:tcPr>
          <w:p w:rsidR="009F1BF9" w:rsidRPr="009F1BF9" w:rsidRDefault="009F1BF9" w:rsidP="009F1BF9">
            <w:pPr>
              <w:spacing w:after="0" w:line="240" w:lineRule="auto"/>
              <w:jc w:val="center"/>
              <w:rPr>
                <w:rFonts w:ascii="Times New Roman" w:eastAsia="Times New Roman" w:hAnsi="Times New Roman"/>
                <w:color w:val="000000"/>
                <w:sz w:val="14"/>
                <w:szCs w:val="14"/>
                <w:lang w:eastAsia="ru-RU"/>
              </w:rPr>
            </w:pPr>
            <w:r w:rsidRPr="009F1BF9">
              <w:rPr>
                <w:rFonts w:ascii="Times New Roman" w:eastAsia="Times New Roman" w:hAnsi="Times New Roman"/>
                <w:color w:val="000000"/>
                <w:sz w:val="14"/>
                <w:szCs w:val="14"/>
                <w:lang w:eastAsia="ru-RU"/>
              </w:rPr>
              <w:t xml:space="preserve">Расходы местного бюджета на оказание (выполнение) муниципальной услуги (работы), </w:t>
            </w:r>
            <w:proofErr w:type="spellStart"/>
            <w:r w:rsidRPr="009F1BF9">
              <w:rPr>
                <w:rFonts w:ascii="Times New Roman" w:eastAsia="Times New Roman" w:hAnsi="Times New Roman"/>
                <w:color w:val="000000"/>
                <w:sz w:val="14"/>
                <w:szCs w:val="14"/>
                <w:lang w:eastAsia="ru-RU"/>
              </w:rPr>
              <w:t>руб</w:t>
            </w:r>
            <w:proofErr w:type="spellEnd"/>
          </w:p>
        </w:tc>
      </w:tr>
      <w:tr w:rsidR="009F1BF9" w:rsidRPr="009F1BF9" w:rsidTr="009F1BF9">
        <w:trPr>
          <w:trHeight w:val="20"/>
        </w:trPr>
        <w:tc>
          <w:tcPr>
            <w:tcW w:w="102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1BF9" w:rsidRPr="009F1BF9" w:rsidRDefault="009F1BF9" w:rsidP="009F1BF9">
            <w:pPr>
              <w:spacing w:after="0" w:line="240" w:lineRule="auto"/>
              <w:rPr>
                <w:rFonts w:ascii="Times New Roman" w:eastAsia="Times New Roman" w:hAnsi="Times New Roman"/>
                <w:sz w:val="14"/>
                <w:szCs w:val="14"/>
                <w:lang w:eastAsia="ru-RU"/>
              </w:rPr>
            </w:pPr>
          </w:p>
        </w:tc>
        <w:tc>
          <w:tcPr>
            <w:tcW w:w="406" w:type="pct"/>
            <w:tcBorders>
              <w:top w:val="nil"/>
              <w:left w:val="nil"/>
              <w:bottom w:val="nil"/>
              <w:right w:val="single" w:sz="4" w:space="0" w:color="auto"/>
            </w:tcBorders>
            <w:shd w:val="clear" w:color="auto" w:fill="auto"/>
            <w:hideMark/>
          </w:tcPr>
          <w:p w:rsidR="009F1BF9" w:rsidRPr="009F1BF9" w:rsidRDefault="009F1BF9" w:rsidP="009F1BF9">
            <w:pPr>
              <w:spacing w:after="0" w:line="240" w:lineRule="auto"/>
              <w:jc w:val="center"/>
              <w:rPr>
                <w:rFonts w:ascii="Times New Roman" w:eastAsia="Times New Roman" w:hAnsi="Times New Roman"/>
                <w:color w:val="000000"/>
                <w:sz w:val="14"/>
                <w:szCs w:val="14"/>
                <w:lang w:eastAsia="ru-RU"/>
              </w:rPr>
            </w:pPr>
            <w:r w:rsidRPr="009F1BF9">
              <w:rPr>
                <w:rFonts w:ascii="Times New Roman" w:eastAsia="Times New Roman" w:hAnsi="Times New Roman"/>
                <w:color w:val="000000"/>
                <w:sz w:val="14"/>
                <w:szCs w:val="14"/>
                <w:lang w:eastAsia="ru-RU"/>
              </w:rPr>
              <w:t>2022 год</w:t>
            </w:r>
          </w:p>
        </w:tc>
        <w:tc>
          <w:tcPr>
            <w:tcW w:w="542" w:type="pct"/>
            <w:tcBorders>
              <w:top w:val="nil"/>
              <w:left w:val="nil"/>
              <w:bottom w:val="nil"/>
              <w:right w:val="single" w:sz="4" w:space="0" w:color="auto"/>
            </w:tcBorders>
            <w:shd w:val="clear" w:color="auto" w:fill="auto"/>
            <w:hideMark/>
          </w:tcPr>
          <w:p w:rsidR="009F1BF9" w:rsidRPr="009F1BF9" w:rsidRDefault="009F1BF9" w:rsidP="009F1BF9">
            <w:pPr>
              <w:spacing w:after="0" w:line="240" w:lineRule="auto"/>
              <w:jc w:val="center"/>
              <w:rPr>
                <w:rFonts w:ascii="Times New Roman" w:eastAsia="Times New Roman" w:hAnsi="Times New Roman"/>
                <w:color w:val="000000"/>
                <w:sz w:val="14"/>
                <w:szCs w:val="14"/>
                <w:lang w:eastAsia="ru-RU"/>
              </w:rPr>
            </w:pPr>
            <w:r w:rsidRPr="009F1BF9">
              <w:rPr>
                <w:rFonts w:ascii="Times New Roman" w:eastAsia="Times New Roman" w:hAnsi="Times New Roman"/>
                <w:color w:val="000000"/>
                <w:sz w:val="14"/>
                <w:szCs w:val="14"/>
                <w:lang w:eastAsia="ru-RU"/>
              </w:rPr>
              <w:t>2023год</w:t>
            </w:r>
          </w:p>
        </w:tc>
        <w:tc>
          <w:tcPr>
            <w:tcW w:w="541" w:type="pct"/>
            <w:tcBorders>
              <w:top w:val="nil"/>
              <w:left w:val="nil"/>
              <w:bottom w:val="nil"/>
              <w:right w:val="single" w:sz="4" w:space="0" w:color="auto"/>
            </w:tcBorders>
            <w:shd w:val="clear" w:color="auto" w:fill="auto"/>
            <w:hideMark/>
          </w:tcPr>
          <w:p w:rsidR="009F1BF9" w:rsidRPr="009F1BF9" w:rsidRDefault="009F1BF9" w:rsidP="009F1BF9">
            <w:pPr>
              <w:spacing w:after="0" w:line="240" w:lineRule="auto"/>
              <w:jc w:val="center"/>
              <w:rPr>
                <w:rFonts w:ascii="Times New Roman" w:eastAsia="Times New Roman" w:hAnsi="Times New Roman"/>
                <w:color w:val="000000"/>
                <w:sz w:val="14"/>
                <w:szCs w:val="14"/>
                <w:lang w:eastAsia="ru-RU"/>
              </w:rPr>
            </w:pPr>
            <w:r w:rsidRPr="009F1BF9">
              <w:rPr>
                <w:rFonts w:ascii="Times New Roman" w:eastAsia="Times New Roman" w:hAnsi="Times New Roman"/>
                <w:color w:val="000000"/>
                <w:sz w:val="14"/>
                <w:szCs w:val="14"/>
                <w:lang w:eastAsia="ru-RU"/>
              </w:rPr>
              <w:t>2024год</w:t>
            </w:r>
          </w:p>
        </w:tc>
        <w:tc>
          <w:tcPr>
            <w:tcW w:w="405" w:type="pct"/>
            <w:tcBorders>
              <w:top w:val="nil"/>
              <w:left w:val="nil"/>
              <w:bottom w:val="nil"/>
              <w:right w:val="single" w:sz="4" w:space="0" w:color="auto"/>
            </w:tcBorders>
            <w:shd w:val="clear" w:color="auto" w:fill="auto"/>
            <w:hideMark/>
          </w:tcPr>
          <w:p w:rsidR="009F1BF9" w:rsidRPr="009F1BF9" w:rsidRDefault="009F1BF9" w:rsidP="009F1BF9">
            <w:pPr>
              <w:spacing w:after="0" w:line="240" w:lineRule="auto"/>
              <w:jc w:val="center"/>
              <w:rPr>
                <w:rFonts w:ascii="Times New Roman" w:eastAsia="Times New Roman" w:hAnsi="Times New Roman"/>
                <w:color w:val="000000"/>
                <w:sz w:val="14"/>
                <w:szCs w:val="14"/>
                <w:lang w:eastAsia="ru-RU"/>
              </w:rPr>
            </w:pPr>
            <w:r w:rsidRPr="009F1BF9">
              <w:rPr>
                <w:rFonts w:ascii="Times New Roman" w:eastAsia="Times New Roman" w:hAnsi="Times New Roman"/>
                <w:color w:val="000000"/>
                <w:sz w:val="14"/>
                <w:szCs w:val="14"/>
                <w:lang w:eastAsia="ru-RU"/>
              </w:rPr>
              <w:t>2025 год</w:t>
            </w:r>
          </w:p>
        </w:tc>
        <w:tc>
          <w:tcPr>
            <w:tcW w:w="541" w:type="pct"/>
            <w:tcBorders>
              <w:top w:val="nil"/>
              <w:left w:val="nil"/>
              <w:bottom w:val="nil"/>
              <w:right w:val="single" w:sz="4" w:space="0" w:color="auto"/>
            </w:tcBorders>
            <w:shd w:val="clear" w:color="auto" w:fill="auto"/>
            <w:hideMark/>
          </w:tcPr>
          <w:p w:rsidR="009F1BF9" w:rsidRPr="009F1BF9" w:rsidRDefault="009F1BF9" w:rsidP="009F1BF9">
            <w:pPr>
              <w:spacing w:after="0" w:line="240" w:lineRule="auto"/>
              <w:jc w:val="center"/>
              <w:rPr>
                <w:rFonts w:ascii="Times New Roman" w:eastAsia="Times New Roman" w:hAnsi="Times New Roman"/>
                <w:color w:val="000000"/>
                <w:sz w:val="14"/>
                <w:szCs w:val="14"/>
                <w:lang w:eastAsia="ru-RU"/>
              </w:rPr>
            </w:pPr>
            <w:r w:rsidRPr="009F1BF9">
              <w:rPr>
                <w:rFonts w:ascii="Times New Roman" w:eastAsia="Times New Roman" w:hAnsi="Times New Roman"/>
                <w:color w:val="000000"/>
                <w:sz w:val="14"/>
                <w:szCs w:val="14"/>
                <w:lang w:eastAsia="ru-RU"/>
              </w:rPr>
              <w:t>2022год</w:t>
            </w:r>
          </w:p>
        </w:tc>
        <w:tc>
          <w:tcPr>
            <w:tcW w:w="541" w:type="pct"/>
            <w:tcBorders>
              <w:top w:val="nil"/>
              <w:left w:val="single" w:sz="4" w:space="0" w:color="auto"/>
              <w:bottom w:val="nil"/>
              <w:right w:val="single" w:sz="4" w:space="0" w:color="auto"/>
            </w:tcBorders>
            <w:shd w:val="clear" w:color="auto" w:fill="auto"/>
            <w:hideMark/>
          </w:tcPr>
          <w:p w:rsidR="009F1BF9" w:rsidRPr="009F1BF9" w:rsidRDefault="009F1BF9" w:rsidP="009F1BF9">
            <w:pPr>
              <w:spacing w:after="0" w:line="240" w:lineRule="auto"/>
              <w:jc w:val="center"/>
              <w:rPr>
                <w:rFonts w:ascii="Times New Roman" w:eastAsia="Times New Roman" w:hAnsi="Times New Roman"/>
                <w:color w:val="000000"/>
                <w:sz w:val="14"/>
                <w:szCs w:val="14"/>
                <w:lang w:eastAsia="ru-RU"/>
              </w:rPr>
            </w:pPr>
            <w:r w:rsidRPr="009F1BF9">
              <w:rPr>
                <w:rFonts w:ascii="Times New Roman" w:eastAsia="Times New Roman" w:hAnsi="Times New Roman"/>
                <w:color w:val="000000"/>
                <w:sz w:val="14"/>
                <w:szCs w:val="14"/>
                <w:lang w:eastAsia="ru-RU"/>
              </w:rPr>
              <w:t>2023год</w:t>
            </w:r>
          </w:p>
        </w:tc>
        <w:tc>
          <w:tcPr>
            <w:tcW w:w="541" w:type="pct"/>
            <w:tcBorders>
              <w:top w:val="nil"/>
              <w:left w:val="nil"/>
              <w:bottom w:val="nil"/>
              <w:right w:val="single" w:sz="4" w:space="0" w:color="auto"/>
            </w:tcBorders>
            <w:shd w:val="clear" w:color="auto" w:fill="auto"/>
            <w:hideMark/>
          </w:tcPr>
          <w:p w:rsidR="009F1BF9" w:rsidRPr="009F1BF9" w:rsidRDefault="009F1BF9" w:rsidP="009F1BF9">
            <w:pPr>
              <w:spacing w:after="0" w:line="240" w:lineRule="auto"/>
              <w:jc w:val="center"/>
              <w:rPr>
                <w:rFonts w:ascii="Times New Roman" w:eastAsia="Times New Roman" w:hAnsi="Times New Roman"/>
                <w:color w:val="000000"/>
                <w:sz w:val="14"/>
                <w:szCs w:val="14"/>
                <w:lang w:eastAsia="ru-RU"/>
              </w:rPr>
            </w:pPr>
            <w:r w:rsidRPr="009F1BF9">
              <w:rPr>
                <w:rFonts w:ascii="Times New Roman" w:eastAsia="Times New Roman" w:hAnsi="Times New Roman"/>
                <w:color w:val="000000"/>
                <w:sz w:val="14"/>
                <w:szCs w:val="14"/>
                <w:lang w:eastAsia="ru-RU"/>
              </w:rPr>
              <w:t>2024год</w:t>
            </w:r>
          </w:p>
        </w:tc>
        <w:tc>
          <w:tcPr>
            <w:tcW w:w="458" w:type="pct"/>
            <w:tcBorders>
              <w:top w:val="nil"/>
              <w:left w:val="nil"/>
              <w:bottom w:val="nil"/>
              <w:right w:val="single" w:sz="4" w:space="0" w:color="auto"/>
            </w:tcBorders>
            <w:shd w:val="clear" w:color="auto" w:fill="auto"/>
            <w:hideMark/>
          </w:tcPr>
          <w:p w:rsidR="009F1BF9" w:rsidRPr="009F1BF9" w:rsidRDefault="009F1BF9" w:rsidP="009F1BF9">
            <w:pPr>
              <w:spacing w:after="0" w:line="240" w:lineRule="auto"/>
              <w:jc w:val="center"/>
              <w:rPr>
                <w:rFonts w:ascii="Times New Roman" w:eastAsia="Times New Roman" w:hAnsi="Times New Roman"/>
                <w:color w:val="000000"/>
                <w:sz w:val="14"/>
                <w:szCs w:val="14"/>
                <w:lang w:eastAsia="ru-RU"/>
              </w:rPr>
            </w:pPr>
            <w:r w:rsidRPr="009F1BF9">
              <w:rPr>
                <w:rFonts w:ascii="Times New Roman" w:eastAsia="Times New Roman" w:hAnsi="Times New Roman"/>
                <w:color w:val="000000"/>
                <w:sz w:val="14"/>
                <w:szCs w:val="14"/>
                <w:lang w:eastAsia="ru-RU"/>
              </w:rPr>
              <w:t>2025 год</w:t>
            </w:r>
          </w:p>
        </w:tc>
      </w:tr>
      <w:tr w:rsidR="009F1BF9" w:rsidRPr="009F1BF9" w:rsidTr="009F1BF9">
        <w:trPr>
          <w:trHeight w:val="20"/>
        </w:trPr>
        <w:tc>
          <w:tcPr>
            <w:tcW w:w="5000" w:type="pct"/>
            <w:gridSpan w:val="9"/>
            <w:tcBorders>
              <w:top w:val="single" w:sz="4" w:space="0" w:color="auto"/>
              <w:left w:val="single" w:sz="4" w:space="0" w:color="auto"/>
              <w:bottom w:val="single" w:sz="4" w:space="0" w:color="auto"/>
              <w:right w:val="nil"/>
            </w:tcBorders>
            <w:shd w:val="clear" w:color="auto" w:fill="auto"/>
            <w:vAlign w:val="bottom"/>
            <w:hideMark/>
          </w:tcPr>
          <w:p w:rsidR="009F1BF9" w:rsidRPr="009F1BF9" w:rsidRDefault="009F1BF9" w:rsidP="009F1BF9">
            <w:pPr>
              <w:spacing w:after="0" w:line="240" w:lineRule="auto"/>
              <w:rPr>
                <w:rFonts w:ascii="Times New Roman" w:eastAsia="Times New Roman" w:hAnsi="Times New Roman"/>
                <w:color w:val="000000"/>
                <w:sz w:val="14"/>
                <w:szCs w:val="14"/>
                <w:lang w:eastAsia="ru-RU"/>
              </w:rPr>
            </w:pPr>
            <w:r w:rsidRPr="009F1BF9">
              <w:rPr>
                <w:rFonts w:ascii="Times New Roman" w:eastAsia="Times New Roman" w:hAnsi="Times New Roman"/>
                <w:color w:val="000000"/>
                <w:sz w:val="14"/>
                <w:szCs w:val="14"/>
                <w:lang w:eastAsia="ru-RU"/>
              </w:rPr>
              <w:t xml:space="preserve">Наименование услуги и ее содержание:   Обеспечение деятельности (оказание услуг) подведомственных учреждений     </w:t>
            </w:r>
          </w:p>
        </w:tc>
      </w:tr>
      <w:tr w:rsidR="009F1BF9" w:rsidRPr="009F1BF9" w:rsidTr="009F1BF9">
        <w:trPr>
          <w:trHeight w:val="20"/>
        </w:trPr>
        <w:tc>
          <w:tcPr>
            <w:tcW w:w="4542" w:type="pct"/>
            <w:gridSpan w:val="8"/>
            <w:tcBorders>
              <w:top w:val="single" w:sz="4" w:space="0" w:color="auto"/>
              <w:left w:val="single" w:sz="4" w:space="0" w:color="auto"/>
              <w:bottom w:val="single" w:sz="4" w:space="0" w:color="auto"/>
              <w:right w:val="nil"/>
            </w:tcBorders>
            <w:shd w:val="clear" w:color="auto" w:fill="auto"/>
            <w:noWrap/>
            <w:vAlign w:val="bottom"/>
            <w:hideMark/>
          </w:tcPr>
          <w:p w:rsidR="009F1BF9" w:rsidRPr="009F1BF9" w:rsidRDefault="009F1BF9" w:rsidP="009F1BF9">
            <w:pPr>
              <w:spacing w:after="0" w:line="240" w:lineRule="auto"/>
              <w:rPr>
                <w:rFonts w:ascii="Times New Roman" w:eastAsia="Times New Roman" w:hAnsi="Times New Roman"/>
                <w:color w:val="000000"/>
                <w:sz w:val="14"/>
                <w:szCs w:val="14"/>
                <w:lang w:eastAsia="ru-RU"/>
              </w:rPr>
            </w:pPr>
            <w:r w:rsidRPr="009F1BF9">
              <w:rPr>
                <w:rFonts w:ascii="Times New Roman" w:eastAsia="Times New Roman" w:hAnsi="Times New Roman"/>
                <w:color w:val="000000"/>
                <w:sz w:val="14"/>
                <w:szCs w:val="14"/>
                <w:lang w:eastAsia="ru-RU"/>
              </w:rPr>
              <w:t>Показатель объема услуги: Количество занятий</w:t>
            </w:r>
          </w:p>
        </w:tc>
        <w:tc>
          <w:tcPr>
            <w:tcW w:w="458" w:type="pct"/>
            <w:tcBorders>
              <w:top w:val="nil"/>
              <w:left w:val="nil"/>
              <w:bottom w:val="single" w:sz="4" w:space="0" w:color="auto"/>
              <w:right w:val="single" w:sz="4" w:space="0" w:color="auto"/>
            </w:tcBorders>
            <w:shd w:val="clear" w:color="auto" w:fill="auto"/>
            <w:noWrap/>
            <w:vAlign w:val="bottom"/>
            <w:hideMark/>
          </w:tcPr>
          <w:p w:rsidR="009F1BF9" w:rsidRPr="009F1BF9" w:rsidRDefault="009F1BF9" w:rsidP="009F1BF9">
            <w:pPr>
              <w:spacing w:after="0" w:line="240" w:lineRule="auto"/>
              <w:rPr>
                <w:rFonts w:ascii="Times New Roman" w:eastAsia="Times New Roman" w:hAnsi="Times New Roman"/>
                <w:color w:val="000000"/>
                <w:sz w:val="14"/>
                <w:szCs w:val="14"/>
                <w:lang w:eastAsia="ru-RU"/>
              </w:rPr>
            </w:pPr>
            <w:r w:rsidRPr="009F1BF9">
              <w:rPr>
                <w:rFonts w:ascii="Times New Roman" w:eastAsia="Times New Roman" w:hAnsi="Times New Roman"/>
                <w:color w:val="000000"/>
                <w:sz w:val="14"/>
                <w:szCs w:val="14"/>
                <w:lang w:eastAsia="ru-RU"/>
              </w:rPr>
              <w:t> </w:t>
            </w:r>
          </w:p>
        </w:tc>
      </w:tr>
      <w:tr w:rsidR="009F1BF9" w:rsidRPr="009F1BF9" w:rsidTr="009F1BF9">
        <w:trPr>
          <w:trHeight w:val="20"/>
        </w:trPr>
        <w:tc>
          <w:tcPr>
            <w:tcW w:w="2919" w:type="pct"/>
            <w:gridSpan w:val="5"/>
            <w:tcBorders>
              <w:top w:val="single" w:sz="4" w:space="0" w:color="auto"/>
              <w:left w:val="single" w:sz="4" w:space="0" w:color="auto"/>
              <w:bottom w:val="single" w:sz="4" w:space="0" w:color="auto"/>
              <w:right w:val="single" w:sz="4" w:space="0" w:color="000000"/>
            </w:tcBorders>
            <w:shd w:val="clear" w:color="auto" w:fill="auto"/>
            <w:hideMark/>
          </w:tcPr>
          <w:p w:rsidR="009F1BF9" w:rsidRPr="009F1BF9" w:rsidRDefault="009F1BF9" w:rsidP="009F1BF9">
            <w:pPr>
              <w:spacing w:after="0" w:line="240" w:lineRule="auto"/>
              <w:rPr>
                <w:rFonts w:ascii="Times New Roman" w:eastAsia="Times New Roman" w:hAnsi="Times New Roman"/>
                <w:sz w:val="14"/>
                <w:szCs w:val="14"/>
                <w:lang w:eastAsia="ru-RU"/>
              </w:rPr>
            </w:pPr>
            <w:r w:rsidRPr="009F1BF9">
              <w:rPr>
                <w:rFonts w:ascii="Times New Roman" w:eastAsia="Times New Roman" w:hAnsi="Times New Roman"/>
                <w:sz w:val="14"/>
                <w:szCs w:val="14"/>
                <w:lang w:eastAsia="ru-RU"/>
              </w:rPr>
              <w:t xml:space="preserve">Подпрограмма 1. Развитие массовой физической культуры и спорта в </w:t>
            </w:r>
            <w:proofErr w:type="spellStart"/>
            <w:r w:rsidRPr="009F1BF9">
              <w:rPr>
                <w:rFonts w:ascii="Times New Roman" w:eastAsia="Times New Roman" w:hAnsi="Times New Roman"/>
                <w:sz w:val="14"/>
                <w:szCs w:val="14"/>
                <w:lang w:eastAsia="ru-RU"/>
              </w:rPr>
              <w:t>Богучанском</w:t>
            </w:r>
            <w:proofErr w:type="spellEnd"/>
            <w:r w:rsidRPr="009F1BF9">
              <w:rPr>
                <w:rFonts w:ascii="Times New Roman" w:eastAsia="Times New Roman" w:hAnsi="Times New Roman"/>
                <w:sz w:val="14"/>
                <w:szCs w:val="14"/>
                <w:lang w:eastAsia="ru-RU"/>
              </w:rPr>
              <w:t xml:space="preserve"> районе"</w:t>
            </w:r>
          </w:p>
        </w:tc>
        <w:tc>
          <w:tcPr>
            <w:tcW w:w="541" w:type="pct"/>
            <w:vMerge w:val="restart"/>
            <w:tcBorders>
              <w:top w:val="nil"/>
              <w:left w:val="single" w:sz="4" w:space="0" w:color="auto"/>
              <w:bottom w:val="single" w:sz="4" w:space="0" w:color="auto"/>
              <w:right w:val="single" w:sz="4" w:space="0" w:color="auto"/>
            </w:tcBorders>
            <w:shd w:val="clear" w:color="auto" w:fill="auto"/>
            <w:vAlign w:val="center"/>
            <w:hideMark/>
          </w:tcPr>
          <w:p w:rsidR="009F1BF9" w:rsidRPr="009F1BF9" w:rsidRDefault="009F1BF9" w:rsidP="009F1BF9">
            <w:pPr>
              <w:spacing w:after="0" w:line="240" w:lineRule="auto"/>
              <w:jc w:val="center"/>
              <w:rPr>
                <w:rFonts w:ascii="Times New Roman" w:eastAsia="Times New Roman" w:hAnsi="Times New Roman"/>
                <w:color w:val="000000"/>
                <w:sz w:val="14"/>
                <w:szCs w:val="14"/>
                <w:lang w:eastAsia="ru-RU"/>
              </w:rPr>
            </w:pPr>
            <w:r w:rsidRPr="009F1BF9">
              <w:rPr>
                <w:rFonts w:ascii="Times New Roman" w:eastAsia="Times New Roman" w:hAnsi="Times New Roman"/>
                <w:color w:val="000000"/>
                <w:sz w:val="14"/>
                <w:szCs w:val="14"/>
                <w:lang w:eastAsia="ru-RU"/>
              </w:rPr>
              <w:t>19 076 685,03</w:t>
            </w:r>
          </w:p>
        </w:tc>
        <w:tc>
          <w:tcPr>
            <w:tcW w:w="541" w:type="pct"/>
            <w:vMerge w:val="restart"/>
            <w:tcBorders>
              <w:top w:val="nil"/>
              <w:left w:val="single" w:sz="4" w:space="0" w:color="auto"/>
              <w:bottom w:val="single" w:sz="4" w:space="0" w:color="auto"/>
              <w:right w:val="single" w:sz="4" w:space="0" w:color="auto"/>
            </w:tcBorders>
            <w:shd w:val="clear" w:color="auto" w:fill="auto"/>
            <w:vAlign w:val="center"/>
            <w:hideMark/>
          </w:tcPr>
          <w:p w:rsidR="009F1BF9" w:rsidRPr="009F1BF9" w:rsidRDefault="009F1BF9" w:rsidP="009F1BF9">
            <w:pPr>
              <w:spacing w:after="0" w:line="240" w:lineRule="auto"/>
              <w:jc w:val="center"/>
              <w:rPr>
                <w:rFonts w:ascii="Times New Roman" w:eastAsia="Times New Roman" w:hAnsi="Times New Roman"/>
                <w:color w:val="000000"/>
                <w:sz w:val="14"/>
                <w:szCs w:val="14"/>
                <w:lang w:eastAsia="ru-RU"/>
              </w:rPr>
            </w:pPr>
            <w:r w:rsidRPr="009F1BF9">
              <w:rPr>
                <w:rFonts w:ascii="Times New Roman" w:eastAsia="Times New Roman" w:hAnsi="Times New Roman"/>
                <w:color w:val="000000"/>
                <w:sz w:val="14"/>
                <w:szCs w:val="14"/>
                <w:lang w:eastAsia="ru-RU"/>
              </w:rPr>
              <w:t>19 321 295,00</w:t>
            </w:r>
          </w:p>
        </w:tc>
        <w:tc>
          <w:tcPr>
            <w:tcW w:w="541" w:type="pct"/>
            <w:vMerge w:val="restart"/>
            <w:tcBorders>
              <w:top w:val="nil"/>
              <w:left w:val="single" w:sz="4" w:space="0" w:color="auto"/>
              <w:bottom w:val="single" w:sz="4" w:space="0" w:color="auto"/>
              <w:right w:val="single" w:sz="4" w:space="0" w:color="auto"/>
            </w:tcBorders>
            <w:shd w:val="clear" w:color="auto" w:fill="auto"/>
            <w:vAlign w:val="center"/>
            <w:hideMark/>
          </w:tcPr>
          <w:p w:rsidR="009F1BF9" w:rsidRPr="009F1BF9" w:rsidRDefault="009F1BF9" w:rsidP="009F1BF9">
            <w:pPr>
              <w:spacing w:after="0" w:line="240" w:lineRule="auto"/>
              <w:jc w:val="center"/>
              <w:rPr>
                <w:rFonts w:ascii="Times New Roman" w:eastAsia="Times New Roman" w:hAnsi="Times New Roman"/>
                <w:color w:val="000000"/>
                <w:sz w:val="14"/>
                <w:szCs w:val="14"/>
                <w:lang w:eastAsia="ru-RU"/>
              </w:rPr>
            </w:pPr>
            <w:r w:rsidRPr="009F1BF9">
              <w:rPr>
                <w:rFonts w:ascii="Times New Roman" w:eastAsia="Times New Roman" w:hAnsi="Times New Roman"/>
                <w:color w:val="000000"/>
                <w:sz w:val="14"/>
                <w:szCs w:val="14"/>
                <w:lang w:eastAsia="ru-RU"/>
              </w:rPr>
              <w:t>18 417 865,00</w:t>
            </w:r>
          </w:p>
        </w:tc>
        <w:tc>
          <w:tcPr>
            <w:tcW w:w="458" w:type="pct"/>
            <w:vMerge w:val="restart"/>
            <w:tcBorders>
              <w:top w:val="nil"/>
              <w:left w:val="single" w:sz="4" w:space="0" w:color="auto"/>
              <w:bottom w:val="single" w:sz="4" w:space="0" w:color="auto"/>
              <w:right w:val="single" w:sz="4" w:space="0" w:color="auto"/>
            </w:tcBorders>
            <w:shd w:val="clear" w:color="auto" w:fill="auto"/>
            <w:vAlign w:val="center"/>
            <w:hideMark/>
          </w:tcPr>
          <w:p w:rsidR="009F1BF9" w:rsidRPr="009F1BF9" w:rsidRDefault="009F1BF9" w:rsidP="009F1BF9">
            <w:pPr>
              <w:spacing w:after="0" w:line="240" w:lineRule="auto"/>
              <w:jc w:val="center"/>
              <w:rPr>
                <w:rFonts w:ascii="Times New Roman" w:eastAsia="Times New Roman" w:hAnsi="Times New Roman"/>
                <w:color w:val="000000"/>
                <w:sz w:val="14"/>
                <w:szCs w:val="14"/>
                <w:lang w:eastAsia="ru-RU"/>
              </w:rPr>
            </w:pPr>
            <w:r w:rsidRPr="009F1BF9">
              <w:rPr>
                <w:rFonts w:ascii="Times New Roman" w:eastAsia="Times New Roman" w:hAnsi="Times New Roman"/>
                <w:color w:val="000000"/>
                <w:sz w:val="14"/>
                <w:szCs w:val="14"/>
                <w:lang w:eastAsia="ru-RU"/>
              </w:rPr>
              <w:t>18 417 865,00</w:t>
            </w:r>
          </w:p>
        </w:tc>
      </w:tr>
      <w:tr w:rsidR="009F1BF9" w:rsidRPr="009F1BF9" w:rsidTr="009F1BF9">
        <w:trPr>
          <w:trHeight w:val="20"/>
        </w:trPr>
        <w:tc>
          <w:tcPr>
            <w:tcW w:w="1025" w:type="pct"/>
            <w:tcBorders>
              <w:top w:val="nil"/>
              <w:left w:val="single" w:sz="4" w:space="0" w:color="auto"/>
              <w:bottom w:val="nil"/>
              <w:right w:val="single" w:sz="4" w:space="0" w:color="auto"/>
            </w:tcBorders>
            <w:shd w:val="clear" w:color="auto" w:fill="auto"/>
            <w:hideMark/>
          </w:tcPr>
          <w:p w:rsidR="009F1BF9" w:rsidRPr="009F1BF9" w:rsidRDefault="009F1BF9" w:rsidP="009F1BF9">
            <w:pPr>
              <w:spacing w:after="0" w:line="240" w:lineRule="auto"/>
              <w:rPr>
                <w:rFonts w:ascii="Times New Roman" w:eastAsia="Times New Roman" w:hAnsi="Times New Roman"/>
                <w:sz w:val="14"/>
                <w:szCs w:val="14"/>
                <w:lang w:eastAsia="ru-RU"/>
              </w:rPr>
            </w:pPr>
            <w:r w:rsidRPr="009F1BF9">
              <w:rPr>
                <w:rFonts w:ascii="Times New Roman" w:eastAsia="Times New Roman" w:hAnsi="Times New Roman"/>
                <w:sz w:val="14"/>
                <w:szCs w:val="14"/>
                <w:lang w:eastAsia="ru-RU"/>
              </w:rPr>
              <w:t>1.Проведение занятий физкультурно-спортивной направленности по месту проживания граждан</w:t>
            </w:r>
          </w:p>
        </w:tc>
        <w:tc>
          <w:tcPr>
            <w:tcW w:w="406" w:type="pct"/>
            <w:tcBorders>
              <w:top w:val="nil"/>
              <w:left w:val="nil"/>
              <w:bottom w:val="single" w:sz="4" w:space="0" w:color="auto"/>
              <w:right w:val="single" w:sz="4" w:space="0" w:color="auto"/>
            </w:tcBorders>
            <w:shd w:val="clear" w:color="auto" w:fill="auto"/>
            <w:vAlign w:val="center"/>
            <w:hideMark/>
          </w:tcPr>
          <w:p w:rsidR="009F1BF9" w:rsidRPr="009F1BF9" w:rsidRDefault="009F1BF9" w:rsidP="009F1BF9">
            <w:pPr>
              <w:spacing w:after="0" w:line="240" w:lineRule="auto"/>
              <w:jc w:val="center"/>
              <w:rPr>
                <w:rFonts w:ascii="Times New Roman" w:eastAsia="Times New Roman" w:hAnsi="Times New Roman"/>
                <w:sz w:val="14"/>
                <w:szCs w:val="14"/>
                <w:lang w:eastAsia="ru-RU"/>
              </w:rPr>
            </w:pPr>
            <w:r w:rsidRPr="009F1BF9">
              <w:rPr>
                <w:rFonts w:ascii="Times New Roman" w:eastAsia="Times New Roman" w:hAnsi="Times New Roman"/>
                <w:sz w:val="14"/>
                <w:szCs w:val="14"/>
                <w:lang w:eastAsia="ru-RU"/>
              </w:rPr>
              <w:t>2380</w:t>
            </w:r>
          </w:p>
        </w:tc>
        <w:tc>
          <w:tcPr>
            <w:tcW w:w="542" w:type="pct"/>
            <w:tcBorders>
              <w:top w:val="nil"/>
              <w:left w:val="nil"/>
              <w:bottom w:val="single" w:sz="4" w:space="0" w:color="auto"/>
              <w:right w:val="single" w:sz="4" w:space="0" w:color="auto"/>
            </w:tcBorders>
            <w:shd w:val="clear" w:color="auto" w:fill="auto"/>
            <w:vAlign w:val="center"/>
            <w:hideMark/>
          </w:tcPr>
          <w:p w:rsidR="009F1BF9" w:rsidRPr="009F1BF9" w:rsidRDefault="009F1BF9" w:rsidP="009F1BF9">
            <w:pPr>
              <w:spacing w:after="0" w:line="240" w:lineRule="auto"/>
              <w:jc w:val="center"/>
              <w:rPr>
                <w:rFonts w:ascii="Times New Roman" w:eastAsia="Times New Roman" w:hAnsi="Times New Roman"/>
                <w:sz w:val="14"/>
                <w:szCs w:val="14"/>
                <w:lang w:eastAsia="ru-RU"/>
              </w:rPr>
            </w:pPr>
            <w:r w:rsidRPr="009F1BF9">
              <w:rPr>
                <w:rFonts w:ascii="Times New Roman" w:eastAsia="Times New Roman" w:hAnsi="Times New Roman"/>
                <w:sz w:val="14"/>
                <w:szCs w:val="14"/>
                <w:lang w:eastAsia="ru-RU"/>
              </w:rPr>
              <w:t> </w:t>
            </w:r>
          </w:p>
        </w:tc>
        <w:tc>
          <w:tcPr>
            <w:tcW w:w="541" w:type="pct"/>
            <w:tcBorders>
              <w:top w:val="nil"/>
              <w:left w:val="nil"/>
              <w:bottom w:val="single" w:sz="4" w:space="0" w:color="auto"/>
              <w:right w:val="single" w:sz="4" w:space="0" w:color="auto"/>
            </w:tcBorders>
            <w:shd w:val="clear" w:color="auto" w:fill="auto"/>
            <w:vAlign w:val="center"/>
            <w:hideMark/>
          </w:tcPr>
          <w:p w:rsidR="009F1BF9" w:rsidRPr="009F1BF9" w:rsidRDefault="009F1BF9" w:rsidP="009F1BF9">
            <w:pPr>
              <w:spacing w:after="0" w:line="240" w:lineRule="auto"/>
              <w:jc w:val="center"/>
              <w:rPr>
                <w:rFonts w:ascii="Times New Roman" w:eastAsia="Times New Roman" w:hAnsi="Times New Roman"/>
                <w:sz w:val="14"/>
                <w:szCs w:val="14"/>
                <w:lang w:eastAsia="ru-RU"/>
              </w:rPr>
            </w:pPr>
            <w:r w:rsidRPr="009F1BF9">
              <w:rPr>
                <w:rFonts w:ascii="Times New Roman" w:eastAsia="Times New Roman" w:hAnsi="Times New Roman"/>
                <w:sz w:val="14"/>
                <w:szCs w:val="14"/>
                <w:lang w:eastAsia="ru-RU"/>
              </w:rPr>
              <w:t> </w:t>
            </w:r>
          </w:p>
        </w:tc>
        <w:tc>
          <w:tcPr>
            <w:tcW w:w="405" w:type="pct"/>
            <w:tcBorders>
              <w:top w:val="nil"/>
              <w:left w:val="nil"/>
              <w:bottom w:val="single" w:sz="4" w:space="0" w:color="auto"/>
              <w:right w:val="single" w:sz="4" w:space="0" w:color="auto"/>
            </w:tcBorders>
            <w:shd w:val="clear" w:color="auto" w:fill="auto"/>
            <w:vAlign w:val="center"/>
            <w:hideMark/>
          </w:tcPr>
          <w:p w:rsidR="009F1BF9" w:rsidRPr="009F1BF9" w:rsidRDefault="009F1BF9" w:rsidP="009F1BF9">
            <w:pPr>
              <w:spacing w:after="0" w:line="240" w:lineRule="auto"/>
              <w:jc w:val="center"/>
              <w:rPr>
                <w:rFonts w:ascii="Times New Roman" w:eastAsia="Times New Roman" w:hAnsi="Times New Roman"/>
                <w:sz w:val="14"/>
                <w:szCs w:val="14"/>
                <w:lang w:eastAsia="ru-RU"/>
              </w:rPr>
            </w:pPr>
            <w:r w:rsidRPr="009F1BF9">
              <w:rPr>
                <w:rFonts w:ascii="Times New Roman" w:eastAsia="Times New Roman" w:hAnsi="Times New Roman"/>
                <w:sz w:val="14"/>
                <w:szCs w:val="14"/>
                <w:lang w:eastAsia="ru-RU"/>
              </w:rPr>
              <w:t> </w:t>
            </w:r>
          </w:p>
        </w:tc>
        <w:tc>
          <w:tcPr>
            <w:tcW w:w="541" w:type="pct"/>
            <w:vMerge/>
            <w:tcBorders>
              <w:top w:val="nil"/>
              <w:left w:val="single" w:sz="4" w:space="0" w:color="auto"/>
              <w:bottom w:val="single" w:sz="4" w:space="0" w:color="auto"/>
              <w:right w:val="single" w:sz="4" w:space="0" w:color="auto"/>
            </w:tcBorders>
            <w:shd w:val="clear" w:color="auto" w:fill="auto"/>
            <w:vAlign w:val="center"/>
            <w:hideMark/>
          </w:tcPr>
          <w:p w:rsidR="009F1BF9" w:rsidRPr="009F1BF9" w:rsidRDefault="009F1BF9" w:rsidP="009F1BF9">
            <w:pPr>
              <w:spacing w:after="0" w:line="240" w:lineRule="auto"/>
              <w:rPr>
                <w:rFonts w:ascii="Times New Roman" w:eastAsia="Times New Roman" w:hAnsi="Times New Roman"/>
                <w:color w:val="000000"/>
                <w:sz w:val="14"/>
                <w:szCs w:val="14"/>
                <w:lang w:eastAsia="ru-RU"/>
              </w:rPr>
            </w:pPr>
          </w:p>
        </w:tc>
        <w:tc>
          <w:tcPr>
            <w:tcW w:w="541" w:type="pct"/>
            <w:vMerge/>
            <w:tcBorders>
              <w:top w:val="nil"/>
              <w:left w:val="single" w:sz="4" w:space="0" w:color="auto"/>
              <w:bottom w:val="single" w:sz="4" w:space="0" w:color="auto"/>
              <w:right w:val="single" w:sz="4" w:space="0" w:color="auto"/>
            </w:tcBorders>
            <w:shd w:val="clear" w:color="auto" w:fill="auto"/>
            <w:vAlign w:val="center"/>
            <w:hideMark/>
          </w:tcPr>
          <w:p w:rsidR="009F1BF9" w:rsidRPr="009F1BF9" w:rsidRDefault="009F1BF9" w:rsidP="009F1BF9">
            <w:pPr>
              <w:spacing w:after="0" w:line="240" w:lineRule="auto"/>
              <w:rPr>
                <w:rFonts w:ascii="Times New Roman" w:eastAsia="Times New Roman" w:hAnsi="Times New Roman"/>
                <w:color w:val="000000"/>
                <w:sz w:val="14"/>
                <w:szCs w:val="14"/>
                <w:lang w:eastAsia="ru-RU"/>
              </w:rPr>
            </w:pPr>
          </w:p>
        </w:tc>
        <w:tc>
          <w:tcPr>
            <w:tcW w:w="541" w:type="pct"/>
            <w:vMerge/>
            <w:tcBorders>
              <w:top w:val="nil"/>
              <w:left w:val="single" w:sz="4" w:space="0" w:color="auto"/>
              <w:bottom w:val="single" w:sz="4" w:space="0" w:color="auto"/>
              <w:right w:val="single" w:sz="4" w:space="0" w:color="auto"/>
            </w:tcBorders>
            <w:shd w:val="clear" w:color="auto" w:fill="auto"/>
            <w:vAlign w:val="center"/>
            <w:hideMark/>
          </w:tcPr>
          <w:p w:rsidR="009F1BF9" w:rsidRPr="009F1BF9" w:rsidRDefault="009F1BF9" w:rsidP="009F1BF9">
            <w:pPr>
              <w:spacing w:after="0" w:line="240" w:lineRule="auto"/>
              <w:rPr>
                <w:rFonts w:ascii="Times New Roman" w:eastAsia="Times New Roman" w:hAnsi="Times New Roman"/>
                <w:color w:val="000000"/>
                <w:sz w:val="14"/>
                <w:szCs w:val="14"/>
                <w:lang w:eastAsia="ru-RU"/>
              </w:rPr>
            </w:pPr>
          </w:p>
        </w:tc>
        <w:tc>
          <w:tcPr>
            <w:tcW w:w="458" w:type="pct"/>
            <w:vMerge/>
            <w:tcBorders>
              <w:top w:val="nil"/>
              <w:left w:val="single" w:sz="4" w:space="0" w:color="auto"/>
              <w:bottom w:val="single" w:sz="4" w:space="0" w:color="auto"/>
              <w:right w:val="single" w:sz="4" w:space="0" w:color="auto"/>
            </w:tcBorders>
            <w:shd w:val="clear" w:color="auto" w:fill="auto"/>
            <w:vAlign w:val="center"/>
            <w:hideMark/>
          </w:tcPr>
          <w:p w:rsidR="009F1BF9" w:rsidRPr="009F1BF9" w:rsidRDefault="009F1BF9" w:rsidP="009F1BF9">
            <w:pPr>
              <w:spacing w:after="0" w:line="240" w:lineRule="auto"/>
              <w:rPr>
                <w:rFonts w:ascii="Times New Roman" w:eastAsia="Times New Roman" w:hAnsi="Times New Roman"/>
                <w:color w:val="000000"/>
                <w:sz w:val="14"/>
                <w:szCs w:val="14"/>
                <w:lang w:eastAsia="ru-RU"/>
              </w:rPr>
            </w:pPr>
          </w:p>
        </w:tc>
      </w:tr>
      <w:tr w:rsidR="009F1BF9" w:rsidRPr="009F1BF9" w:rsidTr="009F1BF9">
        <w:trPr>
          <w:trHeight w:val="20"/>
        </w:trPr>
        <w:tc>
          <w:tcPr>
            <w:tcW w:w="1025" w:type="pct"/>
            <w:tcBorders>
              <w:top w:val="single" w:sz="4" w:space="0" w:color="auto"/>
              <w:left w:val="single" w:sz="4" w:space="0" w:color="auto"/>
              <w:bottom w:val="nil"/>
              <w:right w:val="single" w:sz="4" w:space="0" w:color="auto"/>
            </w:tcBorders>
            <w:shd w:val="clear" w:color="auto" w:fill="auto"/>
            <w:hideMark/>
          </w:tcPr>
          <w:p w:rsidR="009F1BF9" w:rsidRPr="009F1BF9" w:rsidRDefault="009F1BF9" w:rsidP="009F1BF9">
            <w:pPr>
              <w:spacing w:after="0" w:line="240" w:lineRule="auto"/>
              <w:rPr>
                <w:rFonts w:ascii="Times New Roman" w:eastAsia="Times New Roman" w:hAnsi="Times New Roman"/>
                <w:sz w:val="14"/>
                <w:szCs w:val="14"/>
                <w:lang w:eastAsia="ru-RU"/>
              </w:rPr>
            </w:pPr>
            <w:r w:rsidRPr="009F1BF9">
              <w:rPr>
                <w:rFonts w:ascii="Times New Roman" w:eastAsia="Times New Roman" w:hAnsi="Times New Roman"/>
                <w:sz w:val="14"/>
                <w:szCs w:val="14"/>
                <w:lang w:eastAsia="ru-RU"/>
              </w:rPr>
              <w:t>2Организация и проведение официальных спортивных мероприятий</w:t>
            </w:r>
          </w:p>
        </w:tc>
        <w:tc>
          <w:tcPr>
            <w:tcW w:w="406" w:type="pct"/>
            <w:tcBorders>
              <w:top w:val="nil"/>
              <w:left w:val="nil"/>
              <w:bottom w:val="nil"/>
              <w:right w:val="single" w:sz="4" w:space="0" w:color="auto"/>
            </w:tcBorders>
            <w:shd w:val="clear" w:color="auto" w:fill="auto"/>
            <w:vAlign w:val="center"/>
            <w:hideMark/>
          </w:tcPr>
          <w:p w:rsidR="009F1BF9" w:rsidRPr="009F1BF9" w:rsidRDefault="009F1BF9" w:rsidP="009F1BF9">
            <w:pPr>
              <w:spacing w:after="0" w:line="240" w:lineRule="auto"/>
              <w:jc w:val="center"/>
              <w:rPr>
                <w:rFonts w:ascii="Times New Roman" w:eastAsia="Times New Roman" w:hAnsi="Times New Roman"/>
                <w:sz w:val="14"/>
                <w:szCs w:val="14"/>
                <w:lang w:eastAsia="ru-RU"/>
              </w:rPr>
            </w:pPr>
            <w:r w:rsidRPr="009F1BF9">
              <w:rPr>
                <w:rFonts w:ascii="Times New Roman" w:eastAsia="Times New Roman" w:hAnsi="Times New Roman"/>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rsidR="009F1BF9" w:rsidRPr="009F1BF9" w:rsidRDefault="009F1BF9" w:rsidP="009F1BF9">
            <w:pPr>
              <w:spacing w:after="0" w:line="240" w:lineRule="auto"/>
              <w:jc w:val="center"/>
              <w:rPr>
                <w:rFonts w:ascii="Times New Roman" w:eastAsia="Times New Roman" w:hAnsi="Times New Roman"/>
                <w:sz w:val="14"/>
                <w:szCs w:val="14"/>
                <w:lang w:eastAsia="ru-RU"/>
              </w:rPr>
            </w:pPr>
            <w:r w:rsidRPr="009F1BF9">
              <w:rPr>
                <w:rFonts w:ascii="Times New Roman" w:eastAsia="Times New Roman" w:hAnsi="Times New Roman"/>
                <w:sz w:val="14"/>
                <w:szCs w:val="14"/>
                <w:lang w:eastAsia="ru-RU"/>
              </w:rPr>
              <w:t>2754</w:t>
            </w:r>
          </w:p>
        </w:tc>
        <w:tc>
          <w:tcPr>
            <w:tcW w:w="541" w:type="pct"/>
            <w:tcBorders>
              <w:top w:val="nil"/>
              <w:left w:val="nil"/>
              <w:bottom w:val="single" w:sz="4" w:space="0" w:color="auto"/>
              <w:right w:val="single" w:sz="4" w:space="0" w:color="auto"/>
            </w:tcBorders>
            <w:shd w:val="clear" w:color="auto" w:fill="auto"/>
            <w:vAlign w:val="center"/>
            <w:hideMark/>
          </w:tcPr>
          <w:p w:rsidR="009F1BF9" w:rsidRPr="009F1BF9" w:rsidRDefault="009F1BF9" w:rsidP="009F1BF9">
            <w:pPr>
              <w:spacing w:after="0" w:line="240" w:lineRule="auto"/>
              <w:jc w:val="center"/>
              <w:rPr>
                <w:rFonts w:ascii="Times New Roman" w:eastAsia="Times New Roman" w:hAnsi="Times New Roman"/>
                <w:sz w:val="14"/>
                <w:szCs w:val="14"/>
                <w:lang w:eastAsia="ru-RU"/>
              </w:rPr>
            </w:pPr>
            <w:r w:rsidRPr="009F1BF9">
              <w:rPr>
                <w:rFonts w:ascii="Times New Roman" w:eastAsia="Times New Roman" w:hAnsi="Times New Roman"/>
                <w:sz w:val="14"/>
                <w:szCs w:val="14"/>
                <w:lang w:eastAsia="ru-RU"/>
              </w:rPr>
              <w:t>2754</w:t>
            </w:r>
          </w:p>
        </w:tc>
        <w:tc>
          <w:tcPr>
            <w:tcW w:w="405" w:type="pct"/>
            <w:tcBorders>
              <w:top w:val="nil"/>
              <w:left w:val="nil"/>
              <w:bottom w:val="single" w:sz="4" w:space="0" w:color="auto"/>
              <w:right w:val="single" w:sz="4" w:space="0" w:color="auto"/>
            </w:tcBorders>
            <w:shd w:val="clear" w:color="auto" w:fill="auto"/>
            <w:vAlign w:val="center"/>
            <w:hideMark/>
          </w:tcPr>
          <w:p w:rsidR="009F1BF9" w:rsidRPr="009F1BF9" w:rsidRDefault="009F1BF9" w:rsidP="009F1BF9">
            <w:pPr>
              <w:spacing w:after="0" w:line="240" w:lineRule="auto"/>
              <w:jc w:val="center"/>
              <w:rPr>
                <w:rFonts w:ascii="Times New Roman" w:eastAsia="Times New Roman" w:hAnsi="Times New Roman"/>
                <w:sz w:val="14"/>
                <w:szCs w:val="14"/>
                <w:lang w:eastAsia="ru-RU"/>
              </w:rPr>
            </w:pPr>
            <w:r w:rsidRPr="009F1BF9">
              <w:rPr>
                <w:rFonts w:ascii="Times New Roman" w:eastAsia="Times New Roman" w:hAnsi="Times New Roman"/>
                <w:sz w:val="14"/>
                <w:szCs w:val="14"/>
                <w:lang w:eastAsia="ru-RU"/>
              </w:rPr>
              <w:t>2754</w:t>
            </w:r>
          </w:p>
        </w:tc>
        <w:tc>
          <w:tcPr>
            <w:tcW w:w="541" w:type="pct"/>
            <w:vMerge/>
            <w:tcBorders>
              <w:top w:val="nil"/>
              <w:left w:val="single" w:sz="4" w:space="0" w:color="auto"/>
              <w:bottom w:val="single" w:sz="4" w:space="0" w:color="auto"/>
              <w:right w:val="single" w:sz="4" w:space="0" w:color="auto"/>
            </w:tcBorders>
            <w:shd w:val="clear" w:color="auto" w:fill="auto"/>
            <w:vAlign w:val="center"/>
            <w:hideMark/>
          </w:tcPr>
          <w:p w:rsidR="009F1BF9" w:rsidRPr="009F1BF9" w:rsidRDefault="009F1BF9" w:rsidP="009F1BF9">
            <w:pPr>
              <w:spacing w:after="0" w:line="240" w:lineRule="auto"/>
              <w:rPr>
                <w:rFonts w:ascii="Times New Roman" w:eastAsia="Times New Roman" w:hAnsi="Times New Roman"/>
                <w:color w:val="000000"/>
                <w:sz w:val="14"/>
                <w:szCs w:val="14"/>
                <w:lang w:eastAsia="ru-RU"/>
              </w:rPr>
            </w:pPr>
          </w:p>
        </w:tc>
        <w:tc>
          <w:tcPr>
            <w:tcW w:w="541" w:type="pct"/>
            <w:vMerge/>
            <w:tcBorders>
              <w:top w:val="nil"/>
              <w:left w:val="single" w:sz="4" w:space="0" w:color="auto"/>
              <w:bottom w:val="single" w:sz="4" w:space="0" w:color="auto"/>
              <w:right w:val="single" w:sz="4" w:space="0" w:color="auto"/>
            </w:tcBorders>
            <w:shd w:val="clear" w:color="auto" w:fill="auto"/>
            <w:vAlign w:val="center"/>
            <w:hideMark/>
          </w:tcPr>
          <w:p w:rsidR="009F1BF9" w:rsidRPr="009F1BF9" w:rsidRDefault="009F1BF9" w:rsidP="009F1BF9">
            <w:pPr>
              <w:spacing w:after="0" w:line="240" w:lineRule="auto"/>
              <w:rPr>
                <w:rFonts w:ascii="Times New Roman" w:eastAsia="Times New Roman" w:hAnsi="Times New Roman"/>
                <w:color w:val="000000"/>
                <w:sz w:val="14"/>
                <w:szCs w:val="14"/>
                <w:lang w:eastAsia="ru-RU"/>
              </w:rPr>
            </w:pPr>
          </w:p>
        </w:tc>
        <w:tc>
          <w:tcPr>
            <w:tcW w:w="541" w:type="pct"/>
            <w:vMerge/>
            <w:tcBorders>
              <w:top w:val="nil"/>
              <w:left w:val="single" w:sz="4" w:space="0" w:color="auto"/>
              <w:bottom w:val="single" w:sz="4" w:space="0" w:color="auto"/>
              <w:right w:val="single" w:sz="4" w:space="0" w:color="auto"/>
            </w:tcBorders>
            <w:shd w:val="clear" w:color="auto" w:fill="auto"/>
            <w:vAlign w:val="center"/>
            <w:hideMark/>
          </w:tcPr>
          <w:p w:rsidR="009F1BF9" w:rsidRPr="009F1BF9" w:rsidRDefault="009F1BF9" w:rsidP="009F1BF9">
            <w:pPr>
              <w:spacing w:after="0" w:line="240" w:lineRule="auto"/>
              <w:rPr>
                <w:rFonts w:ascii="Times New Roman" w:eastAsia="Times New Roman" w:hAnsi="Times New Roman"/>
                <w:color w:val="000000"/>
                <w:sz w:val="14"/>
                <w:szCs w:val="14"/>
                <w:lang w:eastAsia="ru-RU"/>
              </w:rPr>
            </w:pPr>
          </w:p>
        </w:tc>
        <w:tc>
          <w:tcPr>
            <w:tcW w:w="458" w:type="pct"/>
            <w:vMerge/>
            <w:tcBorders>
              <w:top w:val="nil"/>
              <w:left w:val="single" w:sz="4" w:space="0" w:color="auto"/>
              <w:bottom w:val="single" w:sz="4" w:space="0" w:color="auto"/>
              <w:right w:val="single" w:sz="4" w:space="0" w:color="auto"/>
            </w:tcBorders>
            <w:shd w:val="clear" w:color="auto" w:fill="auto"/>
            <w:vAlign w:val="center"/>
            <w:hideMark/>
          </w:tcPr>
          <w:p w:rsidR="009F1BF9" w:rsidRPr="009F1BF9" w:rsidRDefault="009F1BF9" w:rsidP="009F1BF9">
            <w:pPr>
              <w:spacing w:after="0" w:line="240" w:lineRule="auto"/>
              <w:rPr>
                <w:rFonts w:ascii="Times New Roman" w:eastAsia="Times New Roman" w:hAnsi="Times New Roman"/>
                <w:color w:val="000000"/>
                <w:sz w:val="14"/>
                <w:szCs w:val="14"/>
                <w:lang w:eastAsia="ru-RU"/>
              </w:rPr>
            </w:pPr>
          </w:p>
        </w:tc>
      </w:tr>
      <w:tr w:rsidR="009F1BF9" w:rsidRPr="009F1BF9" w:rsidTr="009F1BF9">
        <w:trPr>
          <w:trHeight w:val="20"/>
        </w:trPr>
        <w:tc>
          <w:tcPr>
            <w:tcW w:w="1025" w:type="pct"/>
            <w:tcBorders>
              <w:top w:val="single" w:sz="4" w:space="0" w:color="auto"/>
              <w:left w:val="single" w:sz="4" w:space="0" w:color="auto"/>
              <w:bottom w:val="nil"/>
              <w:right w:val="single" w:sz="4" w:space="0" w:color="auto"/>
            </w:tcBorders>
            <w:shd w:val="clear" w:color="auto" w:fill="auto"/>
            <w:hideMark/>
          </w:tcPr>
          <w:p w:rsidR="009F1BF9" w:rsidRPr="009F1BF9" w:rsidRDefault="009F1BF9" w:rsidP="009F1BF9">
            <w:pPr>
              <w:spacing w:after="0" w:line="240" w:lineRule="auto"/>
              <w:rPr>
                <w:rFonts w:ascii="Times New Roman" w:eastAsia="Times New Roman" w:hAnsi="Times New Roman"/>
                <w:sz w:val="14"/>
                <w:szCs w:val="14"/>
                <w:lang w:eastAsia="ru-RU"/>
              </w:rPr>
            </w:pPr>
            <w:r w:rsidRPr="009F1BF9">
              <w:rPr>
                <w:rFonts w:ascii="Times New Roman" w:eastAsia="Times New Roman" w:hAnsi="Times New Roman"/>
                <w:sz w:val="14"/>
                <w:szCs w:val="14"/>
                <w:lang w:eastAsia="ru-RU"/>
              </w:rPr>
              <w:t>3. Организация и проведение официальных спортивных мероприятий</w:t>
            </w:r>
          </w:p>
        </w:tc>
        <w:tc>
          <w:tcPr>
            <w:tcW w:w="406" w:type="pct"/>
            <w:tcBorders>
              <w:top w:val="single" w:sz="4" w:space="0" w:color="auto"/>
              <w:left w:val="nil"/>
              <w:bottom w:val="nil"/>
              <w:right w:val="single" w:sz="4" w:space="0" w:color="auto"/>
            </w:tcBorders>
            <w:shd w:val="clear" w:color="auto" w:fill="auto"/>
            <w:vAlign w:val="center"/>
            <w:hideMark/>
          </w:tcPr>
          <w:p w:rsidR="009F1BF9" w:rsidRPr="009F1BF9" w:rsidRDefault="009F1BF9" w:rsidP="009F1BF9">
            <w:pPr>
              <w:spacing w:after="0" w:line="240" w:lineRule="auto"/>
              <w:jc w:val="center"/>
              <w:rPr>
                <w:rFonts w:ascii="Times New Roman" w:eastAsia="Times New Roman" w:hAnsi="Times New Roman"/>
                <w:color w:val="000000"/>
                <w:sz w:val="14"/>
                <w:szCs w:val="14"/>
                <w:lang w:eastAsia="ru-RU"/>
              </w:rPr>
            </w:pPr>
            <w:r w:rsidRPr="009F1BF9">
              <w:rPr>
                <w:rFonts w:ascii="Times New Roman" w:eastAsia="Times New Roman" w:hAnsi="Times New Roman"/>
                <w:color w:val="000000"/>
                <w:sz w:val="14"/>
                <w:szCs w:val="14"/>
                <w:lang w:eastAsia="ru-RU"/>
              </w:rPr>
              <w:t>51</w:t>
            </w:r>
          </w:p>
        </w:tc>
        <w:tc>
          <w:tcPr>
            <w:tcW w:w="542" w:type="pct"/>
            <w:tcBorders>
              <w:top w:val="nil"/>
              <w:left w:val="nil"/>
              <w:bottom w:val="single" w:sz="4" w:space="0" w:color="auto"/>
              <w:right w:val="single" w:sz="4" w:space="0" w:color="auto"/>
            </w:tcBorders>
            <w:shd w:val="clear" w:color="auto" w:fill="auto"/>
            <w:vAlign w:val="center"/>
            <w:hideMark/>
          </w:tcPr>
          <w:p w:rsidR="009F1BF9" w:rsidRPr="009F1BF9" w:rsidRDefault="009F1BF9" w:rsidP="009F1BF9">
            <w:pPr>
              <w:spacing w:after="0" w:line="240" w:lineRule="auto"/>
              <w:jc w:val="center"/>
              <w:rPr>
                <w:rFonts w:ascii="Times New Roman" w:eastAsia="Times New Roman" w:hAnsi="Times New Roman"/>
                <w:sz w:val="14"/>
                <w:szCs w:val="14"/>
                <w:lang w:eastAsia="ru-RU"/>
              </w:rPr>
            </w:pPr>
            <w:r w:rsidRPr="009F1BF9">
              <w:rPr>
                <w:rFonts w:ascii="Times New Roman" w:eastAsia="Times New Roman" w:hAnsi="Times New Roman"/>
                <w:sz w:val="14"/>
                <w:szCs w:val="14"/>
                <w:lang w:eastAsia="ru-RU"/>
              </w:rPr>
              <w:t>53</w:t>
            </w:r>
          </w:p>
        </w:tc>
        <w:tc>
          <w:tcPr>
            <w:tcW w:w="541" w:type="pct"/>
            <w:tcBorders>
              <w:top w:val="nil"/>
              <w:left w:val="nil"/>
              <w:bottom w:val="single" w:sz="4" w:space="0" w:color="auto"/>
              <w:right w:val="nil"/>
            </w:tcBorders>
            <w:shd w:val="clear" w:color="auto" w:fill="auto"/>
            <w:vAlign w:val="center"/>
            <w:hideMark/>
          </w:tcPr>
          <w:p w:rsidR="009F1BF9" w:rsidRPr="009F1BF9" w:rsidRDefault="009F1BF9" w:rsidP="009F1BF9">
            <w:pPr>
              <w:spacing w:after="0" w:line="240" w:lineRule="auto"/>
              <w:jc w:val="center"/>
              <w:rPr>
                <w:rFonts w:ascii="Times New Roman" w:eastAsia="Times New Roman" w:hAnsi="Times New Roman"/>
                <w:sz w:val="14"/>
                <w:szCs w:val="14"/>
                <w:lang w:eastAsia="ru-RU"/>
              </w:rPr>
            </w:pPr>
            <w:r w:rsidRPr="009F1BF9">
              <w:rPr>
                <w:rFonts w:ascii="Times New Roman" w:eastAsia="Times New Roman" w:hAnsi="Times New Roman"/>
                <w:sz w:val="14"/>
                <w:szCs w:val="14"/>
                <w:lang w:eastAsia="ru-RU"/>
              </w:rPr>
              <w:t>53</w:t>
            </w:r>
          </w:p>
        </w:tc>
        <w:tc>
          <w:tcPr>
            <w:tcW w:w="405" w:type="pct"/>
            <w:tcBorders>
              <w:top w:val="nil"/>
              <w:left w:val="single" w:sz="4" w:space="0" w:color="auto"/>
              <w:bottom w:val="single" w:sz="4" w:space="0" w:color="auto"/>
              <w:right w:val="single" w:sz="4" w:space="0" w:color="auto"/>
            </w:tcBorders>
            <w:shd w:val="clear" w:color="auto" w:fill="auto"/>
            <w:vAlign w:val="center"/>
            <w:hideMark/>
          </w:tcPr>
          <w:p w:rsidR="009F1BF9" w:rsidRPr="009F1BF9" w:rsidRDefault="009F1BF9" w:rsidP="009F1BF9">
            <w:pPr>
              <w:spacing w:after="0" w:line="240" w:lineRule="auto"/>
              <w:jc w:val="center"/>
              <w:rPr>
                <w:rFonts w:ascii="Times New Roman" w:eastAsia="Times New Roman" w:hAnsi="Times New Roman"/>
                <w:sz w:val="14"/>
                <w:szCs w:val="14"/>
                <w:lang w:eastAsia="ru-RU"/>
              </w:rPr>
            </w:pPr>
            <w:r w:rsidRPr="009F1BF9">
              <w:rPr>
                <w:rFonts w:ascii="Times New Roman" w:eastAsia="Times New Roman" w:hAnsi="Times New Roman"/>
                <w:sz w:val="14"/>
                <w:szCs w:val="14"/>
                <w:lang w:eastAsia="ru-RU"/>
              </w:rPr>
              <w:t>53</w:t>
            </w:r>
          </w:p>
        </w:tc>
        <w:tc>
          <w:tcPr>
            <w:tcW w:w="541" w:type="pct"/>
            <w:vMerge/>
            <w:tcBorders>
              <w:top w:val="nil"/>
              <w:left w:val="single" w:sz="4" w:space="0" w:color="auto"/>
              <w:bottom w:val="single" w:sz="4" w:space="0" w:color="auto"/>
              <w:right w:val="single" w:sz="4" w:space="0" w:color="auto"/>
            </w:tcBorders>
            <w:shd w:val="clear" w:color="auto" w:fill="auto"/>
            <w:vAlign w:val="center"/>
            <w:hideMark/>
          </w:tcPr>
          <w:p w:rsidR="009F1BF9" w:rsidRPr="009F1BF9" w:rsidRDefault="009F1BF9" w:rsidP="009F1BF9">
            <w:pPr>
              <w:spacing w:after="0" w:line="240" w:lineRule="auto"/>
              <w:rPr>
                <w:rFonts w:ascii="Times New Roman" w:eastAsia="Times New Roman" w:hAnsi="Times New Roman"/>
                <w:color w:val="000000"/>
                <w:sz w:val="14"/>
                <w:szCs w:val="14"/>
                <w:lang w:eastAsia="ru-RU"/>
              </w:rPr>
            </w:pPr>
          </w:p>
        </w:tc>
        <w:tc>
          <w:tcPr>
            <w:tcW w:w="541" w:type="pct"/>
            <w:vMerge/>
            <w:tcBorders>
              <w:top w:val="nil"/>
              <w:left w:val="single" w:sz="4" w:space="0" w:color="auto"/>
              <w:bottom w:val="single" w:sz="4" w:space="0" w:color="auto"/>
              <w:right w:val="single" w:sz="4" w:space="0" w:color="auto"/>
            </w:tcBorders>
            <w:shd w:val="clear" w:color="auto" w:fill="auto"/>
            <w:vAlign w:val="center"/>
            <w:hideMark/>
          </w:tcPr>
          <w:p w:rsidR="009F1BF9" w:rsidRPr="009F1BF9" w:rsidRDefault="009F1BF9" w:rsidP="009F1BF9">
            <w:pPr>
              <w:spacing w:after="0" w:line="240" w:lineRule="auto"/>
              <w:rPr>
                <w:rFonts w:ascii="Times New Roman" w:eastAsia="Times New Roman" w:hAnsi="Times New Roman"/>
                <w:color w:val="000000"/>
                <w:sz w:val="14"/>
                <w:szCs w:val="14"/>
                <w:lang w:eastAsia="ru-RU"/>
              </w:rPr>
            </w:pPr>
          </w:p>
        </w:tc>
        <w:tc>
          <w:tcPr>
            <w:tcW w:w="541" w:type="pct"/>
            <w:vMerge/>
            <w:tcBorders>
              <w:top w:val="nil"/>
              <w:left w:val="single" w:sz="4" w:space="0" w:color="auto"/>
              <w:bottom w:val="single" w:sz="4" w:space="0" w:color="auto"/>
              <w:right w:val="single" w:sz="4" w:space="0" w:color="auto"/>
            </w:tcBorders>
            <w:shd w:val="clear" w:color="auto" w:fill="auto"/>
            <w:vAlign w:val="center"/>
            <w:hideMark/>
          </w:tcPr>
          <w:p w:rsidR="009F1BF9" w:rsidRPr="009F1BF9" w:rsidRDefault="009F1BF9" w:rsidP="009F1BF9">
            <w:pPr>
              <w:spacing w:after="0" w:line="240" w:lineRule="auto"/>
              <w:rPr>
                <w:rFonts w:ascii="Times New Roman" w:eastAsia="Times New Roman" w:hAnsi="Times New Roman"/>
                <w:color w:val="000000"/>
                <w:sz w:val="14"/>
                <w:szCs w:val="14"/>
                <w:lang w:eastAsia="ru-RU"/>
              </w:rPr>
            </w:pPr>
          </w:p>
        </w:tc>
        <w:tc>
          <w:tcPr>
            <w:tcW w:w="458" w:type="pct"/>
            <w:vMerge/>
            <w:tcBorders>
              <w:top w:val="nil"/>
              <w:left w:val="single" w:sz="4" w:space="0" w:color="auto"/>
              <w:bottom w:val="single" w:sz="4" w:space="0" w:color="auto"/>
              <w:right w:val="single" w:sz="4" w:space="0" w:color="auto"/>
            </w:tcBorders>
            <w:shd w:val="clear" w:color="auto" w:fill="auto"/>
            <w:vAlign w:val="center"/>
            <w:hideMark/>
          </w:tcPr>
          <w:p w:rsidR="009F1BF9" w:rsidRPr="009F1BF9" w:rsidRDefault="009F1BF9" w:rsidP="009F1BF9">
            <w:pPr>
              <w:spacing w:after="0" w:line="240" w:lineRule="auto"/>
              <w:rPr>
                <w:rFonts w:ascii="Times New Roman" w:eastAsia="Times New Roman" w:hAnsi="Times New Roman"/>
                <w:color w:val="000000"/>
                <w:sz w:val="14"/>
                <w:szCs w:val="14"/>
                <w:lang w:eastAsia="ru-RU"/>
              </w:rPr>
            </w:pPr>
          </w:p>
        </w:tc>
      </w:tr>
      <w:tr w:rsidR="009F1BF9" w:rsidRPr="009F1BF9" w:rsidTr="009F1BF9">
        <w:trPr>
          <w:trHeight w:val="20"/>
        </w:trPr>
        <w:tc>
          <w:tcPr>
            <w:tcW w:w="5000" w:type="pct"/>
            <w:gridSpan w:val="9"/>
            <w:tcBorders>
              <w:top w:val="single" w:sz="4" w:space="0" w:color="auto"/>
              <w:left w:val="single" w:sz="4" w:space="0" w:color="auto"/>
              <w:bottom w:val="single" w:sz="4" w:space="0" w:color="auto"/>
              <w:right w:val="nil"/>
            </w:tcBorders>
            <w:shd w:val="clear" w:color="auto" w:fill="auto"/>
            <w:hideMark/>
          </w:tcPr>
          <w:p w:rsidR="009F1BF9" w:rsidRPr="009F1BF9" w:rsidRDefault="009F1BF9" w:rsidP="009F1BF9">
            <w:pPr>
              <w:spacing w:after="0" w:line="240" w:lineRule="auto"/>
              <w:rPr>
                <w:rFonts w:ascii="Times New Roman" w:eastAsia="Times New Roman" w:hAnsi="Times New Roman"/>
                <w:sz w:val="14"/>
                <w:szCs w:val="14"/>
                <w:lang w:eastAsia="ru-RU"/>
              </w:rPr>
            </w:pPr>
            <w:r w:rsidRPr="009F1BF9">
              <w:rPr>
                <w:rFonts w:ascii="Times New Roman" w:eastAsia="Times New Roman" w:hAnsi="Times New Roman"/>
                <w:sz w:val="14"/>
                <w:szCs w:val="14"/>
                <w:lang w:eastAsia="ru-RU"/>
              </w:rPr>
              <w:t>Подпрограмма 2. Формирование здорового образа жизни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r>
      <w:tr w:rsidR="009F1BF9" w:rsidRPr="009F1BF9" w:rsidTr="009F1BF9">
        <w:trPr>
          <w:trHeight w:val="20"/>
        </w:trPr>
        <w:tc>
          <w:tcPr>
            <w:tcW w:w="1025" w:type="pct"/>
            <w:tcBorders>
              <w:top w:val="nil"/>
              <w:left w:val="nil"/>
              <w:bottom w:val="single" w:sz="4" w:space="0" w:color="auto"/>
              <w:right w:val="single" w:sz="4" w:space="0" w:color="auto"/>
            </w:tcBorders>
            <w:shd w:val="clear" w:color="auto" w:fill="auto"/>
            <w:vAlign w:val="bottom"/>
            <w:hideMark/>
          </w:tcPr>
          <w:p w:rsidR="009F1BF9" w:rsidRPr="009F1BF9" w:rsidRDefault="009F1BF9" w:rsidP="009F1BF9">
            <w:pPr>
              <w:spacing w:after="0" w:line="240" w:lineRule="auto"/>
              <w:rPr>
                <w:rFonts w:ascii="Times New Roman" w:eastAsia="Times New Roman" w:hAnsi="Times New Roman"/>
                <w:sz w:val="14"/>
                <w:szCs w:val="14"/>
                <w:lang w:eastAsia="ru-RU"/>
              </w:rPr>
            </w:pPr>
            <w:r w:rsidRPr="009F1BF9">
              <w:rPr>
                <w:rFonts w:ascii="Times New Roman" w:eastAsia="Times New Roman" w:hAnsi="Times New Roman"/>
                <w:sz w:val="14"/>
                <w:szCs w:val="14"/>
                <w:lang w:eastAsia="ru-RU"/>
              </w:rPr>
              <w:t>Количество мероприятий</w:t>
            </w:r>
          </w:p>
        </w:tc>
        <w:tc>
          <w:tcPr>
            <w:tcW w:w="406" w:type="pct"/>
            <w:tcBorders>
              <w:top w:val="nil"/>
              <w:left w:val="nil"/>
              <w:bottom w:val="single" w:sz="4" w:space="0" w:color="auto"/>
              <w:right w:val="single" w:sz="4" w:space="0" w:color="auto"/>
            </w:tcBorders>
            <w:shd w:val="clear" w:color="auto" w:fill="auto"/>
            <w:vAlign w:val="center"/>
            <w:hideMark/>
          </w:tcPr>
          <w:p w:rsidR="009F1BF9" w:rsidRPr="009F1BF9" w:rsidRDefault="009F1BF9" w:rsidP="009F1BF9">
            <w:pPr>
              <w:spacing w:after="0" w:line="240" w:lineRule="auto"/>
              <w:jc w:val="center"/>
              <w:rPr>
                <w:rFonts w:ascii="Times New Roman" w:eastAsia="Times New Roman" w:hAnsi="Times New Roman"/>
                <w:sz w:val="14"/>
                <w:szCs w:val="14"/>
                <w:lang w:eastAsia="ru-RU"/>
              </w:rPr>
            </w:pPr>
            <w:r w:rsidRPr="009F1BF9">
              <w:rPr>
                <w:rFonts w:ascii="Times New Roman" w:eastAsia="Times New Roman" w:hAnsi="Times New Roman"/>
                <w:sz w:val="14"/>
                <w:szCs w:val="14"/>
                <w:lang w:eastAsia="ru-RU"/>
              </w:rPr>
              <w:t>66</w:t>
            </w:r>
          </w:p>
        </w:tc>
        <w:tc>
          <w:tcPr>
            <w:tcW w:w="542" w:type="pct"/>
            <w:tcBorders>
              <w:top w:val="nil"/>
              <w:left w:val="nil"/>
              <w:bottom w:val="single" w:sz="4" w:space="0" w:color="auto"/>
              <w:right w:val="single" w:sz="4" w:space="0" w:color="auto"/>
            </w:tcBorders>
            <w:shd w:val="clear" w:color="auto" w:fill="auto"/>
            <w:vAlign w:val="center"/>
            <w:hideMark/>
          </w:tcPr>
          <w:p w:rsidR="009F1BF9" w:rsidRPr="009F1BF9" w:rsidRDefault="009F1BF9" w:rsidP="009F1BF9">
            <w:pPr>
              <w:spacing w:after="0" w:line="240" w:lineRule="auto"/>
              <w:jc w:val="center"/>
              <w:rPr>
                <w:rFonts w:ascii="Times New Roman" w:eastAsia="Times New Roman" w:hAnsi="Times New Roman"/>
                <w:sz w:val="14"/>
                <w:szCs w:val="14"/>
                <w:lang w:eastAsia="ru-RU"/>
              </w:rPr>
            </w:pPr>
            <w:r w:rsidRPr="009F1BF9">
              <w:rPr>
                <w:rFonts w:ascii="Times New Roman" w:eastAsia="Times New Roman" w:hAnsi="Times New Roman"/>
                <w:sz w:val="14"/>
                <w:szCs w:val="14"/>
                <w:lang w:eastAsia="ru-RU"/>
              </w:rPr>
              <w:t>35</w:t>
            </w:r>
          </w:p>
        </w:tc>
        <w:tc>
          <w:tcPr>
            <w:tcW w:w="541" w:type="pct"/>
            <w:tcBorders>
              <w:top w:val="nil"/>
              <w:left w:val="nil"/>
              <w:bottom w:val="single" w:sz="4" w:space="0" w:color="auto"/>
              <w:right w:val="single" w:sz="4" w:space="0" w:color="auto"/>
            </w:tcBorders>
            <w:shd w:val="clear" w:color="auto" w:fill="auto"/>
            <w:vAlign w:val="center"/>
            <w:hideMark/>
          </w:tcPr>
          <w:p w:rsidR="009F1BF9" w:rsidRPr="009F1BF9" w:rsidRDefault="009F1BF9" w:rsidP="009F1BF9">
            <w:pPr>
              <w:spacing w:after="0" w:line="240" w:lineRule="auto"/>
              <w:jc w:val="center"/>
              <w:rPr>
                <w:rFonts w:ascii="Times New Roman" w:eastAsia="Times New Roman" w:hAnsi="Times New Roman"/>
                <w:sz w:val="14"/>
                <w:szCs w:val="14"/>
                <w:lang w:eastAsia="ru-RU"/>
              </w:rPr>
            </w:pPr>
            <w:r w:rsidRPr="009F1BF9">
              <w:rPr>
                <w:rFonts w:ascii="Times New Roman" w:eastAsia="Times New Roman" w:hAnsi="Times New Roman"/>
                <w:sz w:val="14"/>
                <w:szCs w:val="14"/>
                <w:lang w:eastAsia="ru-RU"/>
              </w:rPr>
              <w:t>35</w:t>
            </w:r>
          </w:p>
        </w:tc>
        <w:tc>
          <w:tcPr>
            <w:tcW w:w="405" w:type="pct"/>
            <w:tcBorders>
              <w:top w:val="nil"/>
              <w:left w:val="nil"/>
              <w:bottom w:val="single" w:sz="4" w:space="0" w:color="auto"/>
              <w:right w:val="single" w:sz="4" w:space="0" w:color="auto"/>
            </w:tcBorders>
            <w:shd w:val="clear" w:color="auto" w:fill="auto"/>
            <w:vAlign w:val="center"/>
            <w:hideMark/>
          </w:tcPr>
          <w:p w:rsidR="009F1BF9" w:rsidRPr="009F1BF9" w:rsidRDefault="009F1BF9" w:rsidP="009F1BF9">
            <w:pPr>
              <w:spacing w:after="0" w:line="240" w:lineRule="auto"/>
              <w:jc w:val="center"/>
              <w:rPr>
                <w:rFonts w:ascii="Times New Roman" w:eastAsia="Times New Roman" w:hAnsi="Times New Roman"/>
                <w:sz w:val="14"/>
                <w:szCs w:val="14"/>
                <w:lang w:eastAsia="ru-RU"/>
              </w:rPr>
            </w:pPr>
            <w:r w:rsidRPr="009F1BF9">
              <w:rPr>
                <w:rFonts w:ascii="Times New Roman" w:eastAsia="Times New Roman" w:hAnsi="Times New Roman"/>
                <w:sz w:val="14"/>
                <w:szCs w:val="14"/>
                <w:lang w:eastAsia="ru-RU"/>
              </w:rPr>
              <w:t>35</w:t>
            </w:r>
          </w:p>
        </w:tc>
        <w:tc>
          <w:tcPr>
            <w:tcW w:w="541" w:type="pct"/>
            <w:tcBorders>
              <w:top w:val="nil"/>
              <w:left w:val="nil"/>
              <w:bottom w:val="single" w:sz="4" w:space="0" w:color="auto"/>
              <w:right w:val="single" w:sz="4" w:space="0" w:color="auto"/>
            </w:tcBorders>
            <w:shd w:val="clear" w:color="auto" w:fill="auto"/>
            <w:vAlign w:val="center"/>
            <w:hideMark/>
          </w:tcPr>
          <w:p w:rsidR="009F1BF9" w:rsidRPr="009F1BF9" w:rsidRDefault="009F1BF9" w:rsidP="009F1BF9">
            <w:pPr>
              <w:spacing w:after="0" w:line="240" w:lineRule="auto"/>
              <w:jc w:val="center"/>
              <w:rPr>
                <w:rFonts w:ascii="Times New Roman" w:eastAsia="Times New Roman" w:hAnsi="Times New Roman"/>
                <w:color w:val="000000"/>
                <w:sz w:val="14"/>
                <w:szCs w:val="14"/>
                <w:lang w:eastAsia="ru-RU"/>
              </w:rPr>
            </w:pPr>
            <w:r w:rsidRPr="009F1BF9">
              <w:rPr>
                <w:rFonts w:ascii="Times New Roman" w:eastAsia="Times New Roman" w:hAnsi="Times New Roman"/>
                <w:color w:val="000000"/>
                <w:sz w:val="14"/>
                <w:szCs w:val="14"/>
                <w:lang w:eastAsia="ru-RU"/>
              </w:rPr>
              <w:t>187 650,00</w:t>
            </w:r>
          </w:p>
        </w:tc>
        <w:tc>
          <w:tcPr>
            <w:tcW w:w="541" w:type="pct"/>
            <w:tcBorders>
              <w:top w:val="nil"/>
              <w:left w:val="nil"/>
              <w:bottom w:val="single" w:sz="4" w:space="0" w:color="auto"/>
              <w:right w:val="single" w:sz="4" w:space="0" w:color="auto"/>
            </w:tcBorders>
            <w:shd w:val="clear" w:color="auto" w:fill="auto"/>
            <w:vAlign w:val="center"/>
            <w:hideMark/>
          </w:tcPr>
          <w:p w:rsidR="009F1BF9" w:rsidRPr="009F1BF9" w:rsidRDefault="009F1BF9" w:rsidP="009F1BF9">
            <w:pPr>
              <w:spacing w:after="0" w:line="240" w:lineRule="auto"/>
              <w:jc w:val="center"/>
              <w:rPr>
                <w:rFonts w:ascii="Times New Roman" w:eastAsia="Times New Roman" w:hAnsi="Times New Roman"/>
                <w:color w:val="000000"/>
                <w:sz w:val="14"/>
                <w:szCs w:val="14"/>
                <w:lang w:eastAsia="ru-RU"/>
              </w:rPr>
            </w:pPr>
            <w:r w:rsidRPr="009F1BF9">
              <w:rPr>
                <w:rFonts w:ascii="Times New Roman" w:eastAsia="Times New Roman" w:hAnsi="Times New Roman"/>
                <w:color w:val="000000"/>
                <w:sz w:val="14"/>
                <w:szCs w:val="14"/>
                <w:lang w:eastAsia="ru-RU"/>
              </w:rPr>
              <w:t>50 000,00</w:t>
            </w:r>
          </w:p>
        </w:tc>
        <w:tc>
          <w:tcPr>
            <w:tcW w:w="541" w:type="pct"/>
            <w:tcBorders>
              <w:top w:val="nil"/>
              <w:left w:val="nil"/>
              <w:bottom w:val="single" w:sz="4" w:space="0" w:color="auto"/>
              <w:right w:val="single" w:sz="4" w:space="0" w:color="auto"/>
            </w:tcBorders>
            <w:shd w:val="clear" w:color="auto" w:fill="auto"/>
            <w:vAlign w:val="center"/>
            <w:hideMark/>
          </w:tcPr>
          <w:p w:rsidR="009F1BF9" w:rsidRPr="009F1BF9" w:rsidRDefault="009F1BF9" w:rsidP="009F1BF9">
            <w:pPr>
              <w:spacing w:after="0" w:line="240" w:lineRule="auto"/>
              <w:jc w:val="center"/>
              <w:rPr>
                <w:rFonts w:ascii="Times New Roman" w:eastAsia="Times New Roman" w:hAnsi="Times New Roman"/>
                <w:color w:val="000000"/>
                <w:sz w:val="14"/>
                <w:szCs w:val="14"/>
                <w:lang w:eastAsia="ru-RU"/>
              </w:rPr>
            </w:pPr>
            <w:r w:rsidRPr="009F1BF9">
              <w:rPr>
                <w:rFonts w:ascii="Times New Roman" w:eastAsia="Times New Roman" w:hAnsi="Times New Roman"/>
                <w:color w:val="000000"/>
                <w:sz w:val="14"/>
                <w:szCs w:val="14"/>
                <w:lang w:eastAsia="ru-RU"/>
              </w:rPr>
              <w:t>50 000,00</w:t>
            </w:r>
          </w:p>
        </w:tc>
        <w:tc>
          <w:tcPr>
            <w:tcW w:w="458" w:type="pct"/>
            <w:tcBorders>
              <w:top w:val="nil"/>
              <w:left w:val="nil"/>
              <w:bottom w:val="single" w:sz="4" w:space="0" w:color="auto"/>
              <w:right w:val="single" w:sz="4" w:space="0" w:color="auto"/>
            </w:tcBorders>
            <w:shd w:val="clear" w:color="auto" w:fill="auto"/>
            <w:vAlign w:val="center"/>
            <w:hideMark/>
          </w:tcPr>
          <w:p w:rsidR="009F1BF9" w:rsidRPr="009F1BF9" w:rsidRDefault="009F1BF9" w:rsidP="009F1BF9">
            <w:pPr>
              <w:spacing w:after="0" w:line="240" w:lineRule="auto"/>
              <w:jc w:val="center"/>
              <w:rPr>
                <w:rFonts w:ascii="Times New Roman" w:eastAsia="Times New Roman" w:hAnsi="Times New Roman"/>
                <w:color w:val="000000"/>
                <w:sz w:val="14"/>
                <w:szCs w:val="14"/>
                <w:lang w:eastAsia="ru-RU"/>
              </w:rPr>
            </w:pPr>
            <w:r w:rsidRPr="009F1BF9">
              <w:rPr>
                <w:rFonts w:ascii="Times New Roman" w:eastAsia="Times New Roman" w:hAnsi="Times New Roman"/>
                <w:color w:val="000000"/>
                <w:sz w:val="14"/>
                <w:szCs w:val="14"/>
                <w:lang w:eastAsia="ru-RU"/>
              </w:rPr>
              <w:t>50 000,00</w:t>
            </w:r>
          </w:p>
        </w:tc>
      </w:tr>
    </w:tbl>
    <w:p w:rsidR="009F1BF9" w:rsidRPr="00CE7F15" w:rsidRDefault="009F1BF9" w:rsidP="00070B3D">
      <w:pPr>
        <w:spacing w:after="0" w:line="240" w:lineRule="auto"/>
        <w:jc w:val="both"/>
        <w:rPr>
          <w:rFonts w:ascii="Times New Roman" w:eastAsia="Times New Roman" w:hAnsi="Times New Roman"/>
          <w:sz w:val="20"/>
          <w:szCs w:val="20"/>
          <w:lang w:eastAsia="ru-RU"/>
        </w:rPr>
      </w:pPr>
    </w:p>
    <w:p w:rsidR="00457FF8" w:rsidRDefault="00457FF8" w:rsidP="00457FF8">
      <w:pPr>
        <w:tabs>
          <w:tab w:val="center" w:pos="1836"/>
          <w:tab w:val="left" w:pos="2620"/>
        </w:tabs>
        <w:suppressAutoHyphens/>
        <w:spacing w:after="0" w:line="240" w:lineRule="auto"/>
        <w:jc w:val="center"/>
        <w:rPr>
          <w:rFonts w:eastAsia="Lucida Sans Unicode" w:cs="Tahoma"/>
          <w:kern w:val="1"/>
          <w:lang w:eastAsia="ar-SA"/>
        </w:rPr>
      </w:pPr>
      <w:r w:rsidRPr="00457FF8">
        <w:rPr>
          <w:rFonts w:eastAsia="Lucida Sans Unicode" w:cs="Tahoma"/>
          <w:noProof/>
          <w:kern w:val="1"/>
          <w:sz w:val="20"/>
          <w:szCs w:val="20"/>
          <w:lang w:eastAsia="ru-RU"/>
        </w:rPr>
        <w:drawing>
          <wp:inline distT="0" distB="0" distL="0" distR="0">
            <wp:extent cx="499110" cy="622935"/>
            <wp:effectExtent l="19050" t="0" r="0" b="0"/>
            <wp:docPr id="25" name="Рисунок 102"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1 снизу убран белый цвет"/>
                    <pic:cNvPicPr>
                      <a:picLocks noChangeAspect="1" noChangeArrowheads="1"/>
                    </pic:cNvPicPr>
                  </pic:nvPicPr>
                  <pic:blipFill>
                    <a:blip r:embed="rId21" cstate="print"/>
                    <a:srcRect/>
                    <a:stretch>
                      <a:fillRect/>
                    </a:stretch>
                  </pic:blipFill>
                  <pic:spPr bwMode="auto">
                    <a:xfrm>
                      <a:off x="0" y="0"/>
                      <a:ext cx="499110" cy="622935"/>
                    </a:xfrm>
                    <a:prstGeom prst="rect">
                      <a:avLst/>
                    </a:prstGeom>
                    <a:noFill/>
                    <a:ln w="9525">
                      <a:noFill/>
                      <a:miter lim="800000"/>
                      <a:headEnd/>
                      <a:tailEnd/>
                    </a:ln>
                  </pic:spPr>
                </pic:pic>
              </a:graphicData>
            </a:graphic>
          </wp:inline>
        </w:drawing>
      </w:r>
    </w:p>
    <w:p w:rsidR="00457FF8" w:rsidRPr="00457FF8" w:rsidRDefault="00457FF8" w:rsidP="00457FF8">
      <w:pPr>
        <w:tabs>
          <w:tab w:val="center" w:pos="1836"/>
          <w:tab w:val="left" w:pos="2620"/>
        </w:tabs>
        <w:suppressAutoHyphens/>
        <w:spacing w:after="0" w:line="240" w:lineRule="auto"/>
        <w:jc w:val="center"/>
        <w:rPr>
          <w:rFonts w:eastAsia="Lucida Sans Unicode" w:cs="Tahoma"/>
          <w:kern w:val="1"/>
          <w:sz w:val="20"/>
          <w:szCs w:val="20"/>
          <w:lang w:eastAsia="ar-SA"/>
        </w:rPr>
      </w:pPr>
    </w:p>
    <w:p w:rsidR="00457FF8" w:rsidRPr="00457FF8" w:rsidRDefault="00457FF8" w:rsidP="00720780">
      <w:pPr>
        <w:widowControl w:val="0"/>
        <w:suppressAutoHyphens/>
        <w:spacing w:after="0" w:line="240" w:lineRule="auto"/>
        <w:jc w:val="center"/>
        <w:rPr>
          <w:rFonts w:ascii="Times New Roman" w:eastAsia="Times New Roman" w:hAnsi="Times New Roman"/>
          <w:kern w:val="1"/>
          <w:sz w:val="18"/>
          <w:szCs w:val="20"/>
          <w:lang w:eastAsia="ar-SA"/>
        </w:rPr>
      </w:pPr>
      <w:r w:rsidRPr="00457FF8">
        <w:rPr>
          <w:rFonts w:ascii="Times New Roman" w:eastAsia="Times New Roman" w:hAnsi="Times New Roman"/>
          <w:kern w:val="1"/>
          <w:sz w:val="18"/>
          <w:szCs w:val="20"/>
          <w:lang w:eastAsia="ar-SA"/>
        </w:rPr>
        <w:t>АДМИНИСТРАЦИЯ БОГУЧАНСКОГО РАЙОНА</w:t>
      </w:r>
    </w:p>
    <w:p w:rsidR="00457FF8" w:rsidRPr="00457FF8" w:rsidRDefault="00457FF8" w:rsidP="00720780">
      <w:pPr>
        <w:keepNext/>
        <w:widowControl w:val="0"/>
        <w:suppressAutoHyphens/>
        <w:spacing w:after="0" w:line="240" w:lineRule="auto"/>
        <w:jc w:val="center"/>
        <w:rPr>
          <w:rFonts w:ascii="Times New Roman" w:eastAsia="Times New Roman" w:hAnsi="Times New Roman"/>
          <w:kern w:val="1"/>
          <w:sz w:val="18"/>
          <w:szCs w:val="20"/>
          <w:lang w:eastAsia="ar-SA"/>
        </w:rPr>
      </w:pPr>
      <w:proofErr w:type="gramStart"/>
      <w:r w:rsidRPr="00457FF8">
        <w:rPr>
          <w:rFonts w:ascii="Times New Roman" w:eastAsia="Times New Roman" w:hAnsi="Times New Roman"/>
          <w:kern w:val="1"/>
          <w:sz w:val="18"/>
          <w:szCs w:val="20"/>
          <w:lang w:eastAsia="ar-SA"/>
        </w:rPr>
        <w:t>П</w:t>
      </w:r>
      <w:proofErr w:type="gramEnd"/>
      <w:r w:rsidRPr="00457FF8">
        <w:rPr>
          <w:rFonts w:ascii="Times New Roman" w:eastAsia="Times New Roman" w:hAnsi="Times New Roman"/>
          <w:kern w:val="1"/>
          <w:sz w:val="18"/>
          <w:szCs w:val="20"/>
          <w:lang w:eastAsia="ar-SA"/>
        </w:rPr>
        <w:t xml:space="preserve"> О С Т А Н О В Л Е Н И Е</w:t>
      </w:r>
    </w:p>
    <w:p w:rsidR="00457FF8" w:rsidRPr="00457FF8" w:rsidRDefault="00457FF8" w:rsidP="00720780">
      <w:pPr>
        <w:widowControl w:val="0"/>
        <w:suppressAutoHyphens/>
        <w:spacing w:after="0" w:line="240" w:lineRule="auto"/>
        <w:jc w:val="center"/>
        <w:rPr>
          <w:rFonts w:ascii="Times New Roman" w:eastAsia="Times New Roman" w:hAnsi="Times New Roman"/>
          <w:kern w:val="1"/>
          <w:sz w:val="20"/>
          <w:szCs w:val="20"/>
          <w:lang w:eastAsia="ar-SA"/>
        </w:rPr>
      </w:pPr>
      <w:r w:rsidRPr="00457FF8">
        <w:rPr>
          <w:rFonts w:ascii="Times New Roman" w:eastAsia="Times New Roman" w:hAnsi="Times New Roman"/>
          <w:kern w:val="1"/>
          <w:sz w:val="20"/>
          <w:szCs w:val="20"/>
          <w:lang w:eastAsia="ar-SA"/>
        </w:rPr>
        <w:t>11. 08. 2023 г.</w:t>
      </w:r>
      <w:r w:rsidRPr="00457FF8">
        <w:rPr>
          <w:rFonts w:ascii="Times New Roman" w:eastAsia="Times New Roman" w:hAnsi="Times New Roman"/>
          <w:kern w:val="1"/>
          <w:sz w:val="20"/>
          <w:szCs w:val="20"/>
          <w:lang w:eastAsia="ar-SA"/>
        </w:rPr>
        <w:tab/>
        <w:t xml:space="preserve">                      </w:t>
      </w:r>
      <w:r w:rsidR="00720780">
        <w:rPr>
          <w:rFonts w:ascii="Times New Roman" w:eastAsia="Times New Roman" w:hAnsi="Times New Roman"/>
          <w:kern w:val="1"/>
          <w:sz w:val="20"/>
          <w:szCs w:val="20"/>
          <w:lang w:eastAsia="ar-SA"/>
        </w:rPr>
        <w:t xml:space="preserve">          </w:t>
      </w:r>
      <w:r w:rsidRPr="00457FF8">
        <w:rPr>
          <w:rFonts w:ascii="Times New Roman" w:eastAsia="Times New Roman" w:hAnsi="Times New Roman"/>
          <w:kern w:val="1"/>
          <w:sz w:val="20"/>
          <w:szCs w:val="20"/>
          <w:lang w:eastAsia="ar-SA"/>
        </w:rPr>
        <w:t xml:space="preserve">   с. </w:t>
      </w:r>
      <w:proofErr w:type="spellStart"/>
      <w:r w:rsidRPr="00457FF8">
        <w:rPr>
          <w:rFonts w:ascii="Times New Roman" w:eastAsia="Times New Roman" w:hAnsi="Times New Roman"/>
          <w:kern w:val="1"/>
          <w:sz w:val="20"/>
          <w:szCs w:val="20"/>
          <w:lang w:eastAsia="ar-SA"/>
        </w:rPr>
        <w:t>Богучаны</w:t>
      </w:r>
      <w:proofErr w:type="spellEnd"/>
      <w:r w:rsidRPr="00457FF8">
        <w:rPr>
          <w:rFonts w:ascii="Times New Roman" w:eastAsia="Times New Roman" w:hAnsi="Times New Roman"/>
          <w:kern w:val="1"/>
          <w:sz w:val="20"/>
          <w:szCs w:val="20"/>
          <w:lang w:eastAsia="ar-SA"/>
        </w:rPr>
        <w:t xml:space="preserve">                                                 № 807-п</w:t>
      </w:r>
    </w:p>
    <w:p w:rsidR="00457FF8" w:rsidRPr="00457FF8" w:rsidRDefault="00457FF8" w:rsidP="00720780">
      <w:pPr>
        <w:widowControl w:val="0"/>
        <w:suppressAutoHyphens/>
        <w:spacing w:after="0" w:line="240" w:lineRule="auto"/>
        <w:jc w:val="center"/>
        <w:rPr>
          <w:rFonts w:ascii="Times New Roman" w:eastAsia="Times New Roman" w:hAnsi="Times New Roman"/>
          <w:kern w:val="1"/>
          <w:sz w:val="20"/>
          <w:szCs w:val="20"/>
          <w:lang w:eastAsia="ar-SA"/>
        </w:rPr>
      </w:pPr>
    </w:p>
    <w:p w:rsidR="00457FF8" w:rsidRPr="00457FF8" w:rsidRDefault="00457FF8" w:rsidP="00720780">
      <w:pPr>
        <w:widowControl w:val="0"/>
        <w:suppressAutoHyphens/>
        <w:spacing w:after="0" w:line="240" w:lineRule="auto"/>
        <w:jc w:val="center"/>
        <w:rPr>
          <w:rFonts w:ascii="Times New Roman" w:eastAsia="Times New Roman" w:hAnsi="Times New Roman"/>
          <w:kern w:val="1"/>
          <w:sz w:val="20"/>
          <w:szCs w:val="20"/>
          <w:lang w:eastAsia="ar-SA"/>
        </w:rPr>
      </w:pPr>
      <w:r w:rsidRPr="00457FF8">
        <w:rPr>
          <w:rFonts w:ascii="Times New Roman" w:eastAsia="Times New Roman" w:hAnsi="Times New Roman"/>
          <w:kern w:val="1"/>
          <w:sz w:val="20"/>
          <w:szCs w:val="20"/>
          <w:lang w:eastAsia="ar-SA"/>
        </w:rPr>
        <w:t xml:space="preserve">О внесении изменений в муниципальную  программу </w:t>
      </w:r>
      <w:proofErr w:type="spellStart"/>
      <w:r w:rsidRPr="00457FF8">
        <w:rPr>
          <w:rFonts w:ascii="Times New Roman" w:eastAsia="Times New Roman" w:hAnsi="Times New Roman"/>
          <w:kern w:val="1"/>
          <w:sz w:val="20"/>
          <w:szCs w:val="20"/>
          <w:lang w:eastAsia="ar-SA"/>
        </w:rPr>
        <w:t>Богучанского</w:t>
      </w:r>
      <w:proofErr w:type="spellEnd"/>
      <w:r w:rsidRPr="00457FF8">
        <w:rPr>
          <w:rFonts w:ascii="Times New Roman" w:eastAsia="Times New Roman" w:hAnsi="Times New Roman"/>
          <w:kern w:val="1"/>
          <w:sz w:val="20"/>
          <w:szCs w:val="20"/>
          <w:lang w:eastAsia="ar-SA"/>
        </w:rPr>
        <w:t xml:space="preserve"> района «Развитие культуры», утвержденную постановлением администрации </w:t>
      </w:r>
      <w:proofErr w:type="spellStart"/>
      <w:r w:rsidRPr="00457FF8">
        <w:rPr>
          <w:rFonts w:ascii="Times New Roman" w:eastAsia="Times New Roman" w:hAnsi="Times New Roman"/>
          <w:kern w:val="1"/>
          <w:sz w:val="20"/>
          <w:szCs w:val="20"/>
          <w:lang w:eastAsia="ar-SA"/>
        </w:rPr>
        <w:t>Богучанского</w:t>
      </w:r>
      <w:proofErr w:type="spellEnd"/>
      <w:r w:rsidRPr="00457FF8">
        <w:rPr>
          <w:rFonts w:ascii="Times New Roman" w:eastAsia="Times New Roman" w:hAnsi="Times New Roman"/>
          <w:kern w:val="1"/>
          <w:sz w:val="20"/>
          <w:szCs w:val="20"/>
          <w:lang w:eastAsia="ar-SA"/>
        </w:rPr>
        <w:t xml:space="preserve"> района от 01.11.2013 № 1392-п</w:t>
      </w:r>
    </w:p>
    <w:p w:rsidR="00457FF8" w:rsidRPr="00457FF8" w:rsidRDefault="00457FF8" w:rsidP="00457FF8">
      <w:pPr>
        <w:widowControl w:val="0"/>
        <w:suppressAutoHyphens/>
        <w:spacing w:after="0" w:line="240" w:lineRule="auto"/>
        <w:jc w:val="both"/>
        <w:rPr>
          <w:rFonts w:ascii="Times New Roman" w:eastAsia="Times New Roman" w:hAnsi="Times New Roman"/>
          <w:kern w:val="1"/>
          <w:sz w:val="20"/>
          <w:szCs w:val="20"/>
          <w:lang w:eastAsia="ar-SA"/>
        </w:rPr>
      </w:pPr>
    </w:p>
    <w:p w:rsidR="00457FF8" w:rsidRPr="00457FF8" w:rsidRDefault="00457FF8" w:rsidP="00457FF8">
      <w:pPr>
        <w:suppressAutoHyphens/>
        <w:spacing w:after="0" w:line="240" w:lineRule="auto"/>
        <w:ind w:firstLine="720"/>
        <w:jc w:val="both"/>
        <w:rPr>
          <w:rFonts w:ascii="Times New Roman" w:eastAsia="Lucida Sans Unicode" w:hAnsi="Times New Roman"/>
          <w:kern w:val="1"/>
          <w:sz w:val="20"/>
          <w:szCs w:val="20"/>
          <w:lang w:eastAsia="ar-SA"/>
        </w:rPr>
      </w:pPr>
      <w:r w:rsidRPr="00457FF8">
        <w:rPr>
          <w:rFonts w:ascii="Times New Roman" w:eastAsia="Lucida Sans Unicode" w:hAnsi="Times New Roman"/>
          <w:kern w:val="1"/>
          <w:sz w:val="20"/>
          <w:szCs w:val="20"/>
          <w:lang w:eastAsia="ar-SA"/>
        </w:rPr>
        <w:t xml:space="preserve">В соответствии со статьей 179 Бюджетного кодекса Российской Федерации, постановлением администрации </w:t>
      </w:r>
      <w:proofErr w:type="spellStart"/>
      <w:r w:rsidRPr="00457FF8">
        <w:rPr>
          <w:rFonts w:ascii="Times New Roman" w:eastAsia="Lucida Sans Unicode" w:hAnsi="Times New Roman"/>
          <w:kern w:val="1"/>
          <w:sz w:val="20"/>
          <w:szCs w:val="20"/>
          <w:lang w:eastAsia="ar-SA"/>
        </w:rPr>
        <w:t>Богучанского</w:t>
      </w:r>
      <w:proofErr w:type="spellEnd"/>
      <w:r w:rsidRPr="00457FF8">
        <w:rPr>
          <w:rFonts w:ascii="Times New Roman" w:eastAsia="Lucida Sans Unicode" w:hAnsi="Times New Roman"/>
          <w:kern w:val="1"/>
          <w:sz w:val="20"/>
          <w:szCs w:val="20"/>
          <w:lang w:eastAsia="ar-SA"/>
        </w:rPr>
        <w:t xml:space="preserve"> района от 17.07.2013  № 849-п «Об утверждении Порядка принятия решений о разработке муниципальных программ </w:t>
      </w:r>
      <w:proofErr w:type="spellStart"/>
      <w:r w:rsidRPr="00457FF8">
        <w:rPr>
          <w:rFonts w:ascii="Times New Roman" w:eastAsia="Lucida Sans Unicode" w:hAnsi="Times New Roman"/>
          <w:kern w:val="1"/>
          <w:sz w:val="20"/>
          <w:szCs w:val="20"/>
          <w:lang w:eastAsia="ar-SA"/>
        </w:rPr>
        <w:t>Богучанского</w:t>
      </w:r>
      <w:proofErr w:type="spellEnd"/>
      <w:r w:rsidRPr="00457FF8">
        <w:rPr>
          <w:rFonts w:ascii="Times New Roman" w:eastAsia="Lucida Sans Unicode" w:hAnsi="Times New Roman"/>
          <w:kern w:val="1"/>
          <w:sz w:val="20"/>
          <w:szCs w:val="20"/>
          <w:lang w:eastAsia="ar-SA"/>
        </w:rPr>
        <w:t xml:space="preserve"> района, их формировании и реализации», статьями  7,43,47  Устава </w:t>
      </w:r>
      <w:proofErr w:type="spellStart"/>
      <w:r w:rsidRPr="00457FF8">
        <w:rPr>
          <w:rFonts w:ascii="Times New Roman" w:eastAsia="Lucida Sans Unicode" w:hAnsi="Times New Roman"/>
          <w:kern w:val="1"/>
          <w:sz w:val="20"/>
          <w:szCs w:val="20"/>
          <w:lang w:eastAsia="ar-SA"/>
        </w:rPr>
        <w:t>Богучанского</w:t>
      </w:r>
      <w:proofErr w:type="spellEnd"/>
      <w:r w:rsidRPr="00457FF8">
        <w:rPr>
          <w:rFonts w:ascii="Times New Roman" w:eastAsia="Lucida Sans Unicode" w:hAnsi="Times New Roman"/>
          <w:kern w:val="1"/>
          <w:sz w:val="20"/>
          <w:szCs w:val="20"/>
          <w:lang w:eastAsia="ar-SA"/>
        </w:rPr>
        <w:t xml:space="preserve"> района Красноярского края</w:t>
      </w:r>
      <w:r w:rsidRPr="00457FF8">
        <w:rPr>
          <w:rFonts w:eastAsia="Lucida Sans Unicode" w:cs="Tahoma"/>
          <w:kern w:val="1"/>
          <w:sz w:val="20"/>
          <w:szCs w:val="20"/>
          <w:lang w:eastAsia="ar-SA"/>
        </w:rPr>
        <w:t xml:space="preserve">  </w:t>
      </w:r>
      <w:r w:rsidRPr="00457FF8">
        <w:rPr>
          <w:rFonts w:ascii="Times New Roman" w:eastAsia="Lucida Sans Unicode" w:hAnsi="Times New Roman"/>
          <w:kern w:val="1"/>
          <w:sz w:val="20"/>
          <w:szCs w:val="20"/>
          <w:lang w:eastAsia="ar-SA"/>
        </w:rPr>
        <w:t>ПОСТАНОВЛЯЮ:</w:t>
      </w:r>
    </w:p>
    <w:p w:rsidR="00457FF8" w:rsidRPr="00457FF8" w:rsidRDefault="00457FF8" w:rsidP="00457FF8">
      <w:pPr>
        <w:suppressAutoHyphens/>
        <w:spacing w:after="0" w:line="240" w:lineRule="auto"/>
        <w:ind w:firstLine="708"/>
        <w:jc w:val="both"/>
        <w:rPr>
          <w:rFonts w:ascii="Times New Roman" w:eastAsia="Lucida Sans Unicode" w:hAnsi="Times New Roman"/>
          <w:kern w:val="1"/>
          <w:sz w:val="20"/>
          <w:szCs w:val="20"/>
          <w:lang w:eastAsia="ar-SA"/>
        </w:rPr>
      </w:pPr>
      <w:r w:rsidRPr="00457FF8">
        <w:rPr>
          <w:rFonts w:ascii="Times New Roman" w:eastAsia="Lucida Sans Unicode" w:hAnsi="Times New Roman"/>
          <w:kern w:val="1"/>
          <w:sz w:val="20"/>
          <w:szCs w:val="20"/>
          <w:lang w:eastAsia="ar-SA"/>
        </w:rPr>
        <w:t xml:space="preserve">1. Внести изменения в </w:t>
      </w:r>
      <w:r w:rsidRPr="00457FF8">
        <w:rPr>
          <w:rFonts w:ascii="Times New Roman" w:eastAsia="Lucida Sans Unicode" w:hAnsi="Times New Roman"/>
          <w:color w:val="000000"/>
          <w:kern w:val="1"/>
          <w:sz w:val="20"/>
          <w:szCs w:val="20"/>
          <w:lang w:eastAsia="ar-SA"/>
        </w:rPr>
        <w:t xml:space="preserve">муниципальную программу </w:t>
      </w:r>
      <w:proofErr w:type="spellStart"/>
      <w:r w:rsidRPr="00457FF8">
        <w:rPr>
          <w:rFonts w:ascii="Times New Roman" w:eastAsia="Lucida Sans Unicode" w:hAnsi="Times New Roman"/>
          <w:color w:val="000000"/>
          <w:kern w:val="1"/>
          <w:sz w:val="20"/>
          <w:szCs w:val="20"/>
          <w:lang w:eastAsia="ar-SA"/>
        </w:rPr>
        <w:t>Богучанского</w:t>
      </w:r>
      <w:proofErr w:type="spellEnd"/>
      <w:r w:rsidRPr="00457FF8">
        <w:rPr>
          <w:rFonts w:ascii="Times New Roman" w:eastAsia="Lucida Sans Unicode" w:hAnsi="Times New Roman"/>
          <w:color w:val="000000"/>
          <w:kern w:val="1"/>
          <w:sz w:val="20"/>
          <w:szCs w:val="20"/>
          <w:lang w:eastAsia="ar-SA"/>
        </w:rPr>
        <w:t xml:space="preserve"> района «</w:t>
      </w:r>
      <w:r w:rsidRPr="00457FF8">
        <w:rPr>
          <w:rFonts w:ascii="Times New Roman" w:eastAsia="Lucida Sans Unicode" w:hAnsi="Times New Roman"/>
          <w:kern w:val="1"/>
          <w:sz w:val="20"/>
          <w:szCs w:val="20"/>
          <w:lang w:eastAsia="ar-SA"/>
        </w:rPr>
        <w:t xml:space="preserve">Развитие культуры» утвержденную постановлением администрации </w:t>
      </w:r>
      <w:proofErr w:type="spellStart"/>
      <w:r w:rsidRPr="00457FF8">
        <w:rPr>
          <w:rFonts w:ascii="Times New Roman" w:eastAsia="Lucida Sans Unicode" w:hAnsi="Times New Roman"/>
          <w:kern w:val="1"/>
          <w:sz w:val="20"/>
          <w:szCs w:val="20"/>
          <w:lang w:eastAsia="ar-SA"/>
        </w:rPr>
        <w:t>Богучанского</w:t>
      </w:r>
      <w:proofErr w:type="spellEnd"/>
      <w:r w:rsidRPr="00457FF8">
        <w:rPr>
          <w:rFonts w:ascii="Times New Roman" w:eastAsia="Lucida Sans Unicode" w:hAnsi="Times New Roman"/>
          <w:kern w:val="1"/>
          <w:sz w:val="20"/>
          <w:szCs w:val="20"/>
          <w:lang w:eastAsia="ar-SA"/>
        </w:rPr>
        <w:t xml:space="preserve"> района от 01.11.2013 № 1392-п следующего содержания;</w:t>
      </w:r>
    </w:p>
    <w:p w:rsidR="00457FF8" w:rsidRPr="00457FF8" w:rsidRDefault="00457FF8" w:rsidP="00457FF8">
      <w:pPr>
        <w:suppressAutoHyphens/>
        <w:spacing w:after="0" w:line="240" w:lineRule="auto"/>
        <w:ind w:firstLine="708"/>
        <w:jc w:val="both"/>
        <w:rPr>
          <w:rFonts w:ascii="Times New Roman" w:eastAsia="Lucida Sans Unicode" w:hAnsi="Times New Roman"/>
          <w:kern w:val="1"/>
          <w:sz w:val="20"/>
          <w:szCs w:val="20"/>
          <w:lang w:eastAsia="ar-SA"/>
        </w:rPr>
      </w:pPr>
      <w:r w:rsidRPr="00457FF8">
        <w:rPr>
          <w:rFonts w:ascii="Times New Roman" w:eastAsia="Lucida Sans Unicode" w:hAnsi="Times New Roman"/>
          <w:kern w:val="1"/>
          <w:sz w:val="20"/>
          <w:szCs w:val="20"/>
          <w:lang w:eastAsia="ar-SA"/>
        </w:rPr>
        <w:t>1.1.</w:t>
      </w:r>
      <w:r w:rsidRPr="00457FF8">
        <w:rPr>
          <w:rFonts w:eastAsia="Lucida Sans Unicode" w:cs="Tahoma"/>
          <w:kern w:val="1"/>
          <w:sz w:val="20"/>
          <w:szCs w:val="20"/>
          <w:lang w:eastAsia="ar-SA"/>
        </w:rPr>
        <w:t xml:space="preserve"> </w:t>
      </w:r>
      <w:r w:rsidRPr="00457FF8">
        <w:rPr>
          <w:rFonts w:ascii="Times New Roman" w:eastAsia="Lucida Sans Unicode" w:hAnsi="Times New Roman"/>
          <w:kern w:val="1"/>
          <w:sz w:val="20"/>
          <w:szCs w:val="20"/>
          <w:lang w:eastAsia="ar-SA"/>
        </w:rPr>
        <w:t xml:space="preserve">В разделе 1. Паспорт муниципальной программы </w:t>
      </w:r>
      <w:proofErr w:type="spellStart"/>
      <w:r w:rsidRPr="00457FF8">
        <w:rPr>
          <w:rFonts w:ascii="Times New Roman" w:eastAsia="Lucida Sans Unicode" w:hAnsi="Times New Roman"/>
          <w:kern w:val="1"/>
          <w:sz w:val="20"/>
          <w:szCs w:val="20"/>
          <w:lang w:eastAsia="ar-SA"/>
        </w:rPr>
        <w:t>Богучанского</w:t>
      </w:r>
      <w:proofErr w:type="spellEnd"/>
      <w:r w:rsidRPr="00457FF8">
        <w:rPr>
          <w:rFonts w:ascii="Times New Roman" w:eastAsia="Lucida Sans Unicode" w:hAnsi="Times New Roman"/>
          <w:kern w:val="1"/>
          <w:sz w:val="20"/>
          <w:szCs w:val="20"/>
          <w:lang w:eastAsia="ar-SA"/>
        </w:rPr>
        <w:t xml:space="preserve"> района «Развитие культуры», строку «Ресурсное обеспечение программы, в том числе в разбивке по всем источникам финансирования по годам реализации»,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9"/>
        <w:gridCol w:w="6441"/>
      </w:tblGrid>
      <w:tr w:rsidR="00457FF8" w:rsidRPr="00457FF8" w:rsidTr="00720780">
        <w:tc>
          <w:tcPr>
            <w:tcW w:w="1635" w:type="pct"/>
          </w:tcPr>
          <w:p w:rsidR="00457FF8" w:rsidRPr="00457FF8" w:rsidRDefault="00457FF8" w:rsidP="00457FF8">
            <w:pPr>
              <w:widowControl w:val="0"/>
              <w:suppressAutoHyphens/>
              <w:spacing w:after="0" w:line="240" w:lineRule="auto"/>
              <w:jc w:val="both"/>
              <w:rPr>
                <w:rFonts w:ascii="Times New Roman" w:eastAsia="Times New Roman" w:hAnsi="Times New Roman"/>
                <w:kern w:val="1"/>
                <w:sz w:val="14"/>
                <w:szCs w:val="14"/>
                <w:lang w:eastAsia="ar-SA"/>
              </w:rPr>
            </w:pPr>
            <w:r w:rsidRPr="00457FF8">
              <w:rPr>
                <w:rFonts w:ascii="Times New Roman" w:eastAsia="Times New Roman" w:hAnsi="Times New Roman"/>
                <w:kern w:val="1"/>
                <w:sz w:val="14"/>
                <w:szCs w:val="14"/>
                <w:lang w:eastAsia="ar-SA"/>
              </w:rPr>
              <w:t xml:space="preserve">Ресурсное обеспечение </w:t>
            </w:r>
            <w:proofErr w:type="gramStart"/>
            <w:r w:rsidRPr="00457FF8">
              <w:rPr>
                <w:rFonts w:ascii="Times New Roman" w:eastAsia="Times New Roman" w:hAnsi="Times New Roman"/>
                <w:kern w:val="1"/>
                <w:sz w:val="14"/>
                <w:szCs w:val="14"/>
                <w:lang w:eastAsia="ar-SA"/>
              </w:rPr>
              <w:t>программы</w:t>
            </w:r>
            <w:proofErr w:type="gramEnd"/>
            <w:r w:rsidRPr="00457FF8">
              <w:rPr>
                <w:rFonts w:ascii="Times New Roman" w:eastAsia="Times New Roman" w:hAnsi="Times New Roman"/>
                <w:kern w:val="1"/>
                <w:sz w:val="14"/>
                <w:szCs w:val="14"/>
                <w:lang w:eastAsia="ar-SA"/>
              </w:rPr>
              <w:t xml:space="preserve"> в том числе в разбивке по всем источникам финансирования по годам реализации</w:t>
            </w:r>
          </w:p>
        </w:tc>
        <w:tc>
          <w:tcPr>
            <w:tcW w:w="3365" w:type="pct"/>
          </w:tcPr>
          <w:p w:rsidR="00457FF8" w:rsidRPr="00457FF8" w:rsidRDefault="00457FF8" w:rsidP="00457FF8">
            <w:pPr>
              <w:suppressAutoHyphens/>
              <w:spacing w:after="0" w:line="240" w:lineRule="auto"/>
              <w:rPr>
                <w:rFonts w:ascii="Times New Roman" w:eastAsia="Lucida Sans Unicode" w:hAnsi="Times New Roman"/>
                <w:kern w:val="1"/>
                <w:sz w:val="14"/>
                <w:szCs w:val="14"/>
                <w:lang w:eastAsia="ar-SA"/>
              </w:rPr>
            </w:pPr>
            <w:r w:rsidRPr="00457FF8">
              <w:rPr>
                <w:rFonts w:ascii="Times New Roman" w:eastAsia="Lucida Sans Unicode" w:hAnsi="Times New Roman"/>
                <w:kern w:val="1"/>
                <w:sz w:val="14"/>
                <w:szCs w:val="14"/>
                <w:lang w:eastAsia="ar-SA"/>
              </w:rPr>
              <w:t>Общий объем финансирования программы –  3 241 643 876, 99 рублей, в том числе по годам:</w:t>
            </w:r>
          </w:p>
          <w:p w:rsidR="00457FF8" w:rsidRPr="00457FF8" w:rsidRDefault="00457FF8" w:rsidP="00457FF8">
            <w:pPr>
              <w:suppressAutoHyphens/>
              <w:spacing w:after="0" w:line="240" w:lineRule="auto"/>
              <w:jc w:val="both"/>
              <w:outlineLvl w:val="0"/>
              <w:rPr>
                <w:rFonts w:ascii="Times New Roman" w:eastAsia="Lucida Sans Unicode" w:hAnsi="Times New Roman"/>
                <w:kern w:val="1"/>
                <w:sz w:val="14"/>
                <w:szCs w:val="14"/>
                <w:lang w:eastAsia="ar-SA"/>
              </w:rPr>
            </w:pPr>
            <w:r w:rsidRPr="00457FF8">
              <w:rPr>
                <w:rFonts w:ascii="Times New Roman" w:eastAsia="Lucida Sans Unicode" w:hAnsi="Times New Roman"/>
                <w:kern w:val="1"/>
                <w:sz w:val="14"/>
                <w:szCs w:val="14"/>
                <w:lang w:eastAsia="ar-SA"/>
              </w:rPr>
              <w:t xml:space="preserve">в 2014 году – </w:t>
            </w:r>
            <w:r w:rsidRPr="00457FF8">
              <w:rPr>
                <w:rFonts w:ascii="Times New Roman" w:eastAsia="Lucida Sans Unicode" w:hAnsi="Times New Roman"/>
                <w:color w:val="000000"/>
                <w:kern w:val="1"/>
                <w:sz w:val="14"/>
                <w:szCs w:val="14"/>
                <w:lang w:eastAsia="ar-SA"/>
              </w:rPr>
              <w:t xml:space="preserve">165 587 445,10 </w:t>
            </w:r>
            <w:r w:rsidRPr="00457FF8">
              <w:rPr>
                <w:rFonts w:ascii="Times New Roman" w:eastAsia="Lucida Sans Unicode" w:hAnsi="Times New Roman"/>
                <w:kern w:val="1"/>
                <w:sz w:val="14"/>
                <w:szCs w:val="14"/>
                <w:lang w:eastAsia="ar-SA"/>
              </w:rPr>
              <w:t>рублей, в том числе;</w:t>
            </w:r>
          </w:p>
          <w:p w:rsidR="00457FF8" w:rsidRPr="00457FF8" w:rsidRDefault="00457FF8" w:rsidP="00457FF8">
            <w:pPr>
              <w:autoSpaceDE w:val="0"/>
              <w:autoSpaceDN w:val="0"/>
              <w:adjustRightInd w:val="0"/>
              <w:spacing w:after="0" w:line="240" w:lineRule="auto"/>
              <w:contextualSpacing/>
              <w:rPr>
                <w:rFonts w:ascii="Times New Roman" w:hAnsi="Times New Roman"/>
                <w:sz w:val="14"/>
                <w:szCs w:val="14"/>
              </w:rPr>
            </w:pPr>
            <w:r w:rsidRPr="00457FF8">
              <w:rPr>
                <w:rFonts w:ascii="Times New Roman" w:hAnsi="Times New Roman"/>
                <w:sz w:val="14"/>
                <w:szCs w:val="14"/>
              </w:rPr>
              <w:t>147 113 242, 51 рублей - средства районного бюджета,</w:t>
            </w:r>
          </w:p>
          <w:p w:rsidR="00457FF8" w:rsidRPr="00457FF8" w:rsidRDefault="00457FF8" w:rsidP="00457FF8">
            <w:pPr>
              <w:suppressAutoHyphens/>
              <w:spacing w:after="0" w:line="240" w:lineRule="auto"/>
              <w:outlineLvl w:val="0"/>
              <w:rPr>
                <w:rFonts w:ascii="Times New Roman" w:eastAsia="Lucida Sans Unicode" w:hAnsi="Times New Roman"/>
                <w:kern w:val="1"/>
                <w:sz w:val="14"/>
                <w:szCs w:val="14"/>
                <w:lang w:eastAsia="ar-SA"/>
              </w:rPr>
            </w:pPr>
            <w:r w:rsidRPr="00457FF8">
              <w:rPr>
                <w:rFonts w:ascii="Times New Roman" w:eastAsia="Lucida Sans Unicode" w:hAnsi="Times New Roman"/>
                <w:kern w:val="1"/>
                <w:sz w:val="14"/>
                <w:szCs w:val="14"/>
                <w:lang w:eastAsia="ar-SA"/>
              </w:rPr>
              <w:t>17 152 940,00 рублей - средства бюджета поселений.</w:t>
            </w:r>
          </w:p>
          <w:p w:rsidR="00457FF8" w:rsidRPr="00457FF8" w:rsidRDefault="00457FF8" w:rsidP="00457FF8">
            <w:pPr>
              <w:suppressAutoHyphens/>
              <w:spacing w:after="0" w:line="240" w:lineRule="auto"/>
              <w:outlineLvl w:val="0"/>
              <w:rPr>
                <w:rFonts w:ascii="Times New Roman" w:eastAsia="Lucida Sans Unicode" w:hAnsi="Times New Roman"/>
                <w:kern w:val="1"/>
                <w:sz w:val="14"/>
                <w:szCs w:val="14"/>
                <w:lang w:eastAsia="ar-SA"/>
              </w:rPr>
            </w:pPr>
            <w:r w:rsidRPr="00457FF8">
              <w:rPr>
                <w:rFonts w:ascii="Times New Roman" w:eastAsia="Lucida Sans Unicode" w:hAnsi="Times New Roman"/>
                <w:kern w:val="1"/>
                <w:sz w:val="14"/>
                <w:szCs w:val="14"/>
                <w:lang w:eastAsia="ar-SA"/>
              </w:rPr>
              <w:t xml:space="preserve">1 321 262,59 рублей - средства краевого бюджета </w:t>
            </w:r>
          </w:p>
          <w:p w:rsidR="00457FF8" w:rsidRPr="00457FF8" w:rsidRDefault="00457FF8" w:rsidP="00457FF8">
            <w:pPr>
              <w:suppressAutoHyphens/>
              <w:spacing w:after="0" w:line="240" w:lineRule="auto"/>
              <w:outlineLvl w:val="0"/>
              <w:rPr>
                <w:rFonts w:ascii="Times New Roman" w:eastAsia="Lucida Sans Unicode" w:hAnsi="Times New Roman"/>
                <w:kern w:val="1"/>
                <w:sz w:val="14"/>
                <w:szCs w:val="14"/>
                <w:lang w:eastAsia="ar-SA"/>
              </w:rPr>
            </w:pPr>
            <w:r w:rsidRPr="00457FF8">
              <w:rPr>
                <w:rFonts w:ascii="Times New Roman" w:eastAsia="Lucida Sans Unicode" w:hAnsi="Times New Roman"/>
                <w:kern w:val="1"/>
                <w:sz w:val="14"/>
                <w:szCs w:val="14"/>
                <w:lang w:eastAsia="ar-SA"/>
              </w:rPr>
              <w:t xml:space="preserve">в 2015 году – </w:t>
            </w:r>
            <w:r w:rsidRPr="00457FF8">
              <w:rPr>
                <w:rFonts w:ascii="Times New Roman" w:eastAsia="Lucida Sans Unicode" w:hAnsi="Times New Roman"/>
                <w:color w:val="000000"/>
                <w:kern w:val="1"/>
                <w:sz w:val="14"/>
                <w:szCs w:val="14"/>
                <w:lang w:eastAsia="ar-SA"/>
              </w:rPr>
              <w:t xml:space="preserve">180 027 426,26 </w:t>
            </w:r>
            <w:r w:rsidRPr="00457FF8">
              <w:rPr>
                <w:rFonts w:ascii="Times New Roman" w:eastAsia="Lucida Sans Unicode" w:hAnsi="Times New Roman"/>
                <w:kern w:val="1"/>
                <w:sz w:val="14"/>
                <w:szCs w:val="14"/>
                <w:lang w:eastAsia="ar-SA"/>
              </w:rPr>
              <w:t>рублей, в том числе;</w:t>
            </w:r>
          </w:p>
          <w:p w:rsidR="00457FF8" w:rsidRPr="00457FF8" w:rsidRDefault="00457FF8" w:rsidP="00457FF8">
            <w:pPr>
              <w:autoSpaceDE w:val="0"/>
              <w:autoSpaceDN w:val="0"/>
              <w:adjustRightInd w:val="0"/>
              <w:spacing w:after="0" w:line="240" w:lineRule="auto"/>
              <w:contextualSpacing/>
              <w:rPr>
                <w:rFonts w:ascii="Times New Roman" w:hAnsi="Times New Roman"/>
                <w:sz w:val="14"/>
                <w:szCs w:val="14"/>
              </w:rPr>
            </w:pPr>
            <w:r w:rsidRPr="00457FF8">
              <w:rPr>
                <w:rFonts w:ascii="Times New Roman" w:hAnsi="Times New Roman"/>
                <w:sz w:val="14"/>
                <w:szCs w:val="14"/>
              </w:rPr>
              <w:t>153 119 165,26 рублей - средства районного бюджета,</w:t>
            </w:r>
          </w:p>
          <w:p w:rsidR="00457FF8" w:rsidRPr="00457FF8" w:rsidRDefault="00457FF8" w:rsidP="00457FF8">
            <w:pPr>
              <w:suppressAutoHyphens/>
              <w:spacing w:after="0" w:line="240" w:lineRule="auto"/>
              <w:outlineLvl w:val="0"/>
              <w:rPr>
                <w:rFonts w:ascii="Times New Roman" w:eastAsia="Lucida Sans Unicode" w:hAnsi="Times New Roman"/>
                <w:kern w:val="1"/>
                <w:sz w:val="14"/>
                <w:szCs w:val="14"/>
                <w:lang w:eastAsia="ar-SA"/>
              </w:rPr>
            </w:pPr>
            <w:r w:rsidRPr="00457FF8">
              <w:rPr>
                <w:rFonts w:ascii="Times New Roman" w:eastAsia="Lucida Sans Unicode" w:hAnsi="Times New Roman"/>
                <w:kern w:val="1"/>
                <w:sz w:val="14"/>
                <w:szCs w:val="14"/>
                <w:lang w:eastAsia="ar-SA"/>
              </w:rPr>
              <w:t>26 053 396,00 рублей - средства бюджета поселений,</w:t>
            </w:r>
          </w:p>
          <w:p w:rsidR="00457FF8" w:rsidRPr="00457FF8" w:rsidRDefault="00457FF8" w:rsidP="00457FF8">
            <w:pPr>
              <w:suppressAutoHyphens/>
              <w:spacing w:after="0" w:line="240" w:lineRule="auto"/>
              <w:outlineLvl w:val="0"/>
              <w:rPr>
                <w:rFonts w:ascii="Times New Roman" w:eastAsia="Lucida Sans Unicode" w:hAnsi="Times New Roman"/>
                <w:kern w:val="1"/>
                <w:sz w:val="14"/>
                <w:szCs w:val="14"/>
                <w:lang w:eastAsia="ar-SA"/>
              </w:rPr>
            </w:pPr>
            <w:r w:rsidRPr="00457FF8">
              <w:rPr>
                <w:rFonts w:ascii="Times New Roman" w:eastAsia="Lucida Sans Unicode" w:hAnsi="Times New Roman"/>
                <w:kern w:val="1"/>
                <w:sz w:val="14"/>
                <w:szCs w:val="14"/>
                <w:lang w:eastAsia="ar-SA"/>
              </w:rPr>
              <w:t>686 165,00  рублей - средства краевого бюджета,</w:t>
            </w:r>
          </w:p>
          <w:p w:rsidR="00457FF8" w:rsidRPr="00457FF8" w:rsidRDefault="00457FF8" w:rsidP="00457FF8">
            <w:pPr>
              <w:suppressAutoHyphens/>
              <w:spacing w:after="0" w:line="240" w:lineRule="auto"/>
              <w:outlineLvl w:val="0"/>
              <w:rPr>
                <w:rFonts w:ascii="Times New Roman" w:eastAsia="Lucida Sans Unicode" w:hAnsi="Times New Roman"/>
                <w:kern w:val="1"/>
                <w:sz w:val="14"/>
                <w:szCs w:val="14"/>
                <w:lang w:eastAsia="ar-SA"/>
              </w:rPr>
            </w:pPr>
            <w:r w:rsidRPr="00457FF8">
              <w:rPr>
                <w:rFonts w:ascii="Times New Roman" w:eastAsia="Lucida Sans Unicode" w:hAnsi="Times New Roman"/>
                <w:kern w:val="1"/>
                <w:sz w:val="14"/>
                <w:szCs w:val="14"/>
                <w:lang w:eastAsia="ar-SA"/>
              </w:rPr>
              <w:t xml:space="preserve">168 700,00 рублей </w:t>
            </w:r>
            <w:proofErr w:type="gramStart"/>
            <w:r w:rsidRPr="00457FF8">
              <w:rPr>
                <w:rFonts w:ascii="Times New Roman" w:eastAsia="Lucida Sans Unicode" w:hAnsi="Times New Roman"/>
                <w:kern w:val="1"/>
                <w:sz w:val="14"/>
                <w:szCs w:val="14"/>
                <w:lang w:eastAsia="ar-SA"/>
              </w:rPr>
              <w:t>-с</w:t>
            </w:r>
            <w:proofErr w:type="gramEnd"/>
            <w:r w:rsidRPr="00457FF8">
              <w:rPr>
                <w:rFonts w:ascii="Times New Roman" w:eastAsia="Lucida Sans Unicode" w:hAnsi="Times New Roman"/>
                <w:kern w:val="1"/>
                <w:sz w:val="14"/>
                <w:szCs w:val="14"/>
                <w:lang w:eastAsia="ar-SA"/>
              </w:rPr>
              <w:t xml:space="preserve">редства федерального бюджета. </w:t>
            </w:r>
          </w:p>
          <w:p w:rsidR="00457FF8" w:rsidRPr="00457FF8" w:rsidRDefault="00457FF8" w:rsidP="00457FF8">
            <w:pPr>
              <w:suppressAutoHyphens/>
              <w:spacing w:after="0" w:line="240" w:lineRule="auto"/>
              <w:outlineLvl w:val="0"/>
              <w:rPr>
                <w:rFonts w:ascii="Times New Roman" w:eastAsia="Lucida Sans Unicode" w:hAnsi="Times New Roman"/>
                <w:kern w:val="1"/>
                <w:sz w:val="14"/>
                <w:szCs w:val="14"/>
                <w:lang w:eastAsia="ar-SA"/>
              </w:rPr>
            </w:pPr>
            <w:r w:rsidRPr="00457FF8">
              <w:rPr>
                <w:rFonts w:ascii="Times New Roman" w:eastAsia="Lucida Sans Unicode" w:hAnsi="Times New Roman"/>
                <w:kern w:val="1"/>
                <w:sz w:val="14"/>
                <w:szCs w:val="14"/>
                <w:lang w:eastAsia="ar-SA"/>
              </w:rPr>
              <w:lastRenderedPageBreak/>
              <w:t xml:space="preserve">в 2016 году – </w:t>
            </w:r>
            <w:r w:rsidRPr="00457FF8">
              <w:rPr>
                <w:rFonts w:ascii="Times New Roman" w:eastAsia="Lucida Sans Unicode" w:hAnsi="Times New Roman"/>
                <w:color w:val="000000"/>
                <w:kern w:val="1"/>
                <w:sz w:val="14"/>
                <w:szCs w:val="14"/>
                <w:lang w:eastAsia="ar-SA"/>
              </w:rPr>
              <w:t xml:space="preserve">191  857  789,95  </w:t>
            </w:r>
            <w:r w:rsidRPr="00457FF8">
              <w:rPr>
                <w:rFonts w:ascii="Times New Roman" w:eastAsia="Lucida Sans Unicode" w:hAnsi="Times New Roman"/>
                <w:kern w:val="1"/>
                <w:sz w:val="14"/>
                <w:szCs w:val="14"/>
                <w:lang w:eastAsia="ar-SA"/>
              </w:rPr>
              <w:t>рублей, в том числе;</w:t>
            </w:r>
          </w:p>
          <w:p w:rsidR="00457FF8" w:rsidRPr="00457FF8" w:rsidRDefault="00457FF8" w:rsidP="00457FF8">
            <w:pPr>
              <w:autoSpaceDE w:val="0"/>
              <w:autoSpaceDN w:val="0"/>
              <w:adjustRightInd w:val="0"/>
              <w:spacing w:after="0" w:line="240" w:lineRule="auto"/>
              <w:contextualSpacing/>
              <w:rPr>
                <w:rFonts w:ascii="Times New Roman" w:hAnsi="Times New Roman"/>
                <w:sz w:val="14"/>
                <w:szCs w:val="14"/>
              </w:rPr>
            </w:pPr>
            <w:r w:rsidRPr="00457FF8">
              <w:rPr>
                <w:rFonts w:ascii="Times New Roman" w:hAnsi="Times New Roman"/>
                <w:sz w:val="14"/>
                <w:szCs w:val="14"/>
              </w:rPr>
              <w:t xml:space="preserve">162  674 471,95  рублей </w:t>
            </w:r>
            <w:proofErr w:type="gramStart"/>
            <w:r w:rsidRPr="00457FF8">
              <w:rPr>
                <w:rFonts w:ascii="Times New Roman" w:hAnsi="Times New Roman"/>
                <w:sz w:val="14"/>
                <w:szCs w:val="14"/>
              </w:rPr>
              <w:t>-с</w:t>
            </w:r>
            <w:proofErr w:type="gramEnd"/>
            <w:r w:rsidRPr="00457FF8">
              <w:rPr>
                <w:rFonts w:ascii="Times New Roman" w:hAnsi="Times New Roman"/>
                <w:sz w:val="14"/>
                <w:szCs w:val="14"/>
              </w:rPr>
              <w:t>редства районного бюджета,</w:t>
            </w:r>
          </w:p>
          <w:p w:rsidR="00457FF8" w:rsidRPr="00457FF8" w:rsidRDefault="00457FF8" w:rsidP="00457FF8">
            <w:pPr>
              <w:suppressAutoHyphens/>
              <w:spacing w:after="0" w:line="240" w:lineRule="auto"/>
              <w:outlineLvl w:val="0"/>
              <w:rPr>
                <w:rFonts w:ascii="Times New Roman" w:eastAsia="Lucida Sans Unicode" w:hAnsi="Times New Roman"/>
                <w:kern w:val="1"/>
                <w:sz w:val="14"/>
                <w:szCs w:val="14"/>
                <w:lang w:eastAsia="ar-SA"/>
              </w:rPr>
            </w:pPr>
            <w:r w:rsidRPr="00457FF8">
              <w:rPr>
                <w:rFonts w:ascii="Times New Roman" w:eastAsia="Lucida Sans Unicode" w:hAnsi="Times New Roman"/>
                <w:kern w:val="1"/>
                <w:sz w:val="14"/>
                <w:szCs w:val="14"/>
                <w:lang w:eastAsia="ar-SA"/>
              </w:rPr>
              <w:t xml:space="preserve">25 406 310,00 рублей </w:t>
            </w:r>
            <w:proofErr w:type="gramStart"/>
            <w:r w:rsidRPr="00457FF8">
              <w:rPr>
                <w:rFonts w:ascii="Times New Roman" w:eastAsia="Lucida Sans Unicode" w:hAnsi="Times New Roman"/>
                <w:kern w:val="1"/>
                <w:sz w:val="14"/>
                <w:szCs w:val="14"/>
                <w:lang w:eastAsia="ar-SA"/>
              </w:rPr>
              <w:t>-с</w:t>
            </w:r>
            <w:proofErr w:type="gramEnd"/>
            <w:r w:rsidRPr="00457FF8">
              <w:rPr>
                <w:rFonts w:ascii="Times New Roman" w:eastAsia="Lucida Sans Unicode" w:hAnsi="Times New Roman"/>
                <w:kern w:val="1"/>
                <w:sz w:val="14"/>
                <w:szCs w:val="14"/>
                <w:lang w:eastAsia="ar-SA"/>
              </w:rPr>
              <w:t>редства бюджета поселений,</w:t>
            </w:r>
          </w:p>
          <w:p w:rsidR="00457FF8" w:rsidRPr="00457FF8" w:rsidRDefault="00457FF8" w:rsidP="00457FF8">
            <w:pPr>
              <w:suppressAutoHyphens/>
              <w:spacing w:after="0" w:line="240" w:lineRule="auto"/>
              <w:outlineLvl w:val="0"/>
              <w:rPr>
                <w:rFonts w:ascii="Times New Roman" w:eastAsia="Lucida Sans Unicode" w:hAnsi="Times New Roman"/>
                <w:kern w:val="1"/>
                <w:sz w:val="14"/>
                <w:szCs w:val="14"/>
                <w:lang w:eastAsia="ar-SA"/>
              </w:rPr>
            </w:pPr>
            <w:r w:rsidRPr="00457FF8">
              <w:rPr>
                <w:rFonts w:ascii="Times New Roman" w:eastAsia="Lucida Sans Unicode" w:hAnsi="Times New Roman"/>
                <w:kern w:val="1"/>
                <w:sz w:val="14"/>
                <w:szCs w:val="14"/>
                <w:lang w:eastAsia="ar-SA"/>
              </w:rPr>
              <w:t>3 708 608,00 рублей – средства краевого бюджета,</w:t>
            </w:r>
          </w:p>
          <w:p w:rsidR="00457FF8" w:rsidRPr="00457FF8" w:rsidRDefault="00457FF8" w:rsidP="00457FF8">
            <w:pPr>
              <w:suppressAutoHyphens/>
              <w:spacing w:after="0" w:line="240" w:lineRule="auto"/>
              <w:outlineLvl w:val="0"/>
              <w:rPr>
                <w:rFonts w:ascii="Times New Roman" w:eastAsia="Lucida Sans Unicode" w:hAnsi="Times New Roman"/>
                <w:kern w:val="1"/>
                <w:sz w:val="14"/>
                <w:szCs w:val="14"/>
                <w:lang w:eastAsia="ar-SA"/>
              </w:rPr>
            </w:pPr>
            <w:r w:rsidRPr="00457FF8">
              <w:rPr>
                <w:rFonts w:ascii="Times New Roman" w:eastAsia="Lucida Sans Unicode" w:hAnsi="Times New Roman"/>
                <w:kern w:val="1"/>
                <w:sz w:val="14"/>
                <w:szCs w:val="14"/>
                <w:lang w:eastAsia="ar-SA"/>
              </w:rPr>
              <w:t xml:space="preserve">68 400,00 рублей </w:t>
            </w:r>
            <w:proofErr w:type="gramStart"/>
            <w:r w:rsidRPr="00457FF8">
              <w:rPr>
                <w:rFonts w:ascii="Times New Roman" w:eastAsia="Lucida Sans Unicode" w:hAnsi="Times New Roman"/>
                <w:kern w:val="1"/>
                <w:sz w:val="14"/>
                <w:szCs w:val="14"/>
                <w:lang w:eastAsia="ar-SA"/>
              </w:rPr>
              <w:t>-с</w:t>
            </w:r>
            <w:proofErr w:type="gramEnd"/>
            <w:r w:rsidRPr="00457FF8">
              <w:rPr>
                <w:rFonts w:ascii="Times New Roman" w:eastAsia="Lucida Sans Unicode" w:hAnsi="Times New Roman"/>
                <w:kern w:val="1"/>
                <w:sz w:val="14"/>
                <w:szCs w:val="14"/>
                <w:lang w:eastAsia="ar-SA"/>
              </w:rPr>
              <w:t>редства федерального бюджета.</w:t>
            </w:r>
          </w:p>
          <w:p w:rsidR="00457FF8" w:rsidRPr="00457FF8" w:rsidRDefault="00457FF8" w:rsidP="00457FF8">
            <w:pPr>
              <w:suppressAutoHyphens/>
              <w:spacing w:after="0" w:line="240" w:lineRule="auto"/>
              <w:outlineLvl w:val="0"/>
              <w:rPr>
                <w:rFonts w:ascii="Times New Roman" w:eastAsia="Lucida Sans Unicode" w:hAnsi="Times New Roman"/>
                <w:kern w:val="1"/>
                <w:sz w:val="14"/>
                <w:szCs w:val="14"/>
                <w:lang w:eastAsia="ar-SA"/>
              </w:rPr>
            </w:pPr>
            <w:r w:rsidRPr="00457FF8">
              <w:rPr>
                <w:rFonts w:ascii="Times New Roman" w:eastAsia="Lucida Sans Unicode" w:hAnsi="Times New Roman"/>
                <w:kern w:val="1"/>
                <w:sz w:val="14"/>
                <w:szCs w:val="14"/>
                <w:lang w:eastAsia="ar-SA"/>
              </w:rPr>
              <w:t xml:space="preserve">в 2017 году – </w:t>
            </w:r>
            <w:r w:rsidRPr="00457FF8">
              <w:rPr>
                <w:rFonts w:ascii="Times New Roman" w:eastAsia="Lucida Sans Unicode" w:hAnsi="Times New Roman"/>
                <w:color w:val="000000"/>
                <w:kern w:val="1"/>
                <w:sz w:val="14"/>
                <w:szCs w:val="14"/>
                <w:lang w:eastAsia="ar-SA"/>
              </w:rPr>
              <w:t xml:space="preserve">216 579 777,79 </w:t>
            </w:r>
            <w:r w:rsidRPr="00457FF8">
              <w:rPr>
                <w:rFonts w:ascii="Times New Roman" w:eastAsia="Lucida Sans Unicode" w:hAnsi="Times New Roman"/>
                <w:kern w:val="1"/>
                <w:sz w:val="14"/>
                <w:szCs w:val="14"/>
                <w:lang w:eastAsia="ar-SA"/>
              </w:rPr>
              <w:t>рублей, в том числе;</w:t>
            </w:r>
          </w:p>
          <w:p w:rsidR="00457FF8" w:rsidRPr="00457FF8" w:rsidRDefault="00457FF8" w:rsidP="00457FF8">
            <w:pPr>
              <w:autoSpaceDE w:val="0"/>
              <w:autoSpaceDN w:val="0"/>
              <w:adjustRightInd w:val="0"/>
              <w:spacing w:after="0" w:line="240" w:lineRule="auto"/>
              <w:contextualSpacing/>
              <w:rPr>
                <w:rFonts w:ascii="Times New Roman" w:hAnsi="Times New Roman"/>
                <w:sz w:val="14"/>
                <w:szCs w:val="14"/>
              </w:rPr>
            </w:pPr>
            <w:r w:rsidRPr="00457FF8">
              <w:rPr>
                <w:rFonts w:ascii="Times New Roman" w:hAnsi="Times New Roman"/>
                <w:sz w:val="14"/>
                <w:szCs w:val="14"/>
              </w:rPr>
              <w:t xml:space="preserve">167 709 020,86 рублей </w:t>
            </w:r>
            <w:proofErr w:type="gramStart"/>
            <w:r w:rsidRPr="00457FF8">
              <w:rPr>
                <w:rFonts w:ascii="Times New Roman" w:hAnsi="Times New Roman"/>
                <w:sz w:val="14"/>
                <w:szCs w:val="14"/>
              </w:rPr>
              <w:t>-с</w:t>
            </w:r>
            <w:proofErr w:type="gramEnd"/>
            <w:r w:rsidRPr="00457FF8">
              <w:rPr>
                <w:rFonts w:ascii="Times New Roman" w:hAnsi="Times New Roman"/>
                <w:sz w:val="14"/>
                <w:szCs w:val="14"/>
              </w:rPr>
              <w:t>редства районного бюджета,</w:t>
            </w:r>
          </w:p>
          <w:p w:rsidR="00457FF8" w:rsidRPr="00457FF8" w:rsidRDefault="00457FF8" w:rsidP="00457FF8">
            <w:pPr>
              <w:suppressAutoHyphens/>
              <w:spacing w:after="0" w:line="240" w:lineRule="auto"/>
              <w:outlineLvl w:val="0"/>
              <w:rPr>
                <w:rFonts w:ascii="Times New Roman" w:eastAsia="Lucida Sans Unicode" w:hAnsi="Times New Roman"/>
                <w:kern w:val="1"/>
                <w:sz w:val="14"/>
                <w:szCs w:val="14"/>
                <w:lang w:eastAsia="ar-SA"/>
              </w:rPr>
            </w:pPr>
            <w:r w:rsidRPr="00457FF8">
              <w:rPr>
                <w:rFonts w:ascii="Times New Roman" w:eastAsia="Lucida Sans Unicode" w:hAnsi="Times New Roman"/>
                <w:kern w:val="1"/>
                <w:sz w:val="14"/>
                <w:szCs w:val="14"/>
                <w:lang w:eastAsia="ar-SA"/>
              </w:rPr>
              <w:t xml:space="preserve">32 087 867,00  рублей </w:t>
            </w:r>
            <w:proofErr w:type="gramStart"/>
            <w:r w:rsidRPr="00457FF8">
              <w:rPr>
                <w:rFonts w:ascii="Times New Roman" w:eastAsia="Lucida Sans Unicode" w:hAnsi="Times New Roman"/>
                <w:kern w:val="1"/>
                <w:sz w:val="14"/>
                <w:szCs w:val="14"/>
                <w:lang w:eastAsia="ar-SA"/>
              </w:rPr>
              <w:t>-с</w:t>
            </w:r>
            <w:proofErr w:type="gramEnd"/>
            <w:r w:rsidRPr="00457FF8">
              <w:rPr>
                <w:rFonts w:ascii="Times New Roman" w:eastAsia="Lucida Sans Unicode" w:hAnsi="Times New Roman"/>
                <w:kern w:val="1"/>
                <w:sz w:val="14"/>
                <w:szCs w:val="14"/>
                <w:lang w:eastAsia="ar-SA"/>
              </w:rPr>
              <w:t>редства бюджета поселений;</w:t>
            </w:r>
          </w:p>
          <w:p w:rsidR="00457FF8" w:rsidRPr="00457FF8" w:rsidRDefault="00457FF8" w:rsidP="00457FF8">
            <w:pPr>
              <w:suppressAutoHyphens/>
              <w:spacing w:after="0" w:line="240" w:lineRule="auto"/>
              <w:outlineLvl w:val="0"/>
              <w:rPr>
                <w:rFonts w:ascii="Times New Roman" w:eastAsia="Lucida Sans Unicode" w:hAnsi="Times New Roman"/>
                <w:kern w:val="1"/>
                <w:sz w:val="14"/>
                <w:szCs w:val="14"/>
                <w:lang w:eastAsia="ar-SA"/>
              </w:rPr>
            </w:pPr>
            <w:r w:rsidRPr="00457FF8">
              <w:rPr>
                <w:rFonts w:ascii="Times New Roman" w:eastAsia="Lucida Sans Unicode" w:hAnsi="Times New Roman"/>
                <w:kern w:val="1"/>
                <w:sz w:val="14"/>
                <w:szCs w:val="14"/>
                <w:lang w:eastAsia="ar-SA"/>
              </w:rPr>
              <w:t xml:space="preserve">16 215 399,93  рублей </w:t>
            </w:r>
            <w:proofErr w:type="gramStart"/>
            <w:r w:rsidRPr="00457FF8">
              <w:rPr>
                <w:rFonts w:ascii="Times New Roman" w:eastAsia="Lucida Sans Unicode" w:hAnsi="Times New Roman"/>
                <w:kern w:val="1"/>
                <w:sz w:val="14"/>
                <w:szCs w:val="14"/>
                <w:lang w:eastAsia="ar-SA"/>
              </w:rPr>
              <w:t>-с</w:t>
            </w:r>
            <w:proofErr w:type="gramEnd"/>
            <w:r w:rsidRPr="00457FF8">
              <w:rPr>
                <w:rFonts w:ascii="Times New Roman" w:eastAsia="Lucida Sans Unicode" w:hAnsi="Times New Roman"/>
                <w:kern w:val="1"/>
                <w:sz w:val="14"/>
                <w:szCs w:val="14"/>
                <w:lang w:eastAsia="ar-SA"/>
              </w:rPr>
              <w:t>редства  краевого бюджета;</w:t>
            </w:r>
          </w:p>
          <w:p w:rsidR="00457FF8" w:rsidRPr="00457FF8" w:rsidRDefault="00457FF8" w:rsidP="00457FF8">
            <w:pPr>
              <w:suppressAutoHyphens/>
              <w:spacing w:after="0" w:line="240" w:lineRule="auto"/>
              <w:outlineLvl w:val="0"/>
              <w:rPr>
                <w:rFonts w:ascii="Times New Roman" w:eastAsia="Lucida Sans Unicode" w:hAnsi="Times New Roman"/>
                <w:kern w:val="1"/>
                <w:sz w:val="14"/>
                <w:szCs w:val="14"/>
                <w:lang w:eastAsia="ar-SA"/>
              </w:rPr>
            </w:pPr>
            <w:r w:rsidRPr="00457FF8">
              <w:rPr>
                <w:rFonts w:ascii="Times New Roman" w:eastAsia="Lucida Sans Unicode" w:hAnsi="Times New Roman"/>
                <w:kern w:val="1"/>
                <w:sz w:val="14"/>
                <w:szCs w:val="14"/>
                <w:lang w:eastAsia="ar-SA"/>
              </w:rPr>
              <w:t xml:space="preserve">567 490,00 рублей </w:t>
            </w:r>
            <w:proofErr w:type="gramStart"/>
            <w:r w:rsidRPr="00457FF8">
              <w:rPr>
                <w:rFonts w:ascii="Times New Roman" w:eastAsia="Lucida Sans Unicode" w:hAnsi="Times New Roman"/>
                <w:kern w:val="1"/>
                <w:sz w:val="14"/>
                <w:szCs w:val="14"/>
                <w:lang w:eastAsia="ar-SA"/>
              </w:rPr>
              <w:t>-с</w:t>
            </w:r>
            <w:proofErr w:type="gramEnd"/>
            <w:r w:rsidRPr="00457FF8">
              <w:rPr>
                <w:rFonts w:ascii="Times New Roman" w:eastAsia="Lucida Sans Unicode" w:hAnsi="Times New Roman"/>
                <w:kern w:val="1"/>
                <w:sz w:val="14"/>
                <w:szCs w:val="14"/>
                <w:lang w:eastAsia="ar-SA"/>
              </w:rPr>
              <w:t>редства федерального бюджета.</w:t>
            </w:r>
          </w:p>
          <w:p w:rsidR="00457FF8" w:rsidRPr="00457FF8" w:rsidRDefault="00457FF8" w:rsidP="00457FF8">
            <w:pPr>
              <w:suppressAutoHyphens/>
              <w:spacing w:after="0" w:line="240" w:lineRule="auto"/>
              <w:outlineLvl w:val="0"/>
              <w:rPr>
                <w:rFonts w:ascii="Times New Roman" w:eastAsia="Lucida Sans Unicode" w:hAnsi="Times New Roman"/>
                <w:kern w:val="1"/>
                <w:sz w:val="14"/>
                <w:szCs w:val="14"/>
                <w:lang w:eastAsia="ar-SA"/>
              </w:rPr>
            </w:pPr>
            <w:r w:rsidRPr="00457FF8">
              <w:rPr>
                <w:rFonts w:ascii="Times New Roman" w:eastAsia="Lucida Sans Unicode" w:hAnsi="Times New Roman"/>
                <w:kern w:val="1"/>
                <w:sz w:val="14"/>
                <w:szCs w:val="14"/>
                <w:lang w:eastAsia="ar-SA"/>
              </w:rPr>
              <w:t xml:space="preserve">в 2018 году – </w:t>
            </w:r>
            <w:r w:rsidRPr="00457FF8">
              <w:rPr>
                <w:rFonts w:ascii="Times New Roman" w:eastAsia="Lucida Sans Unicode" w:hAnsi="Times New Roman"/>
                <w:color w:val="000000"/>
                <w:kern w:val="1"/>
                <w:sz w:val="14"/>
                <w:szCs w:val="14"/>
                <w:lang w:eastAsia="ar-SA"/>
              </w:rPr>
              <w:t xml:space="preserve">247 471 687,90 </w:t>
            </w:r>
            <w:r w:rsidRPr="00457FF8">
              <w:rPr>
                <w:rFonts w:ascii="Times New Roman" w:eastAsia="Lucida Sans Unicode" w:hAnsi="Times New Roman"/>
                <w:kern w:val="1"/>
                <w:sz w:val="14"/>
                <w:szCs w:val="14"/>
                <w:lang w:eastAsia="ar-SA"/>
              </w:rPr>
              <w:t>рублей, в том числе;</w:t>
            </w:r>
          </w:p>
          <w:p w:rsidR="00457FF8" w:rsidRPr="00457FF8" w:rsidRDefault="00457FF8" w:rsidP="00457FF8">
            <w:pPr>
              <w:autoSpaceDE w:val="0"/>
              <w:autoSpaceDN w:val="0"/>
              <w:adjustRightInd w:val="0"/>
              <w:spacing w:after="0" w:line="240" w:lineRule="auto"/>
              <w:contextualSpacing/>
              <w:rPr>
                <w:rFonts w:ascii="Times New Roman" w:hAnsi="Times New Roman"/>
                <w:sz w:val="14"/>
                <w:szCs w:val="14"/>
              </w:rPr>
            </w:pPr>
            <w:r w:rsidRPr="00457FF8">
              <w:rPr>
                <w:rFonts w:ascii="Times New Roman" w:hAnsi="Times New Roman"/>
                <w:sz w:val="14"/>
                <w:szCs w:val="14"/>
              </w:rPr>
              <w:t xml:space="preserve">221 745 677,90 рублей </w:t>
            </w:r>
            <w:proofErr w:type="gramStart"/>
            <w:r w:rsidRPr="00457FF8">
              <w:rPr>
                <w:rFonts w:ascii="Times New Roman" w:hAnsi="Times New Roman"/>
                <w:sz w:val="14"/>
                <w:szCs w:val="14"/>
              </w:rPr>
              <w:t>-с</w:t>
            </w:r>
            <w:proofErr w:type="gramEnd"/>
            <w:r w:rsidRPr="00457FF8">
              <w:rPr>
                <w:rFonts w:ascii="Times New Roman" w:hAnsi="Times New Roman"/>
                <w:sz w:val="14"/>
                <w:szCs w:val="14"/>
              </w:rPr>
              <w:t>редства районного бюджета,</w:t>
            </w:r>
          </w:p>
          <w:p w:rsidR="00457FF8" w:rsidRPr="00457FF8" w:rsidRDefault="00457FF8" w:rsidP="00457FF8">
            <w:pPr>
              <w:suppressAutoHyphens/>
              <w:spacing w:after="0" w:line="240" w:lineRule="auto"/>
              <w:outlineLvl w:val="0"/>
              <w:rPr>
                <w:rFonts w:ascii="Times New Roman" w:eastAsia="Lucida Sans Unicode" w:hAnsi="Times New Roman"/>
                <w:kern w:val="1"/>
                <w:sz w:val="14"/>
                <w:szCs w:val="14"/>
                <w:lang w:eastAsia="ar-SA"/>
              </w:rPr>
            </w:pPr>
            <w:r w:rsidRPr="00457FF8">
              <w:rPr>
                <w:rFonts w:ascii="Times New Roman" w:eastAsia="Lucida Sans Unicode" w:hAnsi="Times New Roman"/>
                <w:kern w:val="1"/>
                <w:sz w:val="14"/>
                <w:szCs w:val="14"/>
                <w:lang w:eastAsia="ar-SA"/>
              </w:rPr>
              <w:t xml:space="preserve">24 335 660,00  рублей </w:t>
            </w:r>
            <w:proofErr w:type="gramStart"/>
            <w:r w:rsidRPr="00457FF8">
              <w:rPr>
                <w:rFonts w:ascii="Times New Roman" w:eastAsia="Lucida Sans Unicode" w:hAnsi="Times New Roman"/>
                <w:kern w:val="1"/>
                <w:sz w:val="14"/>
                <w:szCs w:val="14"/>
                <w:lang w:eastAsia="ar-SA"/>
              </w:rPr>
              <w:t>-с</w:t>
            </w:r>
            <w:proofErr w:type="gramEnd"/>
            <w:r w:rsidRPr="00457FF8">
              <w:rPr>
                <w:rFonts w:ascii="Times New Roman" w:eastAsia="Lucida Sans Unicode" w:hAnsi="Times New Roman"/>
                <w:kern w:val="1"/>
                <w:sz w:val="14"/>
                <w:szCs w:val="14"/>
                <w:lang w:eastAsia="ar-SA"/>
              </w:rPr>
              <w:t>редства  краевого бюджета;</w:t>
            </w:r>
          </w:p>
          <w:p w:rsidR="00457FF8" w:rsidRPr="00457FF8" w:rsidRDefault="00457FF8" w:rsidP="00457FF8">
            <w:pPr>
              <w:suppressAutoHyphens/>
              <w:spacing w:after="0" w:line="240" w:lineRule="auto"/>
              <w:outlineLvl w:val="0"/>
              <w:rPr>
                <w:rFonts w:ascii="Times New Roman" w:eastAsia="Lucida Sans Unicode" w:hAnsi="Times New Roman"/>
                <w:kern w:val="1"/>
                <w:sz w:val="14"/>
                <w:szCs w:val="14"/>
                <w:lang w:eastAsia="ar-SA"/>
              </w:rPr>
            </w:pPr>
            <w:r w:rsidRPr="00457FF8">
              <w:rPr>
                <w:rFonts w:ascii="Times New Roman" w:eastAsia="Lucida Sans Unicode" w:hAnsi="Times New Roman"/>
                <w:kern w:val="1"/>
                <w:sz w:val="14"/>
                <w:szCs w:val="14"/>
                <w:lang w:eastAsia="ar-SA"/>
              </w:rPr>
              <w:t xml:space="preserve">1 390 350,00 рублей </w:t>
            </w:r>
            <w:proofErr w:type="gramStart"/>
            <w:r w:rsidRPr="00457FF8">
              <w:rPr>
                <w:rFonts w:ascii="Times New Roman" w:eastAsia="Lucida Sans Unicode" w:hAnsi="Times New Roman"/>
                <w:kern w:val="1"/>
                <w:sz w:val="14"/>
                <w:szCs w:val="14"/>
                <w:lang w:eastAsia="ar-SA"/>
              </w:rPr>
              <w:t>-с</w:t>
            </w:r>
            <w:proofErr w:type="gramEnd"/>
            <w:r w:rsidRPr="00457FF8">
              <w:rPr>
                <w:rFonts w:ascii="Times New Roman" w:eastAsia="Lucida Sans Unicode" w:hAnsi="Times New Roman"/>
                <w:kern w:val="1"/>
                <w:sz w:val="14"/>
                <w:szCs w:val="14"/>
                <w:lang w:eastAsia="ar-SA"/>
              </w:rPr>
              <w:t>редства федерального бюджета.</w:t>
            </w:r>
          </w:p>
          <w:p w:rsidR="00457FF8" w:rsidRPr="00457FF8" w:rsidRDefault="00457FF8" w:rsidP="00457FF8">
            <w:pPr>
              <w:suppressAutoHyphens/>
              <w:spacing w:after="0" w:line="240" w:lineRule="auto"/>
              <w:outlineLvl w:val="0"/>
              <w:rPr>
                <w:rFonts w:ascii="Times New Roman" w:eastAsia="Lucida Sans Unicode" w:hAnsi="Times New Roman"/>
                <w:kern w:val="1"/>
                <w:sz w:val="14"/>
                <w:szCs w:val="14"/>
                <w:lang w:eastAsia="ar-SA"/>
              </w:rPr>
            </w:pPr>
            <w:r w:rsidRPr="00457FF8">
              <w:rPr>
                <w:rFonts w:ascii="Times New Roman" w:eastAsia="Lucida Sans Unicode" w:hAnsi="Times New Roman"/>
                <w:kern w:val="1"/>
                <w:sz w:val="14"/>
                <w:szCs w:val="14"/>
                <w:lang w:eastAsia="ar-SA"/>
              </w:rPr>
              <w:t xml:space="preserve">в 2019 году – </w:t>
            </w:r>
            <w:r w:rsidRPr="00457FF8">
              <w:rPr>
                <w:rFonts w:ascii="Times New Roman" w:eastAsia="Lucida Sans Unicode" w:hAnsi="Times New Roman"/>
                <w:color w:val="000000"/>
                <w:kern w:val="1"/>
                <w:sz w:val="14"/>
                <w:szCs w:val="14"/>
                <w:lang w:eastAsia="ar-SA"/>
              </w:rPr>
              <w:t xml:space="preserve">281 222 262,79 </w:t>
            </w:r>
            <w:r w:rsidRPr="00457FF8">
              <w:rPr>
                <w:rFonts w:ascii="Times New Roman" w:eastAsia="Lucida Sans Unicode" w:hAnsi="Times New Roman"/>
                <w:kern w:val="1"/>
                <w:sz w:val="14"/>
                <w:szCs w:val="14"/>
                <w:lang w:eastAsia="ar-SA"/>
              </w:rPr>
              <w:t>рублей, в том числе;</w:t>
            </w:r>
          </w:p>
          <w:p w:rsidR="00457FF8" w:rsidRPr="00457FF8" w:rsidRDefault="00457FF8" w:rsidP="00457FF8">
            <w:pPr>
              <w:autoSpaceDE w:val="0"/>
              <w:autoSpaceDN w:val="0"/>
              <w:adjustRightInd w:val="0"/>
              <w:spacing w:after="0" w:line="240" w:lineRule="auto"/>
              <w:contextualSpacing/>
              <w:rPr>
                <w:rFonts w:ascii="Times New Roman" w:hAnsi="Times New Roman"/>
                <w:sz w:val="14"/>
                <w:szCs w:val="14"/>
              </w:rPr>
            </w:pPr>
            <w:r w:rsidRPr="00457FF8">
              <w:rPr>
                <w:rFonts w:ascii="Times New Roman" w:hAnsi="Times New Roman"/>
                <w:color w:val="000000"/>
                <w:sz w:val="14"/>
                <w:szCs w:val="14"/>
              </w:rPr>
              <w:t>244 556 162,79</w:t>
            </w:r>
            <w:r w:rsidRPr="00457FF8">
              <w:rPr>
                <w:rFonts w:ascii="Times New Roman" w:hAnsi="Times New Roman"/>
                <w:sz w:val="14"/>
                <w:szCs w:val="14"/>
              </w:rPr>
              <w:t xml:space="preserve"> рублей </w:t>
            </w:r>
            <w:proofErr w:type="gramStart"/>
            <w:r w:rsidRPr="00457FF8">
              <w:rPr>
                <w:rFonts w:ascii="Times New Roman" w:hAnsi="Times New Roman"/>
                <w:sz w:val="14"/>
                <w:szCs w:val="14"/>
              </w:rPr>
              <w:t>-с</w:t>
            </w:r>
            <w:proofErr w:type="gramEnd"/>
            <w:r w:rsidRPr="00457FF8">
              <w:rPr>
                <w:rFonts w:ascii="Times New Roman" w:hAnsi="Times New Roman"/>
                <w:sz w:val="14"/>
                <w:szCs w:val="14"/>
              </w:rPr>
              <w:t>редства районного бюджета;</w:t>
            </w:r>
          </w:p>
          <w:p w:rsidR="00457FF8" w:rsidRPr="00457FF8" w:rsidRDefault="00457FF8" w:rsidP="00457FF8">
            <w:pPr>
              <w:suppressAutoHyphens/>
              <w:spacing w:after="0" w:line="240" w:lineRule="auto"/>
              <w:outlineLvl w:val="0"/>
              <w:rPr>
                <w:rFonts w:ascii="Times New Roman" w:eastAsia="Lucida Sans Unicode" w:hAnsi="Times New Roman"/>
                <w:kern w:val="1"/>
                <w:sz w:val="14"/>
                <w:szCs w:val="14"/>
                <w:lang w:eastAsia="ar-SA"/>
              </w:rPr>
            </w:pPr>
            <w:r w:rsidRPr="00457FF8">
              <w:rPr>
                <w:rFonts w:ascii="Times New Roman" w:eastAsia="Lucida Sans Unicode" w:hAnsi="Times New Roman"/>
                <w:kern w:val="1"/>
                <w:sz w:val="14"/>
                <w:szCs w:val="14"/>
                <w:lang w:eastAsia="ar-SA"/>
              </w:rPr>
              <w:t xml:space="preserve">34 885 600,00  рублей </w:t>
            </w:r>
            <w:proofErr w:type="gramStart"/>
            <w:r w:rsidRPr="00457FF8">
              <w:rPr>
                <w:rFonts w:ascii="Times New Roman" w:eastAsia="Lucida Sans Unicode" w:hAnsi="Times New Roman"/>
                <w:kern w:val="1"/>
                <w:sz w:val="14"/>
                <w:szCs w:val="14"/>
                <w:lang w:eastAsia="ar-SA"/>
              </w:rPr>
              <w:t>-с</w:t>
            </w:r>
            <w:proofErr w:type="gramEnd"/>
            <w:r w:rsidRPr="00457FF8">
              <w:rPr>
                <w:rFonts w:ascii="Times New Roman" w:eastAsia="Lucida Sans Unicode" w:hAnsi="Times New Roman"/>
                <w:kern w:val="1"/>
                <w:sz w:val="14"/>
                <w:szCs w:val="14"/>
                <w:lang w:eastAsia="ar-SA"/>
              </w:rPr>
              <w:t>редства  краевого бюджета;</w:t>
            </w:r>
          </w:p>
          <w:p w:rsidR="00457FF8" w:rsidRPr="00457FF8" w:rsidRDefault="00457FF8" w:rsidP="00457FF8">
            <w:pPr>
              <w:suppressAutoHyphens/>
              <w:spacing w:after="0" w:line="240" w:lineRule="auto"/>
              <w:outlineLvl w:val="0"/>
              <w:rPr>
                <w:rFonts w:ascii="Times New Roman" w:eastAsia="Lucida Sans Unicode" w:hAnsi="Times New Roman"/>
                <w:kern w:val="1"/>
                <w:sz w:val="14"/>
                <w:szCs w:val="14"/>
                <w:lang w:eastAsia="ar-SA"/>
              </w:rPr>
            </w:pPr>
            <w:r w:rsidRPr="00457FF8">
              <w:rPr>
                <w:rFonts w:ascii="Times New Roman" w:eastAsia="Lucida Sans Unicode" w:hAnsi="Times New Roman"/>
                <w:kern w:val="1"/>
                <w:sz w:val="14"/>
                <w:szCs w:val="14"/>
                <w:lang w:eastAsia="ar-SA"/>
              </w:rPr>
              <w:t xml:space="preserve">1 780 500,00  рублей </w:t>
            </w:r>
            <w:proofErr w:type="gramStart"/>
            <w:r w:rsidRPr="00457FF8">
              <w:rPr>
                <w:rFonts w:ascii="Times New Roman" w:eastAsia="Lucida Sans Unicode" w:hAnsi="Times New Roman"/>
                <w:kern w:val="1"/>
                <w:sz w:val="14"/>
                <w:szCs w:val="14"/>
                <w:lang w:eastAsia="ar-SA"/>
              </w:rPr>
              <w:t>-с</w:t>
            </w:r>
            <w:proofErr w:type="gramEnd"/>
            <w:r w:rsidRPr="00457FF8">
              <w:rPr>
                <w:rFonts w:ascii="Times New Roman" w:eastAsia="Lucida Sans Unicode" w:hAnsi="Times New Roman"/>
                <w:kern w:val="1"/>
                <w:sz w:val="14"/>
                <w:szCs w:val="14"/>
                <w:lang w:eastAsia="ar-SA"/>
              </w:rPr>
              <w:t>редства федерального бюджета.</w:t>
            </w:r>
          </w:p>
          <w:p w:rsidR="00457FF8" w:rsidRPr="00457FF8" w:rsidRDefault="00457FF8" w:rsidP="00457FF8">
            <w:pPr>
              <w:suppressAutoHyphens/>
              <w:spacing w:after="0" w:line="240" w:lineRule="auto"/>
              <w:outlineLvl w:val="0"/>
              <w:rPr>
                <w:rFonts w:ascii="Times New Roman" w:eastAsia="Lucida Sans Unicode" w:hAnsi="Times New Roman"/>
                <w:kern w:val="1"/>
                <w:sz w:val="14"/>
                <w:szCs w:val="14"/>
                <w:lang w:eastAsia="ar-SA"/>
              </w:rPr>
            </w:pPr>
            <w:r w:rsidRPr="00457FF8">
              <w:rPr>
                <w:rFonts w:ascii="Times New Roman" w:eastAsia="Lucida Sans Unicode" w:hAnsi="Times New Roman"/>
                <w:kern w:val="1"/>
                <w:sz w:val="14"/>
                <w:szCs w:val="14"/>
                <w:lang w:eastAsia="ar-SA"/>
              </w:rPr>
              <w:t xml:space="preserve">в 2020 году – </w:t>
            </w:r>
            <w:r w:rsidRPr="00457FF8">
              <w:rPr>
                <w:rFonts w:ascii="Times New Roman" w:eastAsia="Lucida Sans Unicode" w:hAnsi="Times New Roman"/>
                <w:color w:val="000000"/>
                <w:kern w:val="1"/>
                <w:sz w:val="14"/>
                <w:szCs w:val="14"/>
                <w:lang w:eastAsia="ar-SA"/>
              </w:rPr>
              <w:t xml:space="preserve">287 472 130,95 </w:t>
            </w:r>
            <w:r w:rsidRPr="00457FF8">
              <w:rPr>
                <w:rFonts w:ascii="Times New Roman" w:eastAsia="Lucida Sans Unicode" w:hAnsi="Times New Roman"/>
                <w:kern w:val="1"/>
                <w:sz w:val="14"/>
                <w:szCs w:val="14"/>
                <w:lang w:eastAsia="ar-SA"/>
              </w:rPr>
              <w:t>рублей, в том числе;</w:t>
            </w:r>
          </w:p>
          <w:p w:rsidR="00457FF8" w:rsidRPr="00457FF8" w:rsidRDefault="00457FF8" w:rsidP="00457FF8">
            <w:pPr>
              <w:autoSpaceDE w:val="0"/>
              <w:autoSpaceDN w:val="0"/>
              <w:adjustRightInd w:val="0"/>
              <w:spacing w:after="0" w:line="240" w:lineRule="auto"/>
              <w:contextualSpacing/>
              <w:rPr>
                <w:rFonts w:ascii="Times New Roman" w:hAnsi="Times New Roman"/>
                <w:sz w:val="14"/>
                <w:szCs w:val="14"/>
              </w:rPr>
            </w:pPr>
            <w:r w:rsidRPr="00457FF8">
              <w:rPr>
                <w:rFonts w:ascii="Times New Roman" w:hAnsi="Times New Roman"/>
                <w:sz w:val="14"/>
                <w:szCs w:val="14"/>
              </w:rPr>
              <w:t>282 374 910,95 рублей - средства районного бюджета;</w:t>
            </w:r>
          </w:p>
          <w:p w:rsidR="00457FF8" w:rsidRPr="00457FF8" w:rsidRDefault="00457FF8" w:rsidP="00457FF8">
            <w:pPr>
              <w:autoSpaceDE w:val="0"/>
              <w:autoSpaceDN w:val="0"/>
              <w:adjustRightInd w:val="0"/>
              <w:spacing w:after="0" w:line="240" w:lineRule="auto"/>
              <w:contextualSpacing/>
              <w:rPr>
                <w:rFonts w:ascii="Times New Roman" w:hAnsi="Times New Roman"/>
                <w:sz w:val="14"/>
                <w:szCs w:val="14"/>
              </w:rPr>
            </w:pPr>
            <w:r w:rsidRPr="00457FF8">
              <w:rPr>
                <w:rFonts w:ascii="Times New Roman" w:hAnsi="Times New Roman"/>
                <w:sz w:val="14"/>
                <w:szCs w:val="14"/>
              </w:rPr>
              <w:t>4 506 320,46  рублей - средства  краевого бюджета;</w:t>
            </w:r>
          </w:p>
          <w:p w:rsidR="00457FF8" w:rsidRPr="00457FF8" w:rsidRDefault="00457FF8" w:rsidP="00457FF8">
            <w:pPr>
              <w:autoSpaceDE w:val="0"/>
              <w:autoSpaceDN w:val="0"/>
              <w:adjustRightInd w:val="0"/>
              <w:spacing w:after="0" w:line="240" w:lineRule="auto"/>
              <w:contextualSpacing/>
              <w:rPr>
                <w:rFonts w:ascii="Times New Roman" w:hAnsi="Times New Roman"/>
                <w:sz w:val="14"/>
                <w:szCs w:val="14"/>
              </w:rPr>
            </w:pPr>
            <w:r w:rsidRPr="00457FF8">
              <w:rPr>
                <w:rFonts w:ascii="Times New Roman" w:hAnsi="Times New Roman"/>
                <w:sz w:val="14"/>
                <w:szCs w:val="14"/>
              </w:rPr>
              <w:t>590 899,54  рублей - средства  федерального бюджета.</w:t>
            </w:r>
          </w:p>
          <w:p w:rsidR="00457FF8" w:rsidRPr="00457FF8" w:rsidRDefault="00457FF8" w:rsidP="00457FF8">
            <w:pPr>
              <w:suppressAutoHyphens/>
              <w:spacing w:after="0" w:line="240" w:lineRule="auto"/>
              <w:outlineLvl w:val="0"/>
              <w:rPr>
                <w:rFonts w:ascii="Times New Roman" w:eastAsia="Lucida Sans Unicode" w:hAnsi="Times New Roman"/>
                <w:kern w:val="1"/>
                <w:sz w:val="14"/>
                <w:szCs w:val="14"/>
                <w:lang w:eastAsia="ar-SA"/>
              </w:rPr>
            </w:pPr>
            <w:r w:rsidRPr="00457FF8">
              <w:rPr>
                <w:rFonts w:ascii="Times New Roman" w:eastAsia="Lucida Sans Unicode" w:hAnsi="Times New Roman"/>
                <w:kern w:val="1"/>
                <w:sz w:val="14"/>
                <w:szCs w:val="14"/>
                <w:lang w:eastAsia="ar-SA"/>
              </w:rPr>
              <w:t xml:space="preserve">в 2021 году – </w:t>
            </w:r>
            <w:r w:rsidRPr="00457FF8">
              <w:rPr>
                <w:rFonts w:ascii="Times New Roman" w:eastAsia="Lucida Sans Unicode" w:hAnsi="Times New Roman"/>
                <w:color w:val="000000"/>
                <w:kern w:val="1"/>
                <w:sz w:val="14"/>
                <w:szCs w:val="14"/>
                <w:lang w:eastAsia="ar-SA"/>
              </w:rPr>
              <w:t xml:space="preserve">299 769 754,07  </w:t>
            </w:r>
            <w:r w:rsidRPr="00457FF8">
              <w:rPr>
                <w:rFonts w:ascii="Times New Roman" w:eastAsia="Lucida Sans Unicode" w:hAnsi="Times New Roman"/>
                <w:kern w:val="1"/>
                <w:sz w:val="14"/>
                <w:szCs w:val="14"/>
                <w:lang w:eastAsia="ar-SA"/>
              </w:rPr>
              <w:t>рублей  в том числе;</w:t>
            </w:r>
          </w:p>
          <w:p w:rsidR="00457FF8" w:rsidRPr="00457FF8" w:rsidRDefault="00457FF8" w:rsidP="00457FF8">
            <w:pPr>
              <w:autoSpaceDE w:val="0"/>
              <w:autoSpaceDN w:val="0"/>
              <w:adjustRightInd w:val="0"/>
              <w:spacing w:after="0" w:line="240" w:lineRule="auto"/>
              <w:contextualSpacing/>
              <w:rPr>
                <w:rFonts w:ascii="Times New Roman" w:hAnsi="Times New Roman"/>
                <w:sz w:val="14"/>
                <w:szCs w:val="14"/>
              </w:rPr>
            </w:pPr>
            <w:r w:rsidRPr="00457FF8">
              <w:rPr>
                <w:rFonts w:ascii="Times New Roman" w:hAnsi="Times New Roman"/>
                <w:sz w:val="14"/>
                <w:szCs w:val="14"/>
              </w:rPr>
              <w:t xml:space="preserve">295 321 624,07 рублей </w:t>
            </w:r>
            <w:proofErr w:type="gramStart"/>
            <w:r w:rsidRPr="00457FF8">
              <w:rPr>
                <w:rFonts w:ascii="Times New Roman" w:hAnsi="Times New Roman"/>
                <w:sz w:val="14"/>
                <w:szCs w:val="14"/>
              </w:rPr>
              <w:t>-с</w:t>
            </w:r>
            <w:proofErr w:type="gramEnd"/>
            <w:r w:rsidRPr="00457FF8">
              <w:rPr>
                <w:rFonts w:ascii="Times New Roman" w:hAnsi="Times New Roman"/>
                <w:sz w:val="14"/>
                <w:szCs w:val="14"/>
              </w:rPr>
              <w:t>редства районного бюджета;</w:t>
            </w:r>
          </w:p>
          <w:p w:rsidR="00457FF8" w:rsidRPr="00457FF8" w:rsidRDefault="00457FF8" w:rsidP="00457FF8">
            <w:pPr>
              <w:autoSpaceDE w:val="0"/>
              <w:autoSpaceDN w:val="0"/>
              <w:adjustRightInd w:val="0"/>
              <w:spacing w:after="0" w:line="240" w:lineRule="auto"/>
              <w:contextualSpacing/>
              <w:rPr>
                <w:rFonts w:ascii="Times New Roman" w:hAnsi="Times New Roman"/>
                <w:sz w:val="14"/>
                <w:szCs w:val="14"/>
              </w:rPr>
            </w:pPr>
            <w:r w:rsidRPr="00457FF8">
              <w:rPr>
                <w:rFonts w:ascii="Times New Roman" w:hAnsi="Times New Roman"/>
                <w:sz w:val="14"/>
                <w:szCs w:val="14"/>
              </w:rPr>
              <w:t xml:space="preserve">1 866 612,26  рублей </w:t>
            </w:r>
            <w:proofErr w:type="gramStart"/>
            <w:r w:rsidRPr="00457FF8">
              <w:rPr>
                <w:rFonts w:ascii="Times New Roman" w:hAnsi="Times New Roman"/>
                <w:sz w:val="14"/>
                <w:szCs w:val="14"/>
              </w:rPr>
              <w:t>-с</w:t>
            </w:r>
            <w:proofErr w:type="gramEnd"/>
            <w:r w:rsidRPr="00457FF8">
              <w:rPr>
                <w:rFonts w:ascii="Times New Roman" w:hAnsi="Times New Roman"/>
                <w:sz w:val="14"/>
                <w:szCs w:val="14"/>
              </w:rPr>
              <w:t>редства  краевого бюджета;</w:t>
            </w:r>
          </w:p>
          <w:p w:rsidR="00457FF8" w:rsidRPr="00457FF8" w:rsidRDefault="00457FF8" w:rsidP="00457FF8">
            <w:pPr>
              <w:autoSpaceDE w:val="0"/>
              <w:autoSpaceDN w:val="0"/>
              <w:adjustRightInd w:val="0"/>
              <w:spacing w:after="0" w:line="240" w:lineRule="auto"/>
              <w:contextualSpacing/>
              <w:rPr>
                <w:rFonts w:ascii="Times New Roman" w:hAnsi="Times New Roman"/>
                <w:sz w:val="14"/>
                <w:szCs w:val="14"/>
              </w:rPr>
            </w:pPr>
            <w:r w:rsidRPr="00457FF8">
              <w:rPr>
                <w:rFonts w:ascii="Times New Roman" w:hAnsi="Times New Roman"/>
                <w:sz w:val="14"/>
                <w:szCs w:val="14"/>
              </w:rPr>
              <w:t>2 581 517,74  рублей - средства  федерального бюджета.</w:t>
            </w:r>
          </w:p>
          <w:p w:rsidR="00457FF8" w:rsidRPr="00457FF8" w:rsidRDefault="00457FF8" w:rsidP="00457FF8">
            <w:pPr>
              <w:suppressAutoHyphens/>
              <w:spacing w:after="0" w:line="240" w:lineRule="auto"/>
              <w:outlineLvl w:val="0"/>
              <w:rPr>
                <w:rFonts w:ascii="Times New Roman" w:eastAsia="Lucida Sans Unicode" w:hAnsi="Times New Roman"/>
                <w:kern w:val="1"/>
                <w:sz w:val="14"/>
                <w:szCs w:val="14"/>
                <w:lang w:eastAsia="ar-SA"/>
              </w:rPr>
            </w:pPr>
            <w:r w:rsidRPr="00457FF8">
              <w:rPr>
                <w:rFonts w:ascii="Times New Roman" w:eastAsia="Lucida Sans Unicode" w:hAnsi="Times New Roman"/>
                <w:kern w:val="1"/>
                <w:sz w:val="14"/>
                <w:szCs w:val="14"/>
                <w:lang w:eastAsia="ar-SA"/>
              </w:rPr>
              <w:t xml:space="preserve">в 2022 году – </w:t>
            </w:r>
            <w:r w:rsidRPr="00457FF8">
              <w:rPr>
                <w:rFonts w:ascii="Times New Roman" w:eastAsia="Lucida Sans Unicode" w:hAnsi="Times New Roman"/>
                <w:color w:val="000000"/>
                <w:kern w:val="1"/>
                <w:sz w:val="14"/>
                <w:szCs w:val="14"/>
                <w:lang w:eastAsia="ar-SA"/>
              </w:rPr>
              <w:t xml:space="preserve">356 888 966,58 </w:t>
            </w:r>
            <w:r w:rsidRPr="00457FF8">
              <w:rPr>
                <w:rFonts w:ascii="Times New Roman" w:eastAsia="Lucida Sans Unicode" w:hAnsi="Times New Roman"/>
                <w:kern w:val="1"/>
                <w:sz w:val="14"/>
                <w:szCs w:val="14"/>
                <w:lang w:eastAsia="ar-SA"/>
              </w:rPr>
              <w:t>рублей, в том числе;</w:t>
            </w:r>
          </w:p>
          <w:p w:rsidR="00457FF8" w:rsidRPr="00457FF8" w:rsidRDefault="00457FF8" w:rsidP="00457FF8">
            <w:pPr>
              <w:autoSpaceDE w:val="0"/>
              <w:autoSpaceDN w:val="0"/>
              <w:adjustRightInd w:val="0"/>
              <w:spacing w:after="0" w:line="240" w:lineRule="auto"/>
              <w:contextualSpacing/>
              <w:rPr>
                <w:rFonts w:ascii="Times New Roman" w:hAnsi="Times New Roman"/>
                <w:sz w:val="14"/>
                <w:szCs w:val="14"/>
              </w:rPr>
            </w:pPr>
            <w:r w:rsidRPr="00457FF8">
              <w:rPr>
                <w:rFonts w:ascii="Times New Roman" w:hAnsi="Times New Roman"/>
                <w:sz w:val="14"/>
                <w:szCs w:val="14"/>
              </w:rPr>
              <w:t xml:space="preserve">305 722 386,58 рублей </w:t>
            </w:r>
            <w:proofErr w:type="gramStart"/>
            <w:r w:rsidRPr="00457FF8">
              <w:rPr>
                <w:rFonts w:ascii="Times New Roman" w:hAnsi="Times New Roman"/>
                <w:sz w:val="14"/>
                <w:szCs w:val="14"/>
              </w:rPr>
              <w:t>-с</w:t>
            </w:r>
            <w:proofErr w:type="gramEnd"/>
            <w:r w:rsidRPr="00457FF8">
              <w:rPr>
                <w:rFonts w:ascii="Times New Roman" w:hAnsi="Times New Roman"/>
                <w:sz w:val="14"/>
                <w:szCs w:val="14"/>
              </w:rPr>
              <w:t>редства районного бюджета;</w:t>
            </w:r>
          </w:p>
          <w:p w:rsidR="00457FF8" w:rsidRPr="00457FF8" w:rsidRDefault="00457FF8" w:rsidP="00457FF8">
            <w:pPr>
              <w:autoSpaceDE w:val="0"/>
              <w:autoSpaceDN w:val="0"/>
              <w:adjustRightInd w:val="0"/>
              <w:spacing w:after="0" w:line="240" w:lineRule="auto"/>
              <w:contextualSpacing/>
              <w:rPr>
                <w:rFonts w:ascii="Times New Roman" w:hAnsi="Times New Roman"/>
                <w:sz w:val="14"/>
                <w:szCs w:val="14"/>
              </w:rPr>
            </w:pPr>
            <w:r w:rsidRPr="00457FF8">
              <w:rPr>
                <w:rFonts w:ascii="Times New Roman" w:hAnsi="Times New Roman"/>
                <w:sz w:val="14"/>
                <w:szCs w:val="14"/>
              </w:rPr>
              <w:t xml:space="preserve">49 675 271,33  рублей </w:t>
            </w:r>
            <w:proofErr w:type="gramStart"/>
            <w:r w:rsidRPr="00457FF8">
              <w:rPr>
                <w:rFonts w:ascii="Times New Roman" w:hAnsi="Times New Roman"/>
                <w:sz w:val="14"/>
                <w:szCs w:val="14"/>
              </w:rPr>
              <w:t>-с</w:t>
            </w:r>
            <w:proofErr w:type="gramEnd"/>
            <w:r w:rsidRPr="00457FF8">
              <w:rPr>
                <w:rFonts w:ascii="Times New Roman" w:hAnsi="Times New Roman"/>
                <w:sz w:val="14"/>
                <w:szCs w:val="14"/>
              </w:rPr>
              <w:t>редства  краевого бюджета;</w:t>
            </w:r>
          </w:p>
          <w:p w:rsidR="00457FF8" w:rsidRPr="00457FF8" w:rsidRDefault="00457FF8" w:rsidP="00457FF8">
            <w:pPr>
              <w:autoSpaceDE w:val="0"/>
              <w:autoSpaceDN w:val="0"/>
              <w:adjustRightInd w:val="0"/>
              <w:spacing w:after="0" w:line="240" w:lineRule="auto"/>
              <w:contextualSpacing/>
              <w:rPr>
                <w:rFonts w:ascii="Times New Roman" w:hAnsi="Times New Roman"/>
                <w:sz w:val="14"/>
                <w:szCs w:val="14"/>
              </w:rPr>
            </w:pPr>
            <w:r w:rsidRPr="00457FF8">
              <w:rPr>
                <w:rFonts w:ascii="Times New Roman" w:hAnsi="Times New Roman"/>
                <w:sz w:val="14"/>
                <w:szCs w:val="14"/>
              </w:rPr>
              <w:t xml:space="preserve">1 491 308,67  рублей </w:t>
            </w:r>
            <w:proofErr w:type="gramStart"/>
            <w:r w:rsidRPr="00457FF8">
              <w:rPr>
                <w:rFonts w:ascii="Times New Roman" w:hAnsi="Times New Roman"/>
                <w:sz w:val="14"/>
                <w:szCs w:val="14"/>
              </w:rPr>
              <w:t>-с</w:t>
            </w:r>
            <w:proofErr w:type="gramEnd"/>
            <w:r w:rsidRPr="00457FF8">
              <w:rPr>
                <w:rFonts w:ascii="Times New Roman" w:hAnsi="Times New Roman"/>
                <w:sz w:val="14"/>
                <w:szCs w:val="14"/>
              </w:rPr>
              <w:t>редства  федерального  бюджета.</w:t>
            </w:r>
          </w:p>
          <w:p w:rsidR="00457FF8" w:rsidRPr="00457FF8" w:rsidRDefault="00457FF8" w:rsidP="00457FF8">
            <w:pPr>
              <w:suppressAutoHyphens/>
              <w:spacing w:after="0" w:line="240" w:lineRule="auto"/>
              <w:outlineLvl w:val="0"/>
              <w:rPr>
                <w:rFonts w:ascii="Times New Roman" w:eastAsia="Lucida Sans Unicode" w:hAnsi="Times New Roman"/>
                <w:kern w:val="1"/>
                <w:sz w:val="14"/>
                <w:szCs w:val="14"/>
                <w:lang w:eastAsia="ar-SA"/>
              </w:rPr>
            </w:pPr>
            <w:r w:rsidRPr="00457FF8">
              <w:rPr>
                <w:rFonts w:ascii="Times New Roman" w:eastAsia="Lucida Sans Unicode" w:hAnsi="Times New Roman"/>
                <w:kern w:val="1"/>
                <w:sz w:val="14"/>
                <w:szCs w:val="14"/>
                <w:lang w:eastAsia="ar-SA"/>
              </w:rPr>
              <w:t xml:space="preserve">в 2023 году – </w:t>
            </w:r>
            <w:r w:rsidRPr="00457FF8">
              <w:rPr>
                <w:rFonts w:ascii="Times New Roman" w:eastAsia="Lucida Sans Unicode" w:hAnsi="Times New Roman"/>
                <w:color w:val="000000"/>
                <w:kern w:val="1"/>
                <w:sz w:val="14"/>
                <w:szCs w:val="14"/>
                <w:lang w:eastAsia="ar-SA"/>
              </w:rPr>
              <w:t xml:space="preserve">364 609 731,60 </w:t>
            </w:r>
            <w:r w:rsidRPr="00457FF8">
              <w:rPr>
                <w:rFonts w:ascii="Times New Roman" w:eastAsia="Lucida Sans Unicode" w:hAnsi="Times New Roman"/>
                <w:kern w:val="1"/>
                <w:sz w:val="14"/>
                <w:szCs w:val="14"/>
                <w:lang w:eastAsia="ar-SA"/>
              </w:rPr>
              <w:t>рублей, в том числе;</w:t>
            </w:r>
          </w:p>
          <w:p w:rsidR="00457FF8" w:rsidRPr="00457FF8" w:rsidRDefault="00457FF8" w:rsidP="00457FF8">
            <w:pPr>
              <w:autoSpaceDE w:val="0"/>
              <w:autoSpaceDN w:val="0"/>
              <w:adjustRightInd w:val="0"/>
              <w:spacing w:after="0" w:line="240" w:lineRule="auto"/>
              <w:contextualSpacing/>
              <w:rPr>
                <w:rFonts w:ascii="Times New Roman" w:hAnsi="Times New Roman"/>
                <w:sz w:val="14"/>
                <w:szCs w:val="14"/>
              </w:rPr>
            </w:pPr>
            <w:r w:rsidRPr="00457FF8">
              <w:rPr>
                <w:rFonts w:ascii="Times New Roman" w:hAnsi="Times New Roman"/>
                <w:sz w:val="14"/>
                <w:szCs w:val="14"/>
              </w:rPr>
              <w:t xml:space="preserve">335 958 938,60 рублей </w:t>
            </w:r>
            <w:proofErr w:type="gramStart"/>
            <w:r w:rsidRPr="00457FF8">
              <w:rPr>
                <w:rFonts w:ascii="Times New Roman" w:hAnsi="Times New Roman"/>
                <w:sz w:val="14"/>
                <w:szCs w:val="14"/>
              </w:rPr>
              <w:t>-с</w:t>
            </w:r>
            <w:proofErr w:type="gramEnd"/>
            <w:r w:rsidRPr="00457FF8">
              <w:rPr>
                <w:rFonts w:ascii="Times New Roman" w:hAnsi="Times New Roman"/>
                <w:sz w:val="14"/>
                <w:szCs w:val="14"/>
              </w:rPr>
              <w:t>редства районного бюджета;</w:t>
            </w:r>
          </w:p>
          <w:p w:rsidR="00457FF8" w:rsidRPr="00457FF8" w:rsidRDefault="00457FF8" w:rsidP="00457FF8">
            <w:pPr>
              <w:autoSpaceDE w:val="0"/>
              <w:autoSpaceDN w:val="0"/>
              <w:adjustRightInd w:val="0"/>
              <w:spacing w:after="0" w:line="240" w:lineRule="auto"/>
              <w:contextualSpacing/>
              <w:rPr>
                <w:rFonts w:ascii="Times New Roman" w:hAnsi="Times New Roman"/>
                <w:sz w:val="14"/>
                <w:szCs w:val="14"/>
              </w:rPr>
            </w:pPr>
            <w:r w:rsidRPr="00457FF8">
              <w:rPr>
                <w:rFonts w:ascii="Times New Roman" w:hAnsi="Times New Roman"/>
                <w:sz w:val="14"/>
                <w:szCs w:val="14"/>
              </w:rPr>
              <w:t xml:space="preserve">28 398 243,28   рублей </w:t>
            </w:r>
            <w:proofErr w:type="gramStart"/>
            <w:r w:rsidRPr="00457FF8">
              <w:rPr>
                <w:rFonts w:ascii="Times New Roman" w:hAnsi="Times New Roman"/>
                <w:sz w:val="14"/>
                <w:szCs w:val="14"/>
              </w:rPr>
              <w:t>-с</w:t>
            </w:r>
            <w:proofErr w:type="gramEnd"/>
            <w:r w:rsidRPr="00457FF8">
              <w:rPr>
                <w:rFonts w:ascii="Times New Roman" w:hAnsi="Times New Roman"/>
                <w:sz w:val="14"/>
                <w:szCs w:val="14"/>
              </w:rPr>
              <w:t>редства  краевого бюджета;</w:t>
            </w:r>
          </w:p>
          <w:p w:rsidR="00457FF8" w:rsidRPr="00457FF8" w:rsidRDefault="00457FF8" w:rsidP="00457FF8">
            <w:pPr>
              <w:autoSpaceDE w:val="0"/>
              <w:autoSpaceDN w:val="0"/>
              <w:adjustRightInd w:val="0"/>
              <w:spacing w:after="0" w:line="240" w:lineRule="auto"/>
              <w:contextualSpacing/>
              <w:rPr>
                <w:rFonts w:ascii="Times New Roman" w:hAnsi="Times New Roman"/>
                <w:sz w:val="14"/>
                <w:szCs w:val="14"/>
              </w:rPr>
            </w:pPr>
            <w:r w:rsidRPr="00457FF8">
              <w:rPr>
                <w:rFonts w:ascii="Times New Roman" w:hAnsi="Times New Roman"/>
                <w:sz w:val="14"/>
                <w:szCs w:val="14"/>
              </w:rPr>
              <w:t xml:space="preserve">252 549,72  рублей </w:t>
            </w:r>
            <w:proofErr w:type="gramStart"/>
            <w:r w:rsidRPr="00457FF8">
              <w:rPr>
                <w:rFonts w:ascii="Times New Roman" w:hAnsi="Times New Roman"/>
                <w:sz w:val="14"/>
                <w:szCs w:val="14"/>
              </w:rPr>
              <w:t>-с</w:t>
            </w:r>
            <w:proofErr w:type="gramEnd"/>
            <w:r w:rsidRPr="00457FF8">
              <w:rPr>
                <w:rFonts w:ascii="Times New Roman" w:hAnsi="Times New Roman"/>
                <w:sz w:val="14"/>
                <w:szCs w:val="14"/>
              </w:rPr>
              <w:t>редства  федерального  бюджета.</w:t>
            </w:r>
          </w:p>
          <w:p w:rsidR="00457FF8" w:rsidRPr="00457FF8" w:rsidRDefault="00457FF8" w:rsidP="00457FF8">
            <w:pPr>
              <w:suppressAutoHyphens/>
              <w:spacing w:after="0" w:line="240" w:lineRule="auto"/>
              <w:outlineLvl w:val="0"/>
              <w:rPr>
                <w:rFonts w:ascii="Times New Roman" w:eastAsia="Lucida Sans Unicode" w:hAnsi="Times New Roman"/>
                <w:kern w:val="1"/>
                <w:sz w:val="14"/>
                <w:szCs w:val="14"/>
                <w:lang w:eastAsia="ar-SA"/>
              </w:rPr>
            </w:pPr>
            <w:r w:rsidRPr="00457FF8">
              <w:rPr>
                <w:rFonts w:ascii="Times New Roman" w:eastAsia="Lucida Sans Unicode" w:hAnsi="Times New Roman"/>
                <w:kern w:val="1"/>
                <w:sz w:val="14"/>
                <w:szCs w:val="14"/>
                <w:lang w:eastAsia="ar-SA"/>
              </w:rPr>
              <w:t xml:space="preserve">в 2024 году – </w:t>
            </w:r>
            <w:r w:rsidRPr="00457FF8">
              <w:rPr>
                <w:rFonts w:ascii="Times New Roman" w:eastAsia="Lucida Sans Unicode" w:hAnsi="Times New Roman"/>
                <w:color w:val="000000"/>
                <w:kern w:val="1"/>
                <w:sz w:val="14"/>
                <w:szCs w:val="14"/>
                <w:lang w:eastAsia="ar-SA"/>
              </w:rPr>
              <w:t xml:space="preserve">325 078 302,00 </w:t>
            </w:r>
            <w:r w:rsidRPr="00457FF8">
              <w:rPr>
                <w:rFonts w:ascii="Times New Roman" w:eastAsia="Lucida Sans Unicode" w:hAnsi="Times New Roman"/>
                <w:kern w:val="1"/>
                <w:sz w:val="14"/>
                <w:szCs w:val="14"/>
                <w:lang w:eastAsia="ar-SA"/>
              </w:rPr>
              <w:t>рублей, в том числе;</w:t>
            </w:r>
          </w:p>
          <w:p w:rsidR="00457FF8" w:rsidRPr="00457FF8" w:rsidRDefault="00457FF8" w:rsidP="00457FF8">
            <w:pPr>
              <w:autoSpaceDE w:val="0"/>
              <w:autoSpaceDN w:val="0"/>
              <w:adjustRightInd w:val="0"/>
              <w:spacing w:after="0" w:line="240" w:lineRule="auto"/>
              <w:contextualSpacing/>
              <w:rPr>
                <w:rFonts w:ascii="Times New Roman" w:hAnsi="Times New Roman"/>
                <w:sz w:val="14"/>
                <w:szCs w:val="14"/>
              </w:rPr>
            </w:pPr>
            <w:r w:rsidRPr="00457FF8">
              <w:rPr>
                <w:rFonts w:ascii="Times New Roman" w:hAnsi="Times New Roman"/>
                <w:sz w:val="14"/>
                <w:szCs w:val="14"/>
              </w:rPr>
              <w:t xml:space="preserve">324 420 502,00 рублей </w:t>
            </w:r>
            <w:proofErr w:type="gramStart"/>
            <w:r w:rsidRPr="00457FF8">
              <w:rPr>
                <w:rFonts w:ascii="Times New Roman" w:hAnsi="Times New Roman"/>
                <w:sz w:val="14"/>
                <w:szCs w:val="14"/>
              </w:rPr>
              <w:t>-с</w:t>
            </w:r>
            <w:proofErr w:type="gramEnd"/>
            <w:r w:rsidRPr="00457FF8">
              <w:rPr>
                <w:rFonts w:ascii="Times New Roman" w:hAnsi="Times New Roman"/>
                <w:sz w:val="14"/>
                <w:szCs w:val="14"/>
              </w:rPr>
              <w:t>редства районного бюджета;</w:t>
            </w:r>
          </w:p>
          <w:p w:rsidR="00457FF8" w:rsidRPr="00457FF8" w:rsidRDefault="00457FF8" w:rsidP="00457FF8">
            <w:pPr>
              <w:autoSpaceDE w:val="0"/>
              <w:autoSpaceDN w:val="0"/>
              <w:adjustRightInd w:val="0"/>
              <w:spacing w:after="0" w:line="240" w:lineRule="auto"/>
              <w:contextualSpacing/>
              <w:rPr>
                <w:rFonts w:ascii="Times New Roman" w:hAnsi="Times New Roman"/>
                <w:sz w:val="14"/>
                <w:szCs w:val="14"/>
              </w:rPr>
            </w:pPr>
            <w:r w:rsidRPr="00457FF8">
              <w:rPr>
                <w:rFonts w:ascii="Times New Roman" w:hAnsi="Times New Roman"/>
                <w:sz w:val="14"/>
                <w:szCs w:val="14"/>
              </w:rPr>
              <w:t xml:space="preserve">440 477,55 рублей </w:t>
            </w:r>
            <w:proofErr w:type="gramStart"/>
            <w:r w:rsidRPr="00457FF8">
              <w:rPr>
                <w:rFonts w:ascii="Times New Roman" w:hAnsi="Times New Roman"/>
                <w:sz w:val="14"/>
                <w:szCs w:val="14"/>
              </w:rPr>
              <w:t>-с</w:t>
            </w:r>
            <w:proofErr w:type="gramEnd"/>
            <w:r w:rsidRPr="00457FF8">
              <w:rPr>
                <w:rFonts w:ascii="Times New Roman" w:hAnsi="Times New Roman"/>
                <w:sz w:val="14"/>
                <w:szCs w:val="14"/>
              </w:rPr>
              <w:t>редства  краевого бюджета;</w:t>
            </w:r>
          </w:p>
          <w:p w:rsidR="00457FF8" w:rsidRPr="00457FF8" w:rsidRDefault="00457FF8" w:rsidP="00457FF8">
            <w:pPr>
              <w:autoSpaceDE w:val="0"/>
              <w:autoSpaceDN w:val="0"/>
              <w:adjustRightInd w:val="0"/>
              <w:spacing w:after="0" w:line="240" w:lineRule="auto"/>
              <w:contextualSpacing/>
              <w:rPr>
                <w:rFonts w:ascii="Times New Roman" w:hAnsi="Times New Roman"/>
                <w:sz w:val="14"/>
                <w:szCs w:val="14"/>
              </w:rPr>
            </w:pPr>
            <w:r w:rsidRPr="00457FF8">
              <w:rPr>
                <w:rFonts w:ascii="Times New Roman" w:hAnsi="Times New Roman"/>
                <w:sz w:val="14"/>
                <w:szCs w:val="14"/>
              </w:rPr>
              <w:t xml:space="preserve">217 322,45 рублей </w:t>
            </w:r>
            <w:proofErr w:type="gramStart"/>
            <w:r w:rsidRPr="00457FF8">
              <w:rPr>
                <w:rFonts w:ascii="Times New Roman" w:hAnsi="Times New Roman"/>
                <w:sz w:val="14"/>
                <w:szCs w:val="14"/>
              </w:rPr>
              <w:t>-с</w:t>
            </w:r>
            <w:proofErr w:type="gramEnd"/>
            <w:r w:rsidRPr="00457FF8">
              <w:rPr>
                <w:rFonts w:ascii="Times New Roman" w:hAnsi="Times New Roman"/>
                <w:sz w:val="14"/>
                <w:szCs w:val="14"/>
              </w:rPr>
              <w:t>редства  федерального  бюджета.</w:t>
            </w:r>
          </w:p>
          <w:p w:rsidR="00457FF8" w:rsidRPr="00457FF8" w:rsidRDefault="00457FF8" w:rsidP="00457FF8">
            <w:pPr>
              <w:suppressAutoHyphens/>
              <w:spacing w:after="0" w:line="240" w:lineRule="auto"/>
              <w:outlineLvl w:val="0"/>
              <w:rPr>
                <w:rFonts w:ascii="Times New Roman" w:eastAsia="Lucida Sans Unicode" w:hAnsi="Times New Roman"/>
                <w:kern w:val="1"/>
                <w:sz w:val="14"/>
                <w:szCs w:val="14"/>
                <w:lang w:eastAsia="ar-SA"/>
              </w:rPr>
            </w:pPr>
            <w:r w:rsidRPr="00457FF8">
              <w:rPr>
                <w:rFonts w:ascii="Times New Roman" w:eastAsia="Lucida Sans Unicode" w:hAnsi="Times New Roman"/>
                <w:kern w:val="1"/>
                <w:sz w:val="14"/>
                <w:szCs w:val="14"/>
                <w:lang w:eastAsia="ar-SA"/>
              </w:rPr>
              <w:t xml:space="preserve">в 2025 году – </w:t>
            </w:r>
            <w:r w:rsidRPr="00457FF8">
              <w:rPr>
                <w:rFonts w:ascii="Times New Roman" w:eastAsia="Lucida Sans Unicode" w:hAnsi="Times New Roman"/>
                <w:color w:val="000000"/>
                <w:kern w:val="1"/>
                <w:sz w:val="14"/>
                <w:szCs w:val="14"/>
                <w:lang w:eastAsia="ar-SA"/>
              </w:rPr>
              <w:t xml:space="preserve">325 078 602,00 </w:t>
            </w:r>
            <w:r w:rsidRPr="00457FF8">
              <w:rPr>
                <w:rFonts w:ascii="Times New Roman" w:eastAsia="Lucida Sans Unicode" w:hAnsi="Times New Roman"/>
                <w:kern w:val="1"/>
                <w:sz w:val="14"/>
                <w:szCs w:val="14"/>
                <w:lang w:eastAsia="ar-SA"/>
              </w:rPr>
              <w:t>рублей, в том числе;</w:t>
            </w:r>
          </w:p>
          <w:p w:rsidR="00457FF8" w:rsidRPr="00457FF8" w:rsidRDefault="00457FF8" w:rsidP="00457FF8">
            <w:pPr>
              <w:autoSpaceDE w:val="0"/>
              <w:autoSpaceDN w:val="0"/>
              <w:adjustRightInd w:val="0"/>
              <w:spacing w:after="0" w:line="240" w:lineRule="auto"/>
              <w:contextualSpacing/>
              <w:rPr>
                <w:rFonts w:ascii="Times New Roman" w:hAnsi="Times New Roman"/>
                <w:sz w:val="14"/>
                <w:szCs w:val="14"/>
              </w:rPr>
            </w:pPr>
            <w:r w:rsidRPr="00457FF8">
              <w:rPr>
                <w:rFonts w:ascii="Times New Roman" w:hAnsi="Times New Roman"/>
                <w:sz w:val="14"/>
                <w:szCs w:val="14"/>
              </w:rPr>
              <w:t xml:space="preserve">324 420 502,00 рублей </w:t>
            </w:r>
            <w:proofErr w:type="gramStart"/>
            <w:r w:rsidRPr="00457FF8">
              <w:rPr>
                <w:rFonts w:ascii="Times New Roman" w:hAnsi="Times New Roman"/>
                <w:sz w:val="14"/>
                <w:szCs w:val="14"/>
              </w:rPr>
              <w:t>-с</w:t>
            </w:r>
            <w:proofErr w:type="gramEnd"/>
            <w:r w:rsidRPr="00457FF8">
              <w:rPr>
                <w:rFonts w:ascii="Times New Roman" w:hAnsi="Times New Roman"/>
                <w:sz w:val="14"/>
                <w:szCs w:val="14"/>
              </w:rPr>
              <w:t>редства районного бюджета;</w:t>
            </w:r>
          </w:p>
          <w:p w:rsidR="00457FF8" w:rsidRPr="00457FF8" w:rsidRDefault="00457FF8" w:rsidP="00457FF8">
            <w:pPr>
              <w:autoSpaceDE w:val="0"/>
              <w:autoSpaceDN w:val="0"/>
              <w:adjustRightInd w:val="0"/>
              <w:spacing w:after="0" w:line="240" w:lineRule="auto"/>
              <w:contextualSpacing/>
              <w:rPr>
                <w:rFonts w:ascii="Times New Roman" w:hAnsi="Times New Roman"/>
                <w:sz w:val="14"/>
                <w:szCs w:val="14"/>
              </w:rPr>
            </w:pPr>
            <w:r w:rsidRPr="00457FF8">
              <w:rPr>
                <w:rFonts w:ascii="Times New Roman" w:hAnsi="Times New Roman"/>
                <w:sz w:val="14"/>
                <w:szCs w:val="14"/>
              </w:rPr>
              <w:t xml:space="preserve">446 685,10 рублей </w:t>
            </w:r>
            <w:proofErr w:type="gramStart"/>
            <w:r w:rsidRPr="00457FF8">
              <w:rPr>
                <w:rFonts w:ascii="Times New Roman" w:hAnsi="Times New Roman"/>
                <w:sz w:val="14"/>
                <w:szCs w:val="14"/>
              </w:rPr>
              <w:t>-с</w:t>
            </w:r>
            <w:proofErr w:type="gramEnd"/>
            <w:r w:rsidRPr="00457FF8">
              <w:rPr>
                <w:rFonts w:ascii="Times New Roman" w:hAnsi="Times New Roman"/>
                <w:sz w:val="14"/>
                <w:szCs w:val="14"/>
              </w:rPr>
              <w:t>редства  краевого бюджета;</w:t>
            </w:r>
          </w:p>
          <w:p w:rsidR="00457FF8" w:rsidRPr="00457FF8" w:rsidRDefault="00457FF8" w:rsidP="00457FF8">
            <w:pPr>
              <w:autoSpaceDE w:val="0"/>
              <w:autoSpaceDN w:val="0"/>
              <w:adjustRightInd w:val="0"/>
              <w:spacing w:after="0" w:line="240" w:lineRule="auto"/>
              <w:contextualSpacing/>
              <w:rPr>
                <w:rFonts w:ascii="Times New Roman" w:hAnsi="Times New Roman"/>
                <w:sz w:val="14"/>
                <w:szCs w:val="14"/>
              </w:rPr>
            </w:pPr>
            <w:r w:rsidRPr="00457FF8">
              <w:rPr>
                <w:rFonts w:ascii="Times New Roman" w:hAnsi="Times New Roman"/>
                <w:sz w:val="14"/>
                <w:szCs w:val="14"/>
              </w:rPr>
              <w:t xml:space="preserve">211 414,90 рублей </w:t>
            </w:r>
            <w:proofErr w:type="gramStart"/>
            <w:r w:rsidRPr="00457FF8">
              <w:rPr>
                <w:rFonts w:ascii="Times New Roman" w:hAnsi="Times New Roman"/>
                <w:sz w:val="14"/>
                <w:szCs w:val="14"/>
              </w:rPr>
              <w:t>-с</w:t>
            </w:r>
            <w:proofErr w:type="gramEnd"/>
            <w:r w:rsidRPr="00457FF8">
              <w:rPr>
                <w:rFonts w:ascii="Times New Roman" w:hAnsi="Times New Roman"/>
                <w:sz w:val="14"/>
                <w:szCs w:val="14"/>
              </w:rPr>
              <w:t>редства  федерального  бюджета.</w:t>
            </w:r>
          </w:p>
        </w:tc>
      </w:tr>
    </w:tbl>
    <w:p w:rsidR="00457FF8" w:rsidRPr="00457FF8" w:rsidRDefault="00457FF8" w:rsidP="00457FF8">
      <w:pPr>
        <w:widowControl w:val="0"/>
        <w:suppressAutoHyphens/>
        <w:autoSpaceDE w:val="0"/>
        <w:autoSpaceDN w:val="0"/>
        <w:adjustRightInd w:val="0"/>
        <w:spacing w:after="0" w:line="240" w:lineRule="auto"/>
        <w:ind w:firstLine="709"/>
        <w:outlineLvl w:val="1"/>
        <w:rPr>
          <w:rFonts w:ascii="Times New Roman" w:eastAsia="Lucida Sans Unicode" w:hAnsi="Times New Roman"/>
          <w:kern w:val="1"/>
          <w:sz w:val="20"/>
          <w:szCs w:val="20"/>
          <w:lang w:eastAsia="ar-SA"/>
        </w:rPr>
      </w:pPr>
      <w:r w:rsidRPr="00457FF8">
        <w:rPr>
          <w:rFonts w:ascii="Times New Roman" w:eastAsia="Lucida Sans Unicode" w:hAnsi="Times New Roman"/>
          <w:kern w:val="1"/>
          <w:sz w:val="20"/>
          <w:szCs w:val="20"/>
          <w:lang w:eastAsia="ar-SA"/>
        </w:rPr>
        <w:lastRenderedPageBreak/>
        <w:t>Раздел 6 «Перечень подпрограмм с указанием сроков их реализации и ожидаемых результатов», добавить строками следующего содержания:</w:t>
      </w:r>
    </w:p>
    <w:p w:rsidR="00457FF8" w:rsidRPr="00457FF8" w:rsidRDefault="00457FF8" w:rsidP="00457FF8">
      <w:pPr>
        <w:widowControl w:val="0"/>
        <w:suppressAutoHyphens/>
        <w:autoSpaceDE w:val="0"/>
        <w:autoSpaceDN w:val="0"/>
        <w:adjustRightInd w:val="0"/>
        <w:spacing w:after="0" w:line="240" w:lineRule="auto"/>
        <w:ind w:firstLine="709"/>
        <w:outlineLvl w:val="1"/>
        <w:rPr>
          <w:rFonts w:ascii="Times New Roman" w:eastAsia="Lucida Sans Unicode" w:hAnsi="Times New Roman"/>
          <w:kern w:val="1"/>
          <w:sz w:val="20"/>
          <w:szCs w:val="20"/>
          <w:lang w:eastAsia="ar-SA"/>
        </w:rPr>
      </w:pPr>
      <w:r w:rsidRPr="00457FF8">
        <w:rPr>
          <w:rFonts w:ascii="Times New Roman" w:eastAsia="Lucida Sans Unicode" w:hAnsi="Times New Roman"/>
          <w:kern w:val="1"/>
          <w:sz w:val="20"/>
          <w:szCs w:val="20"/>
          <w:lang w:eastAsia="ar-SA"/>
        </w:rPr>
        <w:t xml:space="preserve"> - Капитальный ремонт уличной сцены СДК п. Октябрьский.</w:t>
      </w:r>
    </w:p>
    <w:p w:rsidR="00457FF8" w:rsidRPr="00457FF8" w:rsidRDefault="00457FF8" w:rsidP="00457FF8">
      <w:pPr>
        <w:widowControl w:val="0"/>
        <w:suppressAutoHyphens/>
        <w:autoSpaceDE w:val="0"/>
        <w:autoSpaceDN w:val="0"/>
        <w:adjustRightInd w:val="0"/>
        <w:spacing w:after="0" w:line="240" w:lineRule="auto"/>
        <w:ind w:firstLine="709"/>
        <w:jc w:val="both"/>
        <w:rPr>
          <w:rFonts w:ascii="Times New Roman" w:eastAsia="Lucida Sans Unicode" w:hAnsi="Times New Roman"/>
          <w:kern w:val="1"/>
          <w:sz w:val="20"/>
          <w:szCs w:val="20"/>
          <w:lang w:eastAsia="ar-SA"/>
        </w:rPr>
      </w:pPr>
      <w:r w:rsidRPr="00457FF8">
        <w:rPr>
          <w:rFonts w:ascii="Times New Roman" w:eastAsia="Lucida Sans Unicode" w:hAnsi="Times New Roman"/>
          <w:kern w:val="1"/>
          <w:sz w:val="20"/>
          <w:szCs w:val="20"/>
          <w:lang w:eastAsia="ar-SA"/>
        </w:rPr>
        <w:t xml:space="preserve">1.2. В приложении № 7 к муниципальной программе </w:t>
      </w:r>
      <w:proofErr w:type="spellStart"/>
      <w:r w:rsidRPr="00457FF8">
        <w:rPr>
          <w:rFonts w:ascii="Times New Roman" w:eastAsia="Lucida Sans Unicode" w:hAnsi="Times New Roman"/>
          <w:kern w:val="1"/>
          <w:sz w:val="20"/>
          <w:szCs w:val="20"/>
          <w:lang w:eastAsia="ar-SA"/>
        </w:rPr>
        <w:t>Богучанского</w:t>
      </w:r>
      <w:proofErr w:type="spellEnd"/>
      <w:r w:rsidRPr="00457FF8">
        <w:rPr>
          <w:rFonts w:ascii="Times New Roman" w:eastAsia="Lucida Sans Unicode" w:hAnsi="Times New Roman"/>
          <w:kern w:val="1"/>
          <w:sz w:val="20"/>
          <w:szCs w:val="20"/>
          <w:lang w:eastAsia="ar-SA"/>
        </w:rPr>
        <w:t xml:space="preserve"> района «Развитие культуры», в паспорте подпрограммы «Обеспечение условий реализации программы и прочие мероприятия», строку «Объемы и источники финансирования подпрограммы»,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9"/>
        <w:gridCol w:w="6441"/>
      </w:tblGrid>
      <w:tr w:rsidR="00457FF8" w:rsidRPr="00457FF8" w:rsidTr="00720780">
        <w:tc>
          <w:tcPr>
            <w:tcW w:w="1635" w:type="pct"/>
          </w:tcPr>
          <w:p w:rsidR="00457FF8" w:rsidRPr="00457FF8" w:rsidRDefault="00457FF8" w:rsidP="00457FF8">
            <w:pPr>
              <w:widowControl w:val="0"/>
              <w:autoSpaceDE w:val="0"/>
              <w:autoSpaceDN w:val="0"/>
              <w:adjustRightInd w:val="0"/>
              <w:spacing w:after="0" w:line="240" w:lineRule="auto"/>
              <w:rPr>
                <w:rFonts w:ascii="Times New Roman" w:eastAsia="Times New Roman" w:hAnsi="Times New Roman"/>
                <w:sz w:val="14"/>
                <w:szCs w:val="20"/>
                <w:lang w:eastAsia="ru-RU"/>
              </w:rPr>
            </w:pPr>
            <w:r w:rsidRPr="00457FF8">
              <w:rPr>
                <w:rFonts w:ascii="Times New Roman" w:eastAsia="Times New Roman" w:hAnsi="Times New Roman"/>
                <w:sz w:val="14"/>
                <w:szCs w:val="20"/>
                <w:lang w:eastAsia="ru-RU"/>
              </w:rPr>
              <w:t>Объемы и источники финансирования Подпрограммы</w:t>
            </w:r>
          </w:p>
        </w:tc>
        <w:tc>
          <w:tcPr>
            <w:tcW w:w="3365" w:type="pct"/>
          </w:tcPr>
          <w:p w:rsidR="00457FF8" w:rsidRPr="00457FF8" w:rsidRDefault="00457FF8" w:rsidP="00457FF8">
            <w:pPr>
              <w:suppressAutoHyphens/>
              <w:spacing w:after="0" w:line="240" w:lineRule="auto"/>
              <w:rPr>
                <w:rFonts w:ascii="Times New Roman" w:eastAsia="Lucida Sans Unicode" w:hAnsi="Times New Roman"/>
                <w:kern w:val="1"/>
                <w:sz w:val="14"/>
                <w:szCs w:val="20"/>
                <w:lang w:eastAsia="ar-SA"/>
              </w:rPr>
            </w:pPr>
            <w:r w:rsidRPr="00457FF8">
              <w:rPr>
                <w:rFonts w:ascii="Times New Roman" w:eastAsia="Lucida Sans Unicode" w:hAnsi="Times New Roman"/>
                <w:kern w:val="1"/>
                <w:sz w:val="14"/>
                <w:szCs w:val="20"/>
                <w:lang w:eastAsia="ar-SA"/>
              </w:rPr>
              <w:t>Общий объем финансирования подпрограммы – 730 810 274,32  рублей, в том числе по годам:</w:t>
            </w:r>
          </w:p>
          <w:p w:rsidR="00457FF8" w:rsidRPr="00457FF8" w:rsidRDefault="00457FF8" w:rsidP="00457FF8">
            <w:pPr>
              <w:autoSpaceDE w:val="0"/>
              <w:autoSpaceDN w:val="0"/>
              <w:adjustRightInd w:val="0"/>
              <w:spacing w:after="0" w:line="240" w:lineRule="auto"/>
              <w:contextualSpacing/>
              <w:rPr>
                <w:rFonts w:ascii="Times New Roman" w:hAnsi="Times New Roman"/>
                <w:sz w:val="14"/>
                <w:szCs w:val="20"/>
              </w:rPr>
            </w:pPr>
            <w:r w:rsidRPr="00457FF8">
              <w:rPr>
                <w:rFonts w:ascii="Times New Roman" w:hAnsi="Times New Roman"/>
                <w:sz w:val="14"/>
                <w:szCs w:val="20"/>
              </w:rPr>
              <w:t>средства районного бюджета:</w:t>
            </w:r>
          </w:p>
          <w:p w:rsidR="00457FF8" w:rsidRPr="00457FF8" w:rsidRDefault="00457FF8" w:rsidP="00457FF8">
            <w:pPr>
              <w:suppressAutoHyphens/>
              <w:spacing w:after="0" w:line="240" w:lineRule="auto"/>
              <w:outlineLvl w:val="0"/>
              <w:rPr>
                <w:rFonts w:ascii="Times New Roman" w:eastAsia="Lucida Sans Unicode" w:hAnsi="Times New Roman"/>
                <w:kern w:val="1"/>
                <w:sz w:val="14"/>
                <w:szCs w:val="20"/>
                <w:lang w:eastAsia="ar-SA"/>
              </w:rPr>
            </w:pPr>
            <w:r w:rsidRPr="00457FF8">
              <w:rPr>
                <w:rFonts w:ascii="Times New Roman" w:eastAsia="Lucida Sans Unicode" w:hAnsi="Times New Roman"/>
                <w:kern w:val="1"/>
                <w:sz w:val="14"/>
                <w:szCs w:val="20"/>
                <w:lang w:eastAsia="ar-SA"/>
              </w:rPr>
              <w:t>в 2022 году –</w:t>
            </w:r>
            <w:r w:rsidRPr="00457FF8">
              <w:rPr>
                <w:rFonts w:ascii="Times New Roman" w:eastAsia="Lucida Sans Unicode" w:hAnsi="Times New Roman"/>
                <w:color w:val="000000"/>
                <w:kern w:val="1"/>
                <w:sz w:val="14"/>
                <w:szCs w:val="20"/>
                <w:lang w:eastAsia="ar-SA"/>
              </w:rPr>
              <w:t xml:space="preserve"> 165 675 290,72 </w:t>
            </w:r>
            <w:r w:rsidRPr="00457FF8">
              <w:rPr>
                <w:rFonts w:ascii="Times New Roman" w:eastAsia="Lucida Sans Unicode" w:hAnsi="Times New Roman"/>
                <w:kern w:val="1"/>
                <w:sz w:val="14"/>
                <w:szCs w:val="20"/>
                <w:lang w:eastAsia="ar-SA"/>
              </w:rPr>
              <w:t>рублей;</w:t>
            </w:r>
          </w:p>
          <w:p w:rsidR="00457FF8" w:rsidRPr="00457FF8" w:rsidRDefault="00457FF8" w:rsidP="00457FF8">
            <w:pPr>
              <w:suppressAutoHyphens/>
              <w:spacing w:after="0" w:line="240" w:lineRule="auto"/>
              <w:outlineLvl w:val="0"/>
              <w:rPr>
                <w:rFonts w:ascii="Times New Roman" w:eastAsia="Lucida Sans Unicode" w:hAnsi="Times New Roman"/>
                <w:kern w:val="1"/>
                <w:sz w:val="14"/>
                <w:szCs w:val="20"/>
                <w:lang w:eastAsia="ar-SA"/>
              </w:rPr>
            </w:pPr>
            <w:r w:rsidRPr="00457FF8">
              <w:rPr>
                <w:rFonts w:ascii="Times New Roman" w:eastAsia="Lucida Sans Unicode" w:hAnsi="Times New Roman"/>
                <w:kern w:val="1"/>
                <w:sz w:val="14"/>
                <w:szCs w:val="20"/>
                <w:lang w:eastAsia="ar-SA"/>
              </w:rPr>
              <w:t>в 2023 году –</w:t>
            </w:r>
            <w:r w:rsidRPr="00457FF8">
              <w:rPr>
                <w:rFonts w:ascii="Times New Roman" w:eastAsia="Lucida Sans Unicode" w:hAnsi="Times New Roman"/>
                <w:color w:val="000000"/>
                <w:kern w:val="1"/>
                <w:sz w:val="14"/>
                <w:szCs w:val="20"/>
                <w:lang w:eastAsia="ar-SA"/>
              </w:rPr>
              <w:t xml:space="preserve"> 177 440 542,60 </w:t>
            </w:r>
            <w:r w:rsidRPr="00457FF8">
              <w:rPr>
                <w:rFonts w:ascii="Times New Roman" w:eastAsia="Lucida Sans Unicode" w:hAnsi="Times New Roman"/>
                <w:kern w:val="1"/>
                <w:sz w:val="14"/>
                <w:szCs w:val="20"/>
                <w:lang w:eastAsia="ar-SA"/>
              </w:rPr>
              <w:t>рублей;</w:t>
            </w:r>
          </w:p>
          <w:p w:rsidR="00457FF8" w:rsidRPr="00457FF8" w:rsidRDefault="00457FF8" w:rsidP="00457FF8">
            <w:pPr>
              <w:suppressAutoHyphens/>
              <w:spacing w:after="0" w:line="240" w:lineRule="auto"/>
              <w:outlineLvl w:val="0"/>
              <w:rPr>
                <w:rFonts w:ascii="Times New Roman" w:eastAsia="Lucida Sans Unicode" w:hAnsi="Times New Roman"/>
                <w:kern w:val="1"/>
                <w:sz w:val="14"/>
                <w:szCs w:val="20"/>
                <w:lang w:eastAsia="ar-SA"/>
              </w:rPr>
            </w:pPr>
            <w:r w:rsidRPr="00457FF8">
              <w:rPr>
                <w:rFonts w:ascii="Times New Roman" w:eastAsia="Lucida Sans Unicode" w:hAnsi="Times New Roman"/>
                <w:kern w:val="1"/>
                <w:sz w:val="14"/>
                <w:szCs w:val="20"/>
                <w:lang w:eastAsia="ar-SA"/>
              </w:rPr>
              <w:t>в 2024 году –</w:t>
            </w:r>
            <w:r w:rsidRPr="00457FF8">
              <w:rPr>
                <w:rFonts w:ascii="Times New Roman" w:eastAsia="Lucida Sans Unicode" w:hAnsi="Times New Roman"/>
                <w:color w:val="000000"/>
                <w:kern w:val="1"/>
                <w:sz w:val="14"/>
                <w:szCs w:val="20"/>
                <w:lang w:eastAsia="ar-SA"/>
              </w:rPr>
              <w:t xml:space="preserve"> 165 903 806,00 </w:t>
            </w:r>
            <w:r w:rsidRPr="00457FF8">
              <w:rPr>
                <w:rFonts w:ascii="Times New Roman" w:eastAsia="Lucida Sans Unicode" w:hAnsi="Times New Roman"/>
                <w:kern w:val="1"/>
                <w:sz w:val="14"/>
                <w:szCs w:val="20"/>
                <w:lang w:eastAsia="ar-SA"/>
              </w:rPr>
              <w:t>рублей;</w:t>
            </w:r>
          </w:p>
          <w:p w:rsidR="00457FF8" w:rsidRPr="00457FF8" w:rsidRDefault="00457FF8" w:rsidP="00457FF8">
            <w:pPr>
              <w:suppressAutoHyphens/>
              <w:spacing w:after="0" w:line="240" w:lineRule="auto"/>
              <w:outlineLvl w:val="0"/>
              <w:rPr>
                <w:rFonts w:ascii="Times New Roman" w:eastAsia="Lucida Sans Unicode" w:hAnsi="Times New Roman"/>
                <w:kern w:val="1"/>
                <w:sz w:val="14"/>
                <w:szCs w:val="20"/>
                <w:lang w:eastAsia="ar-SA"/>
              </w:rPr>
            </w:pPr>
            <w:r w:rsidRPr="00457FF8">
              <w:rPr>
                <w:rFonts w:ascii="Times New Roman" w:eastAsia="Lucida Sans Unicode" w:hAnsi="Times New Roman"/>
                <w:kern w:val="1"/>
                <w:sz w:val="14"/>
                <w:szCs w:val="20"/>
                <w:lang w:eastAsia="ar-SA"/>
              </w:rPr>
              <w:t>в 2025 году –</w:t>
            </w:r>
            <w:r w:rsidRPr="00457FF8">
              <w:rPr>
                <w:rFonts w:ascii="Times New Roman" w:eastAsia="Lucida Sans Unicode" w:hAnsi="Times New Roman"/>
                <w:color w:val="000000"/>
                <w:kern w:val="1"/>
                <w:sz w:val="14"/>
                <w:szCs w:val="20"/>
                <w:lang w:eastAsia="ar-SA"/>
              </w:rPr>
              <w:t xml:space="preserve"> 165 903 806,00 </w:t>
            </w:r>
            <w:r w:rsidRPr="00457FF8">
              <w:rPr>
                <w:rFonts w:ascii="Times New Roman" w:eastAsia="Lucida Sans Unicode" w:hAnsi="Times New Roman"/>
                <w:kern w:val="1"/>
                <w:sz w:val="14"/>
                <w:szCs w:val="20"/>
                <w:lang w:eastAsia="ar-SA"/>
              </w:rPr>
              <w:t>рублей.</w:t>
            </w:r>
          </w:p>
          <w:p w:rsidR="00457FF8" w:rsidRPr="00457FF8" w:rsidRDefault="00457FF8" w:rsidP="00457FF8">
            <w:pPr>
              <w:suppressAutoHyphens/>
              <w:spacing w:after="0" w:line="240" w:lineRule="auto"/>
              <w:outlineLvl w:val="0"/>
              <w:rPr>
                <w:rFonts w:ascii="Times New Roman" w:eastAsia="Lucida Sans Unicode" w:hAnsi="Times New Roman"/>
                <w:color w:val="000000"/>
                <w:kern w:val="1"/>
                <w:sz w:val="14"/>
                <w:szCs w:val="20"/>
                <w:lang w:eastAsia="ar-SA"/>
              </w:rPr>
            </w:pPr>
            <w:r w:rsidRPr="00457FF8">
              <w:rPr>
                <w:rFonts w:ascii="Times New Roman" w:eastAsia="Lucida Sans Unicode" w:hAnsi="Times New Roman"/>
                <w:kern w:val="1"/>
                <w:sz w:val="14"/>
                <w:szCs w:val="20"/>
                <w:lang w:eastAsia="ar-SA"/>
              </w:rPr>
              <w:t xml:space="preserve">средства  краевого бюджета: </w:t>
            </w:r>
          </w:p>
          <w:p w:rsidR="00457FF8" w:rsidRPr="00457FF8" w:rsidRDefault="00457FF8" w:rsidP="00457FF8">
            <w:pPr>
              <w:suppressAutoHyphens/>
              <w:spacing w:after="0" w:line="240" w:lineRule="auto"/>
              <w:rPr>
                <w:rFonts w:ascii="Times New Roman" w:eastAsia="Lucida Sans Unicode" w:hAnsi="Times New Roman"/>
                <w:kern w:val="1"/>
                <w:sz w:val="14"/>
                <w:szCs w:val="20"/>
                <w:lang w:eastAsia="ar-SA"/>
              </w:rPr>
            </w:pPr>
            <w:r w:rsidRPr="00457FF8">
              <w:rPr>
                <w:rFonts w:ascii="Times New Roman" w:eastAsia="Lucida Sans Unicode" w:hAnsi="Times New Roman"/>
                <w:kern w:val="1"/>
                <w:sz w:val="14"/>
                <w:szCs w:val="20"/>
                <w:lang w:eastAsia="ar-SA"/>
              </w:rPr>
              <w:t xml:space="preserve">в 2022 году – </w:t>
            </w:r>
            <w:r w:rsidRPr="00457FF8">
              <w:rPr>
                <w:rFonts w:ascii="Times New Roman" w:eastAsia="Lucida Sans Unicode" w:hAnsi="Times New Roman"/>
                <w:color w:val="000000"/>
                <w:kern w:val="1"/>
                <w:sz w:val="14"/>
                <w:szCs w:val="20"/>
                <w:lang w:eastAsia="ar-SA"/>
              </w:rPr>
              <w:t xml:space="preserve">32 002 916,06 </w:t>
            </w:r>
            <w:r w:rsidRPr="00457FF8">
              <w:rPr>
                <w:rFonts w:ascii="Times New Roman" w:eastAsia="Lucida Sans Unicode" w:hAnsi="Times New Roman"/>
                <w:kern w:val="1"/>
                <w:sz w:val="14"/>
                <w:szCs w:val="20"/>
                <w:lang w:eastAsia="ar-SA"/>
              </w:rPr>
              <w:t>рублей;</w:t>
            </w:r>
          </w:p>
          <w:p w:rsidR="00457FF8" w:rsidRPr="00457FF8" w:rsidRDefault="00457FF8" w:rsidP="00457FF8">
            <w:pPr>
              <w:suppressAutoHyphens/>
              <w:spacing w:after="0" w:line="240" w:lineRule="auto"/>
              <w:rPr>
                <w:rFonts w:ascii="Times New Roman" w:eastAsia="Lucida Sans Unicode" w:hAnsi="Times New Roman"/>
                <w:kern w:val="1"/>
                <w:sz w:val="14"/>
                <w:szCs w:val="20"/>
                <w:lang w:eastAsia="ar-SA"/>
              </w:rPr>
            </w:pPr>
            <w:r w:rsidRPr="00457FF8">
              <w:rPr>
                <w:rFonts w:ascii="Times New Roman" w:eastAsia="Lucida Sans Unicode" w:hAnsi="Times New Roman"/>
                <w:kern w:val="1"/>
                <w:sz w:val="14"/>
                <w:szCs w:val="20"/>
                <w:lang w:eastAsia="ar-SA"/>
              </w:rPr>
              <w:t xml:space="preserve">в 2023 году – </w:t>
            </w:r>
            <w:r w:rsidRPr="00457FF8">
              <w:rPr>
                <w:rFonts w:ascii="Times New Roman" w:eastAsia="Lucida Sans Unicode" w:hAnsi="Times New Roman"/>
                <w:color w:val="000000"/>
                <w:kern w:val="1"/>
                <w:sz w:val="14"/>
                <w:szCs w:val="20"/>
                <w:lang w:eastAsia="ar-SA"/>
              </w:rPr>
              <w:t xml:space="preserve">22 598 065,73 </w:t>
            </w:r>
            <w:r w:rsidRPr="00457FF8">
              <w:rPr>
                <w:rFonts w:ascii="Times New Roman" w:eastAsia="Lucida Sans Unicode" w:hAnsi="Times New Roman"/>
                <w:kern w:val="1"/>
                <w:sz w:val="14"/>
                <w:szCs w:val="20"/>
                <w:lang w:eastAsia="ar-SA"/>
              </w:rPr>
              <w:t>рублей;</w:t>
            </w:r>
          </w:p>
          <w:p w:rsidR="00457FF8" w:rsidRPr="00457FF8" w:rsidRDefault="00457FF8" w:rsidP="00457FF8">
            <w:pPr>
              <w:suppressAutoHyphens/>
              <w:spacing w:after="0" w:line="240" w:lineRule="auto"/>
              <w:rPr>
                <w:rFonts w:ascii="Times New Roman" w:eastAsia="Lucida Sans Unicode" w:hAnsi="Times New Roman"/>
                <w:color w:val="000000"/>
                <w:kern w:val="1"/>
                <w:sz w:val="14"/>
                <w:szCs w:val="20"/>
                <w:lang w:eastAsia="ar-SA"/>
              </w:rPr>
            </w:pPr>
            <w:r w:rsidRPr="00457FF8">
              <w:rPr>
                <w:rFonts w:ascii="Times New Roman" w:eastAsia="Lucida Sans Unicode" w:hAnsi="Times New Roman"/>
                <w:kern w:val="1"/>
                <w:sz w:val="14"/>
                <w:szCs w:val="20"/>
                <w:lang w:eastAsia="ar-SA"/>
              </w:rPr>
              <w:t xml:space="preserve">в 2024 году – </w:t>
            </w:r>
            <w:r w:rsidRPr="00457FF8">
              <w:rPr>
                <w:rFonts w:ascii="Times New Roman" w:eastAsia="Lucida Sans Unicode" w:hAnsi="Times New Roman"/>
                <w:color w:val="000000"/>
                <w:kern w:val="1"/>
                <w:sz w:val="14"/>
                <w:szCs w:val="20"/>
                <w:lang w:eastAsia="ar-SA"/>
              </w:rPr>
              <w:t xml:space="preserve">440 477,55 </w:t>
            </w:r>
            <w:r w:rsidRPr="00457FF8">
              <w:rPr>
                <w:rFonts w:ascii="Times New Roman" w:eastAsia="Lucida Sans Unicode" w:hAnsi="Times New Roman"/>
                <w:kern w:val="1"/>
                <w:sz w:val="14"/>
                <w:szCs w:val="20"/>
                <w:lang w:eastAsia="ar-SA"/>
              </w:rPr>
              <w:t>рублей.</w:t>
            </w:r>
          </w:p>
          <w:p w:rsidR="00457FF8" w:rsidRPr="00457FF8" w:rsidRDefault="00457FF8" w:rsidP="00457FF8">
            <w:pPr>
              <w:suppressAutoHyphens/>
              <w:spacing w:after="0" w:line="240" w:lineRule="auto"/>
              <w:outlineLvl w:val="0"/>
              <w:rPr>
                <w:rFonts w:ascii="Times New Roman" w:eastAsia="Lucida Sans Unicode" w:hAnsi="Times New Roman"/>
                <w:color w:val="000000"/>
                <w:kern w:val="1"/>
                <w:sz w:val="14"/>
                <w:szCs w:val="20"/>
                <w:lang w:eastAsia="ar-SA"/>
              </w:rPr>
            </w:pPr>
            <w:r w:rsidRPr="00457FF8">
              <w:rPr>
                <w:rFonts w:ascii="Times New Roman" w:eastAsia="Lucida Sans Unicode" w:hAnsi="Times New Roman"/>
                <w:kern w:val="1"/>
                <w:sz w:val="14"/>
                <w:szCs w:val="20"/>
                <w:lang w:eastAsia="ar-SA"/>
              </w:rPr>
              <w:t>средства федерального бюджета:</w:t>
            </w:r>
          </w:p>
          <w:p w:rsidR="00457FF8" w:rsidRPr="00457FF8" w:rsidRDefault="00457FF8" w:rsidP="00457FF8">
            <w:pPr>
              <w:suppressAutoHyphens/>
              <w:spacing w:after="0" w:line="240" w:lineRule="auto"/>
              <w:rPr>
                <w:rFonts w:ascii="Times New Roman" w:eastAsia="Lucida Sans Unicode" w:hAnsi="Times New Roman"/>
                <w:kern w:val="1"/>
                <w:sz w:val="14"/>
                <w:szCs w:val="20"/>
                <w:lang w:eastAsia="ar-SA"/>
              </w:rPr>
            </w:pPr>
            <w:r w:rsidRPr="00457FF8">
              <w:rPr>
                <w:rFonts w:ascii="Times New Roman" w:eastAsia="Lucida Sans Unicode" w:hAnsi="Times New Roman"/>
                <w:kern w:val="1"/>
                <w:sz w:val="14"/>
                <w:szCs w:val="20"/>
                <w:lang w:eastAsia="ar-SA"/>
              </w:rPr>
              <w:t xml:space="preserve">в 2022 году – </w:t>
            </w:r>
            <w:r w:rsidRPr="00457FF8">
              <w:rPr>
                <w:rFonts w:ascii="Times New Roman" w:eastAsia="Lucida Sans Unicode" w:hAnsi="Times New Roman"/>
                <w:color w:val="000000"/>
                <w:kern w:val="1"/>
                <w:sz w:val="14"/>
                <w:szCs w:val="20"/>
                <w:lang w:eastAsia="ar-SA"/>
              </w:rPr>
              <w:t xml:space="preserve">1 250 619,94  </w:t>
            </w:r>
            <w:r w:rsidRPr="00457FF8">
              <w:rPr>
                <w:rFonts w:ascii="Times New Roman" w:eastAsia="Lucida Sans Unicode" w:hAnsi="Times New Roman"/>
                <w:kern w:val="1"/>
                <w:sz w:val="14"/>
                <w:szCs w:val="20"/>
                <w:lang w:eastAsia="ar-SA"/>
              </w:rPr>
              <w:t>рублей;</w:t>
            </w:r>
          </w:p>
          <w:p w:rsidR="00457FF8" w:rsidRPr="00457FF8" w:rsidRDefault="00457FF8" w:rsidP="00457FF8">
            <w:pPr>
              <w:suppressAutoHyphens/>
              <w:spacing w:after="0" w:line="240" w:lineRule="auto"/>
              <w:rPr>
                <w:rFonts w:ascii="Times New Roman" w:eastAsia="Lucida Sans Unicode" w:hAnsi="Times New Roman"/>
                <w:kern w:val="1"/>
                <w:sz w:val="14"/>
                <w:szCs w:val="20"/>
                <w:lang w:eastAsia="ar-SA"/>
              </w:rPr>
            </w:pPr>
            <w:r w:rsidRPr="00457FF8">
              <w:rPr>
                <w:rFonts w:ascii="Times New Roman" w:eastAsia="Lucida Sans Unicode" w:hAnsi="Times New Roman"/>
                <w:kern w:val="1"/>
                <w:sz w:val="14"/>
                <w:szCs w:val="20"/>
                <w:lang w:eastAsia="ar-SA"/>
              </w:rPr>
              <w:t xml:space="preserve">в 2023 году – </w:t>
            </w:r>
            <w:r w:rsidRPr="00457FF8">
              <w:rPr>
                <w:rFonts w:ascii="Times New Roman" w:eastAsia="Lucida Sans Unicode" w:hAnsi="Times New Roman"/>
                <w:color w:val="000000"/>
                <w:kern w:val="1"/>
                <w:sz w:val="14"/>
                <w:szCs w:val="20"/>
                <w:lang w:eastAsia="ar-SA"/>
              </w:rPr>
              <w:t xml:space="preserve">35 227,27  </w:t>
            </w:r>
            <w:r w:rsidRPr="00457FF8">
              <w:rPr>
                <w:rFonts w:ascii="Times New Roman" w:eastAsia="Lucida Sans Unicode" w:hAnsi="Times New Roman"/>
                <w:kern w:val="1"/>
                <w:sz w:val="14"/>
                <w:szCs w:val="20"/>
                <w:lang w:eastAsia="ar-SA"/>
              </w:rPr>
              <w:t>рублей.</w:t>
            </w:r>
          </w:p>
        </w:tc>
      </w:tr>
    </w:tbl>
    <w:p w:rsidR="00457FF8" w:rsidRPr="00457FF8" w:rsidRDefault="00457FF8" w:rsidP="00457FF8">
      <w:pPr>
        <w:widowControl w:val="0"/>
        <w:suppressAutoHyphens/>
        <w:autoSpaceDE w:val="0"/>
        <w:autoSpaceDN w:val="0"/>
        <w:adjustRightInd w:val="0"/>
        <w:spacing w:after="0" w:line="240" w:lineRule="auto"/>
        <w:ind w:firstLine="709"/>
        <w:rPr>
          <w:rFonts w:ascii="Times New Roman" w:eastAsia="Lucida Sans Unicode" w:hAnsi="Times New Roman"/>
          <w:kern w:val="1"/>
          <w:sz w:val="20"/>
          <w:szCs w:val="20"/>
          <w:lang w:eastAsia="ar-SA"/>
        </w:rPr>
      </w:pPr>
      <w:r w:rsidRPr="00457FF8">
        <w:rPr>
          <w:rFonts w:ascii="Times New Roman" w:eastAsia="Lucida Sans Unicode" w:hAnsi="Times New Roman"/>
          <w:kern w:val="1"/>
          <w:sz w:val="20"/>
          <w:szCs w:val="20"/>
          <w:lang w:eastAsia="ar-SA"/>
        </w:rPr>
        <w:t>В  раздел   2.6    «Мероприятия Подпрограммы», добавить строку следующего содержания;</w:t>
      </w:r>
    </w:p>
    <w:p w:rsidR="00457FF8" w:rsidRPr="00457FF8" w:rsidRDefault="00457FF8" w:rsidP="00457FF8">
      <w:pPr>
        <w:widowControl w:val="0"/>
        <w:suppressAutoHyphens/>
        <w:autoSpaceDE w:val="0"/>
        <w:autoSpaceDN w:val="0"/>
        <w:adjustRightInd w:val="0"/>
        <w:spacing w:after="0" w:line="240" w:lineRule="auto"/>
        <w:ind w:firstLine="709"/>
        <w:outlineLvl w:val="1"/>
        <w:rPr>
          <w:rFonts w:ascii="Times New Roman" w:eastAsia="Lucida Sans Unicode" w:hAnsi="Times New Roman"/>
          <w:kern w:val="1"/>
          <w:sz w:val="20"/>
          <w:szCs w:val="20"/>
          <w:lang w:eastAsia="ar-SA"/>
        </w:rPr>
      </w:pPr>
      <w:r w:rsidRPr="00457FF8">
        <w:rPr>
          <w:rFonts w:ascii="Times New Roman" w:eastAsia="Lucida Sans Unicode" w:hAnsi="Times New Roman"/>
          <w:kern w:val="1"/>
          <w:sz w:val="20"/>
          <w:szCs w:val="20"/>
          <w:lang w:eastAsia="ar-SA"/>
        </w:rPr>
        <w:t>-Капитальный ремонт уличной сцены СДК п. Октябрьский.</w:t>
      </w:r>
    </w:p>
    <w:p w:rsidR="00457FF8" w:rsidRPr="00457FF8" w:rsidRDefault="00457FF8" w:rsidP="00457FF8">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457FF8">
        <w:rPr>
          <w:rFonts w:ascii="Times New Roman" w:eastAsia="Times New Roman" w:hAnsi="Times New Roman"/>
          <w:kern w:val="1"/>
          <w:sz w:val="20"/>
          <w:szCs w:val="20"/>
          <w:lang w:eastAsia="ar-SA"/>
        </w:rPr>
        <w:t xml:space="preserve">1.3.  Приложение № 2 к муниципальной программе  «Информация о распределении планируемых расходов по мероприятиям программы, подпрограммам муниципальной программы </w:t>
      </w:r>
      <w:proofErr w:type="spellStart"/>
      <w:r w:rsidRPr="00457FF8">
        <w:rPr>
          <w:rFonts w:ascii="Times New Roman" w:eastAsia="Times New Roman" w:hAnsi="Times New Roman"/>
          <w:kern w:val="1"/>
          <w:sz w:val="20"/>
          <w:szCs w:val="20"/>
          <w:lang w:eastAsia="ar-SA"/>
        </w:rPr>
        <w:t>Богучанского</w:t>
      </w:r>
      <w:proofErr w:type="spellEnd"/>
      <w:r w:rsidRPr="00457FF8">
        <w:rPr>
          <w:rFonts w:ascii="Times New Roman" w:eastAsia="Times New Roman" w:hAnsi="Times New Roman"/>
          <w:kern w:val="1"/>
          <w:sz w:val="20"/>
          <w:szCs w:val="20"/>
          <w:lang w:eastAsia="ar-SA"/>
        </w:rPr>
        <w:t xml:space="preserve"> района  «Развитие культуры», изложить в новой редакции согласно приложению № 1.</w:t>
      </w:r>
    </w:p>
    <w:p w:rsidR="00457FF8" w:rsidRPr="00457FF8" w:rsidRDefault="00457FF8" w:rsidP="00457FF8">
      <w:pPr>
        <w:widowControl w:val="0"/>
        <w:suppressAutoHyphens/>
        <w:spacing w:after="0" w:line="240" w:lineRule="auto"/>
        <w:jc w:val="both"/>
        <w:rPr>
          <w:rFonts w:ascii="Times New Roman" w:eastAsia="Times New Roman" w:hAnsi="Times New Roman"/>
          <w:kern w:val="1"/>
          <w:sz w:val="20"/>
          <w:szCs w:val="20"/>
          <w:lang w:eastAsia="ar-SA"/>
        </w:rPr>
      </w:pPr>
      <w:r w:rsidRPr="00457FF8">
        <w:rPr>
          <w:rFonts w:ascii="Times New Roman" w:eastAsia="Times New Roman" w:hAnsi="Times New Roman"/>
          <w:kern w:val="1"/>
          <w:sz w:val="20"/>
          <w:szCs w:val="20"/>
          <w:lang w:eastAsia="ar-SA"/>
        </w:rPr>
        <w:tab/>
        <w:t xml:space="preserve">1.4. Приложение № 3 к муниципальной программе  «Информация о ресурсном обеспечении и прогнозной оценке расходов на реализацию целей муниципальной программы </w:t>
      </w:r>
      <w:proofErr w:type="spellStart"/>
      <w:r w:rsidRPr="00457FF8">
        <w:rPr>
          <w:rFonts w:ascii="Times New Roman" w:eastAsia="Times New Roman" w:hAnsi="Times New Roman"/>
          <w:kern w:val="1"/>
          <w:sz w:val="20"/>
          <w:szCs w:val="20"/>
          <w:lang w:eastAsia="ar-SA"/>
        </w:rPr>
        <w:t>Богучанского</w:t>
      </w:r>
      <w:proofErr w:type="spellEnd"/>
      <w:r w:rsidRPr="00457FF8">
        <w:rPr>
          <w:rFonts w:ascii="Times New Roman" w:eastAsia="Times New Roman" w:hAnsi="Times New Roman"/>
          <w:kern w:val="1"/>
          <w:sz w:val="20"/>
          <w:szCs w:val="20"/>
          <w:lang w:eastAsia="ar-SA"/>
        </w:rPr>
        <w:t xml:space="preserve"> района  «Развитие культуры» с учетом источников финансирования, в том числе по уровням бюджетной системы» изложить в новой редакции согласно приложению № 2.</w:t>
      </w:r>
    </w:p>
    <w:p w:rsidR="00457FF8" w:rsidRPr="00457FF8" w:rsidRDefault="00457FF8" w:rsidP="00457FF8">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457FF8">
        <w:rPr>
          <w:rFonts w:ascii="Times New Roman" w:eastAsia="Times New Roman" w:hAnsi="Times New Roman"/>
          <w:kern w:val="1"/>
          <w:sz w:val="20"/>
          <w:szCs w:val="20"/>
          <w:lang w:eastAsia="ar-SA"/>
        </w:rPr>
        <w:t xml:space="preserve">1.5. Приложение № 2 к подпрограмме «Обеспечение условий реализации программы и прочие мероприятия» реализуемой в рамках муниципальной программы </w:t>
      </w:r>
      <w:proofErr w:type="spellStart"/>
      <w:r w:rsidRPr="00457FF8">
        <w:rPr>
          <w:rFonts w:ascii="Times New Roman" w:eastAsia="Times New Roman" w:hAnsi="Times New Roman"/>
          <w:kern w:val="1"/>
          <w:sz w:val="20"/>
          <w:szCs w:val="20"/>
          <w:lang w:eastAsia="ar-SA"/>
        </w:rPr>
        <w:t>Богучанского</w:t>
      </w:r>
      <w:proofErr w:type="spellEnd"/>
      <w:r w:rsidRPr="00457FF8">
        <w:rPr>
          <w:rFonts w:ascii="Times New Roman" w:eastAsia="Times New Roman" w:hAnsi="Times New Roman"/>
          <w:kern w:val="1"/>
          <w:sz w:val="20"/>
          <w:szCs w:val="20"/>
          <w:lang w:eastAsia="ar-SA"/>
        </w:rPr>
        <w:t xml:space="preserve"> района, «Перечень мероприятий подпрограммы «Обеспечение условий реализации программы и прочие мероприятия» с указанием объема средств на их реализацию и ожидаемых результатов» изложить в новой редакции согласно приложению № 3.</w:t>
      </w:r>
    </w:p>
    <w:p w:rsidR="00457FF8" w:rsidRPr="00457FF8" w:rsidRDefault="00457FF8" w:rsidP="00457FF8">
      <w:pPr>
        <w:suppressAutoHyphens/>
        <w:spacing w:after="0" w:line="240" w:lineRule="auto"/>
        <w:ind w:firstLine="709"/>
        <w:jc w:val="both"/>
        <w:rPr>
          <w:rFonts w:ascii="Times New Roman" w:eastAsia="Lucida Sans Unicode" w:hAnsi="Times New Roman"/>
          <w:kern w:val="1"/>
          <w:sz w:val="20"/>
          <w:szCs w:val="20"/>
          <w:lang w:eastAsia="ar-SA"/>
        </w:rPr>
      </w:pPr>
      <w:r w:rsidRPr="00457FF8">
        <w:rPr>
          <w:rFonts w:ascii="Times New Roman" w:eastAsia="Lucida Sans Unicode" w:hAnsi="Times New Roman"/>
          <w:kern w:val="1"/>
          <w:sz w:val="20"/>
          <w:szCs w:val="20"/>
          <w:lang w:eastAsia="ar-SA"/>
        </w:rPr>
        <w:t>2.</w:t>
      </w:r>
      <w:r w:rsidRPr="00457FF8">
        <w:rPr>
          <w:rFonts w:eastAsia="Lucida Sans Unicode" w:cs="Tahoma"/>
          <w:kern w:val="1"/>
          <w:sz w:val="20"/>
          <w:szCs w:val="20"/>
          <w:lang w:eastAsia="ar-SA"/>
        </w:rPr>
        <w:t xml:space="preserve">    </w:t>
      </w:r>
      <w:proofErr w:type="gramStart"/>
      <w:r w:rsidRPr="00457FF8">
        <w:rPr>
          <w:rFonts w:ascii="Times New Roman" w:eastAsia="Lucida Sans Unicode" w:hAnsi="Times New Roman"/>
          <w:kern w:val="1"/>
          <w:sz w:val="20"/>
          <w:szCs w:val="20"/>
          <w:lang w:eastAsia="ar-SA"/>
        </w:rPr>
        <w:t>Контроль за</w:t>
      </w:r>
      <w:proofErr w:type="gramEnd"/>
      <w:r w:rsidRPr="00457FF8">
        <w:rPr>
          <w:rFonts w:ascii="Times New Roman" w:eastAsia="Lucida Sans Unicode" w:hAnsi="Times New Roman"/>
          <w:kern w:val="1"/>
          <w:sz w:val="20"/>
          <w:szCs w:val="20"/>
          <w:lang w:eastAsia="ar-SA"/>
        </w:rPr>
        <w:t xml:space="preserve"> исполнением настоящего постановления возложить на заместителя Главы </w:t>
      </w:r>
      <w:proofErr w:type="spellStart"/>
      <w:r w:rsidRPr="00457FF8">
        <w:rPr>
          <w:rFonts w:ascii="Times New Roman" w:eastAsia="Lucida Sans Unicode" w:hAnsi="Times New Roman"/>
          <w:kern w:val="1"/>
          <w:sz w:val="20"/>
          <w:szCs w:val="20"/>
          <w:lang w:eastAsia="ar-SA"/>
        </w:rPr>
        <w:t>Богучанского</w:t>
      </w:r>
      <w:proofErr w:type="spellEnd"/>
      <w:r w:rsidRPr="00457FF8">
        <w:rPr>
          <w:rFonts w:ascii="Times New Roman" w:eastAsia="Lucida Sans Unicode" w:hAnsi="Times New Roman"/>
          <w:kern w:val="1"/>
          <w:sz w:val="20"/>
          <w:szCs w:val="20"/>
          <w:lang w:eastAsia="ar-SA"/>
        </w:rPr>
        <w:t xml:space="preserve"> района по социальным вопросам И.М.  Брюханова.</w:t>
      </w:r>
    </w:p>
    <w:p w:rsidR="00457FF8" w:rsidRPr="00457FF8" w:rsidRDefault="00457FF8" w:rsidP="00457FF8">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457FF8">
        <w:rPr>
          <w:rFonts w:ascii="Times New Roman" w:eastAsia="Times New Roman" w:hAnsi="Times New Roman"/>
          <w:kern w:val="1"/>
          <w:sz w:val="20"/>
          <w:szCs w:val="20"/>
          <w:lang w:eastAsia="ar-SA"/>
        </w:rPr>
        <w:lastRenderedPageBreak/>
        <w:t xml:space="preserve">3. Постановление вступает в силу со дня, следующего за днем опубликования в  Официальном вестнике </w:t>
      </w:r>
      <w:proofErr w:type="spellStart"/>
      <w:r w:rsidRPr="00457FF8">
        <w:rPr>
          <w:rFonts w:ascii="Times New Roman" w:eastAsia="Times New Roman" w:hAnsi="Times New Roman"/>
          <w:kern w:val="1"/>
          <w:sz w:val="20"/>
          <w:szCs w:val="20"/>
          <w:lang w:eastAsia="ar-SA"/>
        </w:rPr>
        <w:t>Богучанского</w:t>
      </w:r>
      <w:proofErr w:type="spellEnd"/>
      <w:r w:rsidRPr="00457FF8">
        <w:rPr>
          <w:rFonts w:ascii="Times New Roman" w:eastAsia="Times New Roman" w:hAnsi="Times New Roman"/>
          <w:kern w:val="1"/>
          <w:sz w:val="20"/>
          <w:szCs w:val="20"/>
          <w:lang w:eastAsia="ar-SA"/>
        </w:rPr>
        <w:t xml:space="preserve"> района.</w:t>
      </w:r>
    </w:p>
    <w:p w:rsidR="00457FF8" w:rsidRPr="00457FF8" w:rsidRDefault="00457FF8" w:rsidP="00457FF8">
      <w:pPr>
        <w:widowControl w:val="0"/>
        <w:suppressAutoHyphens/>
        <w:spacing w:after="0" w:line="240" w:lineRule="auto"/>
        <w:jc w:val="both"/>
        <w:rPr>
          <w:rFonts w:ascii="Times New Roman" w:eastAsia="Times New Roman" w:hAnsi="Times New Roman"/>
          <w:kern w:val="1"/>
          <w:sz w:val="20"/>
          <w:szCs w:val="20"/>
          <w:lang w:eastAsia="ar-SA"/>
        </w:rPr>
      </w:pPr>
    </w:p>
    <w:p w:rsidR="00457FF8" w:rsidRPr="00457FF8" w:rsidRDefault="00457FF8" w:rsidP="00457FF8">
      <w:pPr>
        <w:widowControl w:val="0"/>
        <w:suppressAutoHyphens/>
        <w:spacing w:after="0" w:line="240" w:lineRule="auto"/>
        <w:jc w:val="both"/>
        <w:rPr>
          <w:rFonts w:ascii="Times New Roman" w:eastAsia="Times New Roman" w:hAnsi="Times New Roman"/>
          <w:kern w:val="1"/>
          <w:sz w:val="20"/>
          <w:szCs w:val="20"/>
          <w:lang w:eastAsia="ar-SA"/>
        </w:rPr>
      </w:pPr>
      <w:r w:rsidRPr="00457FF8">
        <w:rPr>
          <w:rFonts w:ascii="Times New Roman" w:eastAsia="Times New Roman" w:hAnsi="Times New Roman"/>
          <w:kern w:val="1"/>
          <w:sz w:val="20"/>
          <w:szCs w:val="20"/>
          <w:lang w:eastAsia="ar-SA"/>
        </w:rPr>
        <w:t xml:space="preserve">Глава  </w:t>
      </w:r>
      <w:proofErr w:type="spellStart"/>
      <w:r w:rsidRPr="00457FF8">
        <w:rPr>
          <w:rFonts w:ascii="Times New Roman" w:eastAsia="Times New Roman" w:hAnsi="Times New Roman"/>
          <w:kern w:val="1"/>
          <w:sz w:val="20"/>
          <w:szCs w:val="20"/>
          <w:lang w:eastAsia="ar-SA"/>
        </w:rPr>
        <w:t>Богучанского</w:t>
      </w:r>
      <w:proofErr w:type="spellEnd"/>
      <w:r w:rsidRPr="00457FF8">
        <w:rPr>
          <w:rFonts w:ascii="Times New Roman" w:eastAsia="Times New Roman" w:hAnsi="Times New Roman"/>
          <w:kern w:val="1"/>
          <w:sz w:val="20"/>
          <w:szCs w:val="20"/>
          <w:lang w:eastAsia="ar-SA"/>
        </w:rPr>
        <w:t xml:space="preserve"> района </w:t>
      </w:r>
      <w:r w:rsidRPr="00457FF8">
        <w:rPr>
          <w:rFonts w:ascii="Times New Roman" w:eastAsia="Times New Roman" w:hAnsi="Times New Roman"/>
          <w:kern w:val="1"/>
          <w:sz w:val="20"/>
          <w:szCs w:val="20"/>
          <w:lang w:eastAsia="ar-SA"/>
        </w:rPr>
        <w:tab/>
        <w:t xml:space="preserve">                                                      А.С. Медведев</w:t>
      </w:r>
    </w:p>
    <w:p w:rsidR="008016F5" w:rsidRDefault="008016F5" w:rsidP="00457FF8">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3D4970" w:rsidRPr="003D4970" w:rsidTr="003D4970">
        <w:trPr>
          <w:trHeight w:val="20"/>
        </w:trPr>
        <w:tc>
          <w:tcPr>
            <w:tcW w:w="5000" w:type="pct"/>
            <w:tcBorders>
              <w:top w:val="nil"/>
              <w:left w:val="nil"/>
              <w:right w:val="nil"/>
            </w:tcBorders>
            <w:shd w:val="clear" w:color="auto" w:fill="auto"/>
            <w:vAlign w:val="bottom"/>
            <w:hideMark/>
          </w:tcPr>
          <w:p w:rsidR="003D4970" w:rsidRDefault="003D4970" w:rsidP="003D4970">
            <w:pPr>
              <w:spacing w:after="0" w:line="240" w:lineRule="auto"/>
              <w:jc w:val="right"/>
              <w:rPr>
                <w:rFonts w:ascii="Times New Roman" w:eastAsia="Times New Roman" w:hAnsi="Times New Roman"/>
                <w:color w:val="000000"/>
                <w:sz w:val="18"/>
                <w:lang w:eastAsia="ru-RU"/>
              </w:rPr>
            </w:pPr>
            <w:r w:rsidRPr="003D4970">
              <w:rPr>
                <w:rFonts w:ascii="Times New Roman" w:eastAsia="Times New Roman" w:hAnsi="Times New Roman"/>
                <w:color w:val="000000"/>
                <w:sz w:val="18"/>
                <w:lang w:eastAsia="ru-RU"/>
              </w:rPr>
              <w:t xml:space="preserve">Приложение № 1 </w:t>
            </w:r>
          </w:p>
          <w:p w:rsidR="003D4970" w:rsidRDefault="003D4970" w:rsidP="003D4970">
            <w:pPr>
              <w:spacing w:after="0" w:line="240" w:lineRule="auto"/>
              <w:jc w:val="right"/>
              <w:rPr>
                <w:rFonts w:ascii="Times New Roman" w:eastAsia="Times New Roman" w:hAnsi="Times New Roman"/>
                <w:color w:val="000000"/>
                <w:sz w:val="18"/>
                <w:lang w:eastAsia="ru-RU"/>
              </w:rPr>
            </w:pPr>
            <w:r w:rsidRPr="003D4970">
              <w:rPr>
                <w:rFonts w:ascii="Times New Roman" w:eastAsia="Times New Roman" w:hAnsi="Times New Roman"/>
                <w:color w:val="000000"/>
                <w:sz w:val="18"/>
                <w:lang w:eastAsia="ru-RU"/>
              </w:rPr>
              <w:t>к постановлению администрации</w:t>
            </w:r>
          </w:p>
          <w:p w:rsidR="003D4970" w:rsidRDefault="003D4970" w:rsidP="003D4970">
            <w:pPr>
              <w:spacing w:after="0" w:line="240" w:lineRule="auto"/>
              <w:jc w:val="right"/>
              <w:rPr>
                <w:rFonts w:ascii="Times New Roman" w:eastAsia="Times New Roman" w:hAnsi="Times New Roman"/>
                <w:color w:val="000000"/>
                <w:sz w:val="18"/>
                <w:lang w:eastAsia="ru-RU"/>
              </w:rPr>
            </w:pPr>
            <w:r w:rsidRPr="003D4970">
              <w:rPr>
                <w:rFonts w:ascii="Times New Roman" w:eastAsia="Times New Roman" w:hAnsi="Times New Roman"/>
                <w:color w:val="000000"/>
                <w:sz w:val="18"/>
                <w:lang w:eastAsia="ru-RU"/>
              </w:rPr>
              <w:t xml:space="preserve"> </w:t>
            </w:r>
            <w:proofErr w:type="spellStart"/>
            <w:r w:rsidRPr="003D4970">
              <w:rPr>
                <w:rFonts w:ascii="Times New Roman" w:eastAsia="Times New Roman" w:hAnsi="Times New Roman"/>
                <w:color w:val="000000"/>
                <w:sz w:val="18"/>
                <w:lang w:eastAsia="ru-RU"/>
              </w:rPr>
              <w:t>Богучанского</w:t>
            </w:r>
            <w:proofErr w:type="spellEnd"/>
            <w:r w:rsidRPr="003D4970">
              <w:rPr>
                <w:rFonts w:ascii="Times New Roman" w:eastAsia="Times New Roman" w:hAnsi="Times New Roman"/>
                <w:color w:val="000000"/>
                <w:sz w:val="18"/>
                <w:lang w:eastAsia="ru-RU"/>
              </w:rPr>
              <w:t xml:space="preserve"> района</w:t>
            </w:r>
          </w:p>
          <w:p w:rsidR="003D4970" w:rsidRDefault="003D4970" w:rsidP="003D4970">
            <w:pPr>
              <w:spacing w:after="0" w:line="240" w:lineRule="auto"/>
              <w:jc w:val="right"/>
              <w:rPr>
                <w:rFonts w:ascii="Times New Roman" w:eastAsia="Times New Roman" w:hAnsi="Times New Roman"/>
                <w:color w:val="000000"/>
                <w:sz w:val="18"/>
                <w:lang w:eastAsia="ru-RU"/>
              </w:rPr>
            </w:pPr>
            <w:r w:rsidRPr="003D4970">
              <w:rPr>
                <w:rFonts w:ascii="Times New Roman" w:eastAsia="Times New Roman" w:hAnsi="Times New Roman"/>
                <w:color w:val="000000"/>
                <w:sz w:val="18"/>
                <w:lang w:eastAsia="ru-RU"/>
              </w:rPr>
              <w:t xml:space="preserve">  от      "11 "   08     2023г.   №807-п </w:t>
            </w:r>
            <w:r w:rsidRPr="003D4970">
              <w:rPr>
                <w:rFonts w:ascii="Times New Roman" w:eastAsia="Times New Roman" w:hAnsi="Times New Roman"/>
                <w:color w:val="000000"/>
                <w:sz w:val="18"/>
                <w:lang w:eastAsia="ru-RU"/>
              </w:rPr>
              <w:br/>
              <w:t>Приложение №2</w:t>
            </w:r>
          </w:p>
          <w:p w:rsidR="003D4970" w:rsidRDefault="003D4970" w:rsidP="003D4970">
            <w:pPr>
              <w:spacing w:after="0" w:line="240" w:lineRule="auto"/>
              <w:jc w:val="right"/>
              <w:rPr>
                <w:rFonts w:ascii="Times New Roman" w:eastAsia="Times New Roman" w:hAnsi="Times New Roman"/>
                <w:color w:val="000000"/>
                <w:sz w:val="18"/>
                <w:lang w:eastAsia="ru-RU"/>
              </w:rPr>
            </w:pPr>
            <w:r w:rsidRPr="003D4970">
              <w:rPr>
                <w:rFonts w:ascii="Times New Roman" w:eastAsia="Times New Roman" w:hAnsi="Times New Roman"/>
                <w:color w:val="000000"/>
                <w:sz w:val="18"/>
                <w:lang w:eastAsia="ru-RU"/>
              </w:rPr>
              <w:t xml:space="preserve"> к  муниципальной программе </w:t>
            </w:r>
          </w:p>
          <w:p w:rsidR="003D4970" w:rsidRDefault="003D4970" w:rsidP="003D4970">
            <w:pPr>
              <w:spacing w:after="0" w:line="240" w:lineRule="auto"/>
              <w:jc w:val="right"/>
              <w:rPr>
                <w:rFonts w:ascii="Times New Roman" w:eastAsia="Times New Roman" w:hAnsi="Times New Roman"/>
                <w:color w:val="000000"/>
                <w:sz w:val="18"/>
                <w:lang w:eastAsia="ru-RU"/>
              </w:rPr>
            </w:pPr>
            <w:proofErr w:type="spellStart"/>
            <w:r w:rsidRPr="003D4970">
              <w:rPr>
                <w:rFonts w:ascii="Times New Roman" w:eastAsia="Times New Roman" w:hAnsi="Times New Roman"/>
                <w:color w:val="000000"/>
                <w:sz w:val="18"/>
                <w:lang w:eastAsia="ru-RU"/>
              </w:rPr>
              <w:t>Богучанского</w:t>
            </w:r>
            <w:proofErr w:type="spellEnd"/>
            <w:r w:rsidRPr="003D4970">
              <w:rPr>
                <w:rFonts w:ascii="Times New Roman" w:eastAsia="Times New Roman" w:hAnsi="Times New Roman"/>
                <w:color w:val="000000"/>
                <w:sz w:val="18"/>
                <w:lang w:eastAsia="ru-RU"/>
              </w:rPr>
              <w:t xml:space="preserve"> района "Развитие культуры"</w:t>
            </w:r>
          </w:p>
          <w:p w:rsidR="003D4970" w:rsidRPr="003D4970" w:rsidRDefault="003D4970" w:rsidP="003D4970">
            <w:pPr>
              <w:spacing w:after="0" w:line="240" w:lineRule="auto"/>
              <w:jc w:val="right"/>
              <w:rPr>
                <w:rFonts w:ascii="Times New Roman" w:eastAsia="Times New Roman" w:hAnsi="Times New Roman"/>
                <w:color w:val="000000"/>
                <w:sz w:val="18"/>
                <w:lang w:eastAsia="ru-RU"/>
              </w:rPr>
            </w:pPr>
          </w:p>
          <w:p w:rsidR="003D4970" w:rsidRPr="003D4970" w:rsidRDefault="003D4970" w:rsidP="003D4970">
            <w:pPr>
              <w:spacing w:after="0" w:line="240" w:lineRule="auto"/>
              <w:jc w:val="center"/>
              <w:rPr>
                <w:rFonts w:ascii="Times New Roman" w:eastAsia="Times New Roman" w:hAnsi="Times New Roman"/>
                <w:color w:val="000000"/>
                <w:sz w:val="18"/>
                <w:lang w:eastAsia="ru-RU"/>
              </w:rPr>
            </w:pPr>
            <w:r w:rsidRPr="003D4970">
              <w:rPr>
                <w:rFonts w:ascii="Times New Roman" w:eastAsia="Times New Roman" w:hAnsi="Times New Roman"/>
                <w:color w:val="000000"/>
                <w:sz w:val="20"/>
                <w:lang w:eastAsia="ru-RU"/>
              </w:rPr>
              <w:t xml:space="preserve">Информация о распределении планируемых расходов </w:t>
            </w:r>
            <w:r>
              <w:rPr>
                <w:rFonts w:ascii="Times New Roman" w:eastAsia="Times New Roman" w:hAnsi="Times New Roman"/>
                <w:color w:val="000000"/>
                <w:sz w:val="20"/>
                <w:lang w:eastAsia="ru-RU"/>
              </w:rPr>
              <w:t xml:space="preserve"> </w:t>
            </w:r>
            <w:r w:rsidRPr="003D4970">
              <w:rPr>
                <w:rFonts w:ascii="Times New Roman" w:eastAsia="Times New Roman" w:hAnsi="Times New Roman"/>
                <w:color w:val="000000"/>
                <w:sz w:val="20"/>
                <w:lang w:eastAsia="ru-RU"/>
              </w:rPr>
              <w:t xml:space="preserve">по мероприятиям программы, подпрограммам муниципальной программы </w:t>
            </w:r>
            <w:proofErr w:type="spellStart"/>
            <w:r w:rsidRPr="003D4970">
              <w:rPr>
                <w:rFonts w:ascii="Times New Roman" w:eastAsia="Times New Roman" w:hAnsi="Times New Roman"/>
                <w:color w:val="000000"/>
                <w:sz w:val="20"/>
                <w:lang w:eastAsia="ru-RU"/>
              </w:rPr>
              <w:t>Богучанского</w:t>
            </w:r>
            <w:proofErr w:type="spellEnd"/>
            <w:r w:rsidRPr="003D4970">
              <w:rPr>
                <w:rFonts w:ascii="Times New Roman" w:eastAsia="Times New Roman" w:hAnsi="Times New Roman"/>
                <w:color w:val="000000"/>
                <w:sz w:val="20"/>
                <w:lang w:eastAsia="ru-RU"/>
              </w:rPr>
              <w:t xml:space="preserve"> района «Развитие культуры»</w:t>
            </w:r>
          </w:p>
        </w:tc>
      </w:tr>
    </w:tbl>
    <w:p w:rsidR="008016F5" w:rsidRPr="006027C2" w:rsidRDefault="008016F5" w:rsidP="00C94954">
      <w:pPr>
        <w:spacing w:after="0" w:line="240" w:lineRule="auto"/>
        <w:ind w:firstLine="360"/>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4"/>
        <w:gridCol w:w="1108"/>
        <w:gridCol w:w="1253"/>
        <w:gridCol w:w="787"/>
        <w:gridCol w:w="1017"/>
        <w:gridCol w:w="984"/>
        <w:gridCol w:w="996"/>
        <w:gridCol w:w="1017"/>
        <w:gridCol w:w="1214"/>
      </w:tblGrid>
      <w:tr w:rsidR="00B10363" w:rsidRPr="00B10363" w:rsidTr="00B10363">
        <w:trPr>
          <w:trHeight w:val="20"/>
        </w:trPr>
        <w:tc>
          <w:tcPr>
            <w:tcW w:w="477" w:type="pct"/>
            <w:vMerge w:val="restart"/>
            <w:shd w:val="clear" w:color="auto" w:fill="auto"/>
            <w:hideMark/>
          </w:tcPr>
          <w:p w:rsidR="00B10363" w:rsidRPr="00B10363" w:rsidRDefault="00B10363" w:rsidP="00B10363">
            <w:pPr>
              <w:spacing w:after="0" w:line="240" w:lineRule="auto"/>
              <w:jc w:val="center"/>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Статус (муниципальная программа, подпрограмма)</w:t>
            </w:r>
          </w:p>
        </w:tc>
        <w:tc>
          <w:tcPr>
            <w:tcW w:w="566" w:type="pct"/>
            <w:vMerge w:val="restart"/>
            <w:shd w:val="clear" w:color="auto" w:fill="auto"/>
            <w:hideMark/>
          </w:tcPr>
          <w:p w:rsidR="00B10363" w:rsidRPr="00B10363" w:rsidRDefault="00B10363" w:rsidP="00B10363">
            <w:pPr>
              <w:spacing w:after="0" w:line="240" w:lineRule="auto"/>
              <w:jc w:val="center"/>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Наименование  программы, подпрограммы</w:t>
            </w:r>
          </w:p>
        </w:tc>
        <w:tc>
          <w:tcPr>
            <w:tcW w:w="642" w:type="pct"/>
            <w:vMerge w:val="restart"/>
            <w:shd w:val="clear" w:color="auto" w:fill="auto"/>
            <w:hideMark/>
          </w:tcPr>
          <w:p w:rsidR="00B10363" w:rsidRPr="00B10363" w:rsidRDefault="00B10363" w:rsidP="00B10363">
            <w:pPr>
              <w:spacing w:after="0" w:line="240" w:lineRule="auto"/>
              <w:jc w:val="center"/>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Наименование ГРБС</w:t>
            </w:r>
          </w:p>
        </w:tc>
        <w:tc>
          <w:tcPr>
            <w:tcW w:w="440" w:type="pct"/>
            <w:vMerge w:val="restart"/>
            <w:shd w:val="clear" w:color="auto" w:fill="auto"/>
            <w:hideMark/>
          </w:tcPr>
          <w:p w:rsidR="00B10363" w:rsidRPr="00B10363" w:rsidRDefault="00B10363" w:rsidP="00B10363">
            <w:pPr>
              <w:spacing w:after="0" w:line="240" w:lineRule="auto"/>
              <w:jc w:val="center"/>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ГРБС</w:t>
            </w:r>
          </w:p>
        </w:tc>
        <w:tc>
          <w:tcPr>
            <w:tcW w:w="2874" w:type="pct"/>
            <w:gridSpan w:val="5"/>
            <w:shd w:val="clear" w:color="auto" w:fill="auto"/>
            <w:hideMark/>
          </w:tcPr>
          <w:p w:rsidR="00B10363" w:rsidRPr="00B10363" w:rsidRDefault="00B10363" w:rsidP="00B10363">
            <w:pPr>
              <w:spacing w:after="0" w:line="240" w:lineRule="auto"/>
              <w:jc w:val="center"/>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Расходы по годам (руб.)</w:t>
            </w:r>
          </w:p>
        </w:tc>
      </w:tr>
      <w:tr w:rsidR="00B10363" w:rsidRPr="00B10363" w:rsidTr="00B10363">
        <w:trPr>
          <w:trHeight w:val="20"/>
        </w:trPr>
        <w:tc>
          <w:tcPr>
            <w:tcW w:w="477" w:type="pct"/>
            <w:vMerge/>
            <w:vAlign w:val="center"/>
            <w:hideMark/>
          </w:tcPr>
          <w:p w:rsidR="00B10363" w:rsidRPr="00B10363" w:rsidRDefault="00B10363" w:rsidP="00B10363">
            <w:pPr>
              <w:spacing w:after="0" w:line="240" w:lineRule="auto"/>
              <w:rPr>
                <w:rFonts w:ascii="Times New Roman" w:eastAsia="Times New Roman" w:hAnsi="Times New Roman"/>
                <w:color w:val="000000"/>
                <w:sz w:val="14"/>
                <w:szCs w:val="14"/>
                <w:lang w:eastAsia="ru-RU"/>
              </w:rPr>
            </w:pPr>
          </w:p>
        </w:tc>
        <w:tc>
          <w:tcPr>
            <w:tcW w:w="566" w:type="pct"/>
            <w:vMerge/>
            <w:vAlign w:val="center"/>
            <w:hideMark/>
          </w:tcPr>
          <w:p w:rsidR="00B10363" w:rsidRPr="00B10363" w:rsidRDefault="00B10363" w:rsidP="00B10363">
            <w:pPr>
              <w:spacing w:after="0" w:line="240" w:lineRule="auto"/>
              <w:rPr>
                <w:rFonts w:ascii="Times New Roman" w:eastAsia="Times New Roman" w:hAnsi="Times New Roman"/>
                <w:color w:val="000000"/>
                <w:sz w:val="14"/>
                <w:szCs w:val="14"/>
                <w:lang w:eastAsia="ru-RU"/>
              </w:rPr>
            </w:pPr>
          </w:p>
        </w:tc>
        <w:tc>
          <w:tcPr>
            <w:tcW w:w="642" w:type="pct"/>
            <w:vMerge/>
            <w:vAlign w:val="center"/>
            <w:hideMark/>
          </w:tcPr>
          <w:p w:rsidR="00B10363" w:rsidRPr="00B10363" w:rsidRDefault="00B10363" w:rsidP="00B10363">
            <w:pPr>
              <w:spacing w:after="0" w:line="240" w:lineRule="auto"/>
              <w:rPr>
                <w:rFonts w:ascii="Times New Roman" w:eastAsia="Times New Roman" w:hAnsi="Times New Roman"/>
                <w:color w:val="000000"/>
                <w:sz w:val="14"/>
                <w:szCs w:val="14"/>
                <w:lang w:eastAsia="ru-RU"/>
              </w:rPr>
            </w:pPr>
          </w:p>
        </w:tc>
        <w:tc>
          <w:tcPr>
            <w:tcW w:w="440" w:type="pct"/>
            <w:vMerge/>
            <w:vAlign w:val="center"/>
            <w:hideMark/>
          </w:tcPr>
          <w:p w:rsidR="00B10363" w:rsidRPr="00B10363" w:rsidRDefault="00B10363" w:rsidP="00B10363">
            <w:pPr>
              <w:spacing w:after="0" w:line="240" w:lineRule="auto"/>
              <w:rPr>
                <w:rFonts w:ascii="Times New Roman" w:eastAsia="Times New Roman" w:hAnsi="Times New Roman"/>
                <w:color w:val="000000"/>
                <w:sz w:val="14"/>
                <w:szCs w:val="14"/>
                <w:lang w:eastAsia="ru-RU"/>
              </w:rPr>
            </w:pPr>
          </w:p>
        </w:tc>
        <w:tc>
          <w:tcPr>
            <w:tcW w:w="560" w:type="pct"/>
            <w:shd w:val="clear" w:color="auto" w:fill="auto"/>
            <w:hideMark/>
          </w:tcPr>
          <w:p w:rsidR="00B10363" w:rsidRPr="00B10363" w:rsidRDefault="00B10363" w:rsidP="00B10363">
            <w:pPr>
              <w:spacing w:after="0" w:line="240" w:lineRule="auto"/>
              <w:jc w:val="center"/>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2022 год</w:t>
            </w:r>
          </w:p>
        </w:tc>
        <w:tc>
          <w:tcPr>
            <w:tcW w:w="543" w:type="pct"/>
            <w:shd w:val="clear" w:color="000000" w:fill="FFFFFF"/>
            <w:hideMark/>
          </w:tcPr>
          <w:p w:rsidR="00B10363" w:rsidRPr="00B10363" w:rsidRDefault="00B10363" w:rsidP="00B10363">
            <w:pPr>
              <w:spacing w:after="0" w:line="240" w:lineRule="auto"/>
              <w:jc w:val="center"/>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2023 год</w:t>
            </w:r>
          </w:p>
        </w:tc>
        <w:tc>
          <w:tcPr>
            <w:tcW w:w="549" w:type="pct"/>
            <w:shd w:val="clear" w:color="000000" w:fill="FFFFFF"/>
            <w:hideMark/>
          </w:tcPr>
          <w:p w:rsidR="00B10363" w:rsidRPr="00B10363" w:rsidRDefault="00B10363" w:rsidP="00B10363">
            <w:pPr>
              <w:spacing w:after="0" w:line="240" w:lineRule="auto"/>
              <w:jc w:val="center"/>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2024 год</w:t>
            </w:r>
          </w:p>
        </w:tc>
        <w:tc>
          <w:tcPr>
            <w:tcW w:w="560" w:type="pct"/>
            <w:shd w:val="clear" w:color="000000" w:fill="FFFFFF"/>
            <w:hideMark/>
          </w:tcPr>
          <w:p w:rsidR="00B10363" w:rsidRPr="00B10363" w:rsidRDefault="00B10363" w:rsidP="00B10363">
            <w:pPr>
              <w:spacing w:after="0" w:line="240" w:lineRule="auto"/>
              <w:jc w:val="center"/>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2025 год</w:t>
            </w:r>
          </w:p>
        </w:tc>
        <w:tc>
          <w:tcPr>
            <w:tcW w:w="663" w:type="pct"/>
            <w:shd w:val="clear" w:color="auto" w:fill="auto"/>
            <w:hideMark/>
          </w:tcPr>
          <w:p w:rsidR="00B10363" w:rsidRPr="00B10363" w:rsidRDefault="00B10363" w:rsidP="00B10363">
            <w:pPr>
              <w:spacing w:after="0" w:line="240" w:lineRule="auto"/>
              <w:jc w:val="center"/>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Итого на  </w:t>
            </w:r>
            <w:r w:rsidRPr="00B10363">
              <w:rPr>
                <w:rFonts w:ascii="Times New Roman" w:eastAsia="Times New Roman" w:hAnsi="Times New Roman"/>
                <w:color w:val="000000"/>
                <w:sz w:val="14"/>
                <w:szCs w:val="14"/>
                <w:lang w:eastAsia="ru-RU"/>
              </w:rPr>
              <w:br/>
              <w:t>2022-2025 годы</w:t>
            </w:r>
          </w:p>
        </w:tc>
      </w:tr>
      <w:tr w:rsidR="00B10363" w:rsidRPr="00B10363" w:rsidTr="00B10363">
        <w:trPr>
          <w:trHeight w:val="20"/>
        </w:trPr>
        <w:tc>
          <w:tcPr>
            <w:tcW w:w="477" w:type="pct"/>
            <w:vMerge w:val="restart"/>
            <w:shd w:val="clear" w:color="auto" w:fill="auto"/>
            <w:hideMark/>
          </w:tcPr>
          <w:p w:rsidR="00B10363" w:rsidRPr="00B10363" w:rsidRDefault="00B10363" w:rsidP="00B10363">
            <w:pPr>
              <w:spacing w:after="0" w:line="240" w:lineRule="auto"/>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Муниципальная программа</w:t>
            </w:r>
          </w:p>
        </w:tc>
        <w:tc>
          <w:tcPr>
            <w:tcW w:w="566" w:type="pct"/>
            <w:vMerge w:val="restart"/>
            <w:shd w:val="clear" w:color="auto" w:fill="auto"/>
            <w:hideMark/>
          </w:tcPr>
          <w:p w:rsidR="00B10363" w:rsidRPr="00B10363" w:rsidRDefault="00B10363" w:rsidP="00B10363">
            <w:pPr>
              <w:spacing w:after="0" w:line="240" w:lineRule="auto"/>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Развитие культуры</w:t>
            </w:r>
          </w:p>
        </w:tc>
        <w:tc>
          <w:tcPr>
            <w:tcW w:w="642" w:type="pct"/>
            <w:shd w:val="clear" w:color="auto" w:fill="auto"/>
            <w:hideMark/>
          </w:tcPr>
          <w:p w:rsidR="00B10363" w:rsidRPr="00B10363" w:rsidRDefault="00B10363" w:rsidP="00B10363">
            <w:pPr>
              <w:spacing w:after="0" w:line="240" w:lineRule="auto"/>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всего расходные обязательства по программе</w:t>
            </w:r>
          </w:p>
        </w:tc>
        <w:tc>
          <w:tcPr>
            <w:tcW w:w="440" w:type="pct"/>
            <w:shd w:val="clear" w:color="auto" w:fill="auto"/>
            <w:hideMark/>
          </w:tcPr>
          <w:p w:rsidR="00B10363" w:rsidRPr="00B10363" w:rsidRDefault="00B10363" w:rsidP="00B10363">
            <w:pPr>
              <w:spacing w:after="0" w:line="240" w:lineRule="auto"/>
              <w:jc w:val="center"/>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000</w:t>
            </w:r>
          </w:p>
        </w:tc>
        <w:tc>
          <w:tcPr>
            <w:tcW w:w="560" w:type="pct"/>
            <w:shd w:val="clear" w:color="auto" w:fill="auto"/>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                356 888 966,58   </w:t>
            </w:r>
          </w:p>
        </w:tc>
        <w:tc>
          <w:tcPr>
            <w:tcW w:w="543" w:type="pct"/>
            <w:shd w:val="clear" w:color="000000" w:fill="FFFFFF"/>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              364 609 731,60   </w:t>
            </w:r>
          </w:p>
        </w:tc>
        <w:tc>
          <w:tcPr>
            <w:tcW w:w="549" w:type="pct"/>
            <w:shd w:val="clear" w:color="000000" w:fill="FFFFFF"/>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               325 078 302,00   </w:t>
            </w:r>
          </w:p>
        </w:tc>
        <w:tc>
          <w:tcPr>
            <w:tcW w:w="560" w:type="pct"/>
            <w:shd w:val="clear" w:color="000000" w:fill="FFFFFF"/>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                325 078 602,00   </w:t>
            </w:r>
          </w:p>
        </w:tc>
        <w:tc>
          <w:tcPr>
            <w:tcW w:w="663" w:type="pct"/>
            <w:shd w:val="clear" w:color="auto" w:fill="auto"/>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           1 371 281 716,58   </w:t>
            </w:r>
          </w:p>
        </w:tc>
      </w:tr>
      <w:tr w:rsidR="00B10363" w:rsidRPr="00B10363" w:rsidTr="00B10363">
        <w:trPr>
          <w:trHeight w:val="20"/>
        </w:trPr>
        <w:tc>
          <w:tcPr>
            <w:tcW w:w="477" w:type="pct"/>
            <w:vMerge/>
            <w:vAlign w:val="center"/>
            <w:hideMark/>
          </w:tcPr>
          <w:p w:rsidR="00B10363" w:rsidRPr="00B10363" w:rsidRDefault="00B10363" w:rsidP="00B10363">
            <w:pPr>
              <w:spacing w:after="0" w:line="240" w:lineRule="auto"/>
              <w:rPr>
                <w:rFonts w:ascii="Times New Roman" w:eastAsia="Times New Roman" w:hAnsi="Times New Roman"/>
                <w:color w:val="000000"/>
                <w:sz w:val="14"/>
                <w:szCs w:val="14"/>
                <w:lang w:eastAsia="ru-RU"/>
              </w:rPr>
            </w:pPr>
          </w:p>
        </w:tc>
        <w:tc>
          <w:tcPr>
            <w:tcW w:w="566" w:type="pct"/>
            <w:vMerge/>
            <w:vAlign w:val="center"/>
            <w:hideMark/>
          </w:tcPr>
          <w:p w:rsidR="00B10363" w:rsidRPr="00B10363" w:rsidRDefault="00B10363" w:rsidP="00B10363">
            <w:pPr>
              <w:spacing w:after="0" w:line="240" w:lineRule="auto"/>
              <w:rPr>
                <w:rFonts w:ascii="Times New Roman" w:eastAsia="Times New Roman" w:hAnsi="Times New Roman"/>
                <w:color w:val="000000"/>
                <w:sz w:val="14"/>
                <w:szCs w:val="14"/>
                <w:lang w:eastAsia="ru-RU"/>
              </w:rPr>
            </w:pPr>
          </w:p>
        </w:tc>
        <w:tc>
          <w:tcPr>
            <w:tcW w:w="642" w:type="pct"/>
            <w:shd w:val="clear" w:color="auto" w:fill="auto"/>
            <w:hideMark/>
          </w:tcPr>
          <w:p w:rsidR="00B10363" w:rsidRPr="00B10363" w:rsidRDefault="00B10363" w:rsidP="00B10363">
            <w:pPr>
              <w:spacing w:after="0" w:line="240" w:lineRule="auto"/>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в том числе по ГРБС:</w:t>
            </w:r>
          </w:p>
        </w:tc>
        <w:tc>
          <w:tcPr>
            <w:tcW w:w="440" w:type="pct"/>
            <w:shd w:val="clear" w:color="auto" w:fill="auto"/>
            <w:hideMark/>
          </w:tcPr>
          <w:p w:rsidR="00B10363" w:rsidRPr="00B10363" w:rsidRDefault="00B10363" w:rsidP="00B10363">
            <w:pPr>
              <w:spacing w:after="0" w:line="240" w:lineRule="auto"/>
              <w:jc w:val="center"/>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w:t>
            </w:r>
          </w:p>
        </w:tc>
        <w:tc>
          <w:tcPr>
            <w:tcW w:w="560" w:type="pct"/>
            <w:shd w:val="clear" w:color="auto" w:fill="auto"/>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w:t>
            </w:r>
          </w:p>
        </w:tc>
        <w:tc>
          <w:tcPr>
            <w:tcW w:w="543" w:type="pct"/>
            <w:shd w:val="clear" w:color="000000" w:fill="FFFFFF"/>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w:t>
            </w:r>
          </w:p>
        </w:tc>
        <w:tc>
          <w:tcPr>
            <w:tcW w:w="549" w:type="pct"/>
            <w:shd w:val="clear" w:color="000000" w:fill="FFFFFF"/>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w:t>
            </w:r>
          </w:p>
        </w:tc>
        <w:tc>
          <w:tcPr>
            <w:tcW w:w="560" w:type="pct"/>
            <w:shd w:val="clear" w:color="000000" w:fill="FFFFFF"/>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w:t>
            </w:r>
          </w:p>
        </w:tc>
        <w:tc>
          <w:tcPr>
            <w:tcW w:w="663" w:type="pct"/>
            <w:shd w:val="clear" w:color="auto" w:fill="auto"/>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w:t>
            </w:r>
          </w:p>
        </w:tc>
      </w:tr>
      <w:tr w:rsidR="00B10363" w:rsidRPr="00B10363" w:rsidTr="00B10363">
        <w:trPr>
          <w:trHeight w:val="20"/>
        </w:trPr>
        <w:tc>
          <w:tcPr>
            <w:tcW w:w="477" w:type="pct"/>
            <w:vMerge/>
            <w:vAlign w:val="center"/>
            <w:hideMark/>
          </w:tcPr>
          <w:p w:rsidR="00B10363" w:rsidRPr="00B10363" w:rsidRDefault="00B10363" w:rsidP="00B10363">
            <w:pPr>
              <w:spacing w:after="0" w:line="240" w:lineRule="auto"/>
              <w:rPr>
                <w:rFonts w:ascii="Times New Roman" w:eastAsia="Times New Roman" w:hAnsi="Times New Roman"/>
                <w:color w:val="000000"/>
                <w:sz w:val="14"/>
                <w:szCs w:val="14"/>
                <w:lang w:eastAsia="ru-RU"/>
              </w:rPr>
            </w:pPr>
          </w:p>
        </w:tc>
        <w:tc>
          <w:tcPr>
            <w:tcW w:w="566" w:type="pct"/>
            <w:vMerge/>
            <w:vAlign w:val="center"/>
            <w:hideMark/>
          </w:tcPr>
          <w:p w:rsidR="00B10363" w:rsidRPr="00B10363" w:rsidRDefault="00B10363" w:rsidP="00B10363">
            <w:pPr>
              <w:spacing w:after="0" w:line="240" w:lineRule="auto"/>
              <w:rPr>
                <w:rFonts w:ascii="Times New Roman" w:eastAsia="Times New Roman" w:hAnsi="Times New Roman"/>
                <w:color w:val="000000"/>
                <w:sz w:val="14"/>
                <w:szCs w:val="14"/>
                <w:lang w:eastAsia="ru-RU"/>
              </w:rPr>
            </w:pPr>
          </w:p>
        </w:tc>
        <w:tc>
          <w:tcPr>
            <w:tcW w:w="642" w:type="pct"/>
            <w:shd w:val="clear" w:color="auto" w:fill="auto"/>
            <w:hideMark/>
          </w:tcPr>
          <w:p w:rsidR="00B10363" w:rsidRPr="00B10363" w:rsidRDefault="00B10363" w:rsidP="00B10363">
            <w:pPr>
              <w:spacing w:after="0" w:line="240" w:lineRule="auto"/>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Муниципальное казенное учреждение «Муниципальная служба Заказчик»;</w:t>
            </w:r>
          </w:p>
        </w:tc>
        <w:tc>
          <w:tcPr>
            <w:tcW w:w="440" w:type="pct"/>
            <w:shd w:val="clear" w:color="auto" w:fill="auto"/>
            <w:hideMark/>
          </w:tcPr>
          <w:p w:rsidR="00B10363" w:rsidRPr="00B10363" w:rsidRDefault="00B10363" w:rsidP="00B10363">
            <w:pPr>
              <w:spacing w:after="0" w:line="240" w:lineRule="auto"/>
              <w:jc w:val="center"/>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830</w:t>
            </w:r>
          </w:p>
        </w:tc>
        <w:tc>
          <w:tcPr>
            <w:tcW w:w="560" w:type="pct"/>
            <w:shd w:val="clear" w:color="auto" w:fill="auto"/>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                  22 109 153,36   </w:t>
            </w:r>
          </w:p>
        </w:tc>
        <w:tc>
          <w:tcPr>
            <w:tcW w:w="543" w:type="pct"/>
            <w:shd w:val="clear" w:color="auto" w:fill="auto"/>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                     110 181,86   </w:t>
            </w:r>
          </w:p>
        </w:tc>
        <w:tc>
          <w:tcPr>
            <w:tcW w:w="549" w:type="pct"/>
            <w:shd w:val="clear" w:color="000000" w:fill="FFFFFF"/>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                                     -    </w:t>
            </w:r>
          </w:p>
        </w:tc>
        <w:tc>
          <w:tcPr>
            <w:tcW w:w="560" w:type="pct"/>
            <w:shd w:val="clear" w:color="000000" w:fill="FFFFFF"/>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w:t>
            </w:r>
          </w:p>
        </w:tc>
        <w:tc>
          <w:tcPr>
            <w:tcW w:w="663" w:type="pct"/>
            <w:shd w:val="clear" w:color="auto" w:fill="auto"/>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                22 219 335,22   </w:t>
            </w:r>
          </w:p>
        </w:tc>
      </w:tr>
      <w:tr w:rsidR="00B10363" w:rsidRPr="00B10363" w:rsidTr="00B10363">
        <w:trPr>
          <w:trHeight w:val="20"/>
        </w:trPr>
        <w:tc>
          <w:tcPr>
            <w:tcW w:w="477" w:type="pct"/>
            <w:vMerge/>
            <w:vAlign w:val="center"/>
            <w:hideMark/>
          </w:tcPr>
          <w:p w:rsidR="00B10363" w:rsidRPr="00B10363" w:rsidRDefault="00B10363" w:rsidP="00B10363">
            <w:pPr>
              <w:spacing w:after="0" w:line="240" w:lineRule="auto"/>
              <w:rPr>
                <w:rFonts w:ascii="Times New Roman" w:eastAsia="Times New Roman" w:hAnsi="Times New Roman"/>
                <w:color w:val="000000"/>
                <w:sz w:val="14"/>
                <w:szCs w:val="14"/>
                <w:lang w:eastAsia="ru-RU"/>
              </w:rPr>
            </w:pPr>
          </w:p>
        </w:tc>
        <w:tc>
          <w:tcPr>
            <w:tcW w:w="566" w:type="pct"/>
            <w:vMerge/>
            <w:vAlign w:val="center"/>
            <w:hideMark/>
          </w:tcPr>
          <w:p w:rsidR="00B10363" w:rsidRPr="00B10363" w:rsidRDefault="00B10363" w:rsidP="00B10363">
            <w:pPr>
              <w:spacing w:after="0" w:line="240" w:lineRule="auto"/>
              <w:rPr>
                <w:rFonts w:ascii="Times New Roman" w:eastAsia="Times New Roman" w:hAnsi="Times New Roman"/>
                <w:color w:val="000000"/>
                <w:sz w:val="14"/>
                <w:szCs w:val="14"/>
                <w:lang w:eastAsia="ru-RU"/>
              </w:rPr>
            </w:pPr>
          </w:p>
        </w:tc>
        <w:tc>
          <w:tcPr>
            <w:tcW w:w="642" w:type="pct"/>
            <w:shd w:val="clear" w:color="auto" w:fill="auto"/>
            <w:hideMark/>
          </w:tcPr>
          <w:p w:rsidR="00B10363" w:rsidRPr="00B10363" w:rsidRDefault="00B10363" w:rsidP="00B10363">
            <w:pPr>
              <w:spacing w:after="0" w:line="240" w:lineRule="auto"/>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Муниципальное казенное учреждение «Управление  культуры, физической культуры, спорта и молодежной политики  </w:t>
            </w:r>
            <w:proofErr w:type="spellStart"/>
            <w:r w:rsidRPr="00B10363">
              <w:rPr>
                <w:rFonts w:ascii="Times New Roman" w:eastAsia="Times New Roman" w:hAnsi="Times New Roman"/>
                <w:color w:val="000000"/>
                <w:sz w:val="14"/>
                <w:szCs w:val="14"/>
                <w:lang w:eastAsia="ru-RU"/>
              </w:rPr>
              <w:t>Богучанского</w:t>
            </w:r>
            <w:proofErr w:type="spellEnd"/>
            <w:r w:rsidRPr="00B10363">
              <w:rPr>
                <w:rFonts w:ascii="Times New Roman" w:eastAsia="Times New Roman" w:hAnsi="Times New Roman"/>
                <w:color w:val="000000"/>
                <w:sz w:val="14"/>
                <w:szCs w:val="14"/>
                <w:lang w:eastAsia="ru-RU"/>
              </w:rPr>
              <w:t xml:space="preserve"> района»</w:t>
            </w:r>
          </w:p>
        </w:tc>
        <w:tc>
          <w:tcPr>
            <w:tcW w:w="440" w:type="pct"/>
            <w:shd w:val="clear" w:color="auto" w:fill="auto"/>
            <w:hideMark/>
          </w:tcPr>
          <w:p w:rsidR="00B10363" w:rsidRPr="00B10363" w:rsidRDefault="00B10363" w:rsidP="00B10363">
            <w:pPr>
              <w:spacing w:after="0" w:line="240" w:lineRule="auto"/>
              <w:jc w:val="center"/>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856</w:t>
            </w:r>
          </w:p>
        </w:tc>
        <w:tc>
          <w:tcPr>
            <w:tcW w:w="560" w:type="pct"/>
            <w:shd w:val="clear" w:color="auto" w:fill="auto"/>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                334 779 813,22   </w:t>
            </w:r>
          </w:p>
        </w:tc>
        <w:tc>
          <w:tcPr>
            <w:tcW w:w="543" w:type="pct"/>
            <w:shd w:val="clear" w:color="000000" w:fill="FFFFFF"/>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              364 125 664,14   </w:t>
            </w:r>
          </w:p>
        </w:tc>
        <w:tc>
          <w:tcPr>
            <w:tcW w:w="549" w:type="pct"/>
            <w:shd w:val="clear" w:color="000000" w:fill="FFFFFF"/>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               325 078 302,00   </w:t>
            </w:r>
          </w:p>
        </w:tc>
        <w:tc>
          <w:tcPr>
            <w:tcW w:w="560" w:type="pct"/>
            <w:shd w:val="clear" w:color="000000" w:fill="FFFFFF"/>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                325 078 602,00   </w:t>
            </w:r>
          </w:p>
        </w:tc>
        <w:tc>
          <w:tcPr>
            <w:tcW w:w="663" w:type="pct"/>
            <w:shd w:val="clear" w:color="auto" w:fill="auto"/>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           1 349 062 381,36   </w:t>
            </w:r>
          </w:p>
        </w:tc>
      </w:tr>
      <w:tr w:rsidR="00B10363" w:rsidRPr="00B10363" w:rsidTr="00B10363">
        <w:trPr>
          <w:trHeight w:val="20"/>
        </w:trPr>
        <w:tc>
          <w:tcPr>
            <w:tcW w:w="477" w:type="pct"/>
            <w:vMerge w:val="restart"/>
            <w:shd w:val="clear" w:color="auto" w:fill="auto"/>
            <w:hideMark/>
          </w:tcPr>
          <w:p w:rsidR="00B10363" w:rsidRPr="00B10363" w:rsidRDefault="00B10363" w:rsidP="00B10363">
            <w:pPr>
              <w:spacing w:after="0" w:line="240" w:lineRule="auto"/>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Подпрограмма 1</w:t>
            </w:r>
          </w:p>
        </w:tc>
        <w:tc>
          <w:tcPr>
            <w:tcW w:w="566" w:type="pct"/>
            <w:vMerge w:val="restart"/>
            <w:shd w:val="clear" w:color="auto" w:fill="auto"/>
            <w:hideMark/>
          </w:tcPr>
          <w:p w:rsidR="00B10363" w:rsidRPr="00B10363" w:rsidRDefault="00B10363" w:rsidP="00B10363">
            <w:pPr>
              <w:spacing w:after="0" w:line="240" w:lineRule="auto"/>
              <w:rPr>
                <w:rFonts w:ascii="Times New Roman" w:eastAsia="Times New Roman" w:hAnsi="Times New Roman"/>
                <w:sz w:val="14"/>
                <w:szCs w:val="14"/>
                <w:lang w:eastAsia="ru-RU"/>
              </w:rPr>
            </w:pPr>
            <w:r w:rsidRPr="00B10363">
              <w:rPr>
                <w:rFonts w:ascii="Times New Roman" w:eastAsia="Times New Roman" w:hAnsi="Times New Roman"/>
                <w:sz w:val="14"/>
                <w:szCs w:val="14"/>
                <w:lang w:eastAsia="ru-RU"/>
              </w:rPr>
              <w:t>Культурное наследие</w:t>
            </w:r>
          </w:p>
        </w:tc>
        <w:tc>
          <w:tcPr>
            <w:tcW w:w="642" w:type="pct"/>
            <w:shd w:val="clear" w:color="auto" w:fill="auto"/>
            <w:hideMark/>
          </w:tcPr>
          <w:p w:rsidR="00B10363" w:rsidRPr="00B10363" w:rsidRDefault="00B10363" w:rsidP="00B10363">
            <w:pPr>
              <w:spacing w:after="0" w:line="240" w:lineRule="auto"/>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всего расходные обязательства по подпрограмме</w:t>
            </w:r>
          </w:p>
        </w:tc>
        <w:tc>
          <w:tcPr>
            <w:tcW w:w="440" w:type="pct"/>
            <w:shd w:val="clear" w:color="auto" w:fill="auto"/>
            <w:hideMark/>
          </w:tcPr>
          <w:p w:rsidR="00B10363" w:rsidRPr="00B10363" w:rsidRDefault="00B10363" w:rsidP="00B10363">
            <w:pPr>
              <w:spacing w:after="0" w:line="240" w:lineRule="auto"/>
              <w:jc w:val="center"/>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856</w:t>
            </w:r>
          </w:p>
        </w:tc>
        <w:tc>
          <w:tcPr>
            <w:tcW w:w="560" w:type="pct"/>
            <w:shd w:val="clear" w:color="auto" w:fill="auto"/>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                  48 699 132,30   </w:t>
            </w:r>
          </w:p>
        </w:tc>
        <w:tc>
          <w:tcPr>
            <w:tcW w:w="543" w:type="pct"/>
            <w:shd w:val="clear" w:color="000000" w:fill="FFFFFF"/>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                52 050 217,00   </w:t>
            </w:r>
          </w:p>
        </w:tc>
        <w:tc>
          <w:tcPr>
            <w:tcW w:w="549" w:type="pct"/>
            <w:shd w:val="clear" w:color="000000" w:fill="FFFFFF"/>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                 50 450 517,00   </w:t>
            </w:r>
          </w:p>
        </w:tc>
        <w:tc>
          <w:tcPr>
            <w:tcW w:w="560" w:type="pct"/>
            <w:shd w:val="clear" w:color="000000" w:fill="FFFFFF"/>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                  50 450 817,00   </w:t>
            </w:r>
          </w:p>
        </w:tc>
        <w:tc>
          <w:tcPr>
            <w:tcW w:w="663" w:type="pct"/>
            <w:shd w:val="clear" w:color="auto" w:fill="auto"/>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              201 650 683,30   </w:t>
            </w:r>
          </w:p>
        </w:tc>
      </w:tr>
      <w:tr w:rsidR="00B10363" w:rsidRPr="00B10363" w:rsidTr="00B10363">
        <w:trPr>
          <w:trHeight w:val="20"/>
        </w:trPr>
        <w:tc>
          <w:tcPr>
            <w:tcW w:w="477" w:type="pct"/>
            <w:vMerge/>
            <w:vAlign w:val="center"/>
            <w:hideMark/>
          </w:tcPr>
          <w:p w:rsidR="00B10363" w:rsidRPr="00B10363" w:rsidRDefault="00B10363" w:rsidP="00B10363">
            <w:pPr>
              <w:spacing w:after="0" w:line="240" w:lineRule="auto"/>
              <w:rPr>
                <w:rFonts w:ascii="Times New Roman" w:eastAsia="Times New Roman" w:hAnsi="Times New Roman"/>
                <w:color w:val="000000"/>
                <w:sz w:val="14"/>
                <w:szCs w:val="14"/>
                <w:lang w:eastAsia="ru-RU"/>
              </w:rPr>
            </w:pPr>
          </w:p>
        </w:tc>
        <w:tc>
          <w:tcPr>
            <w:tcW w:w="566" w:type="pct"/>
            <w:vMerge/>
            <w:vAlign w:val="center"/>
            <w:hideMark/>
          </w:tcPr>
          <w:p w:rsidR="00B10363" w:rsidRPr="00B10363" w:rsidRDefault="00B10363" w:rsidP="00B10363">
            <w:pPr>
              <w:spacing w:after="0" w:line="240" w:lineRule="auto"/>
              <w:rPr>
                <w:rFonts w:ascii="Times New Roman" w:eastAsia="Times New Roman" w:hAnsi="Times New Roman"/>
                <w:sz w:val="14"/>
                <w:szCs w:val="14"/>
                <w:lang w:eastAsia="ru-RU"/>
              </w:rPr>
            </w:pPr>
          </w:p>
        </w:tc>
        <w:tc>
          <w:tcPr>
            <w:tcW w:w="642" w:type="pct"/>
            <w:shd w:val="clear" w:color="auto" w:fill="auto"/>
            <w:hideMark/>
          </w:tcPr>
          <w:p w:rsidR="00B10363" w:rsidRPr="00B10363" w:rsidRDefault="00B10363" w:rsidP="00B10363">
            <w:pPr>
              <w:spacing w:after="0" w:line="240" w:lineRule="auto"/>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в том числе по ГРБС:</w:t>
            </w:r>
          </w:p>
        </w:tc>
        <w:tc>
          <w:tcPr>
            <w:tcW w:w="440" w:type="pct"/>
            <w:shd w:val="clear" w:color="auto" w:fill="auto"/>
            <w:hideMark/>
          </w:tcPr>
          <w:p w:rsidR="00B10363" w:rsidRPr="00B10363" w:rsidRDefault="00B10363" w:rsidP="00B10363">
            <w:pPr>
              <w:spacing w:after="0" w:line="240" w:lineRule="auto"/>
              <w:jc w:val="center"/>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w:t>
            </w:r>
          </w:p>
        </w:tc>
        <w:tc>
          <w:tcPr>
            <w:tcW w:w="560" w:type="pct"/>
            <w:shd w:val="clear" w:color="auto" w:fill="auto"/>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w:t>
            </w:r>
          </w:p>
        </w:tc>
        <w:tc>
          <w:tcPr>
            <w:tcW w:w="543" w:type="pct"/>
            <w:shd w:val="clear" w:color="000000" w:fill="FFFFFF"/>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w:t>
            </w:r>
          </w:p>
        </w:tc>
        <w:tc>
          <w:tcPr>
            <w:tcW w:w="549" w:type="pct"/>
            <w:shd w:val="clear" w:color="000000" w:fill="FFFFFF"/>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w:t>
            </w:r>
          </w:p>
        </w:tc>
        <w:tc>
          <w:tcPr>
            <w:tcW w:w="560" w:type="pct"/>
            <w:shd w:val="clear" w:color="000000" w:fill="FFFFFF"/>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w:t>
            </w:r>
          </w:p>
        </w:tc>
        <w:tc>
          <w:tcPr>
            <w:tcW w:w="663" w:type="pct"/>
            <w:shd w:val="clear" w:color="auto" w:fill="auto"/>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                                  -    </w:t>
            </w:r>
          </w:p>
        </w:tc>
      </w:tr>
      <w:tr w:rsidR="00B10363" w:rsidRPr="00B10363" w:rsidTr="00B10363">
        <w:trPr>
          <w:trHeight w:val="20"/>
        </w:trPr>
        <w:tc>
          <w:tcPr>
            <w:tcW w:w="477" w:type="pct"/>
            <w:vMerge/>
            <w:vAlign w:val="center"/>
            <w:hideMark/>
          </w:tcPr>
          <w:p w:rsidR="00B10363" w:rsidRPr="00B10363" w:rsidRDefault="00B10363" w:rsidP="00B10363">
            <w:pPr>
              <w:spacing w:after="0" w:line="240" w:lineRule="auto"/>
              <w:rPr>
                <w:rFonts w:ascii="Times New Roman" w:eastAsia="Times New Roman" w:hAnsi="Times New Roman"/>
                <w:color w:val="000000"/>
                <w:sz w:val="14"/>
                <w:szCs w:val="14"/>
                <w:lang w:eastAsia="ru-RU"/>
              </w:rPr>
            </w:pPr>
          </w:p>
        </w:tc>
        <w:tc>
          <w:tcPr>
            <w:tcW w:w="566" w:type="pct"/>
            <w:vMerge/>
            <w:vAlign w:val="center"/>
            <w:hideMark/>
          </w:tcPr>
          <w:p w:rsidR="00B10363" w:rsidRPr="00B10363" w:rsidRDefault="00B10363" w:rsidP="00B10363">
            <w:pPr>
              <w:spacing w:after="0" w:line="240" w:lineRule="auto"/>
              <w:rPr>
                <w:rFonts w:ascii="Times New Roman" w:eastAsia="Times New Roman" w:hAnsi="Times New Roman"/>
                <w:sz w:val="14"/>
                <w:szCs w:val="14"/>
                <w:lang w:eastAsia="ru-RU"/>
              </w:rPr>
            </w:pPr>
          </w:p>
        </w:tc>
        <w:tc>
          <w:tcPr>
            <w:tcW w:w="642" w:type="pct"/>
            <w:shd w:val="clear" w:color="auto" w:fill="auto"/>
            <w:hideMark/>
          </w:tcPr>
          <w:p w:rsidR="00B10363" w:rsidRPr="00B10363" w:rsidRDefault="00B10363" w:rsidP="00B10363">
            <w:pPr>
              <w:spacing w:after="0" w:line="240" w:lineRule="auto"/>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 Муниципальное казенное учреждение «Управление  культуры, физической культуры, спорта и молодежной политики  </w:t>
            </w:r>
            <w:proofErr w:type="spellStart"/>
            <w:r w:rsidRPr="00B10363">
              <w:rPr>
                <w:rFonts w:ascii="Times New Roman" w:eastAsia="Times New Roman" w:hAnsi="Times New Roman"/>
                <w:color w:val="000000"/>
                <w:sz w:val="14"/>
                <w:szCs w:val="14"/>
                <w:lang w:eastAsia="ru-RU"/>
              </w:rPr>
              <w:t>Богучанского</w:t>
            </w:r>
            <w:proofErr w:type="spellEnd"/>
            <w:r w:rsidRPr="00B10363">
              <w:rPr>
                <w:rFonts w:ascii="Times New Roman" w:eastAsia="Times New Roman" w:hAnsi="Times New Roman"/>
                <w:color w:val="000000"/>
                <w:sz w:val="14"/>
                <w:szCs w:val="14"/>
                <w:lang w:eastAsia="ru-RU"/>
              </w:rPr>
              <w:t xml:space="preserve"> района»</w:t>
            </w:r>
          </w:p>
        </w:tc>
        <w:tc>
          <w:tcPr>
            <w:tcW w:w="440" w:type="pct"/>
            <w:shd w:val="clear" w:color="auto" w:fill="auto"/>
            <w:hideMark/>
          </w:tcPr>
          <w:p w:rsidR="00B10363" w:rsidRPr="00B10363" w:rsidRDefault="00B10363" w:rsidP="00B10363">
            <w:pPr>
              <w:spacing w:after="0" w:line="240" w:lineRule="auto"/>
              <w:jc w:val="center"/>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856</w:t>
            </w:r>
          </w:p>
        </w:tc>
        <w:tc>
          <w:tcPr>
            <w:tcW w:w="560" w:type="pct"/>
            <w:shd w:val="clear" w:color="auto" w:fill="auto"/>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                  48 699 132,30   </w:t>
            </w:r>
          </w:p>
        </w:tc>
        <w:tc>
          <w:tcPr>
            <w:tcW w:w="543" w:type="pct"/>
            <w:shd w:val="clear" w:color="000000" w:fill="FFFFFF"/>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                52 050 217,00   </w:t>
            </w:r>
          </w:p>
        </w:tc>
        <w:tc>
          <w:tcPr>
            <w:tcW w:w="549" w:type="pct"/>
            <w:shd w:val="clear" w:color="000000" w:fill="FFFFFF"/>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                 50 450 517,00   </w:t>
            </w:r>
          </w:p>
        </w:tc>
        <w:tc>
          <w:tcPr>
            <w:tcW w:w="560" w:type="pct"/>
            <w:shd w:val="clear" w:color="000000" w:fill="FFFFFF"/>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                  50 450 817,00   </w:t>
            </w:r>
          </w:p>
        </w:tc>
        <w:tc>
          <w:tcPr>
            <w:tcW w:w="663" w:type="pct"/>
            <w:shd w:val="clear" w:color="auto" w:fill="auto"/>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              201 650 683,30   </w:t>
            </w:r>
          </w:p>
        </w:tc>
      </w:tr>
      <w:tr w:rsidR="00B10363" w:rsidRPr="00B10363" w:rsidTr="00B10363">
        <w:trPr>
          <w:trHeight w:val="20"/>
        </w:trPr>
        <w:tc>
          <w:tcPr>
            <w:tcW w:w="477" w:type="pct"/>
            <w:vMerge w:val="restart"/>
            <w:shd w:val="clear" w:color="auto" w:fill="auto"/>
            <w:hideMark/>
          </w:tcPr>
          <w:p w:rsidR="00B10363" w:rsidRPr="00B10363" w:rsidRDefault="00B10363" w:rsidP="00B10363">
            <w:pPr>
              <w:spacing w:after="0" w:line="240" w:lineRule="auto"/>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Подпрограмма 2</w:t>
            </w:r>
          </w:p>
        </w:tc>
        <w:tc>
          <w:tcPr>
            <w:tcW w:w="566" w:type="pct"/>
            <w:vMerge w:val="restart"/>
            <w:shd w:val="clear" w:color="auto" w:fill="auto"/>
            <w:hideMark/>
          </w:tcPr>
          <w:p w:rsidR="00B10363" w:rsidRPr="00B10363" w:rsidRDefault="00B10363" w:rsidP="00B10363">
            <w:pPr>
              <w:spacing w:after="0" w:line="240" w:lineRule="auto"/>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Искусство и народное творчество</w:t>
            </w:r>
          </w:p>
        </w:tc>
        <w:tc>
          <w:tcPr>
            <w:tcW w:w="642" w:type="pct"/>
            <w:shd w:val="clear" w:color="auto" w:fill="auto"/>
            <w:hideMark/>
          </w:tcPr>
          <w:p w:rsidR="00B10363" w:rsidRPr="00B10363" w:rsidRDefault="00B10363" w:rsidP="00B10363">
            <w:pPr>
              <w:spacing w:after="0" w:line="240" w:lineRule="auto"/>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всего расходные обязательства по подпрограмме</w:t>
            </w:r>
          </w:p>
        </w:tc>
        <w:tc>
          <w:tcPr>
            <w:tcW w:w="440" w:type="pct"/>
            <w:shd w:val="clear" w:color="auto" w:fill="auto"/>
            <w:hideMark/>
          </w:tcPr>
          <w:p w:rsidR="00B10363" w:rsidRPr="00B10363" w:rsidRDefault="00B10363" w:rsidP="00B10363">
            <w:pPr>
              <w:spacing w:after="0" w:line="240" w:lineRule="auto"/>
              <w:jc w:val="center"/>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000</w:t>
            </w:r>
          </w:p>
        </w:tc>
        <w:tc>
          <w:tcPr>
            <w:tcW w:w="560" w:type="pct"/>
            <w:shd w:val="clear" w:color="auto" w:fill="auto"/>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                109 261 007,56   </w:t>
            </w:r>
          </w:p>
        </w:tc>
        <w:tc>
          <w:tcPr>
            <w:tcW w:w="543" w:type="pct"/>
            <w:shd w:val="clear" w:color="000000" w:fill="FFFFFF"/>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              112 485 679,00   </w:t>
            </w:r>
          </w:p>
        </w:tc>
        <w:tc>
          <w:tcPr>
            <w:tcW w:w="549" w:type="pct"/>
            <w:shd w:val="clear" w:color="000000" w:fill="FFFFFF"/>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               108 723 979,00   </w:t>
            </w:r>
          </w:p>
        </w:tc>
        <w:tc>
          <w:tcPr>
            <w:tcW w:w="560" w:type="pct"/>
            <w:shd w:val="clear" w:color="000000" w:fill="FFFFFF"/>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                108 723 979,00   </w:t>
            </w:r>
          </w:p>
        </w:tc>
        <w:tc>
          <w:tcPr>
            <w:tcW w:w="663" w:type="pct"/>
            <w:shd w:val="clear" w:color="auto" w:fill="auto"/>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              439 194 644,56   </w:t>
            </w:r>
          </w:p>
        </w:tc>
      </w:tr>
      <w:tr w:rsidR="00B10363" w:rsidRPr="00B10363" w:rsidTr="00B10363">
        <w:trPr>
          <w:trHeight w:val="20"/>
        </w:trPr>
        <w:tc>
          <w:tcPr>
            <w:tcW w:w="477" w:type="pct"/>
            <w:vMerge/>
            <w:vAlign w:val="center"/>
            <w:hideMark/>
          </w:tcPr>
          <w:p w:rsidR="00B10363" w:rsidRPr="00B10363" w:rsidRDefault="00B10363" w:rsidP="00B10363">
            <w:pPr>
              <w:spacing w:after="0" w:line="240" w:lineRule="auto"/>
              <w:rPr>
                <w:rFonts w:ascii="Times New Roman" w:eastAsia="Times New Roman" w:hAnsi="Times New Roman"/>
                <w:color w:val="000000"/>
                <w:sz w:val="14"/>
                <w:szCs w:val="14"/>
                <w:lang w:eastAsia="ru-RU"/>
              </w:rPr>
            </w:pPr>
          </w:p>
        </w:tc>
        <w:tc>
          <w:tcPr>
            <w:tcW w:w="566" w:type="pct"/>
            <w:vMerge/>
            <w:vAlign w:val="center"/>
            <w:hideMark/>
          </w:tcPr>
          <w:p w:rsidR="00B10363" w:rsidRPr="00B10363" w:rsidRDefault="00B10363" w:rsidP="00B10363">
            <w:pPr>
              <w:spacing w:after="0" w:line="240" w:lineRule="auto"/>
              <w:rPr>
                <w:rFonts w:ascii="Times New Roman" w:eastAsia="Times New Roman" w:hAnsi="Times New Roman"/>
                <w:color w:val="000000"/>
                <w:sz w:val="14"/>
                <w:szCs w:val="14"/>
                <w:lang w:eastAsia="ru-RU"/>
              </w:rPr>
            </w:pPr>
          </w:p>
        </w:tc>
        <w:tc>
          <w:tcPr>
            <w:tcW w:w="642" w:type="pct"/>
            <w:shd w:val="clear" w:color="auto" w:fill="auto"/>
            <w:hideMark/>
          </w:tcPr>
          <w:p w:rsidR="00B10363" w:rsidRPr="00B10363" w:rsidRDefault="00B10363" w:rsidP="00B10363">
            <w:pPr>
              <w:spacing w:after="0" w:line="240" w:lineRule="auto"/>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в том числе по ГРБС:</w:t>
            </w:r>
          </w:p>
        </w:tc>
        <w:tc>
          <w:tcPr>
            <w:tcW w:w="440" w:type="pct"/>
            <w:shd w:val="clear" w:color="auto" w:fill="auto"/>
            <w:hideMark/>
          </w:tcPr>
          <w:p w:rsidR="00B10363" w:rsidRPr="00B10363" w:rsidRDefault="00B10363" w:rsidP="00B10363">
            <w:pPr>
              <w:spacing w:after="0" w:line="240" w:lineRule="auto"/>
              <w:jc w:val="center"/>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w:t>
            </w:r>
          </w:p>
        </w:tc>
        <w:tc>
          <w:tcPr>
            <w:tcW w:w="560" w:type="pct"/>
            <w:shd w:val="clear" w:color="auto" w:fill="auto"/>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w:t>
            </w:r>
          </w:p>
        </w:tc>
        <w:tc>
          <w:tcPr>
            <w:tcW w:w="543" w:type="pct"/>
            <w:shd w:val="clear" w:color="000000" w:fill="FFFFFF"/>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w:t>
            </w:r>
          </w:p>
        </w:tc>
        <w:tc>
          <w:tcPr>
            <w:tcW w:w="549" w:type="pct"/>
            <w:shd w:val="clear" w:color="000000" w:fill="FFFFFF"/>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w:t>
            </w:r>
          </w:p>
        </w:tc>
        <w:tc>
          <w:tcPr>
            <w:tcW w:w="560" w:type="pct"/>
            <w:shd w:val="clear" w:color="000000" w:fill="FFFFFF"/>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w:t>
            </w:r>
          </w:p>
        </w:tc>
        <w:tc>
          <w:tcPr>
            <w:tcW w:w="663" w:type="pct"/>
            <w:shd w:val="clear" w:color="auto" w:fill="auto"/>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                                  -    </w:t>
            </w:r>
          </w:p>
        </w:tc>
      </w:tr>
      <w:tr w:rsidR="00B10363" w:rsidRPr="00B10363" w:rsidTr="00B10363">
        <w:trPr>
          <w:trHeight w:val="20"/>
        </w:trPr>
        <w:tc>
          <w:tcPr>
            <w:tcW w:w="477" w:type="pct"/>
            <w:vMerge/>
            <w:vAlign w:val="center"/>
            <w:hideMark/>
          </w:tcPr>
          <w:p w:rsidR="00B10363" w:rsidRPr="00B10363" w:rsidRDefault="00B10363" w:rsidP="00B10363">
            <w:pPr>
              <w:spacing w:after="0" w:line="240" w:lineRule="auto"/>
              <w:rPr>
                <w:rFonts w:ascii="Times New Roman" w:eastAsia="Times New Roman" w:hAnsi="Times New Roman"/>
                <w:color w:val="000000"/>
                <w:sz w:val="14"/>
                <w:szCs w:val="14"/>
                <w:lang w:eastAsia="ru-RU"/>
              </w:rPr>
            </w:pPr>
          </w:p>
        </w:tc>
        <w:tc>
          <w:tcPr>
            <w:tcW w:w="566" w:type="pct"/>
            <w:vMerge/>
            <w:vAlign w:val="center"/>
            <w:hideMark/>
          </w:tcPr>
          <w:p w:rsidR="00B10363" w:rsidRPr="00B10363" w:rsidRDefault="00B10363" w:rsidP="00B10363">
            <w:pPr>
              <w:spacing w:after="0" w:line="240" w:lineRule="auto"/>
              <w:rPr>
                <w:rFonts w:ascii="Times New Roman" w:eastAsia="Times New Roman" w:hAnsi="Times New Roman"/>
                <w:color w:val="000000"/>
                <w:sz w:val="14"/>
                <w:szCs w:val="14"/>
                <w:lang w:eastAsia="ru-RU"/>
              </w:rPr>
            </w:pPr>
          </w:p>
        </w:tc>
        <w:tc>
          <w:tcPr>
            <w:tcW w:w="642" w:type="pct"/>
            <w:shd w:val="clear" w:color="auto" w:fill="auto"/>
            <w:hideMark/>
          </w:tcPr>
          <w:p w:rsidR="00B10363" w:rsidRPr="00B10363" w:rsidRDefault="00B10363" w:rsidP="00B10363">
            <w:pPr>
              <w:spacing w:after="0" w:line="240" w:lineRule="auto"/>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Муниципальное казенное учреждение «Управление  культуры, физической культуры, спорта и молодежной политики  </w:t>
            </w:r>
            <w:proofErr w:type="spellStart"/>
            <w:r w:rsidRPr="00B10363">
              <w:rPr>
                <w:rFonts w:ascii="Times New Roman" w:eastAsia="Times New Roman" w:hAnsi="Times New Roman"/>
                <w:color w:val="000000"/>
                <w:sz w:val="14"/>
                <w:szCs w:val="14"/>
                <w:lang w:eastAsia="ru-RU"/>
              </w:rPr>
              <w:t>Богучанского</w:t>
            </w:r>
            <w:proofErr w:type="spellEnd"/>
            <w:r w:rsidRPr="00B10363">
              <w:rPr>
                <w:rFonts w:ascii="Times New Roman" w:eastAsia="Times New Roman" w:hAnsi="Times New Roman"/>
                <w:color w:val="000000"/>
                <w:sz w:val="14"/>
                <w:szCs w:val="14"/>
                <w:lang w:eastAsia="ru-RU"/>
              </w:rPr>
              <w:t xml:space="preserve"> района»</w:t>
            </w:r>
          </w:p>
        </w:tc>
        <w:tc>
          <w:tcPr>
            <w:tcW w:w="440" w:type="pct"/>
            <w:shd w:val="clear" w:color="auto" w:fill="auto"/>
            <w:hideMark/>
          </w:tcPr>
          <w:p w:rsidR="00B10363" w:rsidRPr="00B10363" w:rsidRDefault="00B10363" w:rsidP="00B10363">
            <w:pPr>
              <w:spacing w:after="0" w:line="240" w:lineRule="auto"/>
              <w:jc w:val="center"/>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856</w:t>
            </w:r>
          </w:p>
        </w:tc>
        <w:tc>
          <w:tcPr>
            <w:tcW w:w="560" w:type="pct"/>
            <w:shd w:val="clear" w:color="auto" w:fill="auto"/>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                109 261 007,56   </w:t>
            </w:r>
          </w:p>
        </w:tc>
        <w:tc>
          <w:tcPr>
            <w:tcW w:w="543" w:type="pct"/>
            <w:shd w:val="clear" w:color="000000" w:fill="FFFFFF"/>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              112 485 679,00   </w:t>
            </w:r>
          </w:p>
        </w:tc>
        <w:tc>
          <w:tcPr>
            <w:tcW w:w="549" w:type="pct"/>
            <w:shd w:val="clear" w:color="000000" w:fill="FFFFFF"/>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               108 723 979,00   </w:t>
            </w:r>
          </w:p>
        </w:tc>
        <w:tc>
          <w:tcPr>
            <w:tcW w:w="560" w:type="pct"/>
            <w:shd w:val="clear" w:color="000000" w:fill="FFFFFF"/>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                108 723 979,00   </w:t>
            </w:r>
          </w:p>
        </w:tc>
        <w:tc>
          <w:tcPr>
            <w:tcW w:w="663" w:type="pct"/>
            <w:shd w:val="clear" w:color="auto" w:fill="auto"/>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              439 194 644,56   </w:t>
            </w:r>
          </w:p>
        </w:tc>
      </w:tr>
      <w:tr w:rsidR="00B10363" w:rsidRPr="00B10363" w:rsidTr="00B10363">
        <w:trPr>
          <w:trHeight w:val="20"/>
        </w:trPr>
        <w:tc>
          <w:tcPr>
            <w:tcW w:w="477" w:type="pct"/>
            <w:vMerge w:val="restart"/>
            <w:shd w:val="clear" w:color="auto" w:fill="auto"/>
            <w:hideMark/>
          </w:tcPr>
          <w:p w:rsidR="00B10363" w:rsidRPr="00B10363" w:rsidRDefault="00B10363" w:rsidP="00B10363">
            <w:pPr>
              <w:spacing w:after="0" w:line="240" w:lineRule="auto"/>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Подпрограмма 3</w:t>
            </w:r>
          </w:p>
        </w:tc>
        <w:tc>
          <w:tcPr>
            <w:tcW w:w="566" w:type="pct"/>
            <w:vMerge w:val="restart"/>
            <w:shd w:val="clear" w:color="auto" w:fill="auto"/>
            <w:hideMark/>
          </w:tcPr>
          <w:p w:rsidR="00B10363" w:rsidRPr="00B10363" w:rsidRDefault="00B10363" w:rsidP="00B10363">
            <w:pPr>
              <w:spacing w:after="0" w:line="240" w:lineRule="auto"/>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Обеспечение условий  реализации  программы и </w:t>
            </w:r>
            <w:r w:rsidRPr="00B10363">
              <w:rPr>
                <w:rFonts w:ascii="Times New Roman" w:eastAsia="Times New Roman" w:hAnsi="Times New Roman"/>
                <w:color w:val="000000"/>
                <w:sz w:val="14"/>
                <w:szCs w:val="14"/>
                <w:lang w:eastAsia="ru-RU"/>
              </w:rPr>
              <w:lastRenderedPageBreak/>
              <w:t>прочие мероприятия</w:t>
            </w:r>
          </w:p>
        </w:tc>
        <w:tc>
          <w:tcPr>
            <w:tcW w:w="642" w:type="pct"/>
            <w:shd w:val="clear" w:color="auto" w:fill="auto"/>
            <w:hideMark/>
          </w:tcPr>
          <w:p w:rsidR="00B10363" w:rsidRPr="00B10363" w:rsidRDefault="00B10363" w:rsidP="00B10363">
            <w:pPr>
              <w:spacing w:after="0" w:line="240" w:lineRule="auto"/>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lastRenderedPageBreak/>
              <w:t>всего расходные обязательства по подпрограмме</w:t>
            </w:r>
          </w:p>
        </w:tc>
        <w:tc>
          <w:tcPr>
            <w:tcW w:w="440" w:type="pct"/>
            <w:shd w:val="clear" w:color="auto" w:fill="auto"/>
            <w:hideMark/>
          </w:tcPr>
          <w:p w:rsidR="00B10363" w:rsidRPr="00B10363" w:rsidRDefault="00B10363" w:rsidP="00B10363">
            <w:pPr>
              <w:spacing w:after="0" w:line="240" w:lineRule="auto"/>
              <w:jc w:val="center"/>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000</w:t>
            </w:r>
          </w:p>
        </w:tc>
        <w:tc>
          <w:tcPr>
            <w:tcW w:w="560" w:type="pct"/>
            <w:shd w:val="clear" w:color="auto" w:fill="auto"/>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                198 928 826,72   </w:t>
            </w:r>
          </w:p>
        </w:tc>
        <w:tc>
          <w:tcPr>
            <w:tcW w:w="543" w:type="pct"/>
            <w:shd w:val="clear" w:color="000000" w:fill="FFFFFF"/>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              200 073 835,60   </w:t>
            </w:r>
          </w:p>
        </w:tc>
        <w:tc>
          <w:tcPr>
            <w:tcW w:w="549" w:type="pct"/>
            <w:shd w:val="clear" w:color="000000" w:fill="FFFFFF"/>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               165 903 806,00   </w:t>
            </w:r>
          </w:p>
        </w:tc>
        <w:tc>
          <w:tcPr>
            <w:tcW w:w="560" w:type="pct"/>
            <w:shd w:val="clear" w:color="000000" w:fill="FFFFFF"/>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                165 903 806,00   </w:t>
            </w:r>
          </w:p>
        </w:tc>
        <w:tc>
          <w:tcPr>
            <w:tcW w:w="663" w:type="pct"/>
            <w:shd w:val="clear" w:color="auto" w:fill="auto"/>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              730 810 274,32   </w:t>
            </w:r>
          </w:p>
        </w:tc>
      </w:tr>
      <w:tr w:rsidR="00B10363" w:rsidRPr="00B10363" w:rsidTr="00B10363">
        <w:trPr>
          <w:trHeight w:val="20"/>
        </w:trPr>
        <w:tc>
          <w:tcPr>
            <w:tcW w:w="477" w:type="pct"/>
            <w:vMerge/>
            <w:vAlign w:val="center"/>
            <w:hideMark/>
          </w:tcPr>
          <w:p w:rsidR="00B10363" w:rsidRPr="00B10363" w:rsidRDefault="00B10363" w:rsidP="00B10363">
            <w:pPr>
              <w:spacing w:after="0" w:line="240" w:lineRule="auto"/>
              <w:rPr>
                <w:rFonts w:ascii="Times New Roman" w:eastAsia="Times New Roman" w:hAnsi="Times New Roman"/>
                <w:color w:val="000000"/>
                <w:sz w:val="14"/>
                <w:szCs w:val="14"/>
                <w:lang w:eastAsia="ru-RU"/>
              </w:rPr>
            </w:pPr>
          </w:p>
        </w:tc>
        <w:tc>
          <w:tcPr>
            <w:tcW w:w="566" w:type="pct"/>
            <w:vMerge/>
            <w:vAlign w:val="center"/>
            <w:hideMark/>
          </w:tcPr>
          <w:p w:rsidR="00B10363" w:rsidRPr="00B10363" w:rsidRDefault="00B10363" w:rsidP="00B10363">
            <w:pPr>
              <w:spacing w:after="0" w:line="240" w:lineRule="auto"/>
              <w:rPr>
                <w:rFonts w:ascii="Times New Roman" w:eastAsia="Times New Roman" w:hAnsi="Times New Roman"/>
                <w:color w:val="000000"/>
                <w:sz w:val="14"/>
                <w:szCs w:val="14"/>
                <w:lang w:eastAsia="ru-RU"/>
              </w:rPr>
            </w:pPr>
          </w:p>
        </w:tc>
        <w:tc>
          <w:tcPr>
            <w:tcW w:w="642" w:type="pct"/>
            <w:shd w:val="clear" w:color="auto" w:fill="auto"/>
            <w:hideMark/>
          </w:tcPr>
          <w:p w:rsidR="00B10363" w:rsidRPr="00B10363" w:rsidRDefault="00B10363" w:rsidP="00B10363">
            <w:pPr>
              <w:spacing w:after="0" w:line="240" w:lineRule="auto"/>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в том числе по </w:t>
            </w:r>
            <w:r w:rsidRPr="00B10363">
              <w:rPr>
                <w:rFonts w:ascii="Times New Roman" w:eastAsia="Times New Roman" w:hAnsi="Times New Roman"/>
                <w:color w:val="000000"/>
                <w:sz w:val="14"/>
                <w:szCs w:val="14"/>
                <w:lang w:eastAsia="ru-RU"/>
              </w:rPr>
              <w:lastRenderedPageBreak/>
              <w:t>ГРБС:</w:t>
            </w:r>
          </w:p>
        </w:tc>
        <w:tc>
          <w:tcPr>
            <w:tcW w:w="440" w:type="pct"/>
            <w:shd w:val="clear" w:color="auto" w:fill="auto"/>
            <w:hideMark/>
          </w:tcPr>
          <w:p w:rsidR="00B10363" w:rsidRPr="00B10363" w:rsidRDefault="00B10363" w:rsidP="00B10363">
            <w:pPr>
              <w:spacing w:after="0" w:line="240" w:lineRule="auto"/>
              <w:jc w:val="center"/>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lastRenderedPageBreak/>
              <w:t> </w:t>
            </w:r>
          </w:p>
        </w:tc>
        <w:tc>
          <w:tcPr>
            <w:tcW w:w="560" w:type="pct"/>
            <w:shd w:val="clear" w:color="auto" w:fill="auto"/>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w:t>
            </w:r>
          </w:p>
        </w:tc>
        <w:tc>
          <w:tcPr>
            <w:tcW w:w="543" w:type="pct"/>
            <w:shd w:val="clear" w:color="000000" w:fill="FFFFFF"/>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w:t>
            </w:r>
          </w:p>
        </w:tc>
        <w:tc>
          <w:tcPr>
            <w:tcW w:w="549" w:type="pct"/>
            <w:shd w:val="clear" w:color="000000" w:fill="FFFFFF"/>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w:t>
            </w:r>
          </w:p>
        </w:tc>
        <w:tc>
          <w:tcPr>
            <w:tcW w:w="560" w:type="pct"/>
            <w:shd w:val="clear" w:color="000000" w:fill="FFFFFF"/>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w:t>
            </w:r>
          </w:p>
        </w:tc>
        <w:tc>
          <w:tcPr>
            <w:tcW w:w="663" w:type="pct"/>
            <w:shd w:val="clear" w:color="auto" w:fill="auto"/>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                                  </w:t>
            </w:r>
            <w:r w:rsidRPr="00B10363">
              <w:rPr>
                <w:rFonts w:ascii="Times New Roman" w:eastAsia="Times New Roman" w:hAnsi="Times New Roman"/>
                <w:color w:val="000000"/>
                <w:sz w:val="14"/>
                <w:szCs w:val="14"/>
                <w:lang w:eastAsia="ru-RU"/>
              </w:rPr>
              <w:lastRenderedPageBreak/>
              <w:t xml:space="preserve">-    </w:t>
            </w:r>
          </w:p>
        </w:tc>
      </w:tr>
      <w:tr w:rsidR="00B10363" w:rsidRPr="00B10363" w:rsidTr="00B10363">
        <w:trPr>
          <w:trHeight w:val="20"/>
        </w:trPr>
        <w:tc>
          <w:tcPr>
            <w:tcW w:w="477" w:type="pct"/>
            <w:vMerge/>
            <w:vAlign w:val="center"/>
            <w:hideMark/>
          </w:tcPr>
          <w:p w:rsidR="00B10363" w:rsidRPr="00B10363" w:rsidRDefault="00B10363" w:rsidP="00B10363">
            <w:pPr>
              <w:spacing w:after="0" w:line="240" w:lineRule="auto"/>
              <w:rPr>
                <w:rFonts w:ascii="Times New Roman" w:eastAsia="Times New Roman" w:hAnsi="Times New Roman"/>
                <w:color w:val="000000"/>
                <w:sz w:val="14"/>
                <w:szCs w:val="14"/>
                <w:lang w:eastAsia="ru-RU"/>
              </w:rPr>
            </w:pPr>
          </w:p>
        </w:tc>
        <w:tc>
          <w:tcPr>
            <w:tcW w:w="566" w:type="pct"/>
            <w:vMerge/>
            <w:vAlign w:val="center"/>
            <w:hideMark/>
          </w:tcPr>
          <w:p w:rsidR="00B10363" w:rsidRPr="00B10363" w:rsidRDefault="00B10363" w:rsidP="00B10363">
            <w:pPr>
              <w:spacing w:after="0" w:line="240" w:lineRule="auto"/>
              <w:rPr>
                <w:rFonts w:ascii="Times New Roman" w:eastAsia="Times New Roman" w:hAnsi="Times New Roman"/>
                <w:color w:val="000000"/>
                <w:sz w:val="14"/>
                <w:szCs w:val="14"/>
                <w:lang w:eastAsia="ru-RU"/>
              </w:rPr>
            </w:pPr>
          </w:p>
        </w:tc>
        <w:tc>
          <w:tcPr>
            <w:tcW w:w="642" w:type="pct"/>
            <w:shd w:val="clear" w:color="auto" w:fill="auto"/>
            <w:hideMark/>
          </w:tcPr>
          <w:p w:rsidR="00B10363" w:rsidRPr="00B10363" w:rsidRDefault="00B10363" w:rsidP="00B10363">
            <w:pPr>
              <w:spacing w:after="0" w:line="240" w:lineRule="auto"/>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Муниципальное казенное учреждение «Муниципальная служба Заказчик»;</w:t>
            </w:r>
          </w:p>
        </w:tc>
        <w:tc>
          <w:tcPr>
            <w:tcW w:w="440" w:type="pct"/>
            <w:shd w:val="clear" w:color="auto" w:fill="auto"/>
            <w:hideMark/>
          </w:tcPr>
          <w:p w:rsidR="00B10363" w:rsidRPr="00B10363" w:rsidRDefault="00B10363" w:rsidP="00B10363">
            <w:pPr>
              <w:spacing w:after="0" w:line="240" w:lineRule="auto"/>
              <w:jc w:val="center"/>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830</w:t>
            </w:r>
          </w:p>
        </w:tc>
        <w:tc>
          <w:tcPr>
            <w:tcW w:w="560" w:type="pct"/>
            <w:shd w:val="clear" w:color="auto" w:fill="auto"/>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                  22 109 153,36   </w:t>
            </w:r>
          </w:p>
        </w:tc>
        <w:tc>
          <w:tcPr>
            <w:tcW w:w="543" w:type="pct"/>
            <w:shd w:val="clear" w:color="000000" w:fill="FFFFFF"/>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                     110 181,86   </w:t>
            </w:r>
          </w:p>
        </w:tc>
        <w:tc>
          <w:tcPr>
            <w:tcW w:w="549" w:type="pct"/>
            <w:shd w:val="clear" w:color="000000" w:fill="FFFFFF"/>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                                     -    </w:t>
            </w:r>
          </w:p>
        </w:tc>
        <w:tc>
          <w:tcPr>
            <w:tcW w:w="560" w:type="pct"/>
            <w:shd w:val="clear" w:color="000000" w:fill="FFFFFF"/>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                                      -    </w:t>
            </w:r>
          </w:p>
        </w:tc>
        <w:tc>
          <w:tcPr>
            <w:tcW w:w="663" w:type="pct"/>
            <w:shd w:val="clear" w:color="auto" w:fill="auto"/>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                22 219 335,22   </w:t>
            </w:r>
          </w:p>
        </w:tc>
      </w:tr>
      <w:tr w:rsidR="00B10363" w:rsidRPr="00B10363" w:rsidTr="00B10363">
        <w:trPr>
          <w:trHeight w:val="20"/>
        </w:trPr>
        <w:tc>
          <w:tcPr>
            <w:tcW w:w="477" w:type="pct"/>
            <w:vMerge/>
            <w:vAlign w:val="center"/>
            <w:hideMark/>
          </w:tcPr>
          <w:p w:rsidR="00B10363" w:rsidRPr="00B10363" w:rsidRDefault="00B10363" w:rsidP="00B10363">
            <w:pPr>
              <w:spacing w:after="0" w:line="240" w:lineRule="auto"/>
              <w:rPr>
                <w:rFonts w:ascii="Times New Roman" w:eastAsia="Times New Roman" w:hAnsi="Times New Roman"/>
                <w:color w:val="000000"/>
                <w:sz w:val="14"/>
                <w:szCs w:val="14"/>
                <w:lang w:eastAsia="ru-RU"/>
              </w:rPr>
            </w:pPr>
          </w:p>
        </w:tc>
        <w:tc>
          <w:tcPr>
            <w:tcW w:w="566" w:type="pct"/>
            <w:vMerge/>
            <w:vAlign w:val="center"/>
            <w:hideMark/>
          </w:tcPr>
          <w:p w:rsidR="00B10363" w:rsidRPr="00B10363" w:rsidRDefault="00B10363" w:rsidP="00B10363">
            <w:pPr>
              <w:spacing w:after="0" w:line="240" w:lineRule="auto"/>
              <w:rPr>
                <w:rFonts w:ascii="Times New Roman" w:eastAsia="Times New Roman" w:hAnsi="Times New Roman"/>
                <w:color w:val="000000"/>
                <w:sz w:val="14"/>
                <w:szCs w:val="14"/>
                <w:lang w:eastAsia="ru-RU"/>
              </w:rPr>
            </w:pPr>
          </w:p>
        </w:tc>
        <w:tc>
          <w:tcPr>
            <w:tcW w:w="642" w:type="pct"/>
            <w:shd w:val="clear" w:color="auto" w:fill="auto"/>
            <w:hideMark/>
          </w:tcPr>
          <w:p w:rsidR="00B10363" w:rsidRPr="00B10363" w:rsidRDefault="00B10363" w:rsidP="00B10363">
            <w:pPr>
              <w:spacing w:after="0" w:line="240" w:lineRule="auto"/>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br/>
              <w:t xml:space="preserve">Муниципальное казенное учреждение «Управление  культуры, физической культуры, спорта и молодежной политики  </w:t>
            </w:r>
            <w:proofErr w:type="spellStart"/>
            <w:r w:rsidRPr="00B10363">
              <w:rPr>
                <w:rFonts w:ascii="Times New Roman" w:eastAsia="Times New Roman" w:hAnsi="Times New Roman"/>
                <w:color w:val="000000"/>
                <w:sz w:val="14"/>
                <w:szCs w:val="14"/>
                <w:lang w:eastAsia="ru-RU"/>
              </w:rPr>
              <w:t>Богучанского</w:t>
            </w:r>
            <w:proofErr w:type="spellEnd"/>
            <w:r w:rsidRPr="00B10363">
              <w:rPr>
                <w:rFonts w:ascii="Times New Roman" w:eastAsia="Times New Roman" w:hAnsi="Times New Roman"/>
                <w:color w:val="000000"/>
                <w:sz w:val="14"/>
                <w:szCs w:val="14"/>
                <w:lang w:eastAsia="ru-RU"/>
              </w:rPr>
              <w:t xml:space="preserve"> района»*</w:t>
            </w:r>
          </w:p>
        </w:tc>
        <w:tc>
          <w:tcPr>
            <w:tcW w:w="440" w:type="pct"/>
            <w:shd w:val="clear" w:color="auto" w:fill="auto"/>
            <w:hideMark/>
          </w:tcPr>
          <w:p w:rsidR="00B10363" w:rsidRPr="00B10363" w:rsidRDefault="00B10363" w:rsidP="00B10363">
            <w:pPr>
              <w:spacing w:after="0" w:line="240" w:lineRule="auto"/>
              <w:jc w:val="center"/>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856</w:t>
            </w:r>
          </w:p>
        </w:tc>
        <w:tc>
          <w:tcPr>
            <w:tcW w:w="560" w:type="pct"/>
            <w:shd w:val="clear" w:color="auto" w:fill="auto"/>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                176 819 673,36   </w:t>
            </w:r>
          </w:p>
        </w:tc>
        <w:tc>
          <w:tcPr>
            <w:tcW w:w="543" w:type="pct"/>
            <w:shd w:val="clear" w:color="auto" w:fill="auto"/>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              199 589 768,14   </w:t>
            </w:r>
          </w:p>
        </w:tc>
        <w:tc>
          <w:tcPr>
            <w:tcW w:w="549" w:type="pct"/>
            <w:shd w:val="clear" w:color="auto" w:fill="auto"/>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               165 903 806,00   </w:t>
            </w:r>
          </w:p>
        </w:tc>
        <w:tc>
          <w:tcPr>
            <w:tcW w:w="560" w:type="pct"/>
            <w:shd w:val="clear" w:color="auto" w:fill="auto"/>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                165 903 806,00   </w:t>
            </w:r>
          </w:p>
        </w:tc>
        <w:tc>
          <w:tcPr>
            <w:tcW w:w="663" w:type="pct"/>
            <w:shd w:val="clear" w:color="auto" w:fill="auto"/>
            <w:hideMark/>
          </w:tcPr>
          <w:p w:rsidR="00B10363" w:rsidRPr="00B10363" w:rsidRDefault="00B10363" w:rsidP="00B10363">
            <w:pPr>
              <w:spacing w:after="0" w:line="240" w:lineRule="auto"/>
              <w:jc w:val="right"/>
              <w:rPr>
                <w:rFonts w:ascii="Times New Roman" w:eastAsia="Times New Roman" w:hAnsi="Times New Roman"/>
                <w:color w:val="000000"/>
                <w:sz w:val="14"/>
                <w:szCs w:val="14"/>
                <w:lang w:eastAsia="ru-RU"/>
              </w:rPr>
            </w:pPr>
            <w:r w:rsidRPr="00B10363">
              <w:rPr>
                <w:rFonts w:ascii="Times New Roman" w:eastAsia="Times New Roman" w:hAnsi="Times New Roman"/>
                <w:color w:val="000000"/>
                <w:sz w:val="14"/>
                <w:szCs w:val="14"/>
                <w:lang w:eastAsia="ru-RU"/>
              </w:rPr>
              <w:t xml:space="preserve">              708 217 053,50   </w:t>
            </w:r>
          </w:p>
        </w:tc>
      </w:tr>
    </w:tbl>
    <w:p w:rsidR="00F517E7" w:rsidRDefault="00F517E7"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231306" w:rsidRPr="00231306" w:rsidTr="00231306">
        <w:trPr>
          <w:trHeight w:val="20"/>
        </w:trPr>
        <w:tc>
          <w:tcPr>
            <w:tcW w:w="5000" w:type="pct"/>
            <w:tcBorders>
              <w:top w:val="nil"/>
              <w:left w:val="nil"/>
              <w:right w:val="nil"/>
            </w:tcBorders>
            <w:shd w:val="clear" w:color="auto" w:fill="auto"/>
            <w:vAlign w:val="bottom"/>
            <w:hideMark/>
          </w:tcPr>
          <w:p w:rsidR="00231306" w:rsidRDefault="00231306" w:rsidP="00231306">
            <w:pPr>
              <w:spacing w:after="0" w:line="240" w:lineRule="auto"/>
              <w:jc w:val="right"/>
              <w:rPr>
                <w:rFonts w:ascii="Times New Roman" w:eastAsia="Times New Roman" w:hAnsi="Times New Roman"/>
                <w:color w:val="000000"/>
                <w:sz w:val="18"/>
                <w:szCs w:val="28"/>
                <w:lang w:eastAsia="ru-RU"/>
              </w:rPr>
            </w:pPr>
            <w:r w:rsidRPr="00231306">
              <w:rPr>
                <w:rFonts w:ascii="Times New Roman" w:eastAsia="Times New Roman" w:hAnsi="Times New Roman"/>
                <w:color w:val="000000"/>
                <w:sz w:val="18"/>
                <w:szCs w:val="28"/>
                <w:lang w:eastAsia="ru-RU"/>
              </w:rPr>
              <w:t>Приложение № 2</w:t>
            </w:r>
          </w:p>
          <w:p w:rsidR="00231306" w:rsidRDefault="00231306" w:rsidP="00231306">
            <w:pPr>
              <w:spacing w:after="0" w:line="240" w:lineRule="auto"/>
              <w:jc w:val="right"/>
              <w:rPr>
                <w:rFonts w:ascii="Times New Roman" w:eastAsia="Times New Roman" w:hAnsi="Times New Roman"/>
                <w:color w:val="000000"/>
                <w:sz w:val="18"/>
                <w:szCs w:val="28"/>
                <w:lang w:eastAsia="ru-RU"/>
              </w:rPr>
            </w:pPr>
            <w:r w:rsidRPr="00231306">
              <w:rPr>
                <w:rFonts w:ascii="Times New Roman" w:eastAsia="Times New Roman" w:hAnsi="Times New Roman"/>
                <w:color w:val="000000"/>
                <w:sz w:val="18"/>
                <w:szCs w:val="28"/>
                <w:lang w:eastAsia="ru-RU"/>
              </w:rPr>
              <w:t xml:space="preserve"> к постановлению администрации</w:t>
            </w:r>
          </w:p>
          <w:p w:rsidR="00231306" w:rsidRDefault="00231306" w:rsidP="00231306">
            <w:pPr>
              <w:spacing w:after="0" w:line="240" w:lineRule="auto"/>
              <w:jc w:val="right"/>
              <w:rPr>
                <w:rFonts w:ascii="Times New Roman" w:eastAsia="Times New Roman" w:hAnsi="Times New Roman"/>
                <w:color w:val="000000"/>
                <w:sz w:val="18"/>
                <w:szCs w:val="28"/>
                <w:lang w:eastAsia="ru-RU"/>
              </w:rPr>
            </w:pPr>
            <w:r w:rsidRPr="00231306">
              <w:rPr>
                <w:rFonts w:ascii="Times New Roman" w:eastAsia="Times New Roman" w:hAnsi="Times New Roman"/>
                <w:color w:val="000000"/>
                <w:sz w:val="18"/>
                <w:szCs w:val="28"/>
                <w:lang w:eastAsia="ru-RU"/>
              </w:rPr>
              <w:t xml:space="preserve"> </w:t>
            </w:r>
            <w:proofErr w:type="spellStart"/>
            <w:r w:rsidRPr="00231306">
              <w:rPr>
                <w:rFonts w:ascii="Times New Roman" w:eastAsia="Times New Roman" w:hAnsi="Times New Roman"/>
                <w:color w:val="000000"/>
                <w:sz w:val="18"/>
                <w:szCs w:val="28"/>
                <w:lang w:eastAsia="ru-RU"/>
              </w:rPr>
              <w:t>Богучанского</w:t>
            </w:r>
            <w:proofErr w:type="spellEnd"/>
            <w:r w:rsidRPr="00231306">
              <w:rPr>
                <w:rFonts w:ascii="Times New Roman" w:eastAsia="Times New Roman" w:hAnsi="Times New Roman"/>
                <w:color w:val="000000"/>
                <w:sz w:val="18"/>
                <w:szCs w:val="28"/>
                <w:lang w:eastAsia="ru-RU"/>
              </w:rPr>
              <w:t xml:space="preserve"> района  от    "11 "   08     2023г.   №807-п </w:t>
            </w:r>
            <w:r w:rsidRPr="00231306">
              <w:rPr>
                <w:rFonts w:ascii="Times New Roman" w:eastAsia="Times New Roman" w:hAnsi="Times New Roman"/>
                <w:color w:val="000000"/>
                <w:sz w:val="18"/>
                <w:szCs w:val="28"/>
                <w:lang w:eastAsia="ru-RU"/>
              </w:rPr>
              <w:br/>
              <w:t>Приложение №3</w:t>
            </w:r>
          </w:p>
          <w:p w:rsidR="00231306" w:rsidRDefault="00231306" w:rsidP="00231306">
            <w:pPr>
              <w:spacing w:after="0" w:line="240" w:lineRule="auto"/>
              <w:jc w:val="right"/>
              <w:rPr>
                <w:rFonts w:ascii="Times New Roman" w:eastAsia="Times New Roman" w:hAnsi="Times New Roman"/>
                <w:color w:val="000000"/>
                <w:sz w:val="18"/>
                <w:szCs w:val="28"/>
                <w:lang w:eastAsia="ru-RU"/>
              </w:rPr>
            </w:pPr>
            <w:r w:rsidRPr="00231306">
              <w:rPr>
                <w:rFonts w:ascii="Times New Roman" w:eastAsia="Times New Roman" w:hAnsi="Times New Roman"/>
                <w:color w:val="000000"/>
                <w:sz w:val="18"/>
                <w:szCs w:val="28"/>
                <w:lang w:eastAsia="ru-RU"/>
              </w:rPr>
              <w:t xml:space="preserve"> к  муниципальной программе</w:t>
            </w:r>
          </w:p>
          <w:p w:rsidR="00231306" w:rsidRDefault="00231306" w:rsidP="00231306">
            <w:pPr>
              <w:spacing w:after="0" w:line="240" w:lineRule="auto"/>
              <w:jc w:val="right"/>
              <w:rPr>
                <w:rFonts w:ascii="Times New Roman" w:eastAsia="Times New Roman" w:hAnsi="Times New Roman"/>
                <w:color w:val="000000"/>
                <w:sz w:val="18"/>
                <w:szCs w:val="28"/>
                <w:lang w:eastAsia="ru-RU"/>
              </w:rPr>
            </w:pPr>
            <w:proofErr w:type="spellStart"/>
            <w:r w:rsidRPr="00231306">
              <w:rPr>
                <w:rFonts w:ascii="Times New Roman" w:eastAsia="Times New Roman" w:hAnsi="Times New Roman"/>
                <w:color w:val="000000"/>
                <w:sz w:val="18"/>
                <w:szCs w:val="28"/>
                <w:lang w:eastAsia="ru-RU"/>
              </w:rPr>
              <w:t>Богучанского</w:t>
            </w:r>
            <w:proofErr w:type="spellEnd"/>
            <w:r w:rsidRPr="00231306">
              <w:rPr>
                <w:rFonts w:ascii="Times New Roman" w:eastAsia="Times New Roman" w:hAnsi="Times New Roman"/>
                <w:color w:val="000000"/>
                <w:sz w:val="18"/>
                <w:szCs w:val="28"/>
                <w:lang w:eastAsia="ru-RU"/>
              </w:rPr>
              <w:t xml:space="preserve"> района "Развитие культуры"</w:t>
            </w:r>
          </w:p>
          <w:p w:rsidR="00231306" w:rsidRPr="00231306" w:rsidRDefault="00231306" w:rsidP="00231306">
            <w:pPr>
              <w:spacing w:after="0" w:line="240" w:lineRule="auto"/>
              <w:jc w:val="right"/>
              <w:rPr>
                <w:rFonts w:ascii="Times New Roman" w:eastAsia="Times New Roman" w:hAnsi="Times New Roman"/>
                <w:color w:val="000000"/>
                <w:sz w:val="18"/>
                <w:szCs w:val="28"/>
                <w:lang w:eastAsia="ru-RU"/>
              </w:rPr>
            </w:pPr>
          </w:p>
          <w:p w:rsidR="00231306" w:rsidRPr="00231306" w:rsidRDefault="00231306" w:rsidP="00231306">
            <w:pPr>
              <w:spacing w:after="0" w:line="240" w:lineRule="auto"/>
              <w:jc w:val="center"/>
              <w:rPr>
                <w:rFonts w:ascii="Times New Roman" w:eastAsia="Times New Roman" w:hAnsi="Times New Roman"/>
                <w:color w:val="000000"/>
                <w:sz w:val="18"/>
                <w:szCs w:val="28"/>
                <w:lang w:eastAsia="ru-RU"/>
              </w:rPr>
            </w:pPr>
            <w:r w:rsidRPr="00231306">
              <w:rPr>
                <w:rFonts w:ascii="Times New Roman" w:eastAsia="Times New Roman" w:hAnsi="Times New Roman"/>
                <w:color w:val="000000"/>
                <w:sz w:val="20"/>
                <w:szCs w:val="28"/>
                <w:lang w:eastAsia="ru-RU"/>
              </w:rPr>
              <w:t xml:space="preserve">Информация о ресурсном обеспечении и прогнозной оценке расходов на реализацию целей </w:t>
            </w:r>
            <w:r w:rsidRPr="00231306">
              <w:rPr>
                <w:rFonts w:ascii="Times New Roman" w:eastAsia="Times New Roman" w:hAnsi="Times New Roman"/>
                <w:color w:val="000000"/>
                <w:sz w:val="20"/>
                <w:szCs w:val="28"/>
                <w:lang w:eastAsia="ru-RU"/>
              </w:rPr>
              <w:br/>
              <w:t xml:space="preserve">муниципальной  программы </w:t>
            </w:r>
            <w:proofErr w:type="spellStart"/>
            <w:r w:rsidRPr="00231306">
              <w:rPr>
                <w:rFonts w:ascii="Times New Roman" w:eastAsia="Times New Roman" w:hAnsi="Times New Roman"/>
                <w:color w:val="000000"/>
                <w:sz w:val="20"/>
                <w:szCs w:val="28"/>
                <w:lang w:eastAsia="ru-RU"/>
              </w:rPr>
              <w:t>Богучанского</w:t>
            </w:r>
            <w:proofErr w:type="spellEnd"/>
            <w:r w:rsidRPr="00231306">
              <w:rPr>
                <w:rFonts w:ascii="Times New Roman" w:eastAsia="Times New Roman" w:hAnsi="Times New Roman"/>
                <w:color w:val="000000"/>
                <w:sz w:val="20"/>
                <w:szCs w:val="28"/>
                <w:lang w:eastAsia="ru-RU"/>
              </w:rPr>
              <w:t xml:space="preserve"> района «Развитие культуры» с уче</w:t>
            </w:r>
            <w:r>
              <w:rPr>
                <w:rFonts w:ascii="Times New Roman" w:eastAsia="Times New Roman" w:hAnsi="Times New Roman"/>
                <w:color w:val="000000"/>
                <w:sz w:val="20"/>
                <w:szCs w:val="28"/>
                <w:lang w:eastAsia="ru-RU"/>
              </w:rPr>
              <w:t xml:space="preserve">том источников финансирования, </w:t>
            </w:r>
            <w:r w:rsidRPr="00231306">
              <w:rPr>
                <w:rFonts w:ascii="Times New Roman" w:eastAsia="Times New Roman" w:hAnsi="Times New Roman"/>
                <w:color w:val="000000"/>
                <w:sz w:val="20"/>
                <w:szCs w:val="28"/>
                <w:lang w:eastAsia="ru-RU"/>
              </w:rPr>
              <w:t>в том числе по уровням бюджетной системы</w:t>
            </w:r>
          </w:p>
        </w:tc>
      </w:tr>
    </w:tbl>
    <w:p w:rsidR="009B4987" w:rsidRDefault="009B4987"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1183"/>
        <w:gridCol w:w="1108"/>
        <w:gridCol w:w="1598"/>
        <w:gridCol w:w="1043"/>
        <w:gridCol w:w="1062"/>
        <w:gridCol w:w="987"/>
        <w:gridCol w:w="1053"/>
        <w:gridCol w:w="1536"/>
      </w:tblGrid>
      <w:tr w:rsidR="007A1D9B" w:rsidRPr="007A1D9B" w:rsidTr="007A1D9B">
        <w:trPr>
          <w:trHeight w:val="20"/>
        </w:trPr>
        <w:tc>
          <w:tcPr>
            <w:tcW w:w="45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A1D9B" w:rsidRPr="007A1D9B" w:rsidRDefault="007A1D9B" w:rsidP="007A1D9B">
            <w:pPr>
              <w:spacing w:after="0" w:line="240" w:lineRule="auto"/>
              <w:jc w:val="center"/>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Статус </w:t>
            </w:r>
          </w:p>
        </w:tc>
        <w:tc>
          <w:tcPr>
            <w:tcW w:w="56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A1D9B" w:rsidRPr="007A1D9B" w:rsidRDefault="007A1D9B" w:rsidP="007A1D9B">
            <w:pPr>
              <w:spacing w:after="0" w:line="240" w:lineRule="auto"/>
              <w:jc w:val="center"/>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Наименование  программы,  подпрограммы</w:t>
            </w:r>
          </w:p>
        </w:tc>
        <w:tc>
          <w:tcPr>
            <w:tcW w:w="86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A1D9B" w:rsidRPr="007A1D9B" w:rsidRDefault="007A1D9B" w:rsidP="007A1D9B">
            <w:pPr>
              <w:spacing w:after="0" w:line="240" w:lineRule="auto"/>
              <w:jc w:val="center"/>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Источники финансирования</w:t>
            </w:r>
          </w:p>
        </w:tc>
        <w:tc>
          <w:tcPr>
            <w:tcW w:w="3113" w:type="pct"/>
            <w:gridSpan w:val="5"/>
            <w:tcBorders>
              <w:top w:val="single" w:sz="4" w:space="0" w:color="auto"/>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center"/>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Оценка расходов (</w:t>
            </w:r>
            <w:proofErr w:type="spellStart"/>
            <w:r w:rsidRPr="007A1D9B">
              <w:rPr>
                <w:rFonts w:ascii="Times New Roman" w:eastAsia="Times New Roman" w:hAnsi="Times New Roman"/>
                <w:color w:val="000000"/>
                <w:sz w:val="14"/>
                <w:szCs w:val="14"/>
                <w:lang w:eastAsia="ru-RU"/>
              </w:rPr>
              <w:t>руб</w:t>
            </w:r>
            <w:proofErr w:type="spellEnd"/>
            <w:r w:rsidRPr="007A1D9B">
              <w:rPr>
                <w:rFonts w:ascii="Times New Roman" w:eastAsia="Times New Roman" w:hAnsi="Times New Roman"/>
                <w:color w:val="000000"/>
                <w:sz w:val="14"/>
                <w:szCs w:val="14"/>
                <w:lang w:eastAsia="ru-RU"/>
              </w:rPr>
              <w:t>), годы</w:t>
            </w:r>
          </w:p>
        </w:tc>
      </w:tr>
      <w:tr w:rsidR="007A1D9B" w:rsidRPr="007A1D9B" w:rsidTr="007A1D9B">
        <w:trPr>
          <w:trHeight w:val="20"/>
        </w:trPr>
        <w:tc>
          <w:tcPr>
            <w:tcW w:w="458" w:type="pct"/>
            <w:vMerge/>
            <w:tcBorders>
              <w:top w:val="single" w:sz="4" w:space="0" w:color="auto"/>
              <w:left w:val="single" w:sz="4" w:space="0" w:color="auto"/>
              <w:bottom w:val="single" w:sz="4" w:space="0" w:color="auto"/>
              <w:right w:val="single" w:sz="4" w:space="0" w:color="auto"/>
            </w:tcBorders>
            <w:vAlign w:val="center"/>
            <w:hideMark/>
          </w:tcPr>
          <w:p w:rsidR="007A1D9B" w:rsidRPr="007A1D9B" w:rsidRDefault="007A1D9B" w:rsidP="007A1D9B">
            <w:pPr>
              <w:spacing w:after="0" w:line="240" w:lineRule="auto"/>
              <w:rPr>
                <w:rFonts w:ascii="Times New Roman" w:eastAsia="Times New Roman" w:hAnsi="Times New Roman"/>
                <w:color w:val="000000"/>
                <w:sz w:val="14"/>
                <w:szCs w:val="14"/>
                <w:lang w:eastAsia="ru-RU"/>
              </w:rPr>
            </w:pPr>
          </w:p>
        </w:tc>
        <w:tc>
          <w:tcPr>
            <w:tcW w:w="565" w:type="pct"/>
            <w:vMerge/>
            <w:tcBorders>
              <w:top w:val="single" w:sz="4" w:space="0" w:color="auto"/>
              <w:left w:val="single" w:sz="4" w:space="0" w:color="auto"/>
              <w:bottom w:val="single" w:sz="4" w:space="0" w:color="auto"/>
              <w:right w:val="single" w:sz="4" w:space="0" w:color="auto"/>
            </w:tcBorders>
            <w:vAlign w:val="center"/>
            <w:hideMark/>
          </w:tcPr>
          <w:p w:rsidR="007A1D9B" w:rsidRPr="007A1D9B" w:rsidRDefault="007A1D9B" w:rsidP="007A1D9B">
            <w:pPr>
              <w:spacing w:after="0" w:line="240" w:lineRule="auto"/>
              <w:rPr>
                <w:rFonts w:ascii="Times New Roman" w:eastAsia="Times New Roman" w:hAnsi="Times New Roman"/>
                <w:color w:val="000000"/>
                <w:sz w:val="14"/>
                <w:szCs w:val="14"/>
                <w:lang w:eastAsia="ru-RU"/>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A1D9B" w:rsidRPr="007A1D9B" w:rsidRDefault="007A1D9B" w:rsidP="007A1D9B">
            <w:pPr>
              <w:spacing w:after="0" w:line="240" w:lineRule="auto"/>
              <w:rPr>
                <w:rFonts w:ascii="Times New Roman" w:eastAsia="Times New Roman" w:hAnsi="Times New Roman"/>
                <w:color w:val="000000"/>
                <w:sz w:val="14"/>
                <w:szCs w:val="14"/>
                <w:lang w:eastAsia="ru-RU"/>
              </w:rPr>
            </w:pPr>
          </w:p>
        </w:tc>
        <w:tc>
          <w:tcPr>
            <w:tcW w:w="574"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center"/>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2022 год</w:t>
            </w:r>
          </w:p>
        </w:tc>
        <w:tc>
          <w:tcPr>
            <w:tcW w:w="584" w:type="pct"/>
            <w:tcBorders>
              <w:top w:val="nil"/>
              <w:left w:val="nil"/>
              <w:bottom w:val="single" w:sz="4" w:space="0" w:color="auto"/>
              <w:right w:val="single" w:sz="4" w:space="0" w:color="auto"/>
            </w:tcBorders>
            <w:shd w:val="clear" w:color="000000" w:fill="FFFFFF"/>
            <w:hideMark/>
          </w:tcPr>
          <w:p w:rsidR="007A1D9B" w:rsidRPr="007A1D9B" w:rsidRDefault="007A1D9B" w:rsidP="007A1D9B">
            <w:pPr>
              <w:spacing w:after="0" w:line="240" w:lineRule="auto"/>
              <w:jc w:val="center"/>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2023 год</w:t>
            </w:r>
          </w:p>
        </w:tc>
        <w:tc>
          <w:tcPr>
            <w:tcW w:w="545" w:type="pct"/>
            <w:tcBorders>
              <w:top w:val="nil"/>
              <w:left w:val="nil"/>
              <w:bottom w:val="single" w:sz="4" w:space="0" w:color="auto"/>
              <w:right w:val="single" w:sz="4" w:space="0" w:color="auto"/>
            </w:tcBorders>
            <w:shd w:val="clear" w:color="000000" w:fill="FFFFFF"/>
            <w:hideMark/>
          </w:tcPr>
          <w:p w:rsidR="007A1D9B" w:rsidRPr="007A1D9B" w:rsidRDefault="007A1D9B" w:rsidP="007A1D9B">
            <w:pPr>
              <w:spacing w:after="0" w:line="240" w:lineRule="auto"/>
              <w:jc w:val="center"/>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2024 год</w:t>
            </w:r>
          </w:p>
        </w:tc>
        <w:tc>
          <w:tcPr>
            <w:tcW w:w="579" w:type="pct"/>
            <w:tcBorders>
              <w:top w:val="nil"/>
              <w:left w:val="nil"/>
              <w:bottom w:val="single" w:sz="4" w:space="0" w:color="auto"/>
              <w:right w:val="single" w:sz="4" w:space="0" w:color="auto"/>
            </w:tcBorders>
            <w:shd w:val="clear" w:color="000000" w:fill="FFFFFF"/>
            <w:hideMark/>
          </w:tcPr>
          <w:p w:rsidR="007A1D9B" w:rsidRPr="007A1D9B" w:rsidRDefault="007A1D9B" w:rsidP="007A1D9B">
            <w:pPr>
              <w:spacing w:after="0" w:line="240" w:lineRule="auto"/>
              <w:jc w:val="center"/>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2025 год</w:t>
            </w:r>
          </w:p>
        </w:tc>
        <w:tc>
          <w:tcPr>
            <w:tcW w:w="830"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center"/>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Итого на  </w:t>
            </w:r>
            <w:r w:rsidRPr="007A1D9B">
              <w:rPr>
                <w:rFonts w:ascii="Times New Roman" w:eastAsia="Times New Roman" w:hAnsi="Times New Roman"/>
                <w:color w:val="000000"/>
                <w:sz w:val="14"/>
                <w:szCs w:val="14"/>
                <w:lang w:eastAsia="ru-RU"/>
              </w:rPr>
              <w:br/>
              <w:t>2022-2025 годы</w:t>
            </w:r>
          </w:p>
        </w:tc>
      </w:tr>
      <w:tr w:rsidR="007A1D9B" w:rsidRPr="007A1D9B" w:rsidTr="007A1D9B">
        <w:trPr>
          <w:trHeight w:val="20"/>
        </w:trPr>
        <w:tc>
          <w:tcPr>
            <w:tcW w:w="458" w:type="pct"/>
            <w:vMerge w:val="restart"/>
            <w:tcBorders>
              <w:top w:val="nil"/>
              <w:left w:val="single" w:sz="4" w:space="0" w:color="auto"/>
              <w:bottom w:val="nil"/>
              <w:right w:val="single" w:sz="4" w:space="0" w:color="auto"/>
            </w:tcBorders>
            <w:shd w:val="clear" w:color="auto" w:fill="auto"/>
            <w:hideMark/>
          </w:tcPr>
          <w:p w:rsidR="007A1D9B" w:rsidRPr="007A1D9B" w:rsidRDefault="007A1D9B" w:rsidP="007A1D9B">
            <w:pPr>
              <w:spacing w:after="0" w:line="240" w:lineRule="auto"/>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Муниципальная программа</w:t>
            </w:r>
          </w:p>
        </w:tc>
        <w:tc>
          <w:tcPr>
            <w:tcW w:w="565" w:type="pct"/>
            <w:vMerge w:val="restart"/>
            <w:tcBorders>
              <w:top w:val="nil"/>
              <w:left w:val="single" w:sz="4" w:space="0" w:color="auto"/>
              <w:bottom w:val="nil"/>
              <w:right w:val="single" w:sz="4" w:space="0" w:color="auto"/>
            </w:tcBorders>
            <w:shd w:val="clear" w:color="auto" w:fill="auto"/>
            <w:hideMark/>
          </w:tcPr>
          <w:p w:rsidR="007A1D9B" w:rsidRPr="007A1D9B" w:rsidRDefault="007A1D9B" w:rsidP="007A1D9B">
            <w:pPr>
              <w:spacing w:after="0" w:line="240" w:lineRule="auto"/>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Развитие культуры</w:t>
            </w:r>
          </w:p>
        </w:tc>
        <w:tc>
          <w:tcPr>
            <w:tcW w:w="864"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Всего </w:t>
            </w:r>
          </w:p>
        </w:tc>
        <w:tc>
          <w:tcPr>
            <w:tcW w:w="574"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356 888 966,58   </w:t>
            </w:r>
          </w:p>
        </w:tc>
        <w:tc>
          <w:tcPr>
            <w:tcW w:w="584" w:type="pct"/>
            <w:tcBorders>
              <w:top w:val="nil"/>
              <w:left w:val="nil"/>
              <w:bottom w:val="single" w:sz="4" w:space="0" w:color="auto"/>
              <w:right w:val="single" w:sz="4" w:space="0" w:color="auto"/>
            </w:tcBorders>
            <w:shd w:val="clear" w:color="000000" w:fill="FFFFFF"/>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364 609 731,60   </w:t>
            </w:r>
          </w:p>
        </w:tc>
        <w:tc>
          <w:tcPr>
            <w:tcW w:w="545" w:type="pct"/>
            <w:tcBorders>
              <w:top w:val="nil"/>
              <w:left w:val="nil"/>
              <w:bottom w:val="single" w:sz="4" w:space="0" w:color="auto"/>
              <w:right w:val="single" w:sz="4" w:space="0" w:color="auto"/>
            </w:tcBorders>
            <w:shd w:val="clear" w:color="000000" w:fill="FFFFFF"/>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325 078 302,00   </w:t>
            </w:r>
          </w:p>
        </w:tc>
        <w:tc>
          <w:tcPr>
            <w:tcW w:w="579" w:type="pct"/>
            <w:tcBorders>
              <w:top w:val="nil"/>
              <w:left w:val="nil"/>
              <w:bottom w:val="single" w:sz="4" w:space="0" w:color="auto"/>
              <w:right w:val="single" w:sz="4" w:space="0" w:color="auto"/>
            </w:tcBorders>
            <w:shd w:val="clear" w:color="000000" w:fill="FFFFFF"/>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325 078 602,00   </w:t>
            </w:r>
          </w:p>
        </w:tc>
        <w:tc>
          <w:tcPr>
            <w:tcW w:w="830"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1 371 655 602,18   </w:t>
            </w:r>
          </w:p>
        </w:tc>
      </w:tr>
      <w:tr w:rsidR="007A1D9B" w:rsidRPr="007A1D9B" w:rsidTr="007A1D9B">
        <w:trPr>
          <w:trHeight w:val="20"/>
        </w:trPr>
        <w:tc>
          <w:tcPr>
            <w:tcW w:w="458" w:type="pct"/>
            <w:vMerge/>
            <w:tcBorders>
              <w:top w:val="nil"/>
              <w:left w:val="single" w:sz="4" w:space="0" w:color="auto"/>
              <w:bottom w:val="nil"/>
              <w:right w:val="single" w:sz="4" w:space="0" w:color="auto"/>
            </w:tcBorders>
            <w:vAlign w:val="center"/>
            <w:hideMark/>
          </w:tcPr>
          <w:p w:rsidR="007A1D9B" w:rsidRPr="007A1D9B" w:rsidRDefault="007A1D9B" w:rsidP="007A1D9B">
            <w:pPr>
              <w:spacing w:after="0" w:line="240" w:lineRule="auto"/>
              <w:rPr>
                <w:rFonts w:ascii="Times New Roman" w:eastAsia="Times New Roman" w:hAnsi="Times New Roman"/>
                <w:color w:val="000000"/>
                <w:sz w:val="14"/>
                <w:szCs w:val="14"/>
                <w:lang w:eastAsia="ru-RU"/>
              </w:rPr>
            </w:pPr>
          </w:p>
        </w:tc>
        <w:tc>
          <w:tcPr>
            <w:tcW w:w="565" w:type="pct"/>
            <w:vMerge/>
            <w:tcBorders>
              <w:top w:val="nil"/>
              <w:left w:val="single" w:sz="4" w:space="0" w:color="auto"/>
              <w:bottom w:val="nil"/>
              <w:right w:val="single" w:sz="4" w:space="0" w:color="auto"/>
            </w:tcBorders>
            <w:vAlign w:val="center"/>
            <w:hideMark/>
          </w:tcPr>
          <w:p w:rsidR="007A1D9B" w:rsidRPr="007A1D9B" w:rsidRDefault="007A1D9B" w:rsidP="007A1D9B">
            <w:pPr>
              <w:spacing w:after="0" w:line="240" w:lineRule="auto"/>
              <w:rPr>
                <w:rFonts w:ascii="Times New Roman" w:eastAsia="Times New Roman" w:hAnsi="Times New Roman"/>
                <w:color w:val="000000"/>
                <w:sz w:val="14"/>
                <w:szCs w:val="14"/>
                <w:lang w:eastAsia="ru-RU"/>
              </w:rPr>
            </w:pPr>
          </w:p>
        </w:tc>
        <w:tc>
          <w:tcPr>
            <w:tcW w:w="864"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в том числе</w:t>
            </w:r>
            <w:proofErr w:type="gramStart"/>
            <w:r w:rsidRPr="007A1D9B">
              <w:rPr>
                <w:rFonts w:ascii="Times New Roman" w:eastAsia="Times New Roman" w:hAnsi="Times New Roman"/>
                <w:color w:val="000000"/>
                <w:sz w:val="14"/>
                <w:szCs w:val="14"/>
                <w:lang w:eastAsia="ru-RU"/>
              </w:rPr>
              <w:t xml:space="preserve"> :</w:t>
            </w:r>
            <w:proofErr w:type="gramEnd"/>
          </w:p>
        </w:tc>
        <w:tc>
          <w:tcPr>
            <w:tcW w:w="574"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w:t>
            </w:r>
          </w:p>
        </w:tc>
        <w:tc>
          <w:tcPr>
            <w:tcW w:w="545" w:type="pct"/>
            <w:tcBorders>
              <w:top w:val="nil"/>
              <w:left w:val="nil"/>
              <w:bottom w:val="single" w:sz="4" w:space="0" w:color="auto"/>
              <w:right w:val="single" w:sz="4" w:space="0" w:color="auto"/>
            </w:tcBorders>
            <w:shd w:val="clear" w:color="000000" w:fill="FFFFFF"/>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w:t>
            </w:r>
          </w:p>
        </w:tc>
        <w:tc>
          <w:tcPr>
            <w:tcW w:w="830"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w:t>
            </w:r>
          </w:p>
        </w:tc>
      </w:tr>
      <w:tr w:rsidR="007A1D9B" w:rsidRPr="007A1D9B" w:rsidTr="007A1D9B">
        <w:trPr>
          <w:trHeight w:val="20"/>
        </w:trPr>
        <w:tc>
          <w:tcPr>
            <w:tcW w:w="458" w:type="pct"/>
            <w:vMerge/>
            <w:tcBorders>
              <w:top w:val="nil"/>
              <w:left w:val="single" w:sz="4" w:space="0" w:color="auto"/>
              <w:bottom w:val="nil"/>
              <w:right w:val="single" w:sz="4" w:space="0" w:color="auto"/>
            </w:tcBorders>
            <w:vAlign w:val="center"/>
            <w:hideMark/>
          </w:tcPr>
          <w:p w:rsidR="007A1D9B" w:rsidRPr="007A1D9B" w:rsidRDefault="007A1D9B" w:rsidP="007A1D9B">
            <w:pPr>
              <w:spacing w:after="0" w:line="240" w:lineRule="auto"/>
              <w:rPr>
                <w:rFonts w:ascii="Times New Roman" w:eastAsia="Times New Roman" w:hAnsi="Times New Roman"/>
                <w:color w:val="000000"/>
                <w:sz w:val="14"/>
                <w:szCs w:val="14"/>
                <w:lang w:eastAsia="ru-RU"/>
              </w:rPr>
            </w:pPr>
          </w:p>
        </w:tc>
        <w:tc>
          <w:tcPr>
            <w:tcW w:w="565" w:type="pct"/>
            <w:vMerge/>
            <w:tcBorders>
              <w:top w:val="nil"/>
              <w:left w:val="single" w:sz="4" w:space="0" w:color="auto"/>
              <w:bottom w:val="nil"/>
              <w:right w:val="single" w:sz="4" w:space="0" w:color="auto"/>
            </w:tcBorders>
            <w:vAlign w:val="center"/>
            <w:hideMark/>
          </w:tcPr>
          <w:p w:rsidR="007A1D9B" w:rsidRPr="007A1D9B" w:rsidRDefault="007A1D9B" w:rsidP="007A1D9B">
            <w:pPr>
              <w:spacing w:after="0" w:line="240" w:lineRule="auto"/>
              <w:rPr>
                <w:rFonts w:ascii="Times New Roman" w:eastAsia="Times New Roman" w:hAnsi="Times New Roman"/>
                <w:color w:val="000000"/>
                <w:sz w:val="14"/>
                <w:szCs w:val="14"/>
                <w:lang w:eastAsia="ru-RU"/>
              </w:rPr>
            </w:pPr>
          </w:p>
        </w:tc>
        <w:tc>
          <w:tcPr>
            <w:tcW w:w="864"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ind w:firstLineChars="300" w:firstLine="420"/>
              <w:outlineLvl w:val="0"/>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федеральный бюджет</w:t>
            </w:r>
          </w:p>
        </w:tc>
        <w:tc>
          <w:tcPr>
            <w:tcW w:w="574"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outlineLvl w:val="0"/>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1 491 308,67   </w:t>
            </w:r>
          </w:p>
        </w:tc>
        <w:tc>
          <w:tcPr>
            <w:tcW w:w="584" w:type="pct"/>
            <w:tcBorders>
              <w:top w:val="nil"/>
              <w:left w:val="nil"/>
              <w:bottom w:val="single" w:sz="4" w:space="0" w:color="auto"/>
              <w:right w:val="single" w:sz="4" w:space="0" w:color="auto"/>
            </w:tcBorders>
            <w:shd w:val="clear" w:color="000000" w:fill="FFFFFF"/>
            <w:hideMark/>
          </w:tcPr>
          <w:p w:rsidR="007A1D9B" w:rsidRPr="007A1D9B" w:rsidRDefault="007A1D9B" w:rsidP="007A1D9B">
            <w:pPr>
              <w:spacing w:after="0" w:line="240" w:lineRule="auto"/>
              <w:jc w:val="right"/>
              <w:outlineLvl w:val="0"/>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252 549,72   </w:t>
            </w:r>
          </w:p>
        </w:tc>
        <w:tc>
          <w:tcPr>
            <w:tcW w:w="545" w:type="pct"/>
            <w:tcBorders>
              <w:top w:val="nil"/>
              <w:left w:val="nil"/>
              <w:bottom w:val="single" w:sz="4" w:space="0" w:color="auto"/>
              <w:right w:val="single" w:sz="4" w:space="0" w:color="auto"/>
            </w:tcBorders>
            <w:shd w:val="clear" w:color="000000" w:fill="FFFFFF"/>
            <w:hideMark/>
          </w:tcPr>
          <w:p w:rsidR="007A1D9B" w:rsidRPr="007A1D9B" w:rsidRDefault="007A1D9B" w:rsidP="007A1D9B">
            <w:pPr>
              <w:spacing w:after="0" w:line="240" w:lineRule="auto"/>
              <w:jc w:val="right"/>
              <w:outlineLvl w:val="0"/>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217 322,45   </w:t>
            </w:r>
          </w:p>
        </w:tc>
        <w:tc>
          <w:tcPr>
            <w:tcW w:w="579" w:type="pct"/>
            <w:tcBorders>
              <w:top w:val="nil"/>
              <w:left w:val="nil"/>
              <w:bottom w:val="single" w:sz="4" w:space="0" w:color="auto"/>
              <w:right w:val="single" w:sz="4" w:space="0" w:color="auto"/>
            </w:tcBorders>
            <w:shd w:val="clear" w:color="000000" w:fill="FFFFFF"/>
            <w:hideMark/>
          </w:tcPr>
          <w:p w:rsidR="007A1D9B" w:rsidRPr="007A1D9B" w:rsidRDefault="007A1D9B" w:rsidP="007A1D9B">
            <w:pPr>
              <w:spacing w:after="0" w:line="240" w:lineRule="auto"/>
              <w:jc w:val="right"/>
              <w:outlineLvl w:val="0"/>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211 414,90   </w:t>
            </w:r>
          </w:p>
        </w:tc>
        <w:tc>
          <w:tcPr>
            <w:tcW w:w="830"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outlineLvl w:val="0"/>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2 172 595,74   </w:t>
            </w:r>
          </w:p>
        </w:tc>
      </w:tr>
      <w:tr w:rsidR="007A1D9B" w:rsidRPr="007A1D9B" w:rsidTr="007A1D9B">
        <w:trPr>
          <w:trHeight w:val="20"/>
        </w:trPr>
        <w:tc>
          <w:tcPr>
            <w:tcW w:w="458" w:type="pct"/>
            <w:vMerge/>
            <w:tcBorders>
              <w:top w:val="nil"/>
              <w:left w:val="single" w:sz="4" w:space="0" w:color="auto"/>
              <w:bottom w:val="nil"/>
              <w:right w:val="single" w:sz="4" w:space="0" w:color="auto"/>
            </w:tcBorders>
            <w:vAlign w:val="center"/>
            <w:hideMark/>
          </w:tcPr>
          <w:p w:rsidR="007A1D9B" w:rsidRPr="007A1D9B" w:rsidRDefault="007A1D9B" w:rsidP="007A1D9B">
            <w:pPr>
              <w:spacing w:after="0" w:line="240" w:lineRule="auto"/>
              <w:rPr>
                <w:rFonts w:ascii="Times New Roman" w:eastAsia="Times New Roman" w:hAnsi="Times New Roman"/>
                <w:color w:val="000000"/>
                <w:sz w:val="14"/>
                <w:szCs w:val="14"/>
                <w:lang w:eastAsia="ru-RU"/>
              </w:rPr>
            </w:pPr>
          </w:p>
        </w:tc>
        <w:tc>
          <w:tcPr>
            <w:tcW w:w="565" w:type="pct"/>
            <w:vMerge/>
            <w:tcBorders>
              <w:top w:val="nil"/>
              <w:left w:val="single" w:sz="4" w:space="0" w:color="auto"/>
              <w:bottom w:val="nil"/>
              <w:right w:val="single" w:sz="4" w:space="0" w:color="auto"/>
            </w:tcBorders>
            <w:vAlign w:val="center"/>
            <w:hideMark/>
          </w:tcPr>
          <w:p w:rsidR="007A1D9B" w:rsidRPr="007A1D9B" w:rsidRDefault="007A1D9B" w:rsidP="007A1D9B">
            <w:pPr>
              <w:spacing w:after="0" w:line="240" w:lineRule="auto"/>
              <w:rPr>
                <w:rFonts w:ascii="Times New Roman" w:eastAsia="Times New Roman" w:hAnsi="Times New Roman"/>
                <w:color w:val="000000"/>
                <w:sz w:val="14"/>
                <w:szCs w:val="14"/>
                <w:lang w:eastAsia="ru-RU"/>
              </w:rPr>
            </w:pPr>
          </w:p>
        </w:tc>
        <w:tc>
          <w:tcPr>
            <w:tcW w:w="864"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ind w:firstLineChars="300" w:firstLine="420"/>
              <w:outlineLvl w:val="0"/>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краевой бюджет</w:t>
            </w:r>
          </w:p>
        </w:tc>
        <w:tc>
          <w:tcPr>
            <w:tcW w:w="574"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outlineLvl w:val="0"/>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49 675 271,33   </w:t>
            </w:r>
          </w:p>
        </w:tc>
        <w:tc>
          <w:tcPr>
            <w:tcW w:w="584" w:type="pct"/>
            <w:tcBorders>
              <w:top w:val="nil"/>
              <w:left w:val="nil"/>
              <w:bottom w:val="single" w:sz="4" w:space="0" w:color="auto"/>
              <w:right w:val="single" w:sz="4" w:space="0" w:color="auto"/>
            </w:tcBorders>
            <w:shd w:val="clear" w:color="000000" w:fill="FFFFFF"/>
            <w:hideMark/>
          </w:tcPr>
          <w:p w:rsidR="007A1D9B" w:rsidRPr="007A1D9B" w:rsidRDefault="007A1D9B" w:rsidP="007A1D9B">
            <w:pPr>
              <w:spacing w:after="0" w:line="240" w:lineRule="auto"/>
              <w:jc w:val="right"/>
              <w:outlineLvl w:val="0"/>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28 398 243,28   </w:t>
            </w:r>
          </w:p>
        </w:tc>
        <w:tc>
          <w:tcPr>
            <w:tcW w:w="545" w:type="pct"/>
            <w:tcBorders>
              <w:top w:val="nil"/>
              <w:left w:val="nil"/>
              <w:bottom w:val="single" w:sz="4" w:space="0" w:color="auto"/>
              <w:right w:val="single" w:sz="4" w:space="0" w:color="auto"/>
            </w:tcBorders>
            <w:shd w:val="clear" w:color="000000" w:fill="FFFFFF"/>
            <w:hideMark/>
          </w:tcPr>
          <w:p w:rsidR="007A1D9B" w:rsidRPr="007A1D9B" w:rsidRDefault="007A1D9B" w:rsidP="007A1D9B">
            <w:pPr>
              <w:spacing w:after="0" w:line="240" w:lineRule="auto"/>
              <w:jc w:val="right"/>
              <w:outlineLvl w:val="0"/>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440 477,55   </w:t>
            </w:r>
          </w:p>
        </w:tc>
        <w:tc>
          <w:tcPr>
            <w:tcW w:w="579" w:type="pct"/>
            <w:tcBorders>
              <w:top w:val="nil"/>
              <w:left w:val="nil"/>
              <w:bottom w:val="single" w:sz="4" w:space="0" w:color="auto"/>
              <w:right w:val="single" w:sz="4" w:space="0" w:color="auto"/>
            </w:tcBorders>
            <w:shd w:val="clear" w:color="000000" w:fill="FFFFFF"/>
            <w:hideMark/>
          </w:tcPr>
          <w:p w:rsidR="007A1D9B" w:rsidRPr="007A1D9B" w:rsidRDefault="007A1D9B" w:rsidP="007A1D9B">
            <w:pPr>
              <w:spacing w:after="0" w:line="240" w:lineRule="auto"/>
              <w:jc w:val="right"/>
              <w:outlineLvl w:val="0"/>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446 685,10   </w:t>
            </w:r>
          </w:p>
        </w:tc>
        <w:tc>
          <w:tcPr>
            <w:tcW w:w="830"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outlineLvl w:val="0"/>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78 960 677,26   </w:t>
            </w:r>
          </w:p>
        </w:tc>
      </w:tr>
      <w:tr w:rsidR="007A1D9B" w:rsidRPr="007A1D9B" w:rsidTr="007A1D9B">
        <w:trPr>
          <w:trHeight w:val="20"/>
        </w:trPr>
        <w:tc>
          <w:tcPr>
            <w:tcW w:w="458" w:type="pct"/>
            <w:vMerge/>
            <w:tcBorders>
              <w:top w:val="nil"/>
              <w:left w:val="single" w:sz="4" w:space="0" w:color="auto"/>
              <w:bottom w:val="nil"/>
              <w:right w:val="single" w:sz="4" w:space="0" w:color="auto"/>
            </w:tcBorders>
            <w:vAlign w:val="center"/>
            <w:hideMark/>
          </w:tcPr>
          <w:p w:rsidR="007A1D9B" w:rsidRPr="007A1D9B" w:rsidRDefault="007A1D9B" w:rsidP="007A1D9B">
            <w:pPr>
              <w:spacing w:after="0" w:line="240" w:lineRule="auto"/>
              <w:rPr>
                <w:rFonts w:ascii="Times New Roman" w:eastAsia="Times New Roman" w:hAnsi="Times New Roman"/>
                <w:color w:val="000000"/>
                <w:sz w:val="14"/>
                <w:szCs w:val="14"/>
                <w:lang w:eastAsia="ru-RU"/>
              </w:rPr>
            </w:pPr>
          </w:p>
        </w:tc>
        <w:tc>
          <w:tcPr>
            <w:tcW w:w="565" w:type="pct"/>
            <w:vMerge/>
            <w:tcBorders>
              <w:top w:val="nil"/>
              <w:left w:val="single" w:sz="4" w:space="0" w:color="auto"/>
              <w:bottom w:val="nil"/>
              <w:right w:val="single" w:sz="4" w:space="0" w:color="auto"/>
            </w:tcBorders>
            <w:vAlign w:val="center"/>
            <w:hideMark/>
          </w:tcPr>
          <w:p w:rsidR="007A1D9B" w:rsidRPr="007A1D9B" w:rsidRDefault="007A1D9B" w:rsidP="007A1D9B">
            <w:pPr>
              <w:spacing w:after="0" w:line="240" w:lineRule="auto"/>
              <w:rPr>
                <w:rFonts w:ascii="Times New Roman" w:eastAsia="Times New Roman" w:hAnsi="Times New Roman"/>
                <w:color w:val="000000"/>
                <w:sz w:val="14"/>
                <w:szCs w:val="14"/>
                <w:lang w:eastAsia="ru-RU"/>
              </w:rPr>
            </w:pPr>
          </w:p>
        </w:tc>
        <w:tc>
          <w:tcPr>
            <w:tcW w:w="864"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ind w:firstLineChars="300" w:firstLine="420"/>
              <w:outlineLvl w:val="0"/>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районный бюджет</w:t>
            </w:r>
          </w:p>
        </w:tc>
        <w:tc>
          <w:tcPr>
            <w:tcW w:w="574"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outlineLvl w:val="0"/>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305 722 386,58   </w:t>
            </w:r>
          </w:p>
        </w:tc>
        <w:tc>
          <w:tcPr>
            <w:tcW w:w="584" w:type="pct"/>
            <w:tcBorders>
              <w:top w:val="nil"/>
              <w:left w:val="nil"/>
              <w:bottom w:val="single" w:sz="4" w:space="0" w:color="auto"/>
              <w:right w:val="single" w:sz="4" w:space="0" w:color="auto"/>
            </w:tcBorders>
            <w:shd w:val="clear" w:color="000000" w:fill="FFFFFF"/>
            <w:hideMark/>
          </w:tcPr>
          <w:p w:rsidR="007A1D9B" w:rsidRPr="007A1D9B" w:rsidRDefault="007A1D9B" w:rsidP="007A1D9B">
            <w:pPr>
              <w:spacing w:after="0" w:line="240" w:lineRule="auto"/>
              <w:jc w:val="right"/>
              <w:outlineLvl w:val="0"/>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335 958 938,60   </w:t>
            </w:r>
          </w:p>
        </w:tc>
        <w:tc>
          <w:tcPr>
            <w:tcW w:w="545" w:type="pct"/>
            <w:tcBorders>
              <w:top w:val="nil"/>
              <w:left w:val="nil"/>
              <w:bottom w:val="single" w:sz="4" w:space="0" w:color="auto"/>
              <w:right w:val="single" w:sz="4" w:space="0" w:color="auto"/>
            </w:tcBorders>
            <w:shd w:val="clear" w:color="000000" w:fill="FFFFFF"/>
            <w:hideMark/>
          </w:tcPr>
          <w:p w:rsidR="007A1D9B" w:rsidRPr="007A1D9B" w:rsidRDefault="007A1D9B" w:rsidP="007A1D9B">
            <w:pPr>
              <w:spacing w:after="0" w:line="240" w:lineRule="auto"/>
              <w:jc w:val="right"/>
              <w:outlineLvl w:val="0"/>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324 420 502,00   </w:t>
            </w:r>
          </w:p>
        </w:tc>
        <w:tc>
          <w:tcPr>
            <w:tcW w:w="579" w:type="pct"/>
            <w:tcBorders>
              <w:top w:val="nil"/>
              <w:left w:val="nil"/>
              <w:bottom w:val="single" w:sz="4" w:space="0" w:color="auto"/>
              <w:right w:val="single" w:sz="4" w:space="0" w:color="auto"/>
            </w:tcBorders>
            <w:shd w:val="clear" w:color="000000" w:fill="FFFFFF"/>
            <w:hideMark/>
          </w:tcPr>
          <w:p w:rsidR="007A1D9B" w:rsidRPr="007A1D9B" w:rsidRDefault="007A1D9B" w:rsidP="007A1D9B">
            <w:pPr>
              <w:spacing w:after="0" w:line="240" w:lineRule="auto"/>
              <w:jc w:val="right"/>
              <w:outlineLvl w:val="0"/>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324 420 502,00   </w:t>
            </w:r>
          </w:p>
        </w:tc>
        <w:tc>
          <w:tcPr>
            <w:tcW w:w="830"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outlineLvl w:val="0"/>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1 290 522 329,18   </w:t>
            </w:r>
          </w:p>
        </w:tc>
      </w:tr>
      <w:tr w:rsidR="007A1D9B" w:rsidRPr="007A1D9B" w:rsidTr="007A1D9B">
        <w:trPr>
          <w:trHeight w:val="20"/>
        </w:trPr>
        <w:tc>
          <w:tcPr>
            <w:tcW w:w="458" w:type="pct"/>
            <w:vMerge w:val="restart"/>
            <w:tcBorders>
              <w:top w:val="single" w:sz="4" w:space="0" w:color="auto"/>
              <w:left w:val="single" w:sz="4" w:space="0" w:color="auto"/>
              <w:bottom w:val="nil"/>
              <w:right w:val="single" w:sz="4" w:space="0" w:color="auto"/>
            </w:tcBorders>
            <w:shd w:val="clear" w:color="auto" w:fill="auto"/>
            <w:hideMark/>
          </w:tcPr>
          <w:p w:rsidR="007A1D9B" w:rsidRPr="007A1D9B" w:rsidRDefault="007A1D9B" w:rsidP="007A1D9B">
            <w:pPr>
              <w:spacing w:after="0" w:line="240" w:lineRule="auto"/>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Подпрограмма 1</w:t>
            </w:r>
          </w:p>
        </w:tc>
        <w:tc>
          <w:tcPr>
            <w:tcW w:w="565" w:type="pct"/>
            <w:vMerge w:val="restart"/>
            <w:tcBorders>
              <w:top w:val="single" w:sz="4" w:space="0" w:color="auto"/>
              <w:left w:val="single" w:sz="4" w:space="0" w:color="auto"/>
              <w:bottom w:val="nil"/>
              <w:right w:val="single" w:sz="4" w:space="0" w:color="auto"/>
            </w:tcBorders>
            <w:shd w:val="clear" w:color="auto" w:fill="auto"/>
            <w:hideMark/>
          </w:tcPr>
          <w:p w:rsidR="007A1D9B" w:rsidRPr="007A1D9B" w:rsidRDefault="007A1D9B" w:rsidP="007A1D9B">
            <w:pPr>
              <w:spacing w:after="0" w:line="240" w:lineRule="auto"/>
              <w:rPr>
                <w:rFonts w:ascii="Times New Roman" w:eastAsia="Times New Roman" w:hAnsi="Times New Roman"/>
                <w:sz w:val="14"/>
                <w:szCs w:val="14"/>
                <w:lang w:eastAsia="ru-RU"/>
              </w:rPr>
            </w:pPr>
            <w:r w:rsidRPr="007A1D9B">
              <w:rPr>
                <w:rFonts w:ascii="Times New Roman" w:eastAsia="Times New Roman" w:hAnsi="Times New Roman"/>
                <w:sz w:val="14"/>
                <w:szCs w:val="14"/>
                <w:lang w:eastAsia="ru-RU"/>
              </w:rPr>
              <w:t>Культурное наследие</w:t>
            </w:r>
          </w:p>
        </w:tc>
        <w:tc>
          <w:tcPr>
            <w:tcW w:w="864"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Всего </w:t>
            </w:r>
          </w:p>
        </w:tc>
        <w:tc>
          <w:tcPr>
            <w:tcW w:w="574"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48 699 132,30   </w:t>
            </w:r>
          </w:p>
        </w:tc>
        <w:tc>
          <w:tcPr>
            <w:tcW w:w="584" w:type="pct"/>
            <w:tcBorders>
              <w:top w:val="nil"/>
              <w:left w:val="nil"/>
              <w:bottom w:val="single" w:sz="4" w:space="0" w:color="auto"/>
              <w:right w:val="single" w:sz="4" w:space="0" w:color="auto"/>
            </w:tcBorders>
            <w:shd w:val="clear" w:color="000000" w:fill="FFFFFF"/>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52 050 217,00   </w:t>
            </w:r>
          </w:p>
        </w:tc>
        <w:tc>
          <w:tcPr>
            <w:tcW w:w="545" w:type="pct"/>
            <w:tcBorders>
              <w:top w:val="nil"/>
              <w:left w:val="nil"/>
              <w:bottom w:val="single" w:sz="4" w:space="0" w:color="auto"/>
              <w:right w:val="single" w:sz="4" w:space="0" w:color="auto"/>
            </w:tcBorders>
            <w:shd w:val="clear" w:color="000000" w:fill="FFFFFF"/>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50 450 517,00   </w:t>
            </w:r>
          </w:p>
        </w:tc>
        <w:tc>
          <w:tcPr>
            <w:tcW w:w="579" w:type="pct"/>
            <w:tcBorders>
              <w:top w:val="nil"/>
              <w:left w:val="nil"/>
              <w:bottom w:val="single" w:sz="4" w:space="0" w:color="auto"/>
              <w:right w:val="single" w:sz="4" w:space="0" w:color="auto"/>
            </w:tcBorders>
            <w:shd w:val="clear" w:color="000000" w:fill="FFFFFF"/>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50 450 817,00   </w:t>
            </w:r>
          </w:p>
        </w:tc>
        <w:tc>
          <w:tcPr>
            <w:tcW w:w="830"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201 650 683,30   </w:t>
            </w:r>
          </w:p>
        </w:tc>
      </w:tr>
      <w:tr w:rsidR="007A1D9B" w:rsidRPr="007A1D9B" w:rsidTr="007A1D9B">
        <w:trPr>
          <w:trHeight w:val="20"/>
        </w:trPr>
        <w:tc>
          <w:tcPr>
            <w:tcW w:w="458" w:type="pct"/>
            <w:vMerge/>
            <w:tcBorders>
              <w:top w:val="single" w:sz="4" w:space="0" w:color="auto"/>
              <w:left w:val="single" w:sz="4" w:space="0" w:color="auto"/>
              <w:bottom w:val="nil"/>
              <w:right w:val="single" w:sz="4" w:space="0" w:color="auto"/>
            </w:tcBorders>
            <w:vAlign w:val="center"/>
            <w:hideMark/>
          </w:tcPr>
          <w:p w:rsidR="007A1D9B" w:rsidRPr="007A1D9B" w:rsidRDefault="007A1D9B" w:rsidP="007A1D9B">
            <w:pPr>
              <w:spacing w:after="0" w:line="240" w:lineRule="auto"/>
              <w:rPr>
                <w:rFonts w:ascii="Times New Roman" w:eastAsia="Times New Roman" w:hAnsi="Times New Roman"/>
                <w:color w:val="000000"/>
                <w:sz w:val="14"/>
                <w:szCs w:val="14"/>
                <w:lang w:eastAsia="ru-RU"/>
              </w:rPr>
            </w:pPr>
          </w:p>
        </w:tc>
        <w:tc>
          <w:tcPr>
            <w:tcW w:w="565" w:type="pct"/>
            <w:vMerge/>
            <w:tcBorders>
              <w:top w:val="single" w:sz="4" w:space="0" w:color="auto"/>
              <w:left w:val="single" w:sz="4" w:space="0" w:color="auto"/>
              <w:bottom w:val="nil"/>
              <w:right w:val="single" w:sz="4" w:space="0" w:color="auto"/>
            </w:tcBorders>
            <w:vAlign w:val="center"/>
            <w:hideMark/>
          </w:tcPr>
          <w:p w:rsidR="007A1D9B" w:rsidRPr="007A1D9B" w:rsidRDefault="007A1D9B" w:rsidP="007A1D9B">
            <w:pPr>
              <w:spacing w:after="0" w:line="240" w:lineRule="auto"/>
              <w:rPr>
                <w:rFonts w:ascii="Times New Roman" w:eastAsia="Times New Roman" w:hAnsi="Times New Roman"/>
                <w:sz w:val="14"/>
                <w:szCs w:val="14"/>
                <w:lang w:eastAsia="ru-RU"/>
              </w:rPr>
            </w:pPr>
          </w:p>
        </w:tc>
        <w:tc>
          <w:tcPr>
            <w:tcW w:w="864"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в том числе</w:t>
            </w:r>
            <w:proofErr w:type="gramStart"/>
            <w:r w:rsidRPr="007A1D9B">
              <w:rPr>
                <w:rFonts w:ascii="Times New Roman" w:eastAsia="Times New Roman" w:hAnsi="Times New Roman"/>
                <w:color w:val="000000"/>
                <w:sz w:val="14"/>
                <w:szCs w:val="14"/>
                <w:lang w:eastAsia="ru-RU"/>
              </w:rPr>
              <w:t xml:space="preserve"> :</w:t>
            </w:r>
            <w:proofErr w:type="gramEnd"/>
          </w:p>
        </w:tc>
        <w:tc>
          <w:tcPr>
            <w:tcW w:w="574"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w:t>
            </w:r>
          </w:p>
        </w:tc>
        <w:tc>
          <w:tcPr>
            <w:tcW w:w="545" w:type="pct"/>
            <w:tcBorders>
              <w:top w:val="nil"/>
              <w:left w:val="nil"/>
              <w:bottom w:val="single" w:sz="4" w:space="0" w:color="auto"/>
              <w:right w:val="single" w:sz="4" w:space="0" w:color="auto"/>
            </w:tcBorders>
            <w:shd w:val="clear" w:color="000000" w:fill="FFFFFF"/>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w:t>
            </w:r>
          </w:p>
        </w:tc>
        <w:tc>
          <w:tcPr>
            <w:tcW w:w="830"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w:t>
            </w:r>
          </w:p>
        </w:tc>
      </w:tr>
      <w:tr w:rsidR="007A1D9B" w:rsidRPr="007A1D9B" w:rsidTr="007A1D9B">
        <w:trPr>
          <w:trHeight w:val="20"/>
        </w:trPr>
        <w:tc>
          <w:tcPr>
            <w:tcW w:w="458" w:type="pct"/>
            <w:vMerge/>
            <w:tcBorders>
              <w:top w:val="single" w:sz="4" w:space="0" w:color="auto"/>
              <w:left w:val="single" w:sz="4" w:space="0" w:color="auto"/>
              <w:bottom w:val="nil"/>
              <w:right w:val="single" w:sz="4" w:space="0" w:color="auto"/>
            </w:tcBorders>
            <w:vAlign w:val="center"/>
            <w:hideMark/>
          </w:tcPr>
          <w:p w:rsidR="007A1D9B" w:rsidRPr="007A1D9B" w:rsidRDefault="007A1D9B" w:rsidP="007A1D9B">
            <w:pPr>
              <w:spacing w:after="0" w:line="240" w:lineRule="auto"/>
              <w:rPr>
                <w:rFonts w:ascii="Times New Roman" w:eastAsia="Times New Roman" w:hAnsi="Times New Roman"/>
                <w:color w:val="000000"/>
                <w:sz w:val="14"/>
                <w:szCs w:val="14"/>
                <w:lang w:eastAsia="ru-RU"/>
              </w:rPr>
            </w:pPr>
          </w:p>
        </w:tc>
        <w:tc>
          <w:tcPr>
            <w:tcW w:w="565" w:type="pct"/>
            <w:vMerge/>
            <w:tcBorders>
              <w:top w:val="single" w:sz="4" w:space="0" w:color="auto"/>
              <w:left w:val="single" w:sz="4" w:space="0" w:color="auto"/>
              <w:bottom w:val="nil"/>
              <w:right w:val="single" w:sz="4" w:space="0" w:color="auto"/>
            </w:tcBorders>
            <w:vAlign w:val="center"/>
            <w:hideMark/>
          </w:tcPr>
          <w:p w:rsidR="007A1D9B" w:rsidRPr="007A1D9B" w:rsidRDefault="007A1D9B" w:rsidP="007A1D9B">
            <w:pPr>
              <w:spacing w:after="0" w:line="240" w:lineRule="auto"/>
              <w:rPr>
                <w:rFonts w:ascii="Times New Roman" w:eastAsia="Times New Roman" w:hAnsi="Times New Roman"/>
                <w:sz w:val="14"/>
                <w:szCs w:val="14"/>
                <w:lang w:eastAsia="ru-RU"/>
              </w:rPr>
            </w:pPr>
          </w:p>
        </w:tc>
        <w:tc>
          <w:tcPr>
            <w:tcW w:w="864"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ind w:firstLineChars="300" w:firstLine="420"/>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федеральный бюджет</w:t>
            </w:r>
          </w:p>
        </w:tc>
        <w:tc>
          <w:tcPr>
            <w:tcW w:w="574"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240 688,73   </w:t>
            </w:r>
          </w:p>
        </w:tc>
        <w:tc>
          <w:tcPr>
            <w:tcW w:w="584" w:type="pct"/>
            <w:tcBorders>
              <w:top w:val="nil"/>
              <w:left w:val="nil"/>
              <w:bottom w:val="single" w:sz="4" w:space="0" w:color="auto"/>
              <w:right w:val="single" w:sz="4" w:space="0" w:color="auto"/>
            </w:tcBorders>
            <w:shd w:val="clear" w:color="000000" w:fill="FFFFFF"/>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217 322,45   </w:t>
            </w:r>
          </w:p>
        </w:tc>
        <w:tc>
          <w:tcPr>
            <w:tcW w:w="545" w:type="pct"/>
            <w:tcBorders>
              <w:top w:val="nil"/>
              <w:left w:val="nil"/>
              <w:bottom w:val="single" w:sz="4" w:space="0" w:color="auto"/>
              <w:right w:val="single" w:sz="4" w:space="0" w:color="auto"/>
            </w:tcBorders>
            <w:shd w:val="clear" w:color="000000" w:fill="FFFFFF"/>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217 322,45   </w:t>
            </w:r>
          </w:p>
        </w:tc>
        <w:tc>
          <w:tcPr>
            <w:tcW w:w="579" w:type="pct"/>
            <w:tcBorders>
              <w:top w:val="nil"/>
              <w:left w:val="nil"/>
              <w:bottom w:val="single" w:sz="4" w:space="0" w:color="auto"/>
              <w:right w:val="single" w:sz="4" w:space="0" w:color="auto"/>
            </w:tcBorders>
            <w:shd w:val="clear" w:color="000000" w:fill="FFFFFF"/>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211 414,90   </w:t>
            </w:r>
          </w:p>
        </w:tc>
        <w:tc>
          <w:tcPr>
            <w:tcW w:w="830"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886 748,53   </w:t>
            </w:r>
          </w:p>
        </w:tc>
      </w:tr>
      <w:tr w:rsidR="007A1D9B" w:rsidRPr="007A1D9B" w:rsidTr="007A1D9B">
        <w:trPr>
          <w:trHeight w:val="20"/>
        </w:trPr>
        <w:tc>
          <w:tcPr>
            <w:tcW w:w="458" w:type="pct"/>
            <w:vMerge/>
            <w:tcBorders>
              <w:top w:val="single" w:sz="4" w:space="0" w:color="auto"/>
              <w:left w:val="single" w:sz="4" w:space="0" w:color="auto"/>
              <w:bottom w:val="nil"/>
              <w:right w:val="single" w:sz="4" w:space="0" w:color="auto"/>
            </w:tcBorders>
            <w:vAlign w:val="center"/>
            <w:hideMark/>
          </w:tcPr>
          <w:p w:rsidR="007A1D9B" w:rsidRPr="007A1D9B" w:rsidRDefault="007A1D9B" w:rsidP="007A1D9B">
            <w:pPr>
              <w:spacing w:after="0" w:line="240" w:lineRule="auto"/>
              <w:rPr>
                <w:rFonts w:ascii="Times New Roman" w:eastAsia="Times New Roman" w:hAnsi="Times New Roman"/>
                <w:color w:val="000000"/>
                <w:sz w:val="14"/>
                <w:szCs w:val="14"/>
                <w:lang w:eastAsia="ru-RU"/>
              </w:rPr>
            </w:pPr>
          </w:p>
        </w:tc>
        <w:tc>
          <w:tcPr>
            <w:tcW w:w="565" w:type="pct"/>
            <w:vMerge/>
            <w:tcBorders>
              <w:top w:val="single" w:sz="4" w:space="0" w:color="auto"/>
              <w:left w:val="single" w:sz="4" w:space="0" w:color="auto"/>
              <w:bottom w:val="nil"/>
              <w:right w:val="single" w:sz="4" w:space="0" w:color="auto"/>
            </w:tcBorders>
            <w:vAlign w:val="center"/>
            <w:hideMark/>
          </w:tcPr>
          <w:p w:rsidR="007A1D9B" w:rsidRPr="007A1D9B" w:rsidRDefault="007A1D9B" w:rsidP="007A1D9B">
            <w:pPr>
              <w:spacing w:after="0" w:line="240" w:lineRule="auto"/>
              <w:rPr>
                <w:rFonts w:ascii="Times New Roman" w:eastAsia="Times New Roman" w:hAnsi="Times New Roman"/>
                <w:sz w:val="14"/>
                <w:szCs w:val="14"/>
                <w:lang w:eastAsia="ru-RU"/>
              </w:rPr>
            </w:pPr>
          </w:p>
        </w:tc>
        <w:tc>
          <w:tcPr>
            <w:tcW w:w="864"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ind w:firstLineChars="300" w:firstLine="420"/>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краевой бюджет</w:t>
            </w:r>
          </w:p>
        </w:tc>
        <w:tc>
          <w:tcPr>
            <w:tcW w:w="574"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6 524 341,27   </w:t>
            </w:r>
          </w:p>
        </w:tc>
        <w:tc>
          <w:tcPr>
            <w:tcW w:w="584" w:type="pct"/>
            <w:tcBorders>
              <w:top w:val="nil"/>
              <w:left w:val="nil"/>
              <w:bottom w:val="single" w:sz="4" w:space="0" w:color="auto"/>
              <w:right w:val="single" w:sz="4" w:space="0" w:color="auto"/>
            </w:tcBorders>
            <w:shd w:val="clear" w:color="000000" w:fill="FFFFFF"/>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2 040 177,55   </w:t>
            </w:r>
          </w:p>
        </w:tc>
        <w:tc>
          <w:tcPr>
            <w:tcW w:w="545" w:type="pct"/>
            <w:tcBorders>
              <w:top w:val="nil"/>
              <w:left w:val="nil"/>
              <w:bottom w:val="single" w:sz="4" w:space="0" w:color="auto"/>
              <w:right w:val="single" w:sz="4" w:space="0" w:color="auto"/>
            </w:tcBorders>
            <w:shd w:val="clear" w:color="000000" w:fill="FFFFFF"/>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440 477,55   </w:t>
            </w:r>
          </w:p>
        </w:tc>
        <w:tc>
          <w:tcPr>
            <w:tcW w:w="579" w:type="pct"/>
            <w:tcBorders>
              <w:top w:val="nil"/>
              <w:left w:val="nil"/>
              <w:bottom w:val="single" w:sz="4" w:space="0" w:color="auto"/>
              <w:right w:val="single" w:sz="4" w:space="0" w:color="auto"/>
            </w:tcBorders>
            <w:shd w:val="clear" w:color="000000" w:fill="FFFFFF"/>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446 685,10   </w:t>
            </w:r>
          </w:p>
        </w:tc>
        <w:tc>
          <w:tcPr>
            <w:tcW w:w="830"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9 451 681,47   </w:t>
            </w:r>
          </w:p>
        </w:tc>
      </w:tr>
      <w:tr w:rsidR="007A1D9B" w:rsidRPr="007A1D9B" w:rsidTr="007A1D9B">
        <w:trPr>
          <w:trHeight w:val="20"/>
        </w:trPr>
        <w:tc>
          <w:tcPr>
            <w:tcW w:w="458" w:type="pct"/>
            <w:vMerge/>
            <w:tcBorders>
              <w:top w:val="single" w:sz="4" w:space="0" w:color="auto"/>
              <w:left w:val="single" w:sz="4" w:space="0" w:color="auto"/>
              <w:bottom w:val="nil"/>
              <w:right w:val="single" w:sz="4" w:space="0" w:color="auto"/>
            </w:tcBorders>
            <w:vAlign w:val="center"/>
            <w:hideMark/>
          </w:tcPr>
          <w:p w:rsidR="007A1D9B" w:rsidRPr="007A1D9B" w:rsidRDefault="007A1D9B" w:rsidP="007A1D9B">
            <w:pPr>
              <w:spacing w:after="0" w:line="240" w:lineRule="auto"/>
              <w:rPr>
                <w:rFonts w:ascii="Times New Roman" w:eastAsia="Times New Roman" w:hAnsi="Times New Roman"/>
                <w:color w:val="000000"/>
                <w:sz w:val="14"/>
                <w:szCs w:val="14"/>
                <w:lang w:eastAsia="ru-RU"/>
              </w:rPr>
            </w:pPr>
          </w:p>
        </w:tc>
        <w:tc>
          <w:tcPr>
            <w:tcW w:w="565" w:type="pct"/>
            <w:vMerge/>
            <w:tcBorders>
              <w:top w:val="single" w:sz="4" w:space="0" w:color="auto"/>
              <w:left w:val="single" w:sz="4" w:space="0" w:color="auto"/>
              <w:bottom w:val="nil"/>
              <w:right w:val="single" w:sz="4" w:space="0" w:color="auto"/>
            </w:tcBorders>
            <w:vAlign w:val="center"/>
            <w:hideMark/>
          </w:tcPr>
          <w:p w:rsidR="007A1D9B" w:rsidRPr="007A1D9B" w:rsidRDefault="007A1D9B" w:rsidP="007A1D9B">
            <w:pPr>
              <w:spacing w:after="0" w:line="240" w:lineRule="auto"/>
              <w:rPr>
                <w:rFonts w:ascii="Times New Roman" w:eastAsia="Times New Roman" w:hAnsi="Times New Roman"/>
                <w:sz w:val="14"/>
                <w:szCs w:val="14"/>
                <w:lang w:eastAsia="ru-RU"/>
              </w:rPr>
            </w:pPr>
          </w:p>
        </w:tc>
        <w:tc>
          <w:tcPr>
            <w:tcW w:w="864"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ind w:firstLineChars="300" w:firstLine="420"/>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районный бюджет</w:t>
            </w:r>
          </w:p>
        </w:tc>
        <w:tc>
          <w:tcPr>
            <w:tcW w:w="574"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41 934 102,30   </w:t>
            </w:r>
          </w:p>
        </w:tc>
        <w:tc>
          <w:tcPr>
            <w:tcW w:w="584" w:type="pct"/>
            <w:tcBorders>
              <w:top w:val="nil"/>
              <w:left w:val="nil"/>
              <w:bottom w:val="single" w:sz="4" w:space="0" w:color="auto"/>
              <w:right w:val="single" w:sz="4" w:space="0" w:color="auto"/>
            </w:tcBorders>
            <w:shd w:val="clear" w:color="000000" w:fill="FFFFFF"/>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49 792 717,00   </w:t>
            </w:r>
          </w:p>
        </w:tc>
        <w:tc>
          <w:tcPr>
            <w:tcW w:w="545" w:type="pct"/>
            <w:tcBorders>
              <w:top w:val="nil"/>
              <w:left w:val="nil"/>
              <w:bottom w:val="single" w:sz="4" w:space="0" w:color="auto"/>
              <w:right w:val="single" w:sz="4" w:space="0" w:color="auto"/>
            </w:tcBorders>
            <w:shd w:val="clear" w:color="000000" w:fill="FFFFFF"/>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49 792 717,00   </w:t>
            </w:r>
          </w:p>
        </w:tc>
        <w:tc>
          <w:tcPr>
            <w:tcW w:w="579" w:type="pct"/>
            <w:tcBorders>
              <w:top w:val="nil"/>
              <w:left w:val="nil"/>
              <w:bottom w:val="single" w:sz="4" w:space="0" w:color="auto"/>
              <w:right w:val="single" w:sz="4" w:space="0" w:color="auto"/>
            </w:tcBorders>
            <w:shd w:val="clear" w:color="000000" w:fill="FFFFFF"/>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49 792 717,00   </w:t>
            </w:r>
          </w:p>
        </w:tc>
        <w:tc>
          <w:tcPr>
            <w:tcW w:w="830"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191 312 253,30   </w:t>
            </w:r>
          </w:p>
        </w:tc>
      </w:tr>
      <w:tr w:rsidR="007A1D9B" w:rsidRPr="007A1D9B" w:rsidTr="007A1D9B">
        <w:trPr>
          <w:trHeight w:val="20"/>
        </w:trPr>
        <w:tc>
          <w:tcPr>
            <w:tcW w:w="458" w:type="pct"/>
            <w:vMerge w:val="restart"/>
            <w:tcBorders>
              <w:top w:val="single" w:sz="4" w:space="0" w:color="auto"/>
              <w:left w:val="single" w:sz="4" w:space="0" w:color="auto"/>
              <w:bottom w:val="nil"/>
              <w:right w:val="single" w:sz="4" w:space="0" w:color="auto"/>
            </w:tcBorders>
            <w:shd w:val="clear" w:color="auto" w:fill="auto"/>
            <w:hideMark/>
          </w:tcPr>
          <w:p w:rsidR="007A1D9B" w:rsidRPr="007A1D9B" w:rsidRDefault="007A1D9B" w:rsidP="007A1D9B">
            <w:pPr>
              <w:spacing w:after="0" w:line="240" w:lineRule="auto"/>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Подпрограмма 2</w:t>
            </w:r>
          </w:p>
        </w:tc>
        <w:tc>
          <w:tcPr>
            <w:tcW w:w="565" w:type="pct"/>
            <w:vMerge w:val="restart"/>
            <w:tcBorders>
              <w:top w:val="single" w:sz="4" w:space="0" w:color="auto"/>
              <w:left w:val="single" w:sz="4" w:space="0" w:color="auto"/>
              <w:bottom w:val="nil"/>
              <w:right w:val="single" w:sz="4" w:space="0" w:color="auto"/>
            </w:tcBorders>
            <w:shd w:val="clear" w:color="auto" w:fill="auto"/>
            <w:hideMark/>
          </w:tcPr>
          <w:p w:rsidR="007A1D9B" w:rsidRPr="007A1D9B" w:rsidRDefault="007A1D9B" w:rsidP="007A1D9B">
            <w:pPr>
              <w:spacing w:after="0" w:line="240" w:lineRule="auto"/>
              <w:rPr>
                <w:rFonts w:ascii="Times New Roman" w:eastAsia="Times New Roman" w:hAnsi="Times New Roman"/>
                <w:color w:val="000000"/>
                <w:sz w:val="14"/>
                <w:szCs w:val="14"/>
                <w:lang w:eastAsia="ru-RU"/>
              </w:rPr>
            </w:pPr>
            <w:proofErr w:type="spellStart"/>
            <w:r w:rsidRPr="007A1D9B">
              <w:rPr>
                <w:rFonts w:ascii="Times New Roman" w:eastAsia="Times New Roman" w:hAnsi="Times New Roman"/>
                <w:color w:val="000000"/>
                <w:sz w:val="14"/>
                <w:szCs w:val="14"/>
                <w:lang w:eastAsia="ru-RU"/>
              </w:rPr>
              <w:t>Исскуство</w:t>
            </w:r>
            <w:proofErr w:type="spellEnd"/>
            <w:r w:rsidRPr="007A1D9B">
              <w:rPr>
                <w:rFonts w:ascii="Times New Roman" w:eastAsia="Times New Roman" w:hAnsi="Times New Roman"/>
                <w:color w:val="000000"/>
                <w:sz w:val="14"/>
                <w:szCs w:val="14"/>
                <w:lang w:eastAsia="ru-RU"/>
              </w:rPr>
              <w:t xml:space="preserve"> и народное творчество</w:t>
            </w:r>
          </w:p>
        </w:tc>
        <w:tc>
          <w:tcPr>
            <w:tcW w:w="864"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Всего </w:t>
            </w:r>
          </w:p>
        </w:tc>
        <w:tc>
          <w:tcPr>
            <w:tcW w:w="574"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109 261 007,56   </w:t>
            </w:r>
          </w:p>
        </w:tc>
        <w:tc>
          <w:tcPr>
            <w:tcW w:w="584" w:type="pct"/>
            <w:tcBorders>
              <w:top w:val="nil"/>
              <w:left w:val="nil"/>
              <w:bottom w:val="single" w:sz="4" w:space="0" w:color="auto"/>
              <w:right w:val="single" w:sz="4" w:space="0" w:color="auto"/>
            </w:tcBorders>
            <w:shd w:val="clear" w:color="000000" w:fill="FFFFFF"/>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112 485 679,00   </w:t>
            </w:r>
          </w:p>
        </w:tc>
        <w:tc>
          <w:tcPr>
            <w:tcW w:w="545" w:type="pct"/>
            <w:tcBorders>
              <w:top w:val="nil"/>
              <w:left w:val="nil"/>
              <w:bottom w:val="single" w:sz="4" w:space="0" w:color="auto"/>
              <w:right w:val="single" w:sz="4" w:space="0" w:color="auto"/>
            </w:tcBorders>
            <w:shd w:val="clear" w:color="000000" w:fill="FFFFFF"/>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108 723 979,00   </w:t>
            </w:r>
          </w:p>
        </w:tc>
        <w:tc>
          <w:tcPr>
            <w:tcW w:w="579" w:type="pct"/>
            <w:tcBorders>
              <w:top w:val="nil"/>
              <w:left w:val="nil"/>
              <w:bottom w:val="single" w:sz="4" w:space="0" w:color="auto"/>
              <w:right w:val="single" w:sz="4" w:space="0" w:color="auto"/>
            </w:tcBorders>
            <w:shd w:val="clear" w:color="000000" w:fill="FFFFFF"/>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108 723 979,00   </w:t>
            </w:r>
          </w:p>
        </w:tc>
        <w:tc>
          <w:tcPr>
            <w:tcW w:w="830"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439 194 644,56   </w:t>
            </w:r>
          </w:p>
        </w:tc>
      </w:tr>
      <w:tr w:rsidR="007A1D9B" w:rsidRPr="007A1D9B" w:rsidTr="007A1D9B">
        <w:trPr>
          <w:trHeight w:val="20"/>
        </w:trPr>
        <w:tc>
          <w:tcPr>
            <w:tcW w:w="458" w:type="pct"/>
            <w:vMerge/>
            <w:tcBorders>
              <w:top w:val="single" w:sz="4" w:space="0" w:color="auto"/>
              <w:left w:val="single" w:sz="4" w:space="0" w:color="auto"/>
              <w:bottom w:val="nil"/>
              <w:right w:val="single" w:sz="4" w:space="0" w:color="auto"/>
            </w:tcBorders>
            <w:vAlign w:val="center"/>
            <w:hideMark/>
          </w:tcPr>
          <w:p w:rsidR="007A1D9B" w:rsidRPr="007A1D9B" w:rsidRDefault="007A1D9B" w:rsidP="007A1D9B">
            <w:pPr>
              <w:spacing w:after="0" w:line="240" w:lineRule="auto"/>
              <w:rPr>
                <w:rFonts w:ascii="Times New Roman" w:eastAsia="Times New Roman" w:hAnsi="Times New Roman"/>
                <w:color w:val="000000"/>
                <w:sz w:val="14"/>
                <w:szCs w:val="14"/>
                <w:lang w:eastAsia="ru-RU"/>
              </w:rPr>
            </w:pPr>
          </w:p>
        </w:tc>
        <w:tc>
          <w:tcPr>
            <w:tcW w:w="565" w:type="pct"/>
            <w:vMerge/>
            <w:tcBorders>
              <w:top w:val="single" w:sz="4" w:space="0" w:color="auto"/>
              <w:left w:val="single" w:sz="4" w:space="0" w:color="auto"/>
              <w:bottom w:val="nil"/>
              <w:right w:val="single" w:sz="4" w:space="0" w:color="auto"/>
            </w:tcBorders>
            <w:vAlign w:val="center"/>
            <w:hideMark/>
          </w:tcPr>
          <w:p w:rsidR="007A1D9B" w:rsidRPr="007A1D9B" w:rsidRDefault="007A1D9B" w:rsidP="007A1D9B">
            <w:pPr>
              <w:spacing w:after="0" w:line="240" w:lineRule="auto"/>
              <w:rPr>
                <w:rFonts w:ascii="Times New Roman" w:eastAsia="Times New Roman" w:hAnsi="Times New Roman"/>
                <w:color w:val="000000"/>
                <w:sz w:val="14"/>
                <w:szCs w:val="14"/>
                <w:lang w:eastAsia="ru-RU"/>
              </w:rPr>
            </w:pPr>
          </w:p>
        </w:tc>
        <w:tc>
          <w:tcPr>
            <w:tcW w:w="864"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в том числе</w:t>
            </w:r>
            <w:proofErr w:type="gramStart"/>
            <w:r w:rsidRPr="007A1D9B">
              <w:rPr>
                <w:rFonts w:ascii="Times New Roman" w:eastAsia="Times New Roman" w:hAnsi="Times New Roman"/>
                <w:color w:val="000000"/>
                <w:sz w:val="14"/>
                <w:szCs w:val="14"/>
                <w:lang w:eastAsia="ru-RU"/>
              </w:rPr>
              <w:t xml:space="preserve"> :</w:t>
            </w:r>
            <w:proofErr w:type="gramEnd"/>
          </w:p>
        </w:tc>
        <w:tc>
          <w:tcPr>
            <w:tcW w:w="574"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w:t>
            </w:r>
          </w:p>
        </w:tc>
        <w:tc>
          <w:tcPr>
            <w:tcW w:w="545" w:type="pct"/>
            <w:tcBorders>
              <w:top w:val="nil"/>
              <w:left w:val="nil"/>
              <w:bottom w:val="single" w:sz="4" w:space="0" w:color="auto"/>
              <w:right w:val="single" w:sz="4" w:space="0" w:color="auto"/>
            </w:tcBorders>
            <w:shd w:val="clear" w:color="000000" w:fill="FFFFFF"/>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w:t>
            </w:r>
          </w:p>
        </w:tc>
        <w:tc>
          <w:tcPr>
            <w:tcW w:w="830"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    </w:t>
            </w:r>
          </w:p>
        </w:tc>
      </w:tr>
      <w:tr w:rsidR="007A1D9B" w:rsidRPr="007A1D9B" w:rsidTr="007A1D9B">
        <w:trPr>
          <w:trHeight w:val="20"/>
        </w:trPr>
        <w:tc>
          <w:tcPr>
            <w:tcW w:w="458" w:type="pct"/>
            <w:vMerge/>
            <w:tcBorders>
              <w:top w:val="single" w:sz="4" w:space="0" w:color="auto"/>
              <w:left w:val="single" w:sz="4" w:space="0" w:color="auto"/>
              <w:bottom w:val="nil"/>
              <w:right w:val="single" w:sz="4" w:space="0" w:color="auto"/>
            </w:tcBorders>
            <w:vAlign w:val="center"/>
            <w:hideMark/>
          </w:tcPr>
          <w:p w:rsidR="007A1D9B" w:rsidRPr="007A1D9B" w:rsidRDefault="007A1D9B" w:rsidP="007A1D9B">
            <w:pPr>
              <w:spacing w:after="0" w:line="240" w:lineRule="auto"/>
              <w:rPr>
                <w:rFonts w:ascii="Times New Roman" w:eastAsia="Times New Roman" w:hAnsi="Times New Roman"/>
                <w:color w:val="000000"/>
                <w:sz w:val="14"/>
                <w:szCs w:val="14"/>
                <w:lang w:eastAsia="ru-RU"/>
              </w:rPr>
            </w:pPr>
          </w:p>
        </w:tc>
        <w:tc>
          <w:tcPr>
            <w:tcW w:w="565" w:type="pct"/>
            <w:vMerge/>
            <w:tcBorders>
              <w:top w:val="single" w:sz="4" w:space="0" w:color="auto"/>
              <w:left w:val="single" w:sz="4" w:space="0" w:color="auto"/>
              <w:bottom w:val="nil"/>
              <w:right w:val="single" w:sz="4" w:space="0" w:color="auto"/>
            </w:tcBorders>
            <w:vAlign w:val="center"/>
            <w:hideMark/>
          </w:tcPr>
          <w:p w:rsidR="007A1D9B" w:rsidRPr="007A1D9B" w:rsidRDefault="007A1D9B" w:rsidP="007A1D9B">
            <w:pPr>
              <w:spacing w:after="0" w:line="240" w:lineRule="auto"/>
              <w:rPr>
                <w:rFonts w:ascii="Times New Roman" w:eastAsia="Times New Roman" w:hAnsi="Times New Roman"/>
                <w:color w:val="000000"/>
                <w:sz w:val="14"/>
                <w:szCs w:val="14"/>
                <w:lang w:eastAsia="ru-RU"/>
              </w:rPr>
            </w:pPr>
          </w:p>
        </w:tc>
        <w:tc>
          <w:tcPr>
            <w:tcW w:w="864"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ind w:firstLineChars="300" w:firstLine="420"/>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федеральный бюджет</w:t>
            </w:r>
          </w:p>
        </w:tc>
        <w:tc>
          <w:tcPr>
            <w:tcW w:w="574"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w:t>
            </w:r>
          </w:p>
        </w:tc>
        <w:tc>
          <w:tcPr>
            <w:tcW w:w="545" w:type="pct"/>
            <w:tcBorders>
              <w:top w:val="nil"/>
              <w:left w:val="nil"/>
              <w:bottom w:val="single" w:sz="4" w:space="0" w:color="auto"/>
              <w:right w:val="single" w:sz="4" w:space="0" w:color="auto"/>
            </w:tcBorders>
            <w:shd w:val="clear" w:color="000000" w:fill="FFFFFF"/>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w:t>
            </w:r>
          </w:p>
        </w:tc>
        <w:tc>
          <w:tcPr>
            <w:tcW w:w="830"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    </w:t>
            </w:r>
          </w:p>
        </w:tc>
      </w:tr>
      <w:tr w:rsidR="007A1D9B" w:rsidRPr="007A1D9B" w:rsidTr="007A1D9B">
        <w:trPr>
          <w:trHeight w:val="20"/>
        </w:trPr>
        <w:tc>
          <w:tcPr>
            <w:tcW w:w="458" w:type="pct"/>
            <w:vMerge/>
            <w:tcBorders>
              <w:top w:val="single" w:sz="4" w:space="0" w:color="auto"/>
              <w:left w:val="single" w:sz="4" w:space="0" w:color="auto"/>
              <w:bottom w:val="nil"/>
              <w:right w:val="single" w:sz="4" w:space="0" w:color="auto"/>
            </w:tcBorders>
            <w:vAlign w:val="center"/>
            <w:hideMark/>
          </w:tcPr>
          <w:p w:rsidR="007A1D9B" w:rsidRPr="007A1D9B" w:rsidRDefault="007A1D9B" w:rsidP="007A1D9B">
            <w:pPr>
              <w:spacing w:after="0" w:line="240" w:lineRule="auto"/>
              <w:rPr>
                <w:rFonts w:ascii="Times New Roman" w:eastAsia="Times New Roman" w:hAnsi="Times New Roman"/>
                <w:color w:val="000000"/>
                <w:sz w:val="14"/>
                <w:szCs w:val="14"/>
                <w:lang w:eastAsia="ru-RU"/>
              </w:rPr>
            </w:pPr>
          </w:p>
        </w:tc>
        <w:tc>
          <w:tcPr>
            <w:tcW w:w="565" w:type="pct"/>
            <w:vMerge/>
            <w:tcBorders>
              <w:top w:val="single" w:sz="4" w:space="0" w:color="auto"/>
              <w:left w:val="single" w:sz="4" w:space="0" w:color="auto"/>
              <w:bottom w:val="nil"/>
              <w:right w:val="single" w:sz="4" w:space="0" w:color="auto"/>
            </w:tcBorders>
            <w:vAlign w:val="center"/>
            <w:hideMark/>
          </w:tcPr>
          <w:p w:rsidR="007A1D9B" w:rsidRPr="007A1D9B" w:rsidRDefault="007A1D9B" w:rsidP="007A1D9B">
            <w:pPr>
              <w:spacing w:after="0" w:line="240" w:lineRule="auto"/>
              <w:rPr>
                <w:rFonts w:ascii="Times New Roman" w:eastAsia="Times New Roman" w:hAnsi="Times New Roman"/>
                <w:color w:val="000000"/>
                <w:sz w:val="14"/>
                <w:szCs w:val="14"/>
                <w:lang w:eastAsia="ru-RU"/>
              </w:rPr>
            </w:pPr>
          </w:p>
        </w:tc>
        <w:tc>
          <w:tcPr>
            <w:tcW w:w="864"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ind w:firstLineChars="300" w:firstLine="420"/>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краевой бюджет</w:t>
            </w:r>
          </w:p>
        </w:tc>
        <w:tc>
          <w:tcPr>
            <w:tcW w:w="574"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11 148 014,00   </w:t>
            </w:r>
          </w:p>
        </w:tc>
        <w:tc>
          <w:tcPr>
            <w:tcW w:w="584"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3 760 000,00   </w:t>
            </w:r>
          </w:p>
        </w:tc>
        <w:tc>
          <w:tcPr>
            <w:tcW w:w="545"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    </w:t>
            </w:r>
          </w:p>
        </w:tc>
        <w:tc>
          <w:tcPr>
            <w:tcW w:w="579"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    </w:t>
            </w:r>
          </w:p>
        </w:tc>
        <w:tc>
          <w:tcPr>
            <w:tcW w:w="830"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14 908 014,00   </w:t>
            </w:r>
          </w:p>
        </w:tc>
      </w:tr>
      <w:tr w:rsidR="007A1D9B" w:rsidRPr="007A1D9B" w:rsidTr="007A1D9B">
        <w:trPr>
          <w:trHeight w:val="20"/>
        </w:trPr>
        <w:tc>
          <w:tcPr>
            <w:tcW w:w="458" w:type="pct"/>
            <w:vMerge/>
            <w:tcBorders>
              <w:top w:val="single" w:sz="4" w:space="0" w:color="auto"/>
              <w:left w:val="single" w:sz="4" w:space="0" w:color="auto"/>
              <w:bottom w:val="nil"/>
              <w:right w:val="single" w:sz="4" w:space="0" w:color="auto"/>
            </w:tcBorders>
            <w:vAlign w:val="center"/>
            <w:hideMark/>
          </w:tcPr>
          <w:p w:rsidR="007A1D9B" w:rsidRPr="007A1D9B" w:rsidRDefault="007A1D9B" w:rsidP="007A1D9B">
            <w:pPr>
              <w:spacing w:after="0" w:line="240" w:lineRule="auto"/>
              <w:rPr>
                <w:rFonts w:ascii="Times New Roman" w:eastAsia="Times New Roman" w:hAnsi="Times New Roman"/>
                <w:color w:val="000000"/>
                <w:sz w:val="14"/>
                <w:szCs w:val="14"/>
                <w:lang w:eastAsia="ru-RU"/>
              </w:rPr>
            </w:pPr>
          </w:p>
        </w:tc>
        <w:tc>
          <w:tcPr>
            <w:tcW w:w="565" w:type="pct"/>
            <w:vMerge/>
            <w:tcBorders>
              <w:top w:val="single" w:sz="4" w:space="0" w:color="auto"/>
              <w:left w:val="single" w:sz="4" w:space="0" w:color="auto"/>
              <w:bottom w:val="nil"/>
              <w:right w:val="single" w:sz="4" w:space="0" w:color="auto"/>
            </w:tcBorders>
            <w:vAlign w:val="center"/>
            <w:hideMark/>
          </w:tcPr>
          <w:p w:rsidR="007A1D9B" w:rsidRPr="007A1D9B" w:rsidRDefault="007A1D9B" w:rsidP="007A1D9B">
            <w:pPr>
              <w:spacing w:after="0" w:line="240" w:lineRule="auto"/>
              <w:rPr>
                <w:rFonts w:ascii="Times New Roman" w:eastAsia="Times New Roman" w:hAnsi="Times New Roman"/>
                <w:color w:val="000000"/>
                <w:sz w:val="14"/>
                <w:szCs w:val="14"/>
                <w:lang w:eastAsia="ru-RU"/>
              </w:rPr>
            </w:pPr>
          </w:p>
        </w:tc>
        <w:tc>
          <w:tcPr>
            <w:tcW w:w="864"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ind w:firstLineChars="300" w:firstLine="420"/>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районный бюджет</w:t>
            </w:r>
          </w:p>
        </w:tc>
        <w:tc>
          <w:tcPr>
            <w:tcW w:w="574"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98 112 993,56   </w:t>
            </w:r>
          </w:p>
        </w:tc>
        <w:tc>
          <w:tcPr>
            <w:tcW w:w="584" w:type="pct"/>
            <w:tcBorders>
              <w:top w:val="nil"/>
              <w:left w:val="nil"/>
              <w:bottom w:val="single" w:sz="4" w:space="0" w:color="auto"/>
              <w:right w:val="single" w:sz="4" w:space="0" w:color="auto"/>
            </w:tcBorders>
            <w:shd w:val="clear" w:color="000000" w:fill="FFFFFF"/>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108 725 679,00   </w:t>
            </w:r>
          </w:p>
        </w:tc>
        <w:tc>
          <w:tcPr>
            <w:tcW w:w="545" w:type="pct"/>
            <w:tcBorders>
              <w:top w:val="nil"/>
              <w:left w:val="nil"/>
              <w:bottom w:val="single" w:sz="4" w:space="0" w:color="auto"/>
              <w:right w:val="single" w:sz="4" w:space="0" w:color="auto"/>
            </w:tcBorders>
            <w:shd w:val="clear" w:color="000000" w:fill="FFFFFF"/>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108 723 979,00   </w:t>
            </w:r>
          </w:p>
        </w:tc>
        <w:tc>
          <w:tcPr>
            <w:tcW w:w="579" w:type="pct"/>
            <w:tcBorders>
              <w:top w:val="nil"/>
              <w:left w:val="nil"/>
              <w:bottom w:val="single" w:sz="4" w:space="0" w:color="auto"/>
              <w:right w:val="single" w:sz="4" w:space="0" w:color="auto"/>
            </w:tcBorders>
            <w:shd w:val="clear" w:color="000000" w:fill="FFFFFF"/>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108 723 979,00   </w:t>
            </w:r>
          </w:p>
        </w:tc>
        <w:tc>
          <w:tcPr>
            <w:tcW w:w="830"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424 286 630,56   </w:t>
            </w:r>
          </w:p>
        </w:tc>
      </w:tr>
      <w:tr w:rsidR="007A1D9B" w:rsidRPr="007A1D9B" w:rsidTr="007A1D9B">
        <w:trPr>
          <w:trHeight w:val="20"/>
        </w:trPr>
        <w:tc>
          <w:tcPr>
            <w:tcW w:w="45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A1D9B" w:rsidRPr="007A1D9B" w:rsidRDefault="007A1D9B" w:rsidP="007A1D9B">
            <w:pPr>
              <w:spacing w:after="0" w:line="240" w:lineRule="auto"/>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Подпрограмма 3</w:t>
            </w:r>
          </w:p>
        </w:tc>
        <w:tc>
          <w:tcPr>
            <w:tcW w:w="56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A1D9B" w:rsidRPr="007A1D9B" w:rsidRDefault="007A1D9B" w:rsidP="007A1D9B">
            <w:pPr>
              <w:spacing w:after="0" w:line="240" w:lineRule="auto"/>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Обеспечение условий реализации  программы и прочие мероприятия</w:t>
            </w:r>
          </w:p>
        </w:tc>
        <w:tc>
          <w:tcPr>
            <w:tcW w:w="864"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Всего </w:t>
            </w:r>
          </w:p>
        </w:tc>
        <w:tc>
          <w:tcPr>
            <w:tcW w:w="574"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198 928 826,72   </w:t>
            </w:r>
          </w:p>
        </w:tc>
        <w:tc>
          <w:tcPr>
            <w:tcW w:w="584" w:type="pct"/>
            <w:tcBorders>
              <w:top w:val="nil"/>
              <w:left w:val="nil"/>
              <w:bottom w:val="single" w:sz="4" w:space="0" w:color="auto"/>
              <w:right w:val="single" w:sz="4" w:space="0" w:color="auto"/>
            </w:tcBorders>
            <w:shd w:val="clear" w:color="000000" w:fill="FFFFFF"/>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200 073 835,60   </w:t>
            </w:r>
          </w:p>
        </w:tc>
        <w:tc>
          <w:tcPr>
            <w:tcW w:w="545" w:type="pct"/>
            <w:tcBorders>
              <w:top w:val="nil"/>
              <w:left w:val="nil"/>
              <w:bottom w:val="single" w:sz="4" w:space="0" w:color="auto"/>
              <w:right w:val="single" w:sz="4" w:space="0" w:color="auto"/>
            </w:tcBorders>
            <w:shd w:val="clear" w:color="000000" w:fill="FFFFFF"/>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165 903 806,00   </w:t>
            </w:r>
          </w:p>
        </w:tc>
        <w:tc>
          <w:tcPr>
            <w:tcW w:w="579" w:type="pct"/>
            <w:tcBorders>
              <w:top w:val="nil"/>
              <w:left w:val="nil"/>
              <w:bottom w:val="single" w:sz="4" w:space="0" w:color="auto"/>
              <w:right w:val="single" w:sz="4" w:space="0" w:color="auto"/>
            </w:tcBorders>
            <w:shd w:val="clear" w:color="000000" w:fill="FFFFFF"/>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165 903 806,00   </w:t>
            </w:r>
          </w:p>
        </w:tc>
        <w:tc>
          <w:tcPr>
            <w:tcW w:w="830"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730 810 274,32   </w:t>
            </w:r>
          </w:p>
        </w:tc>
      </w:tr>
      <w:tr w:rsidR="007A1D9B" w:rsidRPr="007A1D9B" w:rsidTr="007A1D9B">
        <w:trPr>
          <w:trHeight w:val="20"/>
        </w:trPr>
        <w:tc>
          <w:tcPr>
            <w:tcW w:w="458" w:type="pct"/>
            <w:vMerge/>
            <w:tcBorders>
              <w:top w:val="single" w:sz="4" w:space="0" w:color="auto"/>
              <w:left w:val="single" w:sz="4" w:space="0" w:color="auto"/>
              <w:bottom w:val="single" w:sz="4" w:space="0" w:color="auto"/>
              <w:right w:val="single" w:sz="4" w:space="0" w:color="auto"/>
            </w:tcBorders>
            <w:vAlign w:val="center"/>
            <w:hideMark/>
          </w:tcPr>
          <w:p w:rsidR="007A1D9B" w:rsidRPr="007A1D9B" w:rsidRDefault="007A1D9B" w:rsidP="007A1D9B">
            <w:pPr>
              <w:spacing w:after="0" w:line="240" w:lineRule="auto"/>
              <w:rPr>
                <w:rFonts w:ascii="Times New Roman" w:eastAsia="Times New Roman" w:hAnsi="Times New Roman"/>
                <w:color w:val="000000"/>
                <w:sz w:val="14"/>
                <w:szCs w:val="14"/>
                <w:lang w:eastAsia="ru-RU"/>
              </w:rPr>
            </w:pPr>
          </w:p>
        </w:tc>
        <w:tc>
          <w:tcPr>
            <w:tcW w:w="565" w:type="pct"/>
            <w:vMerge/>
            <w:tcBorders>
              <w:top w:val="single" w:sz="4" w:space="0" w:color="auto"/>
              <w:left w:val="single" w:sz="4" w:space="0" w:color="auto"/>
              <w:bottom w:val="single" w:sz="4" w:space="0" w:color="auto"/>
              <w:right w:val="single" w:sz="4" w:space="0" w:color="auto"/>
            </w:tcBorders>
            <w:vAlign w:val="center"/>
            <w:hideMark/>
          </w:tcPr>
          <w:p w:rsidR="007A1D9B" w:rsidRPr="007A1D9B" w:rsidRDefault="007A1D9B" w:rsidP="007A1D9B">
            <w:pPr>
              <w:spacing w:after="0" w:line="240" w:lineRule="auto"/>
              <w:rPr>
                <w:rFonts w:ascii="Times New Roman" w:eastAsia="Times New Roman" w:hAnsi="Times New Roman"/>
                <w:color w:val="000000"/>
                <w:sz w:val="14"/>
                <w:szCs w:val="14"/>
                <w:lang w:eastAsia="ru-RU"/>
              </w:rPr>
            </w:pPr>
          </w:p>
        </w:tc>
        <w:tc>
          <w:tcPr>
            <w:tcW w:w="864"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в том числе</w:t>
            </w:r>
            <w:proofErr w:type="gramStart"/>
            <w:r w:rsidRPr="007A1D9B">
              <w:rPr>
                <w:rFonts w:ascii="Times New Roman" w:eastAsia="Times New Roman" w:hAnsi="Times New Roman"/>
                <w:color w:val="000000"/>
                <w:sz w:val="14"/>
                <w:szCs w:val="14"/>
                <w:lang w:eastAsia="ru-RU"/>
              </w:rPr>
              <w:t xml:space="preserve"> :</w:t>
            </w:r>
            <w:proofErr w:type="gramEnd"/>
          </w:p>
        </w:tc>
        <w:tc>
          <w:tcPr>
            <w:tcW w:w="574"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000000" w:fill="FFFFFF"/>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w:t>
            </w:r>
          </w:p>
        </w:tc>
        <w:tc>
          <w:tcPr>
            <w:tcW w:w="545" w:type="pct"/>
            <w:tcBorders>
              <w:top w:val="nil"/>
              <w:left w:val="nil"/>
              <w:bottom w:val="single" w:sz="4" w:space="0" w:color="auto"/>
              <w:right w:val="single" w:sz="4" w:space="0" w:color="auto"/>
            </w:tcBorders>
            <w:shd w:val="clear" w:color="000000" w:fill="FFFFFF"/>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w:t>
            </w:r>
          </w:p>
        </w:tc>
        <w:tc>
          <w:tcPr>
            <w:tcW w:w="579" w:type="pct"/>
            <w:tcBorders>
              <w:top w:val="nil"/>
              <w:left w:val="nil"/>
              <w:bottom w:val="single" w:sz="4" w:space="0" w:color="auto"/>
              <w:right w:val="single" w:sz="4" w:space="0" w:color="auto"/>
            </w:tcBorders>
            <w:shd w:val="clear" w:color="000000" w:fill="FFFFFF"/>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w:t>
            </w:r>
          </w:p>
        </w:tc>
        <w:tc>
          <w:tcPr>
            <w:tcW w:w="830"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    </w:t>
            </w:r>
          </w:p>
        </w:tc>
      </w:tr>
      <w:tr w:rsidR="007A1D9B" w:rsidRPr="007A1D9B" w:rsidTr="007A1D9B">
        <w:trPr>
          <w:trHeight w:val="20"/>
        </w:trPr>
        <w:tc>
          <w:tcPr>
            <w:tcW w:w="458" w:type="pct"/>
            <w:vMerge/>
            <w:tcBorders>
              <w:top w:val="single" w:sz="4" w:space="0" w:color="auto"/>
              <w:left w:val="single" w:sz="4" w:space="0" w:color="auto"/>
              <w:bottom w:val="single" w:sz="4" w:space="0" w:color="auto"/>
              <w:right w:val="single" w:sz="4" w:space="0" w:color="auto"/>
            </w:tcBorders>
            <w:vAlign w:val="center"/>
            <w:hideMark/>
          </w:tcPr>
          <w:p w:rsidR="007A1D9B" w:rsidRPr="007A1D9B" w:rsidRDefault="007A1D9B" w:rsidP="007A1D9B">
            <w:pPr>
              <w:spacing w:after="0" w:line="240" w:lineRule="auto"/>
              <w:rPr>
                <w:rFonts w:ascii="Times New Roman" w:eastAsia="Times New Roman" w:hAnsi="Times New Roman"/>
                <w:color w:val="000000"/>
                <w:sz w:val="14"/>
                <w:szCs w:val="14"/>
                <w:lang w:eastAsia="ru-RU"/>
              </w:rPr>
            </w:pPr>
          </w:p>
        </w:tc>
        <w:tc>
          <w:tcPr>
            <w:tcW w:w="565" w:type="pct"/>
            <w:vMerge/>
            <w:tcBorders>
              <w:top w:val="single" w:sz="4" w:space="0" w:color="auto"/>
              <w:left w:val="single" w:sz="4" w:space="0" w:color="auto"/>
              <w:bottom w:val="single" w:sz="4" w:space="0" w:color="auto"/>
              <w:right w:val="single" w:sz="4" w:space="0" w:color="auto"/>
            </w:tcBorders>
            <w:vAlign w:val="center"/>
            <w:hideMark/>
          </w:tcPr>
          <w:p w:rsidR="007A1D9B" w:rsidRPr="007A1D9B" w:rsidRDefault="007A1D9B" w:rsidP="007A1D9B">
            <w:pPr>
              <w:spacing w:after="0" w:line="240" w:lineRule="auto"/>
              <w:rPr>
                <w:rFonts w:ascii="Times New Roman" w:eastAsia="Times New Roman" w:hAnsi="Times New Roman"/>
                <w:color w:val="000000"/>
                <w:sz w:val="14"/>
                <w:szCs w:val="14"/>
                <w:lang w:eastAsia="ru-RU"/>
              </w:rPr>
            </w:pPr>
          </w:p>
        </w:tc>
        <w:tc>
          <w:tcPr>
            <w:tcW w:w="864"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ind w:firstLineChars="300" w:firstLine="420"/>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федеральный бюджет</w:t>
            </w:r>
          </w:p>
        </w:tc>
        <w:tc>
          <w:tcPr>
            <w:tcW w:w="574"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1 250 619,94   </w:t>
            </w:r>
          </w:p>
        </w:tc>
        <w:tc>
          <w:tcPr>
            <w:tcW w:w="584"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35 227,27   </w:t>
            </w:r>
          </w:p>
        </w:tc>
        <w:tc>
          <w:tcPr>
            <w:tcW w:w="545"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    </w:t>
            </w:r>
          </w:p>
        </w:tc>
        <w:tc>
          <w:tcPr>
            <w:tcW w:w="579"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    </w:t>
            </w:r>
          </w:p>
        </w:tc>
        <w:tc>
          <w:tcPr>
            <w:tcW w:w="830"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1 285 847,21   </w:t>
            </w:r>
          </w:p>
        </w:tc>
      </w:tr>
      <w:tr w:rsidR="007A1D9B" w:rsidRPr="007A1D9B" w:rsidTr="007A1D9B">
        <w:trPr>
          <w:trHeight w:val="20"/>
        </w:trPr>
        <w:tc>
          <w:tcPr>
            <w:tcW w:w="458" w:type="pct"/>
            <w:vMerge/>
            <w:tcBorders>
              <w:top w:val="single" w:sz="4" w:space="0" w:color="auto"/>
              <w:left w:val="single" w:sz="4" w:space="0" w:color="auto"/>
              <w:bottom w:val="single" w:sz="4" w:space="0" w:color="auto"/>
              <w:right w:val="single" w:sz="4" w:space="0" w:color="auto"/>
            </w:tcBorders>
            <w:vAlign w:val="center"/>
            <w:hideMark/>
          </w:tcPr>
          <w:p w:rsidR="007A1D9B" w:rsidRPr="007A1D9B" w:rsidRDefault="007A1D9B" w:rsidP="007A1D9B">
            <w:pPr>
              <w:spacing w:after="0" w:line="240" w:lineRule="auto"/>
              <w:rPr>
                <w:rFonts w:ascii="Times New Roman" w:eastAsia="Times New Roman" w:hAnsi="Times New Roman"/>
                <w:color w:val="000000"/>
                <w:sz w:val="14"/>
                <w:szCs w:val="14"/>
                <w:lang w:eastAsia="ru-RU"/>
              </w:rPr>
            </w:pPr>
          </w:p>
        </w:tc>
        <w:tc>
          <w:tcPr>
            <w:tcW w:w="565" w:type="pct"/>
            <w:vMerge/>
            <w:tcBorders>
              <w:top w:val="single" w:sz="4" w:space="0" w:color="auto"/>
              <w:left w:val="single" w:sz="4" w:space="0" w:color="auto"/>
              <w:bottom w:val="single" w:sz="4" w:space="0" w:color="auto"/>
              <w:right w:val="single" w:sz="4" w:space="0" w:color="auto"/>
            </w:tcBorders>
            <w:vAlign w:val="center"/>
            <w:hideMark/>
          </w:tcPr>
          <w:p w:rsidR="007A1D9B" w:rsidRPr="007A1D9B" w:rsidRDefault="007A1D9B" w:rsidP="007A1D9B">
            <w:pPr>
              <w:spacing w:after="0" w:line="240" w:lineRule="auto"/>
              <w:rPr>
                <w:rFonts w:ascii="Times New Roman" w:eastAsia="Times New Roman" w:hAnsi="Times New Roman"/>
                <w:color w:val="000000"/>
                <w:sz w:val="14"/>
                <w:szCs w:val="14"/>
                <w:lang w:eastAsia="ru-RU"/>
              </w:rPr>
            </w:pPr>
          </w:p>
        </w:tc>
        <w:tc>
          <w:tcPr>
            <w:tcW w:w="864"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ind w:firstLineChars="300" w:firstLine="420"/>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краевой бюджет</w:t>
            </w:r>
          </w:p>
        </w:tc>
        <w:tc>
          <w:tcPr>
            <w:tcW w:w="574"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32 002 916,06   </w:t>
            </w:r>
          </w:p>
        </w:tc>
        <w:tc>
          <w:tcPr>
            <w:tcW w:w="584"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22 598 065,73   </w:t>
            </w:r>
          </w:p>
        </w:tc>
        <w:tc>
          <w:tcPr>
            <w:tcW w:w="545"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    </w:t>
            </w:r>
          </w:p>
        </w:tc>
        <w:tc>
          <w:tcPr>
            <w:tcW w:w="579"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    </w:t>
            </w:r>
          </w:p>
        </w:tc>
        <w:tc>
          <w:tcPr>
            <w:tcW w:w="830"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54 600 981,79   </w:t>
            </w:r>
          </w:p>
        </w:tc>
      </w:tr>
      <w:tr w:rsidR="007A1D9B" w:rsidRPr="007A1D9B" w:rsidTr="007A1D9B">
        <w:trPr>
          <w:trHeight w:val="20"/>
        </w:trPr>
        <w:tc>
          <w:tcPr>
            <w:tcW w:w="458" w:type="pct"/>
            <w:vMerge/>
            <w:tcBorders>
              <w:top w:val="single" w:sz="4" w:space="0" w:color="auto"/>
              <w:left w:val="single" w:sz="4" w:space="0" w:color="auto"/>
              <w:bottom w:val="single" w:sz="4" w:space="0" w:color="auto"/>
              <w:right w:val="single" w:sz="4" w:space="0" w:color="auto"/>
            </w:tcBorders>
            <w:vAlign w:val="center"/>
            <w:hideMark/>
          </w:tcPr>
          <w:p w:rsidR="007A1D9B" w:rsidRPr="007A1D9B" w:rsidRDefault="007A1D9B" w:rsidP="007A1D9B">
            <w:pPr>
              <w:spacing w:after="0" w:line="240" w:lineRule="auto"/>
              <w:rPr>
                <w:rFonts w:ascii="Times New Roman" w:eastAsia="Times New Roman" w:hAnsi="Times New Roman"/>
                <w:color w:val="000000"/>
                <w:sz w:val="14"/>
                <w:szCs w:val="14"/>
                <w:lang w:eastAsia="ru-RU"/>
              </w:rPr>
            </w:pPr>
          </w:p>
        </w:tc>
        <w:tc>
          <w:tcPr>
            <w:tcW w:w="565" w:type="pct"/>
            <w:vMerge/>
            <w:tcBorders>
              <w:top w:val="single" w:sz="4" w:space="0" w:color="auto"/>
              <w:left w:val="single" w:sz="4" w:space="0" w:color="auto"/>
              <w:bottom w:val="single" w:sz="4" w:space="0" w:color="auto"/>
              <w:right w:val="single" w:sz="4" w:space="0" w:color="auto"/>
            </w:tcBorders>
            <w:vAlign w:val="center"/>
            <w:hideMark/>
          </w:tcPr>
          <w:p w:rsidR="007A1D9B" w:rsidRPr="007A1D9B" w:rsidRDefault="007A1D9B" w:rsidP="007A1D9B">
            <w:pPr>
              <w:spacing w:after="0" w:line="240" w:lineRule="auto"/>
              <w:rPr>
                <w:rFonts w:ascii="Times New Roman" w:eastAsia="Times New Roman" w:hAnsi="Times New Roman"/>
                <w:color w:val="000000"/>
                <w:sz w:val="14"/>
                <w:szCs w:val="14"/>
                <w:lang w:eastAsia="ru-RU"/>
              </w:rPr>
            </w:pPr>
          </w:p>
        </w:tc>
        <w:tc>
          <w:tcPr>
            <w:tcW w:w="864"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ind w:firstLineChars="300" w:firstLine="420"/>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районный бюджет</w:t>
            </w:r>
          </w:p>
        </w:tc>
        <w:tc>
          <w:tcPr>
            <w:tcW w:w="574"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165 675 290,72   </w:t>
            </w:r>
          </w:p>
        </w:tc>
        <w:tc>
          <w:tcPr>
            <w:tcW w:w="584"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177 440 542,60   </w:t>
            </w:r>
          </w:p>
        </w:tc>
        <w:tc>
          <w:tcPr>
            <w:tcW w:w="545"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165 903 806,00   </w:t>
            </w:r>
          </w:p>
        </w:tc>
        <w:tc>
          <w:tcPr>
            <w:tcW w:w="579"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165 903 806,00   </w:t>
            </w:r>
          </w:p>
        </w:tc>
        <w:tc>
          <w:tcPr>
            <w:tcW w:w="830"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674 923 445,32   </w:t>
            </w:r>
          </w:p>
        </w:tc>
      </w:tr>
      <w:tr w:rsidR="007A1D9B" w:rsidRPr="007A1D9B" w:rsidTr="007A1D9B">
        <w:trPr>
          <w:trHeight w:val="20"/>
        </w:trPr>
        <w:tc>
          <w:tcPr>
            <w:tcW w:w="458" w:type="pct"/>
            <w:vMerge/>
            <w:tcBorders>
              <w:top w:val="single" w:sz="4" w:space="0" w:color="auto"/>
              <w:left w:val="single" w:sz="4" w:space="0" w:color="auto"/>
              <w:bottom w:val="single" w:sz="4" w:space="0" w:color="auto"/>
              <w:right w:val="single" w:sz="4" w:space="0" w:color="auto"/>
            </w:tcBorders>
            <w:vAlign w:val="center"/>
            <w:hideMark/>
          </w:tcPr>
          <w:p w:rsidR="007A1D9B" w:rsidRPr="007A1D9B" w:rsidRDefault="007A1D9B" w:rsidP="007A1D9B">
            <w:pPr>
              <w:spacing w:after="0" w:line="240" w:lineRule="auto"/>
              <w:rPr>
                <w:rFonts w:ascii="Times New Roman" w:eastAsia="Times New Roman" w:hAnsi="Times New Roman"/>
                <w:color w:val="000000"/>
                <w:sz w:val="14"/>
                <w:szCs w:val="14"/>
                <w:lang w:eastAsia="ru-RU"/>
              </w:rPr>
            </w:pPr>
          </w:p>
        </w:tc>
        <w:tc>
          <w:tcPr>
            <w:tcW w:w="565" w:type="pct"/>
            <w:vMerge/>
            <w:tcBorders>
              <w:top w:val="single" w:sz="4" w:space="0" w:color="auto"/>
              <w:left w:val="single" w:sz="4" w:space="0" w:color="auto"/>
              <w:bottom w:val="single" w:sz="4" w:space="0" w:color="auto"/>
              <w:right w:val="single" w:sz="4" w:space="0" w:color="auto"/>
            </w:tcBorders>
            <w:vAlign w:val="center"/>
            <w:hideMark/>
          </w:tcPr>
          <w:p w:rsidR="007A1D9B" w:rsidRPr="007A1D9B" w:rsidRDefault="007A1D9B" w:rsidP="007A1D9B">
            <w:pPr>
              <w:spacing w:after="0" w:line="240" w:lineRule="auto"/>
              <w:rPr>
                <w:rFonts w:ascii="Times New Roman" w:eastAsia="Times New Roman" w:hAnsi="Times New Roman"/>
                <w:color w:val="000000"/>
                <w:sz w:val="14"/>
                <w:szCs w:val="14"/>
                <w:lang w:eastAsia="ru-RU"/>
              </w:rPr>
            </w:pPr>
          </w:p>
        </w:tc>
        <w:tc>
          <w:tcPr>
            <w:tcW w:w="864"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ind w:firstLineChars="300" w:firstLine="420"/>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юридические лица</w:t>
            </w:r>
          </w:p>
        </w:tc>
        <w:tc>
          <w:tcPr>
            <w:tcW w:w="574"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w:t>
            </w:r>
          </w:p>
        </w:tc>
        <w:tc>
          <w:tcPr>
            <w:tcW w:w="545"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w:t>
            </w:r>
          </w:p>
        </w:tc>
        <w:tc>
          <w:tcPr>
            <w:tcW w:w="579"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w:t>
            </w:r>
          </w:p>
        </w:tc>
        <w:tc>
          <w:tcPr>
            <w:tcW w:w="830" w:type="pct"/>
            <w:tcBorders>
              <w:top w:val="nil"/>
              <w:left w:val="nil"/>
              <w:bottom w:val="single" w:sz="4" w:space="0" w:color="auto"/>
              <w:right w:val="single" w:sz="4" w:space="0" w:color="auto"/>
            </w:tcBorders>
            <w:shd w:val="clear" w:color="auto" w:fill="auto"/>
            <w:hideMark/>
          </w:tcPr>
          <w:p w:rsidR="007A1D9B" w:rsidRPr="007A1D9B" w:rsidRDefault="007A1D9B" w:rsidP="007A1D9B">
            <w:pPr>
              <w:spacing w:after="0" w:line="240" w:lineRule="auto"/>
              <w:jc w:val="right"/>
              <w:rPr>
                <w:rFonts w:ascii="Times New Roman" w:eastAsia="Times New Roman" w:hAnsi="Times New Roman"/>
                <w:color w:val="000000"/>
                <w:sz w:val="14"/>
                <w:szCs w:val="14"/>
                <w:lang w:eastAsia="ru-RU"/>
              </w:rPr>
            </w:pPr>
            <w:r w:rsidRPr="007A1D9B">
              <w:rPr>
                <w:rFonts w:ascii="Times New Roman" w:eastAsia="Times New Roman" w:hAnsi="Times New Roman"/>
                <w:color w:val="000000"/>
                <w:sz w:val="14"/>
                <w:szCs w:val="14"/>
                <w:lang w:eastAsia="ru-RU"/>
              </w:rPr>
              <w:t xml:space="preserve">                                                  -    </w:t>
            </w:r>
          </w:p>
        </w:tc>
      </w:tr>
    </w:tbl>
    <w:p w:rsidR="00231306" w:rsidRDefault="00231306"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9570"/>
      </w:tblGrid>
      <w:tr w:rsidR="00F1009B" w:rsidRPr="00F1009B" w:rsidTr="00F1009B">
        <w:trPr>
          <w:trHeight w:val="20"/>
        </w:trPr>
        <w:tc>
          <w:tcPr>
            <w:tcW w:w="5000" w:type="pct"/>
            <w:tcBorders>
              <w:top w:val="nil"/>
              <w:left w:val="nil"/>
              <w:right w:val="nil"/>
            </w:tcBorders>
            <w:shd w:val="clear" w:color="auto" w:fill="auto"/>
            <w:hideMark/>
          </w:tcPr>
          <w:p w:rsidR="00F1009B" w:rsidRDefault="00F1009B" w:rsidP="00F1009B">
            <w:pPr>
              <w:spacing w:after="0" w:line="240" w:lineRule="auto"/>
              <w:jc w:val="right"/>
              <w:rPr>
                <w:rFonts w:ascii="Times New Roman" w:eastAsia="Times New Roman" w:hAnsi="Times New Roman"/>
                <w:color w:val="000000"/>
                <w:sz w:val="18"/>
                <w:lang w:eastAsia="ru-RU"/>
              </w:rPr>
            </w:pPr>
            <w:r w:rsidRPr="00F1009B">
              <w:rPr>
                <w:rFonts w:ascii="Times New Roman" w:eastAsia="Times New Roman" w:hAnsi="Times New Roman"/>
                <w:color w:val="000000"/>
                <w:sz w:val="18"/>
                <w:lang w:eastAsia="ru-RU"/>
              </w:rPr>
              <w:t>Приложение № 3</w:t>
            </w:r>
          </w:p>
          <w:p w:rsidR="00F1009B" w:rsidRDefault="00F1009B" w:rsidP="00F1009B">
            <w:pPr>
              <w:spacing w:after="0" w:line="240" w:lineRule="auto"/>
              <w:jc w:val="right"/>
              <w:rPr>
                <w:rFonts w:ascii="Times New Roman" w:eastAsia="Times New Roman" w:hAnsi="Times New Roman"/>
                <w:color w:val="000000"/>
                <w:sz w:val="18"/>
                <w:lang w:eastAsia="ru-RU"/>
              </w:rPr>
            </w:pPr>
            <w:r w:rsidRPr="00F1009B">
              <w:rPr>
                <w:rFonts w:ascii="Times New Roman" w:eastAsia="Times New Roman" w:hAnsi="Times New Roman"/>
                <w:color w:val="000000"/>
                <w:sz w:val="18"/>
                <w:lang w:eastAsia="ru-RU"/>
              </w:rPr>
              <w:t xml:space="preserve"> к постановлению администрации</w:t>
            </w:r>
          </w:p>
          <w:p w:rsidR="00F1009B" w:rsidRDefault="00F1009B" w:rsidP="00F1009B">
            <w:pPr>
              <w:spacing w:after="0" w:line="240" w:lineRule="auto"/>
              <w:jc w:val="right"/>
              <w:rPr>
                <w:rFonts w:ascii="Times New Roman" w:eastAsia="Times New Roman" w:hAnsi="Times New Roman"/>
                <w:color w:val="000000"/>
                <w:sz w:val="18"/>
                <w:lang w:eastAsia="ru-RU"/>
              </w:rPr>
            </w:pPr>
            <w:r w:rsidRPr="00F1009B">
              <w:rPr>
                <w:rFonts w:ascii="Times New Roman" w:eastAsia="Times New Roman" w:hAnsi="Times New Roman"/>
                <w:color w:val="000000"/>
                <w:sz w:val="18"/>
                <w:lang w:eastAsia="ru-RU"/>
              </w:rPr>
              <w:t xml:space="preserve"> </w:t>
            </w:r>
            <w:proofErr w:type="spellStart"/>
            <w:r w:rsidRPr="00F1009B">
              <w:rPr>
                <w:rFonts w:ascii="Times New Roman" w:eastAsia="Times New Roman" w:hAnsi="Times New Roman"/>
                <w:color w:val="000000"/>
                <w:sz w:val="18"/>
                <w:lang w:eastAsia="ru-RU"/>
              </w:rPr>
              <w:t>Богучанского</w:t>
            </w:r>
            <w:proofErr w:type="spellEnd"/>
            <w:r w:rsidRPr="00F1009B">
              <w:rPr>
                <w:rFonts w:ascii="Times New Roman" w:eastAsia="Times New Roman" w:hAnsi="Times New Roman"/>
                <w:color w:val="000000"/>
                <w:sz w:val="18"/>
                <w:lang w:eastAsia="ru-RU"/>
              </w:rPr>
              <w:t xml:space="preserve"> района  от    "11 "   08     2023г.   №807-п </w:t>
            </w:r>
            <w:r w:rsidRPr="00F1009B">
              <w:rPr>
                <w:rFonts w:ascii="Times New Roman" w:eastAsia="Times New Roman" w:hAnsi="Times New Roman"/>
                <w:color w:val="000000"/>
                <w:sz w:val="18"/>
                <w:lang w:eastAsia="ru-RU"/>
              </w:rPr>
              <w:br/>
              <w:t>Приложение №2</w:t>
            </w:r>
            <w:r w:rsidRPr="00F1009B">
              <w:rPr>
                <w:rFonts w:ascii="Times New Roman" w:eastAsia="Times New Roman" w:hAnsi="Times New Roman"/>
                <w:color w:val="000000"/>
                <w:sz w:val="18"/>
                <w:lang w:eastAsia="ru-RU"/>
              </w:rPr>
              <w:br/>
            </w:r>
            <w:r w:rsidRPr="00F1009B">
              <w:rPr>
                <w:rFonts w:ascii="Times New Roman" w:eastAsia="Times New Roman" w:hAnsi="Times New Roman"/>
                <w:color w:val="000000"/>
                <w:sz w:val="18"/>
                <w:lang w:eastAsia="ru-RU"/>
              </w:rPr>
              <w:lastRenderedPageBreak/>
              <w:t>к подпрограмме "Обеспечение условий</w:t>
            </w:r>
          </w:p>
          <w:p w:rsidR="00F1009B" w:rsidRDefault="00F1009B" w:rsidP="00F1009B">
            <w:pPr>
              <w:spacing w:after="0" w:line="240" w:lineRule="auto"/>
              <w:jc w:val="right"/>
              <w:rPr>
                <w:rFonts w:ascii="Times New Roman" w:eastAsia="Times New Roman" w:hAnsi="Times New Roman"/>
                <w:color w:val="000000"/>
                <w:sz w:val="18"/>
                <w:lang w:eastAsia="ru-RU"/>
              </w:rPr>
            </w:pPr>
            <w:r w:rsidRPr="00F1009B">
              <w:rPr>
                <w:rFonts w:ascii="Times New Roman" w:eastAsia="Times New Roman" w:hAnsi="Times New Roman"/>
                <w:color w:val="000000"/>
                <w:sz w:val="18"/>
                <w:lang w:eastAsia="ru-RU"/>
              </w:rPr>
              <w:t xml:space="preserve"> реализации программы и прочие мероприятия",</w:t>
            </w:r>
          </w:p>
          <w:p w:rsidR="00F1009B" w:rsidRDefault="00F1009B" w:rsidP="00F1009B">
            <w:pPr>
              <w:spacing w:after="0" w:line="240" w:lineRule="auto"/>
              <w:jc w:val="right"/>
              <w:rPr>
                <w:rFonts w:ascii="Times New Roman" w:eastAsia="Times New Roman" w:hAnsi="Times New Roman"/>
                <w:color w:val="000000"/>
                <w:sz w:val="18"/>
                <w:lang w:eastAsia="ru-RU"/>
              </w:rPr>
            </w:pPr>
            <w:proofErr w:type="gramStart"/>
            <w:r w:rsidRPr="00F1009B">
              <w:rPr>
                <w:rFonts w:ascii="Times New Roman" w:eastAsia="Times New Roman" w:hAnsi="Times New Roman"/>
                <w:color w:val="000000"/>
                <w:sz w:val="18"/>
                <w:lang w:eastAsia="ru-RU"/>
              </w:rPr>
              <w:t>реализуемой</w:t>
            </w:r>
            <w:proofErr w:type="gramEnd"/>
            <w:r w:rsidRPr="00F1009B">
              <w:rPr>
                <w:rFonts w:ascii="Times New Roman" w:eastAsia="Times New Roman" w:hAnsi="Times New Roman"/>
                <w:color w:val="000000"/>
                <w:sz w:val="18"/>
                <w:lang w:eastAsia="ru-RU"/>
              </w:rPr>
              <w:t xml:space="preserve"> в рамках   </w:t>
            </w:r>
          </w:p>
          <w:p w:rsidR="00F1009B" w:rsidRDefault="00F1009B" w:rsidP="00F1009B">
            <w:pPr>
              <w:spacing w:after="0" w:line="240" w:lineRule="auto"/>
              <w:jc w:val="right"/>
              <w:rPr>
                <w:rFonts w:ascii="Times New Roman" w:eastAsia="Times New Roman" w:hAnsi="Times New Roman"/>
                <w:color w:val="000000"/>
                <w:sz w:val="18"/>
                <w:lang w:eastAsia="ru-RU"/>
              </w:rPr>
            </w:pPr>
            <w:r w:rsidRPr="00F1009B">
              <w:rPr>
                <w:rFonts w:ascii="Times New Roman" w:eastAsia="Times New Roman" w:hAnsi="Times New Roman"/>
                <w:color w:val="000000"/>
                <w:sz w:val="18"/>
                <w:lang w:eastAsia="ru-RU"/>
              </w:rPr>
              <w:t xml:space="preserve">муниципальной программы </w:t>
            </w:r>
          </w:p>
          <w:p w:rsidR="00F1009B" w:rsidRDefault="00F1009B" w:rsidP="00F1009B">
            <w:pPr>
              <w:spacing w:after="0" w:line="240" w:lineRule="auto"/>
              <w:jc w:val="right"/>
              <w:rPr>
                <w:rFonts w:ascii="Times New Roman" w:eastAsia="Times New Roman" w:hAnsi="Times New Roman"/>
                <w:color w:val="000000"/>
                <w:sz w:val="18"/>
                <w:lang w:eastAsia="ru-RU"/>
              </w:rPr>
            </w:pPr>
            <w:proofErr w:type="spellStart"/>
            <w:r w:rsidRPr="00F1009B">
              <w:rPr>
                <w:rFonts w:ascii="Times New Roman" w:eastAsia="Times New Roman" w:hAnsi="Times New Roman"/>
                <w:color w:val="000000"/>
                <w:sz w:val="18"/>
                <w:lang w:eastAsia="ru-RU"/>
              </w:rPr>
              <w:t>Богучанского</w:t>
            </w:r>
            <w:proofErr w:type="spellEnd"/>
            <w:r w:rsidRPr="00F1009B">
              <w:rPr>
                <w:rFonts w:ascii="Times New Roman" w:eastAsia="Times New Roman" w:hAnsi="Times New Roman"/>
                <w:color w:val="000000"/>
                <w:sz w:val="18"/>
                <w:lang w:eastAsia="ru-RU"/>
              </w:rPr>
              <w:t xml:space="preserve"> района "Развитие культуры"</w:t>
            </w:r>
          </w:p>
          <w:p w:rsidR="00F1009B" w:rsidRPr="00F1009B" w:rsidRDefault="00F1009B" w:rsidP="00F1009B">
            <w:pPr>
              <w:spacing w:after="0" w:line="240" w:lineRule="auto"/>
              <w:jc w:val="right"/>
              <w:rPr>
                <w:rFonts w:ascii="Times New Roman" w:eastAsia="Times New Roman" w:hAnsi="Times New Roman"/>
                <w:color w:val="000000"/>
                <w:sz w:val="18"/>
                <w:lang w:eastAsia="ru-RU"/>
              </w:rPr>
            </w:pPr>
          </w:p>
          <w:p w:rsidR="00F1009B" w:rsidRPr="00F1009B" w:rsidRDefault="00F1009B" w:rsidP="00F1009B">
            <w:pPr>
              <w:spacing w:after="0" w:line="240" w:lineRule="auto"/>
              <w:jc w:val="center"/>
              <w:rPr>
                <w:rFonts w:ascii="Times New Roman" w:eastAsia="Times New Roman" w:hAnsi="Times New Roman"/>
                <w:color w:val="000000"/>
                <w:sz w:val="18"/>
                <w:lang w:eastAsia="ru-RU"/>
              </w:rPr>
            </w:pPr>
            <w:r w:rsidRPr="00F1009B">
              <w:rPr>
                <w:rFonts w:ascii="Times New Roman" w:eastAsia="Times New Roman" w:hAnsi="Times New Roman"/>
                <w:bCs/>
                <w:color w:val="000000"/>
                <w:sz w:val="20"/>
                <w:lang w:eastAsia="ru-RU"/>
              </w:rPr>
              <w:t>Перечень мероприятий подпрограммы «Обеспечение условий реализации  п</w:t>
            </w:r>
            <w:r>
              <w:rPr>
                <w:rFonts w:ascii="Times New Roman" w:eastAsia="Times New Roman" w:hAnsi="Times New Roman"/>
                <w:bCs/>
                <w:color w:val="000000"/>
                <w:sz w:val="20"/>
                <w:lang w:eastAsia="ru-RU"/>
              </w:rPr>
              <w:t xml:space="preserve">рограммы  и прочие мероприятия» </w:t>
            </w:r>
            <w:r w:rsidRPr="00F1009B">
              <w:rPr>
                <w:rFonts w:ascii="Times New Roman" w:eastAsia="Times New Roman" w:hAnsi="Times New Roman"/>
                <w:bCs/>
                <w:color w:val="000000"/>
                <w:sz w:val="20"/>
                <w:lang w:eastAsia="ru-RU"/>
              </w:rPr>
              <w:t>с указанием объема средств на их реализацию и ожидаемых результатов</w:t>
            </w:r>
          </w:p>
        </w:tc>
      </w:tr>
    </w:tbl>
    <w:p w:rsidR="009B4987" w:rsidRDefault="009B4987" w:rsidP="00C94954">
      <w:pPr>
        <w:spacing w:after="0" w:line="240" w:lineRule="auto"/>
        <w:ind w:firstLine="360"/>
        <w:jc w:val="both"/>
        <w:rPr>
          <w:rFonts w:ascii="Times New Roman" w:eastAsia="Times New Roman" w:hAnsi="Times New Roman"/>
          <w:sz w:val="20"/>
          <w:szCs w:val="20"/>
          <w:lang w:eastAsia="ru-RU"/>
        </w:rPr>
      </w:pPr>
    </w:p>
    <w:tbl>
      <w:tblPr>
        <w:tblW w:w="5000" w:type="pct"/>
        <w:tblLook w:val="04A0"/>
      </w:tblPr>
      <w:tblGrid>
        <w:gridCol w:w="402"/>
        <w:gridCol w:w="1222"/>
        <w:gridCol w:w="1500"/>
        <w:gridCol w:w="509"/>
        <w:gridCol w:w="485"/>
        <w:gridCol w:w="401"/>
        <w:gridCol w:w="401"/>
        <w:gridCol w:w="573"/>
        <w:gridCol w:w="555"/>
        <w:gridCol w:w="638"/>
        <w:gridCol w:w="555"/>
        <w:gridCol w:w="555"/>
        <w:gridCol w:w="555"/>
        <w:gridCol w:w="1219"/>
      </w:tblGrid>
      <w:tr w:rsidR="00577605" w:rsidRPr="00577605" w:rsidTr="00577605">
        <w:trPr>
          <w:trHeight w:val="20"/>
        </w:trPr>
        <w:tc>
          <w:tcPr>
            <w:tcW w:w="16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w:t>
            </w:r>
          </w:p>
        </w:tc>
        <w:tc>
          <w:tcPr>
            <w:tcW w:w="669"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Наименование  программы, подпрограммы</w:t>
            </w:r>
          </w:p>
        </w:tc>
        <w:tc>
          <w:tcPr>
            <w:tcW w:w="579"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ГРБС </w:t>
            </w:r>
          </w:p>
        </w:tc>
        <w:tc>
          <w:tcPr>
            <w:tcW w:w="904" w:type="pct"/>
            <w:gridSpan w:val="5"/>
            <w:tcBorders>
              <w:top w:val="single" w:sz="4" w:space="0" w:color="auto"/>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Код бюджетной классификации</w:t>
            </w:r>
          </w:p>
        </w:tc>
        <w:tc>
          <w:tcPr>
            <w:tcW w:w="2012" w:type="pct"/>
            <w:gridSpan w:val="5"/>
            <w:tcBorders>
              <w:top w:val="single" w:sz="4" w:space="0" w:color="auto"/>
              <w:left w:val="nil"/>
              <w:bottom w:val="single" w:sz="4" w:space="0" w:color="auto"/>
              <w:right w:val="single" w:sz="4" w:space="0" w:color="000000"/>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Расходы по годам реализации подпрограммы (руб.)</w:t>
            </w:r>
          </w:p>
        </w:tc>
        <w:tc>
          <w:tcPr>
            <w:tcW w:w="67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577605">
              <w:rPr>
                <w:rFonts w:ascii="Times New Roman" w:eastAsia="Times New Roman" w:hAnsi="Times New Roman"/>
                <w:color w:val="000000"/>
                <w:sz w:val="14"/>
                <w:szCs w:val="14"/>
                <w:lang w:eastAsia="ru-RU"/>
              </w:rPr>
              <w:br/>
              <w:t xml:space="preserve"> (в натуральном выражении)</w:t>
            </w:r>
          </w:p>
        </w:tc>
      </w:tr>
      <w:tr w:rsidR="00577605" w:rsidRPr="00577605" w:rsidTr="00577605">
        <w:trPr>
          <w:trHeight w:val="20"/>
        </w:trPr>
        <w:tc>
          <w:tcPr>
            <w:tcW w:w="164" w:type="pct"/>
            <w:vMerge/>
            <w:tcBorders>
              <w:top w:val="single" w:sz="4" w:space="0" w:color="auto"/>
              <w:left w:val="single" w:sz="4" w:space="0" w:color="auto"/>
              <w:bottom w:val="single" w:sz="4" w:space="0" w:color="auto"/>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669" w:type="pct"/>
            <w:vMerge/>
            <w:tcBorders>
              <w:top w:val="single" w:sz="4" w:space="0" w:color="auto"/>
              <w:left w:val="single" w:sz="4" w:space="0" w:color="auto"/>
              <w:bottom w:val="single" w:sz="4" w:space="0" w:color="000000"/>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579" w:type="pct"/>
            <w:vMerge/>
            <w:tcBorders>
              <w:top w:val="single" w:sz="4" w:space="0" w:color="auto"/>
              <w:left w:val="single" w:sz="4" w:space="0" w:color="auto"/>
              <w:bottom w:val="single" w:sz="4" w:space="0" w:color="auto"/>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ГРБС</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proofErr w:type="spellStart"/>
            <w:r w:rsidRPr="00577605">
              <w:rPr>
                <w:rFonts w:ascii="Times New Roman" w:eastAsia="Times New Roman" w:hAnsi="Times New Roman"/>
                <w:color w:val="000000"/>
                <w:sz w:val="14"/>
                <w:szCs w:val="14"/>
                <w:lang w:eastAsia="ru-RU"/>
              </w:rPr>
              <w:t>РзПр</w:t>
            </w:r>
            <w:proofErr w:type="spellEnd"/>
          </w:p>
        </w:tc>
        <w:tc>
          <w:tcPr>
            <w:tcW w:w="520" w:type="pct"/>
            <w:gridSpan w:val="3"/>
            <w:tcBorders>
              <w:top w:val="single" w:sz="4" w:space="0" w:color="auto"/>
              <w:left w:val="nil"/>
              <w:bottom w:val="single" w:sz="4" w:space="0" w:color="auto"/>
              <w:right w:val="single" w:sz="4" w:space="0" w:color="000000"/>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ЦСР</w:t>
            </w:r>
          </w:p>
        </w:tc>
        <w:tc>
          <w:tcPr>
            <w:tcW w:w="397"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2022 год</w:t>
            </w:r>
          </w:p>
        </w:tc>
        <w:tc>
          <w:tcPr>
            <w:tcW w:w="3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2023год</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2024 год</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2025 год</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Итого на 2022 -2025 годы</w:t>
            </w:r>
          </w:p>
        </w:tc>
        <w:tc>
          <w:tcPr>
            <w:tcW w:w="671" w:type="pct"/>
            <w:vMerge/>
            <w:tcBorders>
              <w:top w:val="single" w:sz="4" w:space="0" w:color="auto"/>
              <w:left w:val="single" w:sz="4" w:space="0" w:color="auto"/>
              <w:bottom w:val="single" w:sz="4" w:space="0" w:color="auto"/>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r>
      <w:tr w:rsidR="00577605" w:rsidRPr="00577605" w:rsidTr="00577605">
        <w:trPr>
          <w:trHeight w:val="20"/>
        </w:trPr>
        <w:tc>
          <w:tcPr>
            <w:tcW w:w="164" w:type="pct"/>
            <w:tcBorders>
              <w:top w:val="nil"/>
              <w:left w:val="single" w:sz="4" w:space="0" w:color="auto"/>
              <w:bottom w:val="single" w:sz="4" w:space="0" w:color="auto"/>
              <w:right w:val="single" w:sz="4" w:space="0" w:color="auto"/>
            </w:tcBorders>
            <w:shd w:val="clear" w:color="auto" w:fill="auto"/>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4165" w:type="pct"/>
            <w:gridSpan w:val="12"/>
            <w:tcBorders>
              <w:top w:val="single" w:sz="4" w:space="0" w:color="auto"/>
              <w:left w:val="nil"/>
              <w:bottom w:val="single" w:sz="4" w:space="0" w:color="auto"/>
              <w:right w:val="nil"/>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Цель. Создание условий для устойчивого развития отрасли «культура»</w:t>
            </w:r>
          </w:p>
        </w:tc>
        <w:tc>
          <w:tcPr>
            <w:tcW w:w="67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r>
      <w:tr w:rsidR="00577605" w:rsidRPr="00577605" w:rsidTr="00577605">
        <w:trPr>
          <w:trHeight w:val="20"/>
        </w:trPr>
        <w:tc>
          <w:tcPr>
            <w:tcW w:w="164" w:type="pct"/>
            <w:tcBorders>
              <w:top w:val="nil"/>
              <w:left w:val="single" w:sz="4" w:space="0" w:color="auto"/>
              <w:bottom w:val="single" w:sz="4" w:space="0" w:color="auto"/>
              <w:right w:val="single" w:sz="4" w:space="0" w:color="auto"/>
            </w:tcBorders>
            <w:shd w:val="clear" w:color="auto" w:fill="auto"/>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1</w:t>
            </w:r>
          </w:p>
        </w:tc>
        <w:tc>
          <w:tcPr>
            <w:tcW w:w="4165" w:type="pct"/>
            <w:gridSpan w:val="12"/>
            <w:tcBorders>
              <w:top w:val="single" w:sz="4" w:space="0" w:color="auto"/>
              <w:left w:val="nil"/>
              <w:bottom w:val="single" w:sz="4" w:space="0" w:color="auto"/>
              <w:right w:val="nil"/>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Задача 1. Развитие системы дополнительного образования в области культуры</w:t>
            </w:r>
          </w:p>
        </w:tc>
        <w:tc>
          <w:tcPr>
            <w:tcW w:w="67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r>
      <w:tr w:rsidR="00577605" w:rsidRPr="00577605" w:rsidTr="00577605">
        <w:trPr>
          <w:trHeight w:val="20"/>
        </w:trPr>
        <w:tc>
          <w:tcPr>
            <w:tcW w:w="164" w:type="pct"/>
            <w:vMerge w:val="restart"/>
            <w:tcBorders>
              <w:top w:val="nil"/>
              <w:left w:val="single" w:sz="4" w:space="0" w:color="auto"/>
              <w:bottom w:val="nil"/>
              <w:right w:val="single" w:sz="4" w:space="0" w:color="auto"/>
            </w:tcBorders>
            <w:shd w:val="clear" w:color="auto" w:fill="auto"/>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1.1.</w:t>
            </w:r>
          </w:p>
        </w:tc>
        <w:tc>
          <w:tcPr>
            <w:tcW w:w="669" w:type="pct"/>
            <w:vMerge w:val="restart"/>
            <w:tcBorders>
              <w:top w:val="nil"/>
              <w:left w:val="single" w:sz="4" w:space="0" w:color="auto"/>
              <w:bottom w:val="nil"/>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w:t>
            </w:r>
          </w:p>
        </w:tc>
        <w:tc>
          <w:tcPr>
            <w:tcW w:w="579" w:type="pct"/>
            <w:vMerge w:val="restart"/>
            <w:tcBorders>
              <w:top w:val="nil"/>
              <w:left w:val="single" w:sz="4" w:space="0" w:color="auto"/>
              <w:bottom w:val="nil"/>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МКУ</w:t>
            </w:r>
            <w:proofErr w:type="gramStart"/>
            <w:r w:rsidRPr="00577605">
              <w:rPr>
                <w:rFonts w:ascii="Times New Roman" w:eastAsia="Times New Roman" w:hAnsi="Times New Roman"/>
                <w:color w:val="000000"/>
                <w:sz w:val="14"/>
                <w:szCs w:val="14"/>
                <w:lang w:eastAsia="ru-RU"/>
              </w:rPr>
              <w:t>«У</w:t>
            </w:r>
            <w:proofErr w:type="gramEnd"/>
            <w:r w:rsidRPr="00577605">
              <w:rPr>
                <w:rFonts w:ascii="Times New Roman" w:eastAsia="Times New Roman" w:hAnsi="Times New Roman"/>
                <w:color w:val="000000"/>
                <w:sz w:val="14"/>
                <w:szCs w:val="14"/>
                <w:lang w:eastAsia="ru-RU"/>
              </w:rPr>
              <w:t xml:space="preserve">правление  культуры, физической культуры, спорта и молодежной политики  </w:t>
            </w:r>
            <w:proofErr w:type="spellStart"/>
            <w:r w:rsidRPr="00577605">
              <w:rPr>
                <w:rFonts w:ascii="Times New Roman" w:eastAsia="Times New Roman" w:hAnsi="Times New Roman"/>
                <w:color w:val="000000"/>
                <w:sz w:val="14"/>
                <w:szCs w:val="14"/>
                <w:lang w:eastAsia="ru-RU"/>
              </w:rPr>
              <w:t>Богучанского</w:t>
            </w:r>
            <w:proofErr w:type="spellEnd"/>
            <w:r w:rsidRPr="00577605">
              <w:rPr>
                <w:rFonts w:ascii="Times New Roman" w:eastAsia="Times New Roman" w:hAnsi="Times New Roman"/>
                <w:color w:val="000000"/>
                <w:sz w:val="14"/>
                <w:szCs w:val="14"/>
                <w:lang w:eastAsia="ru-RU"/>
              </w:rPr>
              <w:t xml:space="preserve"> района»</w:t>
            </w: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0703</w:t>
            </w:r>
          </w:p>
        </w:tc>
        <w:tc>
          <w:tcPr>
            <w:tcW w:w="130"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w:t>
            </w:r>
          </w:p>
        </w:tc>
        <w:tc>
          <w:tcPr>
            <w:tcW w:w="155"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40000</w:t>
            </w:r>
          </w:p>
        </w:tc>
        <w:tc>
          <w:tcPr>
            <w:tcW w:w="397"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37 981 491,47   </w:t>
            </w:r>
          </w:p>
        </w:tc>
        <w:tc>
          <w:tcPr>
            <w:tcW w:w="3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44 660 877,00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44 660 877,00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44 660 877,00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171 964 122,47   </w:t>
            </w:r>
          </w:p>
        </w:tc>
        <w:tc>
          <w:tcPr>
            <w:tcW w:w="671" w:type="pct"/>
            <w:vMerge w:val="restart"/>
            <w:tcBorders>
              <w:top w:val="nil"/>
              <w:left w:val="single" w:sz="4" w:space="0" w:color="auto"/>
              <w:bottom w:val="nil"/>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Число человеко-часов  составит 191 461 ч/час </w:t>
            </w:r>
          </w:p>
        </w:tc>
      </w:tr>
      <w:tr w:rsidR="00577605" w:rsidRPr="00577605" w:rsidTr="00577605">
        <w:trPr>
          <w:trHeight w:val="20"/>
        </w:trPr>
        <w:tc>
          <w:tcPr>
            <w:tcW w:w="164"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0703</w:t>
            </w:r>
          </w:p>
        </w:tc>
        <w:tc>
          <w:tcPr>
            <w:tcW w:w="130"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053</w:t>
            </w:r>
          </w:p>
        </w:tc>
        <w:tc>
          <w:tcPr>
            <w:tcW w:w="155"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10340</w:t>
            </w:r>
          </w:p>
        </w:tc>
        <w:tc>
          <w:tcPr>
            <w:tcW w:w="397"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1 106 700,00   </w:t>
            </w:r>
          </w:p>
        </w:tc>
        <w:tc>
          <w:tcPr>
            <w:tcW w:w="3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1 106 700,00   </w:t>
            </w:r>
          </w:p>
        </w:tc>
        <w:tc>
          <w:tcPr>
            <w:tcW w:w="671"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r>
      <w:tr w:rsidR="00577605" w:rsidRPr="00577605" w:rsidTr="00577605">
        <w:trPr>
          <w:trHeight w:val="20"/>
        </w:trPr>
        <w:tc>
          <w:tcPr>
            <w:tcW w:w="164"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0703</w:t>
            </w:r>
          </w:p>
        </w:tc>
        <w:tc>
          <w:tcPr>
            <w:tcW w:w="130"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w:t>
            </w:r>
          </w:p>
        </w:tc>
        <w:tc>
          <w:tcPr>
            <w:tcW w:w="155"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27240</w:t>
            </w:r>
          </w:p>
        </w:tc>
        <w:tc>
          <w:tcPr>
            <w:tcW w:w="397"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613 000,00   </w:t>
            </w:r>
          </w:p>
        </w:tc>
        <w:tc>
          <w:tcPr>
            <w:tcW w:w="3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1 045 000,00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1 658 000,00   </w:t>
            </w:r>
          </w:p>
        </w:tc>
        <w:tc>
          <w:tcPr>
            <w:tcW w:w="671"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r>
      <w:tr w:rsidR="00577605" w:rsidRPr="00577605" w:rsidTr="00577605">
        <w:trPr>
          <w:trHeight w:val="20"/>
        </w:trPr>
        <w:tc>
          <w:tcPr>
            <w:tcW w:w="164"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0703</w:t>
            </w:r>
          </w:p>
        </w:tc>
        <w:tc>
          <w:tcPr>
            <w:tcW w:w="130"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w:t>
            </w:r>
          </w:p>
        </w:tc>
        <w:tc>
          <w:tcPr>
            <w:tcW w:w="155"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27241</w:t>
            </w:r>
          </w:p>
        </w:tc>
        <w:tc>
          <w:tcPr>
            <w:tcW w:w="397"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2 200 000,00   </w:t>
            </w:r>
          </w:p>
        </w:tc>
        <w:tc>
          <w:tcPr>
            <w:tcW w:w="3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1 000 000,00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3 200 000,00   </w:t>
            </w:r>
          </w:p>
        </w:tc>
        <w:tc>
          <w:tcPr>
            <w:tcW w:w="671"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r>
      <w:tr w:rsidR="00577605" w:rsidRPr="00577605" w:rsidTr="00577605">
        <w:trPr>
          <w:trHeight w:val="20"/>
        </w:trPr>
        <w:tc>
          <w:tcPr>
            <w:tcW w:w="164"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0703</w:t>
            </w:r>
          </w:p>
        </w:tc>
        <w:tc>
          <w:tcPr>
            <w:tcW w:w="130"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w:t>
            </w:r>
          </w:p>
        </w:tc>
        <w:tc>
          <w:tcPr>
            <w:tcW w:w="155"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27242</w:t>
            </w:r>
          </w:p>
        </w:tc>
        <w:tc>
          <w:tcPr>
            <w:tcW w:w="397"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2 014 417,00   </w:t>
            </w:r>
          </w:p>
        </w:tc>
        <w:tc>
          <w:tcPr>
            <w:tcW w:w="3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268 000,00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2 282 417,00   </w:t>
            </w:r>
          </w:p>
        </w:tc>
        <w:tc>
          <w:tcPr>
            <w:tcW w:w="671"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r>
      <w:tr w:rsidR="00577605" w:rsidRPr="00577605" w:rsidTr="00577605">
        <w:trPr>
          <w:trHeight w:val="20"/>
        </w:trPr>
        <w:tc>
          <w:tcPr>
            <w:tcW w:w="164"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0703</w:t>
            </w:r>
          </w:p>
        </w:tc>
        <w:tc>
          <w:tcPr>
            <w:tcW w:w="130"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w:t>
            </w:r>
          </w:p>
        </w:tc>
        <w:tc>
          <w:tcPr>
            <w:tcW w:w="155"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41000</w:t>
            </w:r>
          </w:p>
        </w:tc>
        <w:tc>
          <w:tcPr>
            <w:tcW w:w="397"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11 801 060,00   </w:t>
            </w:r>
          </w:p>
        </w:tc>
        <w:tc>
          <w:tcPr>
            <w:tcW w:w="3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12 573 000,00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12 573 000,00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12 573 000,00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49 520 060,00   </w:t>
            </w:r>
          </w:p>
        </w:tc>
        <w:tc>
          <w:tcPr>
            <w:tcW w:w="671"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r>
      <w:tr w:rsidR="00577605" w:rsidRPr="00577605" w:rsidTr="00577605">
        <w:trPr>
          <w:trHeight w:val="20"/>
        </w:trPr>
        <w:tc>
          <w:tcPr>
            <w:tcW w:w="164"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0703</w:t>
            </w:r>
          </w:p>
        </w:tc>
        <w:tc>
          <w:tcPr>
            <w:tcW w:w="130"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w:t>
            </w:r>
          </w:p>
        </w:tc>
        <w:tc>
          <w:tcPr>
            <w:tcW w:w="155"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45000</w:t>
            </w:r>
          </w:p>
        </w:tc>
        <w:tc>
          <w:tcPr>
            <w:tcW w:w="397"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367 390,00   </w:t>
            </w:r>
          </w:p>
        </w:tc>
        <w:tc>
          <w:tcPr>
            <w:tcW w:w="3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367 623,00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367 623,00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367 623,00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1 470 259,00   </w:t>
            </w:r>
          </w:p>
        </w:tc>
        <w:tc>
          <w:tcPr>
            <w:tcW w:w="671"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r>
      <w:tr w:rsidR="00577605" w:rsidRPr="00577605" w:rsidTr="00577605">
        <w:trPr>
          <w:trHeight w:val="20"/>
        </w:trPr>
        <w:tc>
          <w:tcPr>
            <w:tcW w:w="164"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0703</w:t>
            </w:r>
          </w:p>
        </w:tc>
        <w:tc>
          <w:tcPr>
            <w:tcW w:w="130"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w:t>
            </w:r>
          </w:p>
        </w:tc>
        <w:tc>
          <w:tcPr>
            <w:tcW w:w="155"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4М000</w:t>
            </w:r>
          </w:p>
        </w:tc>
        <w:tc>
          <w:tcPr>
            <w:tcW w:w="397"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59 000,00   </w:t>
            </w:r>
          </w:p>
        </w:tc>
        <w:tc>
          <w:tcPr>
            <w:tcW w:w="3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73 000,00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73 000,00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73 000,00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278 000,00   </w:t>
            </w:r>
          </w:p>
        </w:tc>
        <w:tc>
          <w:tcPr>
            <w:tcW w:w="671"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r>
      <w:tr w:rsidR="00577605" w:rsidRPr="00577605" w:rsidTr="00577605">
        <w:trPr>
          <w:trHeight w:val="20"/>
        </w:trPr>
        <w:tc>
          <w:tcPr>
            <w:tcW w:w="164"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0703</w:t>
            </w:r>
          </w:p>
        </w:tc>
        <w:tc>
          <w:tcPr>
            <w:tcW w:w="130"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w:t>
            </w:r>
          </w:p>
        </w:tc>
        <w:tc>
          <w:tcPr>
            <w:tcW w:w="155"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4Г000</w:t>
            </w:r>
          </w:p>
        </w:tc>
        <w:tc>
          <w:tcPr>
            <w:tcW w:w="397"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3 675 000,00   </w:t>
            </w:r>
          </w:p>
        </w:tc>
        <w:tc>
          <w:tcPr>
            <w:tcW w:w="3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5 600 000,00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5 600 000,00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5 600 000,00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20 475 000,00   </w:t>
            </w:r>
          </w:p>
        </w:tc>
        <w:tc>
          <w:tcPr>
            <w:tcW w:w="671"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r>
      <w:tr w:rsidR="00577605" w:rsidRPr="00577605" w:rsidTr="00577605">
        <w:trPr>
          <w:trHeight w:val="20"/>
        </w:trPr>
        <w:tc>
          <w:tcPr>
            <w:tcW w:w="164"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0703</w:t>
            </w:r>
          </w:p>
        </w:tc>
        <w:tc>
          <w:tcPr>
            <w:tcW w:w="130"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w:t>
            </w:r>
          </w:p>
        </w:tc>
        <w:tc>
          <w:tcPr>
            <w:tcW w:w="155"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4Э000</w:t>
            </w:r>
          </w:p>
        </w:tc>
        <w:tc>
          <w:tcPr>
            <w:tcW w:w="397"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381 000,00   </w:t>
            </w:r>
          </w:p>
        </w:tc>
        <w:tc>
          <w:tcPr>
            <w:tcW w:w="3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350 000,00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350 000,00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350 000,00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1 431 000,00   </w:t>
            </w:r>
          </w:p>
        </w:tc>
        <w:tc>
          <w:tcPr>
            <w:tcW w:w="671"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r>
      <w:tr w:rsidR="00577605" w:rsidRPr="00577605" w:rsidTr="00577605">
        <w:trPr>
          <w:trHeight w:val="20"/>
        </w:trPr>
        <w:tc>
          <w:tcPr>
            <w:tcW w:w="164" w:type="pct"/>
            <w:tcBorders>
              <w:top w:val="nil"/>
              <w:left w:val="single" w:sz="4" w:space="0" w:color="auto"/>
              <w:bottom w:val="single" w:sz="4" w:space="0" w:color="auto"/>
              <w:right w:val="single" w:sz="4" w:space="0" w:color="auto"/>
            </w:tcBorders>
            <w:shd w:val="clear" w:color="auto" w:fill="auto"/>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1.2.</w:t>
            </w:r>
          </w:p>
        </w:tc>
        <w:tc>
          <w:tcPr>
            <w:tcW w:w="669" w:type="pct"/>
            <w:tcBorders>
              <w:top w:val="nil"/>
              <w:left w:val="nil"/>
              <w:bottom w:val="nil"/>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579" w:type="pct"/>
            <w:tcBorders>
              <w:top w:val="nil"/>
              <w:left w:val="nil"/>
              <w:bottom w:val="nil"/>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МКУ</w:t>
            </w:r>
            <w:proofErr w:type="gramStart"/>
            <w:r w:rsidRPr="00577605">
              <w:rPr>
                <w:rFonts w:ascii="Times New Roman" w:eastAsia="Times New Roman" w:hAnsi="Times New Roman"/>
                <w:color w:val="000000"/>
                <w:sz w:val="14"/>
                <w:szCs w:val="14"/>
                <w:lang w:eastAsia="ru-RU"/>
              </w:rPr>
              <w:t>«У</w:t>
            </w:r>
            <w:proofErr w:type="gramEnd"/>
            <w:r w:rsidRPr="00577605">
              <w:rPr>
                <w:rFonts w:ascii="Times New Roman" w:eastAsia="Times New Roman" w:hAnsi="Times New Roman"/>
                <w:color w:val="000000"/>
                <w:sz w:val="14"/>
                <w:szCs w:val="14"/>
                <w:lang w:eastAsia="ru-RU"/>
              </w:rPr>
              <w:t xml:space="preserve">правление  культуры, физической культуры, спорта и молодежной политики  </w:t>
            </w:r>
            <w:proofErr w:type="spellStart"/>
            <w:r w:rsidRPr="00577605">
              <w:rPr>
                <w:rFonts w:ascii="Times New Roman" w:eastAsia="Times New Roman" w:hAnsi="Times New Roman"/>
                <w:color w:val="000000"/>
                <w:sz w:val="14"/>
                <w:szCs w:val="14"/>
                <w:lang w:eastAsia="ru-RU"/>
              </w:rPr>
              <w:t>Богучанского</w:t>
            </w:r>
            <w:proofErr w:type="spellEnd"/>
            <w:r w:rsidRPr="00577605">
              <w:rPr>
                <w:rFonts w:ascii="Times New Roman" w:eastAsia="Times New Roman" w:hAnsi="Times New Roman"/>
                <w:color w:val="000000"/>
                <w:sz w:val="14"/>
                <w:szCs w:val="14"/>
                <w:lang w:eastAsia="ru-RU"/>
              </w:rPr>
              <w:t xml:space="preserve"> района»</w:t>
            </w: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0703</w:t>
            </w:r>
          </w:p>
        </w:tc>
        <w:tc>
          <w:tcPr>
            <w:tcW w:w="130"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w:t>
            </w:r>
          </w:p>
        </w:tc>
        <w:tc>
          <w:tcPr>
            <w:tcW w:w="155"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47000</w:t>
            </w:r>
          </w:p>
        </w:tc>
        <w:tc>
          <w:tcPr>
            <w:tcW w:w="397"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472 460,44   </w:t>
            </w:r>
          </w:p>
        </w:tc>
        <w:tc>
          <w:tcPr>
            <w:tcW w:w="3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330 000,00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330 000,00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330 000,00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1 462 460,44   </w:t>
            </w:r>
          </w:p>
        </w:tc>
        <w:tc>
          <w:tcPr>
            <w:tcW w:w="67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Оплата проезда к месту проведения отпуска и обратно 34 работникам </w:t>
            </w:r>
          </w:p>
        </w:tc>
      </w:tr>
      <w:tr w:rsidR="00577605" w:rsidRPr="00577605" w:rsidTr="00577605">
        <w:trPr>
          <w:trHeight w:val="20"/>
        </w:trPr>
        <w:tc>
          <w:tcPr>
            <w:tcW w:w="164" w:type="pct"/>
            <w:tcBorders>
              <w:top w:val="nil"/>
              <w:left w:val="single" w:sz="4" w:space="0" w:color="auto"/>
              <w:bottom w:val="single" w:sz="4" w:space="0" w:color="auto"/>
              <w:right w:val="single" w:sz="4" w:space="0" w:color="auto"/>
            </w:tcBorders>
            <w:shd w:val="clear" w:color="auto" w:fill="auto"/>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669" w:type="pct"/>
            <w:tcBorders>
              <w:top w:val="single" w:sz="4" w:space="0" w:color="auto"/>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Итого по задаче 1</w:t>
            </w:r>
          </w:p>
        </w:tc>
        <w:tc>
          <w:tcPr>
            <w:tcW w:w="579" w:type="pct"/>
            <w:tcBorders>
              <w:top w:val="single" w:sz="4" w:space="0" w:color="auto"/>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130"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155"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235"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60 671 518,91   </w:t>
            </w:r>
          </w:p>
        </w:tc>
        <w:tc>
          <w:tcPr>
            <w:tcW w:w="3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66 267 500,00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63 954 500,00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63 954 500,00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254 848 018,91   </w:t>
            </w:r>
          </w:p>
        </w:tc>
        <w:tc>
          <w:tcPr>
            <w:tcW w:w="67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r>
      <w:tr w:rsidR="00577605" w:rsidRPr="00577605" w:rsidTr="00577605">
        <w:trPr>
          <w:trHeight w:val="20"/>
        </w:trPr>
        <w:tc>
          <w:tcPr>
            <w:tcW w:w="164" w:type="pct"/>
            <w:tcBorders>
              <w:top w:val="nil"/>
              <w:left w:val="single" w:sz="4" w:space="0" w:color="auto"/>
              <w:bottom w:val="single" w:sz="4" w:space="0" w:color="auto"/>
              <w:right w:val="single" w:sz="4" w:space="0" w:color="auto"/>
            </w:tcBorders>
            <w:shd w:val="clear" w:color="auto" w:fill="auto"/>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2</w:t>
            </w:r>
          </w:p>
        </w:tc>
        <w:tc>
          <w:tcPr>
            <w:tcW w:w="4165" w:type="pct"/>
            <w:gridSpan w:val="12"/>
            <w:tcBorders>
              <w:top w:val="single" w:sz="4" w:space="0" w:color="auto"/>
              <w:left w:val="nil"/>
              <w:bottom w:val="single" w:sz="4" w:space="0" w:color="auto"/>
              <w:right w:val="nil"/>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Задача 2. Поддержка  творческих работников</w:t>
            </w:r>
          </w:p>
        </w:tc>
        <w:tc>
          <w:tcPr>
            <w:tcW w:w="67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r>
      <w:tr w:rsidR="00577605" w:rsidRPr="00577605" w:rsidTr="00577605">
        <w:trPr>
          <w:trHeight w:val="20"/>
        </w:trPr>
        <w:tc>
          <w:tcPr>
            <w:tcW w:w="164" w:type="pct"/>
            <w:vMerge w:val="restart"/>
            <w:tcBorders>
              <w:top w:val="nil"/>
              <w:left w:val="single" w:sz="4" w:space="0" w:color="auto"/>
              <w:bottom w:val="single" w:sz="4" w:space="0" w:color="000000"/>
              <w:right w:val="single" w:sz="4" w:space="0" w:color="auto"/>
            </w:tcBorders>
            <w:shd w:val="clear" w:color="auto" w:fill="auto"/>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2.1.</w:t>
            </w:r>
          </w:p>
        </w:tc>
        <w:tc>
          <w:tcPr>
            <w:tcW w:w="669" w:type="pct"/>
            <w:vMerge w:val="restart"/>
            <w:tcBorders>
              <w:top w:val="nil"/>
              <w:left w:val="single" w:sz="4" w:space="0" w:color="auto"/>
              <w:bottom w:val="single" w:sz="4" w:space="0" w:color="000000"/>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Денежное поощрение победителям Конкурса на получение денежного поощрения лучшими </w:t>
            </w:r>
            <w:r w:rsidRPr="00577605">
              <w:rPr>
                <w:rFonts w:ascii="Times New Roman" w:eastAsia="Times New Roman" w:hAnsi="Times New Roman"/>
                <w:color w:val="000000"/>
                <w:sz w:val="14"/>
                <w:szCs w:val="14"/>
                <w:lang w:eastAsia="ru-RU"/>
              </w:rPr>
              <w:lastRenderedPageBreak/>
              <w:t>муниципальными учреждениями культуры и образования в области культуры, находящимися на территории сельских поселений Красноярского края, и их работникам</w:t>
            </w:r>
          </w:p>
        </w:tc>
        <w:tc>
          <w:tcPr>
            <w:tcW w:w="579" w:type="pct"/>
            <w:vMerge w:val="restart"/>
            <w:tcBorders>
              <w:top w:val="nil"/>
              <w:left w:val="single" w:sz="4" w:space="0" w:color="auto"/>
              <w:bottom w:val="single" w:sz="4" w:space="0" w:color="000000"/>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lastRenderedPageBreak/>
              <w:t xml:space="preserve">МКУ «Управление  культуры, физической культуры, спорта и молодежной политики  </w:t>
            </w:r>
            <w:proofErr w:type="spellStart"/>
            <w:r w:rsidRPr="00577605">
              <w:rPr>
                <w:rFonts w:ascii="Times New Roman" w:eastAsia="Times New Roman" w:hAnsi="Times New Roman"/>
                <w:color w:val="000000"/>
                <w:sz w:val="14"/>
                <w:szCs w:val="14"/>
                <w:lang w:eastAsia="ru-RU"/>
              </w:rPr>
              <w:t>Богучанского</w:t>
            </w:r>
            <w:proofErr w:type="spellEnd"/>
            <w:r w:rsidRPr="00577605">
              <w:rPr>
                <w:rFonts w:ascii="Times New Roman" w:eastAsia="Times New Roman" w:hAnsi="Times New Roman"/>
                <w:color w:val="000000"/>
                <w:sz w:val="14"/>
                <w:szCs w:val="14"/>
                <w:lang w:eastAsia="ru-RU"/>
              </w:rPr>
              <w:t xml:space="preserve"> района»*</w:t>
            </w: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0801</w:t>
            </w:r>
          </w:p>
        </w:tc>
        <w:tc>
          <w:tcPr>
            <w:tcW w:w="520" w:type="pct"/>
            <w:gridSpan w:val="3"/>
            <w:tcBorders>
              <w:top w:val="single" w:sz="4" w:space="0" w:color="auto"/>
              <w:left w:val="nil"/>
              <w:bottom w:val="single" w:sz="4" w:space="0" w:color="auto"/>
              <w:right w:val="single" w:sz="4" w:space="0" w:color="000000"/>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053А255195</w:t>
            </w:r>
          </w:p>
        </w:tc>
        <w:tc>
          <w:tcPr>
            <w:tcW w:w="397"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15 384,62   </w:t>
            </w:r>
          </w:p>
        </w:tc>
        <w:tc>
          <w:tcPr>
            <w:tcW w:w="3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14 772,73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30 157,35   </w:t>
            </w:r>
          </w:p>
        </w:tc>
        <w:tc>
          <w:tcPr>
            <w:tcW w:w="671" w:type="pct"/>
            <w:vMerge w:val="restart"/>
            <w:tcBorders>
              <w:top w:val="nil"/>
              <w:left w:val="single" w:sz="4" w:space="0" w:color="auto"/>
              <w:bottom w:val="single" w:sz="4" w:space="0" w:color="000000"/>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2022 г. Выплата денежного поощрения работнику МБУК БКМ им. Д.М. </w:t>
            </w:r>
            <w:proofErr w:type="spellStart"/>
            <w:r w:rsidRPr="00577605">
              <w:rPr>
                <w:rFonts w:ascii="Times New Roman" w:eastAsia="Times New Roman" w:hAnsi="Times New Roman"/>
                <w:color w:val="000000"/>
                <w:sz w:val="14"/>
                <w:szCs w:val="14"/>
                <w:lang w:eastAsia="ru-RU"/>
              </w:rPr>
              <w:t>Андона</w:t>
            </w:r>
            <w:proofErr w:type="spellEnd"/>
            <w:r w:rsidRPr="00577605">
              <w:rPr>
                <w:rFonts w:ascii="Times New Roman" w:eastAsia="Times New Roman" w:hAnsi="Times New Roman"/>
                <w:color w:val="000000"/>
                <w:sz w:val="14"/>
                <w:szCs w:val="14"/>
                <w:lang w:eastAsia="ru-RU"/>
              </w:rPr>
              <w:br/>
              <w:t xml:space="preserve">2023г. Выплата денежного </w:t>
            </w:r>
            <w:r w:rsidRPr="00577605">
              <w:rPr>
                <w:rFonts w:ascii="Times New Roman" w:eastAsia="Times New Roman" w:hAnsi="Times New Roman"/>
                <w:color w:val="000000"/>
                <w:sz w:val="14"/>
                <w:szCs w:val="14"/>
                <w:lang w:eastAsia="ru-RU"/>
              </w:rPr>
              <w:lastRenderedPageBreak/>
              <w:t xml:space="preserve">поощрения работнику СДК "Юность" п. Чунояр филиал МБУК БМ РДК "Янтарь" </w:t>
            </w:r>
          </w:p>
        </w:tc>
      </w:tr>
      <w:tr w:rsidR="00577605" w:rsidRPr="00577605" w:rsidTr="00577605">
        <w:trPr>
          <w:trHeight w:val="20"/>
        </w:trPr>
        <w:tc>
          <w:tcPr>
            <w:tcW w:w="164" w:type="pct"/>
            <w:vMerge/>
            <w:tcBorders>
              <w:top w:val="nil"/>
              <w:left w:val="single" w:sz="4" w:space="0" w:color="auto"/>
              <w:bottom w:val="single" w:sz="4" w:space="0" w:color="000000"/>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single" w:sz="4" w:space="0" w:color="000000"/>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single" w:sz="4" w:space="0" w:color="000000"/>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0801</w:t>
            </w:r>
          </w:p>
        </w:tc>
        <w:tc>
          <w:tcPr>
            <w:tcW w:w="520" w:type="pct"/>
            <w:gridSpan w:val="3"/>
            <w:tcBorders>
              <w:top w:val="single" w:sz="4" w:space="0" w:color="auto"/>
              <w:left w:val="nil"/>
              <w:bottom w:val="single" w:sz="4" w:space="0" w:color="auto"/>
              <w:right w:val="single" w:sz="4" w:space="0" w:color="000000"/>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053А255195</w:t>
            </w:r>
          </w:p>
        </w:tc>
        <w:tc>
          <w:tcPr>
            <w:tcW w:w="397"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34 615,38   </w:t>
            </w:r>
          </w:p>
        </w:tc>
        <w:tc>
          <w:tcPr>
            <w:tcW w:w="3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35 227,27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69 842,65   </w:t>
            </w:r>
          </w:p>
        </w:tc>
        <w:tc>
          <w:tcPr>
            <w:tcW w:w="671" w:type="pct"/>
            <w:vMerge/>
            <w:tcBorders>
              <w:top w:val="nil"/>
              <w:left w:val="single" w:sz="4" w:space="0" w:color="auto"/>
              <w:bottom w:val="single" w:sz="4" w:space="0" w:color="000000"/>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r>
      <w:tr w:rsidR="00577605" w:rsidRPr="00577605" w:rsidTr="00577605">
        <w:trPr>
          <w:trHeight w:val="20"/>
        </w:trPr>
        <w:tc>
          <w:tcPr>
            <w:tcW w:w="164" w:type="pct"/>
            <w:vMerge/>
            <w:tcBorders>
              <w:top w:val="nil"/>
              <w:left w:val="single" w:sz="4" w:space="0" w:color="auto"/>
              <w:bottom w:val="single" w:sz="4" w:space="0" w:color="000000"/>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single" w:sz="4" w:space="0" w:color="000000"/>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single" w:sz="4" w:space="0" w:color="000000"/>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0801</w:t>
            </w:r>
          </w:p>
        </w:tc>
        <w:tc>
          <w:tcPr>
            <w:tcW w:w="520" w:type="pct"/>
            <w:gridSpan w:val="3"/>
            <w:tcBorders>
              <w:top w:val="single" w:sz="4" w:space="0" w:color="auto"/>
              <w:left w:val="nil"/>
              <w:bottom w:val="single" w:sz="4" w:space="0" w:color="auto"/>
              <w:right w:val="single" w:sz="4" w:space="0" w:color="000000"/>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053А255196</w:t>
            </w:r>
          </w:p>
        </w:tc>
        <w:tc>
          <w:tcPr>
            <w:tcW w:w="397"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70 454,55   </w:t>
            </w:r>
          </w:p>
        </w:tc>
        <w:tc>
          <w:tcPr>
            <w:tcW w:w="3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70 454,55   </w:t>
            </w:r>
          </w:p>
        </w:tc>
        <w:tc>
          <w:tcPr>
            <w:tcW w:w="671" w:type="pct"/>
            <w:vMerge w:val="restart"/>
            <w:tcBorders>
              <w:top w:val="nil"/>
              <w:left w:val="single" w:sz="4" w:space="0" w:color="auto"/>
              <w:bottom w:val="single" w:sz="4" w:space="0" w:color="000000"/>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w:t>
            </w:r>
            <w:r w:rsidRPr="00577605">
              <w:rPr>
                <w:rFonts w:ascii="Times New Roman" w:eastAsia="Times New Roman" w:hAnsi="Times New Roman"/>
                <w:color w:val="000000"/>
                <w:sz w:val="14"/>
                <w:szCs w:val="14"/>
                <w:lang w:eastAsia="ru-RU"/>
              </w:rPr>
              <w:br/>
              <w:t xml:space="preserve">2022 год приобретение светового оборудования </w:t>
            </w:r>
          </w:p>
        </w:tc>
      </w:tr>
      <w:tr w:rsidR="00577605" w:rsidRPr="00577605" w:rsidTr="00577605">
        <w:trPr>
          <w:trHeight w:val="20"/>
        </w:trPr>
        <w:tc>
          <w:tcPr>
            <w:tcW w:w="164" w:type="pct"/>
            <w:vMerge/>
            <w:tcBorders>
              <w:top w:val="nil"/>
              <w:left w:val="single" w:sz="4" w:space="0" w:color="auto"/>
              <w:bottom w:val="single" w:sz="4" w:space="0" w:color="000000"/>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single" w:sz="4" w:space="0" w:color="000000"/>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single" w:sz="4" w:space="0" w:color="000000"/>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0801</w:t>
            </w:r>
          </w:p>
        </w:tc>
        <w:tc>
          <w:tcPr>
            <w:tcW w:w="520" w:type="pct"/>
            <w:gridSpan w:val="3"/>
            <w:tcBorders>
              <w:top w:val="single" w:sz="4" w:space="0" w:color="auto"/>
              <w:left w:val="nil"/>
              <w:bottom w:val="single" w:sz="4" w:space="0" w:color="auto"/>
              <w:right w:val="single" w:sz="4" w:space="0" w:color="000000"/>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053А255196</w:t>
            </w:r>
          </w:p>
        </w:tc>
        <w:tc>
          <w:tcPr>
            <w:tcW w:w="397"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29 545,45   </w:t>
            </w:r>
          </w:p>
        </w:tc>
        <w:tc>
          <w:tcPr>
            <w:tcW w:w="3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29 545,45   </w:t>
            </w:r>
          </w:p>
        </w:tc>
        <w:tc>
          <w:tcPr>
            <w:tcW w:w="671" w:type="pct"/>
            <w:vMerge/>
            <w:tcBorders>
              <w:top w:val="nil"/>
              <w:left w:val="single" w:sz="4" w:space="0" w:color="auto"/>
              <w:bottom w:val="single" w:sz="4" w:space="0" w:color="000000"/>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r>
      <w:tr w:rsidR="00577605" w:rsidRPr="00577605" w:rsidTr="00577605">
        <w:trPr>
          <w:trHeight w:val="20"/>
        </w:trPr>
        <w:tc>
          <w:tcPr>
            <w:tcW w:w="164" w:type="pct"/>
            <w:tcBorders>
              <w:top w:val="nil"/>
              <w:left w:val="single" w:sz="4" w:space="0" w:color="auto"/>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669"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Итого  по задаче 2</w:t>
            </w:r>
          </w:p>
        </w:tc>
        <w:tc>
          <w:tcPr>
            <w:tcW w:w="579"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130"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155"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235"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150 000,00</w:t>
            </w:r>
          </w:p>
        </w:tc>
        <w:tc>
          <w:tcPr>
            <w:tcW w:w="3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50 000,0</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0,0</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0,0</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200 000,0</w:t>
            </w:r>
          </w:p>
        </w:tc>
        <w:tc>
          <w:tcPr>
            <w:tcW w:w="67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r>
      <w:tr w:rsidR="00577605" w:rsidRPr="00577605" w:rsidTr="00577605">
        <w:trPr>
          <w:trHeight w:val="20"/>
        </w:trPr>
        <w:tc>
          <w:tcPr>
            <w:tcW w:w="164" w:type="pct"/>
            <w:tcBorders>
              <w:top w:val="nil"/>
              <w:left w:val="single" w:sz="4" w:space="0" w:color="auto"/>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3.</w:t>
            </w:r>
          </w:p>
        </w:tc>
        <w:tc>
          <w:tcPr>
            <w:tcW w:w="4165" w:type="pct"/>
            <w:gridSpan w:val="12"/>
            <w:tcBorders>
              <w:top w:val="single" w:sz="4" w:space="0" w:color="auto"/>
              <w:left w:val="nil"/>
              <w:bottom w:val="single" w:sz="4" w:space="0" w:color="auto"/>
              <w:right w:val="nil"/>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Задача 3. Развитие инфраструктуры отрасли «культура»</w:t>
            </w:r>
          </w:p>
        </w:tc>
        <w:tc>
          <w:tcPr>
            <w:tcW w:w="67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r>
      <w:tr w:rsidR="00577605" w:rsidRPr="00577605" w:rsidTr="00577605">
        <w:trPr>
          <w:trHeight w:val="20"/>
        </w:trPr>
        <w:tc>
          <w:tcPr>
            <w:tcW w:w="164" w:type="pct"/>
            <w:vMerge w:val="restart"/>
            <w:tcBorders>
              <w:top w:val="nil"/>
              <w:left w:val="single" w:sz="4" w:space="0" w:color="auto"/>
              <w:bottom w:val="nil"/>
              <w:right w:val="single" w:sz="4" w:space="0" w:color="auto"/>
            </w:tcBorders>
            <w:shd w:val="clear" w:color="auto" w:fill="auto"/>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3.1.</w:t>
            </w:r>
          </w:p>
        </w:tc>
        <w:tc>
          <w:tcPr>
            <w:tcW w:w="669" w:type="pct"/>
            <w:vMerge w:val="restart"/>
            <w:tcBorders>
              <w:top w:val="nil"/>
              <w:left w:val="single" w:sz="4" w:space="0" w:color="auto"/>
              <w:bottom w:val="nil"/>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Приобретение основных средств и материальных запасов для осуществления видов деятельности бюджетных   учреждений культуры</w:t>
            </w:r>
          </w:p>
        </w:tc>
        <w:tc>
          <w:tcPr>
            <w:tcW w:w="579" w:type="pct"/>
            <w:vMerge w:val="restart"/>
            <w:tcBorders>
              <w:top w:val="nil"/>
              <w:left w:val="single" w:sz="4" w:space="0" w:color="auto"/>
              <w:bottom w:val="nil"/>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МКУ</w:t>
            </w:r>
            <w:proofErr w:type="gramStart"/>
            <w:r w:rsidRPr="00577605">
              <w:rPr>
                <w:rFonts w:ascii="Times New Roman" w:eastAsia="Times New Roman" w:hAnsi="Times New Roman"/>
                <w:color w:val="000000"/>
                <w:sz w:val="14"/>
                <w:szCs w:val="14"/>
                <w:lang w:eastAsia="ru-RU"/>
              </w:rPr>
              <w:t>«У</w:t>
            </w:r>
            <w:proofErr w:type="gramEnd"/>
            <w:r w:rsidRPr="00577605">
              <w:rPr>
                <w:rFonts w:ascii="Times New Roman" w:eastAsia="Times New Roman" w:hAnsi="Times New Roman"/>
                <w:color w:val="000000"/>
                <w:sz w:val="14"/>
                <w:szCs w:val="14"/>
                <w:lang w:eastAsia="ru-RU"/>
              </w:rPr>
              <w:t xml:space="preserve">правление  культуры, физической культуры, спорта и молодежной политики  </w:t>
            </w:r>
            <w:proofErr w:type="spellStart"/>
            <w:r w:rsidRPr="00577605">
              <w:rPr>
                <w:rFonts w:ascii="Times New Roman" w:eastAsia="Times New Roman" w:hAnsi="Times New Roman"/>
                <w:color w:val="000000"/>
                <w:sz w:val="14"/>
                <w:szCs w:val="14"/>
                <w:lang w:eastAsia="ru-RU"/>
              </w:rPr>
              <w:t>Богучанского</w:t>
            </w:r>
            <w:proofErr w:type="spellEnd"/>
            <w:r w:rsidRPr="00577605">
              <w:rPr>
                <w:rFonts w:ascii="Times New Roman" w:eastAsia="Times New Roman" w:hAnsi="Times New Roman"/>
                <w:color w:val="000000"/>
                <w:sz w:val="14"/>
                <w:szCs w:val="14"/>
                <w:lang w:eastAsia="ru-RU"/>
              </w:rPr>
              <w:t xml:space="preserve"> района»*</w:t>
            </w: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0703</w:t>
            </w:r>
          </w:p>
        </w:tc>
        <w:tc>
          <w:tcPr>
            <w:tcW w:w="130"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w:t>
            </w:r>
          </w:p>
        </w:tc>
        <w:tc>
          <w:tcPr>
            <w:tcW w:w="155"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Ф0000</w:t>
            </w:r>
          </w:p>
        </w:tc>
        <w:tc>
          <w:tcPr>
            <w:tcW w:w="397"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85 225,00   </w:t>
            </w:r>
          </w:p>
        </w:tc>
        <w:tc>
          <w:tcPr>
            <w:tcW w:w="3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76 000,00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161 225,00   </w:t>
            </w:r>
          </w:p>
        </w:tc>
        <w:tc>
          <w:tcPr>
            <w:tcW w:w="67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Приобретение основных сре</w:t>
            </w:r>
            <w:proofErr w:type="gramStart"/>
            <w:r w:rsidRPr="00577605">
              <w:rPr>
                <w:rFonts w:ascii="Times New Roman" w:eastAsia="Times New Roman" w:hAnsi="Times New Roman"/>
                <w:color w:val="000000"/>
                <w:sz w:val="14"/>
                <w:szCs w:val="14"/>
                <w:lang w:eastAsia="ru-RU"/>
              </w:rPr>
              <w:t>дств дл</w:t>
            </w:r>
            <w:proofErr w:type="gramEnd"/>
            <w:r w:rsidRPr="00577605">
              <w:rPr>
                <w:rFonts w:ascii="Times New Roman" w:eastAsia="Times New Roman" w:hAnsi="Times New Roman"/>
                <w:color w:val="000000"/>
                <w:sz w:val="14"/>
                <w:szCs w:val="14"/>
                <w:lang w:eastAsia="ru-RU"/>
              </w:rPr>
              <w:t xml:space="preserve">я укрепления материально технической базы детских школ искусств </w:t>
            </w:r>
          </w:p>
        </w:tc>
      </w:tr>
      <w:tr w:rsidR="00577605" w:rsidRPr="00577605" w:rsidTr="00577605">
        <w:trPr>
          <w:trHeight w:val="20"/>
        </w:trPr>
        <w:tc>
          <w:tcPr>
            <w:tcW w:w="164"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0703</w:t>
            </w:r>
          </w:p>
        </w:tc>
        <w:tc>
          <w:tcPr>
            <w:tcW w:w="520" w:type="pct"/>
            <w:gridSpan w:val="3"/>
            <w:tcBorders>
              <w:top w:val="single" w:sz="4" w:space="0" w:color="auto"/>
              <w:left w:val="nil"/>
              <w:bottom w:val="single" w:sz="4" w:space="0" w:color="auto"/>
              <w:right w:val="single" w:sz="4" w:space="0" w:color="000000"/>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     300      S4860</w:t>
            </w:r>
          </w:p>
        </w:tc>
        <w:tc>
          <w:tcPr>
            <w:tcW w:w="397"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1 807 400,00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1 807 400,00   </w:t>
            </w:r>
          </w:p>
        </w:tc>
        <w:tc>
          <w:tcPr>
            <w:tcW w:w="671" w:type="pct"/>
            <w:vMerge w:val="restart"/>
            <w:tcBorders>
              <w:top w:val="nil"/>
              <w:left w:val="single" w:sz="4" w:space="0" w:color="auto"/>
              <w:bottom w:val="single" w:sz="4" w:space="0" w:color="000000"/>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Приобретение музыкальных инструментов МБУ ДО </w:t>
            </w:r>
            <w:proofErr w:type="gramStart"/>
            <w:r w:rsidRPr="00577605">
              <w:rPr>
                <w:rFonts w:ascii="Times New Roman" w:eastAsia="Times New Roman" w:hAnsi="Times New Roman"/>
                <w:color w:val="000000"/>
                <w:sz w:val="14"/>
                <w:szCs w:val="14"/>
                <w:lang w:eastAsia="ru-RU"/>
              </w:rPr>
              <w:t>Ангарская</w:t>
            </w:r>
            <w:proofErr w:type="gramEnd"/>
            <w:r w:rsidRPr="00577605">
              <w:rPr>
                <w:rFonts w:ascii="Times New Roman" w:eastAsia="Times New Roman" w:hAnsi="Times New Roman"/>
                <w:color w:val="000000"/>
                <w:sz w:val="14"/>
                <w:szCs w:val="14"/>
                <w:lang w:eastAsia="ru-RU"/>
              </w:rPr>
              <w:t xml:space="preserve"> ДШИ </w:t>
            </w:r>
          </w:p>
        </w:tc>
      </w:tr>
      <w:tr w:rsidR="00577605" w:rsidRPr="00577605" w:rsidTr="00577605">
        <w:trPr>
          <w:trHeight w:val="20"/>
        </w:trPr>
        <w:tc>
          <w:tcPr>
            <w:tcW w:w="164"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0703</w:t>
            </w:r>
          </w:p>
        </w:tc>
        <w:tc>
          <w:tcPr>
            <w:tcW w:w="520" w:type="pct"/>
            <w:gridSpan w:val="3"/>
            <w:tcBorders>
              <w:top w:val="single" w:sz="4" w:space="0" w:color="auto"/>
              <w:left w:val="nil"/>
              <w:bottom w:val="single" w:sz="4" w:space="0" w:color="auto"/>
              <w:right w:val="single" w:sz="4" w:space="0" w:color="000000"/>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     300       S4860</w:t>
            </w:r>
          </w:p>
        </w:tc>
        <w:tc>
          <w:tcPr>
            <w:tcW w:w="397"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18 257,00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18 257,00   </w:t>
            </w:r>
          </w:p>
        </w:tc>
        <w:tc>
          <w:tcPr>
            <w:tcW w:w="671" w:type="pct"/>
            <w:vMerge/>
            <w:tcBorders>
              <w:top w:val="nil"/>
              <w:left w:val="single" w:sz="4" w:space="0" w:color="auto"/>
              <w:bottom w:val="single" w:sz="4" w:space="0" w:color="000000"/>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r>
      <w:tr w:rsidR="00577605" w:rsidRPr="00577605" w:rsidTr="00577605">
        <w:trPr>
          <w:trHeight w:val="20"/>
        </w:trPr>
        <w:tc>
          <w:tcPr>
            <w:tcW w:w="164"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0801</w:t>
            </w:r>
          </w:p>
        </w:tc>
        <w:tc>
          <w:tcPr>
            <w:tcW w:w="130"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w:t>
            </w:r>
          </w:p>
        </w:tc>
        <w:tc>
          <w:tcPr>
            <w:tcW w:w="155"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L4670</w:t>
            </w:r>
          </w:p>
        </w:tc>
        <w:tc>
          <w:tcPr>
            <w:tcW w:w="397"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467 902,99   </w:t>
            </w:r>
          </w:p>
        </w:tc>
        <w:tc>
          <w:tcPr>
            <w:tcW w:w="3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467 902,99   </w:t>
            </w:r>
          </w:p>
        </w:tc>
        <w:tc>
          <w:tcPr>
            <w:tcW w:w="671" w:type="pct"/>
            <w:vMerge w:val="restart"/>
            <w:tcBorders>
              <w:top w:val="nil"/>
              <w:left w:val="single" w:sz="4" w:space="0" w:color="auto"/>
              <w:bottom w:val="nil"/>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w:t>
            </w:r>
            <w:r w:rsidRPr="00577605">
              <w:rPr>
                <w:rFonts w:ascii="Times New Roman" w:eastAsia="Times New Roman" w:hAnsi="Times New Roman"/>
                <w:color w:val="000000"/>
                <w:sz w:val="14"/>
                <w:szCs w:val="14"/>
                <w:lang w:eastAsia="ru-RU"/>
              </w:rPr>
              <w:br/>
            </w:r>
            <w:r w:rsidRPr="00577605">
              <w:rPr>
                <w:rFonts w:ascii="Times New Roman" w:eastAsia="Times New Roman" w:hAnsi="Times New Roman"/>
                <w:color w:val="000000"/>
                <w:sz w:val="14"/>
                <w:szCs w:val="14"/>
                <w:lang w:eastAsia="ru-RU"/>
              </w:rPr>
              <w:br/>
              <w:t xml:space="preserve">В 2022 году СДК п. </w:t>
            </w:r>
            <w:proofErr w:type="gramStart"/>
            <w:r w:rsidRPr="00577605">
              <w:rPr>
                <w:rFonts w:ascii="Times New Roman" w:eastAsia="Times New Roman" w:hAnsi="Times New Roman"/>
                <w:color w:val="000000"/>
                <w:sz w:val="14"/>
                <w:szCs w:val="14"/>
                <w:lang w:eastAsia="ru-RU"/>
              </w:rPr>
              <w:t>Гремучий</w:t>
            </w:r>
            <w:proofErr w:type="gramEnd"/>
            <w:r w:rsidRPr="00577605">
              <w:rPr>
                <w:rFonts w:ascii="Times New Roman" w:eastAsia="Times New Roman" w:hAnsi="Times New Roman"/>
                <w:color w:val="000000"/>
                <w:sz w:val="14"/>
                <w:szCs w:val="14"/>
                <w:lang w:eastAsia="ru-RU"/>
              </w:rPr>
              <w:t xml:space="preserve"> приобретение 250 театральных кресел, приобретение механики и одежды сцены </w:t>
            </w:r>
          </w:p>
        </w:tc>
      </w:tr>
      <w:tr w:rsidR="00577605" w:rsidRPr="00577605" w:rsidTr="00577605">
        <w:trPr>
          <w:trHeight w:val="20"/>
        </w:trPr>
        <w:tc>
          <w:tcPr>
            <w:tcW w:w="164"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0801</w:t>
            </w:r>
          </w:p>
        </w:tc>
        <w:tc>
          <w:tcPr>
            <w:tcW w:w="130"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w:t>
            </w:r>
          </w:p>
        </w:tc>
        <w:tc>
          <w:tcPr>
            <w:tcW w:w="155"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L4670</w:t>
            </w:r>
          </w:p>
        </w:tc>
        <w:tc>
          <w:tcPr>
            <w:tcW w:w="397"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1 145 550,01   </w:t>
            </w:r>
          </w:p>
        </w:tc>
        <w:tc>
          <w:tcPr>
            <w:tcW w:w="3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1 145 550,01   </w:t>
            </w:r>
          </w:p>
        </w:tc>
        <w:tc>
          <w:tcPr>
            <w:tcW w:w="671"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r>
      <w:tr w:rsidR="00577605" w:rsidRPr="00577605" w:rsidTr="00577605">
        <w:trPr>
          <w:trHeight w:val="20"/>
        </w:trPr>
        <w:tc>
          <w:tcPr>
            <w:tcW w:w="164"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0801</w:t>
            </w:r>
          </w:p>
        </w:tc>
        <w:tc>
          <w:tcPr>
            <w:tcW w:w="130"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w:t>
            </w:r>
          </w:p>
        </w:tc>
        <w:tc>
          <w:tcPr>
            <w:tcW w:w="155"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L4670</w:t>
            </w:r>
          </w:p>
        </w:tc>
        <w:tc>
          <w:tcPr>
            <w:tcW w:w="397"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17 864,00   </w:t>
            </w:r>
          </w:p>
        </w:tc>
        <w:tc>
          <w:tcPr>
            <w:tcW w:w="3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17 864,00   </w:t>
            </w:r>
          </w:p>
        </w:tc>
        <w:tc>
          <w:tcPr>
            <w:tcW w:w="671"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r>
      <w:tr w:rsidR="00577605" w:rsidRPr="00577605" w:rsidTr="00577605">
        <w:trPr>
          <w:trHeight w:val="20"/>
        </w:trPr>
        <w:tc>
          <w:tcPr>
            <w:tcW w:w="164" w:type="pct"/>
            <w:vMerge w:val="restart"/>
            <w:tcBorders>
              <w:top w:val="nil"/>
              <w:left w:val="single" w:sz="4" w:space="0" w:color="auto"/>
              <w:bottom w:val="nil"/>
              <w:right w:val="single" w:sz="4" w:space="0" w:color="auto"/>
            </w:tcBorders>
            <w:shd w:val="clear" w:color="auto" w:fill="auto"/>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3.2.</w:t>
            </w:r>
          </w:p>
        </w:tc>
        <w:tc>
          <w:tcPr>
            <w:tcW w:w="669" w:type="pct"/>
            <w:vMerge w:val="restart"/>
            <w:tcBorders>
              <w:top w:val="nil"/>
              <w:left w:val="single" w:sz="4" w:space="0" w:color="auto"/>
              <w:bottom w:val="nil"/>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Капитальный ремонт и реконструкция зданий и помещений муниципальных учреждений культуры и образовательных учреждений в области культуры, выполнение мероприятий по повышению пожарной  и террористической безопасности учреждений, осуществляемых в процессе капитального ремонта и реконструкции зданий и помещений</w:t>
            </w:r>
          </w:p>
        </w:tc>
        <w:tc>
          <w:tcPr>
            <w:tcW w:w="579" w:type="pct"/>
            <w:vMerge w:val="restart"/>
            <w:tcBorders>
              <w:top w:val="nil"/>
              <w:left w:val="single" w:sz="4" w:space="0" w:color="auto"/>
              <w:bottom w:val="nil"/>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МКУ</w:t>
            </w:r>
            <w:proofErr w:type="gramStart"/>
            <w:r w:rsidRPr="00577605">
              <w:rPr>
                <w:rFonts w:ascii="Times New Roman" w:eastAsia="Times New Roman" w:hAnsi="Times New Roman"/>
                <w:color w:val="000000"/>
                <w:sz w:val="14"/>
                <w:szCs w:val="14"/>
                <w:lang w:eastAsia="ru-RU"/>
              </w:rPr>
              <w:t>«У</w:t>
            </w:r>
            <w:proofErr w:type="gramEnd"/>
            <w:r w:rsidRPr="00577605">
              <w:rPr>
                <w:rFonts w:ascii="Times New Roman" w:eastAsia="Times New Roman" w:hAnsi="Times New Roman"/>
                <w:color w:val="000000"/>
                <w:sz w:val="14"/>
                <w:szCs w:val="14"/>
                <w:lang w:eastAsia="ru-RU"/>
              </w:rPr>
              <w:t xml:space="preserve">правление  культуры, физической культуры, спорта и молодежной политики  </w:t>
            </w:r>
            <w:proofErr w:type="spellStart"/>
            <w:r w:rsidRPr="00577605">
              <w:rPr>
                <w:rFonts w:ascii="Times New Roman" w:eastAsia="Times New Roman" w:hAnsi="Times New Roman"/>
                <w:color w:val="000000"/>
                <w:sz w:val="14"/>
                <w:szCs w:val="14"/>
                <w:lang w:eastAsia="ru-RU"/>
              </w:rPr>
              <w:t>Богучанского</w:t>
            </w:r>
            <w:proofErr w:type="spellEnd"/>
            <w:r w:rsidRPr="00577605">
              <w:rPr>
                <w:rFonts w:ascii="Times New Roman" w:eastAsia="Times New Roman" w:hAnsi="Times New Roman"/>
                <w:color w:val="000000"/>
                <w:sz w:val="14"/>
                <w:szCs w:val="14"/>
                <w:lang w:eastAsia="ru-RU"/>
              </w:rPr>
              <w:t xml:space="preserve"> района»Муниципальное казенное учреждение «Муниципальная служба Заказчик»;</w:t>
            </w: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0703</w:t>
            </w:r>
          </w:p>
        </w:tc>
        <w:tc>
          <w:tcPr>
            <w:tcW w:w="130"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w:t>
            </w:r>
          </w:p>
        </w:tc>
        <w:tc>
          <w:tcPr>
            <w:tcW w:w="155"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Ц0000</w:t>
            </w:r>
          </w:p>
        </w:tc>
        <w:tc>
          <w:tcPr>
            <w:tcW w:w="397" w:type="pct"/>
            <w:tcBorders>
              <w:top w:val="single" w:sz="4" w:space="0" w:color="auto"/>
              <w:left w:val="nil"/>
              <w:bottom w:val="nil"/>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150 000,00   </w:t>
            </w:r>
          </w:p>
        </w:tc>
        <w:tc>
          <w:tcPr>
            <w:tcW w:w="388" w:type="pct"/>
            <w:tcBorders>
              <w:top w:val="nil"/>
              <w:left w:val="nil"/>
              <w:bottom w:val="nil"/>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3" w:type="pct"/>
            <w:tcBorders>
              <w:top w:val="nil"/>
              <w:left w:val="nil"/>
              <w:bottom w:val="nil"/>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3" w:type="pct"/>
            <w:tcBorders>
              <w:top w:val="nil"/>
              <w:left w:val="nil"/>
              <w:bottom w:val="nil"/>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150 000,00   </w:t>
            </w:r>
          </w:p>
        </w:tc>
        <w:tc>
          <w:tcPr>
            <w:tcW w:w="671" w:type="pct"/>
            <w:tcBorders>
              <w:top w:val="nil"/>
              <w:left w:val="nil"/>
              <w:bottom w:val="nil"/>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Проведение капитального ремонта  детских школ искусств</w:t>
            </w:r>
          </w:p>
        </w:tc>
      </w:tr>
      <w:tr w:rsidR="00577605" w:rsidRPr="00577605" w:rsidTr="00577605">
        <w:trPr>
          <w:trHeight w:val="20"/>
        </w:trPr>
        <w:tc>
          <w:tcPr>
            <w:tcW w:w="164"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nil"/>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856</w:t>
            </w:r>
          </w:p>
        </w:tc>
        <w:tc>
          <w:tcPr>
            <w:tcW w:w="196" w:type="pct"/>
            <w:tcBorders>
              <w:top w:val="nil"/>
              <w:left w:val="nil"/>
              <w:bottom w:val="nil"/>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0801</w:t>
            </w:r>
          </w:p>
        </w:tc>
        <w:tc>
          <w:tcPr>
            <w:tcW w:w="130" w:type="pct"/>
            <w:tcBorders>
              <w:top w:val="nil"/>
              <w:left w:val="nil"/>
              <w:bottom w:val="nil"/>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w:t>
            </w:r>
          </w:p>
        </w:tc>
        <w:tc>
          <w:tcPr>
            <w:tcW w:w="155" w:type="pct"/>
            <w:tcBorders>
              <w:top w:val="nil"/>
              <w:left w:val="nil"/>
              <w:bottom w:val="nil"/>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300</w:t>
            </w:r>
          </w:p>
        </w:tc>
        <w:tc>
          <w:tcPr>
            <w:tcW w:w="235" w:type="pct"/>
            <w:tcBorders>
              <w:top w:val="nil"/>
              <w:left w:val="nil"/>
              <w:bottom w:val="nil"/>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Ц0000</w:t>
            </w:r>
          </w:p>
        </w:tc>
        <w:tc>
          <w:tcPr>
            <w:tcW w:w="397" w:type="pct"/>
            <w:tcBorders>
              <w:top w:val="single" w:sz="4" w:space="0" w:color="auto"/>
              <w:left w:val="nil"/>
              <w:bottom w:val="nil"/>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    </w:t>
            </w:r>
          </w:p>
        </w:tc>
        <w:tc>
          <w:tcPr>
            <w:tcW w:w="388" w:type="pct"/>
            <w:tcBorders>
              <w:top w:val="single" w:sz="4" w:space="0" w:color="auto"/>
              <w:left w:val="nil"/>
              <w:bottom w:val="nil"/>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292 760,40   </w:t>
            </w:r>
          </w:p>
        </w:tc>
        <w:tc>
          <w:tcPr>
            <w:tcW w:w="383" w:type="pct"/>
            <w:tcBorders>
              <w:top w:val="single" w:sz="4" w:space="0" w:color="auto"/>
              <w:left w:val="nil"/>
              <w:bottom w:val="nil"/>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3" w:type="pct"/>
            <w:tcBorders>
              <w:top w:val="single" w:sz="4" w:space="0" w:color="auto"/>
              <w:left w:val="nil"/>
              <w:bottom w:val="nil"/>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292 760,40   </w:t>
            </w:r>
          </w:p>
        </w:tc>
        <w:tc>
          <w:tcPr>
            <w:tcW w:w="671" w:type="pct"/>
            <w:vMerge w:val="restart"/>
            <w:tcBorders>
              <w:top w:val="single" w:sz="4" w:space="0" w:color="auto"/>
              <w:left w:val="single" w:sz="4" w:space="0" w:color="auto"/>
              <w:bottom w:val="nil"/>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В 2022, 2023 году проведение капитального ремонта СДК п. </w:t>
            </w:r>
            <w:proofErr w:type="spellStart"/>
            <w:r w:rsidRPr="00577605">
              <w:rPr>
                <w:rFonts w:ascii="Times New Roman" w:eastAsia="Times New Roman" w:hAnsi="Times New Roman"/>
                <w:color w:val="000000"/>
                <w:sz w:val="14"/>
                <w:szCs w:val="14"/>
                <w:lang w:eastAsia="ru-RU"/>
              </w:rPr>
              <w:t>Красногорьевский</w:t>
            </w:r>
            <w:proofErr w:type="spellEnd"/>
            <w:r w:rsidRPr="00577605">
              <w:rPr>
                <w:rFonts w:ascii="Times New Roman" w:eastAsia="Times New Roman" w:hAnsi="Times New Roman"/>
                <w:color w:val="000000"/>
                <w:sz w:val="14"/>
                <w:szCs w:val="14"/>
                <w:lang w:eastAsia="ru-RU"/>
              </w:rPr>
              <w:t xml:space="preserve">, разработка ПСД на реконструкцию СДК п. </w:t>
            </w:r>
            <w:proofErr w:type="spellStart"/>
            <w:r w:rsidRPr="00577605">
              <w:rPr>
                <w:rFonts w:ascii="Times New Roman" w:eastAsia="Times New Roman" w:hAnsi="Times New Roman"/>
                <w:color w:val="000000"/>
                <w:sz w:val="14"/>
                <w:szCs w:val="14"/>
                <w:lang w:eastAsia="ru-RU"/>
              </w:rPr>
              <w:t>Новохайский</w:t>
            </w:r>
            <w:proofErr w:type="spellEnd"/>
            <w:r w:rsidRPr="00577605">
              <w:rPr>
                <w:rFonts w:ascii="Times New Roman" w:eastAsia="Times New Roman" w:hAnsi="Times New Roman"/>
                <w:color w:val="000000"/>
                <w:sz w:val="14"/>
                <w:szCs w:val="14"/>
                <w:lang w:eastAsia="ru-RU"/>
              </w:rPr>
              <w:br/>
              <w:t>2023 год проведение ремонта электропроводки СДК п. Гремучий</w:t>
            </w:r>
          </w:p>
        </w:tc>
      </w:tr>
      <w:tr w:rsidR="00577605" w:rsidRPr="00577605" w:rsidTr="00577605">
        <w:trPr>
          <w:trHeight w:val="20"/>
        </w:trPr>
        <w:tc>
          <w:tcPr>
            <w:tcW w:w="164"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188" w:type="pct"/>
            <w:tcBorders>
              <w:top w:val="single" w:sz="4" w:space="0" w:color="auto"/>
              <w:left w:val="nil"/>
              <w:bottom w:val="nil"/>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830</w:t>
            </w:r>
          </w:p>
        </w:tc>
        <w:tc>
          <w:tcPr>
            <w:tcW w:w="196" w:type="pct"/>
            <w:tcBorders>
              <w:top w:val="single" w:sz="4" w:space="0" w:color="auto"/>
              <w:left w:val="nil"/>
              <w:bottom w:val="nil"/>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0801</w:t>
            </w:r>
          </w:p>
        </w:tc>
        <w:tc>
          <w:tcPr>
            <w:tcW w:w="130" w:type="pct"/>
            <w:tcBorders>
              <w:top w:val="single" w:sz="4" w:space="0" w:color="auto"/>
              <w:left w:val="nil"/>
              <w:bottom w:val="nil"/>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w:t>
            </w:r>
          </w:p>
        </w:tc>
        <w:tc>
          <w:tcPr>
            <w:tcW w:w="155" w:type="pct"/>
            <w:tcBorders>
              <w:top w:val="single" w:sz="4" w:space="0" w:color="auto"/>
              <w:left w:val="nil"/>
              <w:bottom w:val="nil"/>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300</w:t>
            </w:r>
          </w:p>
        </w:tc>
        <w:tc>
          <w:tcPr>
            <w:tcW w:w="235" w:type="pct"/>
            <w:tcBorders>
              <w:top w:val="single" w:sz="4" w:space="0" w:color="auto"/>
              <w:left w:val="nil"/>
              <w:bottom w:val="nil"/>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74840</w:t>
            </w:r>
          </w:p>
        </w:tc>
        <w:tc>
          <w:tcPr>
            <w:tcW w:w="397" w:type="pct"/>
            <w:tcBorders>
              <w:top w:val="single" w:sz="4" w:space="0" w:color="auto"/>
              <w:left w:val="nil"/>
              <w:bottom w:val="nil"/>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15 000 000,00   </w:t>
            </w:r>
          </w:p>
        </w:tc>
        <w:tc>
          <w:tcPr>
            <w:tcW w:w="388" w:type="pct"/>
            <w:tcBorders>
              <w:top w:val="single" w:sz="4" w:space="0" w:color="auto"/>
              <w:left w:val="nil"/>
              <w:bottom w:val="nil"/>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3" w:type="pct"/>
            <w:tcBorders>
              <w:top w:val="single" w:sz="4" w:space="0" w:color="auto"/>
              <w:left w:val="nil"/>
              <w:bottom w:val="nil"/>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3" w:type="pct"/>
            <w:tcBorders>
              <w:top w:val="single" w:sz="4" w:space="0" w:color="auto"/>
              <w:left w:val="nil"/>
              <w:bottom w:val="nil"/>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15 000 000,00   </w:t>
            </w:r>
          </w:p>
        </w:tc>
        <w:tc>
          <w:tcPr>
            <w:tcW w:w="671" w:type="pct"/>
            <w:vMerge/>
            <w:tcBorders>
              <w:top w:val="single" w:sz="4" w:space="0" w:color="auto"/>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r>
      <w:tr w:rsidR="00577605" w:rsidRPr="00577605" w:rsidTr="00577605">
        <w:trPr>
          <w:trHeight w:val="20"/>
        </w:trPr>
        <w:tc>
          <w:tcPr>
            <w:tcW w:w="164"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188" w:type="pct"/>
            <w:tcBorders>
              <w:top w:val="single" w:sz="4" w:space="0" w:color="auto"/>
              <w:left w:val="nil"/>
              <w:bottom w:val="nil"/>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830</w:t>
            </w:r>
          </w:p>
        </w:tc>
        <w:tc>
          <w:tcPr>
            <w:tcW w:w="196" w:type="pct"/>
            <w:tcBorders>
              <w:top w:val="single" w:sz="4" w:space="0" w:color="auto"/>
              <w:left w:val="nil"/>
              <w:bottom w:val="nil"/>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0801</w:t>
            </w:r>
          </w:p>
        </w:tc>
        <w:tc>
          <w:tcPr>
            <w:tcW w:w="130" w:type="pct"/>
            <w:tcBorders>
              <w:top w:val="single" w:sz="4" w:space="0" w:color="auto"/>
              <w:left w:val="nil"/>
              <w:bottom w:val="nil"/>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w:t>
            </w:r>
          </w:p>
        </w:tc>
        <w:tc>
          <w:tcPr>
            <w:tcW w:w="155" w:type="pct"/>
            <w:tcBorders>
              <w:top w:val="single" w:sz="4" w:space="0" w:color="auto"/>
              <w:left w:val="nil"/>
              <w:bottom w:val="nil"/>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300</w:t>
            </w:r>
          </w:p>
        </w:tc>
        <w:tc>
          <w:tcPr>
            <w:tcW w:w="235" w:type="pct"/>
            <w:tcBorders>
              <w:top w:val="single" w:sz="4" w:space="0" w:color="auto"/>
              <w:left w:val="nil"/>
              <w:bottom w:val="nil"/>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74840</w:t>
            </w:r>
          </w:p>
        </w:tc>
        <w:tc>
          <w:tcPr>
            <w:tcW w:w="397" w:type="pct"/>
            <w:tcBorders>
              <w:top w:val="single" w:sz="4" w:space="0" w:color="auto"/>
              <w:left w:val="nil"/>
              <w:bottom w:val="nil"/>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5 273 540,00   </w:t>
            </w:r>
          </w:p>
        </w:tc>
        <w:tc>
          <w:tcPr>
            <w:tcW w:w="388" w:type="pct"/>
            <w:tcBorders>
              <w:top w:val="single" w:sz="4" w:space="0" w:color="auto"/>
              <w:left w:val="nil"/>
              <w:bottom w:val="nil"/>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3" w:type="pct"/>
            <w:tcBorders>
              <w:top w:val="single" w:sz="4" w:space="0" w:color="auto"/>
              <w:left w:val="nil"/>
              <w:bottom w:val="nil"/>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3" w:type="pct"/>
            <w:tcBorders>
              <w:top w:val="single" w:sz="4" w:space="0" w:color="auto"/>
              <w:left w:val="nil"/>
              <w:bottom w:val="nil"/>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5 273 540,00   </w:t>
            </w:r>
          </w:p>
        </w:tc>
        <w:tc>
          <w:tcPr>
            <w:tcW w:w="671" w:type="pct"/>
            <w:vMerge/>
            <w:tcBorders>
              <w:top w:val="single" w:sz="4" w:space="0" w:color="auto"/>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r>
      <w:tr w:rsidR="00577605" w:rsidRPr="00577605" w:rsidTr="00577605">
        <w:trPr>
          <w:trHeight w:val="20"/>
        </w:trPr>
        <w:tc>
          <w:tcPr>
            <w:tcW w:w="164"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830 </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0801</w:t>
            </w:r>
          </w:p>
        </w:tc>
        <w:tc>
          <w:tcPr>
            <w:tcW w:w="130"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w:t>
            </w:r>
          </w:p>
        </w:tc>
        <w:tc>
          <w:tcPr>
            <w:tcW w:w="155"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S4840</w:t>
            </w:r>
          </w:p>
        </w:tc>
        <w:tc>
          <w:tcPr>
            <w:tcW w:w="397"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10 908 000,00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10 908 000,00   </w:t>
            </w:r>
          </w:p>
        </w:tc>
        <w:tc>
          <w:tcPr>
            <w:tcW w:w="671" w:type="pct"/>
            <w:vMerge/>
            <w:tcBorders>
              <w:top w:val="single" w:sz="4" w:space="0" w:color="auto"/>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r>
      <w:tr w:rsidR="00577605" w:rsidRPr="00577605" w:rsidTr="00577605">
        <w:trPr>
          <w:trHeight w:val="20"/>
        </w:trPr>
        <w:tc>
          <w:tcPr>
            <w:tcW w:w="164"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830 </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0801</w:t>
            </w:r>
          </w:p>
        </w:tc>
        <w:tc>
          <w:tcPr>
            <w:tcW w:w="130"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w:t>
            </w:r>
          </w:p>
        </w:tc>
        <w:tc>
          <w:tcPr>
            <w:tcW w:w="155"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S4840</w:t>
            </w:r>
          </w:p>
        </w:tc>
        <w:tc>
          <w:tcPr>
            <w:tcW w:w="397"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110 181,86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110 181,86   </w:t>
            </w:r>
          </w:p>
        </w:tc>
        <w:tc>
          <w:tcPr>
            <w:tcW w:w="671" w:type="pct"/>
            <w:vMerge/>
            <w:tcBorders>
              <w:top w:val="single" w:sz="4" w:space="0" w:color="auto"/>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r>
      <w:tr w:rsidR="00577605" w:rsidRPr="00577605" w:rsidTr="00577605">
        <w:trPr>
          <w:trHeight w:val="20"/>
        </w:trPr>
        <w:tc>
          <w:tcPr>
            <w:tcW w:w="164"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0801</w:t>
            </w:r>
          </w:p>
        </w:tc>
        <w:tc>
          <w:tcPr>
            <w:tcW w:w="130"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w:t>
            </w:r>
          </w:p>
        </w:tc>
        <w:tc>
          <w:tcPr>
            <w:tcW w:w="155"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S6410</w:t>
            </w:r>
          </w:p>
        </w:tc>
        <w:tc>
          <w:tcPr>
            <w:tcW w:w="397"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2 774 893,00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2 774 893,00   </w:t>
            </w:r>
          </w:p>
        </w:tc>
        <w:tc>
          <w:tcPr>
            <w:tcW w:w="671" w:type="pct"/>
            <w:tcBorders>
              <w:top w:val="nil"/>
              <w:left w:val="nil"/>
              <w:bottom w:val="nil"/>
              <w:right w:val="single" w:sz="4" w:space="0" w:color="auto"/>
            </w:tcBorders>
            <w:shd w:val="clear" w:color="auto" w:fill="auto"/>
            <w:vAlign w:val="bottom"/>
            <w:hideMark/>
          </w:tcPr>
          <w:p w:rsidR="00577605" w:rsidRPr="00577605" w:rsidRDefault="00577605" w:rsidP="00577605">
            <w:pPr>
              <w:spacing w:after="0" w:line="240" w:lineRule="auto"/>
              <w:rPr>
                <w:rFonts w:ascii="Times New Roman" w:eastAsia="Times New Roman" w:hAnsi="Times New Roman"/>
                <w:sz w:val="14"/>
                <w:szCs w:val="14"/>
                <w:lang w:eastAsia="ru-RU"/>
              </w:rPr>
            </w:pPr>
            <w:r w:rsidRPr="00577605">
              <w:rPr>
                <w:rFonts w:ascii="Times New Roman" w:eastAsia="Times New Roman" w:hAnsi="Times New Roman"/>
                <w:sz w:val="14"/>
                <w:szCs w:val="14"/>
                <w:lang w:eastAsia="ru-RU"/>
              </w:rPr>
              <w:t>Проведение ремонта фасада здания СДК Юность п. Чунояр, замена окон СДК п. Октябрьский</w:t>
            </w:r>
          </w:p>
        </w:tc>
      </w:tr>
      <w:tr w:rsidR="00577605" w:rsidRPr="00577605" w:rsidTr="00577605">
        <w:trPr>
          <w:trHeight w:val="20"/>
        </w:trPr>
        <w:tc>
          <w:tcPr>
            <w:tcW w:w="164"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0801</w:t>
            </w:r>
          </w:p>
        </w:tc>
        <w:tc>
          <w:tcPr>
            <w:tcW w:w="130"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w:t>
            </w:r>
          </w:p>
        </w:tc>
        <w:tc>
          <w:tcPr>
            <w:tcW w:w="155"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S6410</w:t>
            </w:r>
          </w:p>
        </w:tc>
        <w:tc>
          <w:tcPr>
            <w:tcW w:w="397"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931 668,74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931 668,74   </w:t>
            </w:r>
          </w:p>
        </w:tc>
        <w:tc>
          <w:tcPr>
            <w:tcW w:w="671" w:type="pct"/>
            <w:tcBorders>
              <w:top w:val="nil"/>
              <w:left w:val="nil"/>
              <w:bottom w:val="nil"/>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r>
      <w:tr w:rsidR="00577605" w:rsidRPr="00577605" w:rsidTr="00577605">
        <w:trPr>
          <w:trHeight w:val="20"/>
        </w:trPr>
        <w:tc>
          <w:tcPr>
            <w:tcW w:w="164"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0801</w:t>
            </w:r>
          </w:p>
        </w:tc>
        <w:tc>
          <w:tcPr>
            <w:tcW w:w="130"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w:t>
            </w:r>
          </w:p>
        </w:tc>
        <w:tc>
          <w:tcPr>
            <w:tcW w:w="155"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80000</w:t>
            </w:r>
          </w:p>
        </w:tc>
        <w:tc>
          <w:tcPr>
            <w:tcW w:w="397"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4 101 </w:t>
            </w:r>
            <w:r w:rsidRPr="00577605">
              <w:rPr>
                <w:rFonts w:ascii="Times New Roman" w:eastAsia="Times New Roman" w:hAnsi="Times New Roman"/>
                <w:color w:val="000000"/>
                <w:sz w:val="14"/>
                <w:szCs w:val="14"/>
                <w:lang w:eastAsia="ru-RU"/>
              </w:rPr>
              <w:lastRenderedPageBreak/>
              <w:t xml:space="preserve">480,00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lastRenderedPageBreak/>
              <w:t>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4 101 </w:t>
            </w:r>
            <w:r w:rsidRPr="00577605">
              <w:rPr>
                <w:rFonts w:ascii="Times New Roman" w:eastAsia="Times New Roman" w:hAnsi="Times New Roman"/>
                <w:color w:val="000000"/>
                <w:sz w:val="14"/>
                <w:szCs w:val="14"/>
                <w:lang w:eastAsia="ru-RU"/>
              </w:rPr>
              <w:lastRenderedPageBreak/>
              <w:t xml:space="preserve">480,00   </w:t>
            </w:r>
          </w:p>
        </w:tc>
        <w:tc>
          <w:tcPr>
            <w:tcW w:w="67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lastRenderedPageBreak/>
              <w:t xml:space="preserve"> Проведение ремонта фасада </w:t>
            </w:r>
            <w:r w:rsidRPr="00577605">
              <w:rPr>
                <w:rFonts w:ascii="Times New Roman" w:eastAsia="Times New Roman" w:hAnsi="Times New Roman"/>
                <w:color w:val="000000"/>
                <w:sz w:val="14"/>
                <w:szCs w:val="14"/>
                <w:lang w:eastAsia="ru-RU"/>
              </w:rPr>
              <w:lastRenderedPageBreak/>
              <w:t>здания центральной библиотеки и прилегающей к ней территории</w:t>
            </w:r>
            <w:r w:rsidRPr="00577605">
              <w:rPr>
                <w:rFonts w:ascii="Times New Roman" w:eastAsia="Times New Roman" w:hAnsi="Times New Roman"/>
                <w:color w:val="000000"/>
                <w:sz w:val="14"/>
                <w:szCs w:val="14"/>
                <w:lang w:eastAsia="ru-RU"/>
              </w:rPr>
              <w:br/>
              <w:t xml:space="preserve"> </w:t>
            </w:r>
          </w:p>
        </w:tc>
      </w:tr>
      <w:tr w:rsidR="00577605" w:rsidRPr="00577605" w:rsidTr="00577605">
        <w:trPr>
          <w:trHeight w:val="20"/>
        </w:trPr>
        <w:tc>
          <w:tcPr>
            <w:tcW w:w="164"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0703</w:t>
            </w:r>
          </w:p>
        </w:tc>
        <w:tc>
          <w:tcPr>
            <w:tcW w:w="130"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w:t>
            </w:r>
          </w:p>
        </w:tc>
        <w:tc>
          <w:tcPr>
            <w:tcW w:w="155"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80000</w:t>
            </w:r>
          </w:p>
        </w:tc>
        <w:tc>
          <w:tcPr>
            <w:tcW w:w="397"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5 267 660,27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5 267 660,27   </w:t>
            </w:r>
          </w:p>
        </w:tc>
        <w:tc>
          <w:tcPr>
            <w:tcW w:w="67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Проведение ремонта фасада здания  </w:t>
            </w:r>
            <w:proofErr w:type="spellStart"/>
            <w:r w:rsidRPr="00577605">
              <w:rPr>
                <w:rFonts w:ascii="Times New Roman" w:eastAsia="Times New Roman" w:hAnsi="Times New Roman"/>
                <w:color w:val="000000"/>
                <w:sz w:val="14"/>
                <w:szCs w:val="14"/>
                <w:lang w:eastAsia="ru-RU"/>
              </w:rPr>
              <w:t>Богучанской</w:t>
            </w:r>
            <w:proofErr w:type="spellEnd"/>
            <w:r w:rsidRPr="00577605">
              <w:rPr>
                <w:rFonts w:ascii="Times New Roman" w:eastAsia="Times New Roman" w:hAnsi="Times New Roman"/>
                <w:color w:val="000000"/>
                <w:sz w:val="14"/>
                <w:szCs w:val="14"/>
                <w:lang w:eastAsia="ru-RU"/>
              </w:rPr>
              <w:t xml:space="preserve"> детской школы искусств и прилегающей к ней территории </w:t>
            </w:r>
          </w:p>
        </w:tc>
      </w:tr>
      <w:tr w:rsidR="00577605" w:rsidRPr="00577605" w:rsidTr="00577605">
        <w:trPr>
          <w:trHeight w:val="20"/>
        </w:trPr>
        <w:tc>
          <w:tcPr>
            <w:tcW w:w="164"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0801</w:t>
            </w:r>
          </w:p>
        </w:tc>
        <w:tc>
          <w:tcPr>
            <w:tcW w:w="130"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w:t>
            </w:r>
          </w:p>
        </w:tc>
        <w:tc>
          <w:tcPr>
            <w:tcW w:w="155"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80000</w:t>
            </w:r>
          </w:p>
        </w:tc>
        <w:tc>
          <w:tcPr>
            <w:tcW w:w="397"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770 000,00   </w:t>
            </w:r>
          </w:p>
        </w:tc>
        <w:tc>
          <w:tcPr>
            <w:tcW w:w="3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770 000,00   </w:t>
            </w:r>
          </w:p>
        </w:tc>
        <w:tc>
          <w:tcPr>
            <w:tcW w:w="67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Проведение ряда мероприятий по устранению предписаний надзорных органов </w:t>
            </w:r>
          </w:p>
        </w:tc>
      </w:tr>
      <w:tr w:rsidR="00577605" w:rsidRPr="00577605" w:rsidTr="00577605">
        <w:trPr>
          <w:trHeight w:val="20"/>
        </w:trPr>
        <w:tc>
          <w:tcPr>
            <w:tcW w:w="164"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0801</w:t>
            </w:r>
          </w:p>
        </w:tc>
        <w:tc>
          <w:tcPr>
            <w:tcW w:w="130"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w:t>
            </w:r>
          </w:p>
        </w:tc>
        <w:tc>
          <w:tcPr>
            <w:tcW w:w="155"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Ч0000</w:t>
            </w:r>
          </w:p>
        </w:tc>
        <w:tc>
          <w:tcPr>
            <w:tcW w:w="397"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297 885,60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297 885,60   </w:t>
            </w:r>
          </w:p>
        </w:tc>
        <w:tc>
          <w:tcPr>
            <w:tcW w:w="67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Капитальный ремонт уличной сцены СДК п. Октябрьский </w:t>
            </w:r>
          </w:p>
        </w:tc>
      </w:tr>
      <w:tr w:rsidR="00577605" w:rsidRPr="00577605" w:rsidTr="00577605">
        <w:trPr>
          <w:trHeight w:val="20"/>
        </w:trPr>
        <w:tc>
          <w:tcPr>
            <w:tcW w:w="164"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830</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0801</w:t>
            </w:r>
          </w:p>
        </w:tc>
        <w:tc>
          <w:tcPr>
            <w:tcW w:w="130"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w:t>
            </w:r>
          </w:p>
        </w:tc>
        <w:tc>
          <w:tcPr>
            <w:tcW w:w="155"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80040</w:t>
            </w:r>
          </w:p>
        </w:tc>
        <w:tc>
          <w:tcPr>
            <w:tcW w:w="397"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1 835 613,36   </w:t>
            </w:r>
          </w:p>
        </w:tc>
        <w:tc>
          <w:tcPr>
            <w:tcW w:w="3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1 835 613,36   </w:t>
            </w:r>
          </w:p>
        </w:tc>
        <w:tc>
          <w:tcPr>
            <w:tcW w:w="67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Разработка ПСД на ремонт СДК п. </w:t>
            </w:r>
            <w:proofErr w:type="spellStart"/>
            <w:r w:rsidRPr="00577605">
              <w:rPr>
                <w:rFonts w:ascii="Times New Roman" w:eastAsia="Times New Roman" w:hAnsi="Times New Roman"/>
                <w:color w:val="000000"/>
                <w:sz w:val="14"/>
                <w:szCs w:val="14"/>
                <w:lang w:eastAsia="ru-RU"/>
              </w:rPr>
              <w:t>Новохайский</w:t>
            </w:r>
            <w:proofErr w:type="spellEnd"/>
            <w:r w:rsidRPr="00577605">
              <w:rPr>
                <w:rFonts w:ascii="Times New Roman" w:eastAsia="Times New Roman" w:hAnsi="Times New Roman"/>
                <w:color w:val="000000"/>
                <w:sz w:val="14"/>
                <w:szCs w:val="14"/>
                <w:lang w:eastAsia="ru-RU"/>
              </w:rPr>
              <w:t xml:space="preserve"> </w:t>
            </w:r>
          </w:p>
        </w:tc>
      </w:tr>
      <w:tr w:rsidR="00577605" w:rsidRPr="00577605" w:rsidTr="00577605">
        <w:trPr>
          <w:trHeight w:val="20"/>
        </w:trPr>
        <w:tc>
          <w:tcPr>
            <w:tcW w:w="164" w:type="pct"/>
            <w:tcBorders>
              <w:top w:val="nil"/>
              <w:left w:val="single" w:sz="4" w:space="0" w:color="auto"/>
              <w:bottom w:val="single" w:sz="4" w:space="0" w:color="auto"/>
              <w:right w:val="single" w:sz="4" w:space="0" w:color="auto"/>
            </w:tcBorders>
            <w:shd w:val="clear" w:color="auto" w:fill="auto"/>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669"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Итого  по задаче 3</w:t>
            </w:r>
          </w:p>
        </w:tc>
        <w:tc>
          <w:tcPr>
            <w:tcW w:w="579"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520" w:type="pct"/>
            <w:gridSpan w:val="3"/>
            <w:tcBorders>
              <w:top w:val="single" w:sz="4" w:space="0" w:color="auto"/>
              <w:left w:val="nil"/>
              <w:bottom w:val="single" w:sz="4" w:space="0" w:color="auto"/>
              <w:right w:val="single" w:sz="4" w:space="0" w:color="000000"/>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24 745 695,36   </w:t>
            </w:r>
          </w:p>
        </w:tc>
        <w:tc>
          <w:tcPr>
            <w:tcW w:w="3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26 586 186,87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51 331 882,23   </w:t>
            </w:r>
          </w:p>
        </w:tc>
        <w:tc>
          <w:tcPr>
            <w:tcW w:w="671"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r>
      <w:tr w:rsidR="00577605" w:rsidRPr="00577605" w:rsidTr="00577605">
        <w:trPr>
          <w:trHeight w:val="20"/>
        </w:trPr>
        <w:tc>
          <w:tcPr>
            <w:tcW w:w="164" w:type="pct"/>
            <w:tcBorders>
              <w:top w:val="nil"/>
              <w:left w:val="single" w:sz="4" w:space="0" w:color="auto"/>
              <w:bottom w:val="nil"/>
              <w:right w:val="single" w:sz="4" w:space="0" w:color="auto"/>
            </w:tcBorders>
            <w:shd w:val="clear" w:color="auto" w:fill="auto"/>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4</w:t>
            </w:r>
          </w:p>
        </w:tc>
        <w:tc>
          <w:tcPr>
            <w:tcW w:w="4165" w:type="pct"/>
            <w:gridSpan w:val="12"/>
            <w:tcBorders>
              <w:top w:val="single" w:sz="4" w:space="0" w:color="auto"/>
              <w:left w:val="nil"/>
              <w:bottom w:val="single" w:sz="4" w:space="0" w:color="auto"/>
              <w:right w:val="nil"/>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Задача 4. Обеспечение эффективного управления в отрасли "культура"</w:t>
            </w:r>
          </w:p>
        </w:tc>
        <w:tc>
          <w:tcPr>
            <w:tcW w:w="671" w:type="pct"/>
            <w:tcBorders>
              <w:top w:val="nil"/>
              <w:left w:val="nil"/>
              <w:bottom w:val="nil"/>
              <w:right w:val="single" w:sz="4" w:space="0" w:color="auto"/>
            </w:tcBorders>
            <w:shd w:val="clear" w:color="auto" w:fill="auto"/>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r>
      <w:tr w:rsidR="00577605" w:rsidRPr="00577605" w:rsidTr="00577605">
        <w:trPr>
          <w:trHeight w:val="20"/>
        </w:trPr>
        <w:tc>
          <w:tcPr>
            <w:tcW w:w="164" w:type="pct"/>
            <w:vMerge w:val="restart"/>
            <w:tcBorders>
              <w:top w:val="nil"/>
              <w:left w:val="single" w:sz="4" w:space="0" w:color="auto"/>
              <w:bottom w:val="nil"/>
              <w:right w:val="single" w:sz="4" w:space="0" w:color="auto"/>
            </w:tcBorders>
            <w:shd w:val="clear" w:color="auto" w:fill="auto"/>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4.1.</w:t>
            </w:r>
          </w:p>
        </w:tc>
        <w:tc>
          <w:tcPr>
            <w:tcW w:w="669" w:type="pct"/>
            <w:vMerge w:val="restart"/>
            <w:tcBorders>
              <w:top w:val="nil"/>
              <w:left w:val="single" w:sz="4" w:space="0" w:color="auto"/>
              <w:bottom w:val="nil"/>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Выполнение функций в установленной сфере деятельности</w:t>
            </w:r>
          </w:p>
        </w:tc>
        <w:tc>
          <w:tcPr>
            <w:tcW w:w="579" w:type="pct"/>
            <w:vMerge w:val="restart"/>
            <w:tcBorders>
              <w:top w:val="nil"/>
              <w:left w:val="single" w:sz="4" w:space="0" w:color="auto"/>
              <w:bottom w:val="nil"/>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МКУ</w:t>
            </w:r>
            <w:proofErr w:type="gramStart"/>
            <w:r w:rsidRPr="00577605">
              <w:rPr>
                <w:rFonts w:ascii="Times New Roman" w:eastAsia="Times New Roman" w:hAnsi="Times New Roman"/>
                <w:color w:val="000000"/>
                <w:sz w:val="14"/>
                <w:szCs w:val="14"/>
                <w:lang w:eastAsia="ru-RU"/>
              </w:rPr>
              <w:t>«У</w:t>
            </w:r>
            <w:proofErr w:type="gramEnd"/>
            <w:r w:rsidRPr="00577605">
              <w:rPr>
                <w:rFonts w:ascii="Times New Roman" w:eastAsia="Times New Roman" w:hAnsi="Times New Roman"/>
                <w:color w:val="000000"/>
                <w:sz w:val="14"/>
                <w:szCs w:val="14"/>
                <w:lang w:eastAsia="ru-RU"/>
              </w:rPr>
              <w:t xml:space="preserve">правление  культуры, физической культуры, спорта и молодежной политики  </w:t>
            </w:r>
            <w:proofErr w:type="spellStart"/>
            <w:r w:rsidRPr="00577605">
              <w:rPr>
                <w:rFonts w:ascii="Times New Roman" w:eastAsia="Times New Roman" w:hAnsi="Times New Roman"/>
                <w:color w:val="000000"/>
                <w:sz w:val="14"/>
                <w:szCs w:val="14"/>
                <w:lang w:eastAsia="ru-RU"/>
              </w:rPr>
              <w:t>Богучанского</w:t>
            </w:r>
            <w:proofErr w:type="spellEnd"/>
            <w:r w:rsidRPr="00577605">
              <w:rPr>
                <w:rFonts w:ascii="Times New Roman" w:eastAsia="Times New Roman" w:hAnsi="Times New Roman"/>
                <w:color w:val="000000"/>
                <w:sz w:val="14"/>
                <w:szCs w:val="14"/>
                <w:lang w:eastAsia="ru-RU"/>
              </w:rPr>
              <w:t xml:space="preserve"> района»*</w:t>
            </w: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0804</w:t>
            </w:r>
          </w:p>
        </w:tc>
        <w:tc>
          <w:tcPr>
            <w:tcW w:w="130"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w:t>
            </w:r>
          </w:p>
        </w:tc>
        <w:tc>
          <w:tcPr>
            <w:tcW w:w="155"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40000</w:t>
            </w:r>
          </w:p>
        </w:tc>
        <w:tc>
          <w:tcPr>
            <w:tcW w:w="397"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31 289 976,00   </w:t>
            </w:r>
          </w:p>
        </w:tc>
        <w:tc>
          <w:tcPr>
            <w:tcW w:w="388"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36 570 243,00   </w:t>
            </w:r>
          </w:p>
        </w:tc>
        <w:tc>
          <w:tcPr>
            <w:tcW w:w="383"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36 216 326,00   </w:t>
            </w:r>
          </w:p>
        </w:tc>
        <w:tc>
          <w:tcPr>
            <w:tcW w:w="383"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36 216 326,00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140 292 871,00   </w:t>
            </w:r>
          </w:p>
        </w:tc>
        <w:tc>
          <w:tcPr>
            <w:tcW w:w="671" w:type="pct"/>
            <w:vMerge w:val="restart"/>
            <w:tcBorders>
              <w:top w:val="single" w:sz="4" w:space="0" w:color="auto"/>
              <w:left w:val="single" w:sz="4" w:space="0" w:color="auto"/>
              <w:bottom w:val="nil"/>
              <w:right w:val="single" w:sz="4" w:space="0" w:color="auto"/>
            </w:tcBorders>
            <w:shd w:val="clear" w:color="auto" w:fill="auto"/>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Обеспечение реализации муниципальной программы на 100% </w:t>
            </w:r>
          </w:p>
        </w:tc>
      </w:tr>
      <w:tr w:rsidR="00577605" w:rsidRPr="00577605" w:rsidTr="00577605">
        <w:trPr>
          <w:trHeight w:val="20"/>
        </w:trPr>
        <w:tc>
          <w:tcPr>
            <w:tcW w:w="164"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0804</w:t>
            </w:r>
          </w:p>
        </w:tc>
        <w:tc>
          <w:tcPr>
            <w:tcW w:w="130"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w:t>
            </w:r>
          </w:p>
        </w:tc>
        <w:tc>
          <w:tcPr>
            <w:tcW w:w="155"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40000</w:t>
            </w:r>
          </w:p>
        </w:tc>
        <w:tc>
          <w:tcPr>
            <w:tcW w:w="397"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9 385 032,00   </w:t>
            </w:r>
          </w:p>
        </w:tc>
        <w:tc>
          <w:tcPr>
            <w:tcW w:w="388"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10 968 713,00   </w:t>
            </w:r>
          </w:p>
        </w:tc>
        <w:tc>
          <w:tcPr>
            <w:tcW w:w="383"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10 861 830,00   </w:t>
            </w:r>
          </w:p>
        </w:tc>
        <w:tc>
          <w:tcPr>
            <w:tcW w:w="383"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10 861 830,00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42 077 405,00   </w:t>
            </w:r>
          </w:p>
        </w:tc>
        <w:tc>
          <w:tcPr>
            <w:tcW w:w="671" w:type="pct"/>
            <w:vMerge/>
            <w:tcBorders>
              <w:top w:val="single" w:sz="4" w:space="0" w:color="auto"/>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r>
      <w:tr w:rsidR="00577605" w:rsidRPr="00577605" w:rsidTr="00577605">
        <w:trPr>
          <w:trHeight w:val="20"/>
        </w:trPr>
        <w:tc>
          <w:tcPr>
            <w:tcW w:w="164"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0804</w:t>
            </w:r>
          </w:p>
        </w:tc>
        <w:tc>
          <w:tcPr>
            <w:tcW w:w="130"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w:t>
            </w:r>
          </w:p>
        </w:tc>
        <w:tc>
          <w:tcPr>
            <w:tcW w:w="155"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10340</w:t>
            </w:r>
          </w:p>
        </w:tc>
        <w:tc>
          <w:tcPr>
            <w:tcW w:w="397"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3 449 445,00   </w:t>
            </w:r>
          </w:p>
        </w:tc>
        <w:tc>
          <w:tcPr>
            <w:tcW w:w="388"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3 449 445,00   </w:t>
            </w:r>
          </w:p>
        </w:tc>
        <w:tc>
          <w:tcPr>
            <w:tcW w:w="671" w:type="pct"/>
            <w:vMerge/>
            <w:tcBorders>
              <w:top w:val="single" w:sz="4" w:space="0" w:color="auto"/>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r>
      <w:tr w:rsidR="00577605" w:rsidRPr="00577605" w:rsidTr="00577605">
        <w:trPr>
          <w:trHeight w:val="20"/>
        </w:trPr>
        <w:tc>
          <w:tcPr>
            <w:tcW w:w="164"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0804</w:t>
            </w:r>
          </w:p>
        </w:tc>
        <w:tc>
          <w:tcPr>
            <w:tcW w:w="130"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w:t>
            </w:r>
          </w:p>
        </w:tc>
        <w:tc>
          <w:tcPr>
            <w:tcW w:w="155"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10340</w:t>
            </w:r>
          </w:p>
        </w:tc>
        <w:tc>
          <w:tcPr>
            <w:tcW w:w="397"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1 041 733,00   </w:t>
            </w:r>
          </w:p>
        </w:tc>
        <w:tc>
          <w:tcPr>
            <w:tcW w:w="388"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1 041 733,00   </w:t>
            </w:r>
          </w:p>
        </w:tc>
        <w:tc>
          <w:tcPr>
            <w:tcW w:w="671" w:type="pct"/>
            <w:vMerge/>
            <w:tcBorders>
              <w:top w:val="single" w:sz="4" w:space="0" w:color="auto"/>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r>
      <w:tr w:rsidR="00577605" w:rsidRPr="00577605" w:rsidTr="00577605">
        <w:trPr>
          <w:trHeight w:val="20"/>
        </w:trPr>
        <w:tc>
          <w:tcPr>
            <w:tcW w:w="164"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0804</w:t>
            </w:r>
          </w:p>
        </w:tc>
        <w:tc>
          <w:tcPr>
            <w:tcW w:w="130"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w:t>
            </w:r>
          </w:p>
        </w:tc>
        <w:tc>
          <w:tcPr>
            <w:tcW w:w="155"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27241</w:t>
            </w:r>
          </w:p>
        </w:tc>
        <w:tc>
          <w:tcPr>
            <w:tcW w:w="397"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2 534 562,00   </w:t>
            </w:r>
          </w:p>
        </w:tc>
        <w:tc>
          <w:tcPr>
            <w:tcW w:w="388"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3 072 197,00   </w:t>
            </w:r>
          </w:p>
        </w:tc>
        <w:tc>
          <w:tcPr>
            <w:tcW w:w="383"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5 606 759,00   </w:t>
            </w:r>
          </w:p>
        </w:tc>
        <w:tc>
          <w:tcPr>
            <w:tcW w:w="671" w:type="pct"/>
            <w:vMerge/>
            <w:tcBorders>
              <w:top w:val="single" w:sz="4" w:space="0" w:color="auto"/>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r>
      <w:tr w:rsidR="00577605" w:rsidRPr="00577605" w:rsidTr="00577605">
        <w:trPr>
          <w:trHeight w:val="20"/>
        </w:trPr>
        <w:tc>
          <w:tcPr>
            <w:tcW w:w="164"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0804</w:t>
            </w:r>
          </w:p>
        </w:tc>
        <w:tc>
          <w:tcPr>
            <w:tcW w:w="130"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w:t>
            </w:r>
          </w:p>
        </w:tc>
        <w:tc>
          <w:tcPr>
            <w:tcW w:w="155"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27241</w:t>
            </w:r>
          </w:p>
        </w:tc>
        <w:tc>
          <w:tcPr>
            <w:tcW w:w="397"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765 438,00   </w:t>
            </w:r>
          </w:p>
        </w:tc>
        <w:tc>
          <w:tcPr>
            <w:tcW w:w="388"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927 803,00   </w:t>
            </w:r>
          </w:p>
        </w:tc>
        <w:tc>
          <w:tcPr>
            <w:tcW w:w="383"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1 693 241,00   </w:t>
            </w:r>
          </w:p>
        </w:tc>
        <w:tc>
          <w:tcPr>
            <w:tcW w:w="671" w:type="pct"/>
            <w:vMerge/>
            <w:tcBorders>
              <w:top w:val="single" w:sz="4" w:space="0" w:color="auto"/>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r>
      <w:tr w:rsidR="00577605" w:rsidRPr="00577605" w:rsidTr="00577605">
        <w:trPr>
          <w:trHeight w:val="20"/>
        </w:trPr>
        <w:tc>
          <w:tcPr>
            <w:tcW w:w="164"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0804</w:t>
            </w:r>
          </w:p>
        </w:tc>
        <w:tc>
          <w:tcPr>
            <w:tcW w:w="130"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w:t>
            </w:r>
          </w:p>
        </w:tc>
        <w:tc>
          <w:tcPr>
            <w:tcW w:w="155"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40000</w:t>
            </w:r>
          </w:p>
        </w:tc>
        <w:tc>
          <w:tcPr>
            <w:tcW w:w="397"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134 871,33   </w:t>
            </w:r>
          </w:p>
        </w:tc>
        <w:tc>
          <w:tcPr>
            <w:tcW w:w="388"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123 250,00   </w:t>
            </w:r>
          </w:p>
        </w:tc>
        <w:tc>
          <w:tcPr>
            <w:tcW w:w="383"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123 250,00   </w:t>
            </w:r>
          </w:p>
        </w:tc>
        <w:tc>
          <w:tcPr>
            <w:tcW w:w="383"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123 250,00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504 621,33   </w:t>
            </w:r>
          </w:p>
        </w:tc>
        <w:tc>
          <w:tcPr>
            <w:tcW w:w="671" w:type="pct"/>
            <w:vMerge/>
            <w:tcBorders>
              <w:top w:val="single" w:sz="4" w:space="0" w:color="auto"/>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r>
      <w:tr w:rsidR="00577605" w:rsidRPr="00577605" w:rsidTr="00577605">
        <w:trPr>
          <w:trHeight w:val="20"/>
        </w:trPr>
        <w:tc>
          <w:tcPr>
            <w:tcW w:w="164"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0804</w:t>
            </w:r>
          </w:p>
        </w:tc>
        <w:tc>
          <w:tcPr>
            <w:tcW w:w="130"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w:t>
            </w:r>
          </w:p>
        </w:tc>
        <w:tc>
          <w:tcPr>
            <w:tcW w:w="155"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47000</w:t>
            </w:r>
          </w:p>
        </w:tc>
        <w:tc>
          <w:tcPr>
            <w:tcW w:w="397"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410 385,62   </w:t>
            </w:r>
          </w:p>
        </w:tc>
        <w:tc>
          <w:tcPr>
            <w:tcW w:w="388"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480 043,00   </w:t>
            </w:r>
          </w:p>
        </w:tc>
        <w:tc>
          <w:tcPr>
            <w:tcW w:w="383"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500 000,00   </w:t>
            </w:r>
          </w:p>
        </w:tc>
        <w:tc>
          <w:tcPr>
            <w:tcW w:w="383"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500 000,00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1 890 428,62   </w:t>
            </w:r>
          </w:p>
        </w:tc>
        <w:tc>
          <w:tcPr>
            <w:tcW w:w="671" w:type="pct"/>
            <w:vMerge/>
            <w:tcBorders>
              <w:top w:val="single" w:sz="4" w:space="0" w:color="auto"/>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r>
      <w:tr w:rsidR="00577605" w:rsidRPr="00577605" w:rsidTr="00577605">
        <w:trPr>
          <w:trHeight w:val="20"/>
        </w:trPr>
        <w:tc>
          <w:tcPr>
            <w:tcW w:w="164"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0804</w:t>
            </w:r>
          </w:p>
        </w:tc>
        <w:tc>
          <w:tcPr>
            <w:tcW w:w="130"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w:t>
            </w:r>
          </w:p>
        </w:tc>
        <w:tc>
          <w:tcPr>
            <w:tcW w:w="155"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40000</w:t>
            </w:r>
          </w:p>
        </w:tc>
        <w:tc>
          <w:tcPr>
            <w:tcW w:w="397"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3 220 480,34   </w:t>
            </w:r>
          </w:p>
        </w:tc>
        <w:tc>
          <w:tcPr>
            <w:tcW w:w="388"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2 928 119,93   </w:t>
            </w:r>
          </w:p>
        </w:tc>
        <w:tc>
          <w:tcPr>
            <w:tcW w:w="383"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2 932 400,00   </w:t>
            </w:r>
          </w:p>
        </w:tc>
        <w:tc>
          <w:tcPr>
            <w:tcW w:w="383"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2 932 400,00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12 013 400,27   </w:t>
            </w:r>
          </w:p>
        </w:tc>
        <w:tc>
          <w:tcPr>
            <w:tcW w:w="671" w:type="pct"/>
            <w:vMerge/>
            <w:tcBorders>
              <w:top w:val="single" w:sz="4" w:space="0" w:color="auto"/>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r>
      <w:tr w:rsidR="00577605" w:rsidRPr="00577605" w:rsidTr="00577605">
        <w:trPr>
          <w:trHeight w:val="20"/>
        </w:trPr>
        <w:tc>
          <w:tcPr>
            <w:tcW w:w="164"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0804</w:t>
            </w:r>
          </w:p>
        </w:tc>
        <w:tc>
          <w:tcPr>
            <w:tcW w:w="130"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w:t>
            </w:r>
          </w:p>
        </w:tc>
        <w:tc>
          <w:tcPr>
            <w:tcW w:w="155"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40000</w:t>
            </w:r>
          </w:p>
        </w:tc>
        <w:tc>
          <w:tcPr>
            <w:tcW w:w="397"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4 582,95   </w:t>
            </w:r>
          </w:p>
        </w:tc>
        <w:tc>
          <w:tcPr>
            <w:tcW w:w="388"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4 582,95   </w:t>
            </w:r>
          </w:p>
        </w:tc>
        <w:tc>
          <w:tcPr>
            <w:tcW w:w="671" w:type="pct"/>
            <w:vMerge/>
            <w:tcBorders>
              <w:top w:val="single" w:sz="4" w:space="0" w:color="auto"/>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r>
      <w:tr w:rsidR="00577605" w:rsidRPr="00577605" w:rsidTr="00577605">
        <w:trPr>
          <w:trHeight w:val="20"/>
        </w:trPr>
        <w:tc>
          <w:tcPr>
            <w:tcW w:w="164"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0804</w:t>
            </w:r>
          </w:p>
        </w:tc>
        <w:tc>
          <w:tcPr>
            <w:tcW w:w="130"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w:t>
            </w:r>
          </w:p>
        </w:tc>
        <w:tc>
          <w:tcPr>
            <w:tcW w:w="155"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40000</w:t>
            </w:r>
          </w:p>
        </w:tc>
        <w:tc>
          <w:tcPr>
            <w:tcW w:w="397"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8 961,96   </w:t>
            </w:r>
          </w:p>
        </w:tc>
        <w:tc>
          <w:tcPr>
            <w:tcW w:w="388"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13 500,00   </w:t>
            </w:r>
          </w:p>
        </w:tc>
        <w:tc>
          <w:tcPr>
            <w:tcW w:w="383"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13 500,00   </w:t>
            </w:r>
          </w:p>
        </w:tc>
        <w:tc>
          <w:tcPr>
            <w:tcW w:w="383"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13 500,00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49 461,96   </w:t>
            </w:r>
          </w:p>
        </w:tc>
        <w:tc>
          <w:tcPr>
            <w:tcW w:w="671" w:type="pct"/>
            <w:vMerge/>
            <w:tcBorders>
              <w:top w:val="single" w:sz="4" w:space="0" w:color="auto"/>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r>
      <w:tr w:rsidR="00577605" w:rsidRPr="00577605" w:rsidTr="00577605">
        <w:trPr>
          <w:trHeight w:val="20"/>
        </w:trPr>
        <w:tc>
          <w:tcPr>
            <w:tcW w:w="164"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0804</w:t>
            </w:r>
          </w:p>
        </w:tc>
        <w:tc>
          <w:tcPr>
            <w:tcW w:w="130"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w:t>
            </w:r>
          </w:p>
        </w:tc>
        <w:tc>
          <w:tcPr>
            <w:tcW w:w="155"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40000</w:t>
            </w:r>
          </w:p>
        </w:tc>
        <w:tc>
          <w:tcPr>
            <w:tcW w:w="397"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78 307,40   </w:t>
            </w:r>
          </w:p>
        </w:tc>
        <w:tc>
          <w:tcPr>
            <w:tcW w:w="388"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78 307,40   </w:t>
            </w:r>
          </w:p>
        </w:tc>
        <w:tc>
          <w:tcPr>
            <w:tcW w:w="671" w:type="pct"/>
            <w:vMerge/>
            <w:tcBorders>
              <w:top w:val="single" w:sz="4" w:space="0" w:color="auto"/>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r>
      <w:tr w:rsidR="00577605" w:rsidRPr="00577605" w:rsidTr="00577605">
        <w:trPr>
          <w:trHeight w:val="20"/>
        </w:trPr>
        <w:tc>
          <w:tcPr>
            <w:tcW w:w="164"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0804</w:t>
            </w:r>
          </w:p>
        </w:tc>
        <w:tc>
          <w:tcPr>
            <w:tcW w:w="130"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w:t>
            </w:r>
          </w:p>
        </w:tc>
        <w:tc>
          <w:tcPr>
            <w:tcW w:w="155"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40000</w:t>
            </w:r>
          </w:p>
        </w:tc>
        <w:tc>
          <w:tcPr>
            <w:tcW w:w="397"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46 816,00   </w:t>
            </w:r>
          </w:p>
        </w:tc>
        <w:tc>
          <w:tcPr>
            <w:tcW w:w="388"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46 816,00   </w:t>
            </w:r>
          </w:p>
        </w:tc>
        <w:tc>
          <w:tcPr>
            <w:tcW w:w="671" w:type="pct"/>
            <w:vMerge/>
            <w:tcBorders>
              <w:top w:val="single" w:sz="4" w:space="0" w:color="auto"/>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r>
      <w:tr w:rsidR="00577605" w:rsidRPr="00577605" w:rsidTr="00577605">
        <w:trPr>
          <w:trHeight w:val="20"/>
        </w:trPr>
        <w:tc>
          <w:tcPr>
            <w:tcW w:w="164"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0804</w:t>
            </w:r>
          </w:p>
        </w:tc>
        <w:tc>
          <w:tcPr>
            <w:tcW w:w="130"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w:t>
            </w:r>
          </w:p>
        </w:tc>
        <w:tc>
          <w:tcPr>
            <w:tcW w:w="155"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4Ф000</w:t>
            </w:r>
          </w:p>
        </w:tc>
        <w:tc>
          <w:tcPr>
            <w:tcW w:w="397"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75 035,00   </w:t>
            </w:r>
          </w:p>
        </w:tc>
        <w:tc>
          <w:tcPr>
            <w:tcW w:w="388"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300 000,00   </w:t>
            </w:r>
          </w:p>
        </w:tc>
        <w:tc>
          <w:tcPr>
            <w:tcW w:w="383"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300 000,00   </w:t>
            </w:r>
          </w:p>
        </w:tc>
        <w:tc>
          <w:tcPr>
            <w:tcW w:w="383"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300 000,00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975 035,00   </w:t>
            </w:r>
          </w:p>
        </w:tc>
        <w:tc>
          <w:tcPr>
            <w:tcW w:w="671" w:type="pct"/>
            <w:vMerge/>
            <w:tcBorders>
              <w:top w:val="single" w:sz="4" w:space="0" w:color="auto"/>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r>
      <w:tr w:rsidR="00577605" w:rsidRPr="00577605" w:rsidTr="00577605">
        <w:trPr>
          <w:trHeight w:val="20"/>
        </w:trPr>
        <w:tc>
          <w:tcPr>
            <w:tcW w:w="164"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0804</w:t>
            </w:r>
          </w:p>
        </w:tc>
        <w:tc>
          <w:tcPr>
            <w:tcW w:w="130"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w:t>
            </w:r>
          </w:p>
        </w:tc>
        <w:tc>
          <w:tcPr>
            <w:tcW w:w="155"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4М000</w:t>
            </w:r>
          </w:p>
        </w:tc>
        <w:tc>
          <w:tcPr>
            <w:tcW w:w="397"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33 759,33   </w:t>
            </w:r>
          </w:p>
        </w:tc>
        <w:tc>
          <w:tcPr>
            <w:tcW w:w="388"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54 279,80   </w:t>
            </w:r>
          </w:p>
        </w:tc>
        <w:tc>
          <w:tcPr>
            <w:tcW w:w="383"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50 000,00   </w:t>
            </w:r>
          </w:p>
        </w:tc>
        <w:tc>
          <w:tcPr>
            <w:tcW w:w="383"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50 000,00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188 039,13   </w:t>
            </w:r>
          </w:p>
        </w:tc>
        <w:tc>
          <w:tcPr>
            <w:tcW w:w="671" w:type="pct"/>
            <w:vMerge/>
            <w:tcBorders>
              <w:top w:val="single" w:sz="4" w:space="0" w:color="auto"/>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r>
      <w:tr w:rsidR="00577605" w:rsidRPr="00577605" w:rsidTr="00577605">
        <w:trPr>
          <w:trHeight w:val="20"/>
        </w:trPr>
        <w:tc>
          <w:tcPr>
            <w:tcW w:w="164"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0804</w:t>
            </w:r>
          </w:p>
        </w:tc>
        <w:tc>
          <w:tcPr>
            <w:tcW w:w="130"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w:t>
            </w:r>
          </w:p>
        </w:tc>
        <w:tc>
          <w:tcPr>
            <w:tcW w:w="155"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4Г000</w:t>
            </w:r>
          </w:p>
        </w:tc>
        <w:tc>
          <w:tcPr>
            <w:tcW w:w="397"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602 438,52   </w:t>
            </w:r>
          </w:p>
        </w:tc>
        <w:tc>
          <w:tcPr>
            <w:tcW w:w="388"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678 000,00   </w:t>
            </w:r>
          </w:p>
        </w:tc>
        <w:tc>
          <w:tcPr>
            <w:tcW w:w="383"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678 000,00   </w:t>
            </w:r>
          </w:p>
        </w:tc>
        <w:tc>
          <w:tcPr>
            <w:tcW w:w="383"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678 000,00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2 636 438,52   </w:t>
            </w:r>
          </w:p>
        </w:tc>
        <w:tc>
          <w:tcPr>
            <w:tcW w:w="671" w:type="pct"/>
            <w:vMerge/>
            <w:tcBorders>
              <w:top w:val="single" w:sz="4" w:space="0" w:color="auto"/>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r>
      <w:tr w:rsidR="00577605" w:rsidRPr="00577605" w:rsidTr="00577605">
        <w:trPr>
          <w:trHeight w:val="20"/>
        </w:trPr>
        <w:tc>
          <w:tcPr>
            <w:tcW w:w="164"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0804</w:t>
            </w:r>
          </w:p>
        </w:tc>
        <w:tc>
          <w:tcPr>
            <w:tcW w:w="130"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w:t>
            </w:r>
          </w:p>
        </w:tc>
        <w:tc>
          <w:tcPr>
            <w:tcW w:w="155"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4Э000</w:t>
            </w:r>
          </w:p>
        </w:tc>
        <w:tc>
          <w:tcPr>
            <w:tcW w:w="397"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200 000,00   </w:t>
            </w:r>
          </w:p>
        </w:tc>
        <w:tc>
          <w:tcPr>
            <w:tcW w:w="388"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210 000,00   </w:t>
            </w:r>
          </w:p>
        </w:tc>
        <w:tc>
          <w:tcPr>
            <w:tcW w:w="383"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210 000,00   </w:t>
            </w:r>
          </w:p>
        </w:tc>
        <w:tc>
          <w:tcPr>
            <w:tcW w:w="383"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210 000,00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830 000,00   </w:t>
            </w:r>
          </w:p>
        </w:tc>
        <w:tc>
          <w:tcPr>
            <w:tcW w:w="671" w:type="pct"/>
            <w:vMerge/>
            <w:tcBorders>
              <w:top w:val="single" w:sz="4" w:space="0" w:color="auto"/>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r>
      <w:tr w:rsidR="00577605" w:rsidRPr="00577605" w:rsidTr="00577605">
        <w:trPr>
          <w:trHeight w:val="20"/>
        </w:trPr>
        <w:tc>
          <w:tcPr>
            <w:tcW w:w="164"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0804</w:t>
            </w:r>
          </w:p>
        </w:tc>
        <w:tc>
          <w:tcPr>
            <w:tcW w:w="130"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w:t>
            </w:r>
          </w:p>
        </w:tc>
        <w:tc>
          <w:tcPr>
            <w:tcW w:w="155"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41000</w:t>
            </w:r>
          </w:p>
        </w:tc>
        <w:tc>
          <w:tcPr>
            <w:tcW w:w="397"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44 020 737,00   </w:t>
            </w:r>
          </w:p>
        </w:tc>
        <w:tc>
          <w:tcPr>
            <w:tcW w:w="388"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38 451 613,00   </w:t>
            </w:r>
          </w:p>
        </w:tc>
        <w:tc>
          <w:tcPr>
            <w:tcW w:w="383"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38 451 613,00   </w:t>
            </w:r>
          </w:p>
        </w:tc>
        <w:tc>
          <w:tcPr>
            <w:tcW w:w="383"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38 451 613,00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159 375 576,00   </w:t>
            </w:r>
          </w:p>
        </w:tc>
        <w:tc>
          <w:tcPr>
            <w:tcW w:w="671" w:type="pct"/>
            <w:vMerge/>
            <w:tcBorders>
              <w:top w:val="single" w:sz="4" w:space="0" w:color="auto"/>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r>
      <w:tr w:rsidR="00577605" w:rsidRPr="00577605" w:rsidTr="00577605">
        <w:trPr>
          <w:trHeight w:val="20"/>
        </w:trPr>
        <w:tc>
          <w:tcPr>
            <w:tcW w:w="164"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0804</w:t>
            </w:r>
          </w:p>
        </w:tc>
        <w:tc>
          <w:tcPr>
            <w:tcW w:w="130"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w:t>
            </w:r>
          </w:p>
        </w:tc>
        <w:tc>
          <w:tcPr>
            <w:tcW w:w="155"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41000</w:t>
            </w:r>
          </w:p>
        </w:tc>
        <w:tc>
          <w:tcPr>
            <w:tcW w:w="397"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13 294 263,00   </w:t>
            </w:r>
          </w:p>
        </w:tc>
        <w:tc>
          <w:tcPr>
            <w:tcW w:w="388"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11 612 387,00   </w:t>
            </w:r>
          </w:p>
        </w:tc>
        <w:tc>
          <w:tcPr>
            <w:tcW w:w="383"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11 612 387,00   </w:t>
            </w:r>
          </w:p>
        </w:tc>
        <w:tc>
          <w:tcPr>
            <w:tcW w:w="383"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11 612 387,00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48 131 424,00   </w:t>
            </w:r>
          </w:p>
        </w:tc>
        <w:tc>
          <w:tcPr>
            <w:tcW w:w="671" w:type="pct"/>
            <w:vMerge/>
            <w:tcBorders>
              <w:top w:val="single" w:sz="4" w:space="0" w:color="auto"/>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r>
      <w:tr w:rsidR="00577605" w:rsidRPr="00577605" w:rsidTr="00577605">
        <w:trPr>
          <w:trHeight w:val="20"/>
        </w:trPr>
        <w:tc>
          <w:tcPr>
            <w:tcW w:w="164"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0804</w:t>
            </w:r>
          </w:p>
        </w:tc>
        <w:tc>
          <w:tcPr>
            <w:tcW w:w="130"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w:t>
            </w:r>
          </w:p>
        </w:tc>
        <w:tc>
          <w:tcPr>
            <w:tcW w:w="155"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27242</w:t>
            </w:r>
          </w:p>
        </w:tc>
        <w:tc>
          <w:tcPr>
            <w:tcW w:w="397"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2 123 493,00   </w:t>
            </w:r>
          </w:p>
        </w:tc>
        <w:tc>
          <w:tcPr>
            <w:tcW w:w="3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599 078,00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2 722 571,00   </w:t>
            </w:r>
          </w:p>
        </w:tc>
        <w:tc>
          <w:tcPr>
            <w:tcW w:w="671"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r>
      <w:tr w:rsidR="00577605" w:rsidRPr="00577605" w:rsidTr="00577605">
        <w:trPr>
          <w:trHeight w:val="20"/>
        </w:trPr>
        <w:tc>
          <w:tcPr>
            <w:tcW w:w="164"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66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579" w:type="pct"/>
            <w:vMerge/>
            <w:tcBorders>
              <w:top w:val="nil"/>
              <w:left w:val="single" w:sz="4" w:space="0" w:color="auto"/>
              <w:bottom w:val="nil"/>
              <w:right w:val="single" w:sz="4" w:space="0" w:color="auto"/>
            </w:tcBorders>
            <w:vAlign w:val="center"/>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0804</w:t>
            </w:r>
          </w:p>
        </w:tc>
        <w:tc>
          <w:tcPr>
            <w:tcW w:w="130"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05</w:t>
            </w:r>
          </w:p>
        </w:tc>
        <w:tc>
          <w:tcPr>
            <w:tcW w:w="155"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27242</w:t>
            </w:r>
          </w:p>
        </w:tc>
        <w:tc>
          <w:tcPr>
            <w:tcW w:w="397"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641 295,00   </w:t>
            </w:r>
          </w:p>
        </w:tc>
        <w:tc>
          <w:tcPr>
            <w:tcW w:w="3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180 922,00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822 217,00   </w:t>
            </w:r>
          </w:p>
        </w:tc>
        <w:tc>
          <w:tcPr>
            <w:tcW w:w="671"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r>
      <w:tr w:rsidR="00577605" w:rsidRPr="00577605" w:rsidTr="00577605">
        <w:trPr>
          <w:trHeight w:val="20"/>
        </w:trPr>
        <w:tc>
          <w:tcPr>
            <w:tcW w:w="164" w:type="pct"/>
            <w:tcBorders>
              <w:top w:val="nil"/>
              <w:left w:val="single" w:sz="4" w:space="0" w:color="auto"/>
              <w:bottom w:val="single" w:sz="4" w:space="0" w:color="auto"/>
              <w:right w:val="single" w:sz="4" w:space="0" w:color="auto"/>
            </w:tcBorders>
            <w:shd w:val="clear" w:color="auto" w:fill="auto"/>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669"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Итого  по задаче 4</w:t>
            </w:r>
          </w:p>
        </w:tc>
        <w:tc>
          <w:tcPr>
            <w:tcW w:w="579"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130"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155"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235"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113 361 612,45   </w:t>
            </w:r>
          </w:p>
        </w:tc>
        <w:tc>
          <w:tcPr>
            <w:tcW w:w="3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107 170 148,73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101 949 306,00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101 949 306,00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424 430 373,18   </w:t>
            </w:r>
          </w:p>
        </w:tc>
        <w:tc>
          <w:tcPr>
            <w:tcW w:w="671"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r>
      <w:tr w:rsidR="00577605" w:rsidRPr="00577605" w:rsidTr="00577605">
        <w:trPr>
          <w:trHeight w:val="20"/>
        </w:trPr>
        <w:tc>
          <w:tcPr>
            <w:tcW w:w="164" w:type="pct"/>
            <w:tcBorders>
              <w:top w:val="nil"/>
              <w:left w:val="single" w:sz="4" w:space="0" w:color="auto"/>
              <w:bottom w:val="single" w:sz="4" w:space="0" w:color="auto"/>
              <w:right w:val="single" w:sz="4" w:space="0" w:color="auto"/>
            </w:tcBorders>
            <w:shd w:val="clear" w:color="auto" w:fill="auto"/>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669"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Итого по подпрограмме</w:t>
            </w:r>
          </w:p>
        </w:tc>
        <w:tc>
          <w:tcPr>
            <w:tcW w:w="579"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130"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155"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235"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sz w:val="14"/>
                <w:szCs w:val="14"/>
                <w:lang w:eastAsia="ru-RU"/>
              </w:rPr>
            </w:pPr>
            <w:r w:rsidRPr="00577605">
              <w:rPr>
                <w:rFonts w:ascii="Times New Roman" w:eastAsia="Times New Roman" w:hAnsi="Times New Roman"/>
                <w:sz w:val="14"/>
                <w:szCs w:val="14"/>
                <w:lang w:eastAsia="ru-RU"/>
              </w:rPr>
              <w:t xml:space="preserve">       198 928 826,72   </w:t>
            </w:r>
          </w:p>
        </w:tc>
        <w:tc>
          <w:tcPr>
            <w:tcW w:w="3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sz w:val="14"/>
                <w:szCs w:val="14"/>
                <w:lang w:eastAsia="ru-RU"/>
              </w:rPr>
            </w:pPr>
            <w:r w:rsidRPr="00577605">
              <w:rPr>
                <w:rFonts w:ascii="Times New Roman" w:eastAsia="Times New Roman" w:hAnsi="Times New Roman"/>
                <w:sz w:val="14"/>
                <w:szCs w:val="14"/>
                <w:lang w:eastAsia="ru-RU"/>
              </w:rPr>
              <w:t xml:space="preserve">      200 073 835,60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sz w:val="14"/>
                <w:szCs w:val="14"/>
                <w:lang w:eastAsia="ru-RU"/>
              </w:rPr>
            </w:pPr>
            <w:r w:rsidRPr="00577605">
              <w:rPr>
                <w:rFonts w:ascii="Times New Roman" w:eastAsia="Times New Roman" w:hAnsi="Times New Roman"/>
                <w:sz w:val="14"/>
                <w:szCs w:val="14"/>
                <w:lang w:eastAsia="ru-RU"/>
              </w:rPr>
              <w:t xml:space="preserve">      165 903 806,00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sz w:val="14"/>
                <w:szCs w:val="14"/>
                <w:lang w:eastAsia="ru-RU"/>
              </w:rPr>
            </w:pPr>
            <w:r w:rsidRPr="00577605">
              <w:rPr>
                <w:rFonts w:ascii="Times New Roman" w:eastAsia="Times New Roman" w:hAnsi="Times New Roman"/>
                <w:sz w:val="14"/>
                <w:szCs w:val="14"/>
                <w:lang w:eastAsia="ru-RU"/>
              </w:rPr>
              <w:t xml:space="preserve">      165 903 806,00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sz w:val="14"/>
                <w:szCs w:val="14"/>
                <w:lang w:eastAsia="ru-RU"/>
              </w:rPr>
            </w:pPr>
            <w:r w:rsidRPr="00577605">
              <w:rPr>
                <w:rFonts w:ascii="Times New Roman" w:eastAsia="Times New Roman" w:hAnsi="Times New Roman"/>
                <w:sz w:val="14"/>
                <w:szCs w:val="14"/>
                <w:lang w:eastAsia="ru-RU"/>
              </w:rPr>
              <w:t xml:space="preserve">              730 810 274,32   </w:t>
            </w:r>
          </w:p>
        </w:tc>
        <w:tc>
          <w:tcPr>
            <w:tcW w:w="671"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r>
      <w:tr w:rsidR="00577605" w:rsidRPr="00577605" w:rsidTr="00577605">
        <w:trPr>
          <w:trHeight w:val="20"/>
        </w:trPr>
        <w:tc>
          <w:tcPr>
            <w:tcW w:w="164" w:type="pct"/>
            <w:tcBorders>
              <w:top w:val="nil"/>
              <w:left w:val="single" w:sz="4" w:space="0" w:color="auto"/>
              <w:bottom w:val="single" w:sz="4" w:space="0" w:color="auto"/>
              <w:right w:val="single" w:sz="4" w:space="0" w:color="auto"/>
            </w:tcBorders>
            <w:shd w:val="clear" w:color="auto" w:fill="auto"/>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669"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в том числе:</w:t>
            </w:r>
          </w:p>
        </w:tc>
        <w:tc>
          <w:tcPr>
            <w:tcW w:w="579"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130"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155"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235"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671"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r>
      <w:tr w:rsidR="00577605" w:rsidRPr="00577605" w:rsidTr="00577605">
        <w:trPr>
          <w:trHeight w:val="20"/>
        </w:trPr>
        <w:tc>
          <w:tcPr>
            <w:tcW w:w="164" w:type="pct"/>
            <w:tcBorders>
              <w:top w:val="nil"/>
              <w:left w:val="single" w:sz="4" w:space="0" w:color="auto"/>
              <w:bottom w:val="single" w:sz="4" w:space="0" w:color="auto"/>
              <w:right w:val="single" w:sz="4" w:space="0" w:color="auto"/>
            </w:tcBorders>
            <w:shd w:val="clear" w:color="auto" w:fill="auto"/>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669"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Федеральный бюджет</w:t>
            </w:r>
          </w:p>
        </w:tc>
        <w:tc>
          <w:tcPr>
            <w:tcW w:w="579"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130"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155"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235"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1 250 619,94   </w:t>
            </w:r>
          </w:p>
        </w:tc>
        <w:tc>
          <w:tcPr>
            <w:tcW w:w="388"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35 227,27   </w:t>
            </w:r>
          </w:p>
        </w:tc>
        <w:tc>
          <w:tcPr>
            <w:tcW w:w="383"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    </w:t>
            </w:r>
          </w:p>
        </w:tc>
        <w:tc>
          <w:tcPr>
            <w:tcW w:w="383"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1 285 847,21   </w:t>
            </w:r>
          </w:p>
        </w:tc>
        <w:tc>
          <w:tcPr>
            <w:tcW w:w="671"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r>
      <w:tr w:rsidR="00577605" w:rsidRPr="00577605" w:rsidTr="00577605">
        <w:trPr>
          <w:trHeight w:val="20"/>
        </w:trPr>
        <w:tc>
          <w:tcPr>
            <w:tcW w:w="164" w:type="pct"/>
            <w:tcBorders>
              <w:top w:val="nil"/>
              <w:left w:val="single" w:sz="4" w:space="0" w:color="auto"/>
              <w:bottom w:val="single" w:sz="4" w:space="0" w:color="auto"/>
              <w:right w:val="single" w:sz="4" w:space="0" w:color="auto"/>
            </w:tcBorders>
            <w:shd w:val="clear" w:color="auto" w:fill="auto"/>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669"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районный бюджет</w:t>
            </w:r>
          </w:p>
        </w:tc>
        <w:tc>
          <w:tcPr>
            <w:tcW w:w="579"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188"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196"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130"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155" w:type="pct"/>
            <w:tcBorders>
              <w:top w:val="nil"/>
              <w:left w:val="nil"/>
              <w:bottom w:val="single" w:sz="4" w:space="0" w:color="auto"/>
              <w:right w:val="nil"/>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235"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165 675 290,72   </w:t>
            </w:r>
          </w:p>
        </w:tc>
        <w:tc>
          <w:tcPr>
            <w:tcW w:w="388"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177 440 542,60   </w:t>
            </w:r>
          </w:p>
        </w:tc>
        <w:tc>
          <w:tcPr>
            <w:tcW w:w="383"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165 903 806,00   </w:t>
            </w:r>
          </w:p>
        </w:tc>
        <w:tc>
          <w:tcPr>
            <w:tcW w:w="383"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165 903 806,00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674 923 445,32   </w:t>
            </w:r>
          </w:p>
        </w:tc>
        <w:tc>
          <w:tcPr>
            <w:tcW w:w="671"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r>
      <w:tr w:rsidR="00577605" w:rsidRPr="00577605" w:rsidTr="00577605">
        <w:trPr>
          <w:trHeight w:val="20"/>
        </w:trPr>
        <w:tc>
          <w:tcPr>
            <w:tcW w:w="164" w:type="pct"/>
            <w:tcBorders>
              <w:top w:val="nil"/>
              <w:left w:val="single" w:sz="4" w:space="0" w:color="auto"/>
              <w:bottom w:val="single" w:sz="4" w:space="0" w:color="auto"/>
              <w:right w:val="single" w:sz="4" w:space="0" w:color="auto"/>
            </w:tcBorders>
            <w:shd w:val="clear" w:color="auto" w:fill="auto"/>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669"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краевой бюджет</w:t>
            </w:r>
          </w:p>
        </w:tc>
        <w:tc>
          <w:tcPr>
            <w:tcW w:w="579"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188"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196"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130" w:type="pct"/>
            <w:tcBorders>
              <w:top w:val="nil"/>
              <w:left w:val="nil"/>
              <w:bottom w:val="single" w:sz="4" w:space="0" w:color="auto"/>
              <w:right w:val="nil"/>
            </w:tcBorders>
            <w:shd w:val="clear" w:color="auto" w:fill="auto"/>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155" w:type="pct"/>
            <w:tcBorders>
              <w:top w:val="nil"/>
              <w:left w:val="nil"/>
              <w:bottom w:val="single" w:sz="4" w:space="0" w:color="auto"/>
              <w:right w:val="nil"/>
            </w:tcBorders>
            <w:shd w:val="clear" w:color="auto" w:fill="auto"/>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235"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center"/>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c>
          <w:tcPr>
            <w:tcW w:w="397"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32 002 916,06   </w:t>
            </w:r>
          </w:p>
        </w:tc>
        <w:tc>
          <w:tcPr>
            <w:tcW w:w="388"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22 598 065,73   </w:t>
            </w:r>
          </w:p>
        </w:tc>
        <w:tc>
          <w:tcPr>
            <w:tcW w:w="383"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    </w:t>
            </w:r>
          </w:p>
        </w:tc>
        <w:tc>
          <w:tcPr>
            <w:tcW w:w="383"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    </w:t>
            </w:r>
          </w:p>
        </w:tc>
        <w:tc>
          <w:tcPr>
            <w:tcW w:w="461" w:type="pct"/>
            <w:tcBorders>
              <w:top w:val="nil"/>
              <w:left w:val="nil"/>
              <w:bottom w:val="single" w:sz="4" w:space="0" w:color="auto"/>
              <w:right w:val="single" w:sz="4" w:space="0" w:color="auto"/>
            </w:tcBorders>
            <w:shd w:val="clear" w:color="000000" w:fill="FFFFFF"/>
            <w:hideMark/>
          </w:tcPr>
          <w:p w:rsidR="00577605" w:rsidRPr="00577605" w:rsidRDefault="00577605" w:rsidP="00577605">
            <w:pPr>
              <w:spacing w:after="0" w:line="240" w:lineRule="auto"/>
              <w:jc w:val="right"/>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xml:space="preserve">                54 600 981,79   </w:t>
            </w:r>
          </w:p>
        </w:tc>
        <w:tc>
          <w:tcPr>
            <w:tcW w:w="671" w:type="pct"/>
            <w:tcBorders>
              <w:top w:val="nil"/>
              <w:left w:val="nil"/>
              <w:bottom w:val="single" w:sz="4" w:space="0" w:color="auto"/>
              <w:right w:val="single" w:sz="4" w:space="0" w:color="auto"/>
            </w:tcBorders>
            <w:shd w:val="clear" w:color="auto" w:fill="auto"/>
            <w:hideMark/>
          </w:tcPr>
          <w:p w:rsidR="00577605" w:rsidRPr="00577605" w:rsidRDefault="00577605" w:rsidP="00577605">
            <w:pPr>
              <w:spacing w:after="0" w:line="240" w:lineRule="auto"/>
              <w:rPr>
                <w:rFonts w:ascii="Times New Roman" w:eastAsia="Times New Roman" w:hAnsi="Times New Roman"/>
                <w:color w:val="000000"/>
                <w:sz w:val="14"/>
                <w:szCs w:val="14"/>
                <w:lang w:eastAsia="ru-RU"/>
              </w:rPr>
            </w:pPr>
            <w:r w:rsidRPr="00577605">
              <w:rPr>
                <w:rFonts w:ascii="Times New Roman" w:eastAsia="Times New Roman" w:hAnsi="Times New Roman"/>
                <w:color w:val="000000"/>
                <w:sz w:val="14"/>
                <w:szCs w:val="14"/>
                <w:lang w:eastAsia="ru-RU"/>
              </w:rPr>
              <w:t> </w:t>
            </w:r>
          </w:p>
        </w:tc>
      </w:tr>
    </w:tbl>
    <w:p w:rsidR="00F1009B" w:rsidRDefault="00F1009B" w:rsidP="00C94954">
      <w:pPr>
        <w:spacing w:after="0" w:line="240" w:lineRule="auto"/>
        <w:ind w:firstLine="360"/>
        <w:jc w:val="both"/>
        <w:rPr>
          <w:rFonts w:ascii="Times New Roman" w:eastAsia="Times New Roman" w:hAnsi="Times New Roman"/>
          <w:sz w:val="20"/>
          <w:szCs w:val="20"/>
          <w:lang w:eastAsia="ru-RU"/>
        </w:rPr>
      </w:pPr>
    </w:p>
    <w:p w:rsidR="00F95EAB" w:rsidRPr="00F95EAB" w:rsidRDefault="00F95EAB" w:rsidP="00F95EAB">
      <w:pPr>
        <w:spacing w:after="0" w:line="240" w:lineRule="auto"/>
        <w:jc w:val="center"/>
        <w:rPr>
          <w:rFonts w:ascii="Times New Roman" w:eastAsia="Times New Roman" w:hAnsi="Times New Roman"/>
          <w:b/>
          <w:bCs/>
          <w:sz w:val="20"/>
          <w:szCs w:val="20"/>
          <w:lang w:eastAsia="ru-RU"/>
        </w:rPr>
      </w:pPr>
      <w:r w:rsidRPr="00F95EAB">
        <w:rPr>
          <w:rFonts w:ascii="Times New Roman" w:eastAsia="Times New Roman" w:hAnsi="Times New Roman"/>
          <w:noProof/>
          <w:sz w:val="20"/>
          <w:szCs w:val="20"/>
          <w:lang w:eastAsia="ru-RU"/>
        </w:rPr>
        <w:drawing>
          <wp:inline distT="0" distB="0" distL="0" distR="0">
            <wp:extent cx="493395" cy="617220"/>
            <wp:effectExtent l="19050" t="0" r="1905" b="0"/>
            <wp:docPr id="28" name="Рисунок 113"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1 снизу убран белый цвет"/>
                    <pic:cNvPicPr>
                      <a:picLocks noChangeAspect="1" noChangeArrowheads="1"/>
                    </pic:cNvPicPr>
                  </pic:nvPicPr>
                  <pic:blipFill>
                    <a:blip r:embed="rId22" cstate="print"/>
                    <a:srcRect/>
                    <a:stretch>
                      <a:fillRect/>
                    </a:stretch>
                  </pic:blipFill>
                  <pic:spPr bwMode="auto">
                    <a:xfrm>
                      <a:off x="0" y="0"/>
                      <a:ext cx="493395" cy="617220"/>
                    </a:xfrm>
                    <a:prstGeom prst="rect">
                      <a:avLst/>
                    </a:prstGeom>
                    <a:noFill/>
                    <a:ln w="9525">
                      <a:noFill/>
                      <a:miter lim="800000"/>
                      <a:headEnd/>
                      <a:tailEnd/>
                    </a:ln>
                  </pic:spPr>
                </pic:pic>
              </a:graphicData>
            </a:graphic>
          </wp:inline>
        </w:drawing>
      </w:r>
    </w:p>
    <w:p w:rsidR="00F95EAB" w:rsidRPr="00F95EAB" w:rsidRDefault="00F95EAB" w:rsidP="00F95EAB">
      <w:pPr>
        <w:spacing w:after="0" w:line="240" w:lineRule="auto"/>
        <w:jc w:val="center"/>
        <w:rPr>
          <w:rFonts w:ascii="Times New Roman" w:eastAsia="Times New Roman" w:hAnsi="Times New Roman"/>
          <w:sz w:val="20"/>
          <w:szCs w:val="20"/>
          <w:lang w:eastAsia="ru-RU"/>
        </w:rPr>
      </w:pPr>
    </w:p>
    <w:p w:rsidR="00F95EAB" w:rsidRPr="00F95EAB" w:rsidRDefault="00F95EAB" w:rsidP="00F95EAB">
      <w:pPr>
        <w:spacing w:after="0" w:line="240" w:lineRule="auto"/>
        <w:jc w:val="center"/>
        <w:rPr>
          <w:rFonts w:ascii="Times New Roman" w:eastAsia="Times New Roman" w:hAnsi="Times New Roman"/>
          <w:sz w:val="18"/>
          <w:szCs w:val="20"/>
          <w:lang w:eastAsia="ru-RU"/>
        </w:rPr>
      </w:pPr>
      <w:r w:rsidRPr="00F95EAB">
        <w:rPr>
          <w:rFonts w:ascii="Times New Roman" w:eastAsia="Times New Roman" w:hAnsi="Times New Roman"/>
          <w:sz w:val="18"/>
          <w:szCs w:val="20"/>
          <w:lang w:eastAsia="ru-RU"/>
        </w:rPr>
        <w:t>АДМИНИСТРАЦИЯ БОГУЧАНСКОГО РАЙОНА</w:t>
      </w:r>
    </w:p>
    <w:p w:rsidR="00F95EAB" w:rsidRPr="00F95EAB" w:rsidRDefault="00F95EAB" w:rsidP="00F95EAB">
      <w:pPr>
        <w:keepNext/>
        <w:spacing w:after="0" w:line="240" w:lineRule="auto"/>
        <w:jc w:val="center"/>
        <w:outlineLvl w:val="0"/>
        <w:rPr>
          <w:rFonts w:ascii="Times New Roman" w:eastAsia="Times New Roman" w:hAnsi="Times New Roman"/>
          <w:bCs/>
          <w:kern w:val="32"/>
          <w:sz w:val="18"/>
          <w:szCs w:val="20"/>
          <w:lang w:eastAsia="ru-RU"/>
        </w:rPr>
      </w:pPr>
      <w:r w:rsidRPr="00F95EAB">
        <w:rPr>
          <w:rFonts w:ascii="Times New Roman" w:eastAsia="Times New Roman" w:hAnsi="Times New Roman"/>
          <w:bCs/>
          <w:kern w:val="32"/>
          <w:sz w:val="18"/>
          <w:szCs w:val="20"/>
          <w:lang w:eastAsia="ru-RU"/>
        </w:rPr>
        <w:t>ПОСТАНОВЛЕНИЕ</w:t>
      </w:r>
    </w:p>
    <w:p w:rsidR="00F95EAB" w:rsidRPr="00F95EAB" w:rsidRDefault="00F95EAB" w:rsidP="00F95EAB">
      <w:pPr>
        <w:spacing w:after="0" w:line="240" w:lineRule="auto"/>
        <w:ind w:right="-5"/>
        <w:jc w:val="center"/>
        <w:rPr>
          <w:rFonts w:ascii="Times New Roman" w:eastAsia="Times New Roman" w:hAnsi="Times New Roman"/>
          <w:sz w:val="20"/>
          <w:szCs w:val="20"/>
          <w:lang w:eastAsia="ru-RU"/>
        </w:rPr>
      </w:pPr>
      <w:r w:rsidRPr="00F95EAB">
        <w:rPr>
          <w:rFonts w:ascii="Times New Roman" w:eastAsia="Times New Roman" w:hAnsi="Times New Roman"/>
          <w:sz w:val="20"/>
          <w:szCs w:val="20"/>
          <w:lang w:eastAsia="ru-RU"/>
        </w:rPr>
        <w:t xml:space="preserve">15.08.2023    </w:t>
      </w:r>
      <w:r w:rsidRPr="00F95EAB">
        <w:rPr>
          <w:rFonts w:ascii="Times New Roman" w:eastAsia="Times New Roman" w:hAnsi="Times New Roman"/>
          <w:sz w:val="20"/>
          <w:szCs w:val="20"/>
          <w:lang w:eastAsia="ru-RU"/>
        </w:rPr>
        <w:tab/>
      </w:r>
      <w:r w:rsidRPr="00F95EAB">
        <w:rPr>
          <w:rFonts w:ascii="Times New Roman" w:eastAsia="Times New Roman" w:hAnsi="Times New Roman"/>
          <w:sz w:val="20"/>
          <w:szCs w:val="20"/>
          <w:lang w:eastAsia="ru-RU"/>
        </w:rPr>
        <w:tab/>
        <w:t xml:space="preserve">                с. </w:t>
      </w:r>
      <w:proofErr w:type="spellStart"/>
      <w:r w:rsidRPr="00F95EAB">
        <w:rPr>
          <w:rFonts w:ascii="Times New Roman" w:eastAsia="Times New Roman" w:hAnsi="Times New Roman"/>
          <w:sz w:val="20"/>
          <w:szCs w:val="20"/>
          <w:lang w:eastAsia="ru-RU"/>
        </w:rPr>
        <w:t>Богучаны</w:t>
      </w:r>
      <w:proofErr w:type="spellEnd"/>
      <w:r w:rsidRPr="00F95EAB">
        <w:rPr>
          <w:rFonts w:ascii="Times New Roman" w:eastAsia="Times New Roman" w:hAnsi="Times New Roman"/>
          <w:sz w:val="20"/>
          <w:szCs w:val="20"/>
          <w:lang w:eastAsia="ru-RU"/>
        </w:rPr>
        <w:t xml:space="preserve">                                       №  822  -</w:t>
      </w:r>
      <w:proofErr w:type="spellStart"/>
      <w:proofErr w:type="gramStart"/>
      <w:r w:rsidRPr="00F95EAB">
        <w:rPr>
          <w:rFonts w:ascii="Times New Roman" w:eastAsia="Times New Roman" w:hAnsi="Times New Roman"/>
          <w:sz w:val="20"/>
          <w:szCs w:val="20"/>
          <w:lang w:eastAsia="ru-RU"/>
        </w:rPr>
        <w:t>п</w:t>
      </w:r>
      <w:proofErr w:type="spellEnd"/>
      <w:proofErr w:type="gramEnd"/>
    </w:p>
    <w:p w:rsidR="00F95EAB" w:rsidRPr="00F95EAB" w:rsidRDefault="00F95EAB" w:rsidP="00F95EAB">
      <w:pPr>
        <w:autoSpaceDE w:val="0"/>
        <w:autoSpaceDN w:val="0"/>
        <w:adjustRightInd w:val="0"/>
        <w:spacing w:after="0" w:line="240" w:lineRule="auto"/>
        <w:jc w:val="center"/>
        <w:outlineLvl w:val="0"/>
        <w:rPr>
          <w:rFonts w:ascii="Times New Roman" w:eastAsia="Times New Roman" w:hAnsi="Times New Roman"/>
          <w:sz w:val="20"/>
          <w:szCs w:val="20"/>
          <w:lang w:eastAsia="ru-RU"/>
        </w:rPr>
      </w:pPr>
    </w:p>
    <w:p w:rsidR="00F95EAB" w:rsidRPr="00F95EAB" w:rsidRDefault="00F95EAB" w:rsidP="00F95EAB">
      <w:pPr>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F95EAB">
        <w:rPr>
          <w:rFonts w:ascii="Times New Roman" w:eastAsia="Times New Roman" w:hAnsi="Times New Roman"/>
          <w:sz w:val="20"/>
          <w:szCs w:val="20"/>
          <w:lang w:eastAsia="ru-RU"/>
        </w:rPr>
        <w:t xml:space="preserve">Об утверждении Порядка использования населением объектов спорта, находящихся в муниципальной собственности </w:t>
      </w:r>
      <w:proofErr w:type="spellStart"/>
      <w:r w:rsidRPr="00F95EAB">
        <w:rPr>
          <w:rFonts w:ascii="Times New Roman" w:eastAsia="Times New Roman" w:hAnsi="Times New Roman"/>
          <w:sz w:val="20"/>
          <w:szCs w:val="20"/>
          <w:lang w:eastAsia="ru-RU"/>
        </w:rPr>
        <w:t>Богучанского</w:t>
      </w:r>
      <w:proofErr w:type="spellEnd"/>
      <w:r w:rsidRPr="00F95EAB">
        <w:rPr>
          <w:rFonts w:ascii="Times New Roman" w:eastAsia="Times New Roman" w:hAnsi="Times New Roman"/>
          <w:sz w:val="20"/>
          <w:szCs w:val="20"/>
          <w:lang w:eastAsia="ru-RU"/>
        </w:rPr>
        <w:t xml:space="preserve"> района, в том числе спортивной инфраструктуры муниципальных образовательных организаций</w:t>
      </w:r>
      <w:r>
        <w:rPr>
          <w:rFonts w:ascii="Times New Roman" w:eastAsia="Times New Roman" w:hAnsi="Times New Roman"/>
          <w:sz w:val="20"/>
          <w:szCs w:val="20"/>
          <w:lang w:eastAsia="ru-RU"/>
        </w:rPr>
        <w:t xml:space="preserve"> </w:t>
      </w:r>
      <w:r w:rsidRPr="00F95EAB">
        <w:rPr>
          <w:rFonts w:ascii="Times New Roman" w:eastAsia="Times New Roman" w:hAnsi="Times New Roman"/>
          <w:sz w:val="20"/>
          <w:szCs w:val="20"/>
          <w:lang w:eastAsia="ru-RU"/>
        </w:rPr>
        <w:t xml:space="preserve">во </w:t>
      </w:r>
      <w:proofErr w:type="spellStart"/>
      <w:r w:rsidRPr="00F95EAB">
        <w:rPr>
          <w:rFonts w:ascii="Times New Roman" w:eastAsia="Times New Roman" w:hAnsi="Times New Roman"/>
          <w:sz w:val="20"/>
          <w:szCs w:val="20"/>
          <w:lang w:eastAsia="ru-RU"/>
        </w:rPr>
        <w:t>внеучебное</w:t>
      </w:r>
      <w:proofErr w:type="spellEnd"/>
      <w:r w:rsidRPr="00F95EAB">
        <w:rPr>
          <w:rFonts w:ascii="Times New Roman" w:eastAsia="Times New Roman" w:hAnsi="Times New Roman"/>
          <w:sz w:val="20"/>
          <w:szCs w:val="20"/>
          <w:lang w:eastAsia="ru-RU"/>
        </w:rPr>
        <w:t xml:space="preserve"> время</w:t>
      </w:r>
    </w:p>
    <w:p w:rsidR="00F95EAB" w:rsidRPr="00F95EAB" w:rsidRDefault="00F95EAB" w:rsidP="00F95EAB">
      <w:pPr>
        <w:autoSpaceDE w:val="0"/>
        <w:autoSpaceDN w:val="0"/>
        <w:adjustRightInd w:val="0"/>
        <w:spacing w:after="0" w:line="240" w:lineRule="auto"/>
        <w:outlineLvl w:val="0"/>
        <w:rPr>
          <w:rFonts w:ascii="Times New Roman" w:eastAsia="Times New Roman" w:hAnsi="Times New Roman"/>
          <w:sz w:val="20"/>
          <w:szCs w:val="20"/>
          <w:lang w:eastAsia="ru-RU"/>
        </w:rPr>
      </w:pPr>
    </w:p>
    <w:p w:rsidR="00F95EAB" w:rsidRPr="00F95EAB" w:rsidRDefault="00F95EAB" w:rsidP="00F95EAB">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proofErr w:type="gramStart"/>
      <w:r w:rsidRPr="00F95EAB">
        <w:rPr>
          <w:rFonts w:ascii="Times New Roman" w:eastAsia="Times New Roman" w:hAnsi="Times New Roman"/>
          <w:sz w:val="20"/>
          <w:szCs w:val="20"/>
          <w:lang w:eastAsia="ru-RU"/>
        </w:rPr>
        <w:t xml:space="preserve">В соответствии с Федеральным </w:t>
      </w:r>
      <w:hyperlink r:id="rId23" w:history="1">
        <w:r w:rsidRPr="00F95EAB">
          <w:rPr>
            <w:rFonts w:ascii="Times New Roman" w:eastAsia="Times New Roman" w:hAnsi="Times New Roman"/>
            <w:sz w:val="20"/>
            <w:szCs w:val="20"/>
            <w:lang w:eastAsia="ru-RU"/>
          </w:rPr>
          <w:t>законом</w:t>
        </w:r>
      </w:hyperlink>
      <w:r w:rsidRPr="00F95EAB">
        <w:rPr>
          <w:rFonts w:ascii="Times New Roman" w:eastAsia="Times New Roman" w:hAnsi="Times New Roman"/>
          <w:sz w:val="20"/>
          <w:szCs w:val="20"/>
          <w:lang w:eastAsia="ru-RU"/>
        </w:rPr>
        <w:t xml:space="preserve"> от 04.12.2007 N 329-ФЗ «О физической культуре и спорте в Российской Федерации», Федеральным </w:t>
      </w:r>
      <w:hyperlink r:id="rId24" w:history="1">
        <w:r w:rsidRPr="00F95EAB">
          <w:rPr>
            <w:rFonts w:ascii="Times New Roman" w:eastAsia="Times New Roman" w:hAnsi="Times New Roman"/>
            <w:sz w:val="20"/>
            <w:szCs w:val="20"/>
            <w:lang w:eastAsia="ru-RU"/>
          </w:rPr>
          <w:t>законом</w:t>
        </w:r>
      </w:hyperlink>
      <w:r w:rsidRPr="00F95EAB">
        <w:rPr>
          <w:rFonts w:ascii="Times New Roman" w:eastAsia="Times New Roman" w:hAnsi="Times New Roman"/>
          <w:sz w:val="20"/>
          <w:szCs w:val="20"/>
          <w:lang w:eastAsia="ru-RU"/>
        </w:rPr>
        <w:t xml:space="preserve"> от 29.12.2012 N 273-ФЗ «Об образовании в Российской </w:t>
      </w:r>
      <w:r w:rsidRPr="00F95EAB">
        <w:rPr>
          <w:rFonts w:ascii="Times New Roman" w:eastAsia="Times New Roman" w:hAnsi="Times New Roman"/>
          <w:sz w:val="20"/>
          <w:szCs w:val="20"/>
          <w:lang w:eastAsia="ru-RU"/>
        </w:rPr>
        <w:lastRenderedPageBreak/>
        <w:t xml:space="preserve">Федерации», учитывая ч. 5 </w:t>
      </w:r>
      <w:hyperlink r:id="rId25" w:history="1">
        <w:r w:rsidRPr="00F95EAB">
          <w:rPr>
            <w:rFonts w:ascii="Times New Roman" w:eastAsia="Times New Roman" w:hAnsi="Times New Roman"/>
            <w:sz w:val="20"/>
            <w:szCs w:val="20"/>
            <w:lang w:eastAsia="ru-RU"/>
          </w:rPr>
          <w:t>подпункт «а» пункта 2</w:t>
        </w:r>
      </w:hyperlink>
      <w:r w:rsidRPr="00F95EAB">
        <w:rPr>
          <w:rFonts w:ascii="Times New Roman" w:eastAsia="Times New Roman" w:hAnsi="Times New Roman"/>
          <w:sz w:val="20"/>
          <w:szCs w:val="20"/>
          <w:lang w:eastAsia="ru-RU"/>
        </w:rPr>
        <w:t xml:space="preserve"> Перечня поручений по итогам заседания Совета по развитию физической культуры и спорта, утвержденного Президентом Российской Федерации от 22.11.2019 № Пр-2397, руководствуясь статьями 7, 8, 47 Устава</w:t>
      </w:r>
      <w:proofErr w:type="gramEnd"/>
      <w:r w:rsidRPr="00F95EAB">
        <w:rPr>
          <w:rFonts w:ascii="Times New Roman" w:eastAsia="Times New Roman" w:hAnsi="Times New Roman"/>
          <w:sz w:val="20"/>
          <w:szCs w:val="20"/>
          <w:lang w:eastAsia="ru-RU"/>
        </w:rPr>
        <w:t xml:space="preserve"> </w:t>
      </w:r>
      <w:proofErr w:type="spellStart"/>
      <w:r w:rsidRPr="00F95EAB">
        <w:rPr>
          <w:rFonts w:ascii="Times New Roman" w:eastAsia="Times New Roman" w:hAnsi="Times New Roman"/>
          <w:sz w:val="20"/>
          <w:szCs w:val="20"/>
          <w:lang w:eastAsia="ru-RU"/>
        </w:rPr>
        <w:t>Богучанского</w:t>
      </w:r>
      <w:proofErr w:type="spellEnd"/>
      <w:r w:rsidRPr="00F95EAB">
        <w:rPr>
          <w:rFonts w:ascii="Times New Roman" w:eastAsia="Times New Roman" w:hAnsi="Times New Roman"/>
          <w:sz w:val="20"/>
          <w:szCs w:val="20"/>
          <w:lang w:eastAsia="ru-RU"/>
        </w:rPr>
        <w:t xml:space="preserve"> района Красноярского края, </w:t>
      </w:r>
    </w:p>
    <w:p w:rsidR="00F95EAB" w:rsidRPr="00F95EAB" w:rsidRDefault="00F95EAB" w:rsidP="00F95EAB">
      <w:p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F95EAB">
        <w:rPr>
          <w:rFonts w:ascii="Times New Roman" w:eastAsia="Times New Roman" w:hAnsi="Times New Roman"/>
          <w:sz w:val="20"/>
          <w:szCs w:val="20"/>
          <w:lang w:eastAsia="ru-RU"/>
        </w:rPr>
        <w:t>ПОСТАНОВЛЯЮ:</w:t>
      </w:r>
    </w:p>
    <w:p w:rsidR="00F95EAB" w:rsidRPr="00F95EAB" w:rsidRDefault="00F95EAB" w:rsidP="00F95EAB">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F95EAB">
        <w:rPr>
          <w:rFonts w:ascii="Times New Roman" w:eastAsia="Times New Roman" w:hAnsi="Times New Roman"/>
          <w:sz w:val="20"/>
          <w:szCs w:val="20"/>
          <w:lang w:eastAsia="ru-RU"/>
        </w:rPr>
        <w:t xml:space="preserve">1. Утвердить </w:t>
      </w:r>
      <w:hyperlink w:anchor="Par32" w:history="1">
        <w:r w:rsidRPr="00F95EAB">
          <w:rPr>
            <w:rFonts w:ascii="Times New Roman" w:eastAsia="Times New Roman" w:hAnsi="Times New Roman"/>
            <w:sz w:val="20"/>
            <w:szCs w:val="20"/>
            <w:lang w:eastAsia="ru-RU"/>
          </w:rPr>
          <w:t>Порядок</w:t>
        </w:r>
      </w:hyperlink>
      <w:r w:rsidRPr="00F95EAB">
        <w:rPr>
          <w:rFonts w:ascii="Times New Roman" w:eastAsia="Times New Roman" w:hAnsi="Times New Roman"/>
          <w:sz w:val="20"/>
          <w:szCs w:val="20"/>
          <w:lang w:eastAsia="ru-RU"/>
        </w:rPr>
        <w:t xml:space="preserve"> использования населением объектов спорта, находящихся в муниципальной собственности </w:t>
      </w:r>
      <w:proofErr w:type="spellStart"/>
      <w:r w:rsidRPr="00F95EAB">
        <w:rPr>
          <w:rFonts w:ascii="Times New Roman" w:eastAsia="Times New Roman" w:hAnsi="Times New Roman"/>
          <w:sz w:val="20"/>
          <w:szCs w:val="20"/>
          <w:lang w:eastAsia="ru-RU"/>
        </w:rPr>
        <w:t>Богучанского</w:t>
      </w:r>
      <w:proofErr w:type="spellEnd"/>
      <w:r w:rsidRPr="00F95EAB">
        <w:rPr>
          <w:rFonts w:ascii="Times New Roman" w:eastAsia="Times New Roman" w:hAnsi="Times New Roman"/>
          <w:sz w:val="20"/>
          <w:szCs w:val="20"/>
          <w:lang w:eastAsia="ru-RU"/>
        </w:rPr>
        <w:t xml:space="preserve"> района, в том числе спортивной инфраструктуры муниципальных образовательных организаций во </w:t>
      </w:r>
      <w:proofErr w:type="spellStart"/>
      <w:r w:rsidRPr="00F95EAB">
        <w:rPr>
          <w:rFonts w:ascii="Times New Roman" w:eastAsia="Times New Roman" w:hAnsi="Times New Roman"/>
          <w:sz w:val="20"/>
          <w:szCs w:val="20"/>
          <w:lang w:eastAsia="ru-RU"/>
        </w:rPr>
        <w:t>внеучебное</w:t>
      </w:r>
      <w:proofErr w:type="spellEnd"/>
      <w:r w:rsidRPr="00F95EAB">
        <w:rPr>
          <w:rFonts w:ascii="Times New Roman" w:eastAsia="Times New Roman" w:hAnsi="Times New Roman"/>
          <w:sz w:val="20"/>
          <w:szCs w:val="20"/>
          <w:lang w:eastAsia="ru-RU"/>
        </w:rPr>
        <w:t xml:space="preserve"> время, согласно приложению.</w:t>
      </w:r>
    </w:p>
    <w:p w:rsidR="00F95EAB" w:rsidRPr="00F95EAB" w:rsidRDefault="00F95EAB" w:rsidP="00F95EAB">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F95EAB">
        <w:rPr>
          <w:rFonts w:ascii="Times New Roman" w:eastAsia="Times New Roman" w:hAnsi="Times New Roman"/>
          <w:sz w:val="20"/>
          <w:szCs w:val="20"/>
          <w:lang w:eastAsia="ru-RU"/>
        </w:rPr>
        <w:t xml:space="preserve">2. </w:t>
      </w:r>
      <w:proofErr w:type="gramStart"/>
      <w:r w:rsidRPr="00F95EAB">
        <w:rPr>
          <w:rFonts w:ascii="Times New Roman" w:eastAsia="Times New Roman" w:hAnsi="Times New Roman"/>
          <w:sz w:val="20"/>
          <w:szCs w:val="20"/>
          <w:lang w:eastAsia="ru-RU"/>
        </w:rPr>
        <w:t>Контроль за</w:t>
      </w:r>
      <w:proofErr w:type="gramEnd"/>
      <w:r w:rsidRPr="00F95EAB">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w:t>
      </w:r>
      <w:proofErr w:type="spellStart"/>
      <w:r w:rsidRPr="00F95EAB">
        <w:rPr>
          <w:rFonts w:ascii="Times New Roman" w:eastAsia="Times New Roman" w:hAnsi="Times New Roman"/>
          <w:sz w:val="20"/>
          <w:szCs w:val="20"/>
          <w:lang w:eastAsia="ru-RU"/>
        </w:rPr>
        <w:t>Богучанского</w:t>
      </w:r>
      <w:proofErr w:type="spellEnd"/>
      <w:r w:rsidRPr="00F95EAB">
        <w:rPr>
          <w:rFonts w:ascii="Times New Roman" w:eastAsia="Times New Roman" w:hAnsi="Times New Roman"/>
          <w:sz w:val="20"/>
          <w:szCs w:val="20"/>
          <w:lang w:eastAsia="ru-RU"/>
        </w:rPr>
        <w:t xml:space="preserve"> района по социальным вопросам Брюханова И.М.</w:t>
      </w:r>
    </w:p>
    <w:p w:rsidR="00F95EAB" w:rsidRPr="00F95EAB" w:rsidRDefault="00F95EAB" w:rsidP="00F95EAB">
      <w:pPr>
        <w:autoSpaceDE w:val="0"/>
        <w:autoSpaceDN w:val="0"/>
        <w:adjustRightInd w:val="0"/>
        <w:spacing w:after="0" w:line="240" w:lineRule="auto"/>
        <w:ind w:firstLine="708"/>
        <w:jc w:val="both"/>
        <w:outlineLvl w:val="0"/>
        <w:rPr>
          <w:rFonts w:ascii="Times New Roman" w:eastAsia="Times New Roman" w:hAnsi="Times New Roman"/>
          <w:sz w:val="20"/>
          <w:szCs w:val="20"/>
          <w:lang w:eastAsia="ru-RU"/>
        </w:rPr>
      </w:pPr>
      <w:r w:rsidRPr="00F95EAB">
        <w:rPr>
          <w:rFonts w:ascii="Times New Roman" w:eastAsia="Times New Roman" w:hAnsi="Times New Roman"/>
          <w:sz w:val="20"/>
          <w:szCs w:val="20"/>
          <w:lang w:eastAsia="ru-RU"/>
        </w:rPr>
        <w:t xml:space="preserve">3. Постановление вступает в силу в </w:t>
      </w:r>
      <w:proofErr w:type="gramStart"/>
      <w:r w:rsidRPr="00F95EAB">
        <w:rPr>
          <w:rFonts w:ascii="Times New Roman" w:eastAsia="Times New Roman" w:hAnsi="Times New Roman"/>
          <w:sz w:val="20"/>
          <w:szCs w:val="20"/>
          <w:lang w:eastAsia="ru-RU"/>
        </w:rPr>
        <w:t xml:space="preserve">день, следующий за днем его опубликования в Официальном  вестнике </w:t>
      </w:r>
      <w:proofErr w:type="spellStart"/>
      <w:r w:rsidRPr="00F95EAB">
        <w:rPr>
          <w:rFonts w:ascii="Times New Roman" w:eastAsia="Times New Roman" w:hAnsi="Times New Roman"/>
          <w:sz w:val="20"/>
          <w:szCs w:val="20"/>
          <w:lang w:eastAsia="ru-RU"/>
        </w:rPr>
        <w:t>Богучанского</w:t>
      </w:r>
      <w:proofErr w:type="spellEnd"/>
      <w:r w:rsidRPr="00F95EAB">
        <w:rPr>
          <w:rFonts w:ascii="Times New Roman" w:eastAsia="Times New Roman" w:hAnsi="Times New Roman"/>
          <w:sz w:val="20"/>
          <w:szCs w:val="20"/>
          <w:lang w:eastAsia="ru-RU"/>
        </w:rPr>
        <w:t xml:space="preserve"> района и распространяется</w:t>
      </w:r>
      <w:proofErr w:type="gramEnd"/>
      <w:r w:rsidRPr="00F95EAB">
        <w:rPr>
          <w:rFonts w:ascii="Times New Roman" w:eastAsia="Times New Roman" w:hAnsi="Times New Roman"/>
          <w:sz w:val="20"/>
          <w:szCs w:val="20"/>
          <w:lang w:eastAsia="ru-RU"/>
        </w:rPr>
        <w:t xml:space="preserve"> на правоотношения, возникшие  с 01 июля 2023 года.</w:t>
      </w:r>
    </w:p>
    <w:p w:rsidR="00F95EAB" w:rsidRPr="00F95EAB" w:rsidRDefault="00F95EAB" w:rsidP="00F95EAB">
      <w:pPr>
        <w:spacing w:after="0" w:line="240" w:lineRule="auto"/>
        <w:jc w:val="both"/>
        <w:rPr>
          <w:rFonts w:ascii="Times New Roman" w:eastAsia="Times New Roman" w:hAnsi="Times New Roman"/>
          <w:sz w:val="20"/>
          <w:szCs w:val="20"/>
          <w:lang w:eastAsia="ru-RU"/>
        </w:rPr>
      </w:pPr>
    </w:p>
    <w:p w:rsidR="00F95EAB" w:rsidRPr="00F95EAB" w:rsidRDefault="00F95EAB" w:rsidP="00F95EAB">
      <w:pPr>
        <w:spacing w:after="0" w:line="240" w:lineRule="auto"/>
        <w:jc w:val="both"/>
        <w:rPr>
          <w:rFonts w:ascii="Times New Roman" w:eastAsia="Times New Roman" w:hAnsi="Times New Roman"/>
          <w:sz w:val="20"/>
          <w:szCs w:val="20"/>
          <w:lang w:eastAsia="ru-RU"/>
        </w:rPr>
      </w:pPr>
      <w:r w:rsidRPr="00F95EAB">
        <w:rPr>
          <w:rFonts w:ascii="Times New Roman" w:eastAsia="Times New Roman" w:hAnsi="Times New Roman"/>
          <w:sz w:val="20"/>
          <w:szCs w:val="20"/>
          <w:lang w:eastAsia="ru-RU"/>
        </w:rPr>
        <w:t xml:space="preserve">Глава </w:t>
      </w:r>
      <w:proofErr w:type="spellStart"/>
      <w:r w:rsidRPr="00F95EAB">
        <w:rPr>
          <w:rFonts w:ascii="Times New Roman" w:eastAsia="Times New Roman" w:hAnsi="Times New Roman"/>
          <w:sz w:val="20"/>
          <w:szCs w:val="20"/>
          <w:lang w:eastAsia="ru-RU"/>
        </w:rPr>
        <w:t>Богучанского</w:t>
      </w:r>
      <w:proofErr w:type="spellEnd"/>
      <w:r w:rsidRPr="00F95EAB">
        <w:rPr>
          <w:rFonts w:ascii="Times New Roman" w:eastAsia="Times New Roman" w:hAnsi="Times New Roman"/>
          <w:sz w:val="20"/>
          <w:szCs w:val="20"/>
          <w:lang w:eastAsia="ru-RU"/>
        </w:rPr>
        <w:t xml:space="preserve"> района </w:t>
      </w:r>
      <w:r w:rsidRPr="00F95EAB">
        <w:rPr>
          <w:rFonts w:ascii="Times New Roman" w:eastAsia="Times New Roman" w:hAnsi="Times New Roman"/>
          <w:sz w:val="20"/>
          <w:szCs w:val="20"/>
          <w:lang w:eastAsia="ru-RU"/>
        </w:rPr>
        <w:tab/>
      </w:r>
      <w:r w:rsidRPr="00F95EAB">
        <w:rPr>
          <w:rFonts w:ascii="Times New Roman" w:eastAsia="Times New Roman" w:hAnsi="Times New Roman"/>
          <w:sz w:val="20"/>
          <w:szCs w:val="20"/>
          <w:lang w:eastAsia="ru-RU"/>
        </w:rPr>
        <w:tab/>
      </w:r>
      <w:r w:rsidRPr="00F95EAB">
        <w:rPr>
          <w:rFonts w:ascii="Times New Roman" w:eastAsia="Times New Roman" w:hAnsi="Times New Roman"/>
          <w:sz w:val="20"/>
          <w:szCs w:val="20"/>
          <w:lang w:eastAsia="ru-RU"/>
        </w:rPr>
        <w:tab/>
      </w:r>
      <w:r w:rsidRPr="00F95EAB">
        <w:rPr>
          <w:rFonts w:ascii="Times New Roman" w:eastAsia="Times New Roman" w:hAnsi="Times New Roman"/>
          <w:sz w:val="20"/>
          <w:szCs w:val="20"/>
          <w:lang w:eastAsia="ru-RU"/>
        </w:rPr>
        <w:tab/>
      </w:r>
      <w:r w:rsidRPr="00F95EAB">
        <w:rPr>
          <w:rFonts w:ascii="Times New Roman" w:eastAsia="Times New Roman" w:hAnsi="Times New Roman"/>
          <w:sz w:val="20"/>
          <w:szCs w:val="20"/>
          <w:lang w:eastAsia="ru-RU"/>
        </w:rPr>
        <w:tab/>
        <w:t xml:space="preserve">                   А.С. Медведев</w:t>
      </w:r>
    </w:p>
    <w:p w:rsidR="00F95EAB" w:rsidRPr="00F95EAB" w:rsidRDefault="00F95EAB" w:rsidP="00F95EAB">
      <w:pPr>
        <w:spacing w:after="0" w:line="240" w:lineRule="auto"/>
        <w:rPr>
          <w:rFonts w:ascii="Times New Roman" w:hAnsi="Times New Roman"/>
          <w:sz w:val="20"/>
          <w:szCs w:val="20"/>
          <w:lang w:eastAsia="ru-RU"/>
        </w:rPr>
      </w:pPr>
    </w:p>
    <w:p w:rsidR="00F95EAB" w:rsidRPr="00F95EAB" w:rsidRDefault="00F95EAB" w:rsidP="00F95EAB">
      <w:pPr>
        <w:spacing w:after="0" w:line="240" w:lineRule="auto"/>
        <w:ind w:left="5400"/>
        <w:jc w:val="right"/>
        <w:rPr>
          <w:rFonts w:ascii="Times New Roman" w:hAnsi="Times New Roman"/>
          <w:sz w:val="18"/>
          <w:szCs w:val="20"/>
          <w:lang w:eastAsia="ru-RU"/>
        </w:rPr>
      </w:pPr>
      <w:r w:rsidRPr="00F95EAB">
        <w:rPr>
          <w:rFonts w:ascii="Times New Roman" w:hAnsi="Times New Roman"/>
          <w:sz w:val="18"/>
          <w:szCs w:val="20"/>
          <w:lang w:eastAsia="ru-RU"/>
        </w:rPr>
        <w:t xml:space="preserve">Приложение к постановлению администрации  </w:t>
      </w:r>
      <w:proofErr w:type="spellStart"/>
      <w:r w:rsidRPr="00F95EAB">
        <w:rPr>
          <w:rFonts w:ascii="Times New Roman" w:hAnsi="Times New Roman"/>
          <w:sz w:val="18"/>
          <w:szCs w:val="20"/>
          <w:lang w:eastAsia="ru-RU"/>
        </w:rPr>
        <w:t>Богучанского</w:t>
      </w:r>
      <w:proofErr w:type="spellEnd"/>
      <w:r w:rsidRPr="00F95EAB">
        <w:rPr>
          <w:rFonts w:ascii="Times New Roman" w:hAnsi="Times New Roman"/>
          <w:sz w:val="18"/>
          <w:szCs w:val="20"/>
          <w:lang w:eastAsia="ru-RU"/>
        </w:rPr>
        <w:t xml:space="preserve">  района </w:t>
      </w:r>
    </w:p>
    <w:p w:rsidR="00F95EAB" w:rsidRPr="00F95EAB" w:rsidRDefault="00F95EAB" w:rsidP="00F95EAB">
      <w:pPr>
        <w:spacing w:after="0" w:line="240" w:lineRule="auto"/>
        <w:ind w:left="4692" w:firstLine="708"/>
        <w:jc w:val="right"/>
        <w:rPr>
          <w:rFonts w:ascii="Times New Roman" w:hAnsi="Times New Roman"/>
          <w:sz w:val="18"/>
          <w:szCs w:val="20"/>
          <w:lang w:eastAsia="ru-RU"/>
        </w:rPr>
      </w:pPr>
      <w:r w:rsidRPr="00F95EAB">
        <w:rPr>
          <w:rFonts w:ascii="Times New Roman" w:hAnsi="Times New Roman"/>
          <w:sz w:val="18"/>
          <w:szCs w:val="20"/>
          <w:lang w:eastAsia="ru-RU"/>
        </w:rPr>
        <w:t xml:space="preserve">от «15» </w:t>
      </w:r>
      <w:r>
        <w:rPr>
          <w:rFonts w:ascii="Times New Roman" w:hAnsi="Times New Roman"/>
          <w:sz w:val="18"/>
          <w:szCs w:val="20"/>
          <w:lang w:eastAsia="ru-RU"/>
        </w:rPr>
        <w:t>08.</w:t>
      </w:r>
      <w:r w:rsidRPr="00F95EAB">
        <w:rPr>
          <w:rFonts w:ascii="Times New Roman" w:hAnsi="Times New Roman"/>
          <w:sz w:val="18"/>
          <w:szCs w:val="20"/>
          <w:lang w:eastAsia="ru-RU"/>
        </w:rPr>
        <w:t>2023 № 822</w:t>
      </w:r>
      <w:r w:rsidRPr="00F95EAB">
        <w:rPr>
          <w:rFonts w:ascii="Times New Roman" w:eastAsia="Times New Roman" w:hAnsi="Times New Roman"/>
          <w:sz w:val="18"/>
          <w:szCs w:val="20"/>
          <w:lang w:eastAsia="ru-RU"/>
        </w:rPr>
        <w:t xml:space="preserve"> -</w:t>
      </w:r>
      <w:proofErr w:type="spellStart"/>
      <w:proofErr w:type="gramStart"/>
      <w:r w:rsidRPr="00F95EAB">
        <w:rPr>
          <w:rFonts w:ascii="Times New Roman" w:eastAsia="Times New Roman" w:hAnsi="Times New Roman"/>
          <w:sz w:val="18"/>
          <w:szCs w:val="20"/>
          <w:lang w:eastAsia="ru-RU"/>
        </w:rPr>
        <w:t>п</w:t>
      </w:r>
      <w:proofErr w:type="spellEnd"/>
      <w:proofErr w:type="gramEnd"/>
    </w:p>
    <w:p w:rsidR="00F95EAB" w:rsidRPr="00F95EAB" w:rsidRDefault="00F95EAB" w:rsidP="00F95EAB">
      <w:pPr>
        <w:autoSpaceDE w:val="0"/>
        <w:autoSpaceDN w:val="0"/>
        <w:adjustRightInd w:val="0"/>
        <w:spacing w:after="0" w:line="240" w:lineRule="auto"/>
        <w:rPr>
          <w:rFonts w:ascii="Times New Roman" w:eastAsia="Times New Roman" w:hAnsi="Times New Roman"/>
          <w:sz w:val="20"/>
          <w:szCs w:val="20"/>
          <w:lang w:eastAsia="ru-RU"/>
        </w:rPr>
      </w:pPr>
    </w:p>
    <w:p w:rsidR="00F95EAB" w:rsidRPr="00F95EAB" w:rsidRDefault="00F95EAB" w:rsidP="00F95EAB">
      <w:pPr>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F95EAB">
        <w:rPr>
          <w:rFonts w:ascii="Times New Roman" w:eastAsia="Times New Roman" w:hAnsi="Times New Roman"/>
          <w:sz w:val="20"/>
          <w:szCs w:val="20"/>
          <w:lang w:eastAsia="ru-RU"/>
        </w:rPr>
        <w:t>Порядок</w:t>
      </w:r>
      <w:r>
        <w:rPr>
          <w:rFonts w:ascii="Times New Roman" w:eastAsia="Times New Roman" w:hAnsi="Times New Roman"/>
          <w:sz w:val="20"/>
          <w:szCs w:val="20"/>
          <w:lang w:eastAsia="ru-RU"/>
        </w:rPr>
        <w:t xml:space="preserve"> </w:t>
      </w:r>
      <w:r w:rsidRPr="00F95EAB">
        <w:rPr>
          <w:rFonts w:ascii="Times New Roman" w:eastAsia="Times New Roman" w:hAnsi="Times New Roman"/>
          <w:sz w:val="20"/>
          <w:szCs w:val="20"/>
          <w:lang w:eastAsia="ru-RU"/>
        </w:rPr>
        <w:t xml:space="preserve">использования населением объектов спорта, находящихся в муниципальной собственности </w:t>
      </w:r>
      <w:proofErr w:type="spellStart"/>
      <w:r w:rsidRPr="00F95EAB">
        <w:rPr>
          <w:rFonts w:ascii="Times New Roman" w:eastAsia="Times New Roman" w:hAnsi="Times New Roman"/>
          <w:sz w:val="20"/>
          <w:szCs w:val="20"/>
          <w:lang w:eastAsia="ru-RU"/>
        </w:rPr>
        <w:t>Богучанского</w:t>
      </w:r>
      <w:proofErr w:type="spellEnd"/>
      <w:r w:rsidRPr="00F95EAB">
        <w:rPr>
          <w:rFonts w:ascii="Times New Roman" w:eastAsia="Times New Roman" w:hAnsi="Times New Roman"/>
          <w:sz w:val="20"/>
          <w:szCs w:val="20"/>
          <w:lang w:eastAsia="ru-RU"/>
        </w:rPr>
        <w:t xml:space="preserve"> района, в том числе спортивной инфраструктуры муниципальных образовательных организаций</w:t>
      </w:r>
    </w:p>
    <w:p w:rsidR="00F95EAB" w:rsidRPr="00F95EAB" w:rsidRDefault="00F95EAB" w:rsidP="00F95EAB">
      <w:pPr>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F95EAB">
        <w:rPr>
          <w:rFonts w:ascii="Times New Roman" w:eastAsia="Times New Roman" w:hAnsi="Times New Roman"/>
          <w:sz w:val="20"/>
          <w:szCs w:val="20"/>
          <w:lang w:eastAsia="ru-RU"/>
        </w:rPr>
        <w:t xml:space="preserve">во </w:t>
      </w:r>
      <w:proofErr w:type="spellStart"/>
      <w:r w:rsidRPr="00F95EAB">
        <w:rPr>
          <w:rFonts w:ascii="Times New Roman" w:eastAsia="Times New Roman" w:hAnsi="Times New Roman"/>
          <w:sz w:val="20"/>
          <w:szCs w:val="20"/>
          <w:lang w:eastAsia="ru-RU"/>
        </w:rPr>
        <w:t>внеучебное</w:t>
      </w:r>
      <w:proofErr w:type="spellEnd"/>
      <w:r w:rsidRPr="00F95EAB">
        <w:rPr>
          <w:rFonts w:ascii="Times New Roman" w:eastAsia="Times New Roman" w:hAnsi="Times New Roman"/>
          <w:sz w:val="20"/>
          <w:szCs w:val="20"/>
          <w:lang w:eastAsia="ru-RU"/>
        </w:rPr>
        <w:t xml:space="preserve"> время</w:t>
      </w:r>
    </w:p>
    <w:p w:rsidR="00F95EAB" w:rsidRPr="00F95EAB" w:rsidRDefault="00F95EAB" w:rsidP="00F95EAB">
      <w:pPr>
        <w:autoSpaceDE w:val="0"/>
        <w:autoSpaceDN w:val="0"/>
        <w:adjustRightInd w:val="0"/>
        <w:spacing w:after="0" w:line="240" w:lineRule="auto"/>
        <w:outlineLvl w:val="1"/>
        <w:rPr>
          <w:rFonts w:ascii="Times New Roman" w:eastAsia="Times New Roman" w:hAnsi="Times New Roman"/>
          <w:b/>
          <w:sz w:val="20"/>
          <w:szCs w:val="20"/>
          <w:lang w:eastAsia="ru-RU"/>
        </w:rPr>
      </w:pPr>
    </w:p>
    <w:p w:rsidR="00F95EAB" w:rsidRPr="00F95EAB" w:rsidRDefault="00F95EAB" w:rsidP="00F95EA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95EAB">
        <w:rPr>
          <w:rFonts w:ascii="Times New Roman" w:eastAsia="Times New Roman" w:hAnsi="Times New Roman"/>
          <w:sz w:val="20"/>
          <w:szCs w:val="20"/>
          <w:lang w:eastAsia="ru-RU"/>
        </w:rPr>
        <w:t xml:space="preserve">1. </w:t>
      </w:r>
      <w:proofErr w:type="gramStart"/>
      <w:r w:rsidRPr="00F95EAB">
        <w:rPr>
          <w:rFonts w:ascii="Times New Roman" w:eastAsia="Times New Roman" w:hAnsi="Times New Roman"/>
          <w:sz w:val="20"/>
          <w:szCs w:val="20"/>
          <w:lang w:eastAsia="ru-RU"/>
        </w:rPr>
        <w:t xml:space="preserve">Порядок использования населением объектов спорта, находящихся в муниципальной собственности </w:t>
      </w:r>
      <w:proofErr w:type="spellStart"/>
      <w:r w:rsidRPr="00F95EAB">
        <w:rPr>
          <w:rFonts w:ascii="Times New Roman" w:eastAsia="Times New Roman" w:hAnsi="Times New Roman"/>
          <w:sz w:val="20"/>
          <w:szCs w:val="20"/>
          <w:lang w:eastAsia="ru-RU"/>
        </w:rPr>
        <w:t>Богучанского</w:t>
      </w:r>
      <w:proofErr w:type="spellEnd"/>
      <w:r w:rsidRPr="00F95EAB">
        <w:rPr>
          <w:rFonts w:ascii="Times New Roman" w:eastAsia="Times New Roman" w:hAnsi="Times New Roman"/>
          <w:sz w:val="20"/>
          <w:szCs w:val="20"/>
          <w:lang w:eastAsia="ru-RU"/>
        </w:rPr>
        <w:t xml:space="preserve"> района, в том числе спортивной инфраструктуры муниципальных образовательных организаций во </w:t>
      </w:r>
      <w:proofErr w:type="spellStart"/>
      <w:r w:rsidRPr="00F95EAB">
        <w:rPr>
          <w:rFonts w:ascii="Times New Roman" w:eastAsia="Times New Roman" w:hAnsi="Times New Roman"/>
          <w:sz w:val="20"/>
          <w:szCs w:val="20"/>
          <w:lang w:eastAsia="ru-RU"/>
        </w:rPr>
        <w:t>внеучебное</w:t>
      </w:r>
      <w:proofErr w:type="spellEnd"/>
      <w:r w:rsidRPr="00F95EAB">
        <w:rPr>
          <w:rFonts w:ascii="Times New Roman" w:eastAsia="Times New Roman" w:hAnsi="Times New Roman"/>
          <w:sz w:val="20"/>
          <w:szCs w:val="20"/>
          <w:lang w:eastAsia="ru-RU"/>
        </w:rPr>
        <w:t xml:space="preserve"> время (далее - Порядок), определяет порядок использования гражданами (физическими лицами), индивидуальными предпринимателями, юридическими лицами (далее - пользователи) объектов спорта, находящихся в муниципальной собственности </w:t>
      </w:r>
      <w:proofErr w:type="spellStart"/>
      <w:r w:rsidRPr="00F95EAB">
        <w:rPr>
          <w:rFonts w:ascii="Times New Roman" w:eastAsia="Times New Roman" w:hAnsi="Times New Roman"/>
          <w:sz w:val="20"/>
          <w:szCs w:val="20"/>
          <w:lang w:eastAsia="ru-RU"/>
        </w:rPr>
        <w:t>Богучанского</w:t>
      </w:r>
      <w:proofErr w:type="spellEnd"/>
      <w:r w:rsidRPr="00F95EAB">
        <w:rPr>
          <w:rFonts w:ascii="Times New Roman" w:eastAsia="Times New Roman" w:hAnsi="Times New Roman"/>
          <w:sz w:val="20"/>
          <w:szCs w:val="20"/>
          <w:lang w:eastAsia="ru-RU"/>
        </w:rPr>
        <w:t xml:space="preserve"> района и закрепленных на праве оперативного управления за муниципальными учреждениями, в отношении которых администрация </w:t>
      </w:r>
      <w:proofErr w:type="spellStart"/>
      <w:r w:rsidRPr="00F95EAB">
        <w:rPr>
          <w:rFonts w:ascii="Times New Roman" w:eastAsia="Times New Roman" w:hAnsi="Times New Roman"/>
          <w:sz w:val="20"/>
          <w:szCs w:val="20"/>
          <w:lang w:eastAsia="ru-RU"/>
        </w:rPr>
        <w:t>Богучанского</w:t>
      </w:r>
      <w:proofErr w:type="spellEnd"/>
      <w:r w:rsidRPr="00F95EAB">
        <w:rPr>
          <w:rFonts w:ascii="Times New Roman" w:eastAsia="Times New Roman" w:hAnsi="Times New Roman"/>
          <w:sz w:val="20"/>
          <w:szCs w:val="20"/>
          <w:lang w:eastAsia="ru-RU"/>
        </w:rPr>
        <w:t xml:space="preserve"> района осуществляет</w:t>
      </w:r>
      <w:proofErr w:type="gramEnd"/>
      <w:r w:rsidRPr="00F95EAB">
        <w:rPr>
          <w:rFonts w:ascii="Times New Roman" w:eastAsia="Times New Roman" w:hAnsi="Times New Roman"/>
          <w:sz w:val="20"/>
          <w:szCs w:val="20"/>
          <w:lang w:eastAsia="ru-RU"/>
        </w:rPr>
        <w:t xml:space="preserve"> функции и полномочия учредителя (далее - учреждения спорта), в том числе спортивной инфраструктуры муниципальных образовательных организаций, в отношении которых администрация </w:t>
      </w:r>
      <w:proofErr w:type="spellStart"/>
      <w:r w:rsidRPr="00F95EAB">
        <w:rPr>
          <w:rFonts w:ascii="Times New Roman" w:eastAsia="Times New Roman" w:hAnsi="Times New Roman"/>
          <w:sz w:val="20"/>
          <w:szCs w:val="20"/>
          <w:lang w:eastAsia="ru-RU"/>
        </w:rPr>
        <w:t>Богучанского</w:t>
      </w:r>
      <w:proofErr w:type="spellEnd"/>
      <w:r w:rsidRPr="00F95EAB">
        <w:rPr>
          <w:rFonts w:ascii="Times New Roman" w:eastAsia="Times New Roman" w:hAnsi="Times New Roman"/>
          <w:sz w:val="20"/>
          <w:szCs w:val="20"/>
          <w:lang w:eastAsia="ru-RU"/>
        </w:rPr>
        <w:t xml:space="preserve"> района осуществляет функции и полномочия учредителя (далее - образовательные организации), во </w:t>
      </w:r>
      <w:proofErr w:type="spellStart"/>
      <w:r w:rsidRPr="00F95EAB">
        <w:rPr>
          <w:rFonts w:ascii="Times New Roman" w:eastAsia="Times New Roman" w:hAnsi="Times New Roman"/>
          <w:sz w:val="20"/>
          <w:szCs w:val="20"/>
          <w:lang w:eastAsia="ru-RU"/>
        </w:rPr>
        <w:t>внеучебное</w:t>
      </w:r>
      <w:proofErr w:type="spellEnd"/>
      <w:r w:rsidRPr="00F95EAB">
        <w:rPr>
          <w:rFonts w:ascii="Times New Roman" w:eastAsia="Times New Roman" w:hAnsi="Times New Roman"/>
          <w:sz w:val="20"/>
          <w:szCs w:val="20"/>
          <w:lang w:eastAsia="ru-RU"/>
        </w:rPr>
        <w:t xml:space="preserve"> время.</w:t>
      </w:r>
    </w:p>
    <w:p w:rsidR="00F95EAB" w:rsidRPr="00F95EAB" w:rsidRDefault="00F95EAB" w:rsidP="00F95EA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95EAB">
        <w:rPr>
          <w:rFonts w:ascii="Times New Roman" w:eastAsia="Times New Roman" w:hAnsi="Times New Roman"/>
          <w:sz w:val="20"/>
          <w:szCs w:val="20"/>
          <w:lang w:eastAsia="ru-RU"/>
        </w:rPr>
        <w:t xml:space="preserve">2. </w:t>
      </w:r>
      <w:proofErr w:type="gramStart"/>
      <w:r w:rsidRPr="00F95EAB">
        <w:rPr>
          <w:rFonts w:ascii="Times New Roman" w:eastAsia="Times New Roman" w:hAnsi="Times New Roman"/>
          <w:sz w:val="20"/>
          <w:szCs w:val="20"/>
          <w:lang w:eastAsia="ru-RU"/>
        </w:rPr>
        <w:t xml:space="preserve">Под объектами спорта для целей настоящего Порядка понимаются объекты недвижимого имущества или единые недвижимые комплексы, предназначенные для проведения физкультурных мероприятий и (или) спортивных мероприятий, в том числе спортивные сооружения, являющиеся объектами недвижимого имущества, находящиеся в муниципальной собственности </w:t>
      </w:r>
      <w:proofErr w:type="spellStart"/>
      <w:r w:rsidRPr="00F95EAB">
        <w:rPr>
          <w:rFonts w:ascii="Times New Roman" w:eastAsia="Times New Roman" w:hAnsi="Times New Roman"/>
          <w:sz w:val="20"/>
          <w:szCs w:val="20"/>
          <w:lang w:eastAsia="ru-RU"/>
        </w:rPr>
        <w:t>Богучанского</w:t>
      </w:r>
      <w:proofErr w:type="spellEnd"/>
      <w:r w:rsidRPr="00F95EAB">
        <w:rPr>
          <w:rFonts w:ascii="Times New Roman" w:eastAsia="Times New Roman" w:hAnsi="Times New Roman"/>
          <w:sz w:val="20"/>
          <w:szCs w:val="20"/>
          <w:lang w:eastAsia="ru-RU"/>
        </w:rPr>
        <w:t xml:space="preserve"> района и закрепленные на праве оперативного управления за учреждением спорта, а также объекты спортивной инфраструктуры образовательной организации, используемые во </w:t>
      </w:r>
      <w:proofErr w:type="spellStart"/>
      <w:r w:rsidRPr="00F95EAB">
        <w:rPr>
          <w:rFonts w:ascii="Times New Roman" w:eastAsia="Times New Roman" w:hAnsi="Times New Roman"/>
          <w:sz w:val="20"/>
          <w:szCs w:val="20"/>
          <w:lang w:eastAsia="ru-RU"/>
        </w:rPr>
        <w:t>внеучебное</w:t>
      </w:r>
      <w:proofErr w:type="spellEnd"/>
      <w:r w:rsidRPr="00F95EAB">
        <w:rPr>
          <w:rFonts w:ascii="Times New Roman" w:eastAsia="Times New Roman" w:hAnsi="Times New Roman"/>
          <w:sz w:val="20"/>
          <w:szCs w:val="20"/>
          <w:lang w:eastAsia="ru-RU"/>
        </w:rPr>
        <w:t xml:space="preserve"> время.</w:t>
      </w:r>
      <w:proofErr w:type="gramEnd"/>
    </w:p>
    <w:p w:rsidR="00F95EAB" w:rsidRPr="00F95EAB" w:rsidRDefault="00F95EAB" w:rsidP="00F95EA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95EAB">
        <w:rPr>
          <w:rFonts w:ascii="Times New Roman" w:eastAsia="Times New Roman" w:hAnsi="Times New Roman"/>
          <w:sz w:val="20"/>
          <w:szCs w:val="20"/>
          <w:lang w:eastAsia="ru-RU"/>
        </w:rPr>
        <w:t>3. Объекты спорта используются пользователями в целях:</w:t>
      </w:r>
    </w:p>
    <w:p w:rsidR="00F95EAB" w:rsidRPr="00F95EAB" w:rsidRDefault="00F95EAB" w:rsidP="00F95EA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95EAB">
        <w:rPr>
          <w:rFonts w:ascii="Times New Roman" w:eastAsia="Times New Roman" w:hAnsi="Times New Roman"/>
          <w:sz w:val="20"/>
          <w:szCs w:val="20"/>
          <w:lang w:eastAsia="ru-RU"/>
        </w:rPr>
        <w:t>- проведения физкультурных, спортивных мероприятий;</w:t>
      </w:r>
    </w:p>
    <w:p w:rsidR="00F95EAB" w:rsidRPr="00F95EAB" w:rsidRDefault="00F95EAB" w:rsidP="00F95EA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95EAB">
        <w:rPr>
          <w:rFonts w:ascii="Times New Roman" w:eastAsia="Times New Roman" w:hAnsi="Times New Roman"/>
          <w:sz w:val="20"/>
          <w:szCs w:val="20"/>
          <w:lang w:eastAsia="ru-RU"/>
        </w:rPr>
        <w:t>- привлечения граждан к систематическим занятиям физической культурой и спортом, формирования здорового образа жизни;</w:t>
      </w:r>
    </w:p>
    <w:p w:rsidR="00F95EAB" w:rsidRPr="00F95EAB" w:rsidRDefault="00F95EAB" w:rsidP="00F95EA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95EAB">
        <w:rPr>
          <w:rFonts w:ascii="Times New Roman" w:eastAsia="Times New Roman" w:hAnsi="Times New Roman"/>
          <w:sz w:val="20"/>
          <w:szCs w:val="20"/>
          <w:lang w:eastAsia="ru-RU"/>
        </w:rPr>
        <w:t>- повышения роли физической культуры в оздоровлении, предупреждения заболеваемости и сохранения здоровья граждан;</w:t>
      </w:r>
    </w:p>
    <w:p w:rsidR="00F95EAB" w:rsidRPr="00F95EAB" w:rsidRDefault="00F95EAB" w:rsidP="00F95EA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95EAB">
        <w:rPr>
          <w:rFonts w:ascii="Times New Roman" w:eastAsia="Times New Roman" w:hAnsi="Times New Roman"/>
          <w:sz w:val="20"/>
          <w:szCs w:val="20"/>
          <w:lang w:eastAsia="ru-RU"/>
        </w:rPr>
        <w:t>- создания условий для самостоятельных и организованных занятий граждан физической культурой и спортом.</w:t>
      </w:r>
    </w:p>
    <w:p w:rsidR="00F95EAB" w:rsidRPr="00F95EAB" w:rsidRDefault="00F95EAB" w:rsidP="00F95EA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95EAB">
        <w:rPr>
          <w:rFonts w:ascii="Times New Roman" w:eastAsia="Times New Roman" w:hAnsi="Times New Roman"/>
          <w:sz w:val="20"/>
          <w:szCs w:val="20"/>
          <w:lang w:eastAsia="ru-RU"/>
        </w:rPr>
        <w:t xml:space="preserve">4. Объекты спорта должны соответствовать </w:t>
      </w:r>
      <w:hyperlink r:id="rId26" w:history="1">
        <w:r w:rsidRPr="00F95EAB">
          <w:rPr>
            <w:rFonts w:ascii="Times New Roman" w:eastAsia="Times New Roman" w:hAnsi="Times New Roman"/>
            <w:sz w:val="20"/>
            <w:szCs w:val="20"/>
            <w:lang w:eastAsia="ru-RU"/>
          </w:rPr>
          <w:t>требованиям</w:t>
        </w:r>
      </w:hyperlink>
      <w:r w:rsidRPr="00F95EAB">
        <w:rPr>
          <w:rFonts w:ascii="Times New Roman" w:eastAsia="Times New Roman" w:hAnsi="Times New Roman"/>
          <w:sz w:val="20"/>
          <w:szCs w:val="20"/>
          <w:lang w:eastAsia="ru-RU"/>
        </w:rPr>
        <w:t xml:space="preserve"> к антитеррористической защищенности объектов спорта, утвержденным Постановлением Правительства Российской Федерации от 06.03.2015 № 202.</w:t>
      </w:r>
    </w:p>
    <w:p w:rsidR="00F95EAB" w:rsidRPr="00F95EAB" w:rsidRDefault="00F95EAB" w:rsidP="00F95EA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95EAB">
        <w:rPr>
          <w:rFonts w:ascii="Times New Roman" w:eastAsia="Times New Roman" w:hAnsi="Times New Roman"/>
          <w:sz w:val="20"/>
          <w:szCs w:val="20"/>
          <w:lang w:eastAsia="ru-RU"/>
        </w:rPr>
        <w:t xml:space="preserve">Физкультурно-оздоровительные и спортивные услуги, оказываемые на объектах спорта, должны соответствовать национальному </w:t>
      </w:r>
      <w:hyperlink r:id="rId27" w:history="1">
        <w:r w:rsidRPr="00F95EAB">
          <w:rPr>
            <w:rFonts w:ascii="Times New Roman" w:eastAsia="Times New Roman" w:hAnsi="Times New Roman"/>
            <w:sz w:val="20"/>
            <w:szCs w:val="20"/>
            <w:lang w:eastAsia="ru-RU"/>
          </w:rPr>
          <w:t>стандарту</w:t>
        </w:r>
      </w:hyperlink>
      <w:r w:rsidRPr="00F95EAB">
        <w:rPr>
          <w:rFonts w:ascii="Times New Roman" w:eastAsia="Times New Roman" w:hAnsi="Times New Roman"/>
          <w:sz w:val="20"/>
          <w:szCs w:val="20"/>
          <w:lang w:eastAsia="ru-RU"/>
        </w:rPr>
        <w:t xml:space="preserve"> Российской Федерации ГОСТ </w:t>
      </w:r>
      <w:proofErr w:type="gramStart"/>
      <w:r w:rsidRPr="00F95EAB">
        <w:rPr>
          <w:rFonts w:ascii="Times New Roman" w:eastAsia="Times New Roman" w:hAnsi="Times New Roman"/>
          <w:sz w:val="20"/>
          <w:szCs w:val="20"/>
          <w:lang w:eastAsia="ru-RU"/>
        </w:rPr>
        <w:t>Р</w:t>
      </w:r>
      <w:proofErr w:type="gramEnd"/>
      <w:r w:rsidRPr="00F95EAB">
        <w:rPr>
          <w:rFonts w:ascii="Times New Roman" w:eastAsia="Times New Roman" w:hAnsi="Times New Roman"/>
          <w:sz w:val="20"/>
          <w:szCs w:val="20"/>
          <w:lang w:eastAsia="ru-RU"/>
        </w:rPr>
        <w:t xml:space="preserve"> 52025-2021 «Услуги физкультурно-оздоровительные и спортивные. </w:t>
      </w:r>
      <w:proofErr w:type="gramStart"/>
      <w:r w:rsidRPr="00F95EAB">
        <w:rPr>
          <w:rFonts w:ascii="Times New Roman" w:eastAsia="Times New Roman" w:hAnsi="Times New Roman"/>
          <w:sz w:val="20"/>
          <w:szCs w:val="20"/>
          <w:lang w:eastAsia="ru-RU"/>
        </w:rPr>
        <w:t>Требования безопасности потребителей», утвержденному Приказом Федерального агентства по техническому регулированию и метрологии от 03.12.2021 № 1689-ст.</w:t>
      </w:r>
      <w:proofErr w:type="gramEnd"/>
    </w:p>
    <w:p w:rsidR="00F95EAB" w:rsidRPr="00F95EAB" w:rsidRDefault="00F95EAB" w:rsidP="00F95EA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95EAB">
        <w:rPr>
          <w:rFonts w:ascii="Times New Roman" w:eastAsia="Times New Roman" w:hAnsi="Times New Roman"/>
          <w:sz w:val="20"/>
          <w:szCs w:val="20"/>
          <w:lang w:eastAsia="ru-RU"/>
        </w:rPr>
        <w:t xml:space="preserve">5. Учреждения спорта (образовательные организации), являющиеся правообладателями объектов спорта, принимают решения об объемах использования пользователями объектов спорта с учетом необходимости обеспечения в полном объеме основной уставной деятельности учреждений спорта (образовательных организаций), а также необходимости выполнения целей, указанных в </w:t>
      </w:r>
      <w:hyperlink w:anchor="Par40" w:history="1">
        <w:r w:rsidRPr="00F95EAB">
          <w:rPr>
            <w:rFonts w:ascii="Times New Roman" w:eastAsia="Times New Roman" w:hAnsi="Times New Roman"/>
            <w:sz w:val="20"/>
            <w:szCs w:val="20"/>
            <w:lang w:eastAsia="ru-RU"/>
          </w:rPr>
          <w:t>пункте 3</w:t>
        </w:r>
      </w:hyperlink>
      <w:r w:rsidRPr="00F95EAB">
        <w:rPr>
          <w:rFonts w:ascii="Times New Roman" w:eastAsia="Times New Roman" w:hAnsi="Times New Roman"/>
          <w:sz w:val="20"/>
          <w:szCs w:val="20"/>
          <w:lang w:eastAsia="ru-RU"/>
        </w:rPr>
        <w:t xml:space="preserve"> настоящего Порядка.</w:t>
      </w:r>
    </w:p>
    <w:p w:rsidR="00F95EAB" w:rsidRPr="00F95EAB" w:rsidRDefault="00F95EAB" w:rsidP="00F95EA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95EAB">
        <w:rPr>
          <w:rFonts w:ascii="Times New Roman" w:eastAsia="Times New Roman" w:hAnsi="Times New Roman"/>
          <w:sz w:val="20"/>
          <w:szCs w:val="20"/>
          <w:lang w:eastAsia="ru-RU"/>
        </w:rPr>
        <w:t>6. Использование объектов спорта осуществляется посредством:</w:t>
      </w:r>
    </w:p>
    <w:p w:rsidR="00F95EAB" w:rsidRPr="00F95EAB" w:rsidRDefault="00F95EAB" w:rsidP="00F95EA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95EAB">
        <w:rPr>
          <w:rFonts w:ascii="Times New Roman" w:eastAsia="Times New Roman" w:hAnsi="Times New Roman"/>
          <w:sz w:val="20"/>
          <w:szCs w:val="20"/>
          <w:lang w:eastAsia="ru-RU"/>
        </w:rPr>
        <w:lastRenderedPageBreak/>
        <w:t>- заключения с пользователями в соответствии с действующим законодательством Российской Федерации, Красноярского края и муниципальными правовыми актами договоров об оказании услуг в сфере физической культуры и спорта, о предоставлении в аренду или в безвозмездное пользование объектов спорта;</w:t>
      </w:r>
    </w:p>
    <w:p w:rsidR="00F95EAB" w:rsidRPr="00F95EAB" w:rsidRDefault="00F95EAB" w:rsidP="00F95EA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95EAB">
        <w:rPr>
          <w:rFonts w:ascii="Times New Roman" w:eastAsia="Times New Roman" w:hAnsi="Times New Roman"/>
          <w:sz w:val="20"/>
          <w:szCs w:val="20"/>
          <w:lang w:eastAsia="ru-RU"/>
        </w:rPr>
        <w:t>- предоставления гражданам доступа на объекты спорта для самостоятельных занятий физической культурой и спортом.</w:t>
      </w:r>
    </w:p>
    <w:p w:rsidR="00F95EAB" w:rsidRPr="00F95EAB" w:rsidRDefault="00F95EAB" w:rsidP="00F95EA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95EAB">
        <w:rPr>
          <w:rFonts w:ascii="Times New Roman" w:eastAsia="Times New Roman" w:hAnsi="Times New Roman"/>
          <w:sz w:val="20"/>
          <w:szCs w:val="20"/>
          <w:lang w:eastAsia="ru-RU"/>
        </w:rPr>
        <w:t xml:space="preserve">7. </w:t>
      </w:r>
      <w:proofErr w:type="gramStart"/>
      <w:r w:rsidRPr="00F95EAB">
        <w:rPr>
          <w:rFonts w:ascii="Times New Roman" w:eastAsia="Times New Roman" w:hAnsi="Times New Roman"/>
          <w:sz w:val="20"/>
          <w:szCs w:val="20"/>
          <w:lang w:eastAsia="ru-RU"/>
        </w:rPr>
        <w:t>При принятии образовательными организациями, образующими социальную инфраструктуру для детей, решений о сдаче в аренду, передаче в безвозмездное пользование закрепленных за ней объектов собственности заключению договора аренды и договора безвозмездного пользования должна предшествовать проводимая учредителем образовательной организации в порядке, установленном действующим законодательством Российской Федерации и Красноярского края, оценка последствий заключения таких договоров для обеспечения жизнедеятельности, образования, развития, отдыха и оздоровления детей</w:t>
      </w:r>
      <w:proofErr w:type="gramEnd"/>
      <w:r w:rsidRPr="00F95EAB">
        <w:rPr>
          <w:rFonts w:ascii="Times New Roman" w:eastAsia="Times New Roman" w:hAnsi="Times New Roman"/>
          <w:sz w:val="20"/>
          <w:szCs w:val="20"/>
          <w:lang w:eastAsia="ru-RU"/>
        </w:rPr>
        <w:t xml:space="preserve">, оказания им медицинской помощи, профилактики заболеваний у детей, их социальной защиты и социального обслуживания, за исключением случаев, указанных в </w:t>
      </w:r>
      <w:hyperlink r:id="rId28" w:history="1">
        <w:r w:rsidRPr="00F95EAB">
          <w:rPr>
            <w:rFonts w:ascii="Times New Roman" w:eastAsia="Times New Roman" w:hAnsi="Times New Roman"/>
            <w:sz w:val="20"/>
            <w:szCs w:val="20"/>
            <w:lang w:eastAsia="ru-RU"/>
          </w:rPr>
          <w:t>абзаце третьем пункта 4 статьи 13</w:t>
        </w:r>
      </w:hyperlink>
      <w:r w:rsidRPr="00F95EAB">
        <w:rPr>
          <w:rFonts w:ascii="Times New Roman" w:eastAsia="Times New Roman" w:hAnsi="Times New Roman"/>
          <w:sz w:val="20"/>
          <w:szCs w:val="20"/>
          <w:lang w:eastAsia="ru-RU"/>
        </w:rPr>
        <w:t xml:space="preserve"> Федерального закона от 24.07.1998 № 124-ФЗ «Об основных гарантиях прав ребенка в Российской Федерации».</w:t>
      </w:r>
    </w:p>
    <w:p w:rsidR="00F95EAB" w:rsidRPr="00F95EAB" w:rsidRDefault="00F95EAB" w:rsidP="00F95EA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95EAB">
        <w:rPr>
          <w:rFonts w:ascii="Times New Roman" w:eastAsia="Times New Roman" w:hAnsi="Times New Roman"/>
          <w:sz w:val="20"/>
          <w:szCs w:val="20"/>
          <w:lang w:eastAsia="ru-RU"/>
        </w:rPr>
        <w:t>8. Использование объектов спорта может осуществляться пользователями на безвозмездной, льготной и платной основе.</w:t>
      </w:r>
    </w:p>
    <w:p w:rsidR="00F95EAB" w:rsidRPr="00F95EAB" w:rsidRDefault="00F95EAB" w:rsidP="00F95EA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95EAB">
        <w:rPr>
          <w:rFonts w:ascii="Times New Roman" w:eastAsia="Times New Roman" w:hAnsi="Times New Roman"/>
          <w:sz w:val="20"/>
          <w:szCs w:val="20"/>
          <w:lang w:eastAsia="ru-RU"/>
        </w:rPr>
        <w:t>9. Использование объектов спорта пользователями на безвозмездной основе осуществляется в соответствии с муниципальными заданиями на оказание муниципальных услуг (выполнение работ) учреждений спорта (образовательных организаций), в оперативном управлении которых находятся объекты спорта.</w:t>
      </w:r>
    </w:p>
    <w:p w:rsidR="00F95EAB" w:rsidRPr="00F95EAB" w:rsidRDefault="00F95EAB" w:rsidP="00F95EAB">
      <w:pPr>
        <w:autoSpaceDE w:val="0"/>
        <w:autoSpaceDN w:val="0"/>
        <w:adjustRightInd w:val="0"/>
        <w:spacing w:after="0" w:line="240" w:lineRule="auto"/>
        <w:ind w:firstLine="540"/>
        <w:jc w:val="both"/>
        <w:rPr>
          <w:rFonts w:ascii="Arial" w:eastAsia="Times New Roman" w:hAnsi="Arial" w:cs="Arial"/>
          <w:sz w:val="20"/>
          <w:szCs w:val="20"/>
          <w:lang w:eastAsia="ru-RU"/>
        </w:rPr>
      </w:pPr>
      <w:r w:rsidRPr="00F95EAB">
        <w:rPr>
          <w:rFonts w:ascii="Times New Roman" w:eastAsia="Times New Roman" w:hAnsi="Times New Roman"/>
          <w:sz w:val="20"/>
          <w:szCs w:val="20"/>
          <w:lang w:eastAsia="ru-RU"/>
        </w:rPr>
        <w:t>10. Использование объектов спорта пользователями на льготной основе осуществляется в порядке и на условиях, установленных локальными нормативными актами учреждений спорта (образовательных организаций), в соответствии с нормативными правовыми актами Российской Федерации, Красноярского края и муниципальными правовыми актами</w:t>
      </w:r>
      <w:r w:rsidRPr="00F95EAB">
        <w:rPr>
          <w:rFonts w:ascii="Arial" w:eastAsia="Times New Roman" w:hAnsi="Arial" w:cs="Arial"/>
          <w:sz w:val="20"/>
          <w:szCs w:val="20"/>
          <w:lang w:eastAsia="ru-RU"/>
        </w:rPr>
        <w:t>.</w:t>
      </w:r>
    </w:p>
    <w:p w:rsidR="00F95EAB" w:rsidRPr="00F95EAB" w:rsidRDefault="00F95EAB" w:rsidP="00F95EA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95EAB">
        <w:rPr>
          <w:rFonts w:ascii="Times New Roman" w:eastAsia="Times New Roman" w:hAnsi="Times New Roman"/>
          <w:sz w:val="20"/>
          <w:szCs w:val="20"/>
          <w:lang w:eastAsia="ru-RU"/>
        </w:rPr>
        <w:t>Информация о порядке и условиях использования объектов спорта на льготных условиях размещается на стендах и официальных сайтах учреждений спорта (образовательных организаций) в информационно-телекоммуникационной сети Интернет.</w:t>
      </w:r>
    </w:p>
    <w:p w:rsidR="00F95EAB" w:rsidRPr="00F95EAB" w:rsidRDefault="00F95EAB" w:rsidP="00F95EA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95EAB">
        <w:rPr>
          <w:rFonts w:ascii="Times New Roman" w:eastAsia="Times New Roman" w:hAnsi="Times New Roman"/>
          <w:sz w:val="20"/>
          <w:szCs w:val="20"/>
          <w:lang w:eastAsia="ru-RU"/>
        </w:rPr>
        <w:t>11. Использование объектов спорта пользователями на платной основе осуществляется в соответствии с правилами и прейскурантом, утвержденными локальными нормативными актами учреждений спорта (образовательных организаций).</w:t>
      </w:r>
    </w:p>
    <w:p w:rsidR="00F95EAB" w:rsidRPr="00F95EAB" w:rsidRDefault="00F95EAB" w:rsidP="00F95EA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F95EAB">
        <w:rPr>
          <w:rFonts w:ascii="Times New Roman" w:eastAsia="Times New Roman" w:hAnsi="Times New Roman"/>
          <w:sz w:val="20"/>
          <w:szCs w:val="20"/>
          <w:lang w:eastAsia="ru-RU"/>
        </w:rPr>
        <w:t>12. Информирование пользователей о месте нахождения, режиме работы, правилах посещения объектов спорта, перечне, стоимости и порядке предоставления спортивных и физкультурно-оздоровительных услуг осуществляется учреждениями спорта (образовательными организациями) посредством размещения соответствующей информации на стендах в помещениях и на официальных сайтах учреждений спорта (образовательных организаций) в информационно-телекоммуникационной сети Интернет.</w:t>
      </w:r>
    </w:p>
    <w:p w:rsidR="009B4987" w:rsidRPr="00F95EAB" w:rsidRDefault="009B4987" w:rsidP="00F95EAB">
      <w:pPr>
        <w:spacing w:after="0" w:line="240" w:lineRule="auto"/>
        <w:ind w:firstLine="360"/>
        <w:jc w:val="both"/>
        <w:rPr>
          <w:rFonts w:ascii="Times New Roman" w:eastAsia="Times New Roman" w:hAnsi="Times New Roman"/>
          <w:sz w:val="20"/>
          <w:szCs w:val="20"/>
          <w:lang w:eastAsia="ru-RU"/>
        </w:rPr>
      </w:pPr>
    </w:p>
    <w:p w:rsidR="009B4987" w:rsidRDefault="009B4987" w:rsidP="00C94954">
      <w:pPr>
        <w:spacing w:after="0" w:line="240" w:lineRule="auto"/>
        <w:ind w:firstLine="360"/>
        <w:jc w:val="both"/>
        <w:rPr>
          <w:rFonts w:ascii="Times New Roman" w:eastAsia="Times New Roman" w:hAnsi="Times New Roman"/>
          <w:sz w:val="20"/>
          <w:szCs w:val="20"/>
          <w:lang w:eastAsia="ru-RU"/>
        </w:rPr>
      </w:pPr>
    </w:p>
    <w:p w:rsidR="009B4987" w:rsidRDefault="009B4987" w:rsidP="00C94954">
      <w:pPr>
        <w:spacing w:after="0" w:line="240" w:lineRule="auto"/>
        <w:ind w:firstLine="360"/>
        <w:jc w:val="both"/>
        <w:rPr>
          <w:rFonts w:ascii="Times New Roman" w:eastAsia="Times New Roman" w:hAnsi="Times New Roman"/>
          <w:sz w:val="20"/>
          <w:szCs w:val="20"/>
          <w:lang w:eastAsia="ru-RU"/>
        </w:rPr>
      </w:pPr>
    </w:p>
    <w:p w:rsidR="009B4987" w:rsidRDefault="009B4987" w:rsidP="00C94954">
      <w:pPr>
        <w:spacing w:after="0" w:line="240" w:lineRule="auto"/>
        <w:ind w:firstLine="360"/>
        <w:jc w:val="both"/>
        <w:rPr>
          <w:rFonts w:ascii="Times New Roman" w:eastAsia="Times New Roman" w:hAnsi="Times New Roman"/>
          <w:sz w:val="20"/>
          <w:szCs w:val="20"/>
          <w:lang w:eastAsia="ru-RU"/>
        </w:rPr>
      </w:pPr>
    </w:p>
    <w:p w:rsidR="009B4987" w:rsidRDefault="009B4987" w:rsidP="00C94954">
      <w:pPr>
        <w:spacing w:after="0" w:line="240" w:lineRule="auto"/>
        <w:ind w:firstLine="360"/>
        <w:jc w:val="both"/>
        <w:rPr>
          <w:rFonts w:ascii="Times New Roman" w:eastAsia="Times New Roman" w:hAnsi="Times New Roman"/>
          <w:sz w:val="20"/>
          <w:szCs w:val="20"/>
          <w:lang w:eastAsia="ru-RU"/>
        </w:rPr>
      </w:pPr>
    </w:p>
    <w:p w:rsidR="009B4987" w:rsidRDefault="009B4987" w:rsidP="00C94954">
      <w:pPr>
        <w:spacing w:after="0" w:line="240" w:lineRule="auto"/>
        <w:ind w:firstLine="360"/>
        <w:jc w:val="both"/>
        <w:rPr>
          <w:rFonts w:ascii="Times New Roman" w:eastAsia="Times New Roman" w:hAnsi="Times New Roman"/>
          <w:sz w:val="20"/>
          <w:szCs w:val="20"/>
          <w:lang w:eastAsia="ru-RU"/>
        </w:rPr>
      </w:pPr>
    </w:p>
    <w:p w:rsidR="009B4987" w:rsidRDefault="009B4987" w:rsidP="00C94954">
      <w:pPr>
        <w:spacing w:after="0" w:line="240" w:lineRule="auto"/>
        <w:ind w:firstLine="360"/>
        <w:jc w:val="both"/>
        <w:rPr>
          <w:rFonts w:ascii="Times New Roman" w:eastAsia="Times New Roman" w:hAnsi="Times New Roman"/>
          <w:sz w:val="20"/>
          <w:szCs w:val="20"/>
          <w:lang w:eastAsia="ru-RU"/>
        </w:rPr>
      </w:pPr>
    </w:p>
    <w:p w:rsidR="009B4987" w:rsidRDefault="009B4987" w:rsidP="00C94954">
      <w:pPr>
        <w:spacing w:after="0" w:line="240" w:lineRule="auto"/>
        <w:ind w:firstLine="360"/>
        <w:jc w:val="both"/>
        <w:rPr>
          <w:rFonts w:ascii="Times New Roman" w:eastAsia="Times New Roman" w:hAnsi="Times New Roman"/>
          <w:sz w:val="20"/>
          <w:szCs w:val="20"/>
          <w:lang w:eastAsia="ru-RU"/>
        </w:rPr>
      </w:pPr>
    </w:p>
    <w:p w:rsidR="009B4987" w:rsidRDefault="009B4987" w:rsidP="00C94954">
      <w:pPr>
        <w:spacing w:after="0" w:line="240" w:lineRule="auto"/>
        <w:ind w:firstLine="360"/>
        <w:jc w:val="both"/>
        <w:rPr>
          <w:rFonts w:ascii="Times New Roman" w:eastAsia="Times New Roman" w:hAnsi="Times New Roman"/>
          <w:sz w:val="20"/>
          <w:szCs w:val="20"/>
          <w:lang w:eastAsia="ru-RU"/>
        </w:rPr>
      </w:pPr>
    </w:p>
    <w:p w:rsidR="00F95EAB" w:rsidRDefault="00F95EAB" w:rsidP="00C94954">
      <w:pPr>
        <w:spacing w:after="0" w:line="240" w:lineRule="auto"/>
        <w:ind w:firstLine="360"/>
        <w:jc w:val="both"/>
        <w:rPr>
          <w:rFonts w:ascii="Times New Roman" w:eastAsia="Times New Roman" w:hAnsi="Times New Roman"/>
          <w:sz w:val="20"/>
          <w:szCs w:val="20"/>
          <w:lang w:eastAsia="ru-RU"/>
        </w:rPr>
      </w:pPr>
    </w:p>
    <w:p w:rsidR="00F95EAB" w:rsidRDefault="00F95EAB" w:rsidP="00C94954">
      <w:pPr>
        <w:spacing w:after="0" w:line="240" w:lineRule="auto"/>
        <w:ind w:firstLine="360"/>
        <w:jc w:val="both"/>
        <w:rPr>
          <w:rFonts w:ascii="Times New Roman" w:eastAsia="Times New Roman" w:hAnsi="Times New Roman"/>
          <w:sz w:val="20"/>
          <w:szCs w:val="20"/>
          <w:lang w:eastAsia="ru-RU"/>
        </w:rPr>
      </w:pPr>
    </w:p>
    <w:p w:rsidR="00F95EAB" w:rsidRDefault="00F95EAB" w:rsidP="00C94954">
      <w:pPr>
        <w:spacing w:after="0" w:line="240" w:lineRule="auto"/>
        <w:ind w:firstLine="360"/>
        <w:jc w:val="both"/>
        <w:rPr>
          <w:rFonts w:ascii="Times New Roman" w:eastAsia="Times New Roman" w:hAnsi="Times New Roman"/>
          <w:sz w:val="20"/>
          <w:szCs w:val="20"/>
          <w:lang w:eastAsia="ru-RU"/>
        </w:rPr>
      </w:pPr>
    </w:p>
    <w:p w:rsidR="00F95EAB" w:rsidRDefault="00F95EAB" w:rsidP="00C94954">
      <w:pPr>
        <w:spacing w:after="0" w:line="240" w:lineRule="auto"/>
        <w:ind w:firstLine="360"/>
        <w:jc w:val="both"/>
        <w:rPr>
          <w:rFonts w:ascii="Times New Roman" w:eastAsia="Times New Roman" w:hAnsi="Times New Roman"/>
          <w:sz w:val="20"/>
          <w:szCs w:val="20"/>
          <w:lang w:eastAsia="ru-RU"/>
        </w:rPr>
      </w:pPr>
    </w:p>
    <w:p w:rsidR="00F517E7" w:rsidRPr="005A4DEE" w:rsidRDefault="00F517E7" w:rsidP="00C94954">
      <w:pPr>
        <w:spacing w:after="0" w:line="240" w:lineRule="auto"/>
        <w:ind w:firstLine="360"/>
        <w:jc w:val="both"/>
        <w:rPr>
          <w:rFonts w:ascii="Times New Roman" w:eastAsia="Times New Roman" w:hAnsi="Times New Roman"/>
          <w:sz w:val="20"/>
          <w:szCs w:val="20"/>
          <w:lang w:eastAsia="ru-RU"/>
        </w:rPr>
      </w:pPr>
    </w:p>
    <w:p w:rsidR="00FE62B8" w:rsidRPr="005A4DEE" w:rsidRDefault="00FE62B8" w:rsidP="00C94954">
      <w:pPr>
        <w:spacing w:after="0" w:line="240" w:lineRule="auto"/>
        <w:ind w:firstLine="360"/>
        <w:jc w:val="both"/>
        <w:rPr>
          <w:rFonts w:ascii="Times New Roman" w:eastAsia="Times New Roman" w:hAnsi="Times New Roman"/>
          <w:sz w:val="20"/>
          <w:szCs w:val="20"/>
          <w:lang w:eastAsia="ru-RU"/>
        </w:rPr>
      </w:pPr>
    </w:p>
    <w:p w:rsidR="00BD2AAB" w:rsidRPr="00C94954" w:rsidRDefault="00BD2AAB" w:rsidP="00C94954">
      <w:pPr>
        <w:spacing w:after="0" w:line="240" w:lineRule="auto"/>
        <w:ind w:firstLine="360"/>
        <w:jc w:val="both"/>
        <w:rPr>
          <w:rFonts w:ascii="Times New Roman" w:eastAsia="Times New Roman" w:hAnsi="Times New Roman"/>
          <w:sz w:val="20"/>
          <w:szCs w:val="20"/>
          <w:lang w:eastAsia="ru-RU"/>
        </w:rPr>
      </w:pPr>
    </w:p>
    <w:tbl>
      <w:tblPr>
        <w:tblStyle w:val="a9"/>
        <w:tblpPr w:leftFromText="180" w:rightFromText="180" w:vertAnchor="text" w:horzAnchor="margin" w:tblpY="49"/>
        <w:tblW w:w="5000" w:type="pct"/>
        <w:tblLook w:val="04A0"/>
      </w:tblPr>
      <w:tblGrid>
        <w:gridCol w:w="4425"/>
        <w:gridCol w:w="3639"/>
        <w:gridCol w:w="1506"/>
      </w:tblGrid>
      <w:tr w:rsidR="00342E12" w:rsidRPr="00EA270E" w:rsidTr="00342E12">
        <w:tc>
          <w:tcPr>
            <w:tcW w:w="2312"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 xml:space="preserve">Учредитель – администрация </w:t>
            </w:r>
            <w:proofErr w:type="spellStart"/>
            <w:r w:rsidRPr="00EA270E">
              <w:rPr>
                <w:rFonts w:ascii="Times New Roman" w:eastAsia="Times New Roman" w:hAnsi="Times New Roman"/>
                <w:sz w:val="18"/>
                <w:szCs w:val="18"/>
              </w:rPr>
              <w:t>Богучанского</w:t>
            </w:r>
            <w:proofErr w:type="spellEnd"/>
            <w:r w:rsidRPr="00EA270E">
              <w:rPr>
                <w:rFonts w:ascii="Times New Roman" w:eastAsia="Times New Roman" w:hAnsi="Times New Roman"/>
                <w:sz w:val="18"/>
                <w:szCs w:val="18"/>
              </w:rPr>
              <w:t xml:space="preserve"> района</w:t>
            </w:r>
          </w:p>
        </w:tc>
        <w:tc>
          <w:tcPr>
            <w:tcW w:w="1901" w:type="pct"/>
          </w:tcPr>
          <w:p w:rsidR="00342E12" w:rsidRPr="00EA270E" w:rsidRDefault="007C1505" w:rsidP="00A33C79">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 xml:space="preserve">Главный редактор – </w:t>
            </w:r>
            <w:proofErr w:type="gramStart"/>
            <w:r w:rsidR="00A33C79">
              <w:rPr>
                <w:rFonts w:ascii="Times New Roman" w:eastAsia="Times New Roman" w:hAnsi="Times New Roman"/>
                <w:sz w:val="18"/>
                <w:szCs w:val="18"/>
              </w:rPr>
              <w:t>Брюханов</w:t>
            </w:r>
            <w:proofErr w:type="gramEnd"/>
            <w:r w:rsidR="00A33C79">
              <w:rPr>
                <w:rFonts w:ascii="Times New Roman" w:eastAsia="Times New Roman" w:hAnsi="Times New Roman"/>
                <w:sz w:val="18"/>
                <w:szCs w:val="18"/>
              </w:rPr>
              <w:t xml:space="preserve"> И. М.</w:t>
            </w:r>
          </w:p>
        </w:tc>
        <w:tc>
          <w:tcPr>
            <w:tcW w:w="787"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Тираж – 40 экз.</w:t>
            </w:r>
          </w:p>
        </w:tc>
      </w:tr>
      <w:tr w:rsidR="00342E12" w:rsidRPr="00EA270E" w:rsidTr="00342E12">
        <w:tc>
          <w:tcPr>
            <w:tcW w:w="5000" w:type="pct"/>
            <w:gridSpan w:val="3"/>
          </w:tcPr>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Адрес редакции, издателя, типографии:</w:t>
            </w:r>
          </w:p>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 xml:space="preserve">663430, Красноярский край, </w:t>
            </w:r>
            <w:proofErr w:type="spellStart"/>
            <w:r w:rsidRPr="00EA270E">
              <w:rPr>
                <w:rFonts w:ascii="Times New Roman" w:eastAsia="Times New Roman" w:hAnsi="Times New Roman"/>
                <w:sz w:val="18"/>
                <w:szCs w:val="18"/>
              </w:rPr>
              <w:t>Богучанский</w:t>
            </w:r>
            <w:proofErr w:type="spellEnd"/>
            <w:r w:rsidRPr="00EA270E">
              <w:rPr>
                <w:rFonts w:ascii="Times New Roman" w:eastAsia="Times New Roman" w:hAnsi="Times New Roman"/>
                <w:sz w:val="18"/>
                <w:szCs w:val="18"/>
              </w:rPr>
              <w:t xml:space="preserve"> район, </w:t>
            </w:r>
            <w:proofErr w:type="spellStart"/>
            <w:r w:rsidRPr="00EA270E">
              <w:rPr>
                <w:rFonts w:ascii="Times New Roman" w:eastAsia="Times New Roman" w:hAnsi="Times New Roman"/>
                <w:sz w:val="18"/>
                <w:szCs w:val="18"/>
              </w:rPr>
              <w:t>с</w:t>
            </w:r>
            <w:proofErr w:type="gramStart"/>
            <w:r w:rsidRPr="00EA270E">
              <w:rPr>
                <w:rFonts w:ascii="Times New Roman" w:eastAsia="Times New Roman" w:hAnsi="Times New Roman"/>
                <w:sz w:val="18"/>
                <w:szCs w:val="18"/>
              </w:rPr>
              <w:t>.Б</w:t>
            </w:r>
            <w:proofErr w:type="gramEnd"/>
            <w:r w:rsidRPr="00EA270E">
              <w:rPr>
                <w:rFonts w:ascii="Times New Roman" w:eastAsia="Times New Roman" w:hAnsi="Times New Roman"/>
                <w:sz w:val="18"/>
                <w:szCs w:val="18"/>
              </w:rPr>
              <w:t>огучаны</w:t>
            </w:r>
            <w:proofErr w:type="spellEnd"/>
            <w:r w:rsidRPr="00EA270E">
              <w:rPr>
                <w:rFonts w:ascii="Times New Roman" w:eastAsia="Times New Roman" w:hAnsi="Times New Roman"/>
                <w:sz w:val="18"/>
                <w:szCs w:val="18"/>
              </w:rPr>
              <w:t>, ул.Октябрьская, д.72</w:t>
            </w:r>
          </w:p>
        </w:tc>
      </w:tr>
    </w:tbl>
    <w:p w:rsidR="00B4050B" w:rsidRDefault="00B4050B" w:rsidP="006072C2">
      <w:pPr>
        <w:spacing w:after="0" w:line="240" w:lineRule="auto"/>
        <w:jc w:val="both"/>
        <w:rPr>
          <w:rFonts w:ascii="Times New Roman" w:hAnsi="Times New Roman"/>
        </w:rPr>
      </w:pPr>
    </w:p>
    <w:sectPr w:rsidR="00B4050B" w:rsidSect="0045420F">
      <w:footerReference w:type="default" r:id="rId29"/>
      <w:footerReference w:type="first" r:id="rId30"/>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163" w:rsidRDefault="007A4163" w:rsidP="00F3397A">
      <w:pPr>
        <w:spacing w:after="0" w:line="240" w:lineRule="auto"/>
      </w:pPr>
      <w:r>
        <w:separator/>
      </w:r>
    </w:p>
  </w:endnote>
  <w:endnote w:type="continuationSeparator" w:id="0">
    <w:p w:rsidR="007A4163" w:rsidRDefault="007A4163"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Peterburg">
    <w:altName w:val="Times New Roman"/>
    <w:charset w:val="00"/>
    <w:family w:val="auto"/>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Andale Sans UI">
    <w:altName w:val="Times New Roman"/>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EE410D" w:rsidRDefault="00D3486F">
        <w:r>
          <w:rPr>
            <w:noProof/>
            <w:lang w:eastAsia="ru-RU"/>
          </w:rPr>
          <w:pict>
            <v:group id="Группа 33" o:spid="_x0000_s4100" style="position:absolute;margin-left:.9pt;margin-top:33.7pt;width:594.2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EE410D" w:rsidRDefault="00D3486F">
                      <w:pPr>
                        <w:jc w:val="center"/>
                      </w:pPr>
                      <w:r w:rsidRPr="00D3486F">
                        <w:fldChar w:fldCharType="begin"/>
                      </w:r>
                      <w:r w:rsidR="00EE410D">
                        <w:instrText>PAGE    \* MERGEFORMAT</w:instrText>
                      </w:r>
                      <w:r w:rsidRPr="00D3486F">
                        <w:fldChar w:fldCharType="separate"/>
                      </w:r>
                      <w:r w:rsidR="00F95EAB" w:rsidRPr="00F95EAB">
                        <w:rPr>
                          <w:rFonts w:ascii="Times New Roman" w:eastAsia="Times New Roman" w:hAnsi="Times New Roman"/>
                          <w:noProof/>
                          <w:sz w:val="20"/>
                          <w:szCs w:val="20"/>
                          <w:lang w:eastAsia="ru-RU"/>
                        </w:rPr>
                        <w:t>53</w:t>
                      </w:r>
                      <w:r>
                        <w:rPr>
                          <w:color w:val="8C8C8C" w:themeColor="background1" w:themeShade="8C"/>
                        </w:rPr>
                        <w:fldChar w:fldCharType="end"/>
                      </w:r>
                    </w:p>
                    <w:p w:rsidR="00EE410D" w:rsidRDefault="00EE410D">
                      <w:pPr>
                        <w:spacing w:line="240" w:lineRule="auto"/>
                      </w:pPr>
                      <w:r>
                        <w:rPr>
                          <w:rStyle w:val="24"/>
                          <w:rFonts w:eastAsia="Calibri"/>
                        </w:rPr>
                        <w:t xml:space="preserve">Приложение </w:t>
                      </w:r>
                      <w:r w:rsidR="00D3486F" w:rsidRPr="00D3486F">
                        <w:fldChar w:fldCharType="begin"/>
                      </w:r>
                      <w:r>
                        <w:instrText xml:space="preserve"> PAGE \* MERGEFORMAT </w:instrText>
                      </w:r>
                      <w:r w:rsidR="00D3486F" w:rsidRPr="00D3486F">
                        <w:fldChar w:fldCharType="separate"/>
                      </w:r>
                      <w:r w:rsidR="00F95EAB" w:rsidRPr="00F95EAB">
                        <w:rPr>
                          <w:rStyle w:val="24"/>
                          <w:rFonts w:eastAsia="Calibri"/>
                          <w:noProof/>
                        </w:rPr>
                        <w:t>53</w:t>
                      </w:r>
                      <w:r w:rsidR="00D3486F">
                        <w:rPr>
                          <w:rStyle w:val="24"/>
                          <w:rFonts w:eastAsia="Calibri"/>
                          <w:noProof/>
                        </w:rPr>
                        <w:fldChar w:fldCharType="end"/>
                      </w:r>
                      <w:r>
                        <w:rPr>
                          <w:rStyle w:val="24"/>
                          <w:rFonts w:eastAsia="Calibri"/>
                        </w:rPr>
                        <w:t xml:space="preserve"> к постановлению</w:t>
                      </w:r>
                    </w:p>
                    <w:p w:rsidR="00EE410D" w:rsidRDefault="00EE410D">
                      <w:pPr>
                        <w:spacing w:line="240" w:lineRule="auto"/>
                      </w:pPr>
                      <w:r>
                        <w:rPr>
                          <w:rStyle w:val="24"/>
                          <w:rFonts w:eastAsia="Calibri"/>
                        </w:rPr>
                        <w:t xml:space="preserve">администрации </w:t>
                      </w:r>
                      <w:proofErr w:type="spellStart"/>
                      <w:r>
                        <w:rPr>
                          <w:rStyle w:val="24"/>
                          <w:rFonts w:eastAsia="Calibri"/>
                        </w:rPr>
                        <w:t>Богучанского</w:t>
                      </w:r>
                      <w:proofErr w:type="spellEnd"/>
                      <w:r>
                        <w:rPr>
                          <w:rStyle w:val="24"/>
                          <w:rFonts w:eastAsia="Calibri"/>
                        </w:rPr>
                        <w:t xml:space="preserve"> района</w:t>
                      </w:r>
                    </w:p>
                    <w:p w:rsidR="00EE410D" w:rsidRDefault="00EE410D">
                      <w:pPr>
                        <w:tabs>
                          <w:tab w:val="right" w:pos="2365"/>
                          <w:tab w:val="right" w:pos="3305"/>
                        </w:tabs>
                        <w:spacing w:line="240" w:lineRule="auto"/>
                      </w:pPr>
                      <w:r>
                        <w:rPr>
                          <w:rStyle w:val="24"/>
                          <w:rFonts w:eastAsia="Calibri"/>
                        </w:rPr>
                        <w:t>от</w:t>
                      </w:r>
                      <w:r>
                        <w:rPr>
                          <w:rStyle w:val="24"/>
                          <w:rFonts w:eastAsia="Calibri"/>
                        </w:rPr>
                        <w:tab/>
                      </w:r>
                      <w:r>
                        <w:rPr>
                          <w:rStyle w:val="22"/>
                        </w:rPr>
                        <w:t>*3</w:t>
                      </w:r>
                      <w:r>
                        <w:rPr>
                          <w:rStyle w:val="24"/>
                          <w:rFonts w:eastAsia="Calibri"/>
                        </w:rPr>
                        <w:t>2019г. №</w:t>
                      </w:r>
                      <w:r>
                        <w:rPr>
                          <w:rStyle w:val="24"/>
                          <w:rFonts w:eastAsia="Calibri"/>
                        </w:rPr>
                        <w:tab/>
                      </w:r>
                      <w:r>
                        <w:rPr>
                          <w:rStyle w:val="22"/>
                        </w:rPr>
                        <w:t>'</w:t>
                      </w:r>
                      <w:proofErr w:type="spellStart"/>
                      <w:r>
                        <w:rPr>
                          <w:rStyle w:val="22"/>
                        </w:rPr>
                        <w:t>yfi</w:t>
                      </w:r>
                      <w:proofErr w:type="spellEnd"/>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EE410D" w:rsidRDefault="00D3486F">
        <w:pPr>
          <w:pStyle w:val="af2"/>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163" w:rsidRDefault="007A4163" w:rsidP="00F3397A">
      <w:pPr>
        <w:spacing w:after="0" w:line="240" w:lineRule="auto"/>
      </w:pPr>
      <w:r>
        <w:separator/>
      </w:r>
    </w:p>
  </w:footnote>
  <w:footnote w:type="continuationSeparator" w:id="0">
    <w:p w:rsidR="007A4163" w:rsidRDefault="007A4163"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11.05pt;height:11.05pt" o:bullet="t">
        <v:imagedata r:id="rId1" o:title="clip_image001"/>
      </v:shape>
    </w:pict>
  </w:numPicBullet>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F721AA"/>
    <w:multiLevelType w:val="singleLevel"/>
    <w:tmpl w:val="616CC8C2"/>
    <w:lvl w:ilvl="0">
      <w:start w:val="1"/>
      <w:numFmt w:val="decimal"/>
      <w:pStyle w:val="2"/>
      <w:lvlText w:val="%1."/>
      <w:lvlJc w:val="left"/>
      <w:pPr>
        <w:tabs>
          <w:tab w:val="num" w:pos="927"/>
        </w:tabs>
        <w:ind w:firstLine="567"/>
      </w:pPr>
    </w:lvl>
  </w:abstractNum>
  <w:abstractNum w:abstractNumId="8">
    <w:nsid w:val="041E2CAB"/>
    <w:multiLevelType w:val="hybridMultilevel"/>
    <w:tmpl w:val="08FE67F6"/>
    <w:lvl w:ilvl="0" w:tplc="156E8AEC">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0">
    <w:nsid w:val="0A49439E"/>
    <w:multiLevelType w:val="multilevel"/>
    <w:tmpl w:val="F1725DC2"/>
    <w:lvl w:ilvl="0">
      <w:start w:val="1"/>
      <w:numFmt w:val="decimal"/>
      <w:lvlText w:val="%1."/>
      <w:lvlJc w:val="left"/>
      <w:pPr>
        <w:tabs>
          <w:tab w:val="num" w:pos="465"/>
        </w:tabs>
        <w:ind w:left="465" w:hanging="465"/>
      </w:pPr>
      <w:rPr>
        <w:rFonts w:cs="Times New Roman"/>
      </w:rPr>
    </w:lvl>
    <w:lvl w:ilvl="1">
      <w:start w:val="1"/>
      <w:numFmt w:val="decimal"/>
      <w:lvlText w:val="%1.%2."/>
      <w:lvlJc w:val="left"/>
      <w:pPr>
        <w:tabs>
          <w:tab w:val="num" w:pos="749"/>
        </w:tabs>
        <w:ind w:left="749" w:hanging="46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
    <w:nsid w:val="109D1602"/>
    <w:multiLevelType w:val="multilevel"/>
    <w:tmpl w:val="1186A0E4"/>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3E590C9B"/>
    <w:multiLevelType w:val="hybridMultilevel"/>
    <w:tmpl w:val="96560060"/>
    <w:lvl w:ilvl="0" w:tplc="34E22CAA">
      <w:start w:val="1"/>
      <w:numFmt w:val="russianLower"/>
      <w:lvlText w:val="%1)"/>
      <w:lvlJc w:val="left"/>
      <w:pPr>
        <w:ind w:left="2160" w:hanging="360"/>
      </w:pPr>
      <w:rPr>
        <w:rFonts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47C056B"/>
    <w:multiLevelType w:val="hybridMultilevel"/>
    <w:tmpl w:val="0DD01F8C"/>
    <w:lvl w:ilvl="0" w:tplc="34E22CAA">
      <w:start w:val="1"/>
      <w:numFmt w:val="russianLower"/>
      <w:lvlText w:val="%1)"/>
      <w:lvlJc w:val="left"/>
      <w:pPr>
        <w:ind w:left="1287" w:hanging="360"/>
      </w:pPr>
      <w:rPr>
        <w:rFonts w:cs="Times New Roman"/>
        <w:color w:val="auto"/>
      </w:rPr>
    </w:lvl>
    <w:lvl w:ilvl="1" w:tplc="04190019">
      <w:start w:val="1"/>
      <w:numFmt w:val="lowerLetter"/>
      <w:lvlText w:val="%2."/>
      <w:lvlJc w:val="left"/>
      <w:pPr>
        <w:ind w:left="200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4F818EA"/>
    <w:multiLevelType w:val="hybridMultilevel"/>
    <w:tmpl w:val="DFFA30E4"/>
    <w:lvl w:ilvl="0" w:tplc="04190007">
      <w:start w:val="1"/>
      <w:numFmt w:val="bullet"/>
      <w:lvlText w:val=""/>
      <w:lvlPicBulletId w:val="0"/>
      <w:lvlJc w:val="left"/>
      <w:pPr>
        <w:tabs>
          <w:tab w:val="num" w:pos="-29811"/>
        </w:tabs>
        <w:ind w:left="-298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bullet"/>
      <w:lvlText w:val=""/>
      <w:lvlJc w:val="left"/>
      <w:pPr>
        <w:tabs>
          <w:tab w:val="num" w:pos="-24051"/>
        </w:tabs>
        <w:ind w:left="-24051" w:hanging="360"/>
      </w:pPr>
      <w:rPr>
        <w:rFonts w:ascii="Wingdings" w:hAnsi="Wingdings" w:hint="default"/>
      </w:rPr>
    </w:lvl>
  </w:abstractNum>
  <w:abstractNum w:abstractNumId="16">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17">
    <w:nsid w:val="49D06FD6"/>
    <w:multiLevelType w:val="multilevel"/>
    <w:tmpl w:val="F1725DC2"/>
    <w:lvl w:ilvl="0">
      <w:start w:val="1"/>
      <w:numFmt w:val="decimal"/>
      <w:lvlText w:val="%1."/>
      <w:lvlJc w:val="left"/>
      <w:pPr>
        <w:tabs>
          <w:tab w:val="num" w:pos="465"/>
        </w:tabs>
        <w:ind w:left="465" w:hanging="465"/>
      </w:pPr>
      <w:rPr>
        <w:rFonts w:cs="Times New Roman"/>
      </w:rPr>
    </w:lvl>
    <w:lvl w:ilvl="1">
      <w:start w:val="1"/>
      <w:numFmt w:val="decimal"/>
      <w:lvlText w:val="%1.%2."/>
      <w:lvlJc w:val="left"/>
      <w:pPr>
        <w:tabs>
          <w:tab w:val="num" w:pos="6844"/>
        </w:tabs>
        <w:ind w:left="6844" w:hanging="465"/>
      </w:pPr>
      <w:rPr>
        <w:rFonts w:cs="Times New Roman"/>
      </w:rPr>
    </w:lvl>
    <w:lvl w:ilvl="2">
      <w:start w:val="1"/>
      <w:numFmt w:val="decimal"/>
      <w:lvlText w:val="%1.%2.%3."/>
      <w:lvlJc w:val="left"/>
      <w:pPr>
        <w:tabs>
          <w:tab w:val="num" w:pos="5040"/>
        </w:tabs>
        <w:ind w:left="504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nsid w:val="4AC6640F"/>
    <w:multiLevelType w:val="hybridMultilevel"/>
    <w:tmpl w:val="C616F040"/>
    <w:lvl w:ilvl="0" w:tplc="82103876">
      <w:start w:val="2"/>
      <w:numFmt w:val="upperRoman"/>
      <w:lvlText w:val="%1."/>
      <w:lvlJc w:val="right"/>
      <w:pPr>
        <w:tabs>
          <w:tab w:val="num" w:pos="1173"/>
        </w:tabs>
        <w:ind w:left="1173" w:hanging="180"/>
      </w:pPr>
      <w:rPr>
        <w:rFonts w:cs="Times New Roman" w:hint="default"/>
      </w:rPr>
    </w:lvl>
    <w:lvl w:ilvl="1" w:tplc="04190019" w:tentative="1">
      <w:start w:val="1"/>
      <w:numFmt w:val="lowerLetter"/>
      <w:lvlText w:val="%2."/>
      <w:lvlJc w:val="left"/>
      <w:pPr>
        <w:ind w:left="-686" w:hanging="360"/>
      </w:pPr>
    </w:lvl>
    <w:lvl w:ilvl="2" w:tplc="0419001B" w:tentative="1">
      <w:start w:val="1"/>
      <w:numFmt w:val="lowerRoman"/>
      <w:lvlText w:val="%3."/>
      <w:lvlJc w:val="right"/>
      <w:pPr>
        <w:ind w:left="34" w:hanging="180"/>
      </w:pPr>
    </w:lvl>
    <w:lvl w:ilvl="3" w:tplc="0419000F" w:tentative="1">
      <w:start w:val="1"/>
      <w:numFmt w:val="decimal"/>
      <w:lvlText w:val="%4."/>
      <w:lvlJc w:val="left"/>
      <w:pPr>
        <w:ind w:left="754" w:hanging="360"/>
      </w:pPr>
    </w:lvl>
    <w:lvl w:ilvl="4" w:tplc="04190019" w:tentative="1">
      <w:start w:val="1"/>
      <w:numFmt w:val="lowerLetter"/>
      <w:lvlText w:val="%5."/>
      <w:lvlJc w:val="left"/>
      <w:pPr>
        <w:ind w:left="1474" w:hanging="360"/>
      </w:pPr>
    </w:lvl>
    <w:lvl w:ilvl="5" w:tplc="0419001B" w:tentative="1">
      <w:start w:val="1"/>
      <w:numFmt w:val="lowerRoman"/>
      <w:lvlText w:val="%6."/>
      <w:lvlJc w:val="right"/>
      <w:pPr>
        <w:ind w:left="2194" w:hanging="180"/>
      </w:pPr>
    </w:lvl>
    <w:lvl w:ilvl="6" w:tplc="0419000F" w:tentative="1">
      <w:start w:val="1"/>
      <w:numFmt w:val="decimal"/>
      <w:lvlText w:val="%7."/>
      <w:lvlJc w:val="left"/>
      <w:pPr>
        <w:ind w:left="2914" w:hanging="360"/>
      </w:pPr>
    </w:lvl>
    <w:lvl w:ilvl="7" w:tplc="04190019" w:tentative="1">
      <w:start w:val="1"/>
      <w:numFmt w:val="lowerLetter"/>
      <w:lvlText w:val="%8."/>
      <w:lvlJc w:val="left"/>
      <w:pPr>
        <w:ind w:left="3634" w:hanging="360"/>
      </w:pPr>
    </w:lvl>
    <w:lvl w:ilvl="8" w:tplc="0419001B" w:tentative="1">
      <w:start w:val="1"/>
      <w:numFmt w:val="lowerRoman"/>
      <w:lvlText w:val="%9."/>
      <w:lvlJc w:val="right"/>
      <w:pPr>
        <w:ind w:left="4354" w:hanging="180"/>
      </w:pPr>
    </w:lvl>
  </w:abstractNum>
  <w:abstractNum w:abstractNumId="19">
    <w:nsid w:val="4AF4370F"/>
    <w:multiLevelType w:val="multilevel"/>
    <w:tmpl w:val="F1725DC2"/>
    <w:lvl w:ilvl="0">
      <w:start w:val="1"/>
      <w:numFmt w:val="decimal"/>
      <w:lvlText w:val="%1."/>
      <w:lvlJc w:val="left"/>
      <w:pPr>
        <w:tabs>
          <w:tab w:val="num" w:pos="465"/>
        </w:tabs>
        <w:ind w:left="465" w:hanging="465"/>
      </w:pPr>
      <w:rPr>
        <w:rFonts w:cs="Times New Roman"/>
      </w:rPr>
    </w:lvl>
    <w:lvl w:ilvl="1">
      <w:start w:val="1"/>
      <w:numFmt w:val="decimal"/>
      <w:lvlText w:val="%1.%2."/>
      <w:lvlJc w:val="left"/>
      <w:pPr>
        <w:tabs>
          <w:tab w:val="num" w:pos="749"/>
        </w:tabs>
        <w:ind w:left="749" w:hanging="46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1">
    <w:nsid w:val="534B2B8D"/>
    <w:multiLevelType w:val="multilevel"/>
    <w:tmpl w:val="134001B4"/>
    <w:lvl w:ilvl="0">
      <w:start w:val="1"/>
      <w:numFmt w:val="decimal"/>
      <w:lvlText w:val="%1."/>
      <w:lvlJc w:val="left"/>
      <w:pPr>
        <w:tabs>
          <w:tab w:val="num" w:pos="465"/>
        </w:tabs>
        <w:ind w:left="465" w:hanging="465"/>
      </w:pPr>
      <w:rPr>
        <w:rFonts w:cs="Times New Roman"/>
      </w:rPr>
    </w:lvl>
    <w:lvl w:ilvl="1">
      <w:start w:val="1"/>
      <w:numFmt w:val="decimal"/>
      <w:lvlText w:val="%1.%2."/>
      <w:lvlJc w:val="left"/>
      <w:pPr>
        <w:tabs>
          <w:tab w:val="num" w:pos="749"/>
        </w:tabs>
        <w:ind w:left="749" w:hanging="465"/>
      </w:pPr>
      <w:rPr>
        <w:rFonts w:cs="Times New Roman"/>
        <w:sz w:val="20"/>
        <w:szCs w:val="2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56831D6F"/>
    <w:multiLevelType w:val="multilevel"/>
    <w:tmpl w:val="019E7DE8"/>
    <w:lvl w:ilvl="0">
      <w:start w:val="1"/>
      <w:numFmt w:val="decimal"/>
      <w:lvlText w:val="%1."/>
      <w:lvlJc w:val="left"/>
      <w:pPr>
        <w:ind w:left="2203" w:hanging="360"/>
      </w:pPr>
      <w:rPr>
        <w:rFonts w:ascii="Times New Roman" w:hAnsi="Times New Roman" w:hint="default"/>
        <w:b w:val="0"/>
        <w:sz w:val="20"/>
      </w:rPr>
    </w:lvl>
    <w:lvl w:ilvl="1">
      <w:start w:val="22"/>
      <w:numFmt w:val="decimal"/>
      <w:isLgl/>
      <w:lvlText w:val="%1.%2."/>
      <w:lvlJc w:val="left"/>
      <w:pPr>
        <w:ind w:left="2279" w:hanging="435"/>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2924" w:hanging="108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284" w:hanging="1440"/>
      </w:pPr>
      <w:rPr>
        <w:rFonts w:hint="default"/>
      </w:rPr>
    </w:lvl>
  </w:abstractNum>
  <w:abstractNum w:abstractNumId="23">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4">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5B3F4FFF"/>
    <w:multiLevelType w:val="hybridMultilevel"/>
    <w:tmpl w:val="C0B43CC0"/>
    <w:lvl w:ilvl="0" w:tplc="2DA0D966">
      <w:start w:val="1"/>
      <w:numFmt w:val="decimal"/>
      <w:lvlText w:val="%1."/>
      <w:lvlJc w:val="left"/>
      <w:pPr>
        <w:ind w:left="1080" w:hanging="48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6">
    <w:nsid w:val="5E3C63BD"/>
    <w:multiLevelType w:val="hybridMultilevel"/>
    <w:tmpl w:val="201AE0FE"/>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nsid w:val="65BD6035"/>
    <w:multiLevelType w:val="hybridMultilevel"/>
    <w:tmpl w:val="6EFA004C"/>
    <w:lvl w:ilvl="0" w:tplc="0419000F">
      <w:start w:val="1"/>
      <w:numFmt w:val="decimal"/>
      <w:lvlText w:val="%1."/>
      <w:lvlJc w:val="left"/>
      <w:pPr>
        <w:tabs>
          <w:tab w:val="num" w:pos="720"/>
        </w:tabs>
        <w:ind w:left="720" w:hanging="360"/>
      </w:pPr>
      <w:rPr>
        <w:rFonts w:cs="Times New Roman"/>
      </w:rPr>
    </w:lvl>
    <w:lvl w:ilvl="1" w:tplc="1E68D250">
      <w:start w:val="1"/>
      <w:numFmt w:val="bullet"/>
      <w:lvlText w:val=""/>
      <w:lvlJc w:val="left"/>
      <w:pPr>
        <w:tabs>
          <w:tab w:val="num" w:pos="1440"/>
        </w:tabs>
        <w:ind w:left="1440" w:hanging="360"/>
      </w:pPr>
      <w:rPr>
        <w:rFonts w:ascii="Symbol" w:hAnsi="Symbol" w:hint="default"/>
        <w:color w:val="auto"/>
      </w:rPr>
    </w:lvl>
    <w:lvl w:ilvl="2" w:tplc="0419001B">
      <w:start w:val="1"/>
      <w:numFmt w:val="decimal"/>
      <w:lvlText w:val="%3."/>
      <w:lvlJc w:val="left"/>
      <w:pPr>
        <w:tabs>
          <w:tab w:val="num" w:pos="2160"/>
        </w:tabs>
        <w:ind w:left="2160" w:hanging="360"/>
      </w:pPr>
    </w:lvl>
    <w:lvl w:ilvl="3" w:tplc="F15AB182">
      <w:start w:val="1"/>
      <w:numFmt w:val="upperRoman"/>
      <w:lvlText w:val="%4."/>
      <w:lvlJc w:val="right"/>
      <w:pPr>
        <w:tabs>
          <w:tab w:val="num" w:pos="3299"/>
        </w:tabs>
        <w:ind w:left="3299" w:hanging="180"/>
      </w:pPr>
      <w:rPr>
        <w:rFonts w:cs="Times New Roman"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7D22A60"/>
    <w:multiLevelType w:val="hybridMultilevel"/>
    <w:tmpl w:val="9A8C55BC"/>
    <w:lvl w:ilvl="0" w:tplc="34E22CAA">
      <w:start w:val="1"/>
      <w:numFmt w:val="russianLower"/>
      <w:lvlText w:val="%1)"/>
      <w:lvlJc w:val="left"/>
      <w:pPr>
        <w:ind w:left="1287" w:hanging="360"/>
      </w:pPr>
      <w:rPr>
        <w:rFonts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0">
    <w:nsid w:val="7D267151"/>
    <w:multiLevelType w:val="hybridMultilevel"/>
    <w:tmpl w:val="1EC6F1F6"/>
    <w:lvl w:ilvl="0" w:tplc="04190011">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7"/>
  </w:num>
  <w:num w:numId="3">
    <w:abstractNumId w:val="29"/>
  </w:num>
  <w:num w:numId="4">
    <w:abstractNumId w:val="9"/>
  </w:num>
  <w:num w:numId="5">
    <w:abstractNumId w:val="24"/>
  </w:num>
  <w:num w:numId="6">
    <w:abstractNumId w:val="20"/>
  </w:num>
  <w:num w:numId="7">
    <w:abstractNumId w:val="23"/>
  </w:num>
  <w:num w:numId="8">
    <w:abstractNumId w:val="12"/>
  </w:num>
  <w:num w:numId="9">
    <w:abstractNumId w:val="22"/>
  </w:num>
  <w:num w:numId="10">
    <w:abstractNumId w:val="16"/>
  </w:num>
  <w:num w:numId="11">
    <w:abstractNumId w:val="26"/>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7"/>
  </w:num>
  <w:num w:numId="16">
    <w:abstractNumId w:val="25"/>
  </w:num>
  <w:num w:numId="17">
    <w:abstractNumId w:val="8"/>
  </w:num>
  <w:num w:numId="18">
    <w:abstractNumId w:val="21"/>
  </w:num>
  <w:num w:numId="19">
    <w:abstractNumId w:val="19"/>
  </w:num>
  <w:num w:numId="20">
    <w:abstractNumId w:val="10"/>
  </w:num>
  <w:num w:numId="21">
    <w:abstractNumId w:val="17"/>
  </w:num>
  <w:num w:numId="22">
    <w:abstractNumId w:val="30"/>
  </w:num>
  <w:num w:numId="23">
    <w:abstractNumId w:val="13"/>
  </w:num>
  <w:num w:numId="24">
    <w:abstractNumId w:val="28"/>
  </w:num>
  <w:num w:numId="25">
    <w:abstractNumId w:val="14"/>
  </w:num>
  <w:num w:numId="26">
    <w:abstractNumId w:val="11"/>
  </w:num>
  <w:num w:numId="27">
    <w:abstractNumId w:val="18"/>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drawingGridHorizontalSpacing w:val="110"/>
  <w:displayHorizontalDrawingGridEvery w:val="2"/>
  <w:characterSpacingControl w:val="doNotCompress"/>
  <w:hdrShapeDefaults>
    <o:shapedefaults v:ext="edit" spidmax="155650"/>
    <o:shapelayout v:ext="edit">
      <o:idmap v:ext="edit" data="4"/>
      <o:rules v:ext="edit">
        <o:r id="V:Rule3" type="connector" idref="#AutoShape 27"/>
        <o:r id="V:Rule4" type="connector" idref="#AutoShape 28"/>
        <o:r id="V:Rule7" type="connector" idref="#AutoShape 28"/>
        <o:r id="V:Rule8" type="connector" idref="#AutoShape 27"/>
      </o:rules>
    </o:shapelayout>
  </w:hdrShapeDefaults>
  <w:footnotePr>
    <w:footnote w:id="-1"/>
    <w:footnote w:id="0"/>
  </w:footnotePr>
  <w:endnotePr>
    <w:endnote w:id="-1"/>
    <w:endnote w:id="0"/>
  </w:endnotePr>
  <w:compat/>
  <w:rsids>
    <w:rsidRoot w:val="008804A3"/>
    <w:rsid w:val="00000A8D"/>
    <w:rsid w:val="0000148D"/>
    <w:rsid w:val="000014A0"/>
    <w:rsid w:val="00001596"/>
    <w:rsid w:val="00002235"/>
    <w:rsid w:val="00002414"/>
    <w:rsid w:val="00002B66"/>
    <w:rsid w:val="00002B78"/>
    <w:rsid w:val="00002CB4"/>
    <w:rsid w:val="0000324C"/>
    <w:rsid w:val="000035A2"/>
    <w:rsid w:val="00003637"/>
    <w:rsid w:val="00003FE3"/>
    <w:rsid w:val="00004859"/>
    <w:rsid w:val="00006588"/>
    <w:rsid w:val="00006A8F"/>
    <w:rsid w:val="00006B00"/>
    <w:rsid w:val="00006D3F"/>
    <w:rsid w:val="00006DDC"/>
    <w:rsid w:val="00007203"/>
    <w:rsid w:val="00007779"/>
    <w:rsid w:val="0000787D"/>
    <w:rsid w:val="000102C2"/>
    <w:rsid w:val="0001154F"/>
    <w:rsid w:val="000115D3"/>
    <w:rsid w:val="00012088"/>
    <w:rsid w:val="00012A11"/>
    <w:rsid w:val="0001326E"/>
    <w:rsid w:val="00013A60"/>
    <w:rsid w:val="000142CC"/>
    <w:rsid w:val="00014D74"/>
    <w:rsid w:val="000150E6"/>
    <w:rsid w:val="000155D1"/>
    <w:rsid w:val="00015861"/>
    <w:rsid w:val="00015D72"/>
    <w:rsid w:val="00016619"/>
    <w:rsid w:val="0001673D"/>
    <w:rsid w:val="00016974"/>
    <w:rsid w:val="00016F5F"/>
    <w:rsid w:val="00017BB3"/>
    <w:rsid w:val="000200E4"/>
    <w:rsid w:val="00020312"/>
    <w:rsid w:val="000206B7"/>
    <w:rsid w:val="00020926"/>
    <w:rsid w:val="00021132"/>
    <w:rsid w:val="0002117D"/>
    <w:rsid w:val="00021864"/>
    <w:rsid w:val="000219BB"/>
    <w:rsid w:val="00021E43"/>
    <w:rsid w:val="000224EF"/>
    <w:rsid w:val="000224F4"/>
    <w:rsid w:val="00022A39"/>
    <w:rsid w:val="00022D26"/>
    <w:rsid w:val="000231DF"/>
    <w:rsid w:val="000242F8"/>
    <w:rsid w:val="0002476A"/>
    <w:rsid w:val="00024D6D"/>
    <w:rsid w:val="00024F00"/>
    <w:rsid w:val="0002502B"/>
    <w:rsid w:val="0002530E"/>
    <w:rsid w:val="00025407"/>
    <w:rsid w:val="00025556"/>
    <w:rsid w:val="000257E9"/>
    <w:rsid w:val="00025F33"/>
    <w:rsid w:val="000262AA"/>
    <w:rsid w:val="000262B0"/>
    <w:rsid w:val="00026768"/>
    <w:rsid w:val="00026C2C"/>
    <w:rsid w:val="00026EC9"/>
    <w:rsid w:val="00027266"/>
    <w:rsid w:val="00027737"/>
    <w:rsid w:val="00027B70"/>
    <w:rsid w:val="000302A6"/>
    <w:rsid w:val="00030412"/>
    <w:rsid w:val="000304AB"/>
    <w:rsid w:val="00031050"/>
    <w:rsid w:val="000311A8"/>
    <w:rsid w:val="000313D3"/>
    <w:rsid w:val="0003147C"/>
    <w:rsid w:val="000316D0"/>
    <w:rsid w:val="00031E9F"/>
    <w:rsid w:val="000320FD"/>
    <w:rsid w:val="0003311C"/>
    <w:rsid w:val="000337CC"/>
    <w:rsid w:val="00033D3E"/>
    <w:rsid w:val="00034DF4"/>
    <w:rsid w:val="00034F7D"/>
    <w:rsid w:val="00035313"/>
    <w:rsid w:val="00036632"/>
    <w:rsid w:val="00036E2C"/>
    <w:rsid w:val="00036EB9"/>
    <w:rsid w:val="00036F38"/>
    <w:rsid w:val="00036FB2"/>
    <w:rsid w:val="00037213"/>
    <w:rsid w:val="000374A1"/>
    <w:rsid w:val="0004018F"/>
    <w:rsid w:val="00040987"/>
    <w:rsid w:val="00040A8A"/>
    <w:rsid w:val="00040CC5"/>
    <w:rsid w:val="0004145F"/>
    <w:rsid w:val="000415A1"/>
    <w:rsid w:val="00041B15"/>
    <w:rsid w:val="00041E0F"/>
    <w:rsid w:val="00041EE3"/>
    <w:rsid w:val="00041F9F"/>
    <w:rsid w:val="000420BD"/>
    <w:rsid w:val="00042248"/>
    <w:rsid w:val="000422F2"/>
    <w:rsid w:val="0004246B"/>
    <w:rsid w:val="00042795"/>
    <w:rsid w:val="000429C8"/>
    <w:rsid w:val="000432A5"/>
    <w:rsid w:val="00043A4A"/>
    <w:rsid w:val="00044492"/>
    <w:rsid w:val="00044774"/>
    <w:rsid w:val="0004495F"/>
    <w:rsid w:val="00044C76"/>
    <w:rsid w:val="00045598"/>
    <w:rsid w:val="00045C55"/>
    <w:rsid w:val="00045C8A"/>
    <w:rsid w:val="000464B3"/>
    <w:rsid w:val="00046552"/>
    <w:rsid w:val="000472AD"/>
    <w:rsid w:val="0004780E"/>
    <w:rsid w:val="000509B5"/>
    <w:rsid w:val="0005122F"/>
    <w:rsid w:val="00051574"/>
    <w:rsid w:val="00051856"/>
    <w:rsid w:val="0005289F"/>
    <w:rsid w:val="00053220"/>
    <w:rsid w:val="00053EE9"/>
    <w:rsid w:val="0005449F"/>
    <w:rsid w:val="000548B2"/>
    <w:rsid w:val="00054938"/>
    <w:rsid w:val="0005502B"/>
    <w:rsid w:val="00055663"/>
    <w:rsid w:val="00055AFE"/>
    <w:rsid w:val="00055C28"/>
    <w:rsid w:val="000561BE"/>
    <w:rsid w:val="00056577"/>
    <w:rsid w:val="000567FB"/>
    <w:rsid w:val="00056BB7"/>
    <w:rsid w:val="00056F0C"/>
    <w:rsid w:val="0005799C"/>
    <w:rsid w:val="00057C8B"/>
    <w:rsid w:val="00057D62"/>
    <w:rsid w:val="0006019E"/>
    <w:rsid w:val="000604C8"/>
    <w:rsid w:val="0006100D"/>
    <w:rsid w:val="000619CF"/>
    <w:rsid w:val="00061BEE"/>
    <w:rsid w:val="00062542"/>
    <w:rsid w:val="00062D16"/>
    <w:rsid w:val="00063424"/>
    <w:rsid w:val="00063985"/>
    <w:rsid w:val="00063C65"/>
    <w:rsid w:val="000641C7"/>
    <w:rsid w:val="00064AAC"/>
    <w:rsid w:val="00064B58"/>
    <w:rsid w:val="00064EF2"/>
    <w:rsid w:val="0006501E"/>
    <w:rsid w:val="000650A0"/>
    <w:rsid w:val="00065AC7"/>
    <w:rsid w:val="00065E72"/>
    <w:rsid w:val="00065F76"/>
    <w:rsid w:val="00067560"/>
    <w:rsid w:val="0006770B"/>
    <w:rsid w:val="00070084"/>
    <w:rsid w:val="00070B3D"/>
    <w:rsid w:val="00070D7A"/>
    <w:rsid w:val="00071FE5"/>
    <w:rsid w:val="000726BF"/>
    <w:rsid w:val="000726D6"/>
    <w:rsid w:val="0007294E"/>
    <w:rsid w:val="00072A40"/>
    <w:rsid w:val="00072D0D"/>
    <w:rsid w:val="00072D96"/>
    <w:rsid w:val="000733B2"/>
    <w:rsid w:val="000737A2"/>
    <w:rsid w:val="000739C3"/>
    <w:rsid w:val="00073E31"/>
    <w:rsid w:val="00074FAD"/>
    <w:rsid w:val="000758BA"/>
    <w:rsid w:val="00075FFA"/>
    <w:rsid w:val="000761B5"/>
    <w:rsid w:val="0007643E"/>
    <w:rsid w:val="00076A04"/>
    <w:rsid w:val="000772C2"/>
    <w:rsid w:val="00077674"/>
    <w:rsid w:val="0007782D"/>
    <w:rsid w:val="00080065"/>
    <w:rsid w:val="00081165"/>
    <w:rsid w:val="00081BC6"/>
    <w:rsid w:val="00081CF9"/>
    <w:rsid w:val="00082A6A"/>
    <w:rsid w:val="0008335C"/>
    <w:rsid w:val="00083727"/>
    <w:rsid w:val="000839CE"/>
    <w:rsid w:val="00084197"/>
    <w:rsid w:val="0008435B"/>
    <w:rsid w:val="00084366"/>
    <w:rsid w:val="000844BA"/>
    <w:rsid w:val="00084675"/>
    <w:rsid w:val="0008471E"/>
    <w:rsid w:val="00084858"/>
    <w:rsid w:val="00084992"/>
    <w:rsid w:val="000849AC"/>
    <w:rsid w:val="00084DA7"/>
    <w:rsid w:val="0008514C"/>
    <w:rsid w:val="000852AE"/>
    <w:rsid w:val="00085575"/>
    <w:rsid w:val="00085714"/>
    <w:rsid w:val="000859E8"/>
    <w:rsid w:val="00086216"/>
    <w:rsid w:val="00087042"/>
    <w:rsid w:val="000873A9"/>
    <w:rsid w:val="0008741C"/>
    <w:rsid w:val="000878CC"/>
    <w:rsid w:val="00087A08"/>
    <w:rsid w:val="00087A61"/>
    <w:rsid w:val="00087C24"/>
    <w:rsid w:val="00087CF2"/>
    <w:rsid w:val="00090769"/>
    <w:rsid w:val="00090F23"/>
    <w:rsid w:val="000911BD"/>
    <w:rsid w:val="000913AB"/>
    <w:rsid w:val="000913BB"/>
    <w:rsid w:val="000919A4"/>
    <w:rsid w:val="00091C96"/>
    <w:rsid w:val="00091CAF"/>
    <w:rsid w:val="00091D76"/>
    <w:rsid w:val="00091F26"/>
    <w:rsid w:val="00092276"/>
    <w:rsid w:val="00092BD1"/>
    <w:rsid w:val="000933BE"/>
    <w:rsid w:val="00093719"/>
    <w:rsid w:val="0009446E"/>
    <w:rsid w:val="00094677"/>
    <w:rsid w:val="000949F1"/>
    <w:rsid w:val="00094ADF"/>
    <w:rsid w:val="00095947"/>
    <w:rsid w:val="00095A37"/>
    <w:rsid w:val="00095B21"/>
    <w:rsid w:val="0009625A"/>
    <w:rsid w:val="000966C9"/>
    <w:rsid w:val="000966DF"/>
    <w:rsid w:val="00096A28"/>
    <w:rsid w:val="00096ECC"/>
    <w:rsid w:val="000A0436"/>
    <w:rsid w:val="000A0F1F"/>
    <w:rsid w:val="000A12CD"/>
    <w:rsid w:val="000A1545"/>
    <w:rsid w:val="000A179D"/>
    <w:rsid w:val="000A2D06"/>
    <w:rsid w:val="000A3064"/>
    <w:rsid w:val="000A30E8"/>
    <w:rsid w:val="000A31D7"/>
    <w:rsid w:val="000A3F7F"/>
    <w:rsid w:val="000A445C"/>
    <w:rsid w:val="000A5B19"/>
    <w:rsid w:val="000A5BAD"/>
    <w:rsid w:val="000A71F7"/>
    <w:rsid w:val="000A739D"/>
    <w:rsid w:val="000A7523"/>
    <w:rsid w:val="000B03B6"/>
    <w:rsid w:val="000B0775"/>
    <w:rsid w:val="000B10AA"/>
    <w:rsid w:val="000B1688"/>
    <w:rsid w:val="000B198F"/>
    <w:rsid w:val="000B1A28"/>
    <w:rsid w:val="000B2073"/>
    <w:rsid w:val="000B2933"/>
    <w:rsid w:val="000B3450"/>
    <w:rsid w:val="000B3524"/>
    <w:rsid w:val="000B368B"/>
    <w:rsid w:val="000B3BB6"/>
    <w:rsid w:val="000B4675"/>
    <w:rsid w:val="000B58E7"/>
    <w:rsid w:val="000B5AFC"/>
    <w:rsid w:val="000B5C74"/>
    <w:rsid w:val="000B5C99"/>
    <w:rsid w:val="000B5FE1"/>
    <w:rsid w:val="000B6C8D"/>
    <w:rsid w:val="000B6D54"/>
    <w:rsid w:val="000B7181"/>
    <w:rsid w:val="000B7381"/>
    <w:rsid w:val="000B7C9E"/>
    <w:rsid w:val="000B7CBC"/>
    <w:rsid w:val="000C0CC0"/>
    <w:rsid w:val="000C0D4A"/>
    <w:rsid w:val="000C160B"/>
    <w:rsid w:val="000C1D79"/>
    <w:rsid w:val="000C2C01"/>
    <w:rsid w:val="000C2DEE"/>
    <w:rsid w:val="000C2FE3"/>
    <w:rsid w:val="000C360C"/>
    <w:rsid w:val="000C387B"/>
    <w:rsid w:val="000C39C1"/>
    <w:rsid w:val="000C3B04"/>
    <w:rsid w:val="000C3D35"/>
    <w:rsid w:val="000C4094"/>
    <w:rsid w:val="000C44C6"/>
    <w:rsid w:val="000C479D"/>
    <w:rsid w:val="000C48D4"/>
    <w:rsid w:val="000C50A6"/>
    <w:rsid w:val="000C5589"/>
    <w:rsid w:val="000C5ECF"/>
    <w:rsid w:val="000C60F8"/>
    <w:rsid w:val="000C6171"/>
    <w:rsid w:val="000C6818"/>
    <w:rsid w:val="000C685D"/>
    <w:rsid w:val="000C6B50"/>
    <w:rsid w:val="000C71D0"/>
    <w:rsid w:val="000D031F"/>
    <w:rsid w:val="000D06F2"/>
    <w:rsid w:val="000D0DC6"/>
    <w:rsid w:val="000D0F74"/>
    <w:rsid w:val="000D12EB"/>
    <w:rsid w:val="000D12F0"/>
    <w:rsid w:val="000D1573"/>
    <w:rsid w:val="000D1C50"/>
    <w:rsid w:val="000D1EA1"/>
    <w:rsid w:val="000D2538"/>
    <w:rsid w:val="000D255E"/>
    <w:rsid w:val="000D294C"/>
    <w:rsid w:val="000D2C0A"/>
    <w:rsid w:val="000D2F51"/>
    <w:rsid w:val="000D3149"/>
    <w:rsid w:val="000D3B24"/>
    <w:rsid w:val="000D3BDF"/>
    <w:rsid w:val="000D3CE6"/>
    <w:rsid w:val="000D3FB8"/>
    <w:rsid w:val="000D40A8"/>
    <w:rsid w:val="000D41C5"/>
    <w:rsid w:val="000D4748"/>
    <w:rsid w:val="000D482A"/>
    <w:rsid w:val="000D63BF"/>
    <w:rsid w:val="000D64FB"/>
    <w:rsid w:val="000D65F9"/>
    <w:rsid w:val="000D6A61"/>
    <w:rsid w:val="000D6AA1"/>
    <w:rsid w:val="000D6C96"/>
    <w:rsid w:val="000D731A"/>
    <w:rsid w:val="000D77EE"/>
    <w:rsid w:val="000D79E7"/>
    <w:rsid w:val="000D7A16"/>
    <w:rsid w:val="000D7F59"/>
    <w:rsid w:val="000E0479"/>
    <w:rsid w:val="000E04E7"/>
    <w:rsid w:val="000E07A7"/>
    <w:rsid w:val="000E134D"/>
    <w:rsid w:val="000E1C3A"/>
    <w:rsid w:val="000E2373"/>
    <w:rsid w:val="000E2541"/>
    <w:rsid w:val="000E2C38"/>
    <w:rsid w:val="000E2DF7"/>
    <w:rsid w:val="000E31D5"/>
    <w:rsid w:val="000E34EB"/>
    <w:rsid w:val="000E3520"/>
    <w:rsid w:val="000E3B4A"/>
    <w:rsid w:val="000E3E97"/>
    <w:rsid w:val="000E428C"/>
    <w:rsid w:val="000E5934"/>
    <w:rsid w:val="000E596B"/>
    <w:rsid w:val="000E6284"/>
    <w:rsid w:val="000E644C"/>
    <w:rsid w:val="000E6CFD"/>
    <w:rsid w:val="000E78E7"/>
    <w:rsid w:val="000E7BA7"/>
    <w:rsid w:val="000E7F8E"/>
    <w:rsid w:val="000F08EE"/>
    <w:rsid w:val="000F0A9B"/>
    <w:rsid w:val="000F0B0E"/>
    <w:rsid w:val="000F0CE4"/>
    <w:rsid w:val="000F103E"/>
    <w:rsid w:val="000F1675"/>
    <w:rsid w:val="000F26FA"/>
    <w:rsid w:val="000F2A3F"/>
    <w:rsid w:val="000F2CD6"/>
    <w:rsid w:val="000F39AC"/>
    <w:rsid w:val="000F3A1E"/>
    <w:rsid w:val="000F3A3A"/>
    <w:rsid w:val="000F3D79"/>
    <w:rsid w:val="000F4447"/>
    <w:rsid w:val="000F4D62"/>
    <w:rsid w:val="000F4FEB"/>
    <w:rsid w:val="000F5186"/>
    <w:rsid w:val="000F59AD"/>
    <w:rsid w:val="000F5E29"/>
    <w:rsid w:val="000F5E32"/>
    <w:rsid w:val="000F672F"/>
    <w:rsid w:val="000F7319"/>
    <w:rsid w:val="000F76A2"/>
    <w:rsid w:val="00100BD2"/>
    <w:rsid w:val="00101271"/>
    <w:rsid w:val="00101BCC"/>
    <w:rsid w:val="00102D3E"/>
    <w:rsid w:val="00102D59"/>
    <w:rsid w:val="0010340D"/>
    <w:rsid w:val="00103DAC"/>
    <w:rsid w:val="0010443B"/>
    <w:rsid w:val="00104746"/>
    <w:rsid w:val="001047C2"/>
    <w:rsid w:val="0010613D"/>
    <w:rsid w:val="0010621E"/>
    <w:rsid w:val="0010629A"/>
    <w:rsid w:val="00106406"/>
    <w:rsid w:val="00106408"/>
    <w:rsid w:val="00106AF5"/>
    <w:rsid w:val="00106DEE"/>
    <w:rsid w:val="00106DFF"/>
    <w:rsid w:val="00106E75"/>
    <w:rsid w:val="00107740"/>
    <w:rsid w:val="001107D8"/>
    <w:rsid w:val="00111122"/>
    <w:rsid w:val="0011114E"/>
    <w:rsid w:val="00112100"/>
    <w:rsid w:val="001124F5"/>
    <w:rsid w:val="0011448B"/>
    <w:rsid w:val="00115A2A"/>
    <w:rsid w:val="001163E4"/>
    <w:rsid w:val="0011652E"/>
    <w:rsid w:val="0011669F"/>
    <w:rsid w:val="00117292"/>
    <w:rsid w:val="00117C90"/>
    <w:rsid w:val="00121157"/>
    <w:rsid w:val="00121751"/>
    <w:rsid w:val="00122487"/>
    <w:rsid w:val="001225F7"/>
    <w:rsid w:val="00122CE7"/>
    <w:rsid w:val="001232AE"/>
    <w:rsid w:val="001237B1"/>
    <w:rsid w:val="001246C7"/>
    <w:rsid w:val="00124B36"/>
    <w:rsid w:val="00124D5E"/>
    <w:rsid w:val="001256AB"/>
    <w:rsid w:val="001261D7"/>
    <w:rsid w:val="00126983"/>
    <w:rsid w:val="001271E2"/>
    <w:rsid w:val="00127E3C"/>
    <w:rsid w:val="001309B5"/>
    <w:rsid w:val="0013288E"/>
    <w:rsid w:val="0013327F"/>
    <w:rsid w:val="0013332C"/>
    <w:rsid w:val="00133735"/>
    <w:rsid w:val="00133C0B"/>
    <w:rsid w:val="00133E98"/>
    <w:rsid w:val="001348D8"/>
    <w:rsid w:val="001367E0"/>
    <w:rsid w:val="00137694"/>
    <w:rsid w:val="00137B9F"/>
    <w:rsid w:val="0014065D"/>
    <w:rsid w:val="00141221"/>
    <w:rsid w:val="00141F03"/>
    <w:rsid w:val="00141FCC"/>
    <w:rsid w:val="00142D1D"/>
    <w:rsid w:val="00142FB1"/>
    <w:rsid w:val="001430F3"/>
    <w:rsid w:val="0014375A"/>
    <w:rsid w:val="00143BF5"/>
    <w:rsid w:val="00143F9B"/>
    <w:rsid w:val="0014470E"/>
    <w:rsid w:val="001448AE"/>
    <w:rsid w:val="0014577E"/>
    <w:rsid w:val="00145EEA"/>
    <w:rsid w:val="00145F9E"/>
    <w:rsid w:val="00147214"/>
    <w:rsid w:val="001473DB"/>
    <w:rsid w:val="0014770B"/>
    <w:rsid w:val="001478D1"/>
    <w:rsid w:val="001479A1"/>
    <w:rsid w:val="00147A06"/>
    <w:rsid w:val="00147BD8"/>
    <w:rsid w:val="00147C1C"/>
    <w:rsid w:val="00147CD1"/>
    <w:rsid w:val="0015074E"/>
    <w:rsid w:val="0015141C"/>
    <w:rsid w:val="00151C4F"/>
    <w:rsid w:val="00151E10"/>
    <w:rsid w:val="001523F1"/>
    <w:rsid w:val="001524F8"/>
    <w:rsid w:val="00152D5F"/>
    <w:rsid w:val="00152DA6"/>
    <w:rsid w:val="001530A5"/>
    <w:rsid w:val="0015323C"/>
    <w:rsid w:val="00153758"/>
    <w:rsid w:val="00153BF8"/>
    <w:rsid w:val="001541B0"/>
    <w:rsid w:val="00154229"/>
    <w:rsid w:val="00154BFD"/>
    <w:rsid w:val="001553DE"/>
    <w:rsid w:val="0015552B"/>
    <w:rsid w:val="00155C35"/>
    <w:rsid w:val="00156179"/>
    <w:rsid w:val="00156247"/>
    <w:rsid w:val="00156CF1"/>
    <w:rsid w:val="00160445"/>
    <w:rsid w:val="00160C05"/>
    <w:rsid w:val="00160C08"/>
    <w:rsid w:val="00160F22"/>
    <w:rsid w:val="001613DF"/>
    <w:rsid w:val="00161E01"/>
    <w:rsid w:val="00162572"/>
    <w:rsid w:val="001625BF"/>
    <w:rsid w:val="0016271E"/>
    <w:rsid w:val="00162EB9"/>
    <w:rsid w:val="00163043"/>
    <w:rsid w:val="001633C7"/>
    <w:rsid w:val="001636A4"/>
    <w:rsid w:val="00163B4E"/>
    <w:rsid w:val="00163BD1"/>
    <w:rsid w:val="001645B6"/>
    <w:rsid w:val="001645C4"/>
    <w:rsid w:val="0016497C"/>
    <w:rsid w:val="00164B5F"/>
    <w:rsid w:val="00164C07"/>
    <w:rsid w:val="00164DA7"/>
    <w:rsid w:val="00164DB7"/>
    <w:rsid w:val="00165C95"/>
    <w:rsid w:val="00165D08"/>
    <w:rsid w:val="001662CA"/>
    <w:rsid w:val="00166619"/>
    <w:rsid w:val="00166699"/>
    <w:rsid w:val="00166771"/>
    <w:rsid w:val="001668EC"/>
    <w:rsid w:val="00166ACA"/>
    <w:rsid w:val="00166DC5"/>
    <w:rsid w:val="001673E5"/>
    <w:rsid w:val="001677AB"/>
    <w:rsid w:val="001704BB"/>
    <w:rsid w:val="001713C0"/>
    <w:rsid w:val="001715E7"/>
    <w:rsid w:val="00171DE0"/>
    <w:rsid w:val="001725FE"/>
    <w:rsid w:val="001734D2"/>
    <w:rsid w:val="001739E5"/>
    <w:rsid w:val="00173F15"/>
    <w:rsid w:val="00174242"/>
    <w:rsid w:val="0017483E"/>
    <w:rsid w:val="00175BBC"/>
    <w:rsid w:val="001761B4"/>
    <w:rsid w:val="0018008F"/>
    <w:rsid w:val="001804DB"/>
    <w:rsid w:val="0018055F"/>
    <w:rsid w:val="00180ADA"/>
    <w:rsid w:val="00180C5B"/>
    <w:rsid w:val="00180F1C"/>
    <w:rsid w:val="001817FE"/>
    <w:rsid w:val="001821C2"/>
    <w:rsid w:val="001823FB"/>
    <w:rsid w:val="00182822"/>
    <w:rsid w:val="00182C7B"/>
    <w:rsid w:val="00183845"/>
    <w:rsid w:val="00183CC5"/>
    <w:rsid w:val="001844A3"/>
    <w:rsid w:val="00184777"/>
    <w:rsid w:val="00184914"/>
    <w:rsid w:val="00184ABC"/>
    <w:rsid w:val="0018502E"/>
    <w:rsid w:val="0018504C"/>
    <w:rsid w:val="001864DA"/>
    <w:rsid w:val="001869C8"/>
    <w:rsid w:val="00186BA6"/>
    <w:rsid w:val="001871B8"/>
    <w:rsid w:val="00187249"/>
    <w:rsid w:val="001874C7"/>
    <w:rsid w:val="00187605"/>
    <w:rsid w:val="00187CD5"/>
    <w:rsid w:val="001900F7"/>
    <w:rsid w:val="00190B6F"/>
    <w:rsid w:val="00190FD7"/>
    <w:rsid w:val="00191181"/>
    <w:rsid w:val="00191274"/>
    <w:rsid w:val="001914B7"/>
    <w:rsid w:val="001917CA"/>
    <w:rsid w:val="001920A5"/>
    <w:rsid w:val="00192EB7"/>
    <w:rsid w:val="00193060"/>
    <w:rsid w:val="0019326F"/>
    <w:rsid w:val="0019356B"/>
    <w:rsid w:val="0019374D"/>
    <w:rsid w:val="00193947"/>
    <w:rsid w:val="00193CCC"/>
    <w:rsid w:val="0019432D"/>
    <w:rsid w:val="00194861"/>
    <w:rsid w:val="00195420"/>
    <w:rsid w:val="00195DE2"/>
    <w:rsid w:val="00196A20"/>
    <w:rsid w:val="0019703D"/>
    <w:rsid w:val="00197A3A"/>
    <w:rsid w:val="00197A94"/>
    <w:rsid w:val="001A09C9"/>
    <w:rsid w:val="001A1390"/>
    <w:rsid w:val="001A13E6"/>
    <w:rsid w:val="001A146A"/>
    <w:rsid w:val="001A185D"/>
    <w:rsid w:val="001A2D92"/>
    <w:rsid w:val="001A3693"/>
    <w:rsid w:val="001A3CDE"/>
    <w:rsid w:val="001A423A"/>
    <w:rsid w:val="001A57FF"/>
    <w:rsid w:val="001A5DA9"/>
    <w:rsid w:val="001A61C7"/>
    <w:rsid w:val="001A6C9B"/>
    <w:rsid w:val="001A76BB"/>
    <w:rsid w:val="001A79EF"/>
    <w:rsid w:val="001B0BC7"/>
    <w:rsid w:val="001B0BE9"/>
    <w:rsid w:val="001B192D"/>
    <w:rsid w:val="001B1B47"/>
    <w:rsid w:val="001B1DB8"/>
    <w:rsid w:val="001B22B0"/>
    <w:rsid w:val="001B2651"/>
    <w:rsid w:val="001B2B2C"/>
    <w:rsid w:val="001B2F45"/>
    <w:rsid w:val="001B322B"/>
    <w:rsid w:val="001B360F"/>
    <w:rsid w:val="001B3BCD"/>
    <w:rsid w:val="001B3FF8"/>
    <w:rsid w:val="001B4BEE"/>
    <w:rsid w:val="001B5CC6"/>
    <w:rsid w:val="001B60AF"/>
    <w:rsid w:val="001B6E4B"/>
    <w:rsid w:val="001B6F4E"/>
    <w:rsid w:val="001B7090"/>
    <w:rsid w:val="001B70A5"/>
    <w:rsid w:val="001B7B06"/>
    <w:rsid w:val="001B7BF6"/>
    <w:rsid w:val="001C07C4"/>
    <w:rsid w:val="001C0D9C"/>
    <w:rsid w:val="001C0EA2"/>
    <w:rsid w:val="001C1091"/>
    <w:rsid w:val="001C1A5A"/>
    <w:rsid w:val="001C1B3B"/>
    <w:rsid w:val="001C259E"/>
    <w:rsid w:val="001C2B56"/>
    <w:rsid w:val="001C3053"/>
    <w:rsid w:val="001C3111"/>
    <w:rsid w:val="001C3551"/>
    <w:rsid w:val="001C40B9"/>
    <w:rsid w:val="001C4348"/>
    <w:rsid w:val="001C4E64"/>
    <w:rsid w:val="001C56E2"/>
    <w:rsid w:val="001C5963"/>
    <w:rsid w:val="001C5F42"/>
    <w:rsid w:val="001C64B0"/>
    <w:rsid w:val="001C750A"/>
    <w:rsid w:val="001D01EA"/>
    <w:rsid w:val="001D066F"/>
    <w:rsid w:val="001D0B0F"/>
    <w:rsid w:val="001D0B51"/>
    <w:rsid w:val="001D0BE9"/>
    <w:rsid w:val="001D0C34"/>
    <w:rsid w:val="001D0D20"/>
    <w:rsid w:val="001D1638"/>
    <w:rsid w:val="001D1A0F"/>
    <w:rsid w:val="001D20B3"/>
    <w:rsid w:val="001D21FF"/>
    <w:rsid w:val="001D25FB"/>
    <w:rsid w:val="001D2799"/>
    <w:rsid w:val="001D32C7"/>
    <w:rsid w:val="001D54C5"/>
    <w:rsid w:val="001D554F"/>
    <w:rsid w:val="001D57E3"/>
    <w:rsid w:val="001D5EB2"/>
    <w:rsid w:val="001D65C6"/>
    <w:rsid w:val="001D7213"/>
    <w:rsid w:val="001D78FB"/>
    <w:rsid w:val="001E00EA"/>
    <w:rsid w:val="001E02FE"/>
    <w:rsid w:val="001E0C3C"/>
    <w:rsid w:val="001E15AF"/>
    <w:rsid w:val="001E181A"/>
    <w:rsid w:val="001E1B3B"/>
    <w:rsid w:val="001E2636"/>
    <w:rsid w:val="001E2712"/>
    <w:rsid w:val="001E275A"/>
    <w:rsid w:val="001E3497"/>
    <w:rsid w:val="001E387A"/>
    <w:rsid w:val="001E38A7"/>
    <w:rsid w:val="001E3D74"/>
    <w:rsid w:val="001E415F"/>
    <w:rsid w:val="001E43E7"/>
    <w:rsid w:val="001E4536"/>
    <w:rsid w:val="001E559E"/>
    <w:rsid w:val="001E563C"/>
    <w:rsid w:val="001E5978"/>
    <w:rsid w:val="001E630B"/>
    <w:rsid w:val="001E674C"/>
    <w:rsid w:val="001E6D24"/>
    <w:rsid w:val="001E745F"/>
    <w:rsid w:val="001E7DC1"/>
    <w:rsid w:val="001F0CDA"/>
    <w:rsid w:val="001F11B4"/>
    <w:rsid w:val="001F11BB"/>
    <w:rsid w:val="001F1C58"/>
    <w:rsid w:val="001F24BC"/>
    <w:rsid w:val="001F2A79"/>
    <w:rsid w:val="001F2E4C"/>
    <w:rsid w:val="001F38B6"/>
    <w:rsid w:val="001F3E59"/>
    <w:rsid w:val="001F46CE"/>
    <w:rsid w:val="001F4BE8"/>
    <w:rsid w:val="001F4D44"/>
    <w:rsid w:val="001F50E0"/>
    <w:rsid w:val="001F5240"/>
    <w:rsid w:val="001F5BE6"/>
    <w:rsid w:val="001F5F5A"/>
    <w:rsid w:val="001F6C81"/>
    <w:rsid w:val="001F6ED4"/>
    <w:rsid w:val="001F70C2"/>
    <w:rsid w:val="001F714E"/>
    <w:rsid w:val="001F7540"/>
    <w:rsid w:val="001F758A"/>
    <w:rsid w:val="001F7A42"/>
    <w:rsid w:val="002001D6"/>
    <w:rsid w:val="002002C0"/>
    <w:rsid w:val="002007E1"/>
    <w:rsid w:val="00200C81"/>
    <w:rsid w:val="00201BBD"/>
    <w:rsid w:val="00202509"/>
    <w:rsid w:val="0020283B"/>
    <w:rsid w:val="002030E0"/>
    <w:rsid w:val="002036DA"/>
    <w:rsid w:val="00203858"/>
    <w:rsid w:val="00204C92"/>
    <w:rsid w:val="00204D0D"/>
    <w:rsid w:val="00204D9E"/>
    <w:rsid w:val="00205405"/>
    <w:rsid w:val="00205A92"/>
    <w:rsid w:val="00205B5D"/>
    <w:rsid w:val="00205EBE"/>
    <w:rsid w:val="00206936"/>
    <w:rsid w:val="0020733C"/>
    <w:rsid w:val="002100F7"/>
    <w:rsid w:val="00210FF5"/>
    <w:rsid w:val="002119AD"/>
    <w:rsid w:val="00211C6F"/>
    <w:rsid w:val="00211D74"/>
    <w:rsid w:val="0021255D"/>
    <w:rsid w:val="00212B72"/>
    <w:rsid w:val="00212F99"/>
    <w:rsid w:val="00213A00"/>
    <w:rsid w:val="00213B68"/>
    <w:rsid w:val="00214710"/>
    <w:rsid w:val="002148A1"/>
    <w:rsid w:val="00215422"/>
    <w:rsid w:val="0021595D"/>
    <w:rsid w:val="00215FF5"/>
    <w:rsid w:val="00216114"/>
    <w:rsid w:val="00216448"/>
    <w:rsid w:val="00216D5C"/>
    <w:rsid w:val="00217760"/>
    <w:rsid w:val="00220817"/>
    <w:rsid w:val="00221630"/>
    <w:rsid w:val="0022169B"/>
    <w:rsid w:val="002216D8"/>
    <w:rsid w:val="00221720"/>
    <w:rsid w:val="002219C0"/>
    <w:rsid w:val="00221C82"/>
    <w:rsid w:val="00221F2F"/>
    <w:rsid w:val="0022206C"/>
    <w:rsid w:val="00222B1C"/>
    <w:rsid w:val="00223B08"/>
    <w:rsid w:val="00223C4A"/>
    <w:rsid w:val="00223DB3"/>
    <w:rsid w:val="00224463"/>
    <w:rsid w:val="002249AB"/>
    <w:rsid w:val="00224D33"/>
    <w:rsid w:val="00224FC5"/>
    <w:rsid w:val="00225583"/>
    <w:rsid w:val="00225738"/>
    <w:rsid w:val="00225A0C"/>
    <w:rsid w:val="00225E55"/>
    <w:rsid w:val="00225F7B"/>
    <w:rsid w:val="00225FE0"/>
    <w:rsid w:val="002264A3"/>
    <w:rsid w:val="00226E0C"/>
    <w:rsid w:val="00227239"/>
    <w:rsid w:val="00227889"/>
    <w:rsid w:val="002279F9"/>
    <w:rsid w:val="00227E7F"/>
    <w:rsid w:val="00230BC6"/>
    <w:rsid w:val="00230F26"/>
    <w:rsid w:val="0023125E"/>
    <w:rsid w:val="00231306"/>
    <w:rsid w:val="002315B0"/>
    <w:rsid w:val="00231796"/>
    <w:rsid w:val="00231D9D"/>
    <w:rsid w:val="00231E6E"/>
    <w:rsid w:val="002320F8"/>
    <w:rsid w:val="00232C82"/>
    <w:rsid w:val="00232E4E"/>
    <w:rsid w:val="00232F9D"/>
    <w:rsid w:val="00233C0F"/>
    <w:rsid w:val="00233E32"/>
    <w:rsid w:val="00234053"/>
    <w:rsid w:val="0023423F"/>
    <w:rsid w:val="002344B9"/>
    <w:rsid w:val="002345E8"/>
    <w:rsid w:val="00234EBB"/>
    <w:rsid w:val="002359A9"/>
    <w:rsid w:val="00235C91"/>
    <w:rsid w:val="00235DA3"/>
    <w:rsid w:val="00236621"/>
    <w:rsid w:val="002366BB"/>
    <w:rsid w:val="00236BE4"/>
    <w:rsid w:val="00237419"/>
    <w:rsid w:val="00237D32"/>
    <w:rsid w:val="002402E3"/>
    <w:rsid w:val="002403CC"/>
    <w:rsid w:val="002404CF"/>
    <w:rsid w:val="0024109A"/>
    <w:rsid w:val="0024145B"/>
    <w:rsid w:val="00241E38"/>
    <w:rsid w:val="00241F58"/>
    <w:rsid w:val="00243005"/>
    <w:rsid w:val="002432D5"/>
    <w:rsid w:val="00243B48"/>
    <w:rsid w:val="00244371"/>
    <w:rsid w:val="0024445E"/>
    <w:rsid w:val="00244DFA"/>
    <w:rsid w:val="00245183"/>
    <w:rsid w:val="00246DD5"/>
    <w:rsid w:val="00247236"/>
    <w:rsid w:val="0024782C"/>
    <w:rsid w:val="00247CFB"/>
    <w:rsid w:val="00247F1F"/>
    <w:rsid w:val="00250063"/>
    <w:rsid w:val="00250958"/>
    <w:rsid w:val="00250E29"/>
    <w:rsid w:val="00251AB7"/>
    <w:rsid w:val="002527D1"/>
    <w:rsid w:val="00252DD2"/>
    <w:rsid w:val="00252DE7"/>
    <w:rsid w:val="00252E19"/>
    <w:rsid w:val="002531BD"/>
    <w:rsid w:val="00253330"/>
    <w:rsid w:val="002537EB"/>
    <w:rsid w:val="00253AFE"/>
    <w:rsid w:val="0025417C"/>
    <w:rsid w:val="002546D1"/>
    <w:rsid w:val="00254705"/>
    <w:rsid w:val="00254A79"/>
    <w:rsid w:val="00254C93"/>
    <w:rsid w:val="002551E3"/>
    <w:rsid w:val="002552B3"/>
    <w:rsid w:val="0025559D"/>
    <w:rsid w:val="00255F40"/>
    <w:rsid w:val="00256FBE"/>
    <w:rsid w:val="00257464"/>
    <w:rsid w:val="0025754E"/>
    <w:rsid w:val="00257AC5"/>
    <w:rsid w:val="00257AE7"/>
    <w:rsid w:val="002611E2"/>
    <w:rsid w:val="00261B3E"/>
    <w:rsid w:val="00262060"/>
    <w:rsid w:val="002621D6"/>
    <w:rsid w:val="00262343"/>
    <w:rsid w:val="002623A8"/>
    <w:rsid w:val="00263010"/>
    <w:rsid w:val="002630B9"/>
    <w:rsid w:val="002636AD"/>
    <w:rsid w:val="002636B7"/>
    <w:rsid w:val="00263959"/>
    <w:rsid w:val="00263CAC"/>
    <w:rsid w:val="00263D75"/>
    <w:rsid w:val="00264178"/>
    <w:rsid w:val="00264D32"/>
    <w:rsid w:val="0026571C"/>
    <w:rsid w:val="00265BD1"/>
    <w:rsid w:val="00265C68"/>
    <w:rsid w:val="00265D70"/>
    <w:rsid w:val="002661BA"/>
    <w:rsid w:val="00266F06"/>
    <w:rsid w:val="002673BB"/>
    <w:rsid w:val="0026773B"/>
    <w:rsid w:val="00267B0A"/>
    <w:rsid w:val="002706E7"/>
    <w:rsid w:val="00270A3E"/>
    <w:rsid w:val="00270CBB"/>
    <w:rsid w:val="00270D44"/>
    <w:rsid w:val="00271B21"/>
    <w:rsid w:val="002724B0"/>
    <w:rsid w:val="002725A2"/>
    <w:rsid w:val="00272F09"/>
    <w:rsid w:val="002731E8"/>
    <w:rsid w:val="00273513"/>
    <w:rsid w:val="002740F1"/>
    <w:rsid w:val="00274400"/>
    <w:rsid w:val="0027447A"/>
    <w:rsid w:val="00274711"/>
    <w:rsid w:val="002749FC"/>
    <w:rsid w:val="00274BA0"/>
    <w:rsid w:val="00274D8D"/>
    <w:rsid w:val="00275BDA"/>
    <w:rsid w:val="00276062"/>
    <w:rsid w:val="00276583"/>
    <w:rsid w:val="00276CAF"/>
    <w:rsid w:val="00276F0B"/>
    <w:rsid w:val="002774EC"/>
    <w:rsid w:val="00277C3D"/>
    <w:rsid w:val="00280346"/>
    <w:rsid w:val="002807ED"/>
    <w:rsid w:val="002808CA"/>
    <w:rsid w:val="00280CEE"/>
    <w:rsid w:val="00280F71"/>
    <w:rsid w:val="00281993"/>
    <w:rsid w:val="002819D4"/>
    <w:rsid w:val="00281C22"/>
    <w:rsid w:val="002831B7"/>
    <w:rsid w:val="002837D5"/>
    <w:rsid w:val="0028453F"/>
    <w:rsid w:val="00284C19"/>
    <w:rsid w:val="00284E32"/>
    <w:rsid w:val="0028545D"/>
    <w:rsid w:val="00285C35"/>
    <w:rsid w:val="002861B1"/>
    <w:rsid w:val="00286229"/>
    <w:rsid w:val="00286F24"/>
    <w:rsid w:val="002870B0"/>
    <w:rsid w:val="00287266"/>
    <w:rsid w:val="00287A99"/>
    <w:rsid w:val="00287DF0"/>
    <w:rsid w:val="00287E8E"/>
    <w:rsid w:val="0029067E"/>
    <w:rsid w:val="00290985"/>
    <w:rsid w:val="00291051"/>
    <w:rsid w:val="00291815"/>
    <w:rsid w:val="00292704"/>
    <w:rsid w:val="00292B82"/>
    <w:rsid w:val="00293078"/>
    <w:rsid w:val="002932B7"/>
    <w:rsid w:val="002937D6"/>
    <w:rsid w:val="002946CE"/>
    <w:rsid w:val="00294D63"/>
    <w:rsid w:val="00294FDD"/>
    <w:rsid w:val="00295314"/>
    <w:rsid w:val="0029593B"/>
    <w:rsid w:val="00295AFE"/>
    <w:rsid w:val="00295B99"/>
    <w:rsid w:val="002960F7"/>
    <w:rsid w:val="002963BB"/>
    <w:rsid w:val="002A0377"/>
    <w:rsid w:val="002A03CD"/>
    <w:rsid w:val="002A0489"/>
    <w:rsid w:val="002A0521"/>
    <w:rsid w:val="002A0BFF"/>
    <w:rsid w:val="002A11EB"/>
    <w:rsid w:val="002A1509"/>
    <w:rsid w:val="002A193C"/>
    <w:rsid w:val="002A307E"/>
    <w:rsid w:val="002A3A3C"/>
    <w:rsid w:val="002A46CE"/>
    <w:rsid w:val="002A5AF3"/>
    <w:rsid w:val="002A5B87"/>
    <w:rsid w:val="002A6E2B"/>
    <w:rsid w:val="002A7D95"/>
    <w:rsid w:val="002A7F0C"/>
    <w:rsid w:val="002B00A0"/>
    <w:rsid w:val="002B062B"/>
    <w:rsid w:val="002B10A8"/>
    <w:rsid w:val="002B1643"/>
    <w:rsid w:val="002B17F3"/>
    <w:rsid w:val="002B1E6D"/>
    <w:rsid w:val="002B2011"/>
    <w:rsid w:val="002B2AA7"/>
    <w:rsid w:val="002B2C72"/>
    <w:rsid w:val="002B3B8C"/>
    <w:rsid w:val="002B40F3"/>
    <w:rsid w:val="002B443F"/>
    <w:rsid w:val="002B45CC"/>
    <w:rsid w:val="002B5139"/>
    <w:rsid w:val="002B5797"/>
    <w:rsid w:val="002B5895"/>
    <w:rsid w:val="002B5913"/>
    <w:rsid w:val="002B5D37"/>
    <w:rsid w:val="002B5FBA"/>
    <w:rsid w:val="002B62DD"/>
    <w:rsid w:val="002B6697"/>
    <w:rsid w:val="002B69D9"/>
    <w:rsid w:val="002B6BF0"/>
    <w:rsid w:val="002B764F"/>
    <w:rsid w:val="002B7CC4"/>
    <w:rsid w:val="002B7F0C"/>
    <w:rsid w:val="002C0201"/>
    <w:rsid w:val="002C0281"/>
    <w:rsid w:val="002C05B6"/>
    <w:rsid w:val="002C0EDC"/>
    <w:rsid w:val="002C1D50"/>
    <w:rsid w:val="002C1EC4"/>
    <w:rsid w:val="002C2115"/>
    <w:rsid w:val="002C22DD"/>
    <w:rsid w:val="002C2384"/>
    <w:rsid w:val="002C2CCD"/>
    <w:rsid w:val="002C35E1"/>
    <w:rsid w:val="002C490D"/>
    <w:rsid w:val="002C4D03"/>
    <w:rsid w:val="002C619A"/>
    <w:rsid w:val="002C6950"/>
    <w:rsid w:val="002C7733"/>
    <w:rsid w:val="002C7767"/>
    <w:rsid w:val="002C7E5D"/>
    <w:rsid w:val="002D0536"/>
    <w:rsid w:val="002D0AAF"/>
    <w:rsid w:val="002D0FED"/>
    <w:rsid w:val="002D14FA"/>
    <w:rsid w:val="002D1DA2"/>
    <w:rsid w:val="002D1E7C"/>
    <w:rsid w:val="002D2110"/>
    <w:rsid w:val="002D23C6"/>
    <w:rsid w:val="002D26B5"/>
    <w:rsid w:val="002D440E"/>
    <w:rsid w:val="002D4637"/>
    <w:rsid w:val="002D47A4"/>
    <w:rsid w:val="002D5909"/>
    <w:rsid w:val="002D5C00"/>
    <w:rsid w:val="002D5D26"/>
    <w:rsid w:val="002D63E9"/>
    <w:rsid w:val="002D7F3B"/>
    <w:rsid w:val="002E0362"/>
    <w:rsid w:val="002E06D1"/>
    <w:rsid w:val="002E0892"/>
    <w:rsid w:val="002E1C95"/>
    <w:rsid w:val="002E1EAD"/>
    <w:rsid w:val="002E34AC"/>
    <w:rsid w:val="002E35E3"/>
    <w:rsid w:val="002E3F8E"/>
    <w:rsid w:val="002E4285"/>
    <w:rsid w:val="002E4399"/>
    <w:rsid w:val="002E47BA"/>
    <w:rsid w:val="002E4AB3"/>
    <w:rsid w:val="002E4C37"/>
    <w:rsid w:val="002E5215"/>
    <w:rsid w:val="002E52FF"/>
    <w:rsid w:val="002E552A"/>
    <w:rsid w:val="002E5D33"/>
    <w:rsid w:val="002E62B9"/>
    <w:rsid w:val="002E668D"/>
    <w:rsid w:val="002E6AFC"/>
    <w:rsid w:val="002E6BAE"/>
    <w:rsid w:val="002E6CCD"/>
    <w:rsid w:val="002E6CE9"/>
    <w:rsid w:val="002E7909"/>
    <w:rsid w:val="002E7D58"/>
    <w:rsid w:val="002E7FBF"/>
    <w:rsid w:val="002F06CD"/>
    <w:rsid w:val="002F0EF4"/>
    <w:rsid w:val="002F11BD"/>
    <w:rsid w:val="002F14A9"/>
    <w:rsid w:val="002F18A4"/>
    <w:rsid w:val="002F1A1E"/>
    <w:rsid w:val="002F2614"/>
    <w:rsid w:val="002F26D9"/>
    <w:rsid w:val="002F2873"/>
    <w:rsid w:val="002F377A"/>
    <w:rsid w:val="002F3852"/>
    <w:rsid w:val="002F3B04"/>
    <w:rsid w:val="002F4106"/>
    <w:rsid w:val="002F4158"/>
    <w:rsid w:val="002F41A6"/>
    <w:rsid w:val="002F458F"/>
    <w:rsid w:val="002F473F"/>
    <w:rsid w:val="002F504E"/>
    <w:rsid w:val="002F51B2"/>
    <w:rsid w:val="002F5959"/>
    <w:rsid w:val="002F5E60"/>
    <w:rsid w:val="002F62C0"/>
    <w:rsid w:val="002F682D"/>
    <w:rsid w:val="002F6D31"/>
    <w:rsid w:val="002F73C3"/>
    <w:rsid w:val="002F7D05"/>
    <w:rsid w:val="002F7F5F"/>
    <w:rsid w:val="00300471"/>
    <w:rsid w:val="003006DB"/>
    <w:rsid w:val="0030076E"/>
    <w:rsid w:val="0030092B"/>
    <w:rsid w:val="0030203A"/>
    <w:rsid w:val="00302D9C"/>
    <w:rsid w:val="00303D6B"/>
    <w:rsid w:val="00304DED"/>
    <w:rsid w:val="003055B2"/>
    <w:rsid w:val="00305782"/>
    <w:rsid w:val="00306157"/>
    <w:rsid w:val="003068B0"/>
    <w:rsid w:val="00306948"/>
    <w:rsid w:val="00306B90"/>
    <w:rsid w:val="003071F8"/>
    <w:rsid w:val="00307506"/>
    <w:rsid w:val="00307681"/>
    <w:rsid w:val="003077B7"/>
    <w:rsid w:val="003077CD"/>
    <w:rsid w:val="0031039E"/>
    <w:rsid w:val="003104D4"/>
    <w:rsid w:val="00310EAD"/>
    <w:rsid w:val="003120B3"/>
    <w:rsid w:val="00312BE6"/>
    <w:rsid w:val="00313029"/>
    <w:rsid w:val="00313421"/>
    <w:rsid w:val="00313438"/>
    <w:rsid w:val="003134F7"/>
    <w:rsid w:val="003139B8"/>
    <w:rsid w:val="00313BB3"/>
    <w:rsid w:val="00313BDC"/>
    <w:rsid w:val="00313F38"/>
    <w:rsid w:val="00313FC5"/>
    <w:rsid w:val="003140D6"/>
    <w:rsid w:val="0031411A"/>
    <w:rsid w:val="0031411C"/>
    <w:rsid w:val="00314C13"/>
    <w:rsid w:val="00314ED2"/>
    <w:rsid w:val="00315325"/>
    <w:rsid w:val="003154D3"/>
    <w:rsid w:val="00315AED"/>
    <w:rsid w:val="00316344"/>
    <w:rsid w:val="00316A8D"/>
    <w:rsid w:val="00316FF0"/>
    <w:rsid w:val="00317462"/>
    <w:rsid w:val="00317591"/>
    <w:rsid w:val="00317747"/>
    <w:rsid w:val="00317860"/>
    <w:rsid w:val="00317975"/>
    <w:rsid w:val="00317C43"/>
    <w:rsid w:val="00317C7D"/>
    <w:rsid w:val="0032020D"/>
    <w:rsid w:val="00320E3C"/>
    <w:rsid w:val="003212C3"/>
    <w:rsid w:val="00321432"/>
    <w:rsid w:val="003215FD"/>
    <w:rsid w:val="00321607"/>
    <w:rsid w:val="00321994"/>
    <w:rsid w:val="003226E6"/>
    <w:rsid w:val="0032272B"/>
    <w:rsid w:val="00322B6A"/>
    <w:rsid w:val="00322C13"/>
    <w:rsid w:val="00322EC0"/>
    <w:rsid w:val="00323D4E"/>
    <w:rsid w:val="0032430B"/>
    <w:rsid w:val="00324E4C"/>
    <w:rsid w:val="0032637D"/>
    <w:rsid w:val="003264A4"/>
    <w:rsid w:val="00326BC0"/>
    <w:rsid w:val="00327E10"/>
    <w:rsid w:val="00330871"/>
    <w:rsid w:val="00330D41"/>
    <w:rsid w:val="00331111"/>
    <w:rsid w:val="0033184A"/>
    <w:rsid w:val="00331B94"/>
    <w:rsid w:val="0033201E"/>
    <w:rsid w:val="00332273"/>
    <w:rsid w:val="00332280"/>
    <w:rsid w:val="00332782"/>
    <w:rsid w:val="00334178"/>
    <w:rsid w:val="003344AA"/>
    <w:rsid w:val="003353B0"/>
    <w:rsid w:val="003354B2"/>
    <w:rsid w:val="00335E08"/>
    <w:rsid w:val="003365A9"/>
    <w:rsid w:val="003371E3"/>
    <w:rsid w:val="003373DF"/>
    <w:rsid w:val="003376D2"/>
    <w:rsid w:val="003377EF"/>
    <w:rsid w:val="00337B2C"/>
    <w:rsid w:val="00337C75"/>
    <w:rsid w:val="00340544"/>
    <w:rsid w:val="00340911"/>
    <w:rsid w:val="00340FB3"/>
    <w:rsid w:val="0034105F"/>
    <w:rsid w:val="0034124C"/>
    <w:rsid w:val="003412A8"/>
    <w:rsid w:val="003415BA"/>
    <w:rsid w:val="00341667"/>
    <w:rsid w:val="00341E34"/>
    <w:rsid w:val="00342141"/>
    <w:rsid w:val="0034269F"/>
    <w:rsid w:val="003428D3"/>
    <w:rsid w:val="00342E12"/>
    <w:rsid w:val="003430EF"/>
    <w:rsid w:val="0034333F"/>
    <w:rsid w:val="00343510"/>
    <w:rsid w:val="0034367D"/>
    <w:rsid w:val="00344288"/>
    <w:rsid w:val="00344738"/>
    <w:rsid w:val="003447C0"/>
    <w:rsid w:val="00344EBF"/>
    <w:rsid w:val="003459B6"/>
    <w:rsid w:val="00345C4B"/>
    <w:rsid w:val="00345CCE"/>
    <w:rsid w:val="00345E32"/>
    <w:rsid w:val="00345F7D"/>
    <w:rsid w:val="003461B1"/>
    <w:rsid w:val="00346353"/>
    <w:rsid w:val="00347179"/>
    <w:rsid w:val="00347208"/>
    <w:rsid w:val="0034743E"/>
    <w:rsid w:val="00347583"/>
    <w:rsid w:val="00347AAC"/>
    <w:rsid w:val="00347DAD"/>
    <w:rsid w:val="00350022"/>
    <w:rsid w:val="003505D3"/>
    <w:rsid w:val="003506ED"/>
    <w:rsid w:val="003508C5"/>
    <w:rsid w:val="00350B5A"/>
    <w:rsid w:val="00350B8C"/>
    <w:rsid w:val="003519C7"/>
    <w:rsid w:val="00351A1F"/>
    <w:rsid w:val="00351BFC"/>
    <w:rsid w:val="003522DF"/>
    <w:rsid w:val="0035308C"/>
    <w:rsid w:val="003531A8"/>
    <w:rsid w:val="003531E9"/>
    <w:rsid w:val="00353CE0"/>
    <w:rsid w:val="00353F8E"/>
    <w:rsid w:val="00355A88"/>
    <w:rsid w:val="00355F60"/>
    <w:rsid w:val="003566CB"/>
    <w:rsid w:val="00357722"/>
    <w:rsid w:val="00360624"/>
    <w:rsid w:val="00360997"/>
    <w:rsid w:val="0036099C"/>
    <w:rsid w:val="003609D8"/>
    <w:rsid w:val="00360A49"/>
    <w:rsid w:val="00360E7A"/>
    <w:rsid w:val="00360FB3"/>
    <w:rsid w:val="0036121E"/>
    <w:rsid w:val="0036123B"/>
    <w:rsid w:val="00361603"/>
    <w:rsid w:val="003616D1"/>
    <w:rsid w:val="00361F2F"/>
    <w:rsid w:val="003621A4"/>
    <w:rsid w:val="003621C4"/>
    <w:rsid w:val="0036247A"/>
    <w:rsid w:val="003625C5"/>
    <w:rsid w:val="003625E8"/>
    <w:rsid w:val="00362F39"/>
    <w:rsid w:val="00363611"/>
    <w:rsid w:val="00363C9B"/>
    <w:rsid w:val="0036428D"/>
    <w:rsid w:val="0036458F"/>
    <w:rsid w:val="00365679"/>
    <w:rsid w:val="00365A15"/>
    <w:rsid w:val="003663A8"/>
    <w:rsid w:val="00366600"/>
    <w:rsid w:val="00366DDC"/>
    <w:rsid w:val="00367AB0"/>
    <w:rsid w:val="00367D5E"/>
    <w:rsid w:val="00367E33"/>
    <w:rsid w:val="00370134"/>
    <w:rsid w:val="00370315"/>
    <w:rsid w:val="00370662"/>
    <w:rsid w:val="003707FF"/>
    <w:rsid w:val="00370B4D"/>
    <w:rsid w:val="0037125E"/>
    <w:rsid w:val="00371456"/>
    <w:rsid w:val="003714E8"/>
    <w:rsid w:val="003715E2"/>
    <w:rsid w:val="00371C3E"/>
    <w:rsid w:val="003725FD"/>
    <w:rsid w:val="00372857"/>
    <w:rsid w:val="00372A49"/>
    <w:rsid w:val="00372D01"/>
    <w:rsid w:val="003732DA"/>
    <w:rsid w:val="00373BD2"/>
    <w:rsid w:val="0037458E"/>
    <w:rsid w:val="00374B1C"/>
    <w:rsid w:val="00374FAE"/>
    <w:rsid w:val="00375CAC"/>
    <w:rsid w:val="00375CFE"/>
    <w:rsid w:val="00375F91"/>
    <w:rsid w:val="00376A02"/>
    <w:rsid w:val="00376C7E"/>
    <w:rsid w:val="0037738E"/>
    <w:rsid w:val="003774C1"/>
    <w:rsid w:val="00377955"/>
    <w:rsid w:val="00377F53"/>
    <w:rsid w:val="00380812"/>
    <w:rsid w:val="00380FD9"/>
    <w:rsid w:val="003810A8"/>
    <w:rsid w:val="00381182"/>
    <w:rsid w:val="00381B34"/>
    <w:rsid w:val="00381C16"/>
    <w:rsid w:val="00381EAC"/>
    <w:rsid w:val="003825B5"/>
    <w:rsid w:val="00382F15"/>
    <w:rsid w:val="00383607"/>
    <w:rsid w:val="003838A6"/>
    <w:rsid w:val="00383BAA"/>
    <w:rsid w:val="003841FB"/>
    <w:rsid w:val="00384F4B"/>
    <w:rsid w:val="003850C4"/>
    <w:rsid w:val="00385787"/>
    <w:rsid w:val="00385E29"/>
    <w:rsid w:val="00386721"/>
    <w:rsid w:val="00386C86"/>
    <w:rsid w:val="00386DE1"/>
    <w:rsid w:val="00387545"/>
    <w:rsid w:val="00387589"/>
    <w:rsid w:val="00387BFD"/>
    <w:rsid w:val="00387FD3"/>
    <w:rsid w:val="00390627"/>
    <w:rsid w:val="00391B09"/>
    <w:rsid w:val="00391B5F"/>
    <w:rsid w:val="00393167"/>
    <w:rsid w:val="003934B4"/>
    <w:rsid w:val="003936AF"/>
    <w:rsid w:val="00393C88"/>
    <w:rsid w:val="003940E4"/>
    <w:rsid w:val="0039541E"/>
    <w:rsid w:val="00395535"/>
    <w:rsid w:val="00395A58"/>
    <w:rsid w:val="00395C4A"/>
    <w:rsid w:val="00395D49"/>
    <w:rsid w:val="00396435"/>
    <w:rsid w:val="00396FA6"/>
    <w:rsid w:val="003975E9"/>
    <w:rsid w:val="00397738"/>
    <w:rsid w:val="00397A2F"/>
    <w:rsid w:val="00397B27"/>
    <w:rsid w:val="003A0351"/>
    <w:rsid w:val="003A1701"/>
    <w:rsid w:val="003A1ABE"/>
    <w:rsid w:val="003A2027"/>
    <w:rsid w:val="003A214E"/>
    <w:rsid w:val="003A269F"/>
    <w:rsid w:val="003A2A59"/>
    <w:rsid w:val="003A2F7A"/>
    <w:rsid w:val="003A3120"/>
    <w:rsid w:val="003A33FF"/>
    <w:rsid w:val="003A38B5"/>
    <w:rsid w:val="003A39FE"/>
    <w:rsid w:val="003A3E5B"/>
    <w:rsid w:val="003A4008"/>
    <w:rsid w:val="003A4112"/>
    <w:rsid w:val="003A4810"/>
    <w:rsid w:val="003A4878"/>
    <w:rsid w:val="003A5260"/>
    <w:rsid w:val="003A55DE"/>
    <w:rsid w:val="003A58FD"/>
    <w:rsid w:val="003A59A8"/>
    <w:rsid w:val="003A59E9"/>
    <w:rsid w:val="003A5BAF"/>
    <w:rsid w:val="003A62C0"/>
    <w:rsid w:val="003A646D"/>
    <w:rsid w:val="003A64E7"/>
    <w:rsid w:val="003A65D9"/>
    <w:rsid w:val="003A6693"/>
    <w:rsid w:val="003A6DD1"/>
    <w:rsid w:val="003A6E70"/>
    <w:rsid w:val="003A7476"/>
    <w:rsid w:val="003B00A9"/>
    <w:rsid w:val="003B05AE"/>
    <w:rsid w:val="003B0658"/>
    <w:rsid w:val="003B0D79"/>
    <w:rsid w:val="003B0EDB"/>
    <w:rsid w:val="003B1AC3"/>
    <w:rsid w:val="003B2217"/>
    <w:rsid w:val="003B29B0"/>
    <w:rsid w:val="003B2C18"/>
    <w:rsid w:val="003B2CE8"/>
    <w:rsid w:val="003B2D51"/>
    <w:rsid w:val="003B33BF"/>
    <w:rsid w:val="003B35BE"/>
    <w:rsid w:val="003B38D3"/>
    <w:rsid w:val="003B3E7B"/>
    <w:rsid w:val="003B4019"/>
    <w:rsid w:val="003B44C6"/>
    <w:rsid w:val="003B46DD"/>
    <w:rsid w:val="003B479A"/>
    <w:rsid w:val="003B4A9B"/>
    <w:rsid w:val="003B4E63"/>
    <w:rsid w:val="003B4E8E"/>
    <w:rsid w:val="003B5119"/>
    <w:rsid w:val="003B68B6"/>
    <w:rsid w:val="003B6F39"/>
    <w:rsid w:val="003B7F90"/>
    <w:rsid w:val="003C016E"/>
    <w:rsid w:val="003C034E"/>
    <w:rsid w:val="003C04FF"/>
    <w:rsid w:val="003C148F"/>
    <w:rsid w:val="003C1669"/>
    <w:rsid w:val="003C194E"/>
    <w:rsid w:val="003C1970"/>
    <w:rsid w:val="003C19AE"/>
    <w:rsid w:val="003C211C"/>
    <w:rsid w:val="003C24CF"/>
    <w:rsid w:val="003C2964"/>
    <w:rsid w:val="003C2AD4"/>
    <w:rsid w:val="003C31A4"/>
    <w:rsid w:val="003C348D"/>
    <w:rsid w:val="003C359F"/>
    <w:rsid w:val="003C378E"/>
    <w:rsid w:val="003C3B9D"/>
    <w:rsid w:val="003C3D05"/>
    <w:rsid w:val="003C4A61"/>
    <w:rsid w:val="003C4C1E"/>
    <w:rsid w:val="003C555B"/>
    <w:rsid w:val="003C574B"/>
    <w:rsid w:val="003C58D6"/>
    <w:rsid w:val="003C61E4"/>
    <w:rsid w:val="003C644A"/>
    <w:rsid w:val="003C694F"/>
    <w:rsid w:val="003C74D2"/>
    <w:rsid w:val="003C7649"/>
    <w:rsid w:val="003D02C0"/>
    <w:rsid w:val="003D0CFC"/>
    <w:rsid w:val="003D0D68"/>
    <w:rsid w:val="003D12DE"/>
    <w:rsid w:val="003D163F"/>
    <w:rsid w:val="003D187B"/>
    <w:rsid w:val="003D1B7F"/>
    <w:rsid w:val="003D287D"/>
    <w:rsid w:val="003D3267"/>
    <w:rsid w:val="003D3512"/>
    <w:rsid w:val="003D3B39"/>
    <w:rsid w:val="003D3C6A"/>
    <w:rsid w:val="003D40A9"/>
    <w:rsid w:val="003D4948"/>
    <w:rsid w:val="003D4970"/>
    <w:rsid w:val="003D55DA"/>
    <w:rsid w:val="003D5869"/>
    <w:rsid w:val="003D5ADA"/>
    <w:rsid w:val="003D6886"/>
    <w:rsid w:val="003D6D21"/>
    <w:rsid w:val="003D6E75"/>
    <w:rsid w:val="003D7DCB"/>
    <w:rsid w:val="003E0DEA"/>
    <w:rsid w:val="003E12D0"/>
    <w:rsid w:val="003E16AB"/>
    <w:rsid w:val="003E1B99"/>
    <w:rsid w:val="003E2787"/>
    <w:rsid w:val="003E2F9F"/>
    <w:rsid w:val="003E3002"/>
    <w:rsid w:val="003E3236"/>
    <w:rsid w:val="003E484E"/>
    <w:rsid w:val="003E531B"/>
    <w:rsid w:val="003E554F"/>
    <w:rsid w:val="003E665E"/>
    <w:rsid w:val="003E6F7E"/>
    <w:rsid w:val="003E7049"/>
    <w:rsid w:val="003E7269"/>
    <w:rsid w:val="003E7697"/>
    <w:rsid w:val="003E77DF"/>
    <w:rsid w:val="003E7A18"/>
    <w:rsid w:val="003E7ADF"/>
    <w:rsid w:val="003E7FE9"/>
    <w:rsid w:val="003F0054"/>
    <w:rsid w:val="003F0735"/>
    <w:rsid w:val="003F0CA4"/>
    <w:rsid w:val="003F0E21"/>
    <w:rsid w:val="003F10A5"/>
    <w:rsid w:val="003F1215"/>
    <w:rsid w:val="003F19D7"/>
    <w:rsid w:val="003F1D4C"/>
    <w:rsid w:val="003F1E2C"/>
    <w:rsid w:val="003F1FD8"/>
    <w:rsid w:val="003F24CE"/>
    <w:rsid w:val="003F2AFD"/>
    <w:rsid w:val="003F2C77"/>
    <w:rsid w:val="003F38C8"/>
    <w:rsid w:val="003F44D8"/>
    <w:rsid w:val="003F48A6"/>
    <w:rsid w:val="003F4BE7"/>
    <w:rsid w:val="003F535D"/>
    <w:rsid w:val="003F55C6"/>
    <w:rsid w:val="003F56D7"/>
    <w:rsid w:val="003F58ED"/>
    <w:rsid w:val="003F60A2"/>
    <w:rsid w:val="003F67D7"/>
    <w:rsid w:val="003F69BC"/>
    <w:rsid w:val="003F6BF1"/>
    <w:rsid w:val="003F6ED4"/>
    <w:rsid w:val="003F726C"/>
    <w:rsid w:val="003F769B"/>
    <w:rsid w:val="003F76F2"/>
    <w:rsid w:val="003F7ECE"/>
    <w:rsid w:val="0040052A"/>
    <w:rsid w:val="00400DC0"/>
    <w:rsid w:val="004015E2"/>
    <w:rsid w:val="00401A88"/>
    <w:rsid w:val="00402168"/>
    <w:rsid w:val="00402268"/>
    <w:rsid w:val="00402E02"/>
    <w:rsid w:val="00403662"/>
    <w:rsid w:val="00403A66"/>
    <w:rsid w:val="004046DE"/>
    <w:rsid w:val="00404A91"/>
    <w:rsid w:val="004052D6"/>
    <w:rsid w:val="00405E1C"/>
    <w:rsid w:val="004067AB"/>
    <w:rsid w:val="00406B07"/>
    <w:rsid w:val="00407325"/>
    <w:rsid w:val="00407421"/>
    <w:rsid w:val="004074AE"/>
    <w:rsid w:val="004078B9"/>
    <w:rsid w:val="004079F4"/>
    <w:rsid w:val="00407F69"/>
    <w:rsid w:val="004104C6"/>
    <w:rsid w:val="00410C94"/>
    <w:rsid w:val="00410EC3"/>
    <w:rsid w:val="00410FD1"/>
    <w:rsid w:val="004115DE"/>
    <w:rsid w:val="0041191C"/>
    <w:rsid w:val="00411935"/>
    <w:rsid w:val="004129B3"/>
    <w:rsid w:val="00412C09"/>
    <w:rsid w:val="00412DDE"/>
    <w:rsid w:val="00413FBB"/>
    <w:rsid w:val="00414271"/>
    <w:rsid w:val="00414D26"/>
    <w:rsid w:val="00414D5C"/>
    <w:rsid w:val="00414ED7"/>
    <w:rsid w:val="004150DF"/>
    <w:rsid w:val="00415688"/>
    <w:rsid w:val="004169A7"/>
    <w:rsid w:val="00416ABC"/>
    <w:rsid w:val="004175C6"/>
    <w:rsid w:val="004177B1"/>
    <w:rsid w:val="00417A2B"/>
    <w:rsid w:val="00417CC5"/>
    <w:rsid w:val="004200C7"/>
    <w:rsid w:val="0042020A"/>
    <w:rsid w:val="00420DC6"/>
    <w:rsid w:val="00420FBC"/>
    <w:rsid w:val="00421E45"/>
    <w:rsid w:val="00421E4A"/>
    <w:rsid w:val="004221D0"/>
    <w:rsid w:val="00422CCD"/>
    <w:rsid w:val="00422DC2"/>
    <w:rsid w:val="00423299"/>
    <w:rsid w:val="0042334B"/>
    <w:rsid w:val="004233DA"/>
    <w:rsid w:val="00424009"/>
    <w:rsid w:val="004241F1"/>
    <w:rsid w:val="00424332"/>
    <w:rsid w:val="00424AA6"/>
    <w:rsid w:val="00424B59"/>
    <w:rsid w:val="00424D7B"/>
    <w:rsid w:val="00424F35"/>
    <w:rsid w:val="004261FD"/>
    <w:rsid w:val="00426309"/>
    <w:rsid w:val="0042652F"/>
    <w:rsid w:val="00427121"/>
    <w:rsid w:val="004278D8"/>
    <w:rsid w:val="00430025"/>
    <w:rsid w:val="004306D0"/>
    <w:rsid w:val="004308EC"/>
    <w:rsid w:val="00430922"/>
    <w:rsid w:val="00430B41"/>
    <w:rsid w:val="00430FC1"/>
    <w:rsid w:val="0043117B"/>
    <w:rsid w:val="00431807"/>
    <w:rsid w:val="0043199C"/>
    <w:rsid w:val="00431BFC"/>
    <w:rsid w:val="004327F1"/>
    <w:rsid w:val="00433231"/>
    <w:rsid w:val="00433845"/>
    <w:rsid w:val="00433D5A"/>
    <w:rsid w:val="00433E55"/>
    <w:rsid w:val="00434707"/>
    <w:rsid w:val="004349D4"/>
    <w:rsid w:val="00434A1B"/>
    <w:rsid w:val="00434A70"/>
    <w:rsid w:val="00434CF4"/>
    <w:rsid w:val="00434D15"/>
    <w:rsid w:val="00435487"/>
    <w:rsid w:val="0043583C"/>
    <w:rsid w:val="0043602D"/>
    <w:rsid w:val="00437A8E"/>
    <w:rsid w:val="00437B0F"/>
    <w:rsid w:val="00437EBC"/>
    <w:rsid w:val="00437F0F"/>
    <w:rsid w:val="00440446"/>
    <w:rsid w:val="0044080C"/>
    <w:rsid w:val="00440C23"/>
    <w:rsid w:val="00440CA8"/>
    <w:rsid w:val="0044144F"/>
    <w:rsid w:val="0044151A"/>
    <w:rsid w:val="004419AA"/>
    <w:rsid w:val="00442606"/>
    <w:rsid w:val="00442CF1"/>
    <w:rsid w:val="00442FFB"/>
    <w:rsid w:val="004432C4"/>
    <w:rsid w:val="00443582"/>
    <w:rsid w:val="00443685"/>
    <w:rsid w:val="00443D20"/>
    <w:rsid w:val="00443FE6"/>
    <w:rsid w:val="004442C3"/>
    <w:rsid w:val="00444510"/>
    <w:rsid w:val="00444C85"/>
    <w:rsid w:val="00444CAF"/>
    <w:rsid w:val="00444FA1"/>
    <w:rsid w:val="004457C6"/>
    <w:rsid w:val="00445A68"/>
    <w:rsid w:val="00445A6C"/>
    <w:rsid w:val="00446151"/>
    <w:rsid w:val="00446265"/>
    <w:rsid w:val="00446468"/>
    <w:rsid w:val="00447099"/>
    <w:rsid w:val="00447681"/>
    <w:rsid w:val="0045006D"/>
    <w:rsid w:val="00450802"/>
    <w:rsid w:val="00450E85"/>
    <w:rsid w:val="00451081"/>
    <w:rsid w:val="00451F8B"/>
    <w:rsid w:val="004522D3"/>
    <w:rsid w:val="004527E3"/>
    <w:rsid w:val="00452C14"/>
    <w:rsid w:val="00453545"/>
    <w:rsid w:val="004537BB"/>
    <w:rsid w:val="0045420F"/>
    <w:rsid w:val="004542D0"/>
    <w:rsid w:val="00454AF9"/>
    <w:rsid w:val="00454E14"/>
    <w:rsid w:val="00454FBE"/>
    <w:rsid w:val="004557E2"/>
    <w:rsid w:val="00455FCF"/>
    <w:rsid w:val="004560AA"/>
    <w:rsid w:val="0045642F"/>
    <w:rsid w:val="0045691A"/>
    <w:rsid w:val="0045694E"/>
    <w:rsid w:val="00456965"/>
    <w:rsid w:val="00456C06"/>
    <w:rsid w:val="00457176"/>
    <w:rsid w:val="00457B71"/>
    <w:rsid w:val="00457FF8"/>
    <w:rsid w:val="004600E5"/>
    <w:rsid w:val="004614ED"/>
    <w:rsid w:val="0046158A"/>
    <w:rsid w:val="00461591"/>
    <w:rsid w:val="00461A37"/>
    <w:rsid w:val="00462A79"/>
    <w:rsid w:val="004633B3"/>
    <w:rsid w:val="00463A45"/>
    <w:rsid w:val="00463EEA"/>
    <w:rsid w:val="00464365"/>
    <w:rsid w:val="004643CE"/>
    <w:rsid w:val="00464500"/>
    <w:rsid w:val="00464A50"/>
    <w:rsid w:val="00465651"/>
    <w:rsid w:val="00465885"/>
    <w:rsid w:val="00465DED"/>
    <w:rsid w:val="0046763B"/>
    <w:rsid w:val="00467876"/>
    <w:rsid w:val="004678FF"/>
    <w:rsid w:val="004705BF"/>
    <w:rsid w:val="00470B9D"/>
    <w:rsid w:val="00470E5B"/>
    <w:rsid w:val="00471AAC"/>
    <w:rsid w:val="00471ACF"/>
    <w:rsid w:val="00471BF4"/>
    <w:rsid w:val="00472667"/>
    <w:rsid w:val="004729CF"/>
    <w:rsid w:val="00472EC3"/>
    <w:rsid w:val="00473822"/>
    <w:rsid w:val="00473BC2"/>
    <w:rsid w:val="0047409F"/>
    <w:rsid w:val="0047473E"/>
    <w:rsid w:val="00474DBF"/>
    <w:rsid w:val="004752A3"/>
    <w:rsid w:val="004752A5"/>
    <w:rsid w:val="00475401"/>
    <w:rsid w:val="00475989"/>
    <w:rsid w:val="00475C2A"/>
    <w:rsid w:val="00476088"/>
    <w:rsid w:val="00476EE9"/>
    <w:rsid w:val="004775E6"/>
    <w:rsid w:val="004801B7"/>
    <w:rsid w:val="0048029C"/>
    <w:rsid w:val="00480729"/>
    <w:rsid w:val="00480C7D"/>
    <w:rsid w:val="00480F4E"/>
    <w:rsid w:val="0048183A"/>
    <w:rsid w:val="00481C10"/>
    <w:rsid w:val="0048214B"/>
    <w:rsid w:val="00482763"/>
    <w:rsid w:val="004828CC"/>
    <w:rsid w:val="00482A4A"/>
    <w:rsid w:val="00482AAF"/>
    <w:rsid w:val="0048305D"/>
    <w:rsid w:val="00483264"/>
    <w:rsid w:val="00483344"/>
    <w:rsid w:val="00483691"/>
    <w:rsid w:val="00483812"/>
    <w:rsid w:val="00483F2B"/>
    <w:rsid w:val="0048431F"/>
    <w:rsid w:val="004843A1"/>
    <w:rsid w:val="004843A8"/>
    <w:rsid w:val="00485072"/>
    <w:rsid w:val="00485274"/>
    <w:rsid w:val="00486613"/>
    <w:rsid w:val="00486680"/>
    <w:rsid w:val="00486B5A"/>
    <w:rsid w:val="0048714F"/>
    <w:rsid w:val="004874BF"/>
    <w:rsid w:val="004875BF"/>
    <w:rsid w:val="00487744"/>
    <w:rsid w:val="00487C0B"/>
    <w:rsid w:val="004904C6"/>
    <w:rsid w:val="00490AD4"/>
    <w:rsid w:val="004910FD"/>
    <w:rsid w:val="00491DFD"/>
    <w:rsid w:val="004925D9"/>
    <w:rsid w:val="004929C5"/>
    <w:rsid w:val="00492A8E"/>
    <w:rsid w:val="004930E5"/>
    <w:rsid w:val="004932B9"/>
    <w:rsid w:val="00493A99"/>
    <w:rsid w:val="00494046"/>
    <w:rsid w:val="00494147"/>
    <w:rsid w:val="004941DD"/>
    <w:rsid w:val="00494240"/>
    <w:rsid w:val="004945CF"/>
    <w:rsid w:val="00494D4B"/>
    <w:rsid w:val="00495102"/>
    <w:rsid w:val="0049546D"/>
    <w:rsid w:val="0049575F"/>
    <w:rsid w:val="00495E32"/>
    <w:rsid w:val="00496026"/>
    <w:rsid w:val="0049683C"/>
    <w:rsid w:val="00496B87"/>
    <w:rsid w:val="00496FF5"/>
    <w:rsid w:val="00497245"/>
    <w:rsid w:val="004974E4"/>
    <w:rsid w:val="004A0F40"/>
    <w:rsid w:val="004A16BE"/>
    <w:rsid w:val="004A198E"/>
    <w:rsid w:val="004A1F6F"/>
    <w:rsid w:val="004A227A"/>
    <w:rsid w:val="004A2F76"/>
    <w:rsid w:val="004A37C1"/>
    <w:rsid w:val="004A3CD5"/>
    <w:rsid w:val="004A4369"/>
    <w:rsid w:val="004A4762"/>
    <w:rsid w:val="004A5276"/>
    <w:rsid w:val="004A585D"/>
    <w:rsid w:val="004A5A76"/>
    <w:rsid w:val="004A6214"/>
    <w:rsid w:val="004A62F3"/>
    <w:rsid w:val="004A649B"/>
    <w:rsid w:val="004A6520"/>
    <w:rsid w:val="004A6655"/>
    <w:rsid w:val="004A665D"/>
    <w:rsid w:val="004A68DE"/>
    <w:rsid w:val="004A7A09"/>
    <w:rsid w:val="004A7C33"/>
    <w:rsid w:val="004B0FB0"/>
    <w:rsid w:val="004B1D50"/>
    <w:rsid w:val="004B1D8E"/>
    <w:rsid w:val="004B20DC"/>
    <w:rsid w:val="004B26A0"/>
    <w:rsid w:val="004B2A4C"/>
    <w:rsid w:val="004B2CA2"/>
    <w:rsid w:val="004B2F23"/>
    <w:rsid w:val="004B316C"/>
    <w:rsid w:val="004B384E"/>
    <w:rsid w:val="004B3DBD"/>
    <w:rsid w:val="004B4B86"/>
    <w:rsid w:val="004B5454"/>
    <w:rsid w:val="004B54E2"/>
    <w:rsid w:val="004B57E0"/>
    <w:rsid w:val="004B5868"/>
    <w:rsid w:val="004B6CE0"/>
    <w:rsid w:val="004B6F7E"/>
    <w:rsid w:val="004B710A"/>
    <w:rsid w:val="004B7D65"/>
    <w:rsid w:val="004B7D97"/>
    <w:rsid w:val="004B7F4C"/>
    <w:rsid w:val="004C079D"/>
    <w:rsid w:val="004C0D12"/>
    <w:rsid w:val="004C1AE6"/>
    <w:rsid w:val="004C1BDC"/>
    <w:rsid w:val="004C466B"/>
    <w:rsid w:val="004C4A2C"/>
    <w:rsid w:val="004C5FC2"/>
    <w:rsid w:val="004C6510"/>
    <w:rsid w:val="004C6590"/>
    <w:rsid w:val="004C6FEC"/>
    <w:rsid w:val="004C7003"/>
    <w:rsid w:val="004C70D8"/>
    <w:rsid w:val="004C79E3"/>
    <w:rsid w:val="004D00A4"/>
    <w:rsid w:val="004D0910"/>
    <w:rsid w:val="004D0AB1"/>
    <w:rsid w:val="004D0F3B"/>
    <w:rsid w:val="004D114C"/>
    <w:rsid w:val="004D1607"/>
    <w:rsid w:val="004D1620"/>
    <w:rsid w:val="004D1B4A"/>
    <w:rsid w:val="004D1CA8"/>
    <w:rsid w:val="004D1F71"/>
    <w:rsid w:val="004D1FAD"/>
    <w:rsid w:val="004D259E"/>
    <w:rsid w:val="004D3AA2"/>
    <w:rsid w:val="004D3B0F"/>
    <w:rsid w:val="004D3E60"/>
    <w:rsid w:val="004D3EA9"/>
    <w:rsid w:val="004D4637"/>
    <w:rsid w:val="004D4DDE"/>
    <w:rsid w:val="004D4F77"/>
    <w:rsid w:val="004D5A23"/>
    <w:rsid w:val="004D5E38"/>
    <w:rsid w:val="004D67CE"/>
    <w:rsid w:val="004D73D3"/>
    <w:rsid w:val="004D7455"/>
    <w:rsid w:val="004D7C72"/>
    <w:rsid w:val="004D7E45"/>
    <w:rsid w:val="004E0095"/>
    <w:rsid w:val="004E060A"/>
    <w:rsid w:val="004E0D2E"/>
    <w:rsid w:val="004E0FEB"/>
    <w:rsid w:val="004E1A5F"/>
    <w:rsid w:val="004E1C4C"/>
    <w:rsid w:val="004E1DDF"/>
    <w:rsid w:val="004E2079"/>
    <w:rsid w:val="004E225E"/>
    <w:rsid w:val="004E2326"/>
    <w:rsid w:val="004E2672"/>
    <w:rsid w:val="004E2AA3"/>
    <w:rsid w:val="004E310E"/>
    <w:rsid w:val="004E4932"/>
    <w:rsid w:val="004E5DD0"/>
    <w:rsid w:val="004E623F"/>
    <w:rsid w:val="004E68FE"/>
    <w:rsid w:val="004E6AA9"/>
    <w:rsid w:val="004E6AFF"/>
    <w:rsid w:val="004E7216"/>
    <w:rsid w:val="004E727B"/>
    <w:rsid w:val="004E74F5"/>
    <w:rsid w:val="004E7B9D"/>
    <w:rsid w:val="004E7F2C"/>
    <w:rsid w:val="004F2291"/>
    <w:rsid w:val="004F2420"/>
    <w:rsid w:val="004F278B"/>
    <w:rsid w:val="004F2BD3"/>
    <w:rsid w:val="004F363E"/>
    <w:rsid w:val="004F43C8"/>
    <w:rsid w:val="004F4E05"/>
    <w:rsid w:val="004F51A7"/>
    <w:rsid w:val="004F6241"/>
    <w:rsid w:val="004F6ACE"/>
    <w:rsid w:val="004F6EDB"/>
    <w:rsid w:val="004F7761"/>
    <w:rsid w:val="004F7BFC"/>
    <w:rsid w:val="004F7C5A"/>
    <w:rsid w:val="005002DE"/>
    <w:rsid w:val="005002F3"/>
    <w:rsid w:val="005005E4"/>
    <w:rsid w:val="005009F6"/>
    <w:rsid w:val="00500AA8"/>
    <w:rsid w:val="00500F40"/>
    <w:rsid w:val="005011A5"/>
    <w:rsid w:val="0050164A"/>
    <w:rsid w:val="00501654"/>
    <w:rsid w:val="00501DC1"/>
    <w:rsid w:val="00502788"/>
    <w:rsid w:val="00502A6E"/>
    <w:rsid w:val="00502AC5"/>
    <w:rsid w:val="00503526"/>
    <w:rsid w:val="00503621"/>
    <w:rsid w:val="005039BE"/>
    <w:rsid w:val="005044BB"/>
    <w:rsid w:val="00504AC9"/>
    <w:rsid w:val="005053B6"/>
    <w:rsid w:val="0050576F"/>
    <w:rsid w:val="00505834"/>
    <w:rsid w:val="005058FC"/>
    <w:rsid w:val="00505938"/>
    <w:rsid w:val="00505FA4"/>
    <w:rsid w:val="005063B6"/>
    <w:rsid w:val="00506C57"/>
    <w:rsid w:val="005074EA"/>
    <w:rsid w:val="0050781F"/>
    <w:rsid w:val="00507C95"/>
    <w:rsid w:val="00507DCF"/>
    <w:rsid w:val="00507F9E"/>
    <w:rsid w:val="005112EF"/>
    <w:rsid w:val="00511C1D"/>
    <w:rsid w:val="00511F18"/>
    <w:rsid w:val="0051272B"/>
    <w:rsid w:val="00512D10"/>
    <w:rsid w:val="00513C19"/>
    <w:rsid w:val="00513CBB"/>
    <w:rsid w:val="0051516B"/>
    <w:rsid w:val="005156C6"/>
    <w:rsid w:val="00515B6C"/>
    <w:rsid w:val="00515BC8"/>
    <w:rsid w:val="0051629E"/>
    <w:rsid w:val="0051765D"/>
    <w:rsid w:val="00517FC9"/>
    <w:rsid w:val="00520319"/>
    <w:rsid w:val="0052060E"/>
    <w:rsid w:val="00520655"/>
    <w:rsid w:val="00521419"/>
    <w:rsid w:val="00521F95"/>
    <w:rsid w:val="005224E5"/>
    <w:rsid w:val="00522678"/>
    <w:rsid w:val="00522823"/>
    <w:rsid w:val="0052332C"/>
    <w:rsid w:val="005240C6"/>
    <w:rsid w:val="00524870"/>
    <w:rsid w:val="00524C4D"/>
    <w:rsid w:val="0052536F"/>
    <w:rsid w:val="00525412"/>
    <w:rsid w:val="0052578C"/>
    <w:rsid w:val="005279AC"/>
    <w:rsid w:val="00527C46"/>
    <w:rsid w:val="005302BB"/>
    <w:rsid w:val="00530BE1"/>
    <w:rsid w:val="00530DEE"/>
    <w:rsid w:val="00530ECF"/>
    <w:rsid w:val="00530FB9"/>
    <w:rsid w:val="00531C91"/>
    <w:rsid w:val="00531F22"/>
    <w:rsid w:val="005320C6"/>
    <w:rsid w:val="00532357"/>
    <w:rsid w:val="0053257C"/>
    <w:rsid w:val="005327A6"/>
    <w:rsid w:val="00532822"/>
    <w:rsid w:val="00532ACF"/>
    <w:rsid w:val="00533209"/>
    <w:rsid w:val="0053337E"/>
    <w:rsid w:val="0053345C"/>
    <w:rsid w:val="00533B75"/>
    <w:rsid w:val="00533FBA"/>
    <w:rsid w:val="005342E0"/>
    <w:rsid w:val="00534349"/>
    <w:rsid w:val="00534488"/>
    <w:rsid w:val="005347A8"/>
    <w:rsid w:val="00534BB4"/>
    <w:rsid w:val="0053553D"/>
    <w:rsid w:val="00535AC3"/>
    <w:rsid w:val="005363B1"/>
    <w:rsid w:val="00536B2C"/>
    <w:rsid w:val="00536D3B"/>
    <w:rsid w:val="00536E30"/>
    <w:rsid w:val="00537586"/>
    <w:rsid w:val="00537C46"/>
    <w:rsid w:val="005405C6"/>
    <w:rsid w:val="00540932"/>
    <w:rsid w:val="0054154C"/>
    <w:rsid w:val="00541EC7"/>
    <w:rsid w:val="005420CE"/>
    <w:rsid w:val="005421FB"/>
    <w:rsid w:val="005424DB"/>
    <w:rsid w:val="00542E7E"/>
    <w:rsid w:val="00542FE7"/>
    <w:rsid w:val="005434DB"/>
    <w:rsid w:val="0054411C"/>
    <w:rsid w:val="005441F0"/>
    <w:rsid w:val="00544358"/>
    <w:rsid w:val="005459FE"/>
    <w:rsid w:val="00545B6E"/>
    <w:rsid w:val="00546C1B"/>
    <w:rsid w:val="00547108"/>
    <w:rsid w:val="00550DE4"/>
    <w:rsid w:val="00550F09"/>
    <w:rsid w:val="00551696"/>
    <w:rsid w:val="005516B0"/>
    <w:rsid w:val="005523E0"/>
    <w:rsid w:val="00552715"/>
    <w:rsid w:val="00552982"/>
    <w:rsid w:val="00552ACC"/>
    <w:rsid w:val="00552D0E"/>
    <w:rsid w:val="00552D44"/>
    <w:rsid w:val="00552ED0"/>
    <w:rsid w:val="00553435"/>
    <w:rsid w:val="00555AAA"/>
    <w:rsid w:val="00555E48"/>
    <w:rsid w:val="00555F99"/>
    <w:rsid w:val="00556036"/>
    <w:rsid w:val="005567A0"/>
    <w:rsid w:val="00556C59"/>
    <w:rsid w:val="00556CCF"/>
    <w:rsid w:val="00557096"/>
    <w:rsid w:val="005578B0"/>
    <w:rsid w:val="00557922"/>
    <w:rsid w:val="00557B78"/>
    <w:rsid w:val="00560473"/>
    <w:rsid w:val="00560B03"/>
    <w:rsid w:val="005615EF"/>
    <w:rsid w:val="005616D7"/>
    <w:rsid w:val="00561754"/>
    <w:rsid w:val="00561BCC"/>
    <w:rsid w:val="00561BCD"/>
    <w:rsid w:val="00561F11"/>
    <w:rsid w:val="00561F65"/>
    <w:rsid w:val="0056240C"/>
    <w:rsid w:val="0056271E"/>
    <w:rsid w:val="005629B4"/>
    <w:rsid w:val="005644BB"/>
    <w:rsid w:val="00564CF5"/>
    <w:rsid w:val="00564F52"/>
    <w:rsid w:val="0056566D"/>
    <w:rsid w:val="00565A0D"/>
    <w:rsid w:val="00565B83"/>
    <w:rsid w:val="0056609E"/>
    <w:rsid w:val="005663B4"/>
    <w:rsid w:val="00566494"/>
    <w:rsid w:val="00567138"/>
    <w:rsid w:val="005677F8"/>
    <w:rsid w:val="00567ACE"/>
    <w:rsid w:val="00567C36"/>
    <w:rsid w:val="00567D30"/>
    <w:rsid w:val="0057010D"/>
    <w:rsid w:val="00570BEF"/>
    <w:rsid w:val="00571640"/>
    <w:rsid w:val="00571728"/>
    <w:rsid w:val="00571AF9"/>
    <w:rsid w:val="00571B3B"/>
    <w:rsid w:val="00571DD3"/>
    <w:rsid w:val="005725A9"/>
    <w:rsid w:val="00572E29"/>
    <w:rsid w:val="0057392E"/>
    <w:rsid w:val="00574CC0"/>
    <w:rsid w:val="00575877"/>
    <w:rsid w:val="00575C29"/>
    <w:rsid w:val="00576081"/>
    <w:rsid w:val="00576119"/>
    <w:rsid w:val="00576666"/>
    <w:rsid w:val="00576B1C"/>
    <w:rsid w:val="00576BB3"/>
    <w:rsid w:val="00576F6D"/>
    <w:rsid w:val="00577592"/>
    <w:rsid w:val="00577605"/>
    <w:rsid w:val="0057773A"/>
    <w:rsid w:val="00580544"/>
    <w:rsid w:val="005807B1"/>
    <w:rsid w:val="005807D1"/>
    <w:rsid w:val="00580909"/>
    <w:rsid w:val="00580A91"/>
    <w:rsid w:val="00580E35"/>
    <w:rsid w:val="005815B7"/>
    <w:rsid w:val="0058162E"/>
    <w:rsid w:val="0058210C"/>
    <w:rsid w:val="00582A0D"/>
    <w:rsid w:val="00582FEE"/>
    <w:rsid w:val="00583304"/>
    <w:rsid w:val="00583917"/>
    <w:rsid w:val="00583C37"/>
    <w:rsid w:val="0058415F"/>
    <w:rsid w:val="0058496C"/>
    <w:rsid w:val="00584D13"/>
    <w:rsid w:val="00585536"/>
    <w:rsid w:val="00585826"/>
    <w:rsid w:val="00585C64"/>
    <w:rsid w:val="00585E45"/>
    <w:rsid w:val="00586002"/>
    <w:rsid w:val="005860BF"/>
    <w:rsid w:val="00586B3B"/>
    <w:rsid w:val="00586C93"/>
    <w:rsid w:val="00587453"/>
    <w:rsid w:val="005878D8"/>
    <w:rsid w:val="00587BA5"/>
    <w:rsid w:val="00587C06"/>
    <w:rsid w:val="00587D43"/>
    <w:rsid w:val="005907FA"/>
    <w:rsid w:val="0059083C"/>
    <w:rsid w:val="0059083D"/>
    <w:rsid w:val="0059091B"/>
    <w:rsid w:val="005909AD"/>
    <w:rsid w:val="00590B06"/>
    <w:rsid w:val="00590B68"/>
    <w:rsid w:val="00590E54"/>
    <w:rsid w:val="00591086"/>
    <w:rsid w:val="00591820"/>
    <w:rsid w:val="00591D8C"/>
    <w:rsid w:val="00592C81"/>
    <w:rsid w:val="00593006"/>
    <w:rsid w:val="005935AB"/>
    <w:rsid w:val="0059457A"/>
    <w:rsid w:val="005953A1"/>
    <w:rsid w:val="005955A2"/>
    <w:rsid w:val="0059567D"/>
    <w:rsid w:val="00595681"/>
    <w:rsid w:val="005958CE"/>
    <w:rsid w:val="00595AEC"/>
    <w:rsid w:val="00595D5F"/>
    <w:rsid w:val="00595E4E"/>
    <w:rsid w:val="005961DD"/>
    <w:rsid w:val="005961F2"/>
    <w:rsid w:val="0059632C"/>
    <w:rsid w:val="005971DD"/>
    <w:rsid w:val="0059731E"/>
    <w:rsid w:val="0059754A"/>
    <w:rsid w:val="005976CC"/>
    <w:rsid w:val="005A074C"/>
    <w:rsid w:val="005A07E1"/>
    <w:rsid w:val="005A0940"/>
    <w:rsid w:val="005A0C34"/>
    <w:rsid w:val="005A0C4C"/>
    <w:rsid w:val="005A0C50"/>
    <w:rsid w:val="005A1559"/>
    <w:rsid w:val="005A1A35"/>
    <w:rsid w:val="005A1E9E"/>
    <w:rsid w:val="005A288A"/>
    <w:rsid w:val="005A29B5"/>
    <w:rsid w:val="005A29CF"/>
    <w:rsid w:val="005A2A99"/>
    <w:rsid w:val="005A30C0"/>
    <w:rsid w:val="005A36DE"/>
    <w:rsid w:val="005A3824"/>
    <w:rsid w:val="005A39DD"/>
    <w:rsid w:val="005A3A3A"/>
    <w:rsid w:val="005A417E"/>
    <w:rsid w:val="005A41A4"/>
    <w:rsid w:val="005A41A9"/>
    <w:rsid w:val="005A46ED"/>
    <w:rsid w:val="005A4B51"/>
    <w:rsid w:val="005A4DEE"/>
    <w:rsid w:val="005A5883"/>
    <w:rsid w:val="005A5C4D"/>
    <w:rsid w:val="005A6EB3"/>
    <w:rsid w:val="005A7ACF"/>
    <w:rsid w:val="005A7C7F"/>
    <w:rsid w:val="005A7E86"/>
    <w:rsid w:val="005B06C1"/>
    <w:rsid w:val="005B08D8"/>
    <w:rsid w:val="005B105B"/>
    <w:rsid w:val="005B1315"/>
    <w:rsid w:val="005B13AB"/>
    <w:rsid w:val="005B14BF"/>
    <w:rsid w:val="005B1B7E"/>
    <w:rsid w:val="005B2289"/>
    <w:rsid w:val="005B23A5"/>
    <w:rsid w:val="005B2530"/>
    <w:rsid w:val="005B2DEB"/>
    <w:rsid w:val="005B31F4"/>
    <w:rsid w:val="005B538E"/>
    <w:rsid w:val="005B597C"/>
    <w:rsid w:val="005B5D01"/>
    <w:rsid w:val="005B5DB1"/>
    <w:rsid w:val="005B623A"/>
    <w:rsid w:val="005B6264"/>
    <w:rsid w:val="005B653D"/>
    <w:rsid w:val="005C014B"/>
    <w:rsid w:val="005C03D2"/>
    <w:rsid w:val="005C0C03"/>
    <w:rsid w:val="005C0E22"/>
    <w:rsid w:val="005C1799"/>
    <w:rsid w:val="005C1996"/>
    <w:rsid w:val="005C19EC"/>
    <w:rsid w:val="005C20DD"/>
    <w:rsid w:val="005C23E1"/>
    <w:rsid w:val="005C2462"/>
    <w:rsid w:val="005C27E6"/>
    <w:rsid w:val="005C3386"/>
    <w:rsid w:val="005C3C20"/>
    <w:rsid w:val="005C42DA"/>
    <w:rsid w:val="005C5163"/>
    <w:rsid w:val="005C51B2"/>
    <w:rsid w:val="005C554C"/>
    <w:rsid w:val="005C5A8F"/>
    <w:rsid w:val="005C5BD6"/>
    <w:rsid w:val="005C71AD"/>
    <w:rsid w:val="005C798A"/>
    <w:rsid w:val="005D02E4"/>
    <w:rsid w:val="005D12DA"/>
    <w:rsid w:val="005D1709"/>
    <w:rsid w:val="005D1A55"/>
    <w:rsid w:val="005D1CF4"/>
    <w:rsid w:val="005D2063"/>
    <w:rsid w:val="005D2951"/>
    <w:rsid w:val="005D3260"/>
    <w:rsid w:val="005D331E"/>
    <w:rsid w:val="005D3614"/>
    <w:rsid w:val="005D38CE"/>
    <w:rsid w:val="005D3E8F"/>
    <w:rsid w:val="005D3EDA"/>
    <w:rsid w:val="005D4190"/>
    <w:rsid w:val="005D45F0"/>
    <w:rsid w:val="005D46A3"/>
    <w:rsid w:val="005D4F13"/>
    <w:rsid w:val="005D5344"/>
    <w:rsid w:val="005D59F4"/>
    <w:rsid w:val="005D65B8"/>
    <w:rsid w:val="005D6624"/>
    <w:rsid w:val="005D6723"/>
    <w:rsid w:val="005D6B03"/>
    <w:rsid w:val="005D6B7A"/>
    <w:rsid w:val="005D7121"/>
    <w:rsid w:val="005D72C8"/>
    <w:rsid w:val="005D7383"/>
    <w:rsid w:val="005D7CA7"/>
    <w:rsid w:val="005E0303"/>
    <w:rsid w:val="005E063D"/>
    <w:rsid w:val="005E085F"/>
    <w:rsid w:val="005E09EF"/>
    <w:rsid w:val="005E0E30"/>
    <w:rsid w:val="005E185B"/>
    <w:rsid w:val="005E2E9C"/>
    <w:rsid w:val="005E2F63"/>
    <w:rsid w:val="005E3290"/>
    <w:rsid w:val="005E3607"/>
    <w:rsid w:val="005E410D"/>
    <w:rsid w:val="005E48E3"/>
    <w:rsid w:val="005E4CDA"/>
    <w:rsid w:val="005E5232"/>
    <w:rsid w:val="005E52CC"/>
    <w:rsid w:val="005E57E4"/>
    <w:rsid w:val="005E62A6"/>
    <w:rsid w:val="005E670B"/>
    <w:rsid w:val="005E6F95"/>
    <w:rsid w:val="005E7136"/>
    <w:rsid w:val="005E76F2"/>
    <w:rsid w:val="005F035F"/>
    <w:rsid w:val="005F058D"/>
    <w:rsid w:val="005F1CE6"/>
    <w:rsid w:val="005F2442"/>
    <w:rsid w:val="005F2BBD"/>
    <w:rsid w:val="005F3484"/>
    <w:rsid w:val="005F3AA4"/>
    <w:rsid w:val="005F41BE"/>
    <w:rsid w:val="005F4610"/>
    <w:rsid w:val="005F4733"/>
    <w:rsid w:val="005F48D0"/>
    <w:rsid w:val="005F56BB"/>
    <w:rsid w:val="005F60F2"/>
    <w:rsid w:val="005F6119"/>
    <w:rsid w:val="005F75D2"/>
    <w:rsid w:val="005F77C2"/>
    <w:rsid w:val="005F77D5"/>
    <w:rsid w:val="005F7833"/>
    <w:rsid w:val="005F7BC5"/>
    <w:rsid w:val="005F7C2B"/>
    <w:rsid w:val="0060035B"/>
    <w:rsid w:val="006006A6"/>
    <w:rsid w:val="00600C6A"/>
    <w:rsid w:val="00600EF6"/>
    <w:rsid w:val="00601DBE"/>
    <w:rsid w:val="00601EB9"/>
    <w:rsid w:val="0060208F"/>
    <w:rsid w:val="00602541"/>
    <w:rsid w:val="006027C2"/>
    <w:rsid w:val="006029A3"/>
    <w:rsid w:val="00602CE7"/>
    <w:rsid w:val="00602E07"/>
    <w:rsid w:val="006035B3"/>
    <w:rsid w:val="00603FE0"/>
    <w:rsid w:val="0060447A"/>
    <w:rsid w:val="00604DAF"/>
    <w:rsid w:val="00604E53"/>
    <w:rsid w:val="0060591C"/>
    <w:rsid w:val="00606A88"/>
    <w:rsid w:val="00606ECD"/>
    <w:rsid w:val="006072C2"/>
    <w:rsid w:val="00607371"/>
    <w:rsid w:val="00607FF7"/>
    <w:rsid w:val="00610484"/>
    <w:rsid w:val="006104E9"/>
    <w:rsid w:val="006113DE"/>
    <w:rsid w:val="006114E0"/>
    <w:rsid w:val="006118BE"/>
    <w:rsid w:val="00611B9A"/>
    <w:rsid w:val="00611D7D"/>
    <w:rsid w:val="00612609"/>
    <w:rsid w:val="00612B73"/>
    <w:rsid w:val="00612E71"/>
    <w:rsid w:val="00613418"/>
    <w:rsid w:val="00613530"/>
    <w:rsid w:val="006138A7"/>
    <w:rsid w:val="00613B8B"/>
    <w:rsid w:val="00613D62"/>
    <w:rsid w:val="00614288"/>
    <w:rsid w:val="006142AE"/>
    <w:rsid w:val="00615220"/>
    <w:rsid w:val="00615E0C"/>
    <w:rsid w:val="006162E4"/>
    <w:rsid w:val="0061658C"/>
    <w:rsid w:val="00617140"/>
    <w:rsid w:val="0061775D"/>
    <w:rsid w:val="00620146"/>
    <w:rsid w:val="006203BD"/>
    <w:rsid w:val="00620C0B"/>
    <w:rsid w:val="00621144"/>
    <w:rsid w:val="00621400"/>
    <w:rsid w:val="00621690"/>
    <w:rsid w:val="00621BA7"/>
    <w:rsid w:val="00621FBC"/>
    <w:rsid w:val="00622951"/>
    <w:rsid w:val="006229D7"/>
    <w:rsid w:val="00623687"/>
    <w:rsid w:val="00623761"/>
    <w:rsid w:val="00623775"/>
    <w:rsid w:val="00623AED"/>
    <w:rsid w:val="00623DBA"/>
    <w:rsid w:val="00623E6E"/>
    <w:rsid w:val="00623FC8"/>
    <w:rsid w:val="00625226"/>
    <w:rsid w:val="00625A47"/>
    <w:rsid w:val="00625CF4"/>
    <w:rsid w:val="00625FA7"/>
    <w:rsid w:val="006260B1"/>
    <w:rsid w:val="006269D2"/>
    <w:rsid w:val="00627D95"/>
    <w:rsid w:val="00630016"/>
    <w:rsid w:val="00630A13"/>
    <w:rsid w:val="00630D35"/>
    <w:rsid w:val="00631583"/>
    <w:rsid w:val="006317AE"/>
    <w:rsid w:val="00631933"/>
    <w:rsid w:val="00631B7A"/>
    <w:rsid w:val="00631F0C"/>
    <w:rsid w:val="00632244"/>
    <w:rsid w:val="00632BAD"/>
    <w:rsid w:val="00633997"/>
    <w:rsid w:val="00633A37"/>
    <w:rsid w:val="006340BE"/>
    <w:rsid w:val="00634564"/>
    <w:rsid w:val="00634AE4"/>
    <w:rsid w:val="00634C98"/>
    <w:rsid w:val="00635019"/>
    <w:rsid w:val="00635471"/>
    <w:rsid w:val="006356AA"/>
    <w:rsid w:val="006357B7"/>
    <w:rsid w:val="0063597F"/>
    <w:rsid w:val="00635EED"/>
    <w:rsid w:val="0063605B"/>
    <w:rsid w:val="006360D9"/>
    <w:rsid w:val="00636208"/>
    <w:rsid w:val="00636509"/>
    <w:rsid w:val="00636A2E"/>
    <w:rsid w:val="00636A88"/>
    <w:rsid w:val="00636E3E"/>
    <w:rsid w:val="00636E3F"/>
    <w:rsid w:val="006374CF"/>
    <w:rsid w:val="00637C3D"/>
    <w:rsid w:val="00640749"/>
    <w:rsid w:val="00640AFA"/>
    <w:rsid w:val="00641630"/>
    <w:rsid w:val="0064197E"/>
    <w:rsid w:val="00641B05"/>
    <w:rsid w:val="00641CDC"/>
    <w:rsid w:val="00641D34"/>
    <w:rsid w:val="00641E94"/>
    <w:rsid w:val="00642066"/>
    <w:rsid w:val="006426DD"/>
    <w:rsid w:val="00643043"/>
    <w:rsid w:val="00643389"/>
    <w:rsid w:val="0064352D"/>
    <w:rsid w:val="0064358F"/>
    <w:rsid w:val="00643AEF"/>
    <w:rsid w:val="00643BCC"/>
    <w:rsid w:val="006447B1"/>
    <w:rsid w:val="00644818"/>
    <w:rsid w:val="00644A46"/>
    <w:rsid w:val="0064544A"/>
    <w:rsid w:val="00645785"/>
    <w:rsid w:val="00645B09"/>
    <w:rsid w:val="00646347"/>
    <w:rsid w:val="00646E42"/>
    <w:rsid w:val="00646F95"/>
    <w:rsid w:val="006474D8"/>
    <w:rsid w:val="00647F16"/>
    <w:rsid w:val="0065074D"/>
    <w:rsid w:val="0065156A"/>
    <w:rsid w:val="00651FF3"/>
    <w:rsid w:val="006521B6"/>
    <w:rsid w:val="006522BA"/>
    <w:rsid w:val="006522E7"/>
    <w:rsid w:val="00652E3F"/>
    <w:rsid w:val="00652FB3"/>
    <w:rsid w:val="00653191"/>
    <w:rsid w:val="00653647"/>
    <w:rsid w:val="006542CF"/>
    <w:rsid w:val="0065479A"/>
    <w:rsid w:val="0065531D"/>
    <w:rsid w:val="006557E0"/>
    <w:rsid w:val="00655C2D"/>
    <w:rsid w:val="00655DD8"/>
    <w:rsid w:val="006560E8"/>
    <w:rsid w:val="0065611B"/>
    <w:rsid w:val="00656736"/>
    <w:rsid w:val="0065686E"/>
    <w:rsid w:val="00656B7B"/>
    <w:rsid w:val="00657031"/>
    <w:rsid w:val="006576A7"/>
    <w:rsid w:val="006578F8"/>
    <w:rsid w:val="00657A02"/>
    <w:rsid w:val="00657A53"/>
    <w:rsid w:val="00657B07"/>
    <w:rsid w:val="00657E30"/>
    <w:rsid w:val="00657F3E"/>
    <w:rsid w:val="0066079D"/>
    <w:rsid w:val="00662537"/>
    <w:rsid w:val="006627B4"/>
    <w:rsid w:val="00662F28"/>
    <w:rsid w:val="006630D3"/>
    <w:rsid w:val="0066334C"/>
    <w:rsid w:val="0066386B"/>
    <w:rsid w:val="006638F4"/>
    <w:rsid w:val="0066417D"/>
    <w:rsid w:val="006641ED"/>
    <w:rsid w:val="00664561"/>
    <w:rsid w:val="006658CE"/>
    <w:rsid w:val="006659C2"/>
    <w:rsid w:val="0066624D"/>
    <w:rsid w:val="006664EF"/>
    <w:rsid w:val="00667828"/>
    <w:rsid w:val="00667A7B"/>
    <w:rsid w:val="00667E4E"/>
    <w:rsid w:val="00670115"/>
    <w:rsid w:val="0067049F"/>
    <w:rsid w:val="00670775"/>
    <w:rsid w:val="006713D3"/>
    <w:rsid w:val="00671891"/>
    <w:rsid w:val="0067247C"/>
    <w:rsid w:val="006724B1"/>
    <w:rsid w:val="006727B3"/>
    <w:rsid w:val="006732F8"/>
    <w:rsid w:val="00673C56"/>
    <w:rsid w:val="00673D71"/>
    <w:rsid w:val="00673FBB"/>
    <w:rsid w:val="0067424C"/>
    <w:rsid w:val="00674A4D"/>
    <w:rsid w:val="00674F12"/>
    <w:rsid w:val="00675F32"/>
    <w:rsid w:val="0067604D"/>
    <w:rsid w:val="00676F3B"/>
    <w:rsid w:val="00677ACB"/>
    <w:rsid w:val="0068045B"/>
    <w:rsid w:val="006804C2"/>
    <w:rsid w:val="006811F9"/>
    <w:rsid w:val="006812BF"/>
    <w:rsid w:val="00681524"/>
    <w:rsid w:val="0068157F"/>
    <w:rsid w:val="00681678"/>
    <w:rsid w:val="006817E5"/>
    <w:rsid w:val="00681F09"/>
    <w:rsid w:val="00681FF5"/>
    <w:rsid w:val="006842B9"/>
    <w:rsid w:val="0068452E"/>
    <w:rsid w:val="006856CD"/>
    <w:rsid w:val="006859F2"/>
    <w:rsid w:val="00685FF1"/>
    <w:rsid w:val="006861B9"/>
    <w:rsid w:val="0068664C"/>
    <w:rsid w:val="00686B22"/>
    <w:rsid w:val="00686F51"/>
    <w:rsid w:val="0068718F"/>
    <w:rsid w:val="00687220"/>
    <w:rsid w:val="00690427"/>
    <w:rsid w:val="006904EF"/>
    <w:rsid w:val="00690605"/>
    <w:rsid w:val="00690C8B"/>
    <w:rsid w:val="0069123B"/>
    <w:rsid w:val="0069142B"/>
    <w:rsid w:val="00691F7F"/>
    <w:rsid w:val="0069247C"/>
    <w:rsid w:val="00692846"/>
    <w:rsid w:val="00692BAC"/>
    <w:rsid w:val="006931E1"/>
    <w:rsid w:val="006937FA"/>
    <w:rsid w:val="00693CE6"/>
    <w:rsid w:val="00693D5C"/>
    <w:rsid w:val="006948C9"/>
    <w:rsid w:val="006949D9"/>
    <w:rsid w:val="00694BE7"/>
    <w:rsid w:val="00694CE8"/>
    <w:rsid w:val="0069685C"/>
    <w:rsid w:val="00696A94"/>
    <w:rsid w:val="0069725A"/>
    <w:rsid w:val="00697A96"/>
    <w:rsid w:val="006A056B"/>
    <w:rsid w:val="006A0749"/>
    <w:rsid w:val="006A0F13"/>
    <w:rsid w:val="006A19EB"/>
    <w:rsid w:val="006A2284"/>
    <w:rsid w:val="006A24CF"/>
    <w:rsid w:val="006A2F29"/>
    <w:rsid w:val="006A3507"/>
    <w:rsid w:val="006A39CA"/>
    <w:rsid w:val="006A3F4C"/>
    <w:rsid w:val="006A4214"/>
    <w:rsid w:val="006A4409"/>
    <w:rsid w:val="006A45D0"/>
    <w:rsid w:val="006A4CC9"/>
    <w:rsid w:val="006A5443"/>
    <w:rsid w:val="006A5C5D"/>
    <w:rsid w:val="006A5E5C"/>
    <w:rsid w:val="006A5F29"/>
    <w:rsid w:val="006A638E"/>
    <w:rsid w:val="006A66D1"/>
    <w:rsid w:val="006A7461"/>
    <w:rsid w:val="006A746F"/>
    <w:rsid w:val="006A781E"/>
    <w:rsid w:val="006A7A40"/>
    <w:rsid w:val="006A7C5F"/>
    <w:rsid w:val="006B08D8"/>
    <w:rsid w:val="006B0BDB"/>
    <w:rsid w:val="006B0F02"/>
    <w:rsid w:val="006B1469"/>
    <w:rsid w:val="006B1B3F"/>
    <w:rsid w:val="006B1F3E"/>
    <w:rsid w:val="006B20CA"/>
    <w:rsid w:val="006B2205"/>
    <w:rsid w:val="006B297A"/>
    <w:rsid w:val="006B2DA8"/>
    <w:rsid w:val="006B2F0A"/>
    <w:rsid w:val="006B31E4"/>
    <w:rsid w:val="006B401E"/>
    <w:rsid w:val="006B407B"/>
    <w:rsid w:val="006B40F7"/>
    <w:rsid w:val="006B420A"/>
    <w:rsid w:val="006B42A1"/>
    <w:rsid w:val="006B472A"/>
    <w:rsid w:val="006B5C07"/>
    <w:rsid w:val="006B5FE3"/>
    <w:rsid w:val="006B6624"/>
    <w:rsid w:val="006B6892"/>
    <w:rsid w:val="006B6DA4"/>
    <w:rsid w:val="006B704A"/>
    <w:rsid w:val="006B7196"/>
    <w:rsid w:val="006B7A28"/>
    <w:rsid w:val="006B7E2B"/>
    <w:rsid w:val="006C028B"/>
    <w:rsid w:val="006C0ECD"/>
    <w:rsid w:val="006C10F8"/>
    <w:rsid w:val="006C1C95"/>
    <w:rsid w:val="006C2164"/>
    <w:rsid w:val="006C29D6"/>
    <w:rsid w:val="006C29FE"/>
    <w:rsid w:val="006C301D"/>
    <w:rsid w:val="006C31AB"/>
    <w:rsid w:val="006C31BC"/>
    <w:rsid w:val="006C355B"/>
    <w:rsid w:val="006C395B"/>
    <w:rsid w:val="006C42CF"/>
    <w:rsid w:val="006C53EC"/>
    <w:rsid w:val="006C53F9"/>
    <w:rsid w:val="006C559C"/>
    <w:rsid w:val="006C5B84"/>
    <w:rsid w:val="006C5CC4"/>
    <w:rsid w:val="006C6248"/>
    <w:rsid w:val="006C6C80"/>
    <w:rsid w:val="006C6F95"/>
    <w:rsid w:val="006C7BC3"/>
    <w:rsid w:val="006C7DB4"/>
    <w:rsid w:val="006D012B"/>
    <w:rsid w:val="006D0577"/>
    <w:rsid w:val="006D0675"/>
    <w:rsid w:val="006D113C"/>
    <w:rsid w:val="006D1258"/>
    <w:rsid w:val="006D1350"/>
    <w:rsid w:val="006D1795"/>
    <w:rsid w:val="006D1CA0"/>
    <w:rsid w:val="006D2639"/>
    <w:rsid w:val="006D2C14"/>
    <w:rsid w:val="006D3B6E"/>
    <w:rsid w:val="006D3B98"/>
    <w:rsid w:val="006D4C53"/>
    <w:rsid w:val="006D4D23"/>
    <w:rsid w:val="006D53BA"/>
    <w:rsid w:val="006D5433"/>
    <w:rsid w:val="006D56A8"/>
    <w:rsid w:val="006D56E3"/>
    <w:rsid w:val="006D598F"/>
    <w:rsid w:val="006D5D24"/>
    <w:rsid w:val="006D5DB6"/>
    <w:rsid w:val="006D5DF4"/>
    <w:rsid w:val="006D657C"/>
    <w:rsid w:val="006D65D0"/>
    <w:rsid w:val="006D6B21"/>
    <w:rsid w:val="006D6B9F"/>
    <w:rsid w:val="006D6E0C"/>
    <w:rsid w:val="006D6F72"/>
    <w:rsid w:val="006D6FD7"/>
    <w:rsid w:val="006D75D3"/>
    <w:rsid w:val="006D7768"/>
    <w:rsid w:val="006E0024"/>
    <w:rsid w:val="006E0106"/>
    <w:rsid w:val="006E030F"/>
    <w:rsid w:val="006E04C7"/>
    <w:rsid w:val="006E0907"/>
    <w:rsid w:val="006E14B1"/>
    <w:rsid w:val="006E172B"/>
    <w:rsid w:val="006E1B4E"/>
    <w:rsid w:val="006E1E2B"/>
    <w:rsid w:val="006E2D0A"/>
    <w:rsid w:val="006E2DD6"/>
    <w:rsid w:val="006E3243"/>
    <w:rsid w:val="006E3442"/>
    <w:rsid w:val="006E36A6"/>
    <w:rsid w:val="006E39F4"/>
    <w:rsid w:val="006E4771"/>
    <w:rsid w:val="006E624A"/>
    <w:rsid w:val="006E6A53"/>
    <w:rsid w:val="006E7270"/>
    <w:rsid w:val="006F0822"/>
    <w:rsid w:val="006F09EC"/>
    <w:rsid w:val="006F1199"/>
    <w:rsid w:val="006F1292"/>
    <w:rsid w:val="006F1398"/>
    <w:rsid w:val="006F1D78"/>
    <w:rsid w:val="006F1E47"/>
    <w:rsid w:val="006F1E7B"/>
    <w:rsid w:val="006F2039"/>
    <w:rsid w:val="006F2141"/>
    <w:rsid w:val="006F242D"/>
    <w:rsid w:val="006F414D"/>
    <w:rsid w:val="006F46D7"/>
    <w:rsid w:val="006F4B42"/>
    <w:rsid w:val="006F58AB"/>
    <w:rsid w:val="006F6447"/>
    <w:rsid w:val="006F6B51"/>
    <w:rsid w:val="006F6C4B"/>
    <w:rsid w:val="006F71FF"/>
    <w:rsid w:val="007000B7"/>
    <w:rsid w:val="007002B9"/>
    <w:rsid w:val="00700472"/>
    <w:rsid w:val="007010DA"/>
    <w:rsid w:val="00701E15"/>
    <w:rsid w:val="007022FF"/>
    <w:rsid w:val="00702321"/>
    <w:rsid w:val="0070278E"/>
    <w:rsid w:val="00702A44"/>
    <w:rsid w:val="00702EEA"/>
    <w:rsid w:val="00703894"/>
    <w:rsid w:val="00703D88"/>
    <w:rsid w:val="0070438F"/>
    <w:rsid w:val="00704C60"/>
    <w:rsid w:val="0070517D"/>
    <w:rsid w:val="00705CDF"/>
    <w:rsid w:val="00705EEA"/>
    <w:rsid w:val="00705FB3"/>
    <w:rsid w:val="00705FC9"/>
    <w:rsid w:val="0070610A"/>
    <w:rsid w:val="0070645F"/>
    <w:rsid w:val="00706962"/>
    <w:rsid w:val="00706EFA"/>
    <w:rsid w:val="00707160"/>
    <w:rsid w:val="00707A87"/>
    <w:rsid w:val="00707E94"/>
    <w:rsid w:val="00707E9C"/>
    <w:rsid w:val="00707EAD"/>
    <w:rsid w:val="00710214"/>
    <w:rsid w:val="00711067"/>
    <w:rsid w:val="00711589"/>
    <w:rsid w:val="00712949"/>
    <w:rsid w:val="00712AFD"/>
    <w:rsid w:val="00712F1E"/>
    <w:rsid w:val="00712F43"/>
    <w:rsid w:val="0071338A"/>
    <w:rsid w:val="007134E4"/>
    <w:rsid w:val="00713890"/>
    <w:rsid w:val="00713A93"/>
    <w:rsid w:val="0071412A"/>
    <w:rsid w:val="00714F68"/>
    <w:rsid w:val="007150D7"/>
    <w:rsid w:val="007158AC"/>
    <w:rsid w:val="00715A07"/>
    <w:rsid w:val="00715AA0"/>
    <w:rsid w:val="00715B35"/>
    <w:rsid w:val="00715C1C"/>
    <w:rsid w:val="00716950"/>
    <w:rsid w:val="00717770"/>
    <w:rsid w:val="00717E83"/>
    <w:rsid w:val="00720409"/>
    <w:rsid w:val="00720780"/>
    <w:rsid w:val="00720A68"/>
    <w:rsid w:val="00720DAF"/>
    <w:rsid w:val="0072118E"/>
    <w:rsid w:val="00721797"/>
    <w:rsid w:val="00721BF8"/>
    <w:rsid w:val="00722137"/>
    <w:rsid w:val="00722769"/>
    <w:rsid w:val="00723D16"/>
    <w:rsid w:val="0072464F"/>
    <w:rsid w:val="0072488F"/>
    <w:rsid w:val="007248FB"/>
    <w:rsid w:val="00725062"/>
    <w:rsid w:val="0072572C"/>
    <w:rsid w:val="00726ADE"/>
    <w:rsid w:val="00726E31"/>
    <w:rsid w:val="00727327"/>
    <w:rsid w:val="00727809"/>
    <w:rsid w:val="00727BFA"/>
    <w:rsid w:val="0073067E"/>
    <w:rsid w:val="00730C53"/>
    <w:rsid w:val="00731892"/>
    <w:rsid w:val="007325A9"/>
    <w:rsid w:val="00732B76"/>
    <w:rsid w:val="00732C21"/>
    <w:rsid w:val="007339E0"/>
    <w:rsid w:val="00733AA9"/>
    <w:rsid w:val="00733BD3"/>
    <w:rsid w:val="007341CF"/>
    <w:rsid w:val="00734A91"/>
    <w:rsid w:val="00735077"/>
    <w:rsid w:val="00735502"/>
    <w:rsid w:val="007359FB"/>
    <w:rsid w:val="00735BE8"/>
    <w:rsid w:val="0073622C"/>
    <w:rsid w:val="007367BF"/>
    <w:rsid w:val="00736B26"/>
    <w:rsid w:val="00736B7F"/>
    <w:rsid w:val="00737172"/>
    <w:rsid w:val="00737413"/>
    <w:rsid w:val="00737A1D"/>
    <w:rsid w:val="007400E2"/>
    <w:rsid w:val="00740700"/>
    <w:rsid w:val="0074090C"/>
    <w:rsid w:val="00740B7C"/>
    <w:rsid w:val="00740BB4"/>
    <w:rsid w:val="00741A45"/>
    <w:rsid w:val="00741DEC"/>
    <w:rsid w:val="0074211B"/>
    <w:rsid w:val="0074218A"/>
    <w:rsid w:val="00742337"/>
    <w:rsid w:val="007424DA"/>
    <w:rsid w:val="007425DC"/>
    <w:rsid w:val="00742928"/>
    <w:rsid w:val="00743CE2"/>
    <w:rsid w:val="00743DDB"/>
    <w:rsid w:val="00744054"/>
    <w:rsid w:val="007441B3"/>
    <w:rsid w:val="007449B5"/>
    <w:rsid w:val="00744A0E"/>
    <w:rsid w:val="00745342"/>
    <w:rsid w:val="00745880"/>
    <w:rsid w:val="00745897"/>
    <w:rsid w:val="00746C1B"/>
    <w:rsid w:val="00746D85"/>
    <w:rsid w:val="007473B0"/>
    <w:rsid w:val="007507B7"/>
    <w:rsid w:val="0075097A"/>
    <w:rsid w:val="00750B24"/>
    <w:rsid w:val="00750B7C"/>
    <w:rsid w:val="00750ED3"/>
    <w:rsid w:val="007513B3"/>
    <w:rsid w:val="00751B90"/>
    <w:rsid w:val="00751E48"/>
    <w:rsid w:val="00752197"/>
    <w:rsid w:val="00752237"/>
    <w:rsid w:val="00752A10"/>
    <w:rsid w:val="00752AC6"/>
    <w:rsid w:val="00752B9F"/>
    <w:rsid w:val="00752E6E"/>
    <w:rsid w:val="00752F9F"/>
    <w:rsid w:val="007537BE"/>
    <w:rsid w:val="0075392D"/>
    <w:rsid w:val="00753F1B"/>
    <w:rsid w:val="0075415C"/>
    <w:rsid w:val="007551F5"/>
    <w:rsid w:val="00756377"/>
    <w:rsid w:val="00756431"/>
    <w:rsid w:val="007564DF"/>
    <w:rsid w:val="00756911"/>
    <w:rsid w:val="00757CB0"/>
    <w:rsid w:val="00757CEC"/>
    <w:rsid w:val="00760115"/>
    <w:rsid w:val="00760233"/>
    <w:rsid w:val="00760776"/>
    <w:rsid w:val="00761343"/>
    <w:rsid w:val="0076264E"/>
    <w:rsid w:val="007627F6"/>
    <w:rsid w:val="007629D6"/>
    <w:rsid w:val="00762EEC"/>
    <w:rsid w:val="00763087"/>
    <w:rsid w:val="00763463"/>
    <w:rsid w:val="007635C7"/>
    <w:rsid w:val="00763BEC"/>
    <w:rsid w:val="0076470B"/>
    <w:rsid w:val="00764CEC"/>
    <w:rsid w:val="00766456"/>
    <w:rsid w:val="0076654F"/>
    <w:rsid w:val="0076659E"/>
    <w:rsid w:val="00766746"/>
    <w:rsid w:val="00766A5E"/>
    <w:rsid w:val="00766E40"/>
    <w:rsid w:val="00767B53"/>
    <w:rsid w:val="0077010D"/>
    <w:rsid w:val="00770373"/>
    <w:rsid w:val="007706BC"/>
    <w:rsid w:val="00770DF4"/>
    <w:rsid w:val="00770F28"/>
    <w:rsid w:val="00771469"/>
    <w:rsid w:val="00771B99"/>
    <w:rsid w:val="00771C62"/>
    <w:rsid w:val="0077216B"/>
    <w:rsid w:val="007721C6"/>
    <w:rsid w:val="00772D93"/>
    <w:rsid w:val="0077302C"/>
    <w:rsid w:val="007730DC"/>
    <w:rsid w:val="0077312C"/>
    <w:rsid w:val="00773238"/>
    <w:rsid w:val="007740C0"/>
    <w:rsid w:val="0077440C"/>
    <w:rsid w:val="00774476"/>
    <w:rsid w:val="0077513F"/>
    <w:rsid w:val="00775435"/>
    <w:rsid w:val="00775440"/>
    <w:rsid w:val="00775697"/>
    <w:rsid w:val="00775C40"/>
    <w:rsid w:val="00776591"/>
    <w:rsid w:val="00776A64"/>
    <w:rsid w:val="00777B8E"/>
    <w:rsid w:val="0078060C"/>
    <w:rsid w:val="00780821"/>
    <w:rsid w:val="00780CAE"/>
    <w:rsid w:val="007822B0"/>
    <w:rsid w:val="007825F8"/>
    <w:rsid w:val="0078261E"/>
    <w:rsid w:val="0078270C"/>
    <w:rsid w:val="00782B57"/>
    <w:rsid w:val="00783BCA"/>
    <w:rsid w:val="0078424A"/>
    <w:rsid w:val="00784253"/>
    <w:rsid w:val="00784703"/>
    <w:rsid w:val="00785C18"/>
    <w:rsid w:val="00785E11"/>
    <w:rsid w:val="007860F6"/>
    <w:rsid w:val="00786CA6"/>
    <w:rsid w:val="00787027"/>
    <w:rsid w:val="007873BC"/>
    <w:rsid w:val="00787464"/>
    <w:rsid w:val="00787EF6"/>
    <w:rsid w:val="00790C4D"/>
    <w:rsid w:val="00791586"/>
    <w:rsid w:val="00791823"/>
    <w:rsid w:val="00791F11"/>
    <w:rsid w:val="00792171"/>
    <w:rsid w:val="00792215"/>
    <w:rsid w:val="0079245B"/>
    <w:rsid w:val="007928DA"/>
    <w:rsid w:val="00792E8B"/>
    <w:rsid w:val="00793092"/>
    <w:rsid w:val="00793522"/>
    <w:rsid w:val="007938B7"/>
    <w:rsid w:val="00793C73"/>
    <w:rsid w:val="00793DE7"/>
    <w:rsid w:val="007945DF"/>
    <w:rsid w:val="00795611"/>
    <w:rsid w:val="00795B93"/>
    <w:rsid w:val="007968B8"/>
    <w:rsid w:val="00796BCA"/>
    <w:rsid w:val="0079715E"/>
    <w:rsid w:val="007973CD"/>
    <w:rsid w:val="00797A76"/>
    <w:rsid w:val="00797EF2"/>
    <w:rsid w:val="007A0050"/>
    <w:rsid w:val="007A018A"/>
    <w:rsid w:val="007A0645"/>
    <w:rsid w:val="007A066F"/>
    <w:rsid w:val="007A0F31"/>
    <w:rsid w:val="007A15FC"/>
    <w:rsid w:val="007A1A26"/>
    <w:rsid w:val="007A1D9B"/>
    <w:rsid w:val="007A20D8"/>
    <w:rsid w:val="007A23C3"/>
    <w:rsid w:val="007A2424"/>
    <w:rsid w:val="007A258F"/>
    <w:rsid w:val="007A3659"/>
    <w:rsid w:val="007A4163"/>
    <w:rsid w:val="007A4A7A"/>
    <w:rsid w:val="007A4ED2"/>
    <w:rsid w:val="007A529A"/>
    <w:rsid w:val="007A5984"/>
    <w:rsid w:val="007A5C6F"/>
    <w:rsid w:val="007A60FF"/>
    <w:rsid w:val="007A6253"/>
    <w:rsid w:val="007A6C79"/>
    <w:rsid w:val="007A6DBC"/>
    <w:rsid w:val="007A76F4"/>
    <w:rsid w:val="007B057F"/>
    <w:rsid w:val="007B0733"/>
    <w:rsid w:val="007B0A16"/>
    <w:rsid w:val="007B0D33"/>
    <w:rsid w:val="007B1076"/>
    <w:rsid w:val="007B1B29"/>
    <w:rsid w:val="007B1B3E"/>
    <w:rsid w:val="007B1F3C"/>
    <w:rsid w:val="007B2364"/>
    <w:rsid w:val="007B3191"/>
    <w:rsid w:val="007B31CB"/>
    <w:rsid w:val="007B3E31"/>
    <w:rsid w:val="007B4217"/>
    <w:rsid w:val="007B4225"/>
    <w:rsid w:val="007B4AE4"/>
    <w:rsid w:val="007B4B19"/>
    <w:rsid w:val="007B4EEF"/>
    <w:rsid w:val="007B4F58"/>
    <w:rsid w:val="007B5756"/>
    <w:rsid w:val="007B5E07"/>
    <w:rsid w:val="007B7CAA"/>
    <w:rsid w:val="007C01C6"/>
    <w:rsid w:val="007C024E"/>
    <w:rsid w:val="007C036B"/>
    <w:rsid w:val="007C04D8"/>
    <w:rsid w:val="007C07C0"/>
    <w:rsid w:val="007C1505"/>
    <w:rsid w:val="007C1BFA"/>
    <w:rsid w:val="007C27A2"/>
    <w:rsid w:val="007C28C8"/>
    <w:rsid w:val="007C2D02"/>
    <w:rsid w:val="007C3233"/>
    <w:rsid w:val="007C395B"/>
    <w:rsid w:val="007C40C1"/>
    <w:rsid w:val="007C485A"/>
    <w:rsid w:val="007C4E25"/>
    <w:rsid w:val="007C5133"/>
    <w:rsid w:val="007C5698"/>
    <w:rsid w:val="007C5892"/>
    <w:rsid w:val="007C666B"/>
    <w:rsid w:val="007C674A"/>
    <w:rsid w:val="007C6F41"/>
    <w:rsid w:val="007C7088"/>
    <w:rsid w:val="007C7B28"/>
    <w:rsid w:val="007C7E7C"/>
    <w:rsid w:val="007D0273"/>
    <w:rsid w:val="007D0285"/>
    <w:rsid w:val="007D0AEC"/>
    <w:rsid w:val="007D1B67"/>
    <w:rsid w:val="007D2884"/>
    <w:rsid w:val="007D2938"/>
    <w:rsid w:val="007D2E67"/>
    <w:rsid w:val="007D33D6"/>
    <w:rsid w:val="007D348E"/>
    <w:rsid w:val="007D4096"/>
    <w:rsid w:val="007D43B0"/>
    <w:rsid w:val="007D4FB0"/>
    <w:rsid w:val="007D50E3"/>
    <w:rsid w:val="007D5350"/>
    <w:rsid w:val="007D5708"/>
    <w:rsid w:val="007D60AD"/>
    <w:rsid w:val="007D6571"/>
    <w:rsid w:val="007D6D3F"/>
    <w:rsid w:val="007D70F3"/>
    <w:rsid w:val="007D72A8"/>
    <w:rsid w:val="007E0F58"/>
    <w:rsid w:val="007E1325"/>
    <w:rsid w:val="007E17F8"/>
    <w:rsid w:val="007E216A"/>
    <w:rsid w:val="007E221C"/>
    <w:rsid w:val="007E2402"/>
    <w:rsid w:val="007E2F61"/>
    <w:rsid w:val="007E38A6"/>
    <w:rsid w:val="007E3C8F"/>
    <w:rsid w:val="007E41B9"/>
    <w:rsid w:val="007E4982"/>
    <w:rsid w:val="007E4B80"/>
    <w:rsid w:val="007E56D7"/>
    <w:rsid w:val="007E57BA"/>
    <w:rsid w:val="007E5AF0"/>
    <w:rsid w:val="007E6110"/>
    <w:rsid w:val="007E6F0C"/>
    <w:rsid w:val="007E767C"/>
    <w:rsid w:val="007E7CB4"/>
    <w:rsid w:val="007F0441"/>
    <w:rsid w:val="007F0549"/>
    <w:rsid w:val="007F0CDB"/>
    <w:rsid w:val="007F213A"/>
    <w:rsid w:val="007F2F0F"/>
    <w:rsid w:val="007F3223"/>
    <w:rsid w:val="007F3D4A"/>
    <w:rsid w:val="007F3D7D"/>
    <w:rsid w:val="007F3FDF"/>
    <w:rsid w:val="007F49FB"/>
    <w:rsid w:val="007F5238"/>
    <w:rsid w:val="007F568F"/>
    <w:rsid w:val="007F5A78"/>
    <w:rsid w:val="007F634F"/>
    <w:rsid w:val="007F6B01"/>
    <w:rsid w:val="007F6F9B"/>
    <w:rsid w:val="007F75AB"/>
    <w:rsid w:val="007F75AF"/>
    <w:rsid w:val="007F7E01"/>
    <w:rsid w:val="0080074C"/>
    <w:rsid w:val="0080079B"/>
    <w:rsid w:val="00800D83"/>
    <w:rsid w:val="008011F8"/>
    <w:rsid w:val="008011F9"/>
    <w:rsid w:val="00801264"/>
    <w:rsid w:val="008013F4"/>
    <w:rsid w:val="00801418"/>
    <w:rsid w:val="008016F5"/>
    <w:rsid w:val="00801BBE"/>
    <w:rsid w:val="00801D10"/>
    <w:rsid w:val="0080236A"/>
    <w:rsid w:val="00803028"/>
    <w:rsid w:val="0080305E"/>
    <w:rsid w:val="00803411"/>
    <w:rsid w:val="00803695"/>
    <w:rsid w:val="00803779"/>
    <w:rsid w:val="00804202"/>
    <w:rsid w:val="008043D3"/>
    <w:rsid w:val="0080493A"/>
    <w:rsid w:val="00804C19"/>
    <w:rsid w:val="00804FAC"/>
    <w:rsid w:val="008053E1"/>
    <w:rsid w:val="0080631D"/>
    <w:rsid w:val="008068E5"/>
    <w:rsid w:val="008073E4"/>
    <w:rsid w:val="008074DE"/>
    <w:rsid w:val="00810036"/>
    <w:rsid w:val="00810DDF"/>
    <w:rsid w:val="00810FB0"/>
    <w:rsid w:val="00811286"/>
    <w:rsid w:val="0081129E"/>
    <w:rsid w:val="0081141A"/>
    <w:rsid w:val="00811AC5"/>
    <w:rsid w:val="00812486"/>
    <w:rsid w:val="00812B34"/>
    <w:rsid w:val="00813A7C"/>
    <w:rsid w:val="00813D11"/>
    <w:rsid w:val="00813DAA"/>
    <w:rsid w:val="008143AD"/>
    <w:rsid w:val="00814452"/>
    <w:rsid w:val="008144F7"/>
    <w:rsid w:val="008145E6"/>
    <w:rsid w:val="0081478F"/>
    <w:rsid w:val="0081542D"/>
    <w:rsid w:val="008154A8"/>
    <w:rsid w:val="008166AB"/>
    <w:rsid w:val="00817473"/>
    <w:rsid w:val="00817548"/>
    <w:rsid w:val="008201C9"/>
    <w:rsid w:val="008204B7"/>
    <w:rsid w:val="00820CE5"/>
    <w:rsid w:val="00820F66"/>
    <w:rsid w:val="00821D72"/>
    <w:rsid w:val="00822056"/>
    <w:rsid w:val="008222CC"/>
    <w:rsid w:val="008225F0"/>
    <w:rsid w:val="00822B4B"/>
    <w:rsid w:val="00823125"/>
    <w:rsid w:val="0082320C"/>
    <w:rsid w:val="00823CD2"/>
    <w:rsid w:val="00823E5B"/>
    <w:rsid w:val="008256BC"/>
    <w:rsid w:val="00825B0A"/>
    <w:rsid w:val="00826B60"/>
    <w:rsid w:val="008271E3"/>
    <w:rsid w:val="0082723E"/>
    <w:rsid w:val="00827A2B"/>
    <w:rsid w:val="008301D8"/>
    <w:rsid w:val="00830622"/>
    <w:rsid w:val="00830DFF"/>
    <w:rsid w:val="0083134A"/>
    <w:rsid w:val="008318F4"/>
    <w:rsid w:val="00831925"/>
    <w:rsid w:val="00831964"/>
    <w:rsid w:val="00832E49"/>
    <w:rsid w:val="00832F39"/>
    <w:rsid w:val="00833599"/>
    <w:rsid w:val="008338E6"/>
    <w:rsid w:val="00833ADF"/>
    <w:rsid w:val="008342E1"/>
    <w:rsid w:val="00834FF9"/>
    <w:rsid w:val="008351D0"/>
    <w:rsid w:val="00835C6E"/>
    <w:rsid w:val="00836556"/>
    <w:rsid w:val="00836CE1"/>
    <w:rsid w:val="0083733E"/>
    <w:rsid w:val="00837517"/>
    <w:rsid w:val="00837F74"/>
    <w:rsid w:val="008403C1"/>
    <w:rsid w:val="008408CE"/>
    <w:rsid w:val="008409D4"/>
    <w:rsid w:val="00840D5E"/>
    <w:rsid w:val="008411AC"/>
    <w:rsid w:val="00841331"/>
    <w:rsid w:val="00842029"/>
    <w:rsid w:val="008423E7"/>
    <w:rsid w:val="008425C4"/>
    <w:rsid w:val="00843233"/>
    <w:rsid w:val="00843627"/>
    <w:rsid w:val="008438BC"/>
    <w:rsid w:val="00843C30"/>
    <w:rsid w:val="00843D24"/>
    <w:rsid w:val="00843E95"/>
    <w:rsid w:val="0084436C"/>
    <w:rsid w:val="008443FF"/>
    <w:rsid w:val="0084453C"/>
    <w:rsid w:val="00844A1C"/>
    <w:rsid w:val="00844BC0"/>
    <w:rsid w:val="00844EFF"/>
    <w:rsid w:val="0084587E"/>
    <w:rsid w:val="00845BF2"/>
    <w:rsid w:val="00846397"/>
    <w:rsid w:val="008469F8"/>
    <w:rsid w:val="00846B3C"/>
    <w:rsid w:val="00846EEE"/>
    <w:rsid w:val="008471FD"/>
    <w:rsid w:val="00847495"/>
    <w:rsid w:val="00847F03"/>
    <w:rsid w:val="00847FD7"/>
    <w:rsid w:val="0085076F"/>
    <w:rsid w:val="00851BD2"/>
    <w:rsid w:val="0085252C"/>
    <w:rsid w:val="0085259C"/>
    <w:rsid w:val="00852EEA"/>
    <w:rsid w:val="00853356"/>
    <w:rsid w:val="008533C8"/>
    <w:rsid w:val="00853DC0"/>
    <w:rsid w:val="00853FC8"/>
    <w:rsid w:val="00854185"/>
    <w:rsid w:val="008542A6"/>
    <w:rsid w:val="0085438B"/>
    <w:rsid w:val="0085472C"/>
    <w:rsid w:val="00854B0A"/>
    <w:rsid w:val="008550A5"/>
    <w:rsid w:val="008550CA"/>
    <w:rsid w:val="008555E6"/>
    <w:rsid w:val="008556EA"/>
    <w:rsid w:val="00855FD3"/>
    <w:rsid w:val="00856002"/>
    <w:rsid w:val="0085782E"/>
    <w:rsid w:val="0085794D"/>
    <w:rsid w:val="0086000F"/>
    <w:rsid w:val="008600FE"/>
    <w:rsid w:val="0086013D"/>
    <w:rsid w:val="008601E9"/>
    <w:rsid w:val="008603AB"/>
    <w:rsid w:val="00860503"/>
    <w:rsid w:val="0086197E"/>
    <w:rsid w:val="00861FE2"/>
    <w:rsid w:val="0086207F"/>
    <w:rsid w:val="00862F7A"/>
    <w:rsid w:val="008634F4"/>
    <w:rsid w:val="00863616"/>
    <w:rsid w:val="00864873"/>
    <w:rsid w:val="00864932"/>
    <w:rsid w:val="00864992"/>
    <w:rsid w:val="00865C1F"/>
    <w:rsid w:val="00866071"/>
    <w:rsid w:val="00866281"/>
    <w:rsid w:val="00866771"/>
    <w:rsid w:val="008668F7"/>
    <w:rsid w:val="00866A7F"/>
    <w:rsid w:val="0086702D"/>
    <w:rsid w:val="008670F3"/>
    <w:rsid w:val="0086719B"/>
    <w:rsid w:val="008676E3"/>
    <w:rsid w:val="008708D8"/>
    <w:rsid w:val="00870B09"/>
    <w:rsid w:val="00871031"/>
    <w:rsid w:val="008714A1"/>
    <w:rsid w:val="00871598"/>
    <w:rsid w:val="0087169A"/>
    <w:rsid w:val="008719E1"/>
    <w:rsid w:val="00871CB6"/>
    <w:rsid w:val="00871D58"/>
    <w:rsid w:val="008724A0"/>
    <w:rsid w:val="00872E03"/>
    <w:rsid w:val="008738B1"/>
    <w:rsid w:val="00873A6B"/>
    <w:rsid w:val="00874557"/>
    <w:rsid w:val="008751B3"/>
    <w:rsid w:val="00875211"/>
    <w:rsid w:val="008760E7"/>
    <w:rsid w:val="0087678C"/>
    <w:rsid w:val="00876AA8"/>
    <w:rsid w:val="00876AB1"/>
    <w:rsid w:val="00877AE0"/>
    <w:rsid w:val="00877C88"/>
    <w:rsid w:val="008800C1"/>
    <w:rsid w:val="00880360"/>
    <w:rsid w:val="008804A3"/>
    <w:rsid w:val="00880ABB"/>
    <w:rsid w:val="00880AF4"/>
    <w:rsid w:val="00881B7E"/>
    <w:rsid w:val="00881DD8"/>
    <w:rsid w:val="00882703"/>
    <w:rsid w:val="008827F0"/>
    <w:rsid w:val="00882AAE"/>
    <w:rsid w:val="0088342C"/>
    <w:rsid w:val="00883621"/>
    <w:rsid w:val="008859C4"/>
    <w:rsid w:val="00885A7C"/>
    <w:rsid w:val="00885B2A"/>
    <w:rsid w:val="00885D17"/>
    <w:rsid w:val="00885D3A"/>
    <w:rsid w:val="008865ED"/>
    <w:rsid w:val="008867C6"/>
    <w:rsid w:val="00886ADC"/>
    <w:rsid w:val="00886B16"/>
    <w:rsid w:val="00886D4A"/>
    <w:rsid w:val="00886EBA"/>
    <w:rsid w:val="00886FD9"/>
    <w:rsid w:val="00887657"/>
    <w:rsid w:val="0089002D"/>
    <w:rsid w:val="0089007E"/>
    <w:rsid w:val="0089078A"/>
    <w:rsid w:val="0089104E"/>
    <w:rsid w:val="00891074"/>
    <w:rsid w:val="00891438"/>
    <w:rsid w:val="00891F62"/>
    <w:rsid w:val="00892065"/>
    <w:rsid w:val="00892ACE"/>
    <w:rsid w:val="00892CE4"/>
    <w:rsid w:val="00892F9F"/>
    <w:rsid w:val="008931DC"/>
    <w:rsid w:val="008940FC"/>
    <w:rsid w:val="0089440C"/>
    <w:rsid w:val="008946D6"/>
    <w:rsid w:val="0089493F"/>
    <w:rsid w:val="00894B25"/>
    <w:rsid w:val="00894D55"/>
    <w:rsid w:val="0089577F"/>
    <w:rsid w:val="00895AFC"/>
    <w:rsid w:val="00895FCB"/>
    <w:rsid w:val="00896EFA"/>
    <w:rsid w:val="008978A6"/>
    <w:rsid w:val="008A0042"/>
    <w:rsid w:val="008A02C4"/>
    <w:rsid w:val="008A03C5"/>
    <w:rsid w:val="008A03E6"/>
    <w:rsid w:val="008A042F"/>
    <w:rsid w:val="008A0742"/>
    <w:rsid w:val="008A132A"/>
    <w:rsid w:val="008A180D"/>
    <w:rsid w:val="008A19AE"/>
    <w:rsid w:val="008A1B95"/>
    <w:rsid w:val="008A1FE9"/>
    <w:rsid w:val="008A218F"/>
    <w:rsid w:val="008A26CA"/>
    <w:rsid w:val="008A26DC"/>
    <w:rsid w:val="008A27B0"/>
    <w:rsid w:val="008A27F2"/>
    <w:rsid w:val="008A358E"/>
    <w:rsid w:val="008A395F"/>
    <w:rsid w:val="008A3AC6"/>
    <w:rsid w:val="008A4233"/>
    <w:rsid w:val="008A457A"/>
    <w:rsid w:val="008A4698"/>
    <w:rsid w:val="008A4AEA"/>
    <w:rsid w:val="008A516E"/>
    <w:rsid w:val="008A67E6"/>
    <w:rsid w:val="008A68AF"/>
    <w:rsid w:val="008A781E"/>
    <w:rsid w:val="008A7FC0"/>
    <w:rsid w:val="008B01B9"/>
    <w:rsid w:val="008B042F"/>
    <w:rsid w:val="008B0827"/>
    <w:rsid w:val="008B0AA0"/>
    <w:rsid w:val="008B0D21"/>
    <w:rsid w:val="008B0FA1"/>
    <w:rsid w:val="008B1163"/>
    <w:rsid w:val="008B1760"/>
    <w:rsid w:val="008B1914"/>
    <w:rsid w:val="008B1BDA"/>
    <w:rsid w:val="008B3001"/>
    <w:rsid w:val="008B334C"/>
    <w:rsid w:val="008B3E42"/>
    <w:rsid w:val="008B3F6F"/>
    <w:rsid w:val="008B4517"/>
    <w:rsid w:val="008B50C4"/>
    <w:rsid w:val="008B5196"/>
    <w:rsid w:val="008B538C"/>
    <w:rsid w:val="008B5D8E"/>
    <w:rsid w:val="008B652A"/>
    <w:rsid w:val="008B6561"/>
    <w:rsid w:val="008B67A0"/>
    <w:rsid w:val="008B696D"/>
    <w:rsid w:val="008B6C10"/>
    <w:rsid w:val="008B6E61"/>
    <w:rsid w:val="008B6F8F"/>
    <w:rsid w:val="008B745A"/>
    <w:rsid w:val="008B76C8"/>
    <w:rsid w:val="008B7FA5"/>
    <w:rsid w:val="008C03C5"/>
    <w:rsid w:val="008C05C7"/>
    <w:rsid w:val="008C13E0"/>
    <w:rsid w:val="008C145E"/>
    <w:rsid w:val="008C17D6"/>
    <w:rsid w:val="008C1F78"/>
    <w:rsid w:val="008C2083"/>
    <w:rsid w:val="008C2124"/>
    <w:rsid w:val="008C233A"/>
    <w:rsid w:val="008C2553"/>
    <w:rsid w:val="008C2957"/>
    <w:rsid w:val="008C2AEA"/>
    <w:rsid w:val="008C2EAA"/>
    <w:rsid w:val="008C300D"/>
    <w:rsid w:val="008C3BEA"/>
    <w:rsid w:val="008C3E07"/>
    <w:rsid w:val="008C426B"/>
    <w:rsid w:val="008C4804"/>
    <w:rsid w:val="008C4A80"/>
    <w:rsid w:val="008C4BA7"/>
    <w:rsid w:val="008C54CF"/>
    <w:rsid w:val="008C5783"/>
    <w:rsid w:val="008C5786"/>
    <w:rsid w:val="008C5FD7"/>
    <w:rsid w:val="008C607D"/>
    <w:rsid w:val="008C66A3"/>
    <w:rsid w:val="008C66F9"/>
    <w:rsid w:val="008C6C05"/>
    <w:rsid w:val="008C6FCB"/>
    <w:rsid w:val="008C7118"/>
    <w:rsid w:val="008C7509"/>
    <w:rsid w:val="008C7B22"/>
    <w:rsid w:val="008D095F"/>
    <w:rsid w:val="008D0F66"/>
    <w:rsid w:val="008D1A4E"/>
    <w:rsid w:val="008D1B50"/>
    <w:rsid w:val="008D1B75"/>
    <w:rsid w:val="008D2238"/>
    <w:rsid w:val="008D2B65"/>
    <w:rsid w:val="008D310E"/>
    <w:rsid w:val="008D4406"/>
    <w:rsid w:val="008D4C19"/>
    <w:rsid w:val="008D5146"/>
    <w:rsid w:val="008D5A1A"/>
    <w:rsid w:val="008D5D37"/>
    <w:rsid w:val="008D601F"/>
    <w:rsid w:val="008D62B1"/>
    <w:rsid w:val="008D63CD"/>
    <w:rsid w:val="008D6A07"/>
    <w:rsid w:val="008D75AD"/>
    <w:rsid w:val="008D764C"/>
    <w:rsid w:val="008D7983"/>
    <w:rsid w:val="008D7A17"/>
    <w:rsid w:val="008D7BE8"/>
    <w:rsid w:val="008E07AE"/>
    <w:rsid w:val="008E1054"/>
    <w:rsid w:val="008E117D"/>
    <w:rsid w:val="008E2502"/>
    <w:rsid w:val="008E2995"/>
    <w:rsid w:val="008E31C7"/>
    <w:rsid w:val="008E378F"/>
    <w:rsid w:val="008E3B5E"/>
    <w:rsid w:val="008E4870"/>
    <w:rsid w:val="008E5057"/>
    <w:rsid w:val="008E518D"/>
    <w:rsid w:val="008E52DC"/>
    <w:rsid w:val="008E5D42"/>
    <w:rsid w:val="008E6102"/>
    <w:rsid w:val="008E65D7"/>
    <w:rsid w:val="008E6ACC"/>
    <w:rsid w:val="008E6C72"/>
    <w:rsid w:val="008E737D"/>
    <w:rsid w:val="008E74EB"/>
    <w:rsid w:val="008E765E"/>
    <w:rsid w:val="008E783F"/>
    <w:rsid w:val="008E7C5C"/>
    <w:rsid w:val="008E7ECF"/>
    <w:rsid w:val="008F02AD"/>
    <w:rsid w:val="008F0309"/>
    <w:rsid w:val="008F0628"/>
    <w:rsid w:val="008F08B6"/>
    <w:rsid w:val="008F0E71"/>
    <w:rsid w:val="008F0F95"/>
    <w:rsid w:val="008F156C"/>
    <w:rsid w:val="008F1E7F"/>
    <w:rsid w:val="008F2147"/>
    <w:rsid w:val="008F2A78"/>
    <w:rsid w:val="008F300D"/>
    <w:rsid w:val="008F397E"/>
    <w:rsid w:val="008F433D"/>
    <w:rsid w:val="008F440D"/>
    <w:rsid w:val="008F461B"/>
    <w:rsid w:val="008F46E2"/>
    <w:rsid w:val="008F51BC"/>
    <w:rsid w:val="008F5232"/>
    <w:rsid w:val="008F52CB"/>
    <w:rsid w:val="008F5424"/>
    <w:rsid w:val="008F56A6"/>
    <w:rsid w:val="008F5A77"/>
    <w:rsid w:val="008F5F10"/>
    <w:rsid w:val="008F6273"/>
    <w:rsid w:val="008F6503"/>
    <w:rsid w:val="008F65DA"/>
    <w:rsid w:val="008F68EB"/>
    <w:rsid w:val="008F75F0"/>
    <w:rsid w:val="008F76BE"/>
    <w:rsid w:val="008F7C2E"/>
    <w:rsid w:val="00900255"/>
    <w:rsid w:val="009003B9"/>
    <w:rsid w:val="00900635"/>
    <w:rsid w:val="00900A94"/>
    <w:rsid w:val="00901A30"/>
    <w:rsid w:val="00902D93"/>
    <w:rsid w:val="00903491"/>
    <w:rsid w:val="009035EC"/>
    <w:rsid w:val="00903A1B"/>
    <w:rsid w:val="00903A60"/>
    <w:rsid w:val="009045F6"/>
    <w:rsid w:val="0090527A"/>
    <w:rsid w:val="009058CF"/>
    <w:rsid w:val="00905B12"/>
    <w:rsid w:val="00905D96"/>
    <w:rsid w:val="00905EBF"/>
    <w:rsid w:val="009063DA"/>
    <w:rsid w:val="00906BAC"/>
    <w:rsid w:val="00906FB1"/>
    <w:rsid w:val="009073E4"/>
    <w:rsid w:val="00907FCC"/>
    <w:rsid w:val="009100EA"/>
    <w:rsid w:val="009102F0"/>
    <w:rsid w:val="0091076B"/>
    <w:rsid w:val="00910C1E"/>
    <w:rsid w:val="00910CC9"/>
    <w:rsid w:val="00910F7A"/>
    <w:rsid w:val="009123D8"/>
    <w:rsid w:val="009127F9"/>
    <w:rsid w:val="00912AEE"/>
    <w:rsid w:val="009131EC"/>
    <w:rsid w:val="0091369A"/>
    <w:rsid w:val="00913BDC"/>
    <w:rsid w:val="00913CBA"/>
    <w:rsid w:val="00914A4B"/>
    <w:rsid w:val="00915E67"/>
    <w:rsid w:val="009163DF"/>
    <w:rsid w:val="00916BC8"/>
    <w:rsid w:val="00916C06"/>
    <w:rsid w:val="00916D8D"/>
    <w:rsid w:val="00917183"/>
    <w:rsid w:val="009172E6"/>
    <w:rsid w:val="0091739A"/>
    <w:rsid w:val="009175F3"/>
    <w:rsid w:val="00917962"/>
    <w:rsid w:val="00917BF4"/>
    <w:rsid w:val="00920251"/>
    <w:rsid w:val="009207E4"/>
    <w:rsid w:val="00920CEF"/>
    <w:rsid w:val="009219DB"/>
    <w:rsid w:val="00921C4C"/>
    <w:rsid w:val="0092301A"/>
    <w:rsid w:val="009231F6"/>
    <w:rsid w:val="0092338C"/>
    <w:rsid w:val="00923E6B"/>
    <w:rsid w:val="00924A14"/>
    <w:rsid w:val="00924DF2"/>
    <w:rsid w:val="009250F3"/>
    <w:rsid w:val="00925636"/>
    <w:rsid w:val="00925776"/>
    <w:rsid w:val="00925FED"/>
    <w:rsid w:val="00925FFD"/>
    <w:rsid w:val="00926C46"/>
    <w:rsid w:val="009277B4"/>
    <w:rsid w:val="00927CBF"/>
    <w:rsid w:val="00927FEA"/>
    <w:rsid w:val="00930894"/>
    <w:rsid w:val="00930FC5"/>
    <w:rsid w:val="009311EF"/>
    <w:rsid w:val="00931327"/>
    <w:rsid w:val="0093136B"/>
    <w:rsid w:val="00931C5A"/>
    <w:rsid w:val="00931E9B"/>
    <w:rsid w:val="0093272C"/>
    <w:rsid w:val="00932F5E"/>
    <w:rsid w:val="0093363A"/>
    <w:rsid w:val="00933EC4"/>
    <w:rsid w:val="00934E28"/>
    <w:rsid w:val="009355B3"/>
    <w:rsid w:val="0093586E"/>
    <w:rsid w:val="00935A0F"/>
    <w:rsid w:val="00935EBB"/>
    <w:rsid w:val="00936161"/>
    <w:rsid w:val="00936258"/>
    <w:rsid w:val="00936ABF"/>
    <w:rsid w:val="00936E04"/>
    <w:rsid w:val="00936FDE"/>
    <w:rsid w:val="00937176"/>
    <w:rsid w:val="0093775F"/>
    <w:rsid w:val="00940344"/>
    <w:rsid w:val="009408DE"/>
    <w:rsid w:val="00940AF3"/>
    <w:rsid w:val="00940DCC"/>
    <w:rsid w:val="00941637"/>
    <w:rsid w:val="0094195D"/>
    <w:rsid w:val="0094254B"/>
    <w:rsid w:val="009434D4"/>
    <w:rsid w:val="00943EF9"/>
    <w:rsid w:val="009441AB"/>
    <w:rsid w:val="009441DC"/>
    <w:rsid w:val="00944DF4"/>
    <w:rsid w:val="0094525A"/>
    <w:rsid w:val="009459FC"/>
    <w:rsid w:val="00945D87"/>
    <w:rsid w:val="00946C63"/>
    <w:rsid w:val="00946D15"/>
    <w:rsid w:val="00947280"/>
    <w:rsid w:val="0094791C"/>
    <w:rsid w:val="00947ECF"/>
    <w:rsid w:val="00950379"/>
    <w:rsid w:val="0095046D"/>
    <w:rsid w:val="009504F3"/>
    <w:rsid w:val="00951126"/>
    <w:rsid w:val="009511F3"/>
    <w:rsid w:val="0095123E"/>
    <w:rsid w:val="00951729"/>
    <w:rsid w:val="00951E1E"/>
    <w:rsid w:val="0095292A"/>
    <w:rsid w:val="00952B22"/>
    <w:rsid w:val="00952BE0"/>
    <w:rsid w:val="00952C28"/>
    <w:rsid w:val="00952C93"/>
    <w:rsid w:val="00952D12"/>
    <w:rsid w:val="00952FBF"/>
    <w:rsid w:val="0095308D"/>
    <w:rsid w:val="0095349C"/>
    <w:rsid w:val="00953530"/>
    <w:rsid w:val="00953D07"/>
    <w:rsid w:val="00953F75"/>
    <w:rsid w:val="00954277"/>
    <w:rsid w:val="00954E1B"/>
    <w:rsid w:val="00954F37"/>
    <w:rsid w:val="00955207"/>
    <w:rsid w:val="00955263"/>
    <w:rsid w:val="009554BA"/>
    <w:rsid w:val="0095599B"/>
    <w:rsid w:val="00955E85"/>
    <w:rsid w:val="0095683A"/>
    <w:rsid w:val="00956AA4"/>
    <w:rsid w:val="00957011"/>
    <w:rsid w:val="00957949"/>
    <w:rsid w:val="0096010F"/>
    <w:rsid w:val="009603FA"/>
    <w:rsid w:val="0096041D"/>
    <w:rsid w:val="0096077D"/>
    <w:rsid w:val="00960899"/>
    <w:rsid w:val="00960A15"/>
    <w:rsid w:val="00960B23"/>
    <w:rsid w:val="00961AD7"/>
    <w:rsid w:val="00963066"/>
    <w:rsid w:val="009630DE"/>
    <w:rsid w:val="009634FF"/>
    <w:rsid w:val="00963BD6"/>
    <w:rsid w:val="00963D4C"/>
    <w:rsid w:val="00963E8E"/>
    <w:rsid w:val="009640F1"/>
    <w:rsid w:val="009643E7"/>
    <w:rsid w:val="00964D0B"/>
    <w:rsid w:val="00964FB5"/>
    <w:rsid w:val="0096509F"/>
    <w:rsid w:val="0096531B"/>
    <w:rsid w:val="009660C0"/>
    <w:rsid w:val="0096620B"/>
    <w:rsid w:val="009666D1"/>
    <w:rsid w:val="009670BD"/>
    <w:rsid w:val="00967353"/>
    <w:rsid w:val="00967F74"/>
    <w:rsid w:val="0097007D"/>
    <w:rsid w:val="009713BC"/>
    <w:rsid w:val="00971A2C"/>
    <w:rsid w:val="00971D4F"/>
    <w:rsid w:val="00971F00"/>
    <w:rsid w:val="0097209C"/>
    <w:rsid w:val="00972C54"/>
    <w:rsid w:val="00972CE0"/>
    <w:rsid w:val="0097327D"/>
    <w:rsid w:val="009732E8"/>
    <w:rsid w:val="0097361F"/>
    <w:rsid w:val="00973708"/>
    <w:rsid w:val="00973E92"/>
    <w:rsid w:val="00974D91"/>
    <w:rsid w:val="00975391"/>
    <w:rsid w:val="00975B77"/>
    <w:rsid w:val="00975DC2"/>
    <w:rsid w:val="00975FBC"/>
    <w:rsid w:val="00976042"/>
    <w:rsid w:val="00976531"/>
    <w:rsid w:val="009768BF"/>
    <w:rsid w:val="00976A04"/>
    <w:rsid w:val="00976E97"/>
    <w:rsid w:val="00977116"/>
    <w:rsid w:val="00977436"/>
    <w:rsid w:val="00977D3F"/>
    <w:rsid w:val="00977D8A"/>
    <w:rsid w:val="009801EE"/>
    <w:rsid w:val="0098028E"/>
    <w:rsid w:val="0098060D"/>
    <w:rsid w:val="009808A2"/>
    <w:rsid w:val="00980B02"/>
    <w:rsid w:val="00981769"/>
    <w:rsid w:val="00981931"/>
    <w:rsid w:val="009819C0"/>
    <w:rsid w:val="00981EFE"/>
    <w:rsid w:val="0098278D"/>
    <w:rsid w:val="009828CC"/>
    <w:rsid w:val="00982B10"/>
    <w:rsid w:val="00982D58"/>
    <w:rsid w:val="00983080"/>
    <w:rsid w:val="00983128"/>
    <w:rsid w:val="00983962"/>
    <w:rsid w:val="009840C4"/>
    <w:rsid w:val="0098473B"/>
    <w:rsid w:val="009854DF"/>
    <w:rsid w:val="00985A86"/>
    <w:rsid w:val="00986276"/>
    <w:rsid w:val="009862EE"/>
    <w:rsid w:val="009864BA"/>
    <w:rsid w:val="009866B4"/>
    <w:rsid w:val="009869BA"/>
    <w:rsid w:val="00987B04"/>
    <w:rsid w:val="00987D5B"/>
    <w:rsid w:val="009900EA"/>
    <w:rsid w:val="00990E73"/>
    <w:rsid w:val="009911D9"/>
    <w:rsid w:val="00991B14"/>
    <w:rsid w:val="00992856"/>
    <w:rsid w:val="00992BE4"/>
    <w:rsid w:val="009932D8"/>
    <w:rsid w:val="009935B6"/>
    <w:rsid w:val="00993674"/>
    <w:rsid w:val="0099370F"/>
    <w:rsid w:val="00993F50"/>
    <w:rsid w:val="009944F7"/>
    <w:rsid w:val="0099452E"/>
    <w:rsid w:val="0099454B"/>
    <w:rsid w:val="009958B3"/>
    <w:rsid w:val="00995B0D"/>
    <w:rsid w:val="00995C11"/>
    <w:rsid w:val="009967E3"/>
    <w:rsid w:val="00996980"/>
    <w:rsid w:val="00997316"/>
    <w:rsid w:val="009974FD"/>
    <w:rsid w:val="00997FEE"/>
    <w:rsid w:val="009A0560"/>
    <w:rsid w:val="009A06B2"/>
    <w:rsid w:val="009A09A0"/>
    <w:rsid w:val="009A1383"/>
    <w:rsid w:val="009A16D0"/>
    <w:rsid w:val="009A1B0C"/>
    <w:rsid w:val="009A1B1D"/>
    <w:rsid w:val="009A1F2F"/>
    <w:rsid w:val="009A25FB"/>
    <w:rsid w:val="009A2DA9"/>
    <w:rsid w:val="009A3017"/>
    <w:rsid w:val="009A3B98"/>
    <w:rsid w:val="009A3E26"/>
    <w:rsid w:val="009A3E65"/>
    <w:rsid w:val="009A4205"/>
    <w:rsid w:val="009A482F"/>
    <w:rsid w:val="009A4A13"/>
    <w:rsid w:val="009A4FE1"/>
    <w:rsid w:val="009A5923"/>
    <w:rsid w:val="009A5F0E"/>
    <w:rsid w:val="009A63C8"/>
    <w:rsid w:val="009A65B9"/>
    <w:rsid w:val="009A6B04"/>
    <w:rsid w:val="009A6B37"/>
    <w:rsid w:val="009A70D9"/>
    <w:rsid w:val="009A7807"/>
    <w:rsid w:val="009A782A"/>
    <w:rsid w:val="009A78E2"/>
    <w:rsid w:val="009B0450"/>
    <w:rsid w:val="009B0533"/>
    <w:rsid w:val="009B0824"/>
    <w:rsid w:val="009B1BF6"/>
    <w:rsid w:val="009B1ED7"/>
    <w:rsid w:val="009B2117"/>
    <w:rsid w:val="009B2BDB"/>
    <w:rsid w:val="009B2CA5"/>
    <w:rsid w:val="009B2DDA"/>
    <w:rsid w:val="009B405B"/>
    <w:rsid w:val="009B456C"/>
    <w:rsid w:val="009B46BA"/>
    <w:rsid w:val="009B4961"/>
    <w:rsid w:val="009B4987"/>
    <w:rsid w:val="009B4E07"/>
    <w:rsid w:val="009B4FA6"/>
    <w:rsid w:val="009B522A"/>
    <w:rsid w:val="009B545F"/>
    <w:rsid w:val="009B5720"/>
    <w:rsid w:val="009B62E2"/>
    <w:rsid w:val="009B7290"/>
    <w:rsid w:val="009B779A"/>
    <w:rsid w:val="009B79F3"/>
    <w:rsid w:val="009B7B2A"/>
    <w:rsid w:val="009C05F7"/>
    <w:rsid w:val="009C0842"/>
    <w:rsid w:val="009C105F"/>
    <w:rsid w:val="009C1675"/>
    <w:rsid w:val="009C16B2"/>
    <w:rsid w:val="009C1870"/>
    <w:rsid w:val="009C41E4"/>
    <w:rsid w:val="009C4D1E"/>
    <w:rsid w:val="009C4D87"/>
    <w:rsid w:val="009C5785"/>
    <w:rsid w:val="009C5791"/>
    <w:rsid w:val="009C582C"/>
    <w:rsid w:val="009C589C"/>
    <w:rsid w:val="009C6418"/>
    <w:rsid w:val="009C6593"/>
    <w:rsid w:val="009C65AF"/>
    <w:rsid w:val="009C76A6"/>
    <w:rsid w:val="009C776E"/>
    <w:rsid w:val="009C7870"/>
    <w:rsid w:val="009C7A78"/>
    <w:rsid w:val="009C7EFF"/>
    <w:rsid w:val="009D0AF7"/>
    <w:rsid w:val="009D1566"/>
    <w:rsid w:val="009D19C4"/>
    <w:rsid w:val="009D260F"/>
    <w:rsid w:val="009D2BD7"/>
    <w:rsid w:val="009D3CFF"/>
    <w:rsid w:val="009D4E8A"/>
    <w:rsid w:val="009D5204"/>
    <w:rsid w:val="009D5486"/>
    <w:rsid w:val="009D5BAC"/>
    <w:rsid w:val="009D6340"/>
    <w:rsid w:val="009D6841"/>
    <w:rsid w:val="009D6B95"/>
    <w:rsid w:val="009D7419"/>
    <w:rsid w:val="009D793B"/>
    <w:rsid w:val="009D7E6B"/>
    <w:rsid w:val="009E017B"/>
    <w:rsid w:val="009E068B"/>
    <w:rsid w:val="009E0ABD"/>
    <w:rsid w:val="009E107B"/>
    <w:rsid w:val="009E145A"/>
    <w:rsid w:val="009E1DBB"/>
    <w:rsid w:val="009E2507"/>
    <w:rsid w:val="009E2573"/>
    <w:rsid w:val="009E2757"/>
    <w:rsid w:val="009E2B4B"/>
    <w:rsid w:val="009E3823"/>
    <w:rsid w:val="009E4350"/>
    <w:rsid w:val="009E4FAE"/>
    <w:rsid w:val="009E500B"/>
    <w:rsid w:val="009E5609"/>
    <w:rsid w:val="009E593E"/>
    <w:rsid w:val="009E60F3"/>
    <w:rsid w:val="009E79BF"/>
    <w:rsid w:val="009F0197"/>
    <w:rsid w:val="009F0855"/>
    <w:rsid w:val="009F08A3"/>
    <w:rsid w:val="009F0A9E"/>
    <w:rsid w:val="009F0AC3"/>
    <w:rsid w:val="009F0ED2"/>
    <w:rsid w:val="009F1BF9"/>
    <w:rsid w:val="009F2126"/>
    <w:rsid w:val="009F26EA"/>
    <w:rsid w:val="009F336F"/>
    <w:rsid w:val="009F3374"/>
    <w:rsid w:val="009F3BDA"/>
    <w:rsid w:val="009F412F"/>
    <w:rsid w:val="009F4416"/>
    <w:rsid w:val="009F4462"/>
    <w:rsid w:val="009F4DB7"/>
    <w:rsid w:val="009F4E5E"/>
    <w:rsid w:val="009F5016"/>
    <w:rsid w:val="009F502F"/>
    <w:rsid w:val="009F5458"/>
    <w:rsid w:val="009F54C7"/>
    <w:rsid w:val="009F5690"/>
    <w:rsid w:val="009F58C0"/>
    <w:rsid w:val="009F740F"/>
    <w:rsid w:val="009F752F"/>
    <w:rsid w:val="00A00175"/>
    <w:rsid w:val="00A001CF"/>
    <w:rsid w:val="00A0087C"/>
    <w:rsid w:val="00A00998"/>
    <w:rsid w:val="00A013D0"/>
    <w:rsid w:val="00A0197A"/>
    <w:rsid w:val="00A01983"/>
    <w:rsid w:val="00A01C63"/>
    <w:rsid w:val="00A025D1"/>
    <w:rsid w:val="00A02830"/>
    <w:rsid w:val="00A02BD9"/>
    <w:rsid w:val="00A03235"/>
    <w:rsid w:val="00A03989"/>
    <w:rsid w:val="00A06B27"/>
    <w:rsid w:val="00A0719F"/>
    <w:rsid w:val="00A077C7"/>
    <w:rsid w:val="00A07940"/>
    <w:rsid w:val="00A07A75"/>
    <w:rsid w:val="00A101DF"/>
    <w:rsid w:val="00A1102A"/>
    <w:rsid w:val="00A118B8"/>
    <w:rsid w:val="00A1252C"/>
    <w:rsid w:val="00A12DFC"/>
    <w:rsid w:val="00A1379A"/>
    <w:rsid w:val="00A13826"/>
    <w:rsid w:val="00A13C66"/>
    <w:rsid w:val="00A13ED6"/>
    <w:rsid w:val="00A14A57"/>
    <w:rsid w:val="00A152AC"/>
    <w:rsid w:val="00A154B2"/>
    <w:rsid w:val="00A1593A"/>
    <w:rsid w:val="00A160DC"/>
    <w:rsid w:val="00A165AE"/>
    <w:rsid w:val="00A16886"/>
    <w:rsid w:val="00A16FF4"/>
    <w:rsid w:val="00A17A55"/>
    <w:rsid w:val="00A200BF"/>
    <w:rsid w:val="00A20310"/>
    <w:rsid w:val="00A204E1"/>
    <w:rsid w:val="00A21D49"/>
    <w:rsid w:val="00A2255E"/>
    <w:rsid w:val="00A22697"/>
    <w:rsid w:val="00A226D4"/>
    <w:rsid w:val="00A227BB"/>
    <w:rsid w:val="00A228ED"/>
    <w:rsid w:val="00A22BFF"/>
    <w:rsid w:val="00A22D20"/>
    <w:rsid w:val="00A237D6"/>
    <w:rsid w:val="00A23855"/>
    <w:rsid w:val="00A23B2F"/>
    <w:rsid w:val="00A23DF9"/>
    <w:rsid w:val="00A242C1"/>
    <w:rsid w:val="00A24560"/>
    <w:rsid w:val="00A24E82"/>
    <w:rsid w:val="00A2511B"/>
    <w:rsid w:val="00A2526F"/>
    <w:rsid w:val="00A2549F"/>
    <w:rsid w:val="00A258D2"/>
    <w:rsid w:val="00A25C57"/>
    <w:rsid w:val="00A25FC5"/>
    <w:rsid w:val="00A266AC"/>
    <w:rsid w:val="00A2672D"/>
    <w:rsid w:val="00A26CDD"/>
    <w:rsid w:val="00A271D5"/>
    <w:rsid w:val="00A27614"/>
    <w:rsid w:val="00A30570"/>
    <w:rsid w:val="00A30744"/>
    <w:rsid w:val="00A30A22"/>
    <w:rsid w:val="00A324BF"/>
    <w:rsid w:val="00A32BE9"/>
    <w:rsid w:val="00A33317"/>
    <w:rsid w:val="00A3368D"/>
    <w:rsid w:val="00A3391B"/>
    <w:rsid w:val="00A339FA"/>
    <w:rsid w:val="00A33C79"/>
    <w:rsid w:val="00A33C7B"/>
    <w:rsid w:val="00A33E5F"/>
    <w:rsid w:val="00A33EB2"/>
    <w:rsid w:val="00A355EC"/>
    <w:rsid w:val="00A35C84"/>
    <w:rsid w:val="00A35CFF"/>
    <w:rsid w:val="00A35F81"/>
    <w:rsid w:val="00A366AB"/>
    <w:rsid w:val="00A36DC7"/>
    <w:rsid w:val="00A36EFC"/>
    <w:rsid w:val="00A3718B"/>
    <w:rsid w:val="00A37206"/>
    <w:rsid w:val="00A37984"/>
    <w:rsid w:val="00A37A9B"/>
    <w:rsid w:val="00A4005C"/>
    <w:rsid w:val="00A4039A"/>
    <w:rsid w:val="00A4147C"/>
    <w:rsid w:val="00A4150D"/>
    <w:rsid w:val="00A4236F"/>
    <w:rsid w:val="00A425BD"/>
    <w:rsid w:val="00A426B9"/>
    <w:rsid w:val="00A42E21"/>
    <w:rsid w:val="00A42FC4"/>
    <w:rsid w:val="00A43BE6"/>
    <w:rsid w:val="00A4475E"/>
    <w:rsid w:val="00A45611"/>
    <w:rsid w:val="00A45AEB"/>
    <w:rsid w:val="00A46534"/>
    <w:rsid w:val="00A46541"/>
    <w:rsid w:val="00A46BFA"/>
    <w:rsid w:val="00A46FE0"/>
    <w:rsid w:val="00A47774"/>
    <w:rsid w:val="00A47A70"/>
    <w:rsid w:val="00A47B58"/>
    <w:rsid w:val="00A5054C"/>
    <w:rsid w:val="00A506A6"/>
    <w:rsid w:val="00A50930"/>
    <w:rsid w:val="00A5131D"/>
    <w:rsid w:val="00A51C65"/>
    <w:rsid w:val="00A52682"/>
    <w:rsid w:val="00A527B7"/>
    <w:rsid w:val="00A52B08"/>
    <w:rsid w:val="00A52DF6"/>
    <w:rsid w:val="00A52E1E"/>
    <w:rsid w:val="00A52EF3"/>
    <w:rsid w:val="00A52F28"/>
    <w:rsid w:val="00A531A8"/>
    <w:rsid w:val="00A53436"/>
    <w:rsid w:val="00A53753"/>
    <w:rsid w:val="00A554D8"/>
    <w:rsid w:val="00A55E0B"/>
    <w:rsid w:val="00A568F7"/>
    <w:rsid w:val="00A56B81"/>
    <w:rsid w:val="00A57BBB"/>
    <w:rsid w:val="00A57C21"/>
    <w:rsid w:val="00A57D44"/>
    <w:rsid w:val="00A601AB"/>
    <w:rsid w:val="00A60538"/>
    <w:rsid w:val="00A617D3"/>
    <w:rsid w:val="00A618E4"/>
    <w:rsid w:val="00A619DE"/>
    <w:rsid w:val="00A62500"/>
    <w:rsid w:val="00A62526"/>
    <w:rsid w:val="00A62594"/>
    <w:rsid w:val="00A63ACF"/>
    <w:rsid w:val="00A64044"/>
    <w:rsid w:val="00A64F65"/>
    <w:rsid w:val="00A657CB"/>
    <w:rsid w:val="00A65924"/>
    <w:rsid w:val="00A65B0A"/>
    <w:rsid w:val="00A65B45"/>
    <w:rsid w:val="00A65E5D"/>
    <w:rsid w:val="00A66BAC"/>
    <w:rsid w:val="00A675E2"/>
    <w:rsid w:val="00A67B27"/>
    <w:rsid w:val="00A67B71"/>
    <w:rsid w:val="00A67B7C"/>
    <w:rsid w:val="00A67BAF"/>
    <w:rsid w:val="00A7116B"/>
    <w:rsid w:val="00A71681"/>
    <w:rsid w:val="00A7171C"/>
    <w:rsid w:val="00A71D5F"/>
    <w:rsid w:val="00A72E5A"/>
    <w:rsid w:val="00A72EBB"/>
    <w:rsid w:val="00A734E6"/>
    <w:rsid w:val="00A73691"/>
    <w:rsid w:val="00A747D8"/>
    <w:rsid w:val="00A75D4B"/>
    <w:rsid w:val="00A75FD3"/>
    <w:rsid w:val="00A76F1C"/>
    <w:rsid w:val="00A77670"/>
    <w:rsid w:val="00A779B6"/>
    <w:rsid w:val="00A77C37"/>
    <w:rsid w:val="00A77C90"/>
    <w:rsid w:val="00A77D4D"/>
    <w:rsid w:val="00A80236"/>
    <w:rsid w:val="00A80B6F"/>
    <w:rsid w:val="00A80C4B"/>
    <w:rsid w:val="00A80F14"/>
    <w:rsid w:val="00A81475"/>
    <w:rsid w:val="00A81716"/>
    <w:rsid w:val="00A81DFA"/>
    <w:rsid w:val="00A81E66"/>
    <w:rsid w:val="00A81F40"/>
    <w:rsid w:val="00A81F8F"/>
    <w:rsid w:val="00A826FF"/>
    <w:rsid w:val="00A83EC3"/>
    <w:rsid w:val="00A83F36"/>
    <w:rsid w:val="00A84067"/>
    <w:rsid w:val="00A840B3"/>
    <w:rsid w:val="00A842F0"/>
    <w:rsid w:val="00A84366"/>
    <w:rsid w:val="00A84739"/>
    <w:rsid w:val="00A85935"/>
    <w:rsid w:val="00A85EC1"/>
    <w:rsid w:val="00A867E8"/>
    <w:rsid w:val="00A86892"/>
    <w:rsid w:val="00A86BA6"/>
    <w:rsid w:val="00A86C7B"/>
    <w:rsid w:val="00A8769C"/>
    <w:rsid w:val="00A87CD0"/>
    <w:rsid w:val="00A90145"/>
    <w:rsid w:val="00A902A5"/>
    <w:rsid w:val="00A914C1"/>
    <w:rsid w:val="00A9250A"/>
    <w:rsid w:val="00A92E1D"/>
    <w:rsid w:val="00A93217"/>
    <w:rsid w:val="00A935BF"/>
    <w:rsid w:val="00A93E3B"/>
    <w:rsid w:val="00A9416B"/>
    <w:rsid w:val="00A9473F"/>
    <w:rsid w:val="00A94769"/>
    <w:rsid w:val="00A94F07"/>
    <w:rsid w:val="00A952A9"/>
    <w:rsid w:val="00A95479"/>
    <w:rsid w:val="00A95EE3"/>
    <w:rsid w:val="00A96049"/>
    <w:rsid w:val="00A960A6"/>
    <w:rsid w:val="00A9695A"/>
    <w:rsid w:val="00A97274"/>
    <w:rsid w:val="00A97CF1"/>
    <w:rsid w:val="00AA01A9"/>
    <w:rsid w:val="00AA1940"/>
    <w:rsid w:val="00AA1C9F"/>
    <w:rsid w:val="00AA1EB8"/>
    <w:rsid w:val="00AA211E"/>
    <w:rsid w:val="00AA21FD"/>
    <w:rsid w:val="00AA2AD7"/>
    <w:rsid w:val="00AA2D07"/>
    <w:rsid w:val="00AA2F24"/>
    <w:rsid w:val="00AA378F"/>
    <w:rsid w:val="00AA3AEF"/>
    <w:rsid w:val="00AA4024"/>
    <w:rsid w:val="00AA4142"/>
    <w:rsid w:val="00AA44F6"/>
    <w:rsid w:val="00AA48B2"/>
    <w:rsid w:val="00AA4985"/>
    <w:rsid w:val="00AA4D96"/>
    <w:rsid w:val="00AA5121"/>
    <w:rsid w:val="00AA57F2"/>
    <w:rsid w:val="00AA5913"/>
    <w:rsid w:val="00AA637A"/>
    <w:rsid w:val="00AA64FF"/>
    <w:rsid w:val="00AA6579"/>
    <w:rsid w:val="00AA77CB"/>
    <w:rsid w:val="00AA789E"/>
    <w:rsid w:val="00AA7BD1"/>
    <w:rsid w:val="00AA7EF9"/>
    <w:rsid w:val="00AB1870"/>
    <w:rsid w:val="00AB1BA0"/>
    <w:rsid w:val="00AB24B5"/>
    <w:rsid w:val="00AB2970"/>
    <w:rsid w:val="00AB2BB3"/>
    <w:rsid w:val="00AB2FD7"/>
    <w:rsid w:val="00AB313C"/>
    <w:rsid w:val="00AB340F"/>
    <w:rsid w:val="00AB37EA"/>
    <w:rsid w:val="00AB3C5B"/>
    <w:rsid w:val="00AB57FF"/>
    <w:rsid w:val="00AB5A70"/>
    <w:rsid w:val="00AB5B3E"/>
    <w:rsid w:val="00AB6586"/>
    <w:rsid w:val="00AB74EB"/>
    <w:rsid w:val="00AB7A15"/>
    <w:rsid w:val="00AB7CA7"/>
    <w:rsid w:val="00AC0086"/>
    <w:rsid w:val="00AC0388"/>
    <w:rsid w:val="00AC0C36"/>
    <w:rsid w:val="00AC11A2"/>
    <w:rsid w:val="00AC19CE"/>
    <w:rsid w:val="00AC19FF"/>
    <w:rsid w:val="00AC2346"/>
    <w:rsid w:val="00AC26D0"/>
    <w:rsid w:val="00AC2C28"/>
    <w:rsid w:val="00AC2DCB"/>
    <w:rsid w:val="00AC345C"/>
    <w:rsid w:val="00AC37ED"/>
    <w:rsid w:val="00AC382C"/>
    <w:rsid w:val="00AC3AAE"/>
    <w:rsid w:val="00AC4097"/>
    <w:rsid w:val="00AC4509"/>
    <w:rsid w:val="00AC4568"/>
    <w:rsid w:val="00AC4A52"/>
    <w:rsid w:val="00AC4BC0"/>
    <w:rsid w:val="00AC4CDD"/>
    <w:rsid w:val="00AC4E85"/>
    <w:rsid w:val="00AC51CA"/>
    <w:rsid w:val="00AC5553"/>
    <w:rsid w:val="00AC556F"/>
    <w:rsid w:val="00AC5B23"/>
    <w:rsid w:val="00AC60A6"/>
    <w:rsid w:val="00AC6603"/>
    <w:rsid w:val="00AC6CAC"/>
    <w:rsid w:val="00AC6E0C"/>
    <w:rsid w:val="00AC6FD5"/>
    <w:rsid w:val="00AC700E"/>
    <w:rsid w:val="00AC723C"/>
    <w:rsid w:val="00AC76DA"/>
    <w:rsid w:val="00AC7DA6"/>
    <w:rsid w:val="00AC7F52"/>
    <w:rsid w:val="00AD0986"/>
    <w:rsid w:val="00AD0EB6"/>
    <w:rsid w:val="00AD1289"/>
    <w:rsid w:val="00AD15A3"/>
    <w:rsid w:val="00AD1E6D"/>
    <w:rsid w:val="00AD1EA3"/>
    <w:rsid w:val="00AD1FBB"/>
    <w:rsid w:val="00AD20AB"/>
    <w:rsid w:val="00AD2518"/>
    <w:rsid w:val="00AD2842"/>
    <w:rsid w:val="00AD2F8D"/>
    <w:rsid w:val="00AD3B18"/>
    <w:rsid w:val="00AD3FFE"/>
    <w:rsid w:val="00AD4024"/>
    <w:rsid w:val="00AD469E"/>
    <w:rsid w:val="00AD473C"/>
    <w:rsid w:val="00AD4E6B"/>
    <w:rsid w:val="00AD4F4B"/>
    <w:rsid w:val="00AD5545"/>
    <w:rsid w:val="00AD5546"/>
    <w:rsid w:val="00AD55CF"/>
    <w:rsid w:val="00AD5676"/>
    <w:rsid w:val="00AD5A36"/>
    <w:rsid w:val="00AD5BBF"/>
    <w:rsid w:val="00AD5C3B"/>
    <w:rsid w:val="00AD5C65"/>
    <w:rsid w:val="00AD6077"/>
    <w:rsid w:val="00AD62BC"/>
    <w:rsid w:val="00AD717C"/>
    <w:rsid w:val="00AD76A4"/>
    <w:rsid w:val="00AD7B8C"/>
    <w:rsid w:val="00AE00DD"/>
    <w:rsid w:val="00AE070C"/>
    <w:rsid w:val="00AE0735"/>
    <w:rsid w:val="00AE097C"/>
    <w:rsid w:val="00AE0F7C"/>
    <w:rsid w:val="00AE10F4"/>
    <w:rsid w:val="00AE16EF"/>
    <w:rsid w:val="00AE23ED"/>
    <w:rsid w:val="00AE2B30"/>
    <w:rsid w:val="00AE2C16"/>
    <w:rsid w:val="00AE2C25"/>
    <w:rsid w:val="00AE2E72"/>
    <w:rsid w:val="00AE3240"/>
    <w:rsid w:val="00AE333F"/>
    <w:rsid w:val="00AE35AE"/>
    <w:rsid w:val="00AE39B5"/>
    <w:rsid w:val="00AE3BBB"/>
    <w:rsid w:val="00AE3D8A"/>
    <w:rsid w:val="00AE413D"/>
    <w:rsid w:val="00AE433C"/>
    <w:rsid w:val="00AE4448"/>
    <w:rsid w:val="00AE459E"/>
    <w:rsid w:val="00AE4701"/>
    <w:rsid w:val="00AE4E44"/>
    <w:rsid w:val="00AE5363"/>
    <w:rsid w:val="00AE5485"/>
    <w:rsid w:val="00AE61DF"/>
    <w:rsid w:val="00AE6461"/>
    <w:rsid w:val="00AE6D2B"/>
    <w:rsid w:val="00AE760C"/>
    <w:rsid w:val="00AE7669"/>
    <w:rsid w:val="00AE7A12"/>
    <w:rsid w:val="00AF01C4"/>
    <w:rsid w:val="00AF0AC5"/>
    <w:rsid w:val="00AF0C96"/>
    <w:rsid w:val="00AF1601"/>
    <w:rsid w:val="00AF1861"/>
    <w:rsid w:val="00AF1987"/>
    <w:rsid w:val="00AF1B10"/>
    <w:rsid w:val="00AF1B16"/>
    <w:rsid w:val="00AF1FDD"/>
    <w:rsid w:val="00AF2147"/>
    <w:rsid w:val="00AF2180"/>
    <w:rsid w:val="00AF2364"/>
    <w:rsid w:val="00AF2A8B"/>
    <w:rsid w:val="00AF38AE"/>
    <w:rsid w:val="00AF4066"/>
    <w:rsid w:val="00AF4560"/>
    <w:rsid w:val="00AF4AFA"/>
    <w:rsid w:val="00AF4DFC"/>
    <w:rsid w:val="00AF5483"/>
    <w:rsid w:val="00AF57B0"/>
    <w:rsid w:val="00AF590A"/>
    <w:rsid w:val="00AF611F"/>
    <w:rsid w:val="00AF647B"/>
    <w:rsid w:val="00AF67B4"/>
    <w:rsid w:val="00AF6878"/>
    <w:rsid w:val="00AF7256"/>
    <w:rsid w:val="00AF74C6"/>
    <w:rsid w:val="00AF78EE"/>
    <w:rsid w:val="00AF7ABF"/>
    <w:rsid w:val="00AF7BC7"/>
    <w:rsid w:val="00AF7F01"/>
    <w:rsid w:val="00B00726"/>
    <w:rsid w:val="00B020BC"/>
    <w:rsid w:val="00B02271"/>
    <w:rsid w:val="00B0233C"/>
    <w:rsid w:val="00B02976"/>
    <w:rsid w:val="00B03054"/>
    <w:rsid w:val="00B032BC"/>
    <w:rsid w:val="00B046BD"/>
    <w:rsid w:val="00B04876"/>
    <w:rsid w:val="00B05182"/>
    <w:rsid w:val="00B05192"/>
    <w:rsid w:val="00B05E52"/>
    <w:rsid w:val="00B061E6"/>
    <w:rsid w:val="00B077C9"/>
    <w:rsid w:val="00B07FA1"/>
    <w:rsid w:val="00B1004C"/>
    <w:rsid w:val="00B10363"/>
    <w:rsid w:val="00B1152A"/>
    <w:rsid w:val="00B11EB4"/>
    <w:rsid w:val="00B126E4"/>
    <w:rsid w:val="00B128BB"/>
    <w:rsid w:val="00B12D06"/>
    <w:rsid w:val="00B132AB"/>
    <w:rsid w:val="00B132B0"/>
    <w:rsid w:val="00B134D0"/>
    <w:rsid w:val="00B135DE"/>
    <w:rsid w:val="00B13C25"/>
    <w:rsid w:val="00B142FD"/>
    <w:rsid w:val="00B1471D"/>
    <w:rsid w:val="00B14C44"/>
    <w:rsid w:val="00B15C53"/>
    <w:rsid w:val="00B15D0E"/>
    <w:rsid w:val="00B165C4"/>
    <w:rsid w:val="00B1692B"/>
    <w:rsid w:val="00B1706A"/>
    <w:rsid w:val="00B17E95"/>
    <w:rsid w:val="00B20806"/>
    <w:rsid w:val="00B20B4E"/>
    <w:rsid w:val="00B2189B"/>
    <w:rsid w:val="00B21C13"/>
    <w:rsid w:val="00B22556"/>
    <w:rsid w:val="00B229AA"/>
    <w:rsid w:val="00B234BD"/>
    <w:rsid w:val="00B23AE9"/>
    <w:rsid w:val="00B24349"/>
    <w:rsid w:val="00B24D41"/>
    <w:rsid w:val="00B25012"/>
    <w:rsid w:val="00B258D2"/>
    <w:rsid w:val="00B26001"/>
    <w:rsid w:val="00B27445"/>
    <w:rsid w:val="00B274C3"/>
    <w:rsid w:val="00B278B9"/>
    <w:rsid w:val="00B27B61"/>
    <w:rsid w:val="00B27B71"/>
    <w:rsid w:val="00B30338"/>
    <w:rsid w:val="00B30708"/>
    <w:rsid w:val="00B30AE4"/>
    <w:rsid w:val="00B321AB"/>
    <w:rsid w:val="00B3266C"/>
    <w:rsid w:val="00B326E6"/>
    <w:rsid w:val="00B3280C"/>
    <w:rsid w:val="00B32836"/>
    <w:rsid w:val="00B32C1D"/>
    <w:rsid w:val="00B32E79"/>
    <w:rsid w:val="00B338D8"/>
    <w:rsid w:val="00B3396F"/>
    <w:rsid w:val="00B33BA1"/>
    <w:rsid w:val="00B340D2"/>
    <w:rsid w:val="00B345A2"/>
    <w:rsid w:val="00B34A90"/>
    <w:rsid w:val="00B34CC7"/>
    <w:rsid w:val="00B3522C"/>
    <w:rsid w:val="00B35568"/>
    <w:rsid w:val="00B355DA"/>
    <w:rsid w:val="00B36285"/>
    <w:rsid w:val="00B3633E"/>
    <w:rsid w:val="00B3656A"/>
    <w:rsid w:val="00B36851"/>
    <w:rsid w:val="00B36E5D"/>
    <w:rsid w:val="00B370D7"/>
    <w:rsid w:val="00B375D6"/>
    <w:rsid w:val="00B37893"/>
    <w:rsid w:val="00B37BD8"/>
    <w:rsid w:val="00B37FF2"/>
    <w:rsid w:val="00B401FF"/>
    <w:rsid w:val="00B4050B"/>
    <w:rsid w:val="00B40911"/>
    <w:rsid w:val="00B40B44"/>
    <w:rsid w:val="00B41A96"/>
    <w:rsid w:val="00B41C87"/>
    <w:rsid w:val="00B4280F"/>
    <w:rsid w:val="00B42AAC"/>
    <w:rsid w:val="00B42DFF"/>
    <w:rsid w:val="00B4309D"/>
    <w:rsid w:val="00B430D7"/>
    <w:rsid w:val="00B4362A"/>
    <w:rsid w:val="00B45720"/>
    <w:rsid w:val="00B45E34"/>
    <w:rsid w:val="00B46048"/>
    <w:rsid w:val="00B46A48"/>
    <w:rsid w:val="00B46ABC"/>
    <w:rsid w:val="00B46D3B"/>
    <w:rsid w:val="00B46E80"/>
    <w:rsid w:val="00B46F41"/>
    <w:rsid w:val="00B470C5"/>
    <w:rsid w:val="00B471E2"/>
    <w:rsid w:val="00B4726C"/>
    <w:rsid w:val="00B47EA7"/>
    <w:rsid w:val="00B50CE1"/>
    <w:rsid w:val="00B50DDD"/>
    <w:rsid w:val="00B51C89"/>
    <w:rsid w:val="00B52115"/>
    <w:rsid w:val="00B52504"/>
    <w:rsid w:val="00B52EB9"/>
    <w:rsid w:val="00B53458"/>
    <w:rsid w:val="00B534F4"/>
    <w:rsid w:val="00B53FFE"/>
    <w:rsid w:val="00B5476F"/>
    <w:rsid w:val="00B550EF"/>
    <w:rsid w:val="00B551E4"/>
    <w:rsid w:val="00B5536A"/>
    <w:rsid w:val="00B56153"/>
    <w:rsid w:val="00B5630F"/>
    <w:rsid w:val="00B56FF3"/>
    <w:rsid w:val="00B57215"/>
    <w:rsid w:val="00B5783C"/>
    <w:rsid w:val="00B57F0D"/>
    <w:rsid w:val="00B600C3"/>
    <w:rsid w:val="00B601B3"/>
    <w:rsid w:val="00B6049F"/>
    <w:rsid w:val="00B606C0"/>
    <w:rsid w:val="00B60C20"/>
    <w:rsid w:val="00B60C99"/>
    <w:rsid w:val="00B60E03"/>
    <w:rsid w:val="00B61C83"/>
    <w:rsid w:val="00B62B79"/>
    <w:rsid w:val="00B62C68"/>
    <w:rsid w:val="00B62E16"/>
    <w:rsid w:val="00B63030"/>
    <w:rsid w:val="00B634E6"/>
    <w:rsid w:val="00B636BF"/>
    <w:rsid w:val="00B638D1"/>
    <w:rsid w:val="00B63A88"/>
    <w:rsid w:val="00B641BF"/>
    <w:rsid w:val="00B645F1"/>
    <w:rsid w:val="00B65635"/>
    <w:rsid w:val="00B6571A"/>
    <w:rsid w:val="00B66784"/>
    <w:rsid w:val="00B66DDE"/>
    <w:rsid w:val="00B672CB"/>
    <w:rsid w:val="00B67F78"/>
    <w:rsid w:val="00B7044E"/>
    <w:rsid w:val="00B70A50"/>
    <w:rsid w:val="00B70F8C"/>
    <w:rsid w:val="00B71092"/>
    <w:rsid w:val="00B71494"/>
    <w:rsid w:val="00B71771"/>
    <w:rsid w:val="00B71A45"/>
    <w:rsid w:val="00B721B5"/>
    <w:rsid w:val="00B72520"/>
    <w:rsid w:val="00B727FC"/>
    <w:rsid w:val="00B7288D"/>
    <w:rsid w:val="00B728C5"/>
    <w:rsid w:val="00B72B7D"/>
    <w:rsid w:val="00B73267"/>
    <w:rsid w:val="00B73479"/>
    <w:rsid w:val="00B73EBC"/>
    <w:rsid w:val="00B746F8"/>
    <w:rsid w:val="00B74712"/>
    <w:rsid w:val="00B74844"/>
    <w:rsid w:val="00B74955"/>
    <w:rsid w:val="00B74ED1"/>
    <w:rsid w:val="00B75626"/>
    <w:rsid w:val="00B758BF"/>
    <w:rsid w:val="00B75E42"/>
    <w:rsid w:val="00B76118"/>
    <w:rsid w:val="00B76616"/>
    <w:rsid w:val="00B76AEE"/>
    <w:rsid w:val="00B76D13"/>
    <w:rsid w:val="00B76E5B"/>
    <w:rsid w:val="00B779C6"/>
    <w:rsid w:val="00B77BE4"/>
    <w:rsid w:val="00B802D9"/>
    <w:rsid w:val="00B80899"/>
    <w:rsid w:val="00B80BED"/>
    <w:rsid w:val="00B80CCC"/>
    <w:rsid w:val="00B839C7"/>
    <w:rsid w:val="00B83D2C"/>
    <w:rsid w:val="00B83D3F"/>
    <w:rsid w:val="00B840C0"/>
    <w:rsid w:val="00B842B0"/>
    <w:rsid w:val="00B84E2A"/>
    <w:rsid w:val="00B85712"/>
    <w:rsid w:val="00B8576D"/>
    <w:rsid w:val="00B86209"/>
    <w:rsid w:val="00B8631E"/>
    <w:rsid w:val="00B86DF9"/>
    <w:rsid w:val="00B86F95"/>
    <w:rsid w:val="00B87284"/>
    <w:rsid w:val="00B87777"/>
    <w:rsid w:val="00B908F8"/>
    <w:rsid w:val="00B90F5D"/>
    <w:rsid w:val="00B91697"/>
    <w:rsid w:val="00B9272E"/>
    <w:rsid w:val="00B931A3"/>
    <w:rsid w:val="00B93220"/>
    <w:rsid w:val="00B935AE"/>
    <w:rsid w:val="00B93875"/>
    <w:rsid w:val="00B93A8E"/>
    <w:rsid w:val="00B93BD2"/>
    <w:rsid w:val="00B93EDA"/>
    <w:rsid w:val="00B94399"/>
    <w:rsid w:val="00B96481"/>
    <w:rsid w:val="00B96847"/>
    <w:rsid w:val="00B96975"/>
    <w:rsid w:val="00B97009"/>
    <w:rsid w:val="00B972E7"/>
    <w:rsid w:val="00BA0350"/>
    <w:rsid w:val="00BA045A"/>
    <w:rsid w:val="00BA0D1D"/>
    <w:rsid w:val="00BA1668"/>
    <w:rsid w:val="00BA182A"/>
    <w:rsid w:val="00BA25AB"/>
    <w:rsid w:val="00BA2DC3"/>
    <w:rsid w:val="00BA2F8A"/>
    <w:rsid w:val="00BA3769"/>
    <w:rsid w:val="00BA49DC"/>
    <w:rsid w:val="00BA4F05"/>
    <w:rsid w:val="00BA5842"/>
    <w:rsid w:val="00BA586D"/>
    <w:rsid w:val="00BA6078"/>
    <w:rsid w:val="00BA6E0A"/>
    <w:rsid w:val="00BA6EC7"/>
    <w:rsid w:val="00BA713A"/>
    <w:rsid w:val="00BA7D64"/>
    <w:rsid w:val="00BB2139"/>
    <w:rsid w:val="00BB255A"/>
    <w:rsid w:val="00BB284B"/>
    <w:rsid w:val="00BB289B"/>
    <w:rsid w:val="00BB2FCF"/>
    <w:rsid w:val="00BB326E"/>
    <w:rsid w:val="00BB3757"/>
    <w:rsid w:val="00BB37C6"/>
    <w:rsid w:val="00BB3BB5"/>
    <w:rsid w:val="00BB3CDD"/>
    <w:rsid w:val="00BB4B37"/>
    <w:rsid w:val="00BB4D9D"/>
    <w:rsid w:val="00BB4FBD"/>
    <w:rsid w:val="00BB5C08"/>
    <w:rsid w:val="00BB61EB"/>
    <w:rsid w:val="00BB6475"/>
    <w:rsid w:val="00BB6BC8"/>
    <w:rsid w:val="00BB6F8E"/>
    <w:rsid w:val="00BB7283"/>
    <w:rsid w:val="00BB746A"/>
    <w:rsid w:val="00BC0940"/>
    <w:rsid w:val="00BC1105"/>
    <w:rsid w:val="00BC127A"/>
    <w:rsid w:val="00BC1359"/>
    <w:rsid w:val="00BC1821"/>
    <w:rsid w:val="00BC18E0"/>
    <w:rsid w:val="00BC1A95"/>
    <w:rsid w:val="00BC2639"/>
    <w:rsid w:val="00BC273A"/>
    <w:rsid w:val="00BC2C9C"/>
    <w:rsid w:val="00BC2D97"/>
    <w:rsid w:val="00BC31AA"/>
    <w:rsid w:val="00BC31CB"/>
    <w:rsid w:val="00BC376F"/>
    <w:rsid w:val="00BC3C57"/>
    <w:rsid w:val="00BC3C5B"/>
    <w:rsid w:val="00BC3DC2"/>
    <w:rsid w:val="00BC4459"/>
    <w:rsid w:val="00BC44B6"/>
    <w:rsid w:val="00BC4901"/>
    <w:rsid w:val="00BC4AC5"/>
    <w:rsid w:val="00BC4B06"/>
    <w:rsid w:val="00BC6360"/>
    <w:rsid w:val="00BC67CA"/>
    <w:rsid w:val="00BC699D"/>
    <w:rsid w:val="00BC71B0"/>
    <w:rsid w:val="00BC7471"/>
    <w:rsid w:val="00BC7C3D"/>
    <w:rsid w:val="00BD0012"/>
    <w:rsid w:val="00BD012A"/>
    <w:rsid w:val="00BD08CC"/>
    <w:rsid w:val="00BD0AD0"/>
    <w:rsid w:val="00BD0EB0"/>
    <w:rsid w:val="00BD170C"/>
    <w:rsid w:val="00BD1D84"/>
    <w:rsid w:val="00BD2089"/>
    <w:rsid w:val="00BD2AAB"/>
    <w:rsid w:val="00BD2BCB"/>
    <w:rsid w:val="00BD2C2E"/>
    <w:rsid w:val="00BD31F5"/>
    <w:rsid w:val="00BD3803"/>
    <w:rsid w:val="00BD3C05"/>
    <w:rsid w:val="00BD3F66"/>
    <w:rsid w:val="00BD4A6D"/>
    <w:rsid w:val="00BD50C5"/>
    <w:rsid w:val="00BD5799"/>
    <w:rsid w:val="00BD69F5"/>
    <w:rsid w:val="00BD6B69"/>
    <w:rsid w:val="00BD6BC5"/>
    <w:rsid w:val="00BD6DFB"/>
    <w:rsid w:val="00BE007C"/>
    <w:rsid w:val="00BE042A"/>
    <w:rsid w:val="00BE0872"/>
    <w:rsid w:val="00BE172E"/>
    <w:rsid w:val="00BE1F07"/>
    <w:rsid w:val="00BE2096"/>
    <w:rsid w:val="00BE232B"/>
    <w:rsid w:val="00BE297A"/>
    <w:rsid w:val="00BE2CAF"/>
    <w:rsid w:val="00BE2ECD"/>
    <w:rsid w:val="00BE37F6"/>
    <w:rsid w:val="00BE3F5E"/>
    <w:rsid w:val="00BE4962"/>
    <w:rsid w:val="00BE5E4A"/>
    <w:rsid w:val="00BE6C5E"/>
    <w:rsid w:val="00BE7081"/>
    <w:rsid w:val="00BF001F"/>
    <w:rsid w:val="00BF04A3"/>
    <w:rsid w:val="00BF092D"/>
    <w:rsid w:val="00BF0F2A"/>
    <w:rsid w:val="00BF128E"/>
    <w:rsid w:val="00BF1C24"/>
    <w:rsid w:val="00BF29A3"/>
    <w:rsid w:val="00BF31F9"/>
    <w:rsid w:val="00BF32D9"/>
    <w:rsid w:val="00BF3300"/>
    <w:rsid w:val="00BF35F1"/>
    <w:rsid w:val="00BF3CAB"/>
    <w:rsid w:val="00BF3E7C"/>
    <w:rsid w:val="00BF4198"/>
    <w:rsid w:val="00BF4270"/>
    <w:rsid w:val="00BF4960"/>
    <w:rsid w:val="00BF4BA1"/>
    <w:rsid w:val="00BF4E2D"/>
    <w:rsid w:val="00BF4F08"/>
    <w:rsid w:val="00BF4F51"/>
    <w:rsid w:val="00BF5008"/>
    <w:rsid w:val="00BF5335"/>
    <w:rsid w:val="00BF54EC"/>
    <w:rsid w:val="00BF5600"/>
    <w:rsid w:val="00BF5784"/>
    <w:rsid w:val="00BF613A"/>
    <w:rsid w:val="00BF62D2"/>
    <w:rsid w:val="00BF6367"/>
    <w:rsid w:val="00BF6890"/>
    <w:rsid w:val="00BF6A8A"/>
    <w:rsid w:val="00BF6F78"/>
    <w:rsid w:val="00BF7064"/>
    <w:rsid w:val="00BF7800"/>
    <w:rsid w:val="00BF78DD"/>
    <w:rsid w:val="00C0007D"/>
    <w:rsid w:val="00C00147"/>
    <w:rsid w:val="00C0014F"/>
    <w:rsid w:val="00C00156"/>
    <w:rsid w:val="00C004CA"/>
    <w:rsid w:val="00C00736"/>
    <w:rsid w:val="00C00C68"/>
    <w:rsid w:val="00C0170B"/>
    <w:rsid w:val="00C017D6"/>
    <w:rsid w:val="00C01A48"/>
    <w:rsid w:val="00C01B01"/>
    <w:rsid w:val="00C02291"/>
    <w:rsid w:val="00C0308F"/>
    <w:rsid w:val="00C034DA"/>
    <w:rsid w:val="00C037EF"/>
    <w:rsid w:val="00C03C5F"/>
    <w:rsid w:val="00C04079"/>
    <w:rsid w:val="00C05748"/>
    <w:rsid w:val="00C0638B"/>
    <w:rsid w:val="00C067E2"/>
    <w:rsid w:val="00C06897"/>
    <w:rsid w:val="00C072C6"/>
    <w:rsid w:val="00C07414"/>
    <w:rsid w:val="00C07607"/>
    <w:rsid w:val="00C07C15"/>
    <w:rsid w:val="00C07D1E"/>
    <w:rsid w:val="00C07FCE"/>
    <w:rsid w:val="00C1019D"/>
    <w:rsid w:val="00C106E5"/>
    <w:rsid w:val="00C11148"/>
    <w:rsid w:val="00C112F0"/>
    <w:rsid w:val="00C1141F"/>
    <w:rsid w:val="00C120F1"/>
    <w:rsid w:val="00C12927"/>
    <w:rsid w:val="00C12B83"/>
    <w:rsid w:val="00C12E5D"/>
    <w:rsid w:val="00C1304A"/>
    <w:rsid w:val="00C130E3"/>
    <w:rsid w:val="00C1352A"/>
    <w:rsid w:val="00C135F1"/>
    <w:rsid w:val="00C13DBB"/>
    <w:rsid w:val="00C13FC9"/>
    <w:rsid w:val="00C141B1"/>
    <w:rsid w:val="00C150A5"/>
    <w:rsid w:val="00C15F02"/>
    <w:rsid w:val="00C16E6C"/>
    <w:rsid w:val="00C2046C"/>
    <w:rsid w:val="00C20843"/>
    <w:rsid w:val="00C20D29"/>
    <w:rsid w:val="00C20D73"/>
    <w:rsid w:val="00C21302"/>
    <w:rsid w:val="00C214DE"/>
    <w:rsid w:val="00C219C3"/>
    <w:rsid w:val="00C21D31"/>
    <w:rsid w:val="00C22B15"/>
    <w:rsid w:val="00C22EB3"/>
    <w:rsid w:val="00C245A1"/>
    <w:rsid w:val="00C2463E"/>
    <w:rsid w:val="00C247F1"/>
    <w:rsid w:val="00C24EAE"/>
    <w:rsid w:val="00C2541B"/>
    <w:rsid w:val="00C25913"/>
    <w:rsid w:val="00C25D3C"/>
    <w:rsid w:val="00C25F29"/>
    <w:rsid w:val="00C26415"/>
    <w:rsid w:val="00C2642C"/>
    <w:rsid w:val="00C300FE"/>
    <w:rsid w:val="00C307A5"/>
    <w:rsid w:val="00C30919"/>
    <w:rsid w:val="00C30BEE"/>
    <w:rsid w:val="00C316D5"/>
    <w:rsid w:val="00C323DE"/>
    <w:rsid w:val="00C333BD"/>
    <w:rsid w:val="00C334F1"/>
    <w:rsid w:val="00C33721"/>
    <w:rsid w:val="00C33AB3"/>
    <w:rsid w:val="00C33B1E"/>
    <w:rsid w:val="00C33B94"/>
    <w:rsid w:val="00C33D16"/>
    <w:rsid w:val="00C343A1"/>
    <w:rsid w:val="00C34D1A"/>
    <w:rsid w:val="00C3537C"/>
    <w:rsid w:val="00C35C40"/>
    <w:rsid w:val="00C36183"/>
    <w:rsid w:val="00C361E3"/>
    <w:rsid w:val="00C366A4"/>
    <w:rsid w:val="00C36768"/>
    <w:rsid w:val="00C37205"/>
    <w:rsid w:val="00C377C7"/>
    <w:rsid w:val="00C378DF"/>
    <w:rsid w:val="00C37C70"/>
    <w:rsid w:val="00C40270"/>
    <w:rsid w:val="00C40440"/>
    <w:rsid w:val="00C4089E"/>
    <w:rsid w:val="00C40EB3"/>
    <w:rsid w:val="00C4114F"/>
    <w:rsid w:val="00C4180B"/>
    <w:rsid w:val="00C418EE"/>
    <w:rsid w:val="00C427EA"/>
    <w:rsid w:val="00C42824"/>
    <w:rsid w:val="00C42E85"/>
    <w:rsid w:val="00C439B1"/>
    <w:rsid w:val="00C43AB7"/>
    <w:rsid w:val="00C43F7B"/>
    <w:rsid w:val="00C441CC"/>
    <w:rsid w:val="00C45631"/>
    <w:rsid w:val="00C45C90"/>
    <w:rsid w:val="00C46678"/>
    <w:rsid w:val="00C46762"/>
    <w:rsid w:val="00C46E6C"/>
    <w:rsid w:val="00C46EBC"/>
    <w:rsid w:val="00C473B5"/>
    <w:rsid w:val="00C479D9"/>
    <w:rsid w:val="00C479EA"/>
    <w:rsid w:val="00C5013A"/>
    <w:rsid w:val="00C502C9"/>
    <w:rsid w:val="00C50862"/>
    <w:rsid w:val="00C508A4"/>
    <w:rsid w:val="00C50CD7"/>
    <w:rsid w:val="00C510EA"/>
    <w:rsid w:val="00C513B5"/>
    <w:rsid w:val="00C51680"/>
    <w:rsid w:val="00C51879"/>
    <w:rsid w:val="00C51CA4"/>
    <w:rsid w:val="00C522A8"/>
    <w:rsid w:val="00C52430"/>
    <w:rsid w:val="00C527CA"/>
    <w:rsid w:val="00C52D8E"/>
    <w:rsid w:val="00C5304B"/>
    <w:rsid w:val="00C53062"/>
    <w:rsid w:val="00C532C6"/>
    <w:rsid w:val="00C53652"/>
    <w:rsid w:val="00C53A7C"/>
    <w:rsid w:val="00C5414D"/>
    <w:rsid w:val="00C541B2"/>
    <w:rsid w:val="00C54369"/>
    <w:rsid w:val="00C543A2"/>
    <w:rsid w:val="00C544FA"/>
    <w:rsid w:val="00C5463F"/>
    <w:rsid w:val="00C54691"/>
    <w:rsid w:val="00C547FD"/>
    <w:rsid w:val="00C54E90"/>
    <w:rsid w:val="00C556DB"/>
    <w:rsid w:val="00C55E76"/>
    <w:rsid w:val="00C561E1"/>
    <w:rsid w:val="00C5643B"/>
    <w:rsid w:val="00C56B4D"/>
    <w:rsid w:val="00C56EBD"/>
    <w:rsid w:val="00C57B3F"/>
    <w:rsid w:val="00C57E2A"/>
    <w:rsid w:val="00C60D19"/>
    <w:rsid w:val="00C61237"/>
    <w:rsid w:val="00C61579"/>
    <w:rsid w:val="00C62231"/>
    <w:rsid w:val="00C62556"/>
    <w:rsid w:val="00C62716"/>
    <w:rsid w:val="00C6272A"/>
    <w:rsid w:val="00C62EA2"/>
    <w:rsid w:val="00C637AC"/>
    <w:rsid w:val="00C638D3"/>
    <w:rsid w:val="00C63B6B"/>
    <w:rsid w:val="00C64452"/>
    <w:rsid w:val="00C64887"/>
    <w:rsid w:val="00C652C6"/>
    <w:rsid w:val="00C654C0"/>
    <w:rsid w:val="00C658C1"/>
    <w:rsid w:val="00C6634A"/>
    <w:rsid w:val="00C6665D"/>
    <w:rsid w:val="00C66A3D"/>
    <w:rsid w:val="00C66D60"/>
    <w:rsid w:val="00C672CC"/>
    <w:rsid w:val="00C675D9"/>
    <w:rsid w:val="00C67BFE"/>
    <w:rsid w:val="00C67D78"/>
    <w:rsid w:val="00C700B3"/>
    <w:rsid w:val="00C70366"/>
    <w:rsid w:val="00C7057B"/>
    <w:rsid w:val="00C70A00"/>
    <w:rsid w:val="00C71076"/>
    <w:rsid w:val="00C71F9A"/>
    <w:rsid w:val="00C727CB"/>
    <w:rsid w:val="00C72B12"/>
    <w:rsid w:val="00C73AE2"/>
    <w:rsid w:val="00C7481F"/>
    <w:rsid w:val="00C74878"/>
    <w:rsid w:val="00C74E8F"/>
    <w:rsid w:val="00C750D6"/>
    <w:rsid w:val="00C75805"/>
    <w:rsid w:val="00C7582C"/>
    <w:rsid w:val="00C75A21"/>
    <w:rsid w:val="00C75E74"/>
    <w:rsid w:val="00C769EA"/>
    <w:rsid w:val="00C771FA"/>
    <w:rsid w:val="00C776D3"/>
    <w:rsid w:val="00C77B85"/>
    <w:rsid w:val="00C77EC8"/>
    <w:rsid w:val="00C800E3"/>
    <w:rsid w:val="00C80790"/>
    <w:rsid w:val="00C80CF6"/>
    <w:rsid w:val="00C80E92"/>
    <w:rsid w:val="00C82238"/>
    <w:rsid w:val="00C835AB"/>
    <w:rsid w:val="00C83C81"/>
    <w:rsid w:val="00C83D56"/>
    <w:rsid w:val="00C84B09"/>
    <w:rsid w:val="00C84F67"/>
    <w:rsid w:val="00C855B8"/>
    <w:rsid w:val="00C85AFB"/>
    <w:rsid w:val="00C85BC8"/>
    <w:rsid w:val="00C8665B"/>
    <w:rsid w:val="00C86E1E"/>
    <w:rsid w:val="00C874DA"/>
    <w:rsid w:val="00C8795F"/>
    <w:rsid w:val="00C879A0"/>
    <w:rsid w:val="00C90487"/>
    <w:rsid w:val="00C90748"/>
    <w:rsid w:val="00C90CB7"/>
    <w:rsid w:val="00C91250"/>
    <w:rsid w:val="00C915DB"/>
    <w:rsid w:val="00C916C1"/>
    <w:rsid w:val="00C91ECC"/>
    <w:rsid w:val="00C92CEB"/>
    <w:rsid w:val="00C92EDB"/>
    <w:rsid w:val="00C92F66"/>
    <w:rsid w:val="00C936FE"/>
    <w:rsid w:val="00C93AAD"/>
    <w:rsid w:val="00C93AF7"/>
    <w:rsid w:val="00C93CA9"/>
    <w:rsid w:val="00C94954"/>
    <w:rsid w:val="00C94DE2"/>
    <w:rsid w:val="00C94FCD"/>
    <w:rsid w:val="00C956F3"/>
    <w:rsid w:val="00C9604A"/>
    <w:rsid w:val="00C9643E"/>
    <w:rsid w:val="00C964F2"/>
    <w:rsid w:val="00C96707"/>
    <w:rsid w:val="00C9678A"/>
    <w:rsid w:val="00C97800"/>
    <w:rsid w:val="00C9795E"/>
    <w:rsid w:val="00CA024C"/>
    <w:rsid w:val="00CA0463"/>
    <w:rsid w:val="00CA078A"/>
    <w:rsid w:val="00CA0F1F"/>
    <w:rsid w:val="00CA105E"/>
    <w:rsid w:val="00CA1BF6"/>
    <w:rsid w:val="00CA1D29"/>
    <w:rsid w:val="00CA1DC4"/>
    <w:rsid w:val="00CA27D4"/>
    <w:rsid w:val="00CA2E2B"/>
    <w:rsid w:val="00CA3587"/>
    <w:rsid w:val="00CA3986"/>
    <w:rsid w:val="00CA3F22"/>
    <w:rsid w:val="00CA40BC"/>
    <w:rsid w:val="00CA4AAF"/>
    <w:rsid w:val="00CA4C5A"/>
    <w:rsid w:val="00CA4E59"/>
    <w:rsid w:val="00CA5E19"/>
    <w:rsid w:val="00CA64FC"/>
    <w:rsid w:val="00CA67ED"/>
    <w:rsid w:val="00CA7C2D"/>
    <w:rsid w:val="00CA7E60"/>
    <w:rsid w:val="00CB019E"/>
    <w:rsid w:val="00CB023C"/>
    <w:rsid w:val="00CB065D"/>
    <w:rsid w:val="00CB067B"/>
    <w:rsid w:val="00CB076B"/>
    <w:rsid w:val="00CB0E29"/>
    <w:rsid w:val="00CB0E7C"/>
    <w:rsid w:val="00CB1173"/>
    <w:rsid w:val="00CB1AE1"/>
    <w:rsid w:val="00CB2604"/>
    <w:rsid w:val="00CB2687"/>
    <w:rsid w:val="00CB3E6D"/>
    <w:rsid w:val="00CB3EA6"/>
    <w:rsid w:val="00CB40C8"/>
    <w:rsid w:val="00CB4288"/>
    <w:rsid w:val="00CB5436"/>
    <w:rsid w:val="00CB5B5A"/>
    <w:rsid w:val="00CB5F59"/>
    <w:rsid w:val="00CB6162"/>
    <w:rsid w:val="00CB62A9"/>
    <w:rsid w:val="00CB643B"/>
    <w:rsid w:val="00CB6471"/>
    <w:rsid w:val="00CB6DDE"/>
    <w:rsid w:val="00CB701A"/>
    <w:rsid w:val="00CB7A76"/>
    <w:rsid w:val="00CC02D3"/>
    <w:rsid w:val="00CC0354"/>
    <w:rsid w:val="00CC052C"/>
    <w:rsid w:val="00CC0CA3"/>
    <w:rsid w:val="00CC119B"/>
    <w:rsid w:val="00CC1346"/>
    <w:rsid w:val="00CC16FB"/>
    <w:rsid w:val="00CC18C0"/>
    <w:rsid w:val="00CC2008"/>
    <w:rsid w:val="00CC248D"/>
    <w:rsid w:val="00CC2634"/>
    <w:rsid w:val="00CC3029"/>
    <w:rsid w:val="00CC32AB"/>
    <w:rsid w:val="00CC3BFC"/>
    <w:rsid w:val="00CC44A4"/>
    <w:rsid w:val="00CC53E5"/>
    <w:rsid w:val="00CC6096"/>
    <w:rsid w:val="00CC6686"/>
    <w:rsid w:val="00CC68F4"/>
    <w:rsid w:val="00CC6ECB"/>
    <w:rsid w:val="00CC6F37"/>
    <w:rsid w:val="00CC7214"/>
    <w:rsid w:val="00CD00A0"/>
    <w:rsid w:val="00CD0278"/>
    <w:rsid w:val="00CD0484"/>
    <w:rsid w:val="00CD0D6E"/>
    <w:rsid w:val="00CD0FF8"/>
    <w:rsid w:val="00CD12BC"/>
    <w:rsid w:val="00CD275F"/>
    <w:rsid w:val="00CD2F80"/>
    <w:rsid w:val="00CD3341"/>
    <w:rsid w:val="00CD381B"/>
    <w:rsid w:val="00CD3EA6"/>
    <w:rsid w:val="00CD3EC5"/>
    <w:rsid w:val="00CD4176"/>
    <w:rsid w:val="00CD4892"/>
    <w:rsid w:val="00CD4CB2"/>
    <w:rsid w:val="00CD4E89"/>
    <w:rsid w:val="00CD5729"/>
    <w:rsid w:val="00CD5E16"/>
    <w:rsid w:val="00CD620E"/>
    <w:rsid w:val="00CD691D"/>
    <w:rsid w:val="00CD6986"/>
    <w:rsid w:val="00CD7C4E"/>
    <w:rsid w:val="00CD7D5D"/>
    <w:rsid w:val="00CE00EA"/>
    <w:rsid w:val="00CE0F1D"/>
    <w:rsid w:val="00CE17E2"/>
    <w:rsid w:val="00CE1C78"/>
    <w:rsid w:val="00CE1D65"/>
    <w:rsid w:val="00CE29DE"/>
    <w:rsid w:val="00CE2F32"/>
    <w:rsid w:val="00CE3F0B"/>
    <w:rsid w:val="00CE46C5"/>
    <w:rsid w:val="00CE593A"/>
    <w:rsid w:val="00CE5E7F"/>
    <w:rsid w:val="00CE71C8"/>
    <w:rsid w:val="00CE7818"/>
    <w:rsid w:val="00CE7A11"/>
    <w:rsid w:val="00CE7F15"/>
    <w:rsid w:val="00CF04F3"/>
    <w:rsid w:val="00CF0E93"/>
    <w:rsid w:val="00CF0FA6"/>
    <w:rsid w:val="00CF11A0"/>
    <w:rsid w:val="00CF1336"/>
    <w:rsid w:val="00CF1658"/>
    <w:rsid w:val="00CF1D07"/>
    <w:rsid w:val="00CF1DF2"/>
    <w:rsid w:val="00CF1F1E"/>
    <w:rsid w:val="00CF2F3D"/>
    <w:rsid w:val="00CF3250"/>
    <w:rsid w:val="00CF374E"/>
    <w:rsid w:val="00CF4553"/>
    <w:rsid w:val="00CF460D"/>
    <w:rsid w:val="00CF49E2"/>
    <w:rsid w:val="00CF4D72"/>
    <w:rsid w:val="00CF6062"/>
    <w:rsid w:val="00CF62CF"/>
    <w:rsid w:val="00CF673D"/>
    <w:rsid w:val="00CF6C04"/>
    <w:rsid w:val="00CF70DF"/>
    <w:rsid w:val="00CF7116"/>
    <w:rsid w:val="00CF7A11"/>
    <w:rsid w:val="00D00251"/>
    <w:rsid w:val="00D00A64"/>
    <w:rsid w:val="00D01044"/>
    <w:rsid w:val="00D01327"/>
    <w:rsid w:val="00D013CD"/>
    <w:rsid w:val="00D01BCA"/>
    <w:rsid w:val="00D01E66"/>
    <w:rsid w:val="00D02024"/>
    <w:rsid w:val="00D02F88"/>
    <w:rsid w:val="00D03A9C"/>
    <w:rsid w:val="00D03EBB"/>
    <w:rsid w:val="00D04135"/>
    <w:rsid w:val="00D04815"/>
    <w:rsid w:val="00D0493E"/>
    <w:rsid w:val="00D04A08"/>
    <w:rsid w:val="00D04D52"/>
    <w:rsid w:val="00D0620B"/>
    <w:rsid w:val="00D06928"/>
    <w:rsid w:val="00D06B38"/>
    <w:rsid w:val="00D06E65"/>
    <w:rsid w:val="00D07B6B"/>
    <w:rsid w:val="00D07C3C"/>
    <w:rsid w:val="00D07F23"/>
    <w:rsid w:val="00D1067F"/>
    <w:rsid w:val="00D10A05"/>
    <w:rsid w:val="00D110C6"/>
    <w:rsid w:val="00D11A12"/>
    <w:rsid w:val="00D11C93"/>
    <w:rsid w:val="00D11D21"/>
    <w:rsid w:val="00D12790"/>
    <w:rsid w:val="00D129D7"/>
    <w:rsid w:val="00D12A09"/>
    <w:rsid w:val="00D13405"/>
    <w:rsid w:val="00D13450"/>
    <w:rsid w:val="00D13974"/>
    <w:rsid w:val="00D13A4E"/>
    <w:rsid w:val="00D141FC"/>
    <w:rsid w:val="00D1488D"/>
    <w:rsid w:val="00D14EAA"/>
    <w:rsid w:val="00D15238"/>
    <w:rsid w:val="00D1543B"/>
    <w:rsid w:val="00D15CC7"/>
    <w:rsid w:val="00D15DD1"/>
    <w:rsid w:val="00D16636"/>
    <w:rsid w:val="00D17451"/>
    <w:rsid w:val="00D175F0"/>
    <w:rsid w:val="00D177BD"/>
    <w:rsid w:val="00D2015F"/>
    <w:rsid w:val="00D2096E"/>
    <w:rsid w:val="00D20AFF"/>
    <w:rsid w:val="00D20BA8"/>
    <w:rsid w:val="00D20D54"/>
    <w:rsid w:val="00D20E3C"/>
    <w:rsid w:val="00D21209"/>
    <w:rsid w:val="00D215D6"/>
    <w:rsid w:val="00D21C73"/>
    <w:rsid w:val="00D2263B"/>
    <w:rsid w:val="00D22B9C"/>
    <w:rsid w:val="00D23121"/>
    <w:rsid w:val="00D23140"/>
    <w:rsid w:val="00D2324A"/>
    <w:rsid w:val="00D239A3"/>
    <w:rsid w:val="00D23A74"/>
    <w:rsid w:val="00D23CEB"/>
    <w:rsid w:val="00D25126"/>
    <w:rsid w:val="00D25265"/>
    <w:rsid w:val="00D252E4"/>
    <w:rsid w:val="00D25571"/>
    <w:rsid w:val="00D25675"/>
    <w:rsid w:val="00D25A20"/>
    <w:rsid w:val="00D25B3F"/>
    <w:rsid w:val="00D25C6C"/>
    <w:rsid w:val="00D25D18"/>
    <w:rsid w:val="00D261B3"/>
    <w:rsid w:val="00D26301"/>
    <w:rsid w:val="00D2635B"/>
    <w:rsid w:val="00D264E9"/>
    <w:rsid w:val="00D26F5D"/>
    <w:rsid w:val="00D2711B"/>
    <w:rsid w:val="00D27190"/>
    <w:rsid w:val="00D272F1"/>
    <w:rsid w:val="00D2731D"/>
    <w:rsid w:val="00D304E0"/>
    <w:rsid w:val="00D3090E"/>
    <w:rsid w:val="00D30C31"/>
    <w:rsid w:val="00D30E48"/>
    <w:rsid w:val="00D31467"/>
    <w:rsid w:val="00D3217E"/>
    <w:rsid w:val="00D3218B"/>
    <w:rsid w:val="00D32956"/>
    <w:rsid w:val="00D32C6E"/>
    <w:rsid w:val="00D3354A"/>
    <w:rsid w:val="00D33649"/>
    <w:rsid w:val="00D336CB"/>
    <w:rsid w:val="00D33CCB"/>
    <w:rsid w:val="00D3486F"/>
    <w:rsid w:val="00D34C34"/>
    <w:rsid w:val="00D34E9F"/>
    <w:rsid w:val="00D3547D"/>
    <w:rsid w:val="00D3586F"/>
    <w:rsid w:val="00D35949"/>
    <w:rsid w:val="00D359A6"/>
    <w:rsid w:val="00D35E38"/>
    <w:rsid w:val="00D35E93"/>
    <w:rsid w:val="00D365F3"/>
    <w:rsid w:val="00D36FE5"/>
    <w:rsid w:val="00D37070"/>
    <w:rsid w:val="00D37B55"/>
    <w:rsid w:val="00D37BC5"/>
    <w:rsid w:val="00D402B2"/>
    <w:rsid w:val="00D407AB"/>
    <w:rsid w:val="00D40EC2"/>
    <w:rsid w:val="00D4157A"/>
    <w:rsid w:val="00D41718"/>
    <w:rsid w:val="00D41FEA"/>
    <w:rsid w:val="00D428F6"/>
    <w:rsid w:val="00D42C3A"/>
    <w:rsid w:val="00D42D83"/>
    <w:rsid w:val="00D42F9F"/>
    <w:rsid w:val="00D433F6"/>
    <w:rsid w:val="00D4367F"/>
    <w:rsid w:val="00D438DF"/>
    <w:rsid w:val="00D43DBE"/>
    <w:rsid w:val="00D43F43"/>
    <w:rsid w:val="00D446AD"/>
    <w:rsid w:val="00D44C0A"/>
    <w:rsid w:val="00D452AD"/>
    <w:rsid w:val="00D45692"/>
    <w:rsid w:val="00D45856"/>
    <w:rsid w:val="00D467E6"/>
    <w:rsid w:val="00D46CAD"/>
    <w:rsid w:val="00D47055"/>
    <w:rsid w:val="00D470B8"/>
    <w:rsid w:val="00D476C9"/>
    <w:rsid w:val="00D47A44"/>
    <w:rsid w:val="00D47A57"/>
    <w:rsid w:val="00D47E44"/>
    <w:rsid w:val="00D502C5"/>
    <w:rsid w:val="00D5074F"/>
    <w:rsid w:val="00D5084B"/>
    <w:rsid w:val="00D50857"/>
    <w:rsid w:val="00D508DB"/>
    <w:rsid w:val="00D50F25"/>
    <w:rsid w:val="00D510E7"/>
    <w:rsid w:val="00D51207"/>
    <w:rsid w:val="00D517A3"/>
    <w:rsid w:val="00D51E90"/>
    <w:rsid w:val="00D51FBD"/>
    <w:rsid w:val="00D52547"/>
    <w:rsid w:val="00D525F5"/>
    <w:rsid w:val="00D5272A"/>
    <w:rsid w:val="00D5279A"/>
    <w:rsid w:val="00D534F4"/>
    <w:rsid w:val="00D537AE"/>
    <w:rsid w:val="00D53ACD"/>
    <w:rsid w:val="00D53E0A"/>
    <w:rsid w:val="00D5435D"/>
    <w:rsid w:val="00D54816"/>
    <w:rsid w:val="00D5570D"/>
    <w:rsid w:val="00D56376"/>
    <w:rsid w:val="00D563C4"/>
    <w:rsid w:val="00D5645C"/>
    <w:rsid w:val="00D56891"/>
    <w:rsid w:val="00D56D20"/>
    <w:rsid w:val="00D57CE1"/>
    <w:rsid w:val="00D60459"/>
    <w:rsid w:val="00D605F4"/>
    <w:rsid w:val="00D6097C"/>
    <w:rsid w:val="00D60B52"/>
    <w:rsid w:val="00D6122D"/>
    <w:rsid w:val="00D612C3"/>
    <w:rsid w:val="00D613DC"/>
    <w:rsid w:val="00D61EDA"/>
    <w:rsid w:val="00D62451"/>
    <w:rsid w:val="00D6297D"/>
    <w:rsid w:val="00D65177"/>
    <w:rsid w:val="00D6581B"/>
    <w:rsid w:val="00D65B54"/>
    <w:rsid w:val="00D65CEF"/>
    <w:rsid w:val="00D6668E"/>
    <w:rsid w:val="00D67C5F"/>
    <w:rsid w:val="00D702AB"/>
    <w:rsid w:val="00D70301"/>
    <w:rsid w:val="00D704CD"/>
    <w:rsid w:val="00D706F8"/>
    <w:rsid w:val="00D70E33"/>
    <w:rsid w:val="00D710C2"/>
    <w:rsid w:val="00D71104"/>
    <w:rsid w:val="00D7122F"/>
    <w:rsid w:val="00D71BC8"/>
    <w:rsid w:val="00D722BA"/>
    <w:rsid w:val="00D72445"/>
    <w:rsid w:val="00D7342B"/>
    <w:rsid w:val="00D737EE"/>
    <w:rsid w:val="00D73D5F"/>
    <w:rsid w:val="00D74ABC"/>
    <w:rsid w:val="00D74B7D"/>
    <w:rsid w:val="00D74B9C"/>
    <w:rsid w:val="00D74E2F"/>
    <w:rsid w:val="00D753D4"/>
    <w:rsid w:val="00D7593D"/>
    <w:rsid w:val="00D75957"/>
    <w:rsid w:val="00D75A96"/>
    <w:rsid w:val="00D75BF5"/>
    <w:rsid w:val="00D763AE"/>
    <w:rsid w:val="00D7658F"/>
    <w:rsid w:val="00D76D77"/>
    <w:rsid w:val="00D76FE3"/>
    <w:rsid w:val="00D771F1"/>
    <w:rsid w:val="00D77278"/>
    <w:rsid w:val="00D7771B"/>
    <w:rsid w:val="00D77ABD"/>
    <w:rsid w:val="00D77B0C"/>
    <w:rsid w:val="00D8066C"/>
    <w:rsid w:val="00D80807"/>
    <w:rsid w:val="00D80F06"/>
    <w:rsid w:val="00D8100E"/>
    <w:rsid w:val="00D817D7"/>
    <w:rsid w:val="00D81F8B"/>
    <w:rsid w:val="00D82EE5"/>
    <w:rsid w:val="00D83421"/>
    <w:rsid w:val="00D83780"/>
    <w:rsid w:val="00D84302"/>
    <w:rsid w:val="00D850CD"/>
    <w:rsid w:val="00D854E6"/>
    <w:rsid w:val="00D859DD"/>
    <w:rsid w:val="00D85A4A"/>
    <w:rsid w:val="00D85B42"/>
    <w:rsid w:val="00D85CCE"/>
    <w:rsid w:val="00D85D53"/>
    <w:rsid w:val="00D8636E"/>
    <w:rsid w:val="00D86789"/>
    <w:rsid w:val="00D87248"/>
    <w:rsid w:val="00D87B22"/>
    <w:rsid w:val="00D90146"/>
    <w:rsid w:val="00D905E5"/>
    <w:rsid w:val="00D90671"/>
    <w:rsid w:val="00D90966"/>
    <w:rsid w:val="00D90D32"/>
    <w:rsid w:val="00D90E4E"/>
    <w:rsid w:val="00D90F17"/>
    <w:rsid w:val="00D91245"/>
    <w:rsid w:val="00D916C9"/>
    <w:rsid w:val="00D919E3"/>
    <w:rsid w:val="00D91A27"/>
    <w:rsid w:val="00D92CB3"/>
    <w:rsid w:val="00D9321D"/>
    <w:rsid w:val="00D932BB"/>
    <w:rsid w:val="00D9372B"/>
    <w:rsid w:val="00D937DD"/>
    <w:rsid w:val="00D9412A"/>
    <w:rsid w:val="00D9448C"/>
    <w:rsid w:val="00D9484E"/>
    <w:rsid w:val="00D94938"/>
    <w:rsid w:val="00D951EA"/>
    <w:rsid w:val="00D95745"/>
    <w:rsid w:val="00D95957"/>
    <w:rsid w:val="00D95E21"/>
    <w:rsid w:val="00D9650A"/>
    <w:rsid w:val="00D9682E"/>
    <w:rsid w:val="00D96E32"/>
    <w:rsid w:val="00D9723A"/>
    <w:rsid w:val="00D97676"/>
    <w:rsid w:val="00D977CD"/>
    <w:rsid w:val="00DA0028"/>
    <w:rsid w:val="00DA04B0"/>
    <w:rsid w:val="00DA0597"/>
    <w:rsid w:val="00DA05DE"/>
    <w:rsid w:val="00DA06B1"/>
    <w:rsid w:val="00DA0C84"/>
    <w:rsid w:val="00DA1626"/>
    <w:rsid w:val="00DA1C73"/>
    <w:rsid w:val="00DA1CD3"/>
    <w:rsid w:val="00DA1EFA"/>
    <w:rsid w:val="00DA304A"/>
    <w:rsid w:val="00DA310F"/>
    <w:rsid w:val="00DA384B"/>
    <w:rsid w:val="00DA38D6"/>
    <w:rsid w:val="00DA3C20"/>
    <w:rsid w:val="00DA5111"/>
    <w:rsid w:val="00DA561D"/>
    <w:rsid w:val="00DA5ADB"/>
    <w:rsid w:val="00DA70F5"/>
    <w:rsid w:val="00DA7130"/>
    <w:rsid w:val="00DA74EC"/>
    <w:rsid w:val="00DA7571"/>
    <w:rsid w:val="00DA7BD7"/>
    <w:rsid w:val="00DA7C00"/>
    <w:rsid w:val="00DA7E69"/>
    <w:rsid w:val="00DB07AE"/>
    <w:rsid w:val="00DB0C9A"/>
    <w:rsid w:val="00DB10CD"/>
    <w:rsid w:val="00DB145B"/>
    <w:rsid w:val="00DB2047"/>
    <w:rsid w:val="00DB30A1"/>
    <w:rsid w:val="00DB3202"/>
    <w:rsid w:val="00DB3396"/>
    <w:rsid w:val="00DB4A6C"/>
    <w:rsid w:val="00DB52FA"/>
    <w:rsid w:val="00DB55B6"/>
    <w:rsid w:val="00DB598C"/>
    <w:rsid w:val="00DB5A9C"/>
    <w:rsid w:val="00DB5DCF"/>
    <w:rsid w:val="00DB64F8"/>
    <w:rsid w:val="00DB687F"/>
    <w:rsid w:val="00DB6FCE"/>
    <w:rsid w:val="00DB7540"/>
    <w:rsid w:val="00DB7A2B"/>
    <w:rsid w:val="00DB7B6F"/>
    <w:rsid w:val="00DC06EF"/>
    <w:rsid w:val="00DC0934"/>
    <w:rsid w:val="00DC0BFC"/>
    <w:rsid w:val="00DC13CF"/>
    <w:rsid w:val="00DC1A15"/>
    <w:rsid w:val="00DC1CDD"/>
    <w:rsid w:val="00DC2F96"/>
    <w:rsid w:val="00DC324C"/>
    <w:rsid w:val="00DC33F0"/>
    <w:rsid w:val="00DC3406"/>
    <w:rsid w:val="00DC35E9"/>
    <w:rsid w:val="00DC3A74"/>
    <w:rsid w:val="00DC412E"/>
    <w:rsid w:val="00DC4299"/>
    <w:rsid w:val="00DC4DC5"/>
    <w:rsid w:val="00DC51D2"/>
    <w:rsid w:val="00DC5467"/>
    <w:rsid w:val="00DC59FA"/>
    <w:rsid w:val="00DC5BE9"/>
    <w:rsid w:val="00DC6453"/>
    <w:rsid w:val="00DC68E4"/>
    <w:rsid w:val="00DC7452"/>
    <w:rsid w:val="00DC76CC"/>
    <w:rsid w:val="00DC7E8D"/>
    <w:rsid w:val="00DD03D8"/>
    <w:rsid w:val="00DD0FDF"/>
    <w:rsid w:val="00DD11A4"/>
    <w:rsid w:val="00DD13D4"/>
    <w:rsid w:val="00DD15A9"/>
    <w:rsid w:val="00DD27BA"/>
    <w:rsid w:val="00DD3AF8"/>
    <w:rsid w:val="00DD4FD2"/>
    <w:rsid w:val="00DD50B2"/>
    <w:rsid w:val="00DD568F"/>
    <w:rsid w:val="00DD5830"/>
    <w:rsid w:val="00DD589D"/>
    <w:rsid w:val="00DD59AA"/>
    <w:rsid w:val="00DD7FF2"/>
    <w:rsid w:val="00DE02CB"/>
    <w:rsid w:val="00DE0A52"/>
    <w:rsid w:val="00DE0E3D"/>
    <w:rsid w:val="00DE10DF"/>
    <w:rsid w:val="00DE1140"/>
    <w:rsid w:val="00DE1528"/>
    <w:rsid w:val="00DE16E5"/>
    <w:rsid w:val="00DE18CC"/>
    <w:rsid w:val="00DE1AAA"/>
    <w:rsid w:val="00DE1B7B"/>
    <w:rsid w:val="00DE1DCF"/>
    <w:rsid w:val="00DE20DD"/>
    <w:rsid w:val="00DE23BB"/>
    <w:rsid w:val="00DE2983"/>
    <w:rsid w:val="00DE2DA7"/>
    <w:rsid w:val="00DE31DB"/>
    <w:rsid w:val="00DE37D3"/>
    <w:rsid w:val="00DE3AE0"/>
    <w:rsid w:val="00DE4144"/>
    <w:rsid w:val="00DE4AA2"/>
    <w:rsid w:val="00DE4EB1"/>
    <w:rsid w:val="00DE4EC4"/>
    <w:rsid w:val="00DE574A"/>
    <w:rsid w:val="00DE584B"/>
    <w:rsid w:val="00DE5D5A"/>
    <w:rsid w:val="00DE60B8"/>
    <w:rsid w:val="00DE6364"/>
    <w:rsid w:val="00DE6E72"/>
    <w:rsid w:val="00DE6E7F"/>
    <w:rsid w:val="00DE6EE1"/>
    <w:rsid w:val="00DE7D36"/>
    <w:rsid w:val="00DF056D"/>
    <w:rsid w:val="00DF05B8"/>
    <w:rsid w:val="00DF0A2A"/>
    <w:rsid w:val="00DF0AA4"/>
    <w:rsid w:val="00DF0C4F"/>
    <w:rsid w:val="00DF0CAA"/>
    <w:rsid w:val="00DF0E58"/>
    <w:rsid w:val="00DF1507"/>
    <w:rsid w:val="00DF19C1"/>
    <w:rsid w:val="00DF1EC4"/>
    <w:rsid w:val="00DF1F0A"/>
    <w:rsid w:val="00DF2446"/>
    <w:rsid w:val="00DF2498"/>
    <w:rsid w:val="00DF2B73"/>
    <w:rsid w:val="00DF2B7B"/>
    <w:rsid w:val="00DF2ED3"/>
    <w:rsid w:val="00DF2F25"/>
    <w:rsid w:val="00DF390C"/>
    <w:rsid w:val="00DF3CC8"/>
    <w:rsid w:val="00DF3EE9"/>
    <w:rsid w:val="00DF439D"/>
    <w:rsid w:val="00DF443F"/>
    <w:rsid w:val="00DF452D"/>
    <w:rsid w:val="00DF4BC0"/>
    <w:rsid w:val="00DF4CFB"/>
    <w:rsid w:val="00DF4D6D"/>
    <w:rsid w:val="00DF4E47"/>
    <w:rsid w:val="00DF4FD3"/>
    <w:rsid w:val="00DF5058"/>
    <w:rsid w:val="00DF5A71"/>
    <w:rsid w:val="00DF5A95"/>
    <w:rsid w:val="00DF613A"/>
    <w:rsid w:val="00DF6D48"/>
    <w:rsid w:val="00DF757F"/>
    <w:rsid w:val="00DF7813"/>
    <w:rsid w:val="00E00070"/>
    <w:rsid w:val="00E009B1"/>
    <w:rsid w:val="00E011FA"/>
    <w:rsid w:val="00E012FF"/>
    <w:rsid w:val="00E01301"/>
    <w:rsid w:val="00E01D2D"/>
    <w:rsid w:val="00E0219F"/>
    <w:rsid w:val="00E02878"/>
    <w:rsid w:val="00E029B2"/>
    <w:rsid w:val="00E02AA6"/>
    <w:rsid w:val="00E03472"/>
    <w:rsid w:val="00E03EA2"/>
    <w:rsid w:val="00E041BD"/>
    <w:rsid w:val="00E0443F"/>
    <w:rsid w:val="00E04A55"/>
    <w:rsid w:val="00E04F71"/>
    <w:rsid w:val="00E05215"/>
    <w:rsid w:val="00E05241"/>
    <w:rsid w:val="00E0551E"/>
    <w:rsid w:val="00E055D8"/>
    <w:rsid w:val="00E06831"/>
    <w:rsid w:val="00E07576"/>
    <w:rsid w:val="00E0776D"/>
    <w:rsid w:val="00E07CF2"/>
    <w:rsid w:val="00E07EA6"/>
    <w:rsid w:val="00E10C9D"/>
    <w:rsid w:val="00E10E24"/>
    <w:rsid w:val="00E11ACF"/>
    <w:rsid w:val="00E121B3"/>
    <w:rsid w:val="00E123FC"/>
    <w:rsid w:val="00E12605"/>
    <w:rsid w:val="00E135C8"/>
    <w:rsid w:val="00E138F8"/>
    <w:rsid w:val="00E14090"/>
    <w:rsid w:val="00E149A0"/>
    <w:rsid w:val="00E14CD2"/>
    <w:rsid w:val="00E14E15"/>
    <w:rsid w:val="00E150EC"/>
    <w:rsid w:val="00E15702"/>
    <w:rsid w:val="00E15BD4"/>
    <w:rsid w:val="00E16B5A"/>
    <w:rsid w:val="00E17694"/>
    <w:rsid w:val="00E17846"/>
    <w:rsid w:val="00E2019A"/>
    <w:rsid w:val="00E202CC"/>
    <w:rsid w:val="00E213C3"/>
    <w:rsid w:val="00E215C0"/>
    <w:rsid w:val="00E21BAD"/>
    <w:rsid w:val="00E22302"/>
    <w:rsid w:val="00E22481"/>
    <w:rsid w:val="00E227D5"/>
    <w:rsid w:val="00E23B7A"/>
    <w:rsid w:val="00E23F10"/>
    <w:rsid w:val="00E240C0"/>
    <w:rsid w:val="00E24E71"/>
    <w:rsid w:val="00E25905"/>
    <w:rsid w:val="00E25AEB"/>
    <w:rsid w:val="00E26D40"/>
    <w:rsid w:val="00E26ED0"/>
    <w:rsid w:val="00E2777E"/>
    <w:rsid w:val="00E27ABC"/>
    <w:rsid w:val="00E30379"/>
    <w:rsid w:val="00E30B60"/>
    <w:rsid w:val="00E30BAE"/>
    <w:rsid w:val="00E31031"/>
    <w:rsid w:val="00E3121D"/>
    <w:rsid w:val="00E31F4F"/>
    <w:rsid w:val="00E32242"/>
    <w:rsid w:val="00E32B80"/>
    <w:rsid w:val="00E330F4"/>
    <w:rsid w:val="00E33168"/>
    <w:rsid w:val="00E332FC"/>
    <w:rsid w:val="00E3366D"/>
    <w:rsid w:val="00E33B0D"/>
    <w:rsid w:val="00E3444B"/>
    <w:rsid w:val="00E3480D"/>
    <w:rsid w:val="00E34A70"/>
    <w:rsid w:val="00E351E5"/>
    <w:rsid w:val="00E353A1"/>
    <w:rsid w:val="00E35889"/>
    <w:rsid w:val="00E35C00"/>
    <w:rsid w:val="00E3627E"/>
    <w:rsid w:val="00E36602"/>
    <w:rsid w:val="00E36848"/>
    <w:rsid w:val="00E36B12"/>
    <w:rsid w:val="00E36EA1"/>
    <w:rsid w:val="00E379B8"/>
    <w:rsid w:val="00E40ACF"/>
    <w:rsid w:val="00E417DF"/>
    <w:rsid w:val="00E41B72"/>
    <w:rsid w:val="00E41C5E"/>
    <w:rsid w:val="00E4231D"/>
    <w:rsid w:val="00E42487"/>
    <w:rsid w:val="00E42730"/>
    <w:rsid w:val="00E43934"/>
    <w:rsid w:val="00E444F9"/>
    <w:rsid w:val="00E44732"/>
    <w:rsid w:val="00E44B72"/>
    <w:rsid w:val="00E456D9"/>
    <w:rsid w:val="00E45762"/>
    <w:rsid w:val="00E45CA4"/>
    <w:rsid w:val="00E45D0F"/>
    <w:rsid w:val="00E46685"/>
    <w:rsid w:val="00E46783"/>
    <w:rsid w:val="00E4686E"/>
    <w:rsid w:val="00E46C17"/>
    <w:rsid w:val="00E46CD0"/>
    <w:rsid w:val="00E472BA"/>
    <w:rsid w:val="00E475E8"/>
    <w:rsid w:val="00E47B02"/>
    <w:rsid w:val="00E47C6C"/>
    <w:rsid w:val="00E503B0"/>
    <w:rsid w:val="00E50C38"/>
    <w:rsid w:val="00E5127D"/>
    <w:rsid w:val="00E5134A"/>
    <w:rsid w:val="00E51509"/>
    <w:rsid w:val="00E5215D"/>
    <w:rsid w:val="00E5236C"/>
    <w:rsid w:val="00E523DB"/>
    <w:rsid w:val="00E52E08"/>
    <w:rsid w:val="00E52E4B"/>
    <w:rsid w:val="00E53231"/>
    <w:rsid w:val="00E53377"/>
    <w:rsid w:val="00E5358B"/>
    <w:rsid w:val="00E53684"/>
    <w:rsid w:val="00E537C9"/>
    <w:rsid w:val="00E5384E"/>
    <w:rsid w:val="00E54840"/>
    <w:rsid w:val="00E54C1D"/>
    <w:rsid w:val="00E54C2F"/>
    <w:rsid w:val="00E558B2"/>
    <w:rsid w:val="00E559DA"/>
    <w:rsid w:val="00E55E25"/>
    <w:rsid w:val="00E561E1"/>
    <w:rsid w:val="00E5628E"/>
    <w:rsid w:val="00E563A4"/>
    <w:rsid w:val="00E566C1"/>
    <w:rsid w:val="00E5723B"/>
    <w:rsid w:val="00E5742B"/>
    <w:rsid w:val="00E57BAC"/>
    <w:rsid w:val="00E57EA0"/>
    <w:rsid w:val="00E60055"/>
    <w:rsid w:val="00E60454"/>
    <w:rsid w:val="00E615F9"/>
    <w:rsid w:val="00E6160F"/>
    <w:rsid w:val="00E61704"/>
    <w:rsid w:val="00E61F19"/>
    <w:rsid w:val="00E61F33"/>
    <w:rsid w:val="00E61FBD"/>
    <w:rsid w:val="00E6444D"/>
    <w:rsid w:val="00E646BE"/>
    <w:rsid w:val="00E64781"/>
    <w:rsid w:val="00E64D82"/>
    <w:rsid w:val="00E64EE8"/>
    <w:rsid w:val="00E65A18"/>
    <w:rsid w:val="00E65D42"/>
    <w:rsid w:val="00E66611"/>
    <w:rsid w:val="00E667A8"/>
    <w:rsid w:val="00E66DF7"/>
    <w:rsid w:val="00E66F97"/>
    <w:rsid w:val="00E67810"/>
    <w:rsid w:val="00E67DBA"/>
    <w:rsid w:val="00E7042D"/>
    <w:rsid w:val="00E70778"/>
    <w:rsid w:val="00E7191D"/>
    <w:rsid w:val="00E71964"/>
    <w:rsid w:val="00E72AA4"/>
    <w:rsid w:val="00E72F7B"/>
    <w:rsid w:val="00E7328A"/>
    <w:rsid w:val="00E73933"/>
    <w:rsid w:val="00E74539"/>
    <w:rsid w:val="00E74568"/>
    <w:rsid w:val="00E74595"/>
    <w:rsid w:val="00E74AD9"/>
    <w:rsid w:val="00E75D75"/>
    <w:rsid w:val="00E7608D"/>
    <w:rsid w:val="00E762D2"/>
    <w:rsid w:val="00E77449"/>
    <w:rsid w:val="00E8053B"/>
    <w:rsid w:val="00E80AAF"/>
    <w:rsid w:val="00E80FCF"/>
    <w:rsid w:val="00E81443"/>
    <w:rsid w:val="00E81CB0"/>
    <w:rsid w:val="00E81DDC"/>
    <w:rsid w:val="00E82C01"/>
    <w:rsid w:val="00E8379E"/>
    <w:rsid w:val="00E83BCE"/>
    <w:rsid w:val="00E842C8"/>
    <w:rsid w:val="00E84747"/>
    <w:rsid w:val="00E849ED"/>
    <w:rsid w:val="00E8523E"/>
    <w:rsid w:val="00E858E2"/>
    <w:rsid w:val="00E859AD"/>
    <w:rsid w:val="00E85C1E"/>
    <w:rsid w:val="00E85C9A"/>
    <w:rsid w:val="00E861F4"/>
    <w:rsid w:val="00E86295"/>
    <w:rsid w:val="00E864F3"/>
    <w:rsid w:val="00E86A5A"/>
    <w:rsid w:val="00E87130"/>
    <w:rsid w:val="00E87381"/>
    <w:rsid w:val="00E87458"/>
    <w:rsid w:val="00E874BD"/>
    <w:rsid w:val="00E8786F"/>
    <w:rsid w:val="00E87AB0"/>
    <w:rsid w:val="00E90CB3"/>
    <w:rsid w:val="00E90D1F"/>
    <w:rsid w:val="00E90D36"/>
    <w:rsid w:val="00E90FCE"/>
    <w:rsid w:val="00E923A2"/>
    <w:rsid w:val="00E92462"/>
    <w:rsid w:val="00E92876"/>
    <w:rsid w:val="00E92B04"/>
    <w:rsid w:val="00E9312C"/>
    <w:rsid w:val="00E93625"/>
    <w:rsid w:val="00E93E6F"/>
    <w:rsid w:val="00E93FAE"/>
    <w:rsid w:val="00E9421C"/>
    <w:rsid w:val="00E94509"/>
    <w:rsid w:val="00E94CC1"/>
    <w:rsid w:val="00E9616A"/>
    <w:rsid w:val="00E962B3"/>
    <w:rsid w:val="00E962BE"/>
    <w:rsid w:val="00E96D9D"/>
    <w:rsid w:val="00E97104"/>
    <w:rsid w:val="00E9779C"/>
    <w:rsid w:val="00E97F2C"/>
    <w:rsid w:val="00EA0B9E"/>
    <w:rsid w:val="00EA2701"/>
    <w:rsid w:val="00EA270E"/>
    <w:rsid w:val="00EA3044"/>
    <w:rsid w:val="00EA3198"/>
    <w:rsid w:val="00EA3684"/>
    <w:rsid w:val="00EA371A"/>
    <w:rsid w:val="00EA42FB"/>
    <w:rsid w:val="00EA45BE"/>
    <w:rsid w:val="00EA4CF0"/>
    <w:rsid w:val="00EA502E"/>
    <w:rsid w:val="00EA5122"/>
    <w:rsid w:val="00EA5471"/>
    <w:rsid w:val="00EA5753"/>
    <w:rsid w:val="00EA5CAC"/>
    <w:rsid w:val="00EA5E5C"/>
    <w:rsid w:val="00EA63DF"/>
    <w:rsid w:val="00EA67CE"/>
    <w:rsid w:val="00EA6D03"/>
    <w:rsid w:val="00EA6D69"/>
    <w:rsid w:val="00EA7364"/>
    <w:rsid w:val="00EA76C7"/>
    <w:rsid w:val="00EA7DA1"/>
    <w:rsid w:val="00EA7F7A"/>
    <w:rsid w:val="00EB03EF"/>
    <w:rsid w:val="00EB040B"/>
    <w:rsid w:val="00EB0B91"/>
    <w:rsid w:val="00EB1322"/>
    <w:rsid w:val="00EB14F0"/>
    <w:rsid w:val="00EB179D"/>
    <w:rsid w:val="00EB17C7"/>
    <w:rsid w:val="00EB1F91"/>
    <w:rsid w:val="00EB336C"/>
    <w:rsid w:val="00EB3633"/>
    <w:rsid w:val="00EB39F2"/>
    <w:rsid w:val="00EB3A55"/>
    <w:rsid w:val="00EB3ECA"/>
    <w:rsid w:val="00EB4FB2"/>
    <w:rsid w:val="00EB51A6"/>
    <w:rsid w:val="00EB52F0"/>
    <w:rsid w:val="00EB5426"/>
    <w:rsid w:val="00EB57FC"/>
    <w:rsid w:val="00EB5989"/>
    <w:rsid w:val="00EB720D"/>
    <w:rsid w:val="00EB79AD"/>
    <w:rsid w:val="00EB7EB4"/>
    <w:rsid w:val="00EC0A0B"/>
    <w:rsid w:val="00EC0CAF"/>
    <w:rsid w:val="00EC0D8C"/>
    <w:rsid w:val="00EC1782"/>
    <w:rsid w:val="00EC1A0F"/>
    <w:rsid w:val="00EC1DA3"/>
    <w:rsid w:val="00EC1F6A"/>
    <w:rsid w:val="00EC20DE"/>
    <w:rsid w:val="00EC25F2"/>
    <w:rsid w:val="00EC2A1A"/>
    <w:rsid w:val="00EC2F12"/>
    <w:rsid w:val="00EC3430"/>
    <w:rsid w:val="00EC3BC9"/>
    <w:rsid w:val="00EC47B9"/>
    <w:rsid w:val="00EC4FE3"/>
    <w:rsid w:val="00EC50E9"/>
    <w:rsid w:val="00EC529A"/>
    <w:rsid w:val="00EC6428"/>
    <w:rsid w:val="00EC65DD"/>
    <w:rsid w:val="00EC65FC"/>
    <w:rsid w:val="00EC6EF7"/>
    <w:rsid w:val="00EC7861"/>
    <w:rsid w:val="00EC78BA"/>
    <w:rsid w:val="00EC7EAF"/>
    <w:rsid w:val="00ED0281"/>
    <w:rsid w:val="00ED09F1"/>
    <w:rsid w:val="00ED0BC6"/>
    <w:rsid w:val="00ED1451"/>
    <w:rsid w:val="00ED1573"/>
    <w:rsid w:val="00ED16A5"/>
    <w:rsid w:val="00ED1917"/>
    <w:rsid w:val="00ED1E85"/>
    <w:rsid w:val="00ED2B26"/>
    <w:rsid w:val="00ED2BB8"/>
    <w:rsid w:val="00ED2CC6"/>
    <w:rsid w:val="00ED352B"/>
    <w:rsid w:val="00ED3AEE"/>
    <w:rsid w:val="00ED4088"/>
    <w:rsid w:val="00ED437F"/>
    <w:rsid w:val="00ED47B6"/>
    <w:rsid w:val="00ED4D4C"/>
    <w:rsid w:val="00ED4FDA"/>
    <w:rsid w:val="00ED51DE"/>
    <w:rsid w:val="00ED54E9"/>
    <w:rsid w:val="00ED60D5"/>
    <w:rsid w:val="00ED65FE"/>
    <w:rsid w:val="00ED7350"/>
    <w:rsid w:val="00ED7873"/>
    <w:rsid w:val="00EE0247"/>
    <w:rsid w:val="00EE05E6"/>
    <w:rsid w:val="00EE0A7E"/>
    <w:rsid w:val="00EE1A72"/>
    <w:rsid w:val="00EE2216"/>
    <w:rsid w:val="00EE2457"/>
    <w:rsid w:val="00EE2490"/>
    <w:rsid w:val="00EE265D"/>
    <w:rsid w:val="00EE2E91"/>
    <w:rsid w:val="00EE35DC"/>
    <w:rsid w:val="00EE36A2"/>
    <w:rsid w:val="00EE410D"/>
    <w:rsid w:val="00EE4207"/>
    <w:rsid w:val="00EE501C"/>
    <w:rsid w:val="00EE5ECC"/>
    <w:rsid w:val="00EE61B2"/>
    <w:rsid w:val="00EE6FE5"/>
    <w:rsid w:val="00EE75E6"/>
    <w:rsid w:val="00EE77AC"/>
    <w:rsid w:val="00EE7977"/>
    <w:rsid w:val="00EE7EC7"/>
    <w:rsid w:val="00EF047E"/>
    <w:rsid w:val="00EF04A1"/>
    <w:rsid w:val="00EF0D3A"/>
    <w:rsid w:val="00EF151B"/>
    <w:rsid w:val="00EF1EBE"/>
    <w:rsid w:val="00EF29D5"/>
    <w:rsid w:val="00EF2FF9"/>
    <w:rsid w:val="00EF3A84"/>
    <w:rsid w:val="00EF3F7A"/>
    <w:rsid w:val="00EF4202"/>
    <w:rsid w:val="00EF434B"/>
    <w:rsid w:val="00EF4498"/>
    <w:rsid w:val="00EF4995"/>
    <w:rsid w:val="00EF4E45"/>
    <w:rsid w:val="00EF5276"/>
    <w:rsid w:val="00EF5EA5"/>
    <w:rsid w:val="00EF5F0E"/>
    <w:rsid w:val="00EF688B"/>
    <w:rsid w:val="00EF68E3"/>
    <w:rsid w:val="00EF69D6"/>
    <w:rsid w:val="00EF79A1"/>
    <w:rsid w:val="00F00657"/>
    <w:rsid w:val="00F00B96"/>
    <w:rsid w:val="00F00D55"/>
    <w:rsid w:val="00F010D0"/>
    <w:rsid w:val="00F013E5"/>
    <w:rsid w:val="00F014D7"/>
    <w:rsid w:val="00F01DE4"/>
    <w:rsid w:val="00F01EF3"/>
    <w:rsid w:val="00F0212D"/>
    <w:rsid w:val="00F02324"/>
    <w:rsid w:val="00F026CE"/>
    <w:rsid w:val="00F02706"/>
    <w:rsid w:val="00F02FCA"/>
    <w:rsid w:val="00F0315B"/>
    <w:rsid w:val="00F0341E"/>
    <w:rsid w:val="00F03592"/>
    <w:rsid w:val="00F03F34"/>
    <w:rsid w:val="00F0441F"/>
    <w:rsid w:val="00F0497A"/>
    <w:rsid w:val="00F04FAE"/>
    <w:rsid w:val="00F060A7"/>
    <w:rsid w:val="00F061E7"/>
    <w:rsid w:val="00F0657B"/>
    <w:rsid w:val="00F0684B"/>
    <w:rsid w:val="00F07561"/>
    <w:rsid w:val="00F07890"/>
    <w:rsid w:val="00F07E51"/>
    <w:rsid w:val="00F1009B"/>
    <w:rsid w:val="00F10710"/>
    <w:rsid w:val="00F10889"/>
    <w:rsid w:val="00F110F3"/>
    <w:rsid w:val="00F125D4"/>
    <w:rsid w:val="00F12B9E"/>
    <w:rsid w:val="00F1353E"/>
    <w:rsid w:val="00F137F0"/>
    <w:rsid w:val="00F13BA2"/>
    <w:rsid w:val="00F13C18"/>
    <w:rsid w:val="00F141A3"/>
    <w:rsid w:val="00F14BFC"/>
    <w:rsid w:val="00F156DB"/>
    <w:rsid w:val="00F158BF"/>
    <w:rsid w:val="00F15BAE"/>
    <w:rsid w:val="00F16911"/>
    <w:rsid w:val="00F16FC5"/>
    <w:rsid w:val="00F17A7F"/>
    <w:rsid w:val="00F17D5C"/>
    <w:rsid w:val="00F20D5E"/>
    <w:rsid w:val="00F215E4"/>
    <w:rsid w:val="00F2169A"/>
    <w:rsid w:val="00F21CF0"/>
    <w:rsid w:val="00F2290A"/>
    <w:rsid w:val="00F22D76"/>
    <w:rsid w:val="00F23E7C"/>
    <w:rsid w:val="00F240C9"/>
    <w:rsid w:val="00F240FE"/>
    <w:rsid w:val="00F24564"/>
    <w:rsid w:val="00F26F2E"/>
    <w:rsid w:val="00F27A8B"/>
    <w:rsid w:val="00F27C7B"/>
    <w:rsid w:val="00F3020D"/>
    <w:rsid w:val="00F30AAD"/>
    <w:rsid w:val="00F318D6"/>
    <w:rsid w:val="00F31A84"/>
    <w:rsid w:val="00F32118"/>
    <w:rsid w:val="00F32AB8"/>
    <w:rsid w:val="00F32CA9"/>
    <w:rsid w:val="00F32E12"/>
    <w:rsid w:val="00F3397A"/>
    <w:rsid w:val="00F33F25"/>
    <w:rsid w:val="00F34721"/>
    <w:rsid w:val="00F34E14"/>
    <w:rsid w:val="00F34F0F"/>
    <w:rsid w:val="00F35068"/>
    <w:rsid w:val="00F35136"/>
    <w:rsid w:val="00F35202"/>
    <w:rsid w:val="00F3520C"/>
    <w:rsid w:val="00F356FE"/>
    <w:rsid w:val="00F359EB"/>
    <w:rsid w:val="00F36152"/>
    <w:rsid w:val="00F369FF"/>
    <w:rsid w:val="00F36CAE"/>
    <w:rsid w:val="00F36F7F"/>
    <w:rsid w:val="00F37122"/>
    <w:rsid w:val="00F3793D"/>
    <w:rsid w:val="00F37AF1"/>
    <w:rsid w:val="00F40537"/>
    <w:rsid w:val="00F41657"/>
    <w:rsid w:val="00F41C92"/>
    <w:rsid w:val="00F41DAB"/>
    <w:rsid w:val="00F42015"/>
    <w:rsid w:val="00F421EF"/>
    <w:rsid w:val="00F426A3"/>
    <w:rsid w:val="00F42F0D"/>
    <w:rsid w:val="00F430CD"/>
    <w:rsid w:val="00F43459"/>
    <w:rsid w:val="00F4350C"/>
    <w:rsid w:val="00F44499"/>
    <w:rsid w:val="00F4462A"/>
    <w:rsid w:val="00F452A3"/>
    <w:rsid w:val="00F4566A"/>
    <w:rsid w:val="00F458AE"/>
    <w:rsid w:val="00F45CFE"/>
    <w:rsid w:val="00F46544"/>
    <w:rsid w:val="00F46A98"/>
    <w:rsid w:val="00F5039C"/>
    <w:rsid w:val="00F503CE"/>
    <w:rsid w:val="00F503EF"/>
    <w:rsid w:val="00F5086E"/>
    <w:rsid w:val="00F50DD5"/>
    <w:rsid w:val="00F50EDE"/>
    <w:rsid w:val="00F51393"/>
    <w:rsid w:val="00F517E7"/>
    <w:rsid w:val="00F51E64"/>
    <w:rsid w:val="00F51E93"/>
    <w:rsid w:val="00F52028"/>
    <w:rsid w:val="00F52098"/>
    <w:rsid w:val="00F52A5D"/>
    <w:rsid w:val="00F52AC8"/>
    <w:rsid w:val="00F52FB4"/>
    <w:rsid w:val="00F53FE2"/>
    <w:rsid w:val="00F54EAC"/>
    <w:rsid w:val="00F550BC"/>
    <w:rsid w:val="00F558EC"/>
    <w:rsid w:val="00F55CF3"/>
    <w:rsid w:val="00F5612F"/>
    <w:rsid w:val="00F563B3"/>
    <w:rsid w:val="00F56AAA"/>
    <w:rsid w:val="00F56CE0"/>
    <w:rsid w:val="00F57723"/>
    <w:rsid w:val="00F57945"/>
    <w:rsid w:val="00F579C7"/>
    <w:rsid w:val="00F579C8"/>
    <w:rsid w:val="00F57A54"/>
    <w:rsid w:val="00F57ED4"/>
    <w:rsid w:val="00F60690"/>
    <w:rsid w:val="00F60F38"/>
    <w:rsid w:val="00F61705"/>
    <w:rsid w:val="00F6215C"/>
    <w:rsid w:val="00F62312"/>
    <w:rsid w:val="00F628FE"/>
    <w:rsid w:val="00F63BA6"/>
    <w:rsid w:val="00F63FF4"/>
    <w:rsid w:val="00F64860"/>
    <w:rsid w:val="00F64E51"/>
    <w:rsid w:val="00F6515A"/>
    <w:rsid w:val="00F65F56"/>
    <w:rsid w:val="00F66231"/>
    <w:rsid w:val="00F6624D"/>
    <w:rsid w:val="00F663E1"/>
    <w:rsid w:val="00F66F4D"/>
    <w:rsid w:val="00F670D4"/>
    <w:rsid w:val="00F67E79"/>
    <w:rsid w:val="00F703A7"/>
    <w:rsid w:val="00F7046A"/>
    <w:rsid w:val="00F7060B"/>
    <w:rsid w:val="00F7079E"/>
    <w:rsid w:val="00F71405"/>
    <w:rsid w:val="00F7147A"/>
    <w:rsid w:val="00F71760"/>
    <w:rsid w:val="00F72088"/>
    <w:rsid w:val="00F7230E"/>
    <w:rsid w:val="00F723AA"/>
    <w:rsid w:val="00F73122"/>
    <w:rsid w:val="00F73194"/>
    <w:rsid w:val="00F731A8"/>
    <w:rsid w:val="00F742D9"/>
    <w:rsid w:val="00F74498"/>
    <w:rsid w:val="00F745DC"/>
    <w:rsid w:val="00F74DAA"/>
    <w:rsid w:val="00F74F51"/>
    <w:rsid w:val="00F751E8"/>
    <w:rsid w:val="00F751F5"/>
    <w:rsid w:val="00F75480"/>
    <w:rsid w:val="00F7598C"/>
    <w:rsid w:val="00F759FE"/>
    <w:rsid w:val="00F75BF2"/>
    <w:rsid w:val="00F75D31"/>
    <w:rsid w:val="00F75F41"/>
    <w:rsid w:val="00F76022"/>
    <w:rsid w:val="00F76198"/>
    <w:rsid w:val="00F770E5"/>
    <w:rsid w:val="00F7752B"/>
    <w:rsid w:val="00F778DF"/>
    <w:rsid w:val="00F77965"/>
    <w:rsid w:val="00F77BC4"/>
    <w:rsid w:val="00F80035"/>
    <w:rsid w:val="00F80760"/>
    <w:rsid w:val="00F80FCE"/>
    <w:rsid w:val="00F8129A"/>
    <w:rsid w:val="00F81685"/>
    <w:rsid w:val="00F82852"/>
    <w:rsid w:val="00F82B1A"/>
    <w:rsid w:val="00F82EE1"/>
    <w:rsid w:val="00F831B1"/>
    <w:rsid w:val="00F839F7"/>
    <w:rsid w:val="00F83E2A"/>
    <w:rsid w:val="00F83EE3"/>
    <w:rsid w:val="00F842C3"/>
    <w:rsid w:val="00F851F7"/>
    <w:rsid w:val="00F8526D"/>
    <w:rsid w:val="00F856CC"/>
    <w:rsid w:val="00F85AC3"/>
    <w:rsid w:val="00F85C57"/>
    <w:rsid w:val="00F85F37"/>
    <w:rsid w:val="00F85F6A"/>
    <w:rsid w:val="00F861BA"/>
    <w:rsid w:val="00F86A61"/>
    <w:rsid w:val="00F86E53"/>
    <w:rsid w:val="00F86F55"/>
    <w:rsid w:val="00F87162"/>
    <w:rsid w:val="00F87B28"/>
    <w:rsid w:val="00F87C2E"/>
    <w:rsid w:val="00F87EB3"/>
    <w:rsid w:val="00F90505"/>
    <w:rsid w:val="00F90AD2"/>
    <w:rsid w:val="00F90BE5"/>
    <w:rsid w:val="00F91416"/>
    <w:rsid w:val="00F91535"/>
    <w:rsid w:val="00F9175C"/>
    <w:rsid w:val="00F92256"/>
    <w:rsid w:val="00F9294A"/>
    <w:rsid w:val="00F92F5A"/>
    <w:rsid w:val="00F938AD"/>
    <w:rsid w:val="00F93F73"/>
    <w:rsid w:val="00F93FDD"/>
    <w:rsid w:val="00F94492"/>
    <w:rsid w:val="00F9453D"/>
    <w:rsid w:val="00F946C5"/>
    <w:rsid w:val="00F94A0D"/>
    <w:rsid w:val="00F95A43"/>
    <w:rsid w:val="00F95EAB"/>
    <w:rsid w:val="00F967C8"/>
    <w:rsid w:val="00F96980"/>
    <w:rsid w:val="00F96AFD"/>
    <w:rsid w:val="00F96BEC"/>
    <w:rsid w:val="00F974BA"/>
    <w:rsid w:val="00F9787F"/>
    <w:rsid w:val="00FA0ADB"/>
    <w:rsid w:val="00FA0E9C"/>
    <w:rsid w:val="00FA1054"/>
    <w:rsid w:val="00FA1151"/>
    <w:rsid w:val="00FA1173"/>
    <w:rsid w:val="00FA1340"/>
    <w:rsid w:val="00FA1C37"/>
    <w:rsid w:val="00FA1C65"/>
    <w:rsid w:val="00FA222E"/>
    <w:rsid w:val="00FA2415"/>
    <w:rsid w:val="00FA30C3"/>
    <w:rsid w:val="00FA3436"/>
    <w:rsid w:val="00FA35E3"/>
    <w:rsid w:val="00FA3A03"/>
    <w:rsid w:val="00FA3AD3"/>
    <w:rsid w:val="00FA3D21"/>
    <w:rsid w:val="00FA43BA"/>
    <w:rsid w:val="00FA4628"/>
    <w:rsid w:val="00FA4C9F"/>
    <w:rsid w:val="00FA4CF7"/>
    <w:rsid w:val="00FA51B0"/>
    <w:rsid w:val="00FA5804"/>
    <w:rsid w:val="00FA6D05"/>
    <w:rsid w:val="00FA6FE8"/>
    <w:rsid w:val="00FA72D6"/>
    <w:rsid w:val="00FA7AE2"/>
    <w:rsid w:val="00FA7BED"/>
    <w:rsid w:val="00FB06C5"/>
    <w:rsid w:val="00FB0CEC"/>
    <w:rsid w:val="00FB0EB8"/>
    <w:rsid w:val="00FB1992"/>
    <w:rsid w:val="00FB1E01"/>
    <w:rsid w:val="00FB1F30"/>
    <w:rsid w:val="00FB20A1"/>
    <w:rsid w:val="00FB2284"/>
    <w:rsid w:val="00FB2345"/>
    <w:rsid w:val="00FB268A"/>
    <w:rsid w:val="00FB2A43"/>
    <w:rsid w:val="00FB2C55"/>
    <w:rsid w:val="00FB3158"/>
    <w:rsid w:val="00FB3355"/>
    <w:rsid w:val="00FB33A5"/>
    <w:rsid w:val="00FB3632"/>
    <w:rsid w:val="00FB3A47"/>
    <w:rsid w:val="00FB3DE2"/>
    <w:rsid w:val="00FB3EC3"/>
    <w:rsid w:val="00FB418E"/>
    <w:rsid w:val="00FB43F9"/>
    <w:rsid w:val="00FB5BE7"/>
    <w:rsid w:val="00FB5C7C"/>
    <w:rsid w:val="00FB5FF0"/>
    <w:rsid w:val="00FB637A"/>
    <w:rsid w:val="00FB6762"/>
    <w:rsid w:val="00FB6CBB"/>
    <w:rsid w:val="00FB6EC4"/>
    <w:rsid w:val="00FB7994"/>
    <w:rsid w:val="00FB7FA4"/>
    <w:rsid w:val="00FC0170"/>
    <w:rsid w:val="00FC04B0"/>
    <w:rsid w:val="00FC0891"/>
    <w:rsid w:val="00FC089C"/>
    <w:rsid w:val="00FC0995"/>
    <w:rsid w:val="00FC0A61"/>
    <w:rsid w:val="00FC1823"/>
    <w:rsid w:val="00FC19F9"/>
    <w:rsid w:val="00FC1B15"/>
    <w:rsid w:val="00FC1B98"/>
    <w:rsid w:val="00FC31F9"/>
    <w:rsid w:val="00FC3480"/>
    <w:rsid w:val="00FC4039"/>
    <w:rsid w:val="00FC40EB"/>
    <w:rsid w:val="00FC4D31"/>
    <w:rsid w:val="00FC513E"/>
    <w:rsid w:val="00FC5536"/>
    <w:rsid w:val="00FC623A"/>
    <w:rsid w:val="00FC63C6"/>
    <w:rsid w:val="00FC6E2A"/>
    <w:rsid w:val="00FC7675"/>
    <w:rsid w:val="00FC7C88"/>
    <w:rsid w:val="00FD014D"/>
    <w:rsid w:val="00FD0A00"/>
    <w:rsid w:val="00FD0C0F"/>
    <w:rsid w:val="00FD1003"/>
    <w:rsid w:val="00FD142B"/>
    <w:rsid w:val="00FD1F42"/>
    <w:rsid w:val="00FD2026"/>
    <w:rsid w:val="00FD21AE"/>
    <w:rsid w:val="00FD257E"/>
    <w:rsid w:val="00FD2EFF"/>
    <w:rsid w:val="00FD33B3"/>
    <w:rsid w:val="00FD34E1"/>
    <w:rsid w:val="00FD3902"/>
    <w:rsid w:val="00FD3ABD"/>
    <w:rsid w:val="00FD3CCA"/>
    <w:rsid w:val="00FD44FB"/>
    <w:rsid w:val="00FD52BB"/>
    <w:rsid w:val="00FD6722"/>
    <w:rsid w:val="00FD6BCD"/>
    <w:rsid w:val="00FD6BF2"/>
    <w:rsid w:val="00FD7BBE"/>
    <w:rsid w:val="00FD7FD9"/>
    <w:rsid w:val="00FE07CD"/>
    <w:rsid w:val="00FE0C93"/>
    <w:rsid w:val="00FE18AA"/>
    <w:rsid w:val="00FE21C0"/>
    <w:rsid w:val="00FE24F2"/>
    <w:rsid w:val="00FE2C77"/>
    <w:rsid w:val="00FE32B9"/>
    <w:rsid w:val="00FE3318"/>
    <w:rsid w:val="00FE35EE"/>
    <w:rsid w:val="00FE470A"/>
    <w:rsid w:val="00FE521D"/>
    <w:rsid w:val="00FE5AD2"/>
    <w:rsid w:val="00FE5D74"/>
    <w:rsid w:val="00FE5E74"/>
    <w:rsid w:val="00FE62B8"/>
    <w:rsid w:val="00FE6900"/>
    <w:rsid w:val="00FE6BF0"/>
    <w:rsid w:val="00FE70F5"/>
    <w:rsid w:val="00FE7878"/>
    <w:rsid w:val="00FF09C8"/>
    <w:rsid w:val="00FF09E2"/>
    <w:rsid w:val="00FF0F8F"/>
    <w:rsid w:val="00FF19D7"/>
    <w:rsid w:val="00FF29EE"/>
    <w:rsid w:val="00FF2C23"/>
    <w:rsid w:val="00FF32D6"/>
    <w:rsid w:val="00FF4342"/>
    <w:rsid w:val="00FF4877"/>
    <w:rsid w:val="00FF4F40"/>
    <w:rsid w:val="00FF55BF"/>
    <w:rsid w:val="00FF57A2"/>
    <w:rsid w:val="00FF582E"/>
    <w:rsid w:val="00FF5C02"/>
    <w:rsid w:val="00FF5C60"/>
    <w:rsid w:val="00FF625B"/>
    <w:rsid w:val="00FF691B"/>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5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3"/>
    <w:next w:val="a3"/>
    <w:link w:val="13"/>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nhideWhenUsed/>
    <w:rsid w:val="008804A3"/>
    <w:pPr>
      <w:spacing w:after="0" w:line="240" w:lineRule="auto"/>
    </w:pPr>
    <w:rPr>
      <w:rFonts w:ascii="Tahoma" w:hAnsi="Tahoma" w:cs="Tahoma"/>
      <w:sz w:val="16"/>
      <w:szCs w:val="16"/>
    </w:rPr>
  </w:style>
  <w:style w:type="character" w:customStyle="1" w:styleId="a8">
    <w:name w:val="Текст выноски Знак"/>
    <w:link w:val="a7"/>
    <w:rsid w:val="008804A3"/>
    <w:rPr>
      <w:rFonts w:ascii="Tahoma" w:hAnsi="Tahoma" w:cs="Tahoma"/>
      <w:sz w:val="16"/>
      <w:szCs w:val="16"/>
    </w:rPr>
  </w:style>
  <w:style w:type="table" w:styleId="a9">
    <w:name w:val="Table Grid"/>
    <w:basedOn w:val="a5"/>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F3397A"/>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a"/>
    <w:uiPriority w:val="99"/>
    <w:rsid w:val="00F3397A"/>
    <w:rPr>
      <w:rFonts w:ascii="Times New Roman" w:eastAsia="Times New Roman" w:hAnsi="Times New Roman" w:cs="Times New Roman"/>
      <w:sz w:val="20"/>
      <w:szCs w:val="20"/>
      <w:lang w:eastAsia="ru-RU"/>
    </w:rPr>
  </w:style>
  <w:style w:type="paragraph" w:styleId="23">
    <w:name w:val="Body Text 2"/>
    <w:basedOn w:val="a3"/>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uiPriority w:val="99"/>
    <w:qFormat/>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3707FF"/>
    <w:pPr>
      <w:spacing w:after="120"/>
    </w:pPr>
  </w:style>
  <w:style w:type="character" w:customStyle="1" w:styleId="ad">
    <w:name w:val="Основной текст Знак"/>
    <w:basedOn w:val="a4"/>
    <w:link w:val="ac"/>
    <w:rsid w:val="003707FF"/>
  </w:style>
  <w:style w:type="table" w:customStyle="1" w:styleId="25">
    <w:name w:val="Сетка таблицы2"/>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4"/>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4"/>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4"/>
    <w:link w:val="3"/>
    <w:rsid w:val="001D1638"/>
    <w:rPr>
      <w:rFonts w:asciiTheme="majorHAnsi" w:eastAsiaTheme="majorEastAsia" w:hAnsiTheme="majorHAnsi" w:cstheme="majorBidi"/>
      <w:b/>
      <w:bCs/>
      <w:sz w:val="26"/>
      <w:szCs w:val="26"/>
      <w:lang w:eastAsia="en-US"/>
    </w:rPr>
  </w:style>
  <w:style w:type="paragraph" w:styleId="ae">
    <w:name w:val="No Spacing"/>
    <w:link w:val="af"/>
    <w:uiPriority w:val="1"/>
    <w:qFormat/>
    <w:rsid w:val="001D1638"/>
    <w:rPr>
      <w:sz w:val="22"/>
      <w:szCs w:val="22"/>
      <w:lang w:eastAsia="en-US"/>
    </w:rPr>
  </w:style>
  <w:style w:type="paragraph" w:styleId="af0">
    <w:name w:val="header"/>
    <w:aliases w:val="ВерхКолонтитул"/>
    <w:basedOn w:val="a3"/>
    <w:link w:val="af1"/>
    <w:unhideWhenUsed/>
    <w:rsid w:val="00093719"/>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093719"/>
    <w:rPr>
      <w:sz w:val="22"/>
      <w:szCs w:val="22"/>
      <w:lang w:eastAsia="en-US"/>
    </w:rPr>
  </w:style>
  <w:style w:type="paragraph" w:styleId="af2">
    <w:name w:val="footer"/>
    <w:basedOn w:val="a3"/>
    <w:link w:val="af3"/>
    <w:unhideWhenUsed/>
    <w:rsid w:val="00093719"/>
    <w:pPr>
      <w:tabs>
        <w:tab w:val="center" w:pos="4677"/>
        <w:tab w:val="right" w:pos="9355"/>
      </w:tabs>
      <w:spacing w:after="0" w:line="240" w:lineRule="auto"/>
    </w:pPr>
  </w:style>
  <w:style w:type="character" w:customStyle="1" w:styleId="af3">
    <w:name w:val="Нижний колонтитул Знак"/>
    <w:basedOn w:val="a4"/>
    <w:link w:val="af2"/>
    <w:rsid w:val="00093719"/>
    <w:rPr>
      <w:sz w:val="22"/>
      <w:szCs w:val="22"/>
      <w:lang w:eastAsia="en-US"/>
    </w:rPr>
  </w:style>
  <w:style w:type="paragraph" w:customStyle="1" w:styleId="ConsPlusNonformat">
    <w:name w:val="ConsPlusNonformat"/>
    <w:uiPriority w:val="99"/>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30025"/>
    <w:pPr>
      <w:widowControl w:val="0"/>
      <w:autoSpaceDE w:val="0"/>
      <w:autoSpaceDN w:val="0"/>
      <w:adjustRightInd w:val="0"/>
    </w:pPr>
    <w:rPr>
      <w:rFonts w:ascii="Arial" w:eastAsia="Times New Roman" w:hAnsi="Arial" w:cs="Arial"/>
      <w:b/>
      <w:bCs/>
    </w:rPr>
  </w:style>
  <w:style w:type="paragraph" w:styleId="26">
    <w:name w:val="Body Text Indent 2"/>
    <w:basedOn w:val="a3"/>
    <w:link w:val="27"/>
    <w:uiPriority w:val="99"/>
    <w:unhideWhenUsed/>
    <w:rsid w:val="00E138F8"/>
    <w:pPr>
      <w:spacing w:after="120" w:line="480" w:lineRule="auto"/>
      <w:ind w:left="283"/>
    </w:pPr>
  </w:style>
  <w:style w:type="character" w:customStyle="1" w:styleId="27">
    <w:name w:val="Основной текст с отступом 2 Знак"/>
    <w:basedOn w:val="a4"/>
    <w:link w:val="26"/>
    <w:uiPriority w:val="99"/>
    <w:rsid w:val="00E138F8"/>
    <w:rPr>
      <w:sz w:val="22"/>
      <w:szCs w:val="22"/>
      <w:lang w:eastAsia="en-US"/>
    </w:rPr>
  </w:style>
  <w:style w:type="paragraph" w:styleId="af4">
    <w:name w:val="Normal (Web)"/>
    <w:basedOn w:val="a3"/>
    <w:uiPriority w:val="99"/>
    <w:rsid w:val="00E138F8"/>
    <w:pPr>
      <w:spacing w:line="240" w:lineRule="auto"/>
    </w:pPr>
    <w:rPr>
      <w:rFonts w:ascii="Times New Roman" w:eastAsia="Times New Roman" w:hAnsi="Times New Roman"/>
      <w:sz w:val="24"/>
      <w:szCs w:val="24"/>
      <w:lang w:eastAsia="ru-RU"/>
    </w:rPr>
  </w:style>
  <w:style w:type="paragraph" w:styleId="32">
    <w:name w:val="Body Text 3"/>
    <w:basedOn w:val="a3"/>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138F8"/>
    <w:rPr>
      <w:rFonts w:ascii="Times New Roman" w:eastAsia="Times New Roman" w:hAnsi="Times New Roman"/>
      <w:sz w:val="16"/>
      <w:szCs w:val="16"/>
    </w:rPr>
  </w:style>
  <w:style w:type="paragraph" w:customStyle="1" w:styleId="rec1">
    <w:name w:val="rec1"/>
    <w:basedOn w:val="a3"/>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5">
    <w:name w:val="Схема документа Знак"/>
    <w:basedOn w:val="a4"/>
    <w:link w:val="af6"/>
    <w:locked/>
    <w:rsid w:val="00C53A7C"/>
    <w:rPr>
      <w:rFonts w:ascii="Tahoma" w:hAnsi="Tahoma" w:cs="Tahoma"/>
      <w:sz w:val="16"/>
      <w:szCs w:val="16"/>
    </w:rPr>
  </w:style>
  <w:style w:type="paragraph" w:styleId="af6">
    <w:name w:val="Document Map"/>
    <w:basedOn w:val="a3"/>
    <w:link w:val="af5"/>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4"/>
    <w:uiPriority w:val="99"/>
    <w:semiHidden/>
    <w:rsid w:val="00C53A7C"/>
    <w:rPr>
      <w:rFonts w:ascii="Tahoma" w:hAnsi="Tahoma" w:cs="Tahoma"/>
      <w:sz w:val="16"/>
      <w:szCs w:val="16"/>
      <w:lang w:eastAsia="en-US"/>
    </w:rPr>
  </w:style>
  <w:style w:type="character" w:styleId="af7">
    <w:name w:val="Hyperlink"/>
    <w:basedOn w:val="a4"/>
    <w:uiPriority w:val="99"/>
    <w:rsid w:val="00C53A7C"/>
    <w:rPr>
      <w:color w:val="0000FF"/>
      <w:u w:val="single"/>
    </w:rPr>
  </w:style>
  <w:style w:type="character" w:customStyle="1" w:styleId="FontStyle12">
    <w:name w:val="Font Style12"/>
    <w:basedOn w:val="a4"/>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8">
    <w:name w:val="Title"/>
    <w:basedOn w:val="a3"/>
    <w:link w:val="af9"/>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9">
    <w:name w:val="Название Знак"/>
    <w:basedOn w:val="a4"/>
    <w:link w:val="af8"/>
    <w:rsid w:val="00C53A7C"/>
    <w:rPr>
      <w:rFonts w:ascii="Times New Roman" w:eastAsia="Times New Roman" w:hAnsi="Times New Roman"/>
      <w:b/>
      <w:sz w:val="28"/>
    </w:rPr>
  </w:style>
  <w:style w:type="character" w:styleId="afa">
    <w:name w:val="page number"/>
    <w:basedOn w:val="a4"/>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3"/>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b">
    <w:name w:val="Body Text Indent"/>
    <w:aliases w:val="Основной текст 1,Îñíîâíîé òåêñò 1"/>
    <w:basedOn w:val="a3"/>
    <w:link w:val="afc"/>
    <w:unhideWhenUsed/>
    <w:rsid w:val="00BC1105"/>
    <w:pPr>
      <w:spacing w:after="120"/>
      <w:ind w:left="283"/>
    </w:pPr>
  </w:style>
  <w:style w:type="character" w:customStyle="1" w:styleId="afc">
    <w:name w:val="Основной текст с отступом Знак"/>
    <w:aliases w:val="Основной текст 1 Знак,Îñíîâíîé òåêñò 1 Знак"/>
    <w:basedOn w:val="a4"/>
    <w:link w:val="afb"/>
    <w:rsid w:val="00BC1105"/>
    <w:rPr>
      <w:sz w:val="22"/>
      <w:szCs w:val="22"/>
      <w:lang w:eastAsia="en-US"/>
    </w:rPr>
  </w:style>
  <w:style w:type="paragraph" w:customStyle="1" w:styleId="afd">
    <w:name w:val="после :"/>
    <w:basedOn w:val="a3"/>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14577E"/>
    <w:pPr>
      <w:spacing w:after="120"/>
      <w:ind w:left="283"/>
    </w:pPr>
    <w:rPr>
      <w:sz w:val="16"/>
      <w:szCs w:val="16"/>
    </w:rPr>
  </w:style>
  <w:style w:type="character" w:customStyle="1" w:styleId="35">
    <w:name w:val="Основной текст с отступом 3 Знак"/>
    <w:basedOn w:val="a4"/>
    <w:link w:val="34"/>
    <w:rsid w:val="0014577E"/>
    <w:rPr>
      <w:sz w:val="16"/>
      <w:szCs w:val="16"/>
      <w:lang w:eastAsia="en-US"/>
    </w:rPr>
  </w:style>
  <w:style w:type="character" w:customStyle="1" w:styleId="42">
    <w:name w:val="Заголовок 4 Знак"/>
    <w:basedOn w:val="a4"/>
    <w:link w:val="40"/>
    <w:rsid w:val="0014577E"/>
    <w:rPr>
      <w:rFonts w:ascii="Arial" w:eastAsia="Times New Roman" w:hAnsi="Arial" w:cs="Arial"/>
      <w:b/>
      <w:bCs/>
      <w:sz w:val="28"/>
      <w:szCs w:val="28"/>
    </w:rPr>
  </w:style>
  <w:style w:type="character" w:customStyle="1" w:styleId="50">
    <w:name w:val="Заголовок 5 Знак"/>
    <w:basedOn w:val="a4"/>
    <w:link w:val="5"/>
    <w:rsid w:val="0014577E"/>
    <w:rPr>
      <w:rFonts w:ascii="Times New Roman" w:eastAsia="Times New Roman" w:hAnsi="Times New Roman"/>
      <w:b/>
      <w:bCs/>
      <w:sz w:val="24"/>
      <w:szCs w:val="24"/>
    </w:rPr>
  </w:style>
  <w:style w:type="character" w:customStyle="1" w:styleId="60">
    <w:name w:val="Заголовок 6 Знак"/>
    <w:basedOn w:val="a4"/>
    <w:link w:val="6"/>
    <w:rsid w:val="0014577E"/>
    <w:rPr>
      <w:rFonts w:ascii="Arial" w:eastAsia="Times New Roman" w:hAnsi="Arial" w:cs="Arial"/>
      <w:sz w:val="28"/>
      <w:szCs w:val="28"/>
    </w:rPr>
  </w:style>
  <w:style w:type="character" w:customStyle="1" w:styleId="70">
    <w:name w:val="Заголовок 7 Знак"/>
    <w:basedOn w:val="a4"/>
    <w:link w:val="7"/>
    <w:rsid w:val="0014577E"/>
    <w:rPr>
      <w:rFonts w:ascii="Times New Roman" w:eastAsia="Times New Roman" w:hAnsi="Times New Roman"/>
      <w:b/>
      <w:bCs/>
      <w:i/>
      <w:iCs/>
      <w:sz w:val="16"/>
      <w:szCs w:val="16"/>
    </w:rPr>
  </w:style>
  <w:style w:type="character" w:customStyle="1" w:styleId="80">
    <w:name w:val="Заголовок 8 Знак"/>
    <w:basedOn w:val="a4"/>
    <w:link w:val="8"/>
    <w:rsid w:val="0014577E"/>
    <w:rPr>
      <w:rFonts w:ascii="Arial CYR" w:eastAsia="Times New Roman" w:hAnsi="Arial CYR"/>
      <w:i/>
      <w:iCs/>
      <w:sz w:val="16"/>
      <w:szCs w:val="16"/>
    </w:rPr>
  </w:style>
  <w:style w:type="character" w:customStyle="1" w:styleId="90">
    <w:name w:val="Заголовок 9 Знак"/>
    <w:basedOn w:val="a4"/>
    <w:link w:val="9"/>
    <w:rsid w:val="0014577E"/>
    <w:rPr>
      <w:rFonts w:ascii="Times New Roman" w:eastAsia="Times New Roman" w:hAnsi="Times New Roman"/>
      <w:b/>
      <w:bCs/>
      <w:i/>
      <w:iCs/>
      <w:sz w:val="28"/>
      <w:szCs w:val="28"/>
    </w:rPr>
  </w:style>
  <w:style w:type="paragraph" w:styleId="1a">
    <w:name w:val="toc 1"/>
    <w:basedOn w:val="a3"/>
    <w:next w:val="a3"/>
    <w:autoRedefine/>
    <w:semiHidden/>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e">
    <w:name w:val="annotation text"/>
    <w:basedOn w:val="a3"/>
    <w:link w:val="aff"/>
    <w:uiPriority w:val="99"/>
    <w:rsid w:val="0014577E"/>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4"/>
    <w:link w:val="afe"/>
    <w:uiPriority w:val="99"/>
    <w:rsid w:val="0014577E"/>
    <w:rPr>
      <w:rFonts w:ascii="Times New Roman" w:eastAsia="Times New Roman" w:hAnsi="Times New Roman"/>
    </w:rPr>
  </w:style>
  <w:style w:type="paragraph" w:customStyle="1" w:styleId="aff0">
    <w:name w:val="Тело"/>
    <w:basedOn w:val="a3"/>
    <w:rsid w:val="0014577E"/>
    <w:pPr>
      <w:spacing w:after="0" w:line="240" w:lineRule="auto"/>
      <w:ind w:firstLine="720"/>
      <w:jc w:val="both"/>
    </w:pPr>
    <w:rPr>
      <w:rFonts w:ascii="Times New Roman" w:eastAsia="Times New Roman" w:hAnsi="Times New Roman"/>
      <w:sz w:val="24"/>
      <w:szCs w:val="24"/>
      <w:lang w:eastAsia="ru-RU"/>
    </w:rPr>
  </w:style>
  <w:style w:type="paragraph" w:styleId="aff1">
    <w:name w:val="Plain Text"/>
    <w:basedOn w:val="a3"/>
    <w:link w:val="aff2"/>
    <w:rsid w:val="0014577E"/>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4"/>
    <w:link w:val="aff1"/>
    <w:rsid w:val="0014577E"/>
    <w:rPr>
      <w:rFonts w:ascii="Courier New" w:eastAsia="Times New Roman" w:hAnsi="Courier New" w:cs="Courier New"/>
    </w:rPr>
  </w:style>
  <w:style w:type="paragraph" w:customStyle="1" w:styleId="1b">
    <w:name w:val="заголовок 1"/>
    <w:basedOn w:val="a3"/>
    <w:next w:val="a3"/>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3">
    <w:name w:val="Мой стиль"/>
    <w:basedOn w:val="a3"/>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4">
    <w:name w:val="Обычный хитрый"/>
    <w:basedOn w:val="a3"/>
    <w:rsid w:val="0014577E"/>
    <w:pPr>
      <w:spacing w:after="0" w:line="240" w:lineRule="auto"/>
      <w:ind w:firstLine="567"/>
      <w:jc w:val="both"/>
    </w:pPr>
    <w:rPr>
      <w:rFonts w:ascii="Times New Roman" w:eastAsia="Times New Roman" w:hAnsi="Times New Roman"/>
      <w:sz w:val="24"/>
      <w:szCs w:val="20"/>
      <w:lang w:eastAsia="ru-RU"/>
    </w:rPr>
  </w:style>
  <w:style w:type="paragraph" w:styleId="aff5">
    <w:name w:val="caption"/>
    <w:basedOn w:val="a3"/>
    <w:next w:val="a3"/>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3"/>
    <w:next w:val="a3"/>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3"/>
    <w:next w:val="a3"/>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6">
    <w:name w:val="index heading"/>
    <w:basedOn w:val="a3"/>
    <w:next w:val="1d"/>
    <w:semiHidden/>
    <w:rsid w:val="0014577E"/>
    <w:pPr>
      <w:spacing w:after="0" w:line="240" w:lineRule="auto"/>
    </w:pPr>
    <w:rPr>
      <w:rFonts w:ascii="Times New Roman" w:eastAsia="Times New Roman" w:hAnsi="Times New Roman"/>
      <w:sz w:val="24"/>
      <w:szCs w:val="24"/>
      <w:lang w:eastAsia="ru-RU"/>
    </w:rPr>
  </w:style>
  <w:style w:type="character" w:styleId="aff7">
    <w:name w:val="FollowedHyperlink"/>
    <w:basedOn w:val="a4"/>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8">
    <w:name w:val="Таблица"/>
    <w:basedOn w:val="aff9"/>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9">
    <w:name w:val="Message Header"/>
    <w:basedOn w:val="a3"/>
    <w:link w:val="affa"/>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a">
    <w:name w:val="Шапка Знак"/>
    <w:basedOn w:val="a4"/>
    <w:link w:val="aff9"/>
    <w:rsid w:val="0014577E"/>
    <w:rPr>
      <w:rFonts w:ascii="Arial" w:eastAsia="Times New Roman" w:hAnsi="Arial" w:cs="Arial"/>
      <w:sz w:val="24"/>
      <w:szCs w:val="24"/>
      <w:shd w:val="pct20" w:color="auto" w:fill="auto"/>
    </w:rPr>
  </w:style>
  <w:style w:type="paragraph" w:customStyle="1" w:styleId="810">
    <w:name w:val="заголовок 81"/>
    <w:basedOn w:val="a3"/>
    <w:next w:val="a3"/>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b">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c">
    <w:name w:val="Основной"/>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d"/>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3"/>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3"/>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0"/>
    <w:rsid w:val="0014577E"/>
    <w:pPr>
      <w:ind w:firstLine="720"/>
      <w:jc w:val="both"/>
    </w:pPr>
    <w:rPr>
      <w:sz w:val="28"/>
    </w:rPr>
  </w:style>
  <w:style w:type="paragraph" w:customStyle="1" w:styleId="afff1">
    <w:name w:val="Абзац"/>
    <w:basedOn w:val="a3"/>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8"/>
    <w:rsid w:val="0014577E"/>
    <w:pPr>
      <w:ind w:left="85"/>
    </w:pPr>
  </w:style>
  <w:style w:type="paragraph" w:customStyle="1" w:styleId="afff3">
    <w:name w:val="Единицы"/>
    <w:basedOn w:val="a3"/>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8"/>
    <w:rsid w:val="0014577E"/>
    <w:pPr>
      <w:ind w:left="170"/>
    </w:pPr>
  </w:style>
  <w:style w:type="paragraph" w:customStyle="1" w:styleId="afff4">
    <w:name w:val="текст сноски"/>
    <w:basedOn w:val="a3"/>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3"/>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14577E"/>
    <w:pPr>
      <w:keepNext/>
      <w:ind w:firstLine="142"/>
    </w:pPr>
    <w:rPr>
      <w:b/>
      <w:i/>
      <w:sz w:val="32"/>
    </w:rPr>
  </w:style>
  <w:style w:type="paragraph" w:customStyle="1" w:styleId="220">
    <w:name w:val="Основной текст 22"/>
    <w:aliases w:val="Iniiaiie oaeno 1"/>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3"/>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3"/>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3"/>
    <w:autoRedefine/>
    <w:rsid w:val="0014577E"/>
    <w:pPr>
      <w:spacing w:after="0" w:line="240" w:lineRule="auto"/>
      <w:ind w:firstLine="454"/>
      <w:jc w:val="both"/>
    </w:pPr>
    <w:rPr>
      <w:rFonts w:ascii="Arial" w:eastAsia="Times New Roman" w:hAnsi="Arial"/>
      <w:sz w:val="18"/>
      <w:szCs w:val="20"/>
      <w:lang w:eastAsia="ru-RU"/>
    </w:rPr>
  </w:style>
  <w:style w:type="paragraph" w:styleId="afff9">
    <w:name w:val="Salutation"/>
    <w:basedOn w:val="a3"/>
    <w:link w:val="afffa"/>
    <w:rsid w:val="0014577E"/>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4"/>
    <w:link w:val="afff9"/>
    <w:rsid w:val="0014577E"/>
    <w:rPr>
      <w:rFonts w:ascii="Times New Roman" w:eastAsia="Times New Roman" w:hAnsi="Times New Roman"/>
      <w:sz w:val="28"/>
    </w:rPr>
  </w:style>
  <w:style w:type="paragraph" w:styleId="afffb">
    <w:name w:val="List"/>
    <w:basedOn w:val="a3"/>
    <w:rsid w:val="0014577E"/>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3"/>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3"/>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0"/>
    <w:rsid w:val="0014577E"/>
    <w:pPr>
      <w:numPr>
        <w:numId w:val="4"/>
      </w:numPr>
    </w:pPr>
    <w:rPr>
      <w:bCs/>
    </w:rPr>
  </w:style>
  <w:style w:type="paragraph" w:customStyle="1" w:styleId="Oaei">
    <w:name w:val="Oaei"/>
    <w:basedOn w:val="a3"/>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4"/>
    <w:uiPriority w:val="99"/>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f">
    <w:name w:val="Îñíîâíîé òåêñò ñ îòñòóïîì"/>
    <w:basedOn w:val="a3"/>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0"/>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0">
    <w:name w:val="endnote text"/>
    <w:basedOn w:val="a3"/>
    <w:link w:val="affff1"/>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4"/>
    <w:link w:val="affff0"/>
    <w:uiPriority w:val="99"/>
    <w:semiHidden/>
    <w:rsid w:val="0014577E"/>
    <w:rPr>
      <w:rFonts w:ascii="Times New Roman" w:eastAsia="Times New Roman" w:hAnsi="Times New Roman"/>
      <w:spacing w:val="20"/>
    </w:rPr>
  </w:style>
  <w:style w:type="character" w:customStyle="1" w:styleId="E672e0">
    <w:name w:val="номеE672e0 страницы"/>
    <w:basedOn w:val="a4"/>
    <w:rsid w:val="0014577E"/>
  </w:style>
  <w:style w:type="character" w:customStyle="1" w:styleId="affff2">
    <w:name w:val="знак сноски"/>
    <w:basedOn w:val="a4"/>
    <w:rsid w:val="0014577E"/>
    <w:rPr>
      <w:vertAlign w:val="superscript"/>
    </w:rPr>
  </w:style>
  <w:style w:type="character" w:customStyle="1" w:styleId="affff3">
    <w:name w:val="Îñíîâíîé øðèôò"/>
    <w:rsid w:val="0014577E"/>
  </w:style>
  <w:style w:type="character" w:customStyle="1" w:styleId="2f">
    <w:name w:val="Осно&quot;2"/>
    <w:rsid w:val="0014577E"/>
  </w:style>
  <w:style w:type="paragraph" w:customStyle="1" w:styleId="a1">
    <w:name w:val="маркированный"/>
    <w:basedOn w:val="a3"/>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14577E"/>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3"/>
    <w:next w:val="a3"/>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3"/>
    <w:next w:val="a3"/>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3"/>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3"/>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14577E"/>
    <w:rPr>
      <w:rFonts w:ascii="Times New Roman" w:eastAsia="Times New Roman" w:hAnsi="Times New Roman"/>
      <w:b/>
      <w:spacing w:val="40"/>
      <w:sz w:val="24"/>
      <w:szCs w:val="28"/>
    </w:rPr>
  </w:style>
  <w:style w:type="paragraph" w:customStyle="1" w:styleId="2f0">
    <w:name w:val="Знак2"/>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3"/>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basedOn w:val="a3"/>
    <w:link w:val="affff9"/>
    <w:uiPriority w:val="99"/>
    <w:qFormat/>
    <w:rsid w:val="0014577E"/>
    <w:pPr>
      <w:ind w:left="720"/>
      <w:contextualSpacing/>
    </w:pPr>
  </w:style>
  <w:style w:type="paragraph" w:customStyle="1" w:styleId="38">
    <w:name w:val="Обычный3"/>
    <w:basedOn w:val="a3"/>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14577E"/>
    <w:rPr>
      <w:rFonts w:ascii="Times New Roman" w:eastAsia="Times New Roman" w:hAnsi="Times New Roman"/>
      <w:snapToGrid w:val="0"/>
    </w:rPr>
  </w:style>
  <w:style w:type="paragraph" w:customStyle="1" w:styleId="affffa">
    <w:name w:val="Основа"/>
    <w:basedOn w:val="a3"/>
    <w:link w:val="affffb"/>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4"/>
    <w:link w:val="affffa"/>
    <w:rsid w:val="0014577E"/>
    <w:rPr>
      <w:rFonts w:ascii="Times New Roman" w:eastAsia="Times New Roman" w:hAnsi="Times New Roman"/>
      <w:sz w:val="24"/>
      <w:szCs w:val="24"/>
    </w:rPr>
  </w:style>
  <w:style w:type="paragraph" w:customStyle="1" w:styleId="-J">
    <w:name w:val="Стиль-J"/>
    <w:basedOn w:val="a3"/>
    <w:rsid w:val="0014577E"/>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3"/>
    <w:link w:val="affffd"/>
    <w:qFormat/>
    <w:rsid w:val="0014577E"/>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4"/>
    <w:link w:val="affffc"/>
    <w:rsid w:val="0014577E"/>
    <w:rPr>
      <w:rFonts w:ascii="Times New Roman" w:eastAsia="Times New Roman" w:hAnsi="Times New Roman"/>
      <w:sz w:val="28"/>
    </w:rPr>
  </w:style>
  <w:style w:type="character" w:styleId="affffe">
    <w:name w:val="annotation reference"/>
    <w:basedOn w:val="a4"/>
    <w:uiPriority w:val="99"/>
    <w:rsid w:val="0014577E"/>
    <w:rPr>
      <w:sz w:val="16"/>
      <w:szCs w:val="16"/>
    </w:rPr>
  </w:style>
  <w:style w:type="paragraph" w:styleId="afffff">
    <w:name w:val="annotation subject"/>
    <w:basedOn w:val="afe"/>
    <w:next w:val="afe"/>
    <w:link w:val="afffff0"/>
    <w:uiPriority w:val="99"/>
    <w:rsid w:val="0014577E"/>
    <w:rPr>
      <w:b/>
      <w:bCs/>
    </w:rPr>
  </w:style>
  <w:style w:type="character" w:customStyle="1" w:styleId="afffff0">
    <w:name w:val="Тема примечания Знак"/>
    <w:basedOn w:val="aff"/>
    <w:link w:val="afffff"/>
    <w:uiPriority w:val="99"/>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3"/>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3"/>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6D53BA"/>
    <w:pPr>
      <w:spacing w:after="160" w:line="240" w:lineRule="exact"/>
    </w:pPr>
    <w:rPr>
      <w:rFonts w:ascii="Verdana" w:eastAsia="Times New Roman" w:hAnsi="Verdana"/>
      <w:sz w:val="24"/>
      <w:szCs w:val="24"/>
      <w:lang w:val="en-US"/>
    </w:rPr>
  </w:style>
  <w:style w:type="paragraph" w:customStyle="1" w:styleId="xl152">
    <w:name w:val="xl15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rsid w:val="00367E33"/>
    <w:rPr>
      <w:b/>
      <w:color w:val="000080"/>
    </w:rPr>
  </w:style>
  <w:style w:type="character" w:customStyle="1" w:styleId="afffff2">
    <w:name w:val="Гипертекстовая ссылка"/>
    <w:basedOn w:val="afffff1"/>
    <w:rsid w:val="00367E33"/>
    <w:rPr>
      <w:rFonts w:cs="Times New Roman"/>
      <w:b/>
      <w:color w:val="008000"/>
    </w:rPr>
  </w:style>
  <w:style w:type="paragraph" w:customStyle="1" w:styleId="afffff3">
    <w:name w:val="Знак Знак Знак Знак Знак Знак Знак Знак Знак Знак"/>
    <w:basedOn w:val="a3"/>
    <w:rsid w:val="00367E33"/>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3"/>
    <w:next w:val="a3"/>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3"/>
    <w:next w:val="a3"/>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3"/>
    <w:next w:val="a3"/>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3"/>
    <w:next w:val="a3"/>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8">
    <w:name w:val="Знак"/>
    <w:basedOn w:val="a3"/>
    <w:uiPriority w:val="99"/>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3"/>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3"/>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A366AB"/>
  </w:style>
  <w:style w:type="paragraph" w:customStyle="1" w:styleId="1">
    <w:name w:val="марк список 1"/>
    <w:basedOn w:val="a3"/>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CF460D"/>
    <w:pPr>
      <w:spacing w:after="160" w:line="240" w:lineRule="exact"/>
    </w:pPr>
    <w:rPr>
      <w:rFonts w:ascii="Verdana" w:eastAsia="Times New Roman" w:hAnsi="Verdana"/>
      <w:sz w:val="24"/>
      <w:szCs w:val="24"/>
      <w:lang w:val="en-US"/>
    </w:rPr>
  </w:style>
  <w:style w:type="paragraph" w:customStyle="1" w:styleId="font5">
    <w:name w:val="font5"/>
    <w:basedOn w:val="a3"/>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60454"/>
  </w:style>
  <w:style w:type="paragraph" w:customStyle="1" w:styleId="font0">
    <w:name w:val="font0"/>
    <w:basedOn w:val="a3"/>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3"/>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b">
    <w:name w:val="Символ нумерации"/>
    <w:rsid w:val="00E17694"/>
  </w:style>
  <w:style w:type="paragraph" w:customStyle="1" w:styleId="afffffc">
    <w:name w:val="Заголовок"/>
    <w:basedOn w:val="a3"/>
    <w:next w:val="ac"/>
    <w:qFormat/>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Содержимое таблицы"/>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Заголовок таблицы"/>
    <w:basedOn w:val="afffffd"/>
    <w:rsid w:val="00E17694"/>
    <w:pPr>
      <w:jc w:val="center"/>
    </w:pPr>
    <w:rPr>
      <w:b/>
      <w:bCs/>
    </w:rPr>
  </w:style>
  <w:style w:type="paragraph" w:customStyle="1" w:styleId="affffff">
    <w:name w:val="Содержимое врезки"/>
    <w:basedOn w:val="ac"/>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0">
    <w:name w:val="a"/>
    <w:basedOn w:val="a3"/>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3"/>
    <w:rsid w:val="00376A02"/>
    <w:pPr>
      <w:spacing w:after="160" w:line="240" w:lineRule="exact"/>
    </w:pPr>
    <w:rPr>
      <w:rFonts w:ascii="Verdana" w:eastAsia="Times New Roman" w:hAnsi="Verdana"/>
      <w:sz w:val="24"/>
      <w:szCs w:val="24"/>
      <w:lang w:val="en-US"/>
    </w:rPr>
  </w:style>
  <w:style w:type="paragraph" w:customStyle="1" w:styleId="213">
    <w:name w:val="Знак21"/>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76A02"/>
    <w:rPr>
      <w:rFonts w:ascii="Arial" w:hAnsi="Arial" w:cs="Arial"/>
      <w:sz w:val="18"/>
      <w:szCs w:val="18"/>
      <w:lang w:val="ru-RU" w:eastAsia="ru-RU" w:bidi="ar-SA"/>
    </w:rPr>
  </w:style>
  <w:style w:type="paragraph" w:customStyle="1" w:styleId="affffff1">
    <w:name w:val="Мой стиль Знак Знак"/>
    <w:basedOn w:val="a3"/>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2">
    <w:name w:val="Emphasis"/>
    <w:basedOn w:val="a4"/>
    <w:qFormat/>
    <w:rsid w:val="007928DA"/>
    <w:rPr>
      <w:i/>
      <w:iCs w:val="0"/>
    </w:rPr>
  </w:style>
  <w:style w:type="character" w:customStyle="1" w:styleId="text">
    <w:name w:val="text"/>
    <w:basedOn w:val="a4"/>
    <w:rsid w:val="007928DA"/>
  </w:style>
  <w:style w:type="paragraph" w:customStyle="1" w:styleId="affffff3">
    <w:name w:val="Основной текст ГД Знак Знак Знак"/>
    <w:basedOn w:val="afb"/>
    <w:link w:val="affffff4"/>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4">
    <w:name w:val="Основной текст ГД Знак Знак Знак Знак"/>
    <w:basedOn w:val="a4"/>
    <w:link w:val="affffff3"/>
    <w:rsid w:val="007928DA"/>
    <w:rPr>
      <w:rFonts w:ascii="Times New Roman" w:eastAsia="Times New Roman" w:hAnsi="Times New Roman"/>
      <w:sz w:val="24"/>
      <w:szCs w:val="24"/>
    </w:rPr>
  </w:style>
  <w:style w:type="paragraph" w:customStyle="1" w:styleId="affffff5">
    <w:name w:val="Основной текст ГД Знак Знак"/>
    <w:basedOn w:val="afb"/>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3"/>
    <w:rsid w:val="007928DA"/>
    <w:pPr>
      <w:spacing w:after="0" w:line="240" w:lineRule="auto"/>
      <w:ind w:left="1132" w:hanging="283"/>
    </w:pPr>
    <w:rPr>
      <w:rFonts w:ascii="Times New Roman" w:eastAsia="Times New Roman" w:hAnsi="Times New Roman"/>
      <w:sz w:val="24"/>
      <w:szCs w:val="24"/>
      <w:lang w:eastAsia="ru-RU"/>
    </w:rPr>
  </w:style>
  <w:style w:type="character" w:styleId="affffff6">
    <w:name w:val="line number"/>
    <w:basedOn w:val="a4"/>
    <w:rsid w:val="007928DA"/>
  </w:style>
  <w:style w:type="paragraph" w:customStyle="1" w:styleId="oaenoniinee">
    <w:name w:val="oaeno niinee"/>
    <w:basedOn w:val="a3"/>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4"/>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3"/>
    <w:rsid w:val="00C62716"/>
    <w:pPr>
      <w:ind w:left="720"/>
    </w:pPr>
    <w:rPr>
      <w:rFonts w:eastAsia="Times New Roman"/>
      <w:sz w:val="28"/>
      <w:szCs w:val="28"/>
    </w:rPr>
  </w:style>
  <w:style w:type="paragraph" w:customStyle="1" w:styleId="font7">
    <w:name w:val="font7"/>
    <w:basedOn w:val="a3"/>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7">
    <w:name w:val="Body Text First Indent"/>
    <w:basedOn w:val="ac"/>
    <w:link w:val="affffff8"/>
    <w:uiPriority w:val="99"/>
    <w:unhideWhenUsed/>
    <w:rsid w:val="008B1760"/>
    <w:pPr>
      <w:spacing w:after="200"/>
      <w:ind w:firstLine="360"/>
    </w:pPr>
  </w:style>
  <w:style w:type="character" w:customStyle="1" w:styleId="affffff8">
    <w:name w:val="Красная строка Знак"/>
    <w:basedOn w:val="ad"/>
    <w:link w:val="affffff7"/>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3"/>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3"/>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3"/>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9">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c"/>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1"/>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AB5A70"/>
    <w:pPr>
      <w:spacing w:after="0" w:line="240" w:lineRule="auto"/>
    </w:pPr>
    <w:rPr>
      <w:rFonts w:ascii="Verdana" w:eastAsia="Times New Roman" w:hAnsi="Verdana" w:cs="Verdana"/>
      <w:sz w:val="20"/>
      <w:szCs w:val="20"/>
      <w:lang w:val="en-US"/>
    </w:rPr>
  </w:style>
  <w:style w:type="paragraph" w:customStyle="1" w:styleId="ind">
    <w:name w:val="ind"/>
    <w:basedOn w:val="a3"/>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3"/>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3"/>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a">
    <w:name w:val="?????? ?????????"/>
    <w:rsid w:val="008318F4"/>
  </w:style>
  <w:style w:type="character" w:customStyle="1" w:styleId="affffffb">
    <w:name w:val="??????? ??????"/>
    <w:rsid w:val="008318F4"/>
    <w:rPr>
      <w:rFonts w:ascii="OpenSymbol" w:hAnsi="OpenSymbol"/>
    </w:rPr>
  </w:style>
  <w:style w:type="character" w:customStyle="1" w:styleId="affffffc">
    <w:name w:val="Маркеры списка"/>
    <w:rsid w:val="008318F4"/>
    <w:rPr>
      <w:rFonts w:ascii="OpenSymbol" w:eastAsia="OpenSymbol" w:hAnsi="OpenSymbol" w:cs="OpenSymbol"/>
    </w:rPr>
  </w:style>
  <w:style w:type="paragraph" w:customStyle="1" w:styleId="affffffd">
    <w:name w:val="?????????"/>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e">
    <w:name w:val="????????"/>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WW-2"/>
    <w:rsid w:val="008318F4"/>
    <w:pPr>
      <w:jc w:val="center"/>
    </w:pPr>
    <w:rPr>
      <w:b/>
    </w:rPr>
  </w:style>
  <w:style w:type="paragraph" w:customStyle="1" w:styleId="WW-13">
    <w:name w:val="WW-?????????? ???????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3"/>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3"/>
    <w:uiPriority w:val="99"/>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
    <w:name w:val="Без интервала Знак"/>
    <w:basedOn w:val="a4"/>
    <w:link w:val="ae"/>
    <w:uiPriority w:val="99"/>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3"/>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1">
    <w:name w:val="Знак Знак Знак Знак"/>
    <w:basedOn w:val="a3"/>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4"/>
    <w:link w:val="1e"/>
    <w:rsid w:val="005424DB"/>
    <w:rPr>
      <w:rFonts w:ascii="Times New Roman" w:eastAsia="Times New Roman" w:hAnsi="Times New Roman"/>
      <w:snapToGrid w:val="0"/>
      <w:sz w:val="28"/>
    </w:rPr>
  </w:style>
  <w:style w:type="character" w:customStyle="1" w:styleId="afffffff2">
    <w:name w:val="Основной текст + Полужирный"/>
    <w:basedOn w:val="affd"/>
    <w:rsid w:val="005424DB"/>
    <w:rPr>
      <w:b/>
      <w:bCs/>
      <w:i w:val="0"/>
      <w:iCs w:val="0"/>
      <w:smallCaps w:val="0"/>
      <w:strike w:val="0"/>
      <w:spacing w:val="0"/>
      <w:sz w:val="23"/>
      <w:szCs w:val="23"/>
    </w:rPr>
  </w:style>
  <w:style w:type="character" w:customStyle="1" w:styleId="9pt">
    <w:name w:val="Основной текст + 9 pt;Полужирный"/>
    <w:basedOn w:val="affd"/>
    <w:rsid w:val="005424DB"/>
    <w:rPr>
      <w:b/>
      <w:bCs/>
      <w:i w:val="0"/>
      <w:iCs w:val="0"/>
      <w:smallCaps w:val="0"/>
      <w:strike w:val="0"/>
      <w:spacing w:val="0"/>
      <w:sz w:val="18"/>
      <w:szCs w:val="18"/>
    </w:rPr>
  </w:style>
  <w:style w:type="paragraph" w:customStyle="1" w:styleId="CharChar10">
    <w:name w:val="Char Char Знак Знак Знак1"/>
    <w:basedOn w:val="a3"/>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3">
    <w:name w:val="Подпись к таблице_"/>
    <w:basedOn w:val="a4"/>
    <w:link w:val="afffffff4"/>
    <w:uiPriority w:val="99"/>
    <w:locked/>
    <w:rsid w:val="0025754E"/>
    <w:rPr>
      <w:sz w:val="21"/>
      <w:szCs w:val="21"/>
      <w:shd w:val="clear" w:color="auto" w:fill="FFFFFF"/>
    </w:rPr>
  </w:style>
  <w:style w:type="paragraph" w:customStyle="1" w:styleId="afffffff4">
    <w:name w:val="Подпись к таблице"/>
    <w:basedOn w:val="a3"/>
    <w:link w:val="afffffff3"/>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6"/>
    <w:uiPriority w:val="99"/>
    <w:semiHidden/>
    <w:rsid w:val="005D6B7A"/>
  </w:style>
  <w:style w:type="table" w:customStyle="1" w:styleId="3f2">
    <w:name w:val="Сетка таблицы3"/>
    <w:basedOn w:val="a5"/>
    <w:next w:val="a9"/>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5"/>
    <w:next w:val="a9"/>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0A179D"/>
  </w:style>
  <w:style w:type="paragraph" w:customStyle="1" w:styleId="title">
    <w:name w:val="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3"/>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5"/>
    <w:next w:val="a9"/>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224D33"/>
  </w:style>
  <w:style w:type="table" w:customStyle="1" w:styleId="122">
    <w:name w:val="Сетка таблицы12"/>
    <w:basedOn w:val="a5"/>
    <w:next w:val="a9"/>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5"/>
    <w:next w:val="a9"/>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494147"/>
  </w:style>
  <w:style w:type="character" w:customStyle="1" w:styleId="ei">
    <w:name w:val="ei"/>
    <w:basedOn w:val="a4"/>
    <w:rsid w:val="00494147"/>
  </w:style>
  <w:style w:type="character" w:customStyle="1" w:styleId="apple-converted-space">
    <w:name w:val="apple-converted-space"/>
    <w:basedOn w:val="a4"/>
    <w:rsid w:val="00494147"/>
  </w:style>
  <w:style w:type="paragraph" w:customStyle="1" w:styleId="2fc">
    <w:name w:val="Основной текст2"/>
    <w:basedOn w:val="a3"/>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4"/>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6"/>
    <w:semiHidden/>
    <w:rsid w:val="003F1D4C"/>
  </w:style>
  <w:style w:type="table" w:customStyle="1" w:styleId="151">
    <w:name w:val="Сетка таблицы15"/>
    <w:basedOn w:val="a5"/>
    <w:next w:val="a9"/>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5D3260"/>
  </w:style>
  <w:style w:type="table" w:customStyle="1" w:styleId="161">
    <w:name w:val="Сетка таблицы16"/>
    <w:basedOn w:val="a5"/>
    <w:next w:val="a9"/>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5D3260"/>
    <w:pPr>
      <w:widowControl w:val="0"/>
      <w:spacing w:after="0" w:line="240" w:lineRule="auto"/>
    </w:pPr>
    <w:rPr>
      <w:lang w:val="en-US"/>
    </w:rPr>
  </w:style>
  <w:style w:type="numbering" w:customStyle="1" w:styleId="97">
    <w:name w:val="Нет списка9"/>
    <w:next w:val="a6"/>
    <w:uiPriority w:val="99"/>
    <w:semiHidden/>
    <w:rsid w:val="00E64781"/>
  </w:style>
  <w:style w:type="table" w:customStyle="1" w:styleId="171">
    <w:name w:val="Сетка таблицы17"/>
    <w:basedOn w:val="a5"/>
    <w:next w:val="a9"/>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F37122"/>
  </w:style>
  <w:style w:type="character" w:customStyle="1" w:styleId="blk">
    <w:name w:val="blk"/>
    <w:basedOn w:val="a4"/>
    <w:rsid w:val="00F37122"/>
  </w:style>
  <w:style w:type="character" w:styleId="afffffff5">
    <w:name w:val="endnote reference"/>
    <w:uiPriority w:val="99"/>
    <w:semiHidden/>
    <w:unhideWhenUsed/>
    <w:rsid w:val="00F37122"/>
    <w:rPr>
      <w:vertAlign w:val="superscript"/>
    </w:rPr>
  </w:style>
  <w:style w:type="character" w:customStyle="1" w:styleId="affff9">
    <w:name w:val="Абзац списка Знак"/>
    <w:link w:val="affff8"/>
    <w:uiPriority w:val="34"/>
    <w:locked/>
    <w:rsid w:val="00EF29D5"/>
    <w:rPr>
      <w:sz w:val="22"/>
      <w:szCs w:val="22"/>
      <w:lang w:eastAsia="en-US"/>
    </w:rPr>
  </w:style>
  <w:style w:type="numbering" w:customStyle="1" w:styleId="117">
    <w:name w:val="Нет списка11"/>
    <w:next w:val="a6"/>
    <w:uiPriority w:val="99"/>
    <w:semiHidden/>
    <w:unhideWhenUsed/>
    <w:rsid w:val="00D5084B"/>
  </w:style>
  <w:style w:type="character" w:customStyle="1" w:styleId="5Exact">
    <w:name w:val="Основной текст (5) Exact"/>
    <w:basedOn w:val="a4"/>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D5084B"/>
    <w:rPr>
      <w:rFonts w:ascii="Times New Roman" w:eastAsia="Times New Roman" w:hAnsi="Times New Roman" w:cs="Times New Roman"/>
      <w:sz w:val="24"/>
      <w:szCs w:val="24"/>
      <w:lang w:eastAsia="ru-RU"/>
    </w:rPr>
  </w:style>
  <w:style w:type="numbering" w:customStyle="1" w:styleId="123">
    <w:name w:val="Нет списка12"/>
    <w:next w:val="a6"/>
    <w:semiHidden/>
    <w:rsid w:val="000420BD"/>
  </w:style>
  <w:style w:type="table" w:customStyle="1" w:styleId="181">
    <w:name w:val="Сетка таблицы18"/>
    <w:basedOn w:val="a5"/>
    <w:next w:val="a9"/>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655C2D"/>
  </w:style>
  <w:style w:type="paragraph" w:customStyle="1" w:styleId="142">
    <w:name w:val="Знак14"/>
    <w:basedOn w:val="a3"/>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197A94"/>
  </w:style>
  <w:style w:type="paragraph" w:customStyle="1" w:styleId="1ff6">
    <w:name w:val="Текст1"/>
    <w:basedOn w:val="a3"/>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5523E0"/>
  </w:style>
  <w:style w:type="table" w:customStyle="1" w:styleId="222">
    <w:name w:val="Сетка таблицы22"/>
    <w:basedOn w:val="a5"/>
    <w:next w:val="a9"/>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DF452D"/>
  </w:style>
  <w:style w:type="table" w:customStyle="1" w:styleId="232">
    <w:name w:val="Сетка таблицы23"/>
    <w:basedOn w:val="a5"/>
    <w:next w:val="a9"/>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02530E"/>
  </w:style>
  <w:style w:type="paragraph" w:customStyle="1" w:styleId="3f4">
    <w:name w:val="Знак Знак3 Знак Знак"/>
    <w:basedOn w:val="a3"/>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6"/>
    <w:uiPriority w:val="99"/>
    <w:semiHidden/>
    <w:unhideWhenUsed/>
    <w:rsid w:val="00463EEA"/>
  </w:style>
  <w:style w:type="character" w:customStyle="1" w:styleId="WW8Num1z0">
    <w:name w:val="WW8Num1z0"/>
    <w:rsid w:val="00463EEA"/>
    <w:rPr>
      <w:rFonts w:ascii="Symbol" w:hAnsi="Symbol" w:cs="OpenSymbol"/>
    </w:rPr>
  </w:style>
  <w:style w:type="character" w:customStyle="1" w:styleId="3f5">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3"/>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2F2614"/>
  </w:style>
  <w:style w:type="table" w:customStyle="1" w:styleId="260">
    <w:name w:val="Сетка таблицы26"/>
    <w:basedOn w:val="a5"/>
    <w:next w:val="a9"/>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3E531B"/>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332273"/>
  </w:style>
  <w:style w:type="paragraph" w:customStyle="1" w:styleId="88">
    <w:name w:val="Абзац списка8"/>
    <w:basedOn w:val="a3"/>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D91A27"/>
  </w:style>
  <w:style w:type="table" w:customStyle="1" w:styleId="312">
    <w:name w:val="Сетка таблицы31"/>
    <w:basedOn w:val="a5"/>
    <w:next w:val="a9"/>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Стиль По центру"/>
    <w:basedOn w:val="a3"/>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65D42"/>
  </w:style>
  <w:style w:type="table" w:customStyle="1" w:styleId="321">
    <w:name w:val="Сетка таблицы32"/>
    <w:basedOn w:val="a5"/>
    <w:next w:val="a9"/>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3"/>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5"/>
    <w:next w:val="a9"/>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B17E95"/>
  </w:style>
  <w:style w:type="numbering" w:customStyle="1" w:styleId="252">
    <w:name w:val="Нет списка25"/>
    <w:next w:val="a6"/>
    <w:semiHidden/>
    <w:rsid w:val="008A4698"/>
  </w:style>
  <w:style w:type="table" w:customStyle="1" w:styleId="380">
    <w:name w:val="Сетка таблицы38"/>
    <w:basedOn w:val="a5"/>
    <w:next w:val="a9"/>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8A4698"/>
    <w:pPr>
      <w:ind w:left="720"/>
    </w:pPr>
    <w:rPr>
      <w:rFonts w:eastAsia="Times New Roman"/>
    </w:rPr>
  </w:style>
  <w:style w:type="paragraph" w:customStyle="1" w:styleId="afffffff7">
    <w:name w:val="Программы"/>
    <w:basedOn w:val="a3"/>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5"/>
    <w:next w:val="a9"/>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C93AF7"/>
  </w:style>
  <w:style w:type="numbering" w:customStyle="1" w:styleId="271">
    <w:name w:val="Нет списка27"/>
    <w:next w:val="a6"/>
    <w:uiPriority w:val="99"/>
    <w:semiHidden/>
    <w:unhideWhenUsed/>
    <w:rsid w:val="00B22556"/>
  </w:style>
  <w:style w:type="numbering" w:customStyle="1" w:styleId="281">
    <w:name w:val="Нет списка28"/>
    <w:next w:val="a6"/>
    <w:uiPriority w:val="99"/>
    <w:semiHidden/>
    <w:unhideWhenUsed/>
    <w:rsid w:val="001C4E64"/>
  </w:style>
  <w:style w:type="paragraph" w:customStyle="1" w:styleId="Style3">
    <w:name w:val="Style3"/>
    <w:basedOn w:val="a3"/>
    <w:uiPriority w:val="99"/>
    <w:rsid w:val="001C4E64"/>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1C4E64"/>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1C4E6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1C4E64"/>
    <w:rPr>
      <w:rFonts w:ascii="Times New Roman" w:hAnsi="Times New Roman" w:cs="Times New Roman"/>
      <w:sz w:val="24"/>
      <w:szCs w:val="24"/>
    </w:rPr>
  </w:style>
  <w:style w:type="paragraph" w:customStyle="1" w:styleId="Style5">
    <w:name w:val="Style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1C4E6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1C4E64"/>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1C4E64"/>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1C4E64"/>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1C4E64"/>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1C4E6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1C4E64"/>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1C4E64"/>
    <w:rPr>
      <w:rFonts w:ascii="Microsoft Sans Serif" w:hAnsi="Microsoft Sans Serif" w:cs="Microsoft Sans Serif"/>
      <w:i/>
      <w:iCs/>
      <w:sz w:val="20"/>
      <w:szCs w:val="20"/>
    </w:rPr>
  </w:style>
  <w:style w:type="character" w:customStyle="1" w:styleId="FontStyle22">
    <w:name w:val="Font Style22"/>
    <w:basedOn w:val="a4"/>
    <w:uiPriority w:val="99"/>
    <w:rsid w:val="001C4E64"/>
    <w:rPr>
      <w:rFonts w:ascii="Times New Roman" w:hAnsi="Times New Roman" w:cs="Times New Roman"/>
      <w:sz w:val="26"/>
      <w:szCs w:val="26"/>
    </w:rPr>
  </w:style>
  <w:style w:type="character" w:customStyle="1" w:styleId="FontStyle23">
    <w:name w:val="Font Style23"/>
    <w:basedOn w:val="a4"/>
    <w:uiPriority w:val="99"/>
    <w:rsid w:val="001C4E64"/>
    <w:rPr>
      <w:rFonts w:ascii="Arial Black" w:hAnsi="Arial Black" w:cs="Arial Black"/>
      <w:sz w:val="14"/>
      <w:szCs w:val="14"/>
    </w:rPr>
  </w:style>
  <w:style w:type="character" w:customStyle="1" w:styleId="FontStyle24">
    <w:name w:val="Font Style24"/>
    <w:basedOn w:val="a4"/>
    <w:uiPriority w:val="99"/>
    <w:rsid w:val="001C4E64"/>
    <w:rPr>
      <w:rFonts w:ascii="Times New Roman" w:hAnsi="Times New Roman" w:cs="Times New Roman"/>
      <w:spacing w:val="10"/>
      <w:sz w:val="16"/>
      <w:szCs w:val="16"/>
    </w:rPr>
  </w:style>
  <w:style w:type="character" w:customStyle="1" w:styleId="FontStyle25">
    <w:name w:val="Font Style25"/>
    <w:basedOn w:val="a4"/>
    <w:uiPriority w:val="99"/>
    <w:rsid w:val="001C4E64"/>
    <w:rPr>
      <w:rFonts w:ascii="Microsoft Sans Serif" w:hAnsi="Microsoft Sans Serif" w:cs="Microsoft Sans Serif"/>
      <w:i/>
      <w:iCs/>
      <w:sz w:val="22"/>
      <w:szCs w:val="22"/>
    </w:rPr>
  </w:style>
  <w:style w:type="character" w:customStyle="1" w:styleId="FontStyle26">
    <w:name w:val="Font Style26"/>
    <w:basedOn w:val="a4"/>
    <w:uiPriority w:val="99"/>
    <w:rsid w:val="001C4E64"/>
    <w:rPr>
      <w:rFonts w:ascii="Times New Roman" w:hAnsi="Times New Roman" w:cs="Times New Roman"/>
      <w:b/>
      <w:bCs/>
      <w:sz w:val="24"/>
      <w:szCs w:val="24"/>
    </w:rPr>
  </w:style>
  <w:style w:type="character" w:customStyle="1" w:styleId="FontStyle27">
    <w:name w:val="Font Style27"/>
    <w:basedOn w:val="a4"/>
    <w:uiPriority w:val="99"/>
    <w:rsid w:val="001C4E64"/>
    <w:rPr>
      <w:rFonts w:ascii="Times New Roman" w:hAnsi="Times New Roman" w:cs="Times New Roman"/>
      <w:b/>
      <w:bCs/>
      <w:sz w:val="14"/>
      <w:szCs w:val="14"/>
    </w:rPr>
  </w:style>
  <w:style w:type="character" w:customStyle="1" w:styleId="FontStyle28">
    <w:name w:val="Font Style28"/>
    <w:basedOn w:val="a4"/>
    <w:uiPriority w:val="99"/>
    <w:rsid w:val="001C4E64"/>
    <w:rPr>
      <w:rFonts w:ascii="Times New Roman" w:hAnsi="Times New Roman" w:cs="Times New Roman"/>
      <w:sz w:val="22"/>
      <w:szCs w:val="22"/>
    </w:rPr>
  </w:style>
  <w:style w:type="character" w:customStyle="1" w:styleId="FontStyle15">
    <w:name w:val="Font Style15"/>
    <w:basedOn w:val="a4"/>
    <w:uiPriority w:val="99"/>
    <w:rsid w:val="001C4E64"/>
    <w:rPr>
      <w:rFonts w:ascii="Times New Roman" w:hAnsi="Times New Roman" w:cs="Times New Roman"/>
      <w:sz w:val="26"/>
      <w:szCs w:val="26"/>
    </w:rPr>
  </w:style>
  <w:style w:type="table" w:customStyle="1" w:styleId="400">
    <w:name w:val="Сетка таблицы40"/>
    <w:basedOn w:val="a5"/>
    <w:next w:val="a9"/>
    <w:rsid w:val="008A0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d"/>
    <w:rsid w:val="006659C2"/>
    <w:rPr>
      <w:color w:val="000000"/>
      <w:spacing w:val="0"/>
      <w:w w:val="100"/>
      <w:position w:val="0"/>
      <w:sz w:val="13"/>
      <w:szCs w:val="13"/>
      <w:shd w:val="clear" w:color="auto" w:fill="FFFFFF"/>
      <w:lang w:val="ru-RU"/>
    </w:rPr>
  </w:style>
  <w:style w:type="paragraph" w:customStyle="1" w:styleId="a0">
    <w:name w:val="Пункт_пост"/>
    <w:basedOn w:val="a3"/>
    <w:rsid w:val="008471FD"/>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440C2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532A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4930E5"/>
  </w:style>
  <w:style w:type="numbering" w:customStyle="1" w:styleId="291">
    <w:name w:val="Нет списка29"/>
    <w:next w:val="a6"/>
    <w:uiPriority w:val="99"/>
    <w:semiHidden/>
    <w:unhideWhenUsed/>
    <w:rsid w:val="004930E5"/>
  </w:style>
  <w:style w:type="table" w:customStyle="1" w:styleId="420">
    <w:name w:val="Сетка таблицы42"/>
    <w:basedOn w:val="a5"/>
    <w:next w:val="a9"/>
    <w:uiPriority w:val="59"/>
    <w:rsid w:val="004930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4930E5"/>
    <w:rPr>
      <w:sz w:val="24"/>
      <w:szCs w:val="24"/>
    </w:rPr>
  </w:style>
  <w:style w:type="character" w:customStyle="1" w:styleId="313">
    <w:name w:val="Основной текст с отступом 3 Знак1"/>
    <w:basedOn w:val="a4"/>
    <w:locked/>
    <w:rsid w:val="004930E5"/>
    <w:rPr>
      <w:sz w:val="28"/>
      <w:szCs w:val="24"/>
    </w:rPr>
  </w:style>
  <w:style w:type="numbering" w:customStyle="1" w:styleId="301">
    <w:name w:val="Нет списка30"/>
    <w:next w:val="a6"/>
    <w:uiPriority w:val="99"/>
    <w:semiHidden/>
    <w:unhideWhenUsed/>
    <w:rsid w:val="005320C6"/>
  </w:style>
  <w:style w:type="table" w:customStyle="1" w:styleId="430">
    <w:name w:val="Сетка таблицы43"/>
    <w:basedOn w:val="a5"/>
    <w:next w:val="a9"/>
    <w:rsid w:val="005320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625CF4"/>
  </w:style>
  <w:style w:type="numbering" w:customStyle="1" w:styleId="322">
    <w:name w:val="Нет списка32"/>
    <w:next w:val="a6"/>
    <w:uiPriority w:val="99"/>
    <w:semiHidden/>
    <w:unhideWhenUsed/>
    <w:rsid w:val="00AD20AB"/>
  </w:style>
  <w:style w:type="numbering" w:customStyle="1" w:styleId="331">
    <w:name w:val="Нет списка33"/>
    <w:next w:val="a6"/>
    <w:uiPriority w:val="99"/>
    <w:semiHidden/>
    <w:unhideWhenUsed/>
    <w:rsid w:val="00263CAC"/>
  </w:style>
  <w:style w:type="table" w:customStyle="1" w:styleId="440">
    <w:name w:val="Сетка таблицы44"/>
    <w:basedOn w:val="a5"/>
    <w:next w:val="a9"/>
    <w:uiPriority w:val="59"/>
    <w:rsid w:val="00580E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334178"/>
  </w:style>
  <w:style w:type="numbering" w:customStyle="1" w:styleId="351">
    <w:name w:val="Нет списка35"/>
    <w:next w:val="a6"/>
    <w:semiHidden/>
    <w:rsid w:val="006B407B"/>
  </w:style>
  <w:style w:type="paragraph" w:customStyle="1" w:styleId="afffffff8">
    <w:name w:val="Знак Знак Знак"/>
    <w:basedOn w:val="a3"/>
    <w:rsid w:val="006B407B"/>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5910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d"/>
    <w:rsid w:val="00E5358B"/>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212B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30076E"/>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3C19A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2C35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536D3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480F4E"/>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8A02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d">
    <w:name w:val="Основной текст (2)_"/>
    <w:basedOn w:val="a4"/>
    <w:rsid w:val="005C5A8F"/>
    <w:rPr>
      <w:rFonts w:ascii="Times New Roman" w:eastAsia="Times New Roman" w:hAnsi="Times New Roman" w:cs="Times New Roman"/>
      <w:b/>
      <w:bCs/>
      <w:i w:val="0"/>
      <w:iCs w:val="0"/>
      <w:smallCaps w:val="0"/>
      <w:strike w:val="0"/>
      <w:u w:val="none"/>
    </w:rPr>
  </w:style>
  <w:style w:type="character" w:customStyle="1" w:styleId="2185pt0pt">
    <w:name w:val="Основной текст (2) + 18;5 pt;Не полужирный;Курсив;Интервал 0 pt"/>
    <w:basedOn w:val="2fd"/>
    <w:rsid w:val="005C5A8F"/>
    <w:rPr>
      <w:i/>
      <w:iCs/>
      <w:color w:val="000000"/>
      <w:spacing w:val="-10"/>
      <w:w w:val="100"/>
      <w:position w:val="0"/>
      <w:sz w:val="37"/>
      <w:szCs w:val="37"/>
      <w:lang w:val="ru-RU"/>
    </w:rPr>
  </w:style>
  <w:style w:type="character" w:customStyle="1" w:styleId="2fe">
    <w:name w:val="Основной текст (2)"/>
    <w:basedOn w:val="2fd"/>
    <w:rsid w:val="005C5A8F"/>
    <w:rPr>
      <w:color w:val="000000"/>
      <w:spacing w:val="0"/>
      <w:w w:val="100"/>
      <w:position w:val="0"/>
      <w:sz w:val="24"/>
      <w:szCs w:val="24"/>
      <w:lang w:val="en-US"/>
    </w:rPr>
  </w:style>
  <w:style w:type="character" w:customStyle="1" w:styleId="3f7">
    <w:name w:val="Основной текст (3)_"/>
    <w:basedOn w:val="a4"/>
    <w:link w:val="3f8"/>
    <w:rsid w:val="005C5A8F"/>
    <w:rPr>
      <w:rFonts w:ascii="Times New Roman" w:eastAsia="Times New Roman" w:hAnsi="Times New Roman"/>
      <w:b/>
      <w:bCs/>
      <w:sz w:val="19"/>
      <w:szCs w:val="19"/>
      <w:shd w:val="clear" w:color="auto" w:fill="FFFFFF"/>
    </w:rPr>
  </w:style>
  <w:style w:type="character" w:customStyle="1" w:styleId="312pt">
    <w:name w:val="Основной текст (3) + 12 pt"/>
    <w:basedOn w:val="3f7"/>
    <w:rsid w:val="005C5A8F"/>
    <w:rPr>
      <w:color w:val="000000"/>
      <w:spacing w:val="0"/>
      <w:w w:val="100"/>
      <w:position w:val="0"/>
      <w:sz w:val="24"/>
      <w:szCs w:val="24"/>
      <w:lang w:val="ru-RU"/>
    </w:rPr>
  </w:style>
  <w:style w:type="paragraph" w:customStyle="1" w:styleId="3f8">
    <w:name w:val="Основной текст (3)"/>
    <w:basedOn w:val="a3"/>
    <w:link w:val="3f7"/>
    <w:rsid w:val="005C5A8F"/>
    <w:pPr>
      <w:widowControl w:val="0"/>
      <w:shd w:val="clear" w:color="auto" w:fill="FFFFFF"/>
      <w:spacing w:after="0" w:line="223" w:lineRule="exact"/>
      <w:jc w:val="right"/>
    </w:pPr>
    <w:rPr>
      <w:rFonts w:ascii="Times New Roman" w:eastAsia="Times New Roman" w:hAnsi="Times New Roman"/>
      <w:b/>
      <w:bCs/>
      <w:sz w:val="19"/>
      <w:szCs w:val="19"/>
      <w:lang w:eastAsia="ru-RU"/>
    </w:rPr>
  </w:style>
  <w:style w:type="table" w:customStyle="1" w:styleId="530">
    <w:name w:val="Сетка таблицы53"/>
    <w:basedOn w:val="a5"/>
    <w:next w:val="a9"/>
    <w:uiPriority w:val="59"/>
    <w:rsid w:val="00586B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5"/>
    <w:next w:val="a9"/>
    <w:uiPriority w:val="59"/>
    <w:rsid w:val="001530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5"/>
    <w:next w:val="a9"/>
    <w:uiPriority w:val="59"/>
    <w:rsid w:val="003F38C8"/>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0">
    <w:name w:val="Сетка таблицы56"/>
    <w:basedOn w:val="a5"/>
    <w:next w:val="a9"/>
    <w:uiPriority w:val="39"/>
    <w:rsid w:val="00BB4FBD"/>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6"/>
    <w:uiPriority w:val="99"/>
    <w:semiHidden/>
    <w:rsid w:val="0091369A"/>
  </w:style>
  <w:style w:type="table" w:customStyle="1" w:styleId="570">
    <w:name w:val="Сетка таблицы57"/>
    <w:basedOn w:val="a5"/>
    <w:next w:val="a9"/>
    <w:rsid w:val="009136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9">
    <w:name w:val="Intense Emphasis"/>
    <w:uiPriority w:val="21"/>
    <w:qFormat/>
    <w:rsid w:val="0091369A"/>
    <w:rPr>
      <w:b/>
      <w:bCs/>
      <w:i/>
      <w:iCs/>
      <w:color w:val="4F81BD"/>
    </w:rPr>
  </w:style>
  <w:style w:type="numbering" w:customStyle="1" w:styleId="371">
    <w:name w:val="Нет списка37"/>
    <w:next w:val="a6"/>
    <w:uiPriority w:val="99"/>
    <w:semiHidden/>
    <w:unhideWhenUsed/>
    <w:rsid w:val="004A227A"/>
  </w:style>
  <w:style w:type="numbering" w:customStyle="1" w:styleId="381">
    <w:name w:val="Нет списка38"/>
    <w:next w:val="a6"/>
    <w:uiPriority w:val="99"/>
    <w:semiHidden/>
    <w:unhideWhenUsed/>
    <w:rsid w:val="00643BCC"/>
  </w:style>
  <w:style w:type="character" w:customStyle="1" w:styleId="UnresolvedMention">
    <w:name w:val="Unresolved Mention"/>
    <w:basedOn w:val="a4"/>
    <w:uiPriority w:val="99"/>
    <w:semiHidden/>
    <w:unhideWhenUsed/>
    <w:rsid w:val="00643BCC"/>
    <w:rPr>
      <w:color w:val="605E5C"/>
      <w:shd w:val="clear" w:color="auto" w:fill="E1DFDD"/>
    </w:rPr>
  </w:style>
  <w:style w:type="numbering" w:customStyle="1" w:styleId="391">
    <w:name w:val="Нет списка39"/>
    <w:next w:val="a6"/>
    <w:uiPriority w:val="99"/>
    <w:semiHidden/>
    <w:unhideWhenUsed/>
    <w:rsid w:val="00252DE7"/>
  </w:style>
  <w:style w:type="numbering" w:customStyle="1" w:styleId="1100">
    <w:name w:val="Нет списка110"/>
    <w:next w:val="a6"/>
    <w:uiPriority w:val="99"/>
    <w:semiHidden/>
    <w:unhideWhenUsed/>
    <w:rsid w:val="00252DE7"/>
  </w:style>
  <w:style w:type="paragraph" w:customStyle="1" w:styleId="msonormal0">
    <w:name w:val="msonormal"/>
    <w:basedOn w:val="a3"/>
    <w:rsid w:val="00252DE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02">
    <w:name w:val="30"/>
    <w:basedOn w:val="a3"/>
    <w:rsid w:val="00252DE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1">
    <w:name w:val="40"/>
    <w:basedOn w:val="a3"/>
    <w:rsid w:val="00252DE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f9">
    <w:name w:val="3"/>
    <w:basedOn w:val="a4"/>
    <w:rsid w:val="00252DE7"/>
  </w:style>
  <w:style w:type="paragraph" w:customStyle="1" w:styleId="218">
    <w:name w:val="21"/>
    <w:basedOn w:val="a3"/>
    <w:rsid w:val="00252DE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ff">
    <w:name w:val="2"/>
    <w:basedOn w:val="a4"/>
    <w:rsid w:val="00252DE7"/>
  </w:style>
  <w:style w:type="character" w:customStyle="1" w:styleId="4b">
    <w:name w:val="4"/>
    <w:basedOn w:val="a4"/>
    <w:rsid w:val="00252DE7"/>
  </w:style>
  <w:style w:type="paragraph" w:customStyle="1" w:styleId="800">
    <w:name w:val="80"/>
    <w:basedOn w:val="a3"/>
    <w:rsid w:val="00252DE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40">
    <w:name w:val="a4"/>
    <w:basedOn w:val="a3"/>
    <w:rsid w:val="00252DE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50">
    <w:name w:val="a5"/>
    <w:basedOn w:val="a3"/>
    <w:rsid w:val="00252DE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700">
    <w:name w:val="70"/>
    <w:basedOn w:val="a3"/>
    <w:rsid w:val="00252DE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0">
    <w:name w:val="90"/>
    <w:basedOn w:val="a3"/>
    <w:rsid w:val="00252DE7"/>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80">
    <w:name w:val="Сетка таблицы58"/>
    <w:basedOn w:val="a5"/>
    <w:next w:val="a9"/>
    <w:locked/>
    <w:rsid w:val="006A7C5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90">
    <w:name w:val="Сетка таблицы59"/>
    <w:basedOn w:val="a5"/>
    <w:next w:val="a9"/>
    <w:uiPriority w:val="59"/>
    <w:rsid w:val="006A7C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9"/>
    <w:uiPriority w:val="59"/>
    <w:rsid w:val="00976A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5"/>
    <w:next w:val="a9"/>
    <w:uiPriority w:val="59"/>
    <w:rsid w:val="00855FD3"/>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2">
    <w:name w:val="Нет списка40"/>
    <w:next w:val="a6"/>
    <w:uiPriority w:val="99"/>
    <w:semiHidden/>
    <w:rsid w:val="00F85AC3"/>
  </w:style>
  <w:style w:type="table" w:customStyle="1" w:styleId="620">
    <w:name w:val="Сетка таблицы62"/>
    <w:basedOn w:val="a5"/>
    <w:next w:val="a9"/>
    <w:rsid w:val="00F85AC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6"/>
    <w:semiHidden/>
    <w:rsid w:val="0042334B"/>
  </w:style>
  <w:style w:type="table" w:customStyle="1" w:styleId="630">
    <w:name w:val="Сетка таблицы63"/>
    <w:basedOn w:val="a5"/>
    <w:next w:val="a9"/>
    <w:uiPriority w:val="99"/>
    <w:rsid w:val="004233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a">
    <w:name w:val="Заголовок Знак"/>
    <w:locked/>
    <w:rsid w:val="0042334B"/>
    <w:rPr>
      <w:b/>
      <w:sz w:val="24"/>
      <w:lang w:val="ru-RU" w:eastAsia="ru-RU" w:bidi="ar-SA"/>
    </w:rPr>
  </w:style>
  <w:style w:type="character" w:customStyle="1" w:styleId="TitleChar">
    <w:name w:val="Title Char"/>
    <w:locked/>
    <w:rsid w:val="0042334B"/>
    <w:rPr>
      <w:rFonts w:ascii="Calibri" w:eastAsia="Calibri" w:hAnsi="Calibri"/>
      <w:b/>
      <w:bCs/>
      <w:sz w:val="24"/>
      <w:szCs w:val="24"/>
      <w:lang w:val="ru-RU" w:eastAsia="ru-RU" w:bidi="ar-SA"/>
    </w:rPr>
  </w:style>
  <w:style w:type="table" w:customStyle="1" w:styleId="640">
    <w:name w:val="Сетка таблицы64"/>
    <w:basedOn w:val="a5"/>
    <w:next w:val="a9"/>
    <w:uiPriority w:val="99"/>
    <w:rsid w:val="000E7F8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9"/>
    <w:uiPriority w:val="99"/>
    <w:rsid w:val="00C4114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5329211">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5861014">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044859">
      <w:bodyDiv w:val="1"/>
      <w:marLeft w:val="0"/>
      <w:marRight w:val="0"/>
      <w:marTop w:val="0"/>
      <w:marBottom w:val="0"/>
      <w:divBdr>
        <w:top w:val="none" w:sz="0" w:space="0" w:color="auto"/>
        <w:left w:val="none" w:sz="0" w:space="0" w:color="auto"/>
        <w:bottom w:val="none" w:sz="0" w:space="0" w:color="auto"/>
        <w:right w:val="none" w:sz="0" w:space="0" w:color="auto"/>
      </w:divBdr>
    </w:div>
    <w:div w:id="173960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7774885">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9888443">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3848417">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3991487">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6956304">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193103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3160847">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2991930">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6417045">
      <w:bodyDiv w:val="1"/>
      <w:marLeft w:val="0"/>
      <w:marRight w:val="0"/>
      <w:marTop w:val="0"/>
      <w:marBottom w:val="0"/>
      <w:divBdr>
        <w:top w:val="none" w:sz="0" w:space="0" w:color="auto"/>
        <w:left w:val="none" w:sz="0" w:space="0" w:color="auto"/>
        <w:bottom w:val="none" w:sz="0" w:space="0" w:color="auto"/>
        <w:right w:val="none" w:sz="0" w:space="0" w:color="auto"/>
      </w:divBdr>
    </w:div>
    <w:div w:id="67265298">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8307826">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69544386">
      <w:bodyDiv w:val="1"/>
      <w:marLeft w:val="0"/>
      <w:marRight w:val="0"/>
      <w:marTop w:val="0"/>
      <w:marBottom w:val="0"/>
      <w:divBdr>
        <w:top w:val="none" w:sz="0" w:space="0" w:color="auto"/>
        <w:left w:val="none" w:sz="0" w:space="0" w:color="auto"/>
        <w:bottom w:val="none" w:sz="0" w:space="0" w:color="auto"/>
        <w:right w:val="none" w:sz="0" w:space="0" w:color="auto"/>
      </w:divBdr>
    </w:div>
    <w:div w:id="69696239">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0393633">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3597417">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961910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516086">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09092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6948997">
      <w:bodyDiv w:val="1"/>
      <w:marLeft w:val="0"/>
      <w:marRight w:val="0"/>
      <w:marTop w:val="0"/>
      <w:marBottom w:val="0"/>
      <w:divBdr>
        <w:top w:val="none" w:sz="0" w:space="0" w:color="auto"/>
        <w:left w:val="none" w:sz="0" w:space="0" w:color="auto"/>
        <w:bottom w:val="none" w:sz="0" w:space="0" w:color="auto"/>
        <w:right w:val="none" w:sz="0" w:space="0" w:color="auto"/>
      </w:divBdr>
    </w:div>
    <w:div w:id="97065865">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1678182">
      <w:bodyDiv w:val="1"/>
      <w:marLeft w:val="0"/>
      <w:marRight w:val="0"/>
      <w:marTop w:val="0"/>
      <w:marBottom w:val="0"/>
      <w:divBdr>
        <w:top w:val="none" w:sz="0" w:space="0" w:color="auto"/>
        <w:left w:val="none" w:sz="0" w:space="0" w:color="auto"/>
        <w:bottom w:val="none" w:sz="0" w:space="0" w:color="auto"/>
        <w:right w:val="none" w:sz="0" w:space="0" w:color="auto"/>
      </w:divBdr>
    </w:div>
    <w:div w:id="113444699">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6991832">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499835">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326219">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4110001">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8964213">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357749">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3472834">
      <w:bodyDiv w:val="1"/>
      <w:marLeft w:val="0"/>
      <w:marRight w:val="0"/>
      <w:marTop w:val="0"/>
      <w:marBottom w:val="0"/>
      <w:divBdr>
        <w:top w:val="none" w:sz="0" w:space="0" w:color="auto"/>
        <w:left w:val="none" w:sz="0" w:space="0" w:color="auto"/>
        <w:bottom w:val="none" w:sz="0" w:space="0" w:color="auto"/>
        <w:right w:val="none" w:sz="0" w:space="0" w:color="auto"/>
      </w:divBdr>
    </w:div>
    <w:div w:id="145048504">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2452426">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6465014">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58619352">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016612">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5996823">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77548370">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1282275">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4029107">
      <w:bodyDiv w:val="1"/>
      <w:marLeft w:val="0"/>
      <w:marRight w:val="0"/>
      <w:marTop w:val="0"/>
      <w:marBottom w:val="0"/>
      <w:divBdr>
        <w:top w:val="none" w:sz="0" w:space="0" w:color="auto"/>
        <w:left w:val="none" w:sz="0" w:space="0" w:color="auto"/>
        <w:bottom w:val="none" w:sz="0" w:space="0" w:color="auto"/>
        <w:right w:val="none" w:sz="0" w:space="0" w:color="auto"/>
      </w:divBdr>
    </w:div>
    <w:div w:id="186334615">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197595828">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464645">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674375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19218564">
      <w:bodyDiv w:val="1"/>
      <w:marLeft w:val="0"/>
      <w:marRight w:val="0"/>
      <w:marTop w:val="0"/>
      <w:marBottom w:val="0"/>
      <w:divBdr>
        <w:top w:val="none" w:sz="0" w:space="0" w:color="auto"/>
        <w:left w:val="none" w:sz="0" w:space="0" w:color="auto"/>
        <w:bottom w:val="none" w:sz="0" w:space="0" w:color="auto"/>
        <w:right w:val="none" w:sz="0" w:space="0" w:color="auto"/>
      </w:divBdr>
    </w:div>
    <w:div w:id="219439998">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0673972">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7421033">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33536">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249178">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5818865">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39676437">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050">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4606030">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572623">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0511126">
      <w:bodyDiv w:val="1"/>
      <w:marLeft w:val="0"/>
      <w:marRight w:val="0"/>
      <w:marTop w:val="0"/>
      <w:marBottom w:val="0"/>
      <w:divBdr>
        <w:top w:val="none" w:sz="0" w:space="0" w:color="auto"/>
        <w:left w:val="none" w:sz="0" w:space="0" w:color="auto"/>
        <w:bottom w:val="none" w:sz="0" w:space="0" w:color="auto"/>
        <w:right w:val="none" w:sz="0" w:space="0" w:color="auto"/>
      </w:divBdr>
    </w:div>
    <w:div w:id="250746100">
      <w:bodyDiv w:val="1"/>
      <w:marLeft w:val="0"/>
      <w:marRight w:val="0"/>
      <w:marTop w:val="0"/>
      <w:marBottom w:val="0"/>
      <w:divBdr>
        <w:top w:val="none" w:sz="0" w:space="0" w:color="auto"/>
        <w:left w:val="none" w:sz="0" w:space="0" w:color="auto"/>
        <w:bottom w:val="none" w:sz="0" w:space="0" w:color="auto"/>
        <w:right w:val="none" w:sz="0" w:space="0" w:color="auto"/>
      </w:divBdr>
    </w:div>
    <w:div w:id="251202299">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7257404">
      <w:bodyDiv w:val="1"/>
      <w:marLeft w:val="0"/>
      <w:marRight w:val="0"/>
      <w:marTop w:val="0"/>
      <w:marBottom w:val="0"/>
      <w:divBdr>
        <w:top w:val="none" w:sz="0" w:space="0" w:color="auto"/>
        <w:left w:val="none" w:sz="0" w:space="0" w:color="auto"/>
        <w:bottom w:val="none" w:sz="0" w:space="0" w:color="auto"/>
        <w:right w:val="none" w:sz="0" w:space="0" w:color="auto"/>
      </w:divBdr>
    </w:div>
    <w:div w:id="257295958">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1689001">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3461645">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0627988">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6177533">
      <w:bodyDiv w:val="1"/>
      <w:marLeft w:val="0"/>
      <w:marRight w:val="0"/>
      <w:marTop w:val="0"/>
      <w:marBottom w:val="0"/>
      <w:divBdr>
        <w:top w:val="none" w:sz="0" w:space="0" w:color="auto"/>
        <w:left w:val="none" w:sz="0" w:space="0" w:color="auto"/>
        <w:bottom w:val="none" w:sz="0" w:space="0" w:color="auto"/>
        <w:right w:val="none" w:sz="0" w:space="0" w:color="auto"/>
      </w:divBdr>
    </w:div>
    <w:div w:id="277377069">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0042616">
      <w:bodyDiv w:val="1"/>
      <w:marLeft w:val="0"/>
      <w:marRight w:val="0"/>
      <w:marTop w:val="0"/>
      <w:marBottom w:val="0"/>
      <w:divBdr>
        <w:top w:val="none" w:sz="0" w:space="0" w:color="auto"/>
        <w:left w:val="none" w:sz="0" w:space="0" w:color="auto"/>
        <w:bottom w:val="none" w:sz="0" w:space="0" w:color="auto"/>
        <w:right w:val="none" w:sz="0" w:space="0" w:color="auto"/>
      </w:divBdr>
    </w:div>
    <w:div w:id="280570820">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418639">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551890">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6642710">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319933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8021487">
      <w:bodyDiv w:val="1"/>
      <w:marLeft w:val="0"/>
      <w:marRight w:val="0"/>
      <w:marTop w:val="0"/>
      <w:marBottom w:val="0"/>
      <w:divBdr>
        <w:top w:val="none" w:sz="0" w:space="0" w:color="auto"/>
        <w:left w:val="none" w:sz="0" w:space="0" w:color="auto"/>
        <w:bottom w:val="none" w:sz="0" w:space="0" w:color="auto"/>
        <w:right w:val="none" w:sz="0" w:space="0" w:color="auto"/>
      </w:divBdr>
    </w:div>
    <w:div w:id="308483877">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4259489">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19620757">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1247605">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4871211">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595047">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8799535">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03063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12815">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8900441">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7531910">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5392666">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80134216">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5227365">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2772278">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396829378">
      <w:bodyDiv w:val="1"/>
      <w:marLeft w:val="0"/>
      <w:marRight w:val="0"/>
      <w:marTop w:val="0"/>
      <w:marBottom w:val="0"/>
      <w:divBdr>
        <w:top w:val="none" w:sz="0" w:space="0" w:color="auto"/>
        <w:left w:val="none" w:sz="0" w:space="0" w:color="auto"/>
        <w:bottom w:val="none" w:sz="0" w:space="0" w:color="auto"/>
        <w:right w:val="none" w:sz="0" w:space="0" w:color="auto"/>
      </w:divBdr>
    </w:div>
    <w:div w:id="397555252">
      <w:bodyDiv w:val="1"/>
      <w:marLeft w:val="0"/>
      <w:marRight w:val="0"/>
      <w:marTop w:val="0"/>
      <w:marBottom w:val="0"/>
      <w:divBdr>
        <w:top w:val="none" w:sz="0" w:space="0" w:color="auto"/>
        <w:left w:val="none" w:sz="0" w:space="0" w:color="auto"/>
        <w:bottom w:val="none" w:sz="0" w:space="0" w:color="auto"/>
        <w:right w:val="none" w:sz="0" w:space="0" w:color="auto"/>
      </w:divBdr>
    </w:div>
    <w:div w:id="400372391">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4884371">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5734385">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6848737">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1588677">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6275157">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169846">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4600232">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3891625">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59609367">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7939429">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4950804">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2238110">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982184">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89369277">
      <w:bodyDiv w:val="1"/>
      <w:marLeft w:val="0"/>
      <w:marRight w:val="0"/>
      <w:marTop w:val="0"/>
      <w:marBottom w:val="0"/>
      <w:divBdr>
        <w:top w:val="none" w:sz="0" w:space="0" w:color="auto"/>
        <w:left w:val="none" w:sz="0" w:space="0" w:color="auto"/>
        <w:bottom w:val="none" w:sz="0" w:space="0" w:color="auto"/>
        <w:right w:val="none" w:sz="0" w:space="0" w:color="auto"/>
      </w:divBdr>
    </w:div>
    <w:div w:id="490367974">
      <w:bodyDiv w:val="1"/>
      <w:marLeft w:val="0"/>
      <w:marRight w:val="0"/>
      <w:marTop w:val="0"/>
      <w:marBottom w:val="0"/>
      <w:divBdr>
        <w:top w:val="none" w:sz="0" w:space="0" w:color="auto"/>
        <w:left w:val="none" w:sz="0" w:space="0" w:color="auto"/>
        <w:bottom w:val="none" w:sz="0" w:space="0" w:color="auto"/>
        <w:right w:val="none" w:sz="0" w:space="0" w:color="auto"/>
      </w:divBdr>
    </w:div>
    <w:div w:id="491217827">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4077002">
      <w:bodyDiv w:val="1"/>
      <w:marLeft w:val="0"/>
      <w:marRight w:val="0"/>
      <w:marTop w:val="0"/>
      <w:marBottom w:val="0"/>
      <w:divBdr>
        <w:top w:val="none" w:sz="0" w:space="0" w:color="auto"/>
        <w:left w:val="none" w:sz="0" w:space="0" w:color="auto"/>
        <w:bottom w:val="none" w:sz="0" w:space="0" w:color="auto"/>
        <w:right w:val="none" w:sz="0" w:space="0" w:color="auto"/>
      </w:divBdr>
    </w:div>
    <w:div w:id="494691793">
      <w:bodyDiv w:val="1"/>
      <w:marLeft w:val="0"/>
      <w:marRight w:val="0"/>
      <w:marTop w:val="0"/>
      <w:marBottom w:val="0"/>
      <w:divBdr>
        <w:top w:val="none" w:sz="0" w:space="0" w:color="auto"/>
        <w:left w:val="none" w:sz="0" w:space="0" w:color="auto"/>
        <w:bottom w:val="none" w:sz="0" w:space="0" w:color="auto"/>
        <w:right w:val="none" w:sz="0" w:space="0" w:color="auto"/>
      </w:divBdr>
    </w:div>
    <w:div w:id="495848427">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350950">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0900300">
      <w:bodyDiv w:val="1"/>
      <w:marLeft w:val="0"/>
      <w:marRight w:val="0"/>
      <w:marTop w:val="0"/>
      <w:marBottom w:val="0"/>
      <w:divBdr>
        <w:top w:val="none" w:sz="0" w:space="0" w:color="auto"/>
        <w:left w:val="none" w:sz="0" w:space="0" w:color="auto"/>
        <w:bottom w:val="none" w:sz="0" w:space="0" w:color="auto"/>
        <w:right w:val="none" w:sz="0" w:space="0" w:color="auto"/>
      </w:divBdr>
    </w:div>
    <w:div w:id="521086883">
      <w:bodyDiv w:val="1"/>
      <w:marLeft w:val="0"/>
      <w:marRight w:val="0"/>
      <w:marTop w:val="0"/>
      <w:marBottom w:val="0"/>
      <w:divBdr>
        <w:top w:val="none" w:sz="0" w:space="0" w:color="auto"/>
        <w:left w:val="none" w:sz="0" w:space="0" w:color="auto"/>
        <w:bottom w:val="none" w:sz="0" w:space="0" w:color="auto"/>
        <w:right w:val="none" w:sz="0" w:space="0" w:color="auto"/>
      </w:divBdr>
    </w:div>
    <w:div w:id="521284998">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6529347">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046469">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291137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031376">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6711491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163734">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3346174">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3132493">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492578">
      <w:bodyDiv w:val="1"/>
      <w:marLeft w:val="0"/>
      <w:marRight w:val="0"/>
      <w:marTop w:val="0"/>
      <w:marBottom w:val="0"/>
      <w:divBdr>
        <w:top w:val="none" w:sz="0" w:space="0" w:color="auto"/>
        <w:left w:val="none" w:sz="0" w:space="0" w:color="auto"/>
        <w:bottom w:val="none" w:sz="0" w:space="0" w:color="auto"/>
        <w:right w:val="none" w:sz="0" w:space="0" w:color="auto"/>
      </w:divBdr>
    </w:div>
    <w:div w:id="602617018">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419681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100865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8954694">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19846046">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2543712">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447288">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642398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57951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00635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5286409">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109435">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2487549">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5302080">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6998627">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523787">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338849">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051176">
      <w:bodyDiv w:val="1"/>
      <w:marLeft w:val="0"/>
      <w:marRight w:val="0"/>
      <w:marTop w:val="0"/>
      <w:marBottom w:val="0"/>
      <w:divBdr>
        <w:top w:val="none" w:sz="0" w:space="0" w:color="auto"/>
        <w:left w:val="none" w:sz="0" w:space="0" w:color="auto"/>
        <w:bottom w:val="none" w:sz="0" w:space="0" w:color="auto"/>
        <w:right w:val="none" w:sz="0" w:space="0" w:color="auto"/>
      </w:divBdr>
    </w:div>
    <w:div w:id="698355560">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257667">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5447658">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456740">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10108830">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2995818">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041916">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6441525">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212103">
      <w:bodyDiv w:val="1"/>
      <w:marLeft w:val="0"/>
      <w:marRight w:val="0"/>
      <w:marTop w:val="0"/>
      <w:marBottom w:val="0"/>
      <w:divBdr>
        <w:top w:val="none" w:sz="0" w:space="0" w:color="auto"/>
        <w:left w:val="none" w:sz="0" w:space="0" w:color="auto"/>
        <w:bottom w:val="none" w:sz="0" w:space="0" w:color="auto"/>
        <w:right w:val="none" w:sz="0" w:space="0" w:color="auto"/>
      </w:divBdr>
    </w:div>
    <w:div w:id="722290504">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503539">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071763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2139395">
      <w:bodyDiv w:val="1"/>
      <w:marLeft w:val="0"/>
      <w:marRight w:val="0"/>
      <w:marTop w:val="0"/>
      <w:marBottom w:val="0"/>
      <w:divBdr>
        <w:top w:val="none" w:sz="0" w:space="0" w:color="auto"/>
        <w:left w:val="none" w:sz="0" w:space="0" w:color="auto"/>
        <w:bottom w:val="none" w:sz="0" w:space="0" w:color="auto"/>
        <w:right w:val="none" w:sz="0" w:space="0" w:color="auto"/>
      </w:divBdr>
    </w:div>
    <w:div w:id="743840113">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8118212">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2122301">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898563">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4016839">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406881">
      <w:bodyDiv w:val="1"/>
      <w:marLeft w:val="0"/>
      <w:marRight w:val="0"/>
      <w:marTop w:val="0"/>
      <w:marBottom w:val="0"/>
      <w:divBdr>
        <w:top w:val="none" w:sz="0" w:space="0" w:color="auto"/>
        <w:left w:val="none" w:sz="0" w:space="0" w:color="auto"/>
        <w:bottom w:val="none" w:sz="0" w:space="0" w:color="auto"/>
        <w:right w:val="none" w:sz="0" w:space="0" w:color="auto"/>
      </w:divBdr>
    </w:div>
    <w:div w:id="758715988">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29790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304993">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6928102">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026">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7139821">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36118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88822889">
      <w:bodyDiv w:val="1"/>
      <w:marLeft w:val="0"/>
      <w:marRight w:val="0"/>
      <w:marTop w:val="0"/>
      <w:marBottom w:val="0"/>
      <w:divBdr>
        <w:top w:val="none" w:sz="0" w:space="0" w:color="auto"/>
        <w:left w:val="none" w:sz="0" w:space="0" w:color="auto"/>
        <w:bottom w:val="none" w:sz="0" w:space="0" w:color="auto"/>
        <w:right w:val="none" w:sz="0" w:space="0" w:color="auto"/>
      </w:divBdr>
    </w:div>
    <w:div w:id="791293175">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3792741">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677426">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5053319">
      <w:bodyDiv w:val="1"/>
      <w:marLeft w:val="0"/>
      <w:marRight w:val="0"/>
      <w:marTop w:val="0"/>
      <w:marBottom w:val="0"/>
      <w:divBdr>
        <w:top w:val="none" w:sz="0" w:space="0" w:color="auto"/>
        <w:left w:val="none" w:sz="0" w:space="0" w:color="auto"/>
        <w:bottom w:val="none" w:sz="0" w:space="0" w:color="auto"/>
        <w:right w:val="none" w:sz="0" w:space="0" w:color="auto"/>
      </w:divBdr>
    </w:div>
    <w:div w:id="805198753">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665900">
      <w:bodyDiv w:val="1"/>
      <w:marLeft w:val="0"/>
      <w:marRight w:val="0"/>
      <w:marTop w:val="0"/>
      <w:marBottom w:val="0"/>
      <w:divBdr>
        <w:top w:val="none" w:sz="0" w:space="0" w:color="auto"/>
        <w:left w:val="none" w:sz="0" w:space="0" w:color="auto"/>
        <w:bottom w:val="none" w:sz="0" w:space="0" w:color="auto"/>
        <w:right w:val="none" w:sz="0" w:space="0" w:color="auto"/>
      </w:divBdr>
    </w:div>
    <w:div w:id="808666001">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0707980">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4680363">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6456057">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17308746">
      <w:bodyDiv w:val="1"/>
      <w:marLeft w:val="0"/>
      <w:marRight w:val="0"/>
      <w:marTop w:val="0"/>
      <w:marBottom w:val="0"/>
      <w:divBdr>
        <w:top w:val="none" w:sz="0" w:space="0" w:color="auto"/>
        <w:left w:val="none" w:sz="0" w:space="0" w:color="auto"/>
        <w:bottom w:val="none" w:sz="0" w:space="0" w:color="auto"/>
        <w:right w:val="none" w:sz="0" w:space="0" w:color="auto"/>
      </w:divBdr>
    </w:div>
    <w:div w:id="818619883">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0969888">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3938574">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0990970">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26789">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4655438">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0901632">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2549585">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3542145">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426957">
      <w:bodyDiv w:val="1"/>
      <w:marLeft w:val="0"/>
      <w:marRight w:val="0"/>
      <w:marTop w:val="0"/>
      <w:marBottom w:val="0"/>
      <w:divBdr>
        <w:top w:val="none" w:sz="0" w:space="0" w:color="auto"/>
        <w:left w:val="none" w:sz="0" w:space="0" w:color="auto"/>
        <w:bottom w:val="none" w:sz="0" w:space="0" w:color="auto"/>
        <w:right w:val="none" w:sz="0" w:space="0" w:color="auto"/>
      </w:divBdr>
    </w:div>
    <w:div w:id="87759404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737264">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79123502">
      <w:bodyDiv w:val="1"/>
      <w:marLeft w:val="0"/>
      <w:marRight w:val="0"/>
      <w:marTop w:val="0"/>
      <w:marBottom w:val="0"/>
      <w:divBdr>
        <w:top w:val="none" w:sz="0" w:space="0" w:color="auto"/>
        <w:left w:val="none" w:sz="0" w:space="0" w:color="auto"/>
        <w:bottom w:val="none" w:sz="0" w:space="0" w:color="auto"/>
        <w:right w:val="none" w:sz="0" w:space="0" w:color="auto"/>
      </w:divBdr>
    </w:div>
    <w:div w:id="879128501">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753088">
      <w:bodyDiv w:val="1"/>
      <w:marLeft w:val="0"/>
      <w:marRight w:val="0"/>
      <w:marTop w:val="0"/>
      <w:marBottom w:val="0"/>
      <w:divBdr>
        <w:top w:val="none" w:sz="0" w:space="0" w:color="auto"/>
        <w:left w:val="none" w:sz="0" w:space="0" w:color="auto"/>
        <w:bottom w:val="none" w:sz="0" w:space="0" w:color="auto"/>
        <w:right w:val="none" w:sz="0" w:space="0" w:color="auto"/>
      </w:divBdr>
    </w:div>
    <w:div w:id="88391161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138219">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8957752">
      <w:bodyDiv w:val="1"/>
      <w:marLeft w:val="0"/>
      <w:marRight w:val="0"/>
      <w:marTop w:val="0"/>
      <w:marBottom w:val="0"/>
      <w:divBdr>
        <w:top w:val="none" w:sz="0" w:space="0" w:color="auto"/>
        <w:left w:val="none" w:sz="0" w:space="0" w:color="auto"/>
        <w:bottom w:val="none" w:sz="0" w:space="0" w:color="auto"/>
        <w:right w:val="none" w:sz="0" w:space="0" w:color="auto"/>
      </w:divBdr>
    </w:div>
    <w:div w:id="889223573">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2888365">
      <w:bodyDiv w:val="1"/>
      <w:marLeft w:val="0"/>
      <w:marRight w:val="0"/>
      <w:marTop w:val="0"/>
      <w:marBottom w:val="0"/>
      <w:divBdr>
        <w:top w:val="none" w:sz="0" w:space="0" w:color="auto"/>
        <w:left w:val="none" w:sz="0" w:space="0" w:color="auto"/>
        <w:bottom w:val="none" w:sz="0" w:space="0" w:color="auto"/>
        <w:right w:val="none" w:sz="0" w:space="0" w:color="auto"/>
      </w:divBdr>
    </w:div>
    <w:div w:id="893926411">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4270797">
      <w:bodyDiv w:val="1"/>
      <w:marLeft w:val="0"/>
      <w:marRight w:val="0"/>
      <w:marTop w:val="0"/>
      <w:marBottom w:val="0"/>
      <w:divBdr>
        <w:top w:val="none" w:sz="0" w:space="0" w:color="auto"/>
        <w:left w:val="none" w:sz="0" w:space="0" w:color="auto"/>
        <w:bottom w:val="none" w:sz="0" w:space="0" w:color="auto"/>
        <w:right w:val="none" w:sz="0" w:space="0" w:color="auto"/>
      </w:divBdr>
    </w:div>
    <w:div w:id="895311195">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3373333">
      <w:bodyDiv w:val="1"/>
      <w:marLeft w:val="0"/>
      <w:marRight w:val="0"/>
      <w:marTop w:val="0"/>
      <w:marBottom w:val="0"/>
      <w:divBdr>
        <w:top w:val="none" w:sz="0" w:space="0" w:color="auto"/>
        <w:left w:val="none" w:sz="0" w:space="0" w:color="auto"/>
        <w:bottom w:val="none" w:sz="0" w:space="0" w:color="auto"/>
        <w:right w:val="none" w:sz="0" w:space="0" w:color="auto"/>
      </w:divBdr>
    </w:div>
    <w:div w:id="905729212">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041818">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479">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1448986">
      <w:bodyDiv w:val="1"/>
      <w:marLeft w:val="0"/>
      <w:marRight w:val="0"/>
      <w:marTop w:val="0"/>
      <w:marBottom w:val="0"/>
      <w:divBdr>
        <w:top w:val="none" w:sz="0" w:space="0" w:color="auto"/>
        <w:left w:val="none" w:sz="0" w:space="0" w:color="auto"/>
        <w:bottom w:val="none" w:sz="0" w:space="0" w:color="auto"/>
        <w:right w:val="none" w:sz="0" w:space="0" w:color="auto"/>
      </w:divBdr>
    </w:div>
    <w:div w:id="921793380">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3607970">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6302289">
      <w:bodyDiv w:val="1"/>
      <w:marLeft w:val="0"/>
      <w:marRight w:val="0"/>
      <w:marTop w:val="0"/>
      <w:marBottom w:val="0"/>
      <w:divBdr>
        <w:top w:val="none" w:sz="0" w:space="0" w:color="auto"/>
        <w:left w:val="none" w:sz="0" w:space="0" w:color="auto"/>
        <w:bottom w:val="none" w:sz="0" w:space="0" w:color="auto"/>
        <w:right w:val="none" w:sz="0" w:space="0" w:color="auto"/>
      </w:divBdr>
    </w:div>
    <w:div w:id="926964147">
      <w:bodyDiv w:val="1"/>
      <w:marLeft w:val="0"/>
      <w:marRight w:val="0"/>
      <w:marTop w:val="0"/>
      <w:marBottom w:val="0"/>
      <w:divBdr>
        <w:top w:val="none" w:sz="0" w:space="0" w:color="auto"/>
        <w:left w:val="none" w:sz="0" w:space="0" w:color="auto"/>
        <w:bottom w:val="none" w:sz="0" w:space="0" w:color="auto"/>
        <w:right w:val="none" w:sz="0" w:space="0" w:color="auto"/>
      </w:divBdr>
    </w:div>
    <w:div w:id="927157803">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8200120">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0628496">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544484">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3705740">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8875774">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6890237">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2804738">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1638114">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5796660">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3201557">
      <w:bodyDiv w:val="1"/>
      <w:marLeft w:val="0"/>
      <w:marRight w:val="0"/>
      <w:marTop w:val="0"/>
      <w:marBottom w:val="0"/>
      <w:divBdr>
        <w:top w:val="none" w:sz="0" w:space="0" w:color="auto"/>
        <w:left w:val="none" w:sz="0" w:space="0" w:color="auto"/>
        <w:bottom w:val="none" w:sz="0" w:space="0" w:color="auto"/>
        <w:right w:val="none" w:sz="0" w:space="0" w:color="auto"/>
      </w:divBdr>
    </w:div>
    <w:div w:id="983390130">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200220">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90210431">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3676754">
      <w:bodyDiv w:val="1"/>
      <w:marLeft w:val="0"/>
      <w:marRight w:val="0"/>
      <w:marTop w:val="0"/>
      <w:marBottom w:val="0"/>
      <w:divBdr>
        <w:top w:val="none" w:sz="0" w:space="0" w:color="auto"/>
        <w:left w:val="none" w:sz="0" w:space="0" w:color="auto"/>
        <w:bottom w:val="none" w:sz="0" w:space="0" w:color="auto"/>
        <w:right w:val="none" w:sz="0" w:space="0" w:color="auto"/>
      </w:divBdr>
    </w:div>
    <w:div w:id="995693753">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6885476">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731558">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08824828">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378109">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173878">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29912136">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0589115">
      <w:bodyDiv w:val="1"/>
      <w:marLeft w:val="0"/>
      <w:marRight w:val="0"/>
      <w:marTop w:val="0"/>
      <w:marBottom w:val="0"/>
      <w:divBdr>
        <w:top w:val="none" w:sz="0" w:space="0" w:color="auto"/>
        <w:left w:val="none" w:sz="0" w:space="0" w:color="auto"/>
        <w:bottom w:val="none" w:sz="0" w:space="0" w:color="auto"/>
        <w:right w:val="none" w:sz="0" w:space="0" w:color="auto"/>
      </w:divBdr>
    </w:div>
    <w:div w:id="1041056148">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9188894">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3891858">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770739">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2414376">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9812654">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0586339">
      <w:bodyDiv w:val="1"/>
      <w:marLeft w:val="0"/>
      <w:marRight w:val="0"/>
      <w:marTop w:val="0"/>
      <w:marBottom w:val="0"/>
      <w:divBdr>
        <w:top w:val="none" w:sz="0" w:space="0" w:color="auto"/>
        <w:left w:val="none" w:sz="0" w:space="0" w:color="auto"/>
        <w:bottom w:val="none" w:sz="0" w:space="0" w:color="auto"/>
        <w:right w:val="none" w:sz="0" w:space="0" w:color="auto"/>
      </w:divBdr>
    </w:div>
    <w:div w:id="1091900377">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478414">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184515">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3213364">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17405874">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2673157">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368782">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062813">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3910411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0427">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7282019">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263170">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2816803">
      <w:bodyDiv w:val="1"/>
      <w:marLeft w:val="0"/>
      <w:marRight w:val="0"/>
      <w:marTop w:val="0"/>
      <w:marBottom w:val="0"/>
      <w:divBdr>
        <w:top w:val="none" w:sz="0" w:space="0" w:color="auto"/>
        <w:left w:val="none" w:sz="0" w:space="0" w:color="auto"/>
        <w:bottom w:val="none" w:sz="0" w:space="0" w:color="auto"/>
        <w:right w:val="none" w:sz="0" w:space="0" w:color="auto"/>
      </w:divBdr>
    </w:div>
    <w:div w:id="1163469722">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020099">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8405833">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69904347">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3933370">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7907431">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88715539">
      <w:bodyDiv w:val="1"/>
      <w:marLeft w:val="0"/>
      <w:marRight w:val="0"/>
      <w:marTop w:val="0"/>
      <w:marBottom w:val="0"/>
      <w:divBdr>
        <w:top w:val="none" w:sz="0" w:space="0" w:color="auto"/>
        <w:left w:val="none" w:sz="0" w:space="0" w:color="auto"/>
        <w:bottom w:val="none" w:sz="0" w:space="0" w:color="auto"/>
        <w:right w:val="none" w:sz="0" w:space="0" w:color="auto"/>
      </w:divBdr>
    </w:div>
    <w:div w:id="1189173630">
      <w:bodyDiv w:val="1"/>
      <w:marLeft w:val="0"/>
      <w:marRight w:val="0"/>
      <w:marTop w:val="0"/>
      <w:marBottom w:val="0"/>
      <w:divBdr>
        <w:top w:val="none" w:sz="0" w:space="0" w:color="auto"/>
        <w:left w:val="none" w:sz="0" w:space="0" w:color="auto"/>
        <w:bottom w:val="none" w:sz="0" w:space="0" w:color="auto"/>
        <w:right w:val="none" w:sz="0" w:space="0" w:color="auto"/>
      </w:divBdr>
    </w:div>
    <w:div w:id="1189220582">
      <w:bodyDiv w:val="1"/>
      <w:marLeft w:val="0"/>
      <w:marRight w:val="0"/>
      <w:marTop w:val="0"/>
      <w:marBottom w:val="0"/>
      <w:divBdr>
        <w:top w:val="none" w:sz="0" w:space="0" w:color="auto"/>
        <w:left w:val="none" w:sz="0" w:space="0" w:color="auto"/>
        <w:bottom w:val="none" w:sz="0" w:space="0" w:color="auto"/>
        <w:right w:val="none" w:sz="0" w:space="0" w:color="auto"/>
      </w:divBdr>
    </w:div>
    <w:div w:id="1189569120">
      <w:bodyDiv w:val="1"/>
      <w:marLeft w:val="0"/>
      <w:marRight w:val="0"/>
      <w:marTop w:val="0"/>
      <w:marBottom w:val="0"/>
      <w:divBdr>
        <w:top w:val="none" w:sz="0" w:space="0" w:color="auto"/>
        <w:left w:val="none" w:sz="0" w:space="0" w:color="auto"/>
        <w:bottom w:val="none" w:sz="0" w:space="0" w:color="auto"/>
        <w:right w:val="none" w:sz="0" w:space="0" w:color="auto"/>
      </w:divBdr>
    </w:div>
    <w:div w:id="1190800845">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18358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5919308">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199050798">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060762">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4775776">
      <w:bodyDiv w:val="1"/>
      <w:marLeft w:val="0"/>
      <w:marRight w:val="0"/>
      <w:marTop w:val="0"/>
      <w:marBottom w:val="0"/>
      <w:divBdr>
        <w:top w:val="none" w:sz="0" w:space="0" w:color="auto"/>
        <w:left w:val="none" w:sz="0" w:space="0" w:color="auto"/>
        <w:bottom w:val="none" w:sz="0" w:space="0" w:color="auto"/>
        <w:right w:val="none" w:sz="0" w:space="0" w:color="auto"/>
      </w:divBdr>
    </w:div>
    <w:div w:id="1214806538">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6743207">
      <w:bodyDiv w:val="1"/>
      <w:marLeft w:val="0"/>
      <w:marRight w:val="0"/>
      <w:marTop w:val="0"/>
      <w:marBottom w:val="0"/>
      <w:divBdr>
        <w:top w:val="none" w:sz="0" w:space="0" w:color="auto"/>
        <w:left w:val="none" w:sz="0" w:space="0" w:color="auto"/>
        <w:bottom w:val="none" w:sz="0" w:space="0" w:color="auto"/>
        <w:right w:val="none" w:sz="0" w:space="0" w:color="auto"/>
      </w:divBdr>
    </w:div>
    <w:div w:id="1218053905">
      <w:bodyDiv w:val="1"/>
      <w:marLeft w:val="0"/>
      <w:marRight w:val="0"/>
      <w:marTop w:val="0"/>
      <w:marBottom w:val="0"/>
      <w:divBdr>
        <w:top w:val="none" w:sz="0" w:space="0" w:color="auto"/>
        <w:left w:val="none" w:sz="0" w:space="0" w:color="auto"/>
        <w:bottom w:val="none" w:sz="0" w:space="0" w:color="auto"/>
        <w:right w:val="none" w:sz="0" w:space="0" w:color="auto"/>
      </w:divBdr>
    </w:div>
    <w:div w:id="1218130016">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786498">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551202">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8802269">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0380392">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155264">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3686606">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433689">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59634013">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418198">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4337555">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1859225">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6256612">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36962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226452">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3533814">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19534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1593774">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3974781">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298754394">
      <w:bodyDiv w:val="1"/>
      <w:marLeft w:val="0"/>
      <w:marRight w:val="0"/>
      <w:marTop w:val="0"/>
      <w:marBottom w:val="0"/>
      <w:divBdr>
        <w:top w:val="none" w:sz="0" w:space="0" w:color="auto"/>
        <w:left w:val="none" w:sz="0" w:space="0" w:color="auto"/>
        <w:bottom w:val="none" w:sz="0" w:space="0" w:color="auto"/>
        <w:right w:val="none" w:sz="0" w:space="0" w:color="auto"/>
      </w:divBdr>
    </w:div>
    <w:div w:id="1299266498">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4388154">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0939166">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6859990">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5570509">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035924">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468282">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590416">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7631236">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2612508">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8891136">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59501000">
      <w:bodyDiv w:val="1"/>
      <w:marLeft w:val="0"/>
      <w:marRight w:val="0"/>
      <w:marTop w:val="0"/>
      <w:marBottom w:val="0"/>
      <w:divBdr>
        <w:top w:val="none" w:sz="0" w:space="0" w:color="auto"/>
        <w:left w:val="none" w:sz="0" w:space="0" w:color="auto"/>
        <w:bottom w:val="none" w:sz="0" w:space="0" w:color="auto"/>
        <w:right w:val="none" w:sz="0" w:space="0" w:color="auto"/>
      </w:divBdr>
    </w:div>
    <w:div w:id="1360548152">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1299822">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3263350">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236188">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26615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7988642">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9302803">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225804">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580478">
      <w:bodyDiv w:val="1"/>
      <w:marLeft w:val="0"/>
      <w:marRight w:val="0"/>
      <w:marTop w:val="0"/>
      <w:marBottom w:val="0"/>
      <w:divBdr>
        <w:top w:val="none" w:sz="0" w:space="0" w:color="auto"/>
        <w:left w:val="none" w:sz="0" w:space="0" w:color="auto"/>
        <w:bottom w:val="none" w:sz="0" w:space="0" w:color="auto"/>
        <w:right w:val="none" w:sz="0" w:space="0" w:color="auto"/>
      </w:divBdr>
    </w:div>
    <w:div w:id="1394038125">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01041">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397969635">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3794131">
      <w:bodyDiv w:val="1"/>
      <w:marLeft w:val="0"/>
      <w:marRight w:val="0"/>
      <w:marTop w:val="0"/>
      <w:marBottom w:val="0"/>
      <w:divBdr>
        <w:top w:val="none" w:sz="0" w:space="0" w:color="auto"/>
        <w:left w:val="none" w:sz="0" w:space="0" w:color="auto"/>
        <w:bottom w:val="none" w:sz="0" w:space="0" w:color="auto"/>
        <w:right w:val="none" w:sz="0" w:space="0" w:color="auto"/>
      </w:divBdr>
    </w:div>
    <w:div w:id="1403983268">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6957325">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4351123">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17745960">
      <w:bodyDiv w:val="1"/>
      <w:marLeft w:val="0"/>
      <w:marRight w:val="0"/>
      <w:marTop w:val="0"/>
      <w:marBottom w:val="0"/>
      <w:divBdr>
        <w:top w:val="none" w:sz="0" w:space="0" w:color="auto"/>
        <w:left w:val="none" w:sz="0" w:space="0" w:color="auto"/>
        <w:bottom w:val="none" w:sz="0" w:space="0" w:color="auto"/>
        <w:right w:val="none" w:sz="0" w:space="0" w:color="auto"/>
      </w:divBdr>
    </w:div>
    <w:div w:id="141986387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2020853">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3528523">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38988168">
      <w:bodyDiv w:val="1"/>
      <w:marLeft w:val="0"/>
      <w:marRight w:val="0"/>
      <w:marTop w:val="0"/>
      <w:marBottom w:val="0"/>
      <w:divBdr>
        <w:top w:val="none" w:sz="0" w:space="0" w:color="auto"/>
        <w:left w:val="none" w:sz="0" w:space="0" w:color="auto"/>
        <w:bottom w:val="none" w:sz="0" w:space="0" w:color="auto"/>
        <w:right w:val="none" w:sz="0" w:space="0" w:color="auto"/>
      </w:divBdr>
    </w:div>
    <w:div w:id="1441298197">
      <w:bodyDiv w:val="1"/>
      <w:marLeft w:val="0"/>
      <w:marRight w:val="0"/>
      <w:marTop w:val="0"/>
      <w:marBottom w:val="0"/>
      <w:divBdr>
        <w:top w:val="none" w:sz="0" w:space="0" w:color="auto"/>
        <w:left w:val="none" w:sz="0" w:space="0" w:color="auto"/>
        <w:bottom w:val="none" w:sz="0" w:space="0" w:color="auto"/>
        <w:right w:val="none" w:sz="0" w:space="0" w:color="auto"/>
      </w:divBdr>
    </w:div>
    <w:div w:id="1442190551">
      <w:bodyDiv w:val="1"/>
      <w:marLeft w:val="0"/>
      <w:marRight w:val="0"/>
      <w:marTop w:val="0"/>
      <w:marBottom w:val="0"/>
      <w:divBdr>
        <w:top w:val="none" w:sz="0" w:space="0" w:color="auto"/>
        <w:left w:val="none" w:sz="0" w:space="0" w:color="auto"/>
        <w:bottom w:val="none" w:sz="0" w:space="0" w:color="auto"/>
        <w:right w:val="none" w:sz="0" w:space="0" w:color="auto"/>
      </w:divBdr>
    </w:div>
    <w:div w:id="1442610089">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4769127">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2896106">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7331227">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174855">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497769779">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1523203">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4300898">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3206322">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39968335">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282612">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3513133">
      <w:bodyDiv w:val="1"/>
      <w:marLeft w:val="0"/>
      <w:marRight w:val="0"/>
      <w:marTop w:val="0"/>
      <w:marBottom w:val="0"/>
      <w:divBdr>
        <w:top w:val="none" w:sz="0" w:space="0" w:color="auto"/>
        <w:left w:val="none" w:sz="0" w:space="0" w:color="auto"/>
        <w:bottom w:val="none" w:sz="0" w:space="0" w:color="auto"/>
        <w:right w:val="none" w:sz="0" w:space="0" w:color="auto"/>
      </w:divBdr>
    </w:div>
    <w:div w:id="1544558084">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2571804">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4582085">
      <w:bodyDiv w:val="1"/>
      <w:marLeft w:val="0"/>
      <w:marRight w:val="0"/>
      <w:marTop w:val="0"/>
      <w:marBottom w:val="0"/>
      <w:divBdr>
        <w:top w:val="none" w:sz="0" w:space="0" w:color="auto"/>
        <w:left w:val="none" w:sz="0" w:space="0" w:color="auto"/>
        <w:bottom w:val="none" w:sz="0" w:space="0" w:color="auto"/>
        <w:right w:val="none" w:sz="0" w:space="0" w:color="auto"/>
      </w:divBdr>
    </w:div>
    <w:div w:id="1554925436">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6231740">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474037">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3171140">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8493954">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1231146">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6820060">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1023204">
      <w:bodyDiv w:val="1"/>
      <w:marLeft w:val="0"/>
      <w:marRight w:val="0"/>
      <w:marTop w:val="0"/>
      <w:marBottom w:val="0"/>
      <w:divBdr>
        <w:top w:val="none" w:sz="0" w:space="0" w:color="auto"/>
        <w:left w:val="none" w:sz="0" w:space="0" w:color="auto"/>
        <w:bottom w:val="none" w:sz="0" w:space="0" w:color="auto"/>
        <w:right w:val="none" w:sz="0" w:space="0" w:color="auto"/>
      </w:divBdr>
    </w:div>
    <w:div w:id="1582837831">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5798381">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89264117">
      <w:bodyDiv w:val="1"/>
      <w:marLeft w:val="0"/>
      <w:marRight w:val="0"/>
      <w:marTop w:val="0"/>
      <w:marBottom w:val="0"/>
      <w:divBdr>
        <w:top w:val="none" w:sz="0" w:space="0" w:color="auto"/>
        <w:left w:val="none" w:sz="0" w:space="0" w:color="auto"/>
        <w:bottom w:val="none" w:sz="0" w:space="0" w:color="auto"/>
        <w:right w:val="none" w:sz="0" w:space="0" w:color="auto"/>
      </w:divBdr>
    </w:div>
    <w:div w:id="1589534470">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3782427">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7664406">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0603372">
      <w:bodyDiv w:val="1"/>
      <w:marLeft w:val="0"/>
      <w:marRight w:val="0"/>
      <w:marTop w:val="0"/>
      <w:marBottom w:val="0"/>
      <w:divBdr>
        <w:top w:val="none" w:sz="0" w:space="0" w:color="auto"/>
        <w:left w:val="none" w:sz="0" w:space="0" w:color="auto"/>
        <w:bottom w:val="none" w:sz="0" w:space="0" w:color="auto"/>
        <w:right w:val="none" w:sz="0" w:space="0" w:color="auto"/>
      </w:divBdr>
    </w:div>
    <w:div w:id="1600717909">
      <w:bodyDiv w:val="1"/>
      <w:marLeft w:val="0"/>
      <w:marRight w:val="0"/>
      <w:marTop w:val="0"/>
      <w:marBottom w:val="0"/>
      <w:divBdr>
        <w:top w:val="none" w:sz="0" w:space="0" w:color="auto"/>
        <w:left w:val="none" w:sz="0" w:space="0" w:color="auto"/>
        <w:bottom w:val="none" w:sz="0" w:space="0" w:color="auto"/>
        <w:right w:val="none" w:sz="0" w:space="0" w:color="auto"/>
      </w:divBdr>
    </w:div>
    <w:div w:id="1600943434">
      <w:bodyDiv w:val="1"/>
      <w:marLeft w:val="0"/>
      <w:marRight w:val="0"/>
      <w:marTop w:val="0"/>
      <w:marBottom w:val="0"/>
      <w:divBdr>
        <w:top w:val="none" w:sz="0" w:space="0" w:color="auto"/>
        <w:left w:val="none" w:sz="0" w:space="0" w:color="auto"/>
        <w:bottom w:val="none" w:sz="0" w:space="0" w:color="auto"/>
        <w:right w:val="none" w:sz="0" w:space="0" w:color="auto"/>
      </w:divBdr>
    </w:div>
    <w:div w:id="1601910455">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6208789">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1107814">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5576090">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2593889">
      <w:bodyDiv w:val="1"/>
      <w:marLeft w:val="0"/>
      <w:marRight w:val="0"/>
      <w:marTop w:val="0"/>
      <w:marBottom w:val="0"/>
      <w:divBdr>
        <w:top w:val="none" w:sz="0" w:space="0" w:color="auto"/>
        <w:left w:val="none" w:sz="0" w:space="0" w:color="auto"/>
        <w:bottom w:val="none" w:sz="0" w:space="0" w:color="auto"/>
        <w:right w:val="none" w:sz="0" w:space="0" w:color="auto"/>
      </w:divBdr>
    </w:div>
    <w:div w:id="1632904785">
      <w:bodyDiv w:val="1"/>
      <w:marLeft w:val="0"/>
      <w:marRight w:val="0"/>
      <w:marTop w:val="0"/>
      <w:marBottom w:val="0"/>
      <w:divBdr>
        <w:top w:val="none" w:sz="0" w:space="0" w:color="auto"/>
        <w:left w:val="none" w:sz="0" w:space="0" w:color="auto"/>
        <w:bottom w:val="none" w:sz="0" w:space="0" w:color="auto"/>
        <w:right w:val="none" w:sz="0" w:space="0" w:color="auto"/>
      </w:divBdr>
    </w:div>
    <w:div w:id="1633094621">
      <w:bodyDiv w:val="1"/>
      <w:marLeft w:val="0"/>
      <w:marRight w:val="0"/>
      <w:marTop w:val="0"/>
      <w:marBottom w:val="0"/>
      <w:divBdr>
        <w:top w:val="none" w:sz="0" w:space="0" w:color="auto"/>
        <w:left w:val="none" w:sz="0" w:space="0" w:color="auto"/>
        <w:bottom w:val="none" w:sz="0" w:space="0" w:color="auto"/>
        <w:right w:val="none" w:sz="0" w:space="0" w:color="auto"/>
      </w:divBdr>
    </w:div>
    <w:div w:id="1633361536">
      <w:bodyDiv w:val="1"/>
      <w:marLeft w:val="0"/>
      <w:marRight w:val="0"/>
      <w:marTop w:val="0"/>
      <w:marBottom w:val="0"/>
      <w:divBdr>
        <w:top w:val="none" w:sz="0" w:space="0" w:color="auto"/>
        <w:left w:val="none" w:sz="0" w:space="0" w:color="auto"/>
        <w:bottom w:val="none" w:sz="0" w:space="0" w:color="auto"/>
        <w:right w:val="none" w:sz="0" w:space="0" w:color="auto"/>
      </w:divBdr>
    </w:div>
    <w:div w:id="1633749327">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0573829">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544818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59768877">
      <w:bodyDiv w:val="1"/>
      <w:marLeft w:val="0"/>
      <w:marRight w:val="0"/>
      <w:marTop w:val="0"/>
      <w:marBottom w:val="0"/>
      <w:divBdr>
        <w:top w:val="none" w:sz="0" w:space="0" w:color="auto"/>
        <w:left w:val="none" w:sz="0" w:space="0" w:color="auto"/>
        <w:bottom w:val="none" w:sz="0" w:space="0" w:color="auto"/>
        <w:right w:val="none" w:sz="0" w:space="0" w:color="auto"/>
      </w:divBdr>
    </w:div>
    <w:div w:id="1660576073">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204449">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6396123">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68750723">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170067">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175270">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530661">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16329">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432180">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5518527">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2606458">
      <w:bodyDiv w:val="1"/>
      <w:marLeft w:val="0"/>
      <w:marRight w:val="0"/>
      <w:marTop w:val="0"/>
      <w:marBottom w:val="0"/>
      <w:divBdr>
        <w:top w:val="none" w:sz="0" w:space="0" w:color="auto"/>
        <w:left w:val="none" w:sz="0" w:space="0" w:color="auto"/>
        <w:bottom w:val="none" w:sz="0" w:space="0" w:color="auto"/>
        <w:right w:val="none" w:sz="0" w:space="0" w:color="auto"/>
      </w:divBdr>
    </w:div>
    <w:div w:id="1713531755">
      <w:bodyDiv w:val="1"/>
      <w:marLeft w:val="0"/>
      <w:marRight w:val="0"/>
      <w:marTop w:val="0"/>
      <w:marBottom w:val="0"/>
      <w:divBdr>
        <w:top w:val="none" w:sz="0" w:space="0" w:color="auto"/>
        <w:left w:val="none" w:sz="0" w:space="0" w:color="auto"/>
        <w:bottom w:val="none" w:sz="0" w:space="0" w:color="auto"/>
        <w:right w:val="none" w:sz="0" w:space="0" w:color="auto"/>
      </w:divBdr>
    </w:div>
    <w:div w:id="1713571938">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19163335">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485284">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6952523">
      <w:bodyDiv w:val="1"/>
      <w:marLeft w:val="0"/>
      <w:marRight w:val="0"/>
      <w:marTop w:val="0"/>
      <w:marBottom w:val="0"/>
      <w:divBdr>
        <w:top w:val="none" w:sz="0" w:space="0" w:color="auto"/>
        <w:left w:val="none" w:sz="0" w:space="0" w:color="auto"/>
        <w:bottom w:val="none" w:sz="0" w:space="0" w:color="auto"/>
        <w:right w:val="none" w:sz="0" w:space="0" w:color="auto"/>
      </w:divBdr>
    </w:div>
    <w:div w:id="1727027693">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8068035">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835881">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38746366">
      <w:bodyDiv w:val="1"/>
      <w:marLeft w:val="0"/>
      <w:marRight w:val="0"/>
      <w:marTop w:val="0"/>
      <w:marBottom w:val="0"/>
      <w:divBdr>
        <w:top w:val="none" w:sz="0" w:space="0" w:color="auto"/>
        <w:left w:val="none" w:sz="0" w:space="0" w:color="auto"/>
        <w:bottom w:val="none" w:sz="0" w:space="0" w:color="auto"/>
        <w:right w:val="none" w:sz="0" w:space="0" w:color="auto"/>
      </w:divBdr>
    </w:div>
    <w:div w:id="1740667908">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5881833">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0614189">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5202977">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2602047">
      <w:bodyDiv w:val="1"/>
      <w:marLeft w:val="0"/>
      <w:marRight w:val="0"/>
      <w:marTop w:val="0"/>
      <w:marBottom w:val="0"/>
      <w:divBdr>
        <w:top w:val="none" w:sz="0" w:space="0" w:color="auto"/>
        <w:left w:val="none" w:sz="0" w:space="0" w:color="auto"/>
        <w:bottom w:val="none" w:sz="0" w:space="0" w:color="auto"/>
        <w:right w:val="none" w:sz="0" w:space="0" w:color="auto"/>
      </w:divBdr>
    </w:div>
    <w:div w:id="1762674954">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4298000">
      <w:bodyDiv w:val="1"/>
      <w:marLeft w:val="0"/>
      <w:marRight w:val="0"/>
      <w:marTop w:val="0"/>
      <w:marBottom w:val="0"/>
      <w:divBdr>
        <w:top w:val="none" w:sz="0" w:space="0" w:color="auto"/>
        <w:left w:val="none" w:sz="0" w:space="0" w:color="auto"/>
        <w:bottom w:val="none" w:sz="0" w:space="0" w:color="auto"/>
        <w:right w:val="none" w:sz="0" w:space="0" w:color="auto"/>
      </w:divBdr>
    </w:div>
    <w:div w:id="1765803102">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238925">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641911">
      <w:bodyDiv w:val="1"/>
      <w:marLeft w:val="0"/>
      <w:marRight w:val="0"/>
      <w:marTop w:val="0"/>
      <w:marBottom w:val="0"/>
      <w:divBdr>
        <w:top w:val="none" w:sz="0" w:space="0" w:color="auto"/>
        <w:left w:val="none" w:sz="0" w:space="0" w:color="auto"/>
        <w:bottom w:val="none" w:sz="0" w:space="0" w:color="auto"/>
        <w:right w:val="none" w:sz="0" w:space="0" w:color="auto"/>
      </w:divBdr>
    </w:div>
    <w:div w:id="17847630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857469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617265">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2044766">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3788717">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7991709">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799646764">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619718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7970603">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17990753">
      <w:bodyDiv w:val="1"/>
      <w:marLeft w:val="0"/>
      <w:marRight w:val="0"/>
      <w:marTop w:val="0"/>
      <w:marBottom w:val="0"/>
      <w:divBdr>
        <w:top w:val="none" w:sz="0" w:space="0" w:color="auto"/>
        <w:left w:val="none" w:sz="0" w:space="0" w:color="auto"/>
        <w:bottom w:val="none" w:sz="0" w:space="0" w:color="auto"/>
        <w:right w:val="none" w:sz="0" w:space="0" w:color="auto"/>
      </w:divBdr>
    </w:div>
    <w:div w:id="1821076647">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1539216">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422691">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3597934">
      <w:bodyDiv w:val="1"/>
      <w:marLeft w:val="0"/>
      <w:marRight w:val="0"/>
      <w:marTop w:val="0"/>
      <w:marBottom w:val="0"/>
      <w:divBdr>
        <w:top w:val="none" w:sz="0" w:space="0" w:color="auto"/>
        <w:left w:val="none" w:sz="0" w:space="0" w:color="auto"/>
        <w:bottom w:val="none" w:sz="0" w:space="0" w:color="auto"/>
        <w:right w:val="none" w:sz="0" w:space="0" w:color="auto"/>
      </w:divBdr>
    </w:div>
    <w:div w:id="1833718335">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762250">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7957365">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154262">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1238860">
      <w:bodyDiv w:val="1"/>
      <w:marLeft w:val="0"/>
      <w:marRight w:val="0"/>
      <w:marTop w:val="0"/>
      <w:marBottom w:val="0"/>
      <w:divBdr>
        <w:top w:val="none" w:sz="0" w:space="0" w:color="auto"/>
        <w:left w:val="none" w:sz="0" w:space="0" w:color="auto"/>
        <w:bottom w:val="none" w:sz="0" w:space="0" w:color="auto"/>
        <w:right w:val="none" w:sz="0" w:space="0" w:color="auto"/>
      </w:divBdr>
    </w:div>
    <w:div w:id="1841264644">
      <w:bodyDiv w:val="1"/>
      <w:marLeft w:val="0"/>
      <w:marRight w:val="0"/>
      <w:marTop w:val="0"/>
      <w:marBottom w:val="0"/>
      <w:divBdr>
        <w:top w:val="none" w:sz="0" w:space="0" w:color="auto"/>
        <w:left w:val="none" w:sz="0" w:space="0" w:color="auto"/>
        <w:bottom w:val="none" w:sz="0" w:space="0" w:color="auto"/>
        <w:right w:val="none" w:sz="0" w:space="0" w:color="auto"/>
      </w:divBdr>
    </w:div>
    <w:div w:id="1841501591">
      <w:bodyDiv w:val="1"/>
      <w:marLeft w:val="0"/>
      <w:marRight w:val="0"/>
      <w:marTop w:val="0"/>
      <w:marBottom w:val="0"/>
      <w:divBdr>
        <w:top w:val="none" w:sz="0" w:space="0" w:color="auto"/>
        <w:left w:val="none" w:sz="0" w:space="0" w:color="auto"/>
        <w:bottom w:val="none" w:sz="0" w:space="0" w:color="auto"/>
        <w:right w:val="none" w:sz="0" w:space="0" w:color="auto"/>
      </w:divBdr>
    </w:div>
    <w:div w:id="1841579949">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121895">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1761">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4319127">
      <w:bodyDiv w:val="1"/>
      <w:marLeft w:val="0"/>
      <w:marRight w:val="0"/>
      <w:marTop w:val="0"/>
      <w:marBottom w:val="0"/>
      <w:divBdr>
        <w:top w:val="none" w:sz="0" w:space="0" w:color="auto"/>
        <w:left w:val="none" w:sz="0" w:space="0" w:color="auto"/>
        <w:bottom w:val="none" w:sz="0" w:space="0" w:color="auto"/>
        <w:right w:val="none" w:sz="0" w:space="0" w:color="auto"/>
      </w:divBdr>
    </w:div>
    <w:div w:id="1864594142">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5388882">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50574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874128">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0534688">
      <w:bodyDiv w:val="1"/>
      <w:marLeft w:val="0"/>
      <w:marRight w:val="0"/>
      <w:marTop w:val="0"/>
      <w:marBottom w:val="0"/>
      <w:divBdr>
        <w:top w:val="none" w:sz="0" w:space="0" w:color="auto"/>
        <w:left w:val="none" w:sz="0" w:space="0" w:color="auto"/>
        <w:bottom w:val="none" w:sz="0" w:space="0" w:color="auto"/>
        <w:right w:val="none" w:sz="0" w:space="0" w:color="auto"/>
      </w:divBdr>
    </w:div>
    <w:div w:id="1893037801">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7934603">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1205407">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4758142">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902734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0269546">
      <w:bodyDiv w:val="1"/>
      <w:marLeft w:val="0"/>
      <w:marRight w:val="0"/>
      <w:marTop w:val="0"/>
      <w:marBottom w:val="0"/>
      <w:divBdr>
        <w:top w:val="none" w:sz="0" w:space="0" w:color="auto"/>
        <w:left w:val="none" w:sz="0" w:space="0" w:color="auto"/>
        <w:bottom w:val="none" w:sz="0" w:space="0" w:color="auto"/>
        <w:right w:val="none" w:sz="0" w:space="0" w:color="auto"/>
      </w:divBdr>
    </w:div>
    <w:div w:id="1910341023">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11708">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6431179">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441330">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16871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37239">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5995916">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4514634">
      <w:bodyDiv w:val="1"/>
      <w:marLeft w:val="0"/>
      <w:marRight w:val="0"/>
      <w:marTop w:val="0"/>
      <w:marBottom w:val="0"/>
      <w:divBdr>
        <w:top w:val="none" w:sz="0" w:space="0" w:color="auto"/>
        <w:left w:val="none" w:sz="0" w:space="0" w:color="auto"/>
        <w:bottom w:val="none" w:sz="0" w:space="0" w:color="auto"/>
        <w:right w:val="none" w:sz="0" w:space="0" w:color="auto"/>
      </w:divBdr>
    </w:div>
    <w:div w:id="1935437449">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3565953">
      <w:bodyDiv w:val="1"/>
      <w:marLeft w:val="0"/>
      <w:marRight w:val="0"/>
      <w:marTop w:val="0"/>
      <w:marBottom w:val="0"/>
      <w:divBdr>
        <w:top w:val="none" w:sz="0" w:space="0" w:color="auto"/>
        <w:left w:val="none" w:sz="0" w:space="0" w:color="auto"/>
        <w:bottom w:val="none" w:sz="0" w:space="0" w:color="auto"/>
        <w:right w:val="none" w:sz="0" w:space="0" w:color="auto"/>
      </w:divBdr>
    </w:div>
    <w:div w:id="1944220505">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8846000">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256508">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0671326">
      <w:bodyDiv w:val="1"/>
      <w:marLeft w:val="0"/>
      <w:marRight w:val="0"/>
      <w:marTop w:val="0"/>
      <w:marBottom w:val="0"/>
      <w:divBdr>
        <w:top w:val="none" w:sz="0" w:space="0" w:color="auto"/>
        <w:left w:val="none" w:sz="0" w:space="0" w:color="auto"/>
        <w:bottom w:val="none" w:sz="0" w:space="0" w:color="auto"/>
        <w:right w:val="none" w:sz="0" w:space="0" w:color="auto"/>
      </w:divBdr>
    </w:div>
    <w:div w:id="1972132502">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411061">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052483">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897072">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6857574">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283868">
      <w:bodyDiv w:val="1"/>
      <w:marLeft w:val="0"/>
      <w:marRight w:val="0"/>
      <w:marTop w:val="0"/>
      <w:marBottom w:val="0"/>
      <w:divBdr>
        <w:top w:val="none" w:sz="0" w:space="0" w:color="auto"/>
        <w:left w:val="none" w:sz="0" w:space="0" w:color="auto"/>
        <w:bottom w:val="none" w:sz="0" w:space="0" w:color="auto"/>
        <w:right w:val="none" w:sz="0" w:space="0" w:color="auto"/>
      </w:divBdr>
    </w:div>
    <w:div w:id="2010675040">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196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746508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192556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29016605">
      <w:bodyDiv w:val="1"/>
      <w:marLeft w:val="0"/>
      <w:marRight w:val="0"/>
      <w:marTop w:val="0"/>
      <w:marBottom w:val="0"/>
      <w:divBdr>
        <w:top w:val="none" w:sz="0" w:space="0" w:color="auto"/>
        <w:left w:val="none" w:sz="0" w:space="0" w:color="auto"/>
        <w:bottom w:val="none" w:sz="0" w:space="0" w:color="auto"/>
        <w:right w:val="none" w:sz="0" w:space="0" w:color="auto"/>
      </w:divBdr>
    </w:div>
    <w:div w:id="2029986560">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5108986">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9620815">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587051">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011571">
      <w:bodyDiv w:val="1"/>
      <w:marLeft w:val="0"/>
      <w:marRight w:val="0"/>
      <w:marTop w:val="0"/>
      <w:marBottom w:val="0"/>
      <w:divBdr>
        <w:top w:val="none" w:sz="0" w:space="0" w:color="auto"/>
        <w:left w:val="none" w:sz="0" w:space="0" w:color="auto"/>
        <w:bottom w:val="none" w:sz="0" w:space="0" w:color="auto"/>
        <w:right w:val="none" w:sz="0" w:space="0" w:color="auto"/>
      </w:divBdr>
    </w:div>
    <w:div w:id="2045404830">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8724736">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0958271">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571543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225881">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7507689">
      <w:bodyDiv w:val="1"/>
      <w:marLeft w:val="0"/>
      <w:marRight w:val="0"/>
      <w:marTop w:val="0"/>
      <w:marBottom w:val="0"/>
      <w:divBdr>
        <w:top w:val="none" w:sz="0" w:space="0" w:color="auto"/>
        <w:left w:val="none" w:sz="0" w:space="0" w:color="auto"/>
        <w:bottom w:val="none" w:sz="0" w:space="0" w:color="auto"/>
        <w:right w:val="none" w:sz="0" w:space="0" w:color="auto"/>
      </w:divBdr>
    </w:div>
    <w:div w:id="2079666720">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131852">
      <w:bodyDiv w:val="1"/>
      <w:marLeft w:val="0"/>
      <w:marRight w:val="0"/>
      <w:marTop w:val="0"/>
      <w:marBottom w:val="0"/>
      <w:divBdr>
        <w:top w:val="none" w:sz="0" w:space="0" w:color="auto"/>
        <w:left w:val="none" w:sz="0" w:space="0" w:color="auto"/>
        <w:bottom w:val="none" w:sz="0" w:space="0" w:color="auto"/>
        <w:right w:val="none" w:sz="0" w:space="0" w:color="auto"/>
      </w:divBdr>
    </w:div>
    <w:div w:id="2100252283">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3984822">
      <w:bodyDiv w:val="1"/>
      <w:marLeft w:val="0"/>
      <w:marRight w:val="0"/>
      <w:marTop w:val="0"/>
      <w:marBottom w:val="0"/>
      <w:divBdr>
        <w:top w:val="none" w:sz="0" w:space="0" w:color="auto"/>
        <w:left w:val="none" w:sz="0" w:space="0" w:color="auto"/>
        <w:bottom w:val="none" w:sz="0" w:space="0" w:color="auto"/>
        <w:right w:val="none" w:sz="0" w:space="0" w:color="auto"/>
      </w:divBdr>
    </w:div>
    <w:div w:id="2104455544">
      <w:bodyDiv w:val="1"/>
      <w:marLeft w:val="0"/>
      <w:marRight w:val="0"/>
      <w:marTop w:val="0"/>
      <w:marBottom w:val="0"/>
      <w:divBdr>
        <w:top w:val="none" w:sz="0" w:space="0" w:color="auto"/>
        <w:left w:val="none" w:sz="0" w:space="0" w:color="auto"/>
        <w:bottom w:val="none" w:sz="0" w:space="0" w:color="auto"/>
        <w:right w:val="none" w:sz="0" w:space="0" w:color="auto"/>
      </w:divBdr>
    </w:div>
    <w:div w:id="2104524340">
      <w:bodyDiv w:val="1"/>
      <w:marLeft w:val="0"/>
      <w:marRight w:val="0"/>
      <w:marTop w:val="0"/>
      <w:marBottom w:val="0"/>
      <w:divBdr>
        <w:top w:val="none" w:sz="0" w:space="0" w:color="auto"/>
        <w:left w:val="none" w:sz="0" w:space="0" w:color="auto"/>
        <w:bottom w:val="none" w:sz="0" w:space="0" w:color="auto"/>
        <w:right w:val="none" w:sz="0" w:space="0" w:color="auto"/>
      </w:divBdr>
    </w:div>
    <w:div w:id="2104568645">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7652342">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1730072">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4087496">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172738">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1606309">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0664964">
      <w:bodyDiv w:val="1"/>
      <w:marLeft w:val="0"/>
      <w:marRight w:val="0"/>
      <w:marTop w:val="0"/>
      <w:marBottom w:val="0"/>
      <w:divBdr>
        <w:top w:val="none" w:sz="0" w:space="0" w:color="auto"/>
        <w:left w:val="none" w:sz="0" w:space="0" w:color="auto"/>
        <w:bottom w:val="none" w:sz="0" w:space="0" w:color="auto"/>
        <w:right w:val="none" w:sz="0" w:space="0" w:color="auto"/>
      </w:divBdr>
    </w:div>
    <w:div w:id="2130925437">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38522196">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680217">
      <w:bodyDiv w:val="1"/>
      <w:marLeft w:val="0"/>
      <w:marRight w:val="0"/>
      <w:marTop w:val="0"/>
      <w:marBottom w:val="0"/>
      <w:divBdr>
        <w:top w:val="none" w:sz="0" w:space="0" w:color="auto"/>
        <w:left w:val="none" w:sz="0" w:space="0" w:color="auto"/>
        <w:bottom w:val="none" w:sz="0" w:space="0" w:color="auto"/>
        <w:right w:val="none" w:sz="0" w:space="0" w:color="auto"/>
      </w:divBdr>
    </w:div>
    <w:div w:id="214068433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4731523">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417CA2F88B9860D3CC07C4A1A60CD75D0EF012C6DCFFD220BFEBE507D0163B1004F4CDE2D4024EC5xFu4H" TargetMode="External"/><Relationship Id="rId18" Type="http://schemas.openxmlformats.org/officeDocument/2006/relationships/hyperlink" Target="consultantplus://offline/ref=77EAFB85ED55AF0C96901F33F54F1F29AE9BD172D88C4D78D8EE61BF2C27424EB126U3F" TargetMode="External"/><Relationship Id="rId26" Type="http://schemas.openxmlformats.org/officeDocument/2006/relationships/hyperlink" Target="consultantplus://offline/ref=A099863D79D6830C50896F217B4517499AEFDA21E18B4D12B37B6B2A69A1A2175CE309CB73D22A5AFECC85F2DEB60AD80ABCA0FC96D56233b8gFH"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consultantplus://offline/ref=8AC7E3CF8CC510E04903AF12DF829EB8C6BBC66BA322F21FE726EA8FAD2A56553A1B7266799D93C5D515EB66s6o7C" TargetMode="External"/><Relationship Id="rId25" Type="http://schemas.openxmlformats.org/officeDocument/2006/relationships/hyperlink" Target="consultantplus://offline/ref=A099863D79D6830C50896F217B4517499DEDD324E48F4D12B37B6B2A69A1A2175CE309CB73D22A5FF3CC85F2DEB60AD80ABCA0FC96D56233b8gFH" TargetMode="External"/><Relationship Id="rId2" Type="http://schemas.openxmlformats.org/officeDocument/2006/relationships/numbering" Target="numbering.xml"/><Relationship Id="rId16" Type="http://schemas.openxmlformats.org/officeDocument/2006/relationships/hyperlink" Target="consultantplus://offline/ref=8AC7E3CF8CC510E04903AF12DF829EB8C6BBC66BA322F21FE726EA8FAD2A56553A1B7266799D93C5D515EA6Es6oBC" TargetMode="External"/><Relationship Id="rId20" Type="http://schemas.openxmlformats.org/officeDocument/2006/relationships/hyperlink" Target="http://www.gosuslugi.krskstate.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consultantplus://offline/ref=A099863D79D6830C50896F217B4517499AEDDF27EA8B4D12B37B6B2A69A1A2174EE351C771D4345BFCD9D3A398bEg0H"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AC7E3CF8CC510E04903AF12DF829EB8C6BBC66BA322F21FE726EA8FAD2A56553A1B7266799D93C5D515EA6Es6oBC" TargetMode="External"/><Relationship Id="rId23" Type="http://schemas.openxmlformats.org/officeDocument/2006/relationships/hyperlink" Target="consultantplus://offline/ref=A099863D79D6830C50896F217B4517499AEADD20EA8A4D12B37B6B2A69A1A2174EE351C771D4345BFCD9D3A398bEg0H" TargetMode="External"/><Relationship Id="rId28" Type="http://schemas.openxmlformats.org/officeDocument/2006/relationships/hyperlink" Target="consultantplus://offline/ref=A099863D79D6830C50896F217B4517499AEADD20E58E4D12B37B6B2A69A1A2175CE309CB76D0210FAB8384AE98E519DA0ABCA2FA8AbDg4H" TargetMode="External"/><Relationship Id="rId10" Type="http://schemas.microsoft.com/office/2007/relationships/hdphoto" Target="NULL"/><Relationship Id="rId19" Type="http://schemas.openxmlformats.org/officeDocument/2006/relationships/hyperlink" Target="http://www.gosuslugi.ru" TargetMode="External"/><Relationship Id="rId31"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hyperlink" Target="consultantplus://offline/ref=417CA2F88B9860D3CC07C4A1A60CD75D0EF015C6D1F0D220BFEBE507D0x1u6H" TargetMode="External"/><Relationship Id="rId22" Type="http://schemas.openxmlformats.org/officeDocument/2006/relationships/image" Target="media/image6.png"/><Relationship Id="rId27" Type="http://schemas.openxmlformats.org/officeDocument/2006/relationships/hyperlink" Target="consultantplus://offline/ref=A099863D79D6830C508970347E4517499CE6D226E5841018BB2267286EAEFD125BF209C875CC2A5DE4C5D1A1b9g9H" TargetMode="External"/><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052AA-9718-4EC9-BFAF-6A56D50E8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53</Pages>
  <Words>28958</Words>
  <Characters>165066</Characters>
  <Application>Microsoft Office Word</Application>
  <DocSecurity>0</DocSecurity>
  <Lines>1375</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193637</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49</cp:revision>
  <cp:lastPrinted>2023-06-14T15:34:00Z</cp:lastPrinted>
  <dcterms:created xsi:type="dcterms:W3CDTF">2023-09-06T11:04:00Z</dcterms:created>
  <dcterms:modified xsi:type="dcterms:W3CDTF">2023-09-06T12:38:00Z</dcterms:modified>
</cp:coreProperties>
</file>