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EF29D5">
        <w:rPr>
          <w:rFonts w:ascii="Times New Roman" w:eastAsia="Times New Roman" w:hAnsi="Times New Roman"/>
          <w:b/>
          <w:sz w:val="56"/>
          <w:szCs w:val="56"/>
          <w:lang w:eastAsia="ru-RU"/>
        </w:rPr>
        <w:t xml:space="preserve"> 13</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E25AEB" w:rsidRDefault="00E25AEB" w:rsidP="000D40A8">
      <w:pPr>
        <w:spacing w:after="0" w:line="240" w:lineRule="auto"/>
        <w:jc w:val="center"/>
        <w:rPr>
          <w:rFonts w:ascii="Times New Roman" w:eastAsia="Times New Roman" w:hAnsi="Times New Roman"/>
          <w:sz w:val="24"/>
          <w:szCs w:val="24"/>
          <w:lang w:eastAsia="ru-RU"/>
        </w:rPr>
      </w:pPr>
    </w:p>
    <w:p w:rsidR="00E25AEB" w:rsidRDefault="00E25AEB"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E25AEB" w:rsidRDefault="00EF29D5" w:rsidP="000839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C254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июня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561F11">
        <w:rPr>
          <w:rFonts w:ascii="Times New Roman" w:eastAsia="Times New Roman" w:hAnsi="Times New Roman"/>
          <w:sz w:val="24"/>
          <w:szCs w:val="24"/>
          <w:lang w:eastAsia="ru-RU"/>
        </w:rPr>
        <w:t>7</w:t>
      </w:r>
      <w:r w:rsidR="00651FF3">
        <w:rPr>
          <w:rFonts w:ascii="Times New Roman" w:eastAsia="Times New Roman" w:hAnsi="Times New Roman"/>
          <w:sz w:val="24"/>
          <w:szCs w:val="24"/>
          <w:lang w:eastAsia="ru-RU"/>
        </w:rPr>
        <w:t xml:space="preserve"> год</w:t>
      </w:r>
    </w:p>
    <w:p w:rsidR="006D2639" w:rsidRDefault="006D2639" w:rsidP="00651FF3">
      <w:pPr>
        <w:spacing w:after="0" w:line="240" w:lineRule="auto"/>
        <w:jc w:val="center"/>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Default="004432C4" w:rsidP="00651FF3">
      <w:pPr>
        <w:spacing w:after="0" w:line="240" w:lineRule="auto"/>
        <w:jc w:val="center"/>
        <w:rPr>
          <w:rFonts w:ascii="Times New Roman" w:eastAsia="Times New Roman" w:hAnsi="Times New Roman"/>
          <w:sz w:val="20"/>
          <w:szCs w:val="20"/>
          <w:lang w:eastAsia="ru-RU"/>
        </w:rPr>
      </w:pPr>
    </w:p>
    <w:p w:rsidR="004432C4" w:rsidRPr="00730C53" w:rsidRDefault="004432C4" w:rsidP="00EF29D5">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30C53">
        <w:rPr>
          <w:rFonts w:ascii="Times New Roman" w:hAnsi="Times New Roman"/>
          <w:sz w:val="20"/>
          <w:szCs w:val="20"/>
        </w:rPr>
        <w:t>Постановление администрации Богучанского района № 525-П от 19.05.2017 г. «Об утверждении административного регламента предоставления муниципальной услуги «</w:t>
      </w:r>
      <w:r w:rsidRPr="00730C53">
        <w:rPr>
          <w:rFonts w:ascii="Times New Roman" w:hAnsi="Times New Roman"/>
          <w:bCs/>
          <w:sz w:val="20"/>
          <w:szCs w:val="20"/>
        </w:rPr>
        <w:t>Принятие решения о подготовке документации по планировке территории</w:t>
      </w:r>
      <w:r w:rsidRPr="00730C53">
        <w:rPr>
          <w:rFonts w:ascii="Times New Roman" w:hAnsi="Times New Roman"/>
          <w:sz w:val="20"/>
          <w:szCs w:val="20"/>
        </w:rPr>
        <w:t>»»</w:t>
      </w:r>
    </w:p>
    <w:p w:rsidR="004432C4" w:rsidRPr="00730C53" w:rsidRDefault="004432C4" w:rsidP="004432C4">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30C53">
        <w:rPr>
          <w:rFonts w:ascii="Times New Roman" w:hAnsi="Times New Roman"/>
          <w:sz w:val="20"/>
          <w:szCs w:val="20"/>
        </w:rPr>
        <w:t>Постановление администрации Богучанского района № 526-П от 19.05.2017 г. «Об утверждении административного регламента  предоставления муниципальной услуги «Утверждение документации по планировке территории»»</w:t>
      </w:r>
    </w:p>
    <w:p w:rsidR="004432C4" w:rsidRPr="00730C53" w:rsidRDefault="004432C4" w:rsidP="004432C4">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30C53">
        <w:rPr>
          <w:rFonts w:ascii="Times New Roman" w:hAnsi="Times New Roman"/>
          <w:sz w:val="20"/>
          <w:szCs w:val="20"/>
        </w:rPr>
        <w:t>Постановление администрации Богучанского района № 527-П от 19.05.2017 г. «О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4432C4" w:rsidRPr="00730C53" w:rsidRDefault="004432C4" w:rsidP="004432C4">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30C53">
        <w:rPr>
          <w:rFonts w:ascii="Times New Roman" w:hAnsi="Times New Roman"/>
          <w:sz w:val="20"/>
          <w:szCs w:val="20"/>
        </w:rPr>
        <w:t>Постановление администрации Богучанского района № 528-П от 19.05.2017 г. «О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p>
    <w:p w:rsidR="004432C4" w:rsidRPr="00730C53" w:rsidRDefault="004432C4" w:rsidP="004432C4">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30C53">
        <w:rPr>
          <w:rFonts w:ascii="Times New Roman" w:hAnsi="Times New Roman"/>
          <w:sz w:val="20"/>
          <w:szCs w:val="20"/>
        </w:rPr>
        <w:t>Постановление администрации Богучанского района № 529-П от 19.05.2017 г. «О внесении изменений в муниципальную программу Богучанского района «Защита населения и территорий Богучанского района от чрезвычайных ситуаций природного и техногенного характера», утвержденную постановлением администрации Богучанского района от 01.11.2013 № 1395-п»</w:t>
      </w:r>
    </w:p>
    <w:p w:rsidR="004432C4" w:rsidRPr="00730C53" w:rsidRDefault="004432C4" w:rsidP="004432C4">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30C53">
        <w:rPr>
          <w:rFonts w:ascii="Times New Roman" w:hAnsi="Times New Roman"/>
          <w:sz w:val="20"/>
          <w:szCs w:val="20"/>
        </w:rPr>
        <w:t>Постановление администрации Богучанского района № 530-П от 19.05.2017 г. «О внесении изменений в муниципальную программу «Развитие сельского хозяйства в Богучанском районе», утвержденную постановлением  администрации Богучанского района от 25.10.2013 №1350-п»</w:t>
      </w:r>
    </w:p>
    <w:p w:rsidR="004432C4" w:rsidRPr="00730C53" w:rsidRDefault="004432C4" w:rsidP="004432C4">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30C53">
        <w:rPr>
          <w:rFonts w:ascii="Times New Roman" w:hAnsi="Times New Roman"/>
          <w:sz w:val="20"/>
          <w:szCs w:val="20"/>
        </w:rPr>
        <w:t>Постановление администрации Богучанского района № 531-П от 19.05.2017 г. «О внесении изменений в муниципальную программу Богучанского района «Развитие транспортной системы Богучанского района», утвержденную постановлением администрации Богучанского района от 25.10.2013 № 1351-п»</w:t>
      </w:r>
    </w:p>
    <w:p w:rsidR="004432C4" w:rsidRPr="00730C53" w:rsidRDefault="00730C53" w:rsidP="004432C4">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30C53">
        <w:rPr>
          <w:rFonts w:ascii="Times New Roman" w:hAnsi="Times New Roman"/>
          <w:sz w:val="20"/>
          <w:szCs w:val="20"/>
        </w:rPr>
        <w:t>Постановление администрации Богучанского района № 532-П от 19.05.2017 г. «О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730C53" w:rsidRPr="00730C53" w:rsidRDefault="00730C53" w:rsidP="004432C4">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30C53">
        <w:rPr>
          <w:rFonts w:ascii="Times New Roman" w:hAnsi="Times New Roman"/>
          <w:sz w:val="20"/>
          <w:szCs w:val="20"/>
        </w:rPr>
        <w:t>Постановление администрации Богучанского района № 533-П от 19.05.2017 г. «О внесении изменений в муниципальную программу Богучанского района «Реформирование и модернизация жилищно-коммунального хозяйства и повышение энергетической эффективности», утвержденную постановлением администрации Богучанского района от 01.11.2013 № 1391-п»</w:t>
      </w:r>
    </w:p>
    <w:p w:rsidR="00730C53" w:rsidRPr="00730C53" w:rsidRDefault="00730C53" w:rsidP="004432C4">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30C53">
        <w:rPr>
          <w:rFonts w:ascii="Times New Roman" w:hAnsi="Times New Roman"/>
          <w:sz w:val="20"/>
          <w:szCs w:val="20"/>
        </w:rPr>
        <w:t>Постановление администрации Богучанского района № 534-П от 19.05.2017 г. «О внесении изменений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p w:rsidR="00730C53" w:rsidRPr="00730C53" w:rsidRDefault="00730C53" w:rsidP="004432C4">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30C53">
        <w:rPr>
          <w:rFonts w:ascii="Times New Roman" w:hAnsi="Times New Roman"/>
          <w:sz w:val="20"/>
          <w:szCs w:val="20"/>
        </w:rPr>
        <w:t>Постановление администрации Богучанского района № 535-П от 19.05.2017 г. «О внесении изменений в постановление администрации Богучанского района от 17.08.2015 №751-п «Об утверждении муниципальной адресной программы «Переселение граждан из аварийного жилищного фонда в Богучанском районе» на 2016 – 2017 годы»»</w:t>
      </w:r>
    </w:p>
    <w:p w:rsidR="00730C53" w:rsidRPr="00730C53" w:rsidRDefault="00730C53" w:rsidP="004432C4">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proofErr w:type="gramStart"/>
      <w:r w:rsidRPr="00730C53">
        <w:rPr>
          <w:rFonts w:ascii="Times New Roman" w:hAnsi="Times New Roman"/>
          <w:sz w:val="20"/>
          <w:szCs w:val="20"/>
        </w:rPr>
        <w:t>Постановление администрации Богучанского района № 537-П от 19.05.2017 г. «</w:t>
      </w:r>
      <w:r w:rsidRPr="00730C53">
        <w:rPr>
          <w:rFonts w:ascii="Times New Roman" w:hAnsi="Times New Roman"/>
          <w:bCs/>
          <w:sz w:val="20"/>
          <w:szCs w:val="20"/>
        </w:rPr>
        <w:t>О внесении изменений в постановление администрации Богучанского района от 21.07.2015 №693-п «Об утверждении плана мероприятий («Дорожной карты») «Переселение граждан из аварийного жилищного фонда (жилых помещений в многоквартирных домах, признанных в установленном порядке до 1 января 2012 года аварийными и подлежащими сносу в связи с физическим износом в процессе их эксплуатации)»</w:t>
      </w:r>
      <w:r w:rsidRPr="00730C53">
        <w:rPr>
          <w:rFonts w:ascii="Times New Roman" w:hAnsi="Times New Roman"/>
          <w:sz w:val="20"/>
          <w:szCs w:val="20"/>
        </w:rPr>
        <w:t>»</w:t>
      </w:r>
      <w:proofErr w:type="gramEnd"/>
    </w:p>
    <w:p w:rsidR="00730C53" w:rsidRPr="00730C53" w:rsidRDefault="00730C53" w:rsidP="004432C4">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30C53">
        <w:rPr>
          <w:rFonts w:ascii="Times New Roman" w:hAnsi="Times New Roman"/>
          <w:sz w:val="20"/>
          <w:szCs w:val="20"/>
        </w:rPr>
        <w:t>Постановление администрации Богучанского района № 547-П от 25.05.2017 г. «О внесении изменений в постановление администрации Богучанского района от 21.10.2015 №938-п «О ликвидации муниципального учреждения дополнительного образования «Районный Центр военно-патриотического воспитания школьников»»</w:t>
      </w:r>
    </w:p>
    <w:p w:rsidR="003C3B9D" w:rsidRPr="003C3B9D" w:rsidRDefault="00730C53" w:rsidP="003C3B9D">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30C53">
        <w:rPr>
          <w:rFonts w:ascii="Times New Roman" w:hAnsi="Times New Roman"/>
          <w:sz w:val="20"/>
          <w:szCs w:val="20"/>
        </w:rPr>
        <w:t>Постановление администрации Богучанского района № 553-П от 29.05.2017 г. «О внесении изменений в муниципальную программу «Система социальной защиты населения Богучанского района», утвержденную постановлением администрации Богучанского района от 01.11.2013 № 1393-П»</w:t>
      </w:r>
    </w:p>
    <w:p w:rsidR="006D2639" w:rsidRDefault="006D2639" w:rsidP="004432C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C3B9D" w:rsidRPr="003C3B9D" w:rsidRDefault="003C3B9D" w:rsidP="003C3B9D">
      <w:pPr>
        <w:spacing w:after="0" w:line="240" w:lineRule="auto"/>
        <w:jc w:val="center"/>
        <w:rPr>
          <w:rFonts w:ascii="Times New Roman" w:eastAsia="Times New Roman" w:hAnsi="Times New Roman"/>
          <w:bCs/>
          <w:sz w:val="18"/>
          <w:szCs w:val="18"/>
          <w:lang w:eastAsia="ru-RU"/>
        </w:rPr>
      </w:pPr>
      <w:r w:rsidRPr="003C3B9D">
        <w:rPr>
          <w:rFonts w:ascii="Times New Roman" w:eastAsia="Times New Roman" w:hAnsi="Times New Roman"/>
          <w:bCs/>
          <w:sz w:val="18"/>
          <w:szCs w:val="18"/>
          <w:lang w:eastAsia="ru-RU"/>
        </w:rPr>
        <w:lastRenderedPageBreak/>
        <w:t>АДМИНИСТРАЦИЯ БОГУЧАНСКОГО РАЙОНА</w:t>
      </w:r>
    </w:p>
    <w:p w:rsidR="003C3B9D" w:rsidRPr="003C3B9D" w:rsidRDefault="003C3B9D" w:rsidP="003C3B9D">
      <w:pPr>
        <w:keepNext/>
        <w:spacing w:after="0" w:line="240" w:lineRule="auto"/>
        <w:jc w:val="center"/>
        <w:outlineLvl w:val="0"/>
        <w:rPr>
          <w:rFonts w:ascii="Times New Roman" w:eastAsia="Times New Roman" w:hAnsi="Times New Roman"/>
          <w:bCs/>
          <w:sz w:val="18"/>
          <w:szCs w:val="18"/>
        </w:rPr>
      </w:pPr>
      <w:r w:rsidRPr="003C3B9D">
        <w:rPr>
          <w:rFonts w:ascii="Times New Roman" w:eastAsia="Times New Roman" w:hAnsi="Times New Roman"/>
          <w:bCs/>
          <w:sz w:val="18"/>
          <w:szCs w:val="18"/>
        </w:rPr>
        <w:t>ПОСТАНОВЛЕНИЕ</w:t>
      </w:r>
    </w:p>
    <w:p w:rsidR="003C3B9D" w:rsidRPr="003C3B9D" w:rsidRDefault="003C3B9D" w:rsidP="003C3B9D">
      <w:pPr>
        <w:spacing w:after="0" w:line="240" w:lineRule="auto"/>
        <w:jc w:val="center"/>
        <w:rPr>
          <w:rFonts w:ascii="Times New Roman" w:eastAsia="Times New Roman" w:hAnsi="Times New Roman"/>
          <w:bCs/>
          <w:sz w:val="20"/>
          <w:szCs w:val="20"/>
          <w:lang w:eastAsia="ru-RU"/>
        </w:rPr>
      </w:pPr>
      <w:r w:rsidRPr="003C3B9D">
        <w:rPr>
          <w:rFonts w:ascii="Times New Roman" w:eastAsia="Times New Roman" w:hAnsi="Times New Roman"/>
          <w:bCs/>
          <w:sz w:val="20"/>
          <w:szCs w:val="20"/>
          <w:lang w:eastAsia="ru-RU"/>
        </w:rPr>
        <w:t xml:space="preserve">19.05.2017                                     </w:t>
      </w:r>
      <w:r>
        <w:rPr>
          <w:rFonts w:ascii="Times New Roman" w:eastAsia="Times New Roman" w:hAnsi="Times New Roman"/>
          <w:bCs/>
          <w:sz w:val="20"/>
          <w:szCs w:val="20"/>
          <w:lang w:eastAsia="ru-RU"/>
        </w:rPr>
        <w:t xml:space="preserve">  </w:t>
      </w:r>
      <w:r w:rsidRPr="003C3B9D">
        <w:rPr>
          <w:rFonts w:ascii="Times New Roman" w:eastAsia="Times New Roman" w:hAnsi="Times New Roman"/>
          <w:bCs/>
          <w:sz w:val="20"/>
          <w:szCs w:val="20"/>
          <w:lang w:eastAsia="ru-RU"/>
        </w:rPr>
        <w:t xml:space="preserve">  с. Богучаны</w:t>
      </w:r>
      <w:r w:rsidRPr="003C3B9D">
        <w:rPr>
          <w:rFonts w:ascii="Times New Roman" w:eastAsia="Times New Roman" w:hAnsi="Times New Roman"/>
          <w:bCs/>
          <w:sz w:val="20"/>
          <w:szCs w:val="20"/>
          <w:lang w:eastAsia="ru-RU"/>
        </w:rPr>
        <w:tab/>
      </w:r>
      <w:r w:rsidRPr="003C3B9D">
        <w:rPr>
          <w:rFonts w:ascii="Times New Roman" w:eastAsia="Times New Roman" w:hAnsi="Times New Roman"/>
          <w:bCs/>
          <w:sz w:val="20"/>
          <w:szCs w:val="20"/>
          <w:lang w:eastAsia="ru-RU"/>
        </w:rPr>
        <w:tab/>
        <w:t xml:space="preserve">                          №525-П</w:t>
      </w:r>
    </w:p>
    <w:p w:rsidR="003C3B9D" w:rsidRPr="003C3B9D" w:rsidRDefault="003C3B9D" w:rsidP="003C3B9D">
      <w:pPr>
        <w:spacing w:after="0" w:line="240" w:lineRule="auto"/>
        <w:jc w:val="center"/>
        <w:rPr>
          <w:rFonts w:ascii="Times New Roman" w:eastAsia="Times New Roman" w:hAnsi="Times New Roman"/>
          <w:sz w:val="20"/>
          <w:szCs w:val="20"/>
          <w:lang w:eastAsia="ru-RU"/>
        </w:rPr>
      </w:pPr>
    </w:p>
    <w:tbl>
      <w:tblPr>
        <w:tblW w:w="0" w:type="auto"/>
        <w:tblLook w:val="01E0"/>
      </w:tblPr>
      <w:tblGrid>
        <w:gridCol w:w="9555"/>
      </w:tblGrid>
      <w:tr w:rsidR="003C3B9D" w:rsidRPr="003C3B9D" w:rsidTr="003C3B9D">
        <w:trPr>
          <w:trHeight w:val="550"/>
        </w:trPr>
        <w:tc>
          <w:tcPr>
            <w:tcW w:w="9555" w:type="dxa"/>
            <w:hideMark/>
          </w:tcPr>
          <w:p w:rsidR="003C3B9D" w:rsidRPr="003C3B9D" w:rsidRDefault="003C3B9D" w:rsidP="003C3B9D">
            <w:pPr>
              <w:autoSpaceDE w:val="0"/>
              <w:autoSpaceDN w:val="0"/>
              <w:adjustRightInd w:val="0"/>
              <w:spacing w:after="0" w:line="240" w:lineRule="auto"/>
              <w:jc w:val="center"/>
              <w:rPr>
                <w:rFonts w:ascii="Times New Roman" w:eastAsia="Times New Roman" w:hAnsi="Times New Roman"/>
                <w:bCs/>
                <w:sz w:val="20"/>
                <w:szCs w:val="20"/>
                <w:lang w:eastAsia="ru-RU"/>
              </w:rPr>
            </w:pPr>
            <w:r w:rsidRPr="003C3B9D">
              <w:rPr>
                <w:rFonts w:ascii="Times New Roman" w:eastAsia="Times New Roman" w:hAnsi="Times New Roman"/>
                <w:sz w:val="20"/>
                <w:szCs w:val="20"/>
                <w:lang w:eastAsia="ru-RU"/>
              </w:rPr>
              <w:t>Об утверждении административного регламента предоставления муниципальной услуги «</w:t>
            </w:r>
            <w:r w:rsidRPr="003C3B9D">
              <w:rPr>
                <w:rFonts w:ascii="Times New Roman" w:eastAsia="Times New Roman" w:hAnsi="Times New Roman"/>
                <w:bCs/>
                <w:sz w:val="20"/>
                <w:szCs w:val="20"/>
                <w:lang w:eastAsia="ru-RU"/>
              </w:rPr>
              <w:t>Принятие решения о подготовке</w:t>
            </w:r>
            <w:r>
              <w:rPr>
                <w:rFonts w:ascii="Times New Roman" w:eastAsia="Times New Roman" w:hAnsi="Times New Roman"/>
                <w:bCs/>
                <w:sz w:val="20"/>
                <w:szCs w:val="20"/>
                <w:lang w:eastAsia="ru-RU"/>
              </w:rPr>
              <w:t xml:space="preserve"> </w:t>
            </w:r>
            <w:r w:rsidRPr="003C3B9D">
              <w:rPr>
                <w:rFonts w:ascii="Times New Roman" w:eastAsia="Times New Roman" w:hAnsi="Times New Roman"/>
                <w:sz w:val="20"/>
                <w:szCs w:val="20"/>
                <w:lang w:eastAsia="ru-RU"/>
              </w:rPr>
              <w:t>документации по планировке территории</w:t>
            </w:r>
            <w:r w:rsidRPr="003C3B9D">
              <w:rPr>
                <w:rFonts w:ascii="Times New Roman" w:eastAsia="Times New Roman" w:hAnsi="Times New Roman"/>
                <w:bCs/>
                <w:sz w:val="20"/>
                <w:szCs w:val="20"/>
                <w:lang w:eastAsia="ru-RU"/>
              </w:rPr>
              <w:t>»</w:t>
            </w:r>
          </w:p>
        </w:tc>
      </w:tr>
    </w:tbl>
    <w:p w:rsidR="003C3B9D" w:rsidRPr="003C3B9D" w:rsidRDefault="003C3B9D" w:rsidP="003C3B9D">
      <w:pPr>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 ст. ст. 7, 8, 47 Устава Богучанского района Красноярского края</w:t>
      </w:r>
      <w:r>
        <w:rPr>
          <w:rFonts w:ascii="Times New Roman" w:eastAsia="Times New Roman" w:hAnsi="Times New Roman"/>
          <w:sz w:val="20"/>
          <w:szCs w:val="20"/>
          <w:lang w:eastAsia="ru-RU"/>
        </w:rPr>
        <w:t>,</w:t>
      </w:r>
      <w:r w:rsidRPr="003C3B9D">
        <w:rPr>
          <w:rFonts w:ascii="Times New Roman" w:eastAsia="Times New Roman" w:hAnsi="Times New Roman"/>
          <w:sz w:val="20"/>
          <w:szCs w:val="20"/>
          <w:lang w:eastAsia="ru-RU"/>
        </w:rPr>
        <w:t xml:space="preserve"> </w:t>
      </w:r>
    </w:p>
    <w:p w:rsidR="003C3B9D" w:rsidRPr="003C3B9D" w:rsidRDefault="003C3B9D" w:rsidP="003C3B9D">
      <w:pPr>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ПОСТАНОВЛЯЮ:</w:t>
      </w:r>
    </w:p>
    <w:p w:rsidR="003C3B9D" w:rsidRPr="003C3B9D" w:rsidRDefault="003C3B9D" w:rsidP="003C3B9D">
      <w:pPr>
        <w:autoSpaceDE w:val="0"/>
        <w:autoSpaceDN w:val="0"/>
        <w:adjustRightInd w:val="0"/>
        <w:spacing w:after="0" w:line="240" w:lineRule="auto"/>
        <w:jc w:val="both"/>
        <w:rPr>
          <w:rFonts w:ascii="Times New Roman" w:eastAsia="Times New Roman" w:hAnsi="Times New Roman"/>
          <w:bCs/>
          <w:sz w:val="20"/>
          <w:szCs w:val="20"/>
          <w:lang w:eastAsia="ru-RU"/>
        </w:rPr>
      </w:pPr>
      <w:r w:rsidRPr="003C3B9D">
        <w:rPr>
          <w:rFonts w:ascii="Times New Roman" w:eastAsia="Times New Roman" w:hAnsi="Times New Roman"/>
          <w:sz w:val="20"/>
          <w:szCs w:val="20"/>
          <w:lang w:eastAsia="ru-RU"/>
        </w:rPr>
        <w:t xml:space="preserve">        1. Утвердить административный регламент предоставления муниципальной услуги «</w:t>
      </w:r>
      <w:r w:rsidRPr="003C3B9D">
        <w:rPr>
          <w:rFonts w:ascii="Times New Roman" w:eastAsia="Times New Roman" w:hAnsi="Times New Roman"/>
          <w:bCs/>
          <w:sz w:val="20"/>
          <w:szCs w:val="20"/>
          <w:lang w:eastAsia="ru-RU"/>
        </w:rPr>
        <w:t>Принятие решения о подготовке документации по планировке территории</w:t>
      </w:r>
      <w:r w:rsidRPr="003C3B9D">
        <w:rPr>
          <w:rFonts w:ascii="Times New Roman" w:eastAsia="Times New Roman" w:hAnsi="Times New Roman"/>
          <w:sz w:val="20"/>
          <w:szCs w:val="20"/>
          <w:lang w:eastAsia="ru-RU"/>
        </w:rPr>
        <w:t>», согласно при</w:t>
      </w:r>
      <w:r w:rsidRPr="003C3B9D">
        <w:rPr>
          <w:rFonts w:ascii="Times New Roman" w:eastAsia="Times New Roman" w:hAnsi="Times New Roman"/>
          <w:bCs/>
          <w:sz w:val="20"/>
          <w:szCs w:val="20"/>
          <w:lang w:eastAsia="ru-RU"/>
        </w:rPr>
        <w:t>ложению.</w:t>
      </w:r>
    </w:p>
    <w:p w:rsidR="003C3B9D" w:rsidRPr="003C3B9D" w:rsidRDefault="003C3B9D" w:rsidP="003C3B9D">
      <w:pPr>
        <w:spacing w:after="0" w:line="240" w:lineRule="auto"/>
        <w:jc w:val="both"/>
        <w:rPr>
          <w:rFonts w:ascii="Times New Roman" w:eastAsia="Times New Roman" w:hAnsi="Times New Roman"/>
          <w:bCs/>
          <w:sz w:val="20"/>
          <w:szCs w:val="20"/>
          <w:lang w:eastAsia="ru-RU"/>
        </w:rPr>
      </w:pPr>
      <w:r w:rsidRPr="003C3B9D">
        <w:rPr>
          <w:rFonts w:ascii="Times New Roman" w:eastAsia="Times New Roman" w:hAnsi="Times New Roman"/>
          <w:bCs/>
          <w:sz w:val="20"/>
          <w:szCs w:val="20"/>
          <w:lang w:eastAsia="ru-RU"/>
        </w:rPr>
        <w:t xml:space="preserve">        2.  Контроль   за    исполнением   настоящего   постановления  возложить       на</w:t>
      </w:r>
      <w:proofErr w:type="gramStart"/>
      <w:r w:rsidRPr="003C3B9D">
        <w:rPr>
          <w:rFonts w:ascii="Times New Roman" w:eastAsia="Times New Roman" w:hAnsi="Times New Roman"/>
          <w:bCs/>
          <w:sz w:val="20"/>
          <w:szCs w:val="20"/>
          <w:lang w:eastAsia="ru-RU"/>
        </w:rPr>
        <w:t xml:space="preserve"> П</w:t>
      </w:r>
      <w:proofErr w:type="gramEnd"/>
      <w:r w:rsidRPr="003C3B9D">
        <w:rPr>
          <w:rFonts w:ascii="Times New Roman" w:eastAsia="Times New Roman" w:hAnsi="Times New Roman"/>
          <w:bCs/>
          <w:sz w:val="20"/>
          <w:szCs w:val="20"/>
          <w:lang w:eastAsia="ru-RU"/>
        </w:rPr>
        <w:t xml:space="preserve">ервого  заместителя Главы Богучанского района  В.Ю. Карнаухова.  </w:t>
      </w:r>
    </w:p>
    <w:p w:rsidR="003C3B9D" w:rsidRPr="003C3B9D" w:rsidRDefault="003C3B9D" w:rsidP="003C3B9D">
      <w:pPr>
        <w:spacing w:after="0" w:line="240" w:lineRule="auto"/>
        <w:jc w:val="both"/>
        <w:rPr>
          <w:rFonts w:ascii="Times New Roman" w:eastAsia="Times New Roman" w:hAnsi="Times New Roman"/>
          <w:bCs/>
          <w:sz w:val="20"/>
          <w:szCs w:val="20"/>
          <w:lang w:eastAsia="ru-RU"/>
        </w:rPr>
      </w:pPr>
      <w:r w:rsidRPr="003C3B9D">
        <w:rPr>
          <w:rFonts w:ascii="Times New Roman" w:eastAsia="Times New Roman" w:hAnsi="Times New Roman"/>
          <w:bCs/>
          <w:sz w:val="20"/>
          <w:szCs w:val="20"/>
          <w:lang w:eastAsia="ru-RU"/>
        </w:rPr>
        <w:t xml:space="preserve">        3. Настоящее постановление вступает в силу со дня, следующего за днем опубликования в Официальном вестнике Богучанского района.</w:t>
      </w:r>
    </w:p>
    <w:p w:rsidR="003C3B9D" w:rsidRPr="003C3B9D" w:rsidRDefault="003C3B9D" w:rsidP="003C3B9D">
      <w:pPr>
        <w:spacing w:after="0" w:line="240" w:lineRule="auto"/>
        <w:jc w:val="both"/>
        <w:rPr>
          <w:rFonts w:ascii="Times New Roman" w:eastAsia="Times New Roman" w:hAnsi="Times New Roman"/>
          <w:bCs/>
          <w:sz w:val="20"/>
          <w:szCs w:val="20"/>
          <w:lang w:eastAsia="ru-RU"/>
        </w:rPr>
      </w:pPr>
    </w:p>
    <w:p w:rsidR="003C3B9D" w:rsidRPr="003C3B9D" w:rsidRDefault="003C3B9D" w:rsidP="003C3B9D">
      <w:pPr>
        <w:spacing w:after="0" w:line="240" w:lineRule="auto"/>
        <w:jc w:val="both"/>
        <w:rPr>
          <w:rFonts w:ascii="Times New Roman" w:eastAsia="Times New Roman" w:hAnsi="Times New Roman"/>
          <w:bCs/>
          <w:sz w:val="20"/>
          <w:szCs w:val="20"/>
          <w:lang w:eastAsia="ru-RU"/>
        </w:rPr>
      </w:pPr>
      <w:r w:rsidRPr="003C3B9D">
        <w:rPr>
          <w:rFonts w:ascii="Times New Roman" w:eastAsia="Times New Roman" w:hAnsi="Times New Roman"/>
          <w:bCs/>
          <w:sz w:val="20"/>
          <w:szCs w:val="20"/>
          <w:lang w:eastAsia="ru-RU"/>
        </w:rPr>
        <w:t>И.О.Главы Богучанского района</w:t>
      </w:r>
      <w:r w:rsidRPr="003C3B9D">
        <w:rPr>
          <w:rFonts w:ascii="Times New Roman" w:eastAsia="Times New Roman" w:hAnsi="Times New Roman"/>
          <w:bCs/>
          <w:sz w:val="20"/>
          <w:szCs w:val="20"/>
          <w:lang w:eastAsia="ru-RU"/>
        </w:rPr>
        <w:tab/>
      </w:r>
      <w:r w:rsidRPr="003C3B9D">
        <w:rPr>
          <w:rFonts w:ascii="Times New Roman" w:eastAsia="Times New Roman" w:hAnsi="Times New Roman"/>
          <w:bCs/>
          <w:sz w:val="20"/>
          <w:szCs w:val="20"/>
          <w:lang w:eastAsia="ru-RU"/>
        </w:rPr>
        <w:tab/>
      </w:r>
      <w:r w:rsidRPr="003C3B9D">
        <w:rPr>
          <w:rFonts w:ascii="Times New Roman" w:eastAsia="Times New Roman" w:hAnsi="Times New Roman"/>
          <w:bCs/>
          <w:sz w:val="20"/>
          <w:szCs w:val="20"/>
          <w:lang w:eastAsia="ru-RU"/>
        </w:rPr>
        <w:tab/>
        <w:t xml:space="preserve">                        В.Ю. Карнаухов</w:t>
      </w:r>
    </w:p>
    <w:p w:rsidR="003C3B9D" w:rsidRPr="003C3B9D" w:rsidRDefault="003C3B9D" w:rsidP="003C3B9D">
      <w:pPr>
        <w:spacing w:after="0" w:line="240" w:lineRule="auto"/>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ab/>
      </w:r>
    </w:p>
    <w:p w:rsidR="003C3B9D" w:rsidRPr="003C3B9D" w:rsidRDefault="003C3B9D" w:rsidP="003C3B9D">
      <w:pPr>
        <w:autoSpaceDE w:val="0"/>
        <w:autoSpaceDN w:val="0"/>
        <w:adjustRightInd w:val="0"/>
        <w:spacing w:after="0" w:line="240" w:lineRule="auto"/>
        <w:ind w:left="4248" w:firstLine="708"/>
        <w:jc w:val="right"/>
        <w:outlineLvl w:val="0"/>
        <w:rPr>
          <w:rFonts w:ascii="Times New Roman" w:eastAsia="Times New Roman" w:hAnsi="Times New Roman"/>
          <w:iCs/>
          <w:sz w:val="18"/>
          <w:szCs w:val="20"/>
          <w:lang w:eastAsia="ru-RU"/>
        </w:rPr>
      </w:pPr>
      <w:r w:rsidRPr="003C3B9D">
        <w:rPr>
          <w:rFonts w:ascii="Times New Roman" w:eastAsia="Times New Roman" w:hAnsi="Times New Roman"/>
          <w:iCs/>
          <w:sz w:val="18"/>
          <w:szCs w:val="20"/>
          <w:lang w:eastAsia="ru-RU"/>
        </w:rPr>
        <w:t xml:space="preserve">          Приложение к постановлению  </w:t>
      </w:r>
    </w:p>
    <w:p w:rsidR="003C3B9D" w:rsidRPr="003C3B9D" w:rsidRDefault="003C3B9D" w:rsidP="003C3B9D">
      <w:pPr>
        <w:autoSpaceDE w:val="0"/>
        <w:autoSpaceDN w:val="0"/>
        <w:adjustRightInd w:val="0"/>
        <w:spacing w:after="0" w:line="240" w:lineRule="auto"/>
        <w:jc w:val="right"/>
        <w:outlineLvl w:val="0"/>
        <w:rPr>
          <w:rFonts w:ascii="Times New Roman" w:eastAsia="Times New Roman" w:hAnsi="Times New Roman"/>
          <w:iCs/>
          <w:sz w:val="18"/>
          <w:szCs w:val="20"/>
          <w:lang w:eastAsia="ru-RU"/>
        </w:rPr>
      </w:pPr>
      <w:r w:rsidRPr="003C3B9D">
        <w:rPr>
          <w:rFonts w:ascii="Times New Roman" w:eastAsia="Times New Roman" w:hAnsi="Times New Roman"/>
          <w:iCs/>
          <w:sz w:val="18"/>
          <w:szCs w:val="20"/>
          <w:lang w:eastAsia="ru-RU"/>
        </w:rPr>
        <w:t xml:space="preserve">администрации Богучанского района    </w:t>
      </w:r>
    </w:p>
    <w:p w:rsidR="003C3B9D" w:rsidRPr="003C3B9D" w:rsidRDefault="003C3B9D" w:rsidP="003C3B9D">
      <w:pPr>
        <w:autoSpaceDE w:val="0"/>
        <w:autoSpaceDN w:val="0"/>
        <w:adjustRightInd w:val="0"/>
        <w:spacing w:after="0" w:line="240" w:lineRule="auto"/>
        <w:jc w:val="right"/>
        <w:outlineLvl w:val="0"/>
        <w:rPr>
          <w:rFonts w:ascii="Times New Roman" w:eastAsia="Times New Roman" w:hAnsi="Times New Roman"/>
          <w:iCs/>
          <w:sz w:val="18"/>
          <w:szCs w:val="20"/>
          <w:lang w:eastAsia="ru-RU"/>
        </w:rPr>
      </w:pPr>
      <w:r w:rsidRPr="003C3B9D">
        <w:rPr>
          <w:rFonts w:ascii="Times New Roman" w:eastAsia="Times New Roman" w:hAnsi="Times New Roman"/>
          <w:iCs/>
          <w:sz w:val="18"/>
          <w:szCs w:val="20"/>
          <w:lang w:eastAsia="ru-RU"/>
        </w:rPr>
        <w:t xml:space="preserve">                                                         от 19.05.17г.№ 525-П                         </w:t>
      </w:r>
    </w:p>
    <w:p w:rsidR="003C3B9D" w:rsidRPr="003C3B9D" w:rsidRDefault="003C3B9D" w:rsidP="003C3B9D">
      <w:pPr>
        <w:autoSpaceDE w:val="0"/>
        <w:autoSpaceDN w:val="0"/>
        <w:adjustRightInd w:val="0"/>
        <w:spacing w:after="0" w:line="240" w:lineRule="auto"/>
        <w:jc w:val="right"/>
        <w:outlineLvl w:val="0"/>
        <w:rPr>
          <w:rFonts w:ascii="Times New Roman" w:eastAsia="Times New Roman" w:hAnsi="Times New Roman"/>
          <w:iCs/>
          <w:sz w:val="20"/>
          <w:szCs w:val="20"/>
          <w:lang w:eastAsia="ru-RU"/>
        </w:rPr>
      </w:pPr>
      <w:r w:rsidRPr="003C3B9D">
        <w:rPr>
          <w:rFonts w:ascii="Times New Roman" w:eastAsia="Times New Roman" w:hAnsi="Times New Roman"/>
          <w:iCs/>
          <w:sz w:val="20"/>
          <w:szCs w:val="20"/>
          <w:lang w:eastAsia="ru-RU"/>
        </w:rPr>
        <w:t xml:space="preserve">                                                                                </w:t>
      </w:r>
    </w:p>
    <w:p w:rsidR="003C3B9D" w:rsidRPr="003C3B9D" w:rsidRDefault="003C3B9D" w:rsidP="003C3B9D">
      <w:pPr>
        <w:autoSpaceDE w:val="0"/>
        <w:autoSpaceDN w:val="0"/>
        <w:adjustRightInd w:val="0"/>
        <w:spacing w:after="0" w:line="240" w:lineRule="auto"/>
        <w:jc w:val="center"/>
        <w:outlineLvl w:val="0"/>
        <w:rPr>
          <w:rFonts w:ascii="Times New Roman" w:eastAsia="Times New Roman" w:hAnsi="Times New Roman"/>
          <w:bCs/>
          <w:sz w:val="20"/>
          <w:szCs w:val="20"/>
          <w:lang w:eastAsia="ru-RU"/>
        </w:rPr>
      </w:pPr>
      <w:r w:rsidRPr="003C3B9D">
        <w:rPr>
          <w:rFonts w:ascii="Times New Roman" w:eastAsia="Times New Roman" w:hAnsi="Times New Roman"/>
          <w:bCs/>
          <w:sz w:val="20"/>
          <w:szCs w:val="20"/>
          <w:lang w:eastAsia="ru-RU"/>
        </w:rPr>
        <w:t>Административный регламент</w:t>
      </w:r>
      <w:r>
        <w:rPr>
          <w:rFonts w:ascii="Times New Roman" w:eastAsia="Times New Roman" w:hAnsi="Times New Roman"/>
          <w:bCs/>
          <w:sz w:val="20"/>
          <w:szCs w:val="20"/>
          <w:lang w:eastAsia="ru-RU"/>
        </w:rPr>
        <w:t xml:space="preserve"> </w:t>
      </w:r>
      <w:r w:rsidRPr="003C3B9D">
        <w:rPr>
          <w:rFonts w:ascii="Times New Roman" w:eastAsia="Times New Roman" w:hAnsi="Times New Roman"/>
          <w:bCs/>
          <w:sz w:val="20"/>
          <w:szCs w:val="20"/>
          <w:lang w:eastAsia="ru-RU"/>
        </w:rPr>
        <w:t xml:space="preserve"> предоставления муниципальной услуги</w:t>
      </w:r>
      <w:bookmarkStart w:id="0" w:name="_Hlk480714959"/>
      <w:r>
        <w:rPr>
          <w:rFonts w:ascii="Times New Roman" w:eastAsia="Times New Roman" w:hAnsi="Times New Roman"/>
          <w:bCs/>
          <w:sz w:val="20"/>
          <w:szCs w:val="20"/>
          <w:lang w:eastAsia="ru-RU"/>
        </w:rPr>
        <w:t xml:space="preserve"> </w:t>
      </w:r>
      <w:r w:rsidRPr="003C3B9D">
        <w:rPr>
          <w:rFonts w:ascii="Times New Roman" w:eastAsia="Times New Roman" w:hAnsi="Times New Roman"/>
          <w:sz w:val="20"/>
          <w:szCs w:val="20"/>
          <w:lang w:eastAsia="ru-RU"/>
        </w:rPr>
        <w:t>«</w:t>
      </w:r>
      <w:r w:rsidRPr="003C3B9D">
        <w:rPr>
          <w:rFonts w:ascii="Times New Roman" w:eastAsia="Times New Roman" w:hAnsi="Times New Roman"/>
          <w:bCs/>
          <w:sz w:val="20"/>
          <w:szCs w:val="20"/>
          <w:lang w:eastAsia="ru-RU"/>
        </w:rPr>
        <w:t>Принятие решения о подготовке документации по планировке территории</w:t>
      </w:r>
      <w:r w:rsidRPr="003C3B9D">
        <w:rPr>
          <w:rFonts w:ascii="Times New Roman" w:eastAsia="Times New Roman" w:hAnsi="Times New Roman"/>
          <w:sz w:val="20"/>
          <w:szCs w:val="20"/>
          <w:lang w:eastAsia="ru-RU"/>
        </w:rPr>
        <w:t>»</w:t>
      </w:r>
      <w:bookmarkEnd w:id="0"/>
    </w:p>
    <w:p w:rsidR="003C3B9D" w:rsidRPr="003C3B9D" w:rsidRDefault="003C3B9D" w:rsidP="003C3B9D">
      <w:pPr>
        <w:keepNext/>
        <w:widowControl w:val="0"/>
        <w:autoSpaceDE w:val="0"/>
        <w:autoSpaceDN w:val="0"/>
        <w:adjustRightInd w:val="0"/>
        <w:spacing w:after="0" w:line="240" w:lineRule="auto"/>
        <w:ind w:firstLine="539"/>
        <w:jc w:val="both"/>
        <w:outlineLvl w:val="0"/>
        <w:rPr>
          <w:rFonts w:ascii="Times New Roman" w:hAnsi="Times New Roman"/>
          <w:bCs/>
          <w:sz w:val="20"/>
          <w:szCs w:val="20"/>
          <w:lang w:eastAsia="ru-RU"/>
        </w:rPr>
      </w:pPr>
    </w:p>
    <w:p w:rsidR="003C3B9D" w:rsidRPr="003C3B9D" w:rsidRDefault="003C3B9D" w:rsidP="003C3B9D">
      <w:pPr>
        <w:widowControl w:val="0"/>
        <w:autoSpaceDE w:val="0"/>
        <w:autoSpaceDN w:val="0"/>
        <w:adjustRightInd w:val="0"/>
        <w:spacing w:after="0" w:line="240" w:lineRule="auto"/>
        <w:ind w:firstLine="567"/>
        <w:outlineLvl w:val="1"/>
        <w:rPr>
          <w:rFonts w:ascii="Times New Roman" w:hAnsi="Times New Roman"/>
          <w:sz w:val="20"/>
          <w:szCs w:val="20"/>
          <w:lang w:eastAsia="ru-RU"/>
        </w:rPr>
      </w:pPr>
      <w:r w:rsidRPr="003C3B9D">
        <w:rPr>
          <w:rFonts w:ascii="Times New Roman" w:hAnsi="Times New Roman"/>
          <w:sz w:val="20"/>
          <w:szCs w:val="20"/>
          <w:lang w:eastAsia="ru-RU"/>
        </w:rPr>
        <w:t>1. Общие положения</w:t>
      </w:r>
    </w:p>
    <w:p w:rsidR="003C3B9D" w:rsidRPr="003C3B9D" w:rsidRDefault="003C3B9D" w:rsidP="003C3B9D">
      <w:pPr>
        <w:widowControl w:val="0"/>
        <w:autoSpaceDE w:val="0"/>
        <w:autoSpaceDN w:val="0"/>
        <w:adjustRightInd w:val="0"/>
        <w:spacing w:after="0" w:line="240" w:lineRule="auto"/>
        <w:ind w:firstLine="540"/>
        <w:jc w:val="both"/>
        <w:outlineLvl w:val="1"/>
        <w:rPr>
          <w:rFonts w:ascii="Times New Roman" w:hAnsi="Times New Roman"/>
          <w:sz w:val="20"/>
          <w:szCs w:val="20"/>
          <w:lang w:eastAsia="ru-RU"/>
        </w:rPr>
      </w:pPr>
    </w:p>
    <w:p w:rsidR="003C3B9D" w:rsidRPr="003C3B9D" w:rsidRDefault="003C3B9D" w:rsidP="003C3B9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1.1 Настоящий административный регламент по предоставлению муниципальной услуги </w:t>
      </w:r>
      <w:r w:rsidRPr="003C3B9D">
        <w:rPr>
          <w:rFonts w:ascii="Times New Roman" w:eastAsia="Times New Roman" w:hAnsi="Times New Roman"/>
          <w:bCs/>
          <w:sz w:val="20"/>
          <w:szCs w:val="20"/>
          <w:lang w:eastAsia="ru-RU"/>
        </w:rPr>
        <w:t xml:space="preserve">«Принятие решения о подготовке документации по планировке территории» </w:t>
      </w:r>
      <w:r w:rsidRPr="003C3B9D">
        <w:rPr>
          <w:rFonts w:ascii="Times New Roman" w:eastAsia="Times New Roman" w:hAnsi="Times New Roman"/>
          <w:sz w:val="20"/>
          <w:szCs w:val="20"/>
          <w:lang w:eastAsia="ru-RU"/>
        </w:rPr>
        <w:t>(далее – Административный регламент) определяет стандарт предоставления муниципальной услуги и порядок предоставления муниципальной услуги.</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bCs/>
          <w:sz w:val="20"/>
          <w:szCs w:val="20"/>
          <w:lang w:eastAsia="ru-RU"/>
        </w:rPr>
      </w:pPr>
      <w:r w:rsidRPr="003C3B9D">
        <w:rPr>
          <w:rFonts w:ascii="Times New Roman" w:eastAsia="Times New Roman" w:hAnsi="Times New Roman"/>
          <w:sz w:val="20"/>
          <w:szCs w:val="20"/>
          <w:lang w:eastAsia="ru-RU"/>
        </w:rPr>
        <w:t>1.2.</w:t>
      </w:r>
      <w:r w:rsidRPr="003C3B9D">
        <w:rPr>
          <w:rFonts w:ascii="Times New Roman" w:eastAsia="Times New Roman" w:hAnsi="Times New Roman"/>
          <w:bCs/>
          <w:sz w:val="20"/>
          <w:szCs w:val="20"/>
          <w:lang w:eastAsia="ru-RU"/>
        </w:rPr>
        <w:t xml:space="preserve"> Наименование муниципальной услуги: «Принятие решения о подготовке документации по планировке территории».</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bCs/>
          <w:sz w:val="20"/>
          <w:szCs w:val="20"/>
          <w:lang w:eastAsia="ru-RU"/>
        </w:rPr>
      </w:pPr>
      <w:r w:rsidRPr="003C3B9D">
        <w:rPr>
          <w:rFonts w:ascii="Times New Roman" w:eastAsia="Times New Roman" w:hAnsi="Times New Roman"/>
          <w:bCs/>
          <w:sz w:val="20"/>
          <w:szCs w:val="20"/>
          <w:lang w:eastAsia="ru-RU"/>
        </w:rPr>
        <w:t>1.3. Наименование органа местного самоуправления, непосредственно предоставляющего муниципальную услугу: Администрация Богучанского района (далее – Администрация).</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bCs/>
          <w:sz w:val="20"/>
          <w:szCs w:val="20"/>
          <w:lang w:eastAsia="ru-RU"/>
        </w:rPr>
      </w:pPr>
      <w:r w:rsidRPr="003C3B9D">
        <w:rPr>
          <w:rFonts w:ascii="Times New Roman" w:eastAsia="Times New Roman" w:hAnsi="Times New Roman"/>
          <w:bCs/>
          <w:sz w:val="20"/>
          <w:szCs w:val="20"/>
          <w:lang w:eastAsia="ru-RU"/>
        </w:rPr>
        <w:t>1.4 Заявителями муниципальной услуги являются физические или юридические лица, их полномочные представители.</w:t>
      </w:r>
    </w:p>
    <w:p w:rsidR="003C3B9D" w:rsidRPr="003C3B9D" w:rsidRDefault="003C3B9D" w:rsidP="003C3B9D">
      <w:pPr>
        <w:autoSpaceDE w:val="0"/>
        <w:autoSpaceDN w:val="0"/>
        <w:adjustRightInd w:val="0"/>
        <w:spacing w:after="0" w:line="240" w:lineRule="auto"/>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 </w:t>
      </w:r>
    </w:p>
    <w:p w:rsidR="003C3B9D" w:rsidRPr="003C3B9D" w:rsidRDefault="003C3B9D" w:rsidP="003C3B9D">
      <w:pPr>
        <w:autoSpaceDE w:val="0"/>
        <w:autoSpaceDN w:val="0"/>
        <w:adjustRightInd w:val="0"/>
        <w:spacing w:after="0" w:line="240" w:lineRule="auto"/>
        <w:ind w:firstLine="567"/>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2. Стандарт предоставления муниципальной услуги</w:t>
      </w:r>
    </w:p>
    <w:p w:rsidR="003C3B9D" w:rsidRPr="003C3B9D" w:rsidRDefault="003C3B9D" w:rsidP="003C3B9D">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p>
    <w:p w:rsidR="003C3B9D" w:rsidRPr="003C3B9D" w:rsidRDefault="003C3B9D" w:rsidP="003C3B9D">
      <w:pPr>
        <w:autoSpaceDE w:val="0"/>
        <w:autoSpaceDN w:val="0"/>
        <w:adjustRightInd w:val="0"/>
        <w:spacing w:after="0" w:line="240" w:lineRule="auto"/>
        <w:jc w:val="both"/>
        <w:rPr>
          <w:rFonts w:ascii="Times New Roman" w:eastAsia="Times New Roman" w:hAnsi="Times New Roman" w:cs="Calibri"/>
          <w:sz w:val="20"/>
          <w:szCs w:val="20"/>
          <w:lang w:eastAsia="ru-RU"/>
        </w:rPr>
      </w:pPr>
      <w:r w:rsidRPr="003C3B9D">
        <w:rPr>
          <w:rFonts w:ascii="Times New Roman" w:eastAsia="Times New Roman" w:hAnsi="Times New Roman" w:cs="Calibri"/>
          <w:sz w:val="20"/>
          <w:szCs w:val="20"/>
          <w:lang w:eastAsia="ru-RU"/>
        </w:rPr>
        <w:t xml:space="preserve">     </w:t>
      </w:r>
      <w:r>
        <w:rPr>
          <w:rFonts w:ascii="Times New Roman" w:eastAsia="Times New Roman" w:hAnsi="Times New Roman" w:cs="Calibri"/>
          <w:sz w:val="20"/>
          <w:szCs w:val="20"/>
          <w:lang w:eastAsia="ru-RU"/>
        </w:rPr>
        <w:t xml:space="preserve">   </w:t>
      </w:r>
      <w:r w:rsidRPr="003C3B9D">
        <w:rPr>
          <w:rFonts w:ascii="Times New Roman" w:eastAsia="Times New Roman" w:hAnsi="Times New Roman" w:cs="Calibri"/>
          <w:sz w:val="20"/>
          <w:szCs w:val="20"/>
          <w:lang w:eastAsia="ru-RU"/>
        </w:rPr>
        <w:t xml:space="preserve">  2.1. Наименование муниципальной услуги: «Принятие решения о подготовке документации по планировке территории».</w:t>
      </w:r>
    </w:p>
    <w:p w:rsidR="003C3B9D" w:rsidRPr="003C3B9D" w:rsidRDefault="003C3B9D" w:rsidP="003C3B9D">
      <w:pPr>
        <w:spacing w:after="0" w:line="240" w:lineRule="auto"/>
        <w:jc w:val="both"/>
        <w:rPr>
          <w:rFonts w:ascii="Times New Roman" w:eastAsia="Times New Roman" w:hAnsi="Times New Roman"/>
          <w:sz w:val="20"/>
          <w:szCs w:val="20"/>
          <w:lang w:eastAsia="ru-RU"/>
        </w:rPr>
      </w:pPr>
      <w:r w:rsidRPr="003C3B9D">
        <w:rPr>
          <w:rFonts w:ascii="Times New Roman" w:eastAsia="Times New Roman" w:hAnsi="Times New Roman" w:cs="Calibri"/>
          <w:sz w:val="20"/>
          <w:szCs w:val="20"/>
          <w:lang w:eastAsia="ru-RU"/>
        </w:rPr>
        <w:t xml:space="preserve">     </w:t>
      </w:r>
      <w:r>
        <w:rPr>
          <w:rFonts w:ascii="Times New Roman" w:eastAsia="Times New Roman" w:hAnsi="Times New Roman" w:cs="Calibri"/>
          <w:sz w:val="20"/>
          <w:szCs w:val="20"/>
          <w:lang w:eastAsia="ru-RU"/>
        </w:rPr>
        <w:t xml:space="preserve">   </w:t>
      </w:r>
      <w:r w:rsidRPr="003C3B9D">
        <w:rPr>
          <w:rFonts w:ascii="Times New Roman" w:eastAsia="Times New Roman" w:hAnsi="Times New Roman" w:cs="Calibri"/>
          <w:sz w:val="20"/>
          <w:szCs w:val="20"/>
          <w:lang w:eastAsia="ru-RU"/>
        </w:rPr>
        <w:t xml:space="preserve">  2.2. </w:t>
      </w:r>
      <w:r w:rsidRPr="003C3B9D">
        <w:rPr>
          <w:rFonts w:ascii="Times New Roman" w:eastAsia="Times New Roman" w:hAnsi="Times New Roman"/>
          <w:sz w:val="20"/>
          <w:szCs w:val="20"/>
          <w:lang w:eastAsia="ru-RU"/>
        </w:rPr>
        <w:t xml:space="preserve">Наименование органа местного самоуправления муниципального образования Богучанский район, непосредственно предоставляющего муниципальную услугу: Администрация Богучанского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 </w:t>
      </w:r>
    </w:p>
    <w:p w:rsidR="003C3B9D" w:rsidRPr="003C3B9D" w:rsidRDefault="003C3B9D" w:rsidP="003C3B9D">
      <w:pPr>
        <w:spacing w:after="0" w:line="240" w:lineRule="auto"/>
        <w:ind w:firstLine="567"/>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Место нахождения: Красноярский край, Богучанский район, с. Богучаны, ул. </w:t>
      </w:r>
      <w:proofErr w:type="gramStart"/>
      <w:r w:rsidRPr="003C3B9D">
        <w:rPr>
          <w:rFonts w:ascii="Times New Roman" w:eastAsia="Times New Roman" w:hAnsi="Times New Roman"/>
          <w:sz w:val="20"/>
          <w:szCs w:val="20"/>
          <w:lang w:eastAsia="ru-RU"/>
        </w:rPr>
        <w:t>Октябрьская</w:t>
      </w:r>
      <w:proofErr w:type="gramEnd"/>
      <w:r w:rsidRPr="003C3B9D">
        <w:rPr>
          <w:rFonts w:ascii="Times New Roman" w:eastAsia="Times New Roman" w:hAnsi="Times New Roman"/>
          <w:sz w:val="20"/>
          <w:szCs w:val="20"/>
          <w:lang w:eastAsia="ru-RU"/>
        </w:rPr>
        <w:t>, 72</w:t>
      </w:r>
    </w:p>
    <w:p w:rsidR="003C3B9D" w:rsidRPr="003C3B9D" w:rsidRDefault="003C3B9D" w:rsidP="003C3B9D">
      <w:pPr>
        <w:spacing w:after="0" w:line="240" w:lineRule="auto"/>
        <w:ind w:firstLine="567"/>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Приемные дни: понедельник- пятница.</w:t>
      </w:r>
    </w:p>
    <w:p w:rsidR="003C3B9D" w:rsidRPr="003C3B9D" w:rsidRDefault="003C3B9D" w:rsidP="003C3B9D">
      <w:pPr>
        <w:spacing w:after="0" w:line="240" w:lineRule="auto"/>
        <w:ind w:firstLine="567"/>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График работы: с 09-00 до 17-00, обеденный перерыв с 13-00 до 14-00</w:t>
      </w:r>
    </w:p>
    <w:p w:rsidR="003C3B9D" w:rsidRPr="003C3B9D" w:rsidRDefault="003C3B9D" w:rsidP="003C3B9D">
      <w:pPr>
        <w:spacing w:after="0" w:line="240" w:lineRule="auto"/>
        <w:ind w:firstLine="567"/>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Телефон/ факс: (39162)22391 (приемная администрации), тел/факс (39162)22245 (отдел по архитектуре и  градостроительству), электронный адрес: </w:t>
      </w:r>
      <w:hyperlink r:id="rId11" w:history="1">
        <w:r w:rsidRPr="003C3B9D">
          <w:rPr>
            <w:rFonts w:ascii="Times New Roman" w:eastAsia="Times New Roman" w:hAnsi="Times New Roman"/>
            <w:sz w:val="20"/>
            <w:szCs w:val="20"/>
            <w:lang w:eastAsia="ru-RU"/>
          </w:rPr>
          <w:t>admin-bog@mail.ru</w:t>
        </w:r>
      </w:hyperlink>
    </w:p>
    <w:p w:rsidR="003C3B9D" w:rsidRPr="003C3B9D" w:rsidRDefault="003C3B9D" w:rsidP="003C3B9D">
      <w:pPr>
        <w:spacing w:after="0" w:line="240" w:lineRule="auto"/>
        <w:ind w:firstLine="567"/>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2.3.Порядок информирования о правилах предоставления муниципальной услуги.</w:t>
      </w:r>
    </w:p>
    <w:p w:rsidR="003C3B9D" w:rsidRPr="003C3B9D" w:rsidRDefault="003C3B9D" w:rsidP="003C3B9D">
      <w:pPr>
        <w:spacing w:after="0" w:line="240" w:lineRule="auto"/>
        <w:ind w:firstLine="567"/>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Информирование о предоставлении муниципальной услуги в Администрации осуществляется специалистом администрации.</w:t>
      </w:r>
    </w:p>
    <w:p w:rsidR="003C3B9D" w:rsidRPr="003C3B9D" w:rsidRDefault="003C3B9D" w:rsidP="003C3B9D">
      <w:pPr>
        <w:spacing w:after="0" w:line="240" w:lineRule="auto"/>
        <w:ind w:firstLine="567"/>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Специалист администрации осуществляет информирование по следующим направлениям:</w:t>
      </w:r>
    </w:p>
    <w:p w:rsidR="003C3B9D" w:rsidRPr="003C3B9D" w:rsidRDefault="003C3B9D" w:rsidP="003C3B9D">
      <w:pPr>
        <w:spacing w:after="0" w:line="240" w:lineRule="auto"/>
        <w:ind w:firstLine="567"/>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о месте нахождения и графике работы администрации;</w:t>
      </w:r>
    </w:p>
    <w:p w:rsidR="003C3B9D" w:rsidRPr="003C3B9D" w:rsidRDefault="003C3B9D" w:rsidP="003C3B9D">
      <w:pPr>
        <w:spacing w:after="0" w:line="240" w:lineRule="auto"/>
        <w:ind w:firstLine="567"/>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о справочных телефонах администрации;</w:t>
      </w:r>
    </w:p>
    <w:p w:rsidR="003C3B9D" w:rsidRPr="003C3B9D" w:rsidRDefault="003C3B9D" w:rsidP="003C3B9D">
      <w:pPr>
        <w:spacing w:after="0" w:line="240" w:lineRule="auto"/>
        <w:ind w:firstLine="567"/>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об адресе электронной почты администрации, официальном сайте администрации в сети Интернет;</w:t>
      </w:r>
    </w:p>
    <w:p w:rsidR="003C3B9D" w:rsidRPr="003C3B9D" w:rsidRDefault="003C3B9D" w:rsidP="003C3B9D">
      <w:pPr>
        <w:spacing w:after="0" w:line="240" w:lineRule="auto"/>
        <w:ind w:firstLine="708"/>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lastRenderedPageBreak/>
        <w:t>- о порядке получения информации застройщиками по вопросам предоставления муниципальной услуги, в том числе о ходе предоставления муниципальной услуги;</w:t>
      </w:r>
    </w:p>
    <w:p w:rsidR="003C3B9D" w:rsidRPr="003C3B9D" w:rsidRDefault="003C3B9D" w:rsidP="003C3B9D">
      <w:pPr>
        <w:spacing w:after="0" w:line="240" w:lineRule="auto"/>
        <w:ind w:firstLine="567"/>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о порядке, форме и месте размещения указанной в абзацах с четвертого по седьмой настоящего подпункта информации.</w:t>
      </w:r>
    </w:p>
    <w:p w:rsidR="003C3B9D" w:rsidRPr="003C3B9D" w:rsidRDefault="003C3B9D" w:rsidP="003C3B9D">
      <w:pPr>
        <w:spacing w:after="0" w:line="240" w:lineRule="auto"/>
        <w:ind w:firstLine="708"/>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Информирование застройщиков в администрации осуществляется в форме:</w:t>
      </w:r>
    </w:p>
    <w:p w:rsidR="003C3B9D" w:rsidRPr="003C3B9D" w:rsidRDefault="003C3B9D" w:rsidP="003C3B9D">
      <w:pPr>
        <w:spacing w:after="0" w:line="240" w:lineRule="auto"/>
        <w:ind w:firstLine="708"/>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непосредственного общения специалиста администрации с застройщиками (при личном обращении, по электронной почте, по телефону);</w:t>
      </w:r>
    </w:p>
    <w:p w:rsidR="003C3B9D" w:rsidRPr="003C3B9D" w:rsidRDefault="003C3B9D" w:rsidP="003C3B9D">
      <w:pPr>
        <w:spacing w:after="0" w:line="240" w:lineRule="auto"/>
        <w:ind w:firstLine="708"/>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информационных материалов, которые размещаются на официальном сайте администрации.</w:t>
      </w:r>
    </w:p>
    <w:p w:rsidR="003C3B9D" w:rsidRPr="003C3B9D" w:rsidRDefault="003C3B9D" w:rsidP="003C3B9D">
      <w:pPr>
        <w:spacing w:after="0" w:line="240" w:lineRule="auto"/>
        <w:ind w:firstLine="708"/>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3C3B9D" w:rsidRPr="003C3B9D" w:rsidRDefault="003C3B9D" w:rsidP="003C3B9D">
      <w:pPr>
        <w:spacing w:after="0" w:line="240" w:lineRule="auto"/>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справки и консультации предоставляются в рабочие часы администрации.</w:t>
      </w:r>
    </w:p>
    <w:p w:rsidR="003C3B9D" w:rsidRPr="003C3B9D" w:rsidRDefault="003C3B9D" w:rsidP="003C3B9D">
      <w:pPr>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 w:name="Par63"/>
      <w:bookmarkEnd w:id="1"/>
      <w:r w:rsidRPr="003C3B9D">
        <w:rPr>
          <w:rFonts w:ascii="Times New Roman" w:eastAsia="Times New Roman" w:hAnsi="Times New Roman" w:cs="Calibri"/>
          <w:sz w:val="20"/>
          <w:szCs w:val="20"/>
          <w:lang w:eastAsia="ru-RU"/>
        </w:rPr>
        <w:t xml:space="preserve">2.4. </w:t>
      </w:r>
      <w:r w:rsidRPr="003C3B9D">
        <w:rPr>
          <w:rFonts w:ascii="Times New Roman" w:eastAsia="Times New Roman" w:hAnsi="Times New Roman"/>
          <w:sz w:val="20"/>
          <w:szCs w:val="20"/>
          <w:lang w:eastAsia="ru-RU"/>
        </w:rPr>
        <w:t>Услуга предоставляется отделом на основании обращений физических или юридических лиц о подготовке  документации по планировке территории (далее - заявитель).</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bCs/>
          <w:sz w:val="20"/>
          <w:szCs w:val="20"/>
          <w:lang w:eastAsia="ru-RU"/>
        </w:rPr>
        <w:t>2.5.</w:t>
      </w:r>
      <w:r w:rsidRPr="003C3B9D">
        <w:rPr>
          <w:rFonts w:ascii="Arial" w:hAnsi="Arial" w:cs="Arial"/>
          <w:bCs/>
          <w:sz w:val="20"/>
          <w:szCs w:val="20"/>
          <w:lang w:eastAsia="ru-RU"/>
        </w:rPr>
        <w:t xml:space="preserve"> </w:t>
      </w:r>
      <w:r w:rsidRPr="003C3B9D">
        <w:rPr>
          <w:rFonts w:ascii="Times New Roman" w:hAnsi="Times New Roman"/>
          <w:sz w:val="20"/>
          <w:szCs w:val="20"/>
          <w:lang w:eastAsia="ru-RU"/>
        </w:rPr>
        <w:t>Результатом предоставления муниципальной услуги является выдача заявителю</w:t>
      </w:r>
      <w:r w:rsidRPr="003C3B9D">
        <w:rPr>
          <w:rFonts w:ascii="Arial" w:hAnsi="Arial" w:cs="Calibri"/>
          <w:sz w:val="20"/>
          <w:szCs w:val="20"/>
          <w:lang w:eastAsia="ru-RU"/>
        </w:rPr>
        <w:t xml:space="preserve"> </w:t>
      </w:r>
      <w:r w:rsidRPr="003C3B9D">
        <w:rPr>
          <w:rFonts w:ascii="Times New Roman" w:hAnsi="Times New Roman"/>
          <w:sz w:val="20"/>
          <w:szCs w:val="20"/>
          <w:lang w:eastAsia="ru-RU"/>
        </w:rPr>
        <w:t>решения о подготовке документации по планировке территории;</w:t>
      </w:r>
    </w:p>
    <w:p w:rsidR="003C3B9D" w:rsidRPr="003C3B9D" w:rsidRDefault="003C3B9D" w:rsidP="003C3B9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C3B9D">
        <w:rPr>
          <w:rFonts w:ascii="Times New Roman" w:eastAsia="Times New Roman" w:hAnsi="Times New Roman" w:cs="Calibri"/>
          <w:sz w:val="20"/>
          <w:szCs w:val="20"/>
          <w:lang w:eastAsia="ru-RU"/>
        </w:rPr>
        <w:t xml:space="preserve">2.6. </w:t>
      </w:r>
      <w:r w:rsidRPr="003C3B9D">
        <w:rPr>
          <w:rFonts w:ascii="Times New Roman" w:eastAsia="Times New Roman" w:hAnsi="Times New Roman"/>
          <w:sz w:val="20"/>
          <w:szCs w:val="20"/>
          <w:lang w:eastAsia="ru-RU"/>
        </w:rPr>
        <w:t xml:space="preserve">Услуга предоставляется в срок не более 30 дней со дня регистрации заявления. </w:t>
      </w:r>
    </w:p>
    <w:p w:rsidR="003C3B9D" w:rsidRPr="003C3B9D" w:rsidRDefault="003C3B9D" w:rsidP="003C3B9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C3B9D">
        <w:rPr>
          <w:rFonts w:ascii="Times New Roman" w:eastAsia="Times New Roman" w:hAnsi="Times New Roman" w:cs="Calibri"/>
          <w:sz w:val="20"/>
          <w:szCs w:val="20"/>
          <w:lang w:eastAsia="ru-RU"/>
        </w:rPr>
        <w:t xml:space="preserve">2.7.  </w:t>
      </w:r>
      <w:r w:rsidRPr="003C3B9D">
        <w:rPr>
          <w:rFonts w:ascii="Times New Roman" w:eastAsia="Times New Roman" w:hAnsi="Times New Roman"/>
          <w:sz w:val="20"/>
          <w:szCs w:val="20"/>
          <w:lang w:eastAsia="ru-RU"/>
        </w:rPr>
        <w:t>Правовые основания для предоставления муниципальной услуги:</w:t>
      </w:r>
    </w:p>
    <w:p w:rsidR="003C3B9D" w:rsidRPr="003C3B9D" w:rsidRDefault="003C3B9D" w:rsidP="003C3B9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 - </w:t>
      </w:r>
      <w:hyperlink r:id="rId12" w:history="1">
        <w:r w:rsidRPr="003C3B9D">
          <w:rPr>
            <w:rFonts w:ascii="Times New Roman" w:eastAsia="Times New Roman" w:hAnsi="Times New Roman"/>
            <w:sz w:val="20"/>
            <w:szCs w:val="20"/>
            <w:lang w:eastAsia="ru-RU"/>
          </w:rPr>
          <w:t>Конституция</w:t>
        </w:r>
      </w:hyperlink>
      <w:r w:rsidRPr="003C3B9D">
        <w:rPr>
          <w:rFonts w:ascii="Times New Roman" w:eastAsia="Times New Roman" w:hAnsi="Times New Roman"/>
          <w:sz w:val="20"/>
          <w:szCs w:val="20"/>
          <w:lang w:eastAsia="ru-RU"/>
        </w:rPr>
        <w:t xml:space="preserve">  Российской Федерации;</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 Земельный </w:t>
      </w:r>
      <w:hyperlink r:id="rId13" w:history="1">
        <w:r w:rsidRPr="003C3B9D">
          <w:rPr>
            <w:rFonts w:ascii="Times New Roman" w:eastAsia="Times New Roman" w:hAnsi="Times New Roman"/>
            <w:color w:val="000000"/>
            <w:sz w:val="20"/>
            <w:szCs w:val="20"/>
            <w:lang w:eastAsia="ru-RU"/>
          </w:rPr>
          <w:t>кодекс</w:t>
        </w:r>
      </w:hyperlink>
      <w:r w:rsidRPr="003C3B9D">
        <w:rPr>
          <w:rFonts w:ascii="Times New Roman" w:eastAsia="Times New Roman" w:hAnsi="Times New Roman"/>
          <w:sz w:val="20"/>
          <w:szCs w:val="20"/>
          <w:lang w:eastAsia="ru-RU"/>
        </w:rPr>
        <w:t xml:space="preserve"> Российской Федерации;</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cs="Calibri"/>
          <w:sz w:val="20"/>
          <w:szCs w:val="20"/>
          <w:lang w:eastAsia="ru-RU"/>
        </w:rPr>
      </w:pPr>
      <w:r w:rsidRPr="003C3B9D">
        <w:rPr>
          <w:rFonts w:ascii="Times New Roman" w:eastAsia="Times New Roman" w:hAnsi="Times New Roman" w:cs="Calibri"/>
          <w:sz w:val="20"/>
          <w:szCs w:val="20"/>
          <w:lang w:eastAsia="ru-RU"/>
        </w:rPr>
        <w:t>- Градостроительный кодекс Российской Федерации;</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Федеральный закон от 29.12.2004 N 191-ФЗ «О введении в действие Градостроительного кодекса Российской Федерации»;</w:t>
      </w:r>
    </w:p>
    <w:p w:rsidR="003C3B9D" w:rsidRPr="003C3B9D" w:rsidRDefault="003C3B9D" w:rsidP="003C3B9D">
      <w:pPr>
        <w:widowControl w:val="0"/>
        <w:autoSpaceDE w:val="0"/>
        <w:autoSpaceDN w:val="0"/>
        <w:adjustRightInd w:val="0"/>
        <w:spacing w:after="0" w:line="240" w:lineRule="auto"/>
        <w:ind w:firstLine="540"/>
        <w:jc w:val="both"/>
        <w:rPr>
          <w:rFonts w:ascii="Times New Roman" w:eastAsia="Times New Roman" w:hAnsi="Times New Roman" w:cs="Calibri"/>
          <w:sz w:val="20"/>
          <w:szCs w:val="20"/>
          <w:lang w:eastAsia="ru-RU"/>
        </w:rPr>
      </w:pPr>
      <w:r w:rsidRPr="003C3B9D">
        <w:rPr>
          <w:rFonts w:ascii="Times New Roman" w:eastAsia="Times New Roman" w:hAnsi="Times New Roman" w:cs="Calibri"/>
          <w:sz w:val="20"/>
          <w:szCs w:val="20"/>
          <w:lang w:eastAsia="ru-RU"/>
        </w:rPr>
        <w:t xml:space="preserve">- Федеральный </w:t>
      </w:r>
      <w:hyperlink r:id="rId14" w:history="1">
        <w:r w:rsidRPr="003C3B9D">
          <w:rPr>
            <w:rFonts w:ascii="Times New Roman" w:eastAsia="Times New Roman" w:hAnsi="Times New Roman" w:cs="Calibri"/>
            <w:sz w:val="20"/>
            <w:szCs w:val="20"/>
            <w:lang w:eastAsia="ru-RU"/>
          </w:rPr>
          <w:t>закон</w:t>
        </w:r>
      </w:hyperlink>
      <w:r w:rsidRPr="003C3B9D">
        <w:rPr>
          <w:rFonts w:ascii="Times New Roman" w:eastAsia="Times New Roman" w:hAnsi="Times New Roman" w:cs="Calibri"/>
          <w:sz w:val="20"/>
          <w:szCs w:val="20"/>
          <w:lang w:eastAsia="ru-RU"/>
        </w:rPr>
        <w:t xml:space="preserve"> от 06.10.2003 </w:t>
      </w:r>
      <w:r w:rsidRPr="003C3B9D">
        <w:rPr>
          <w:rFonts w:ascii="Times New Roman" w:eastAsia="Times New Roman" w:hAnsi="Times New Roman"/>
          <w:sz w:val="20"/>
          <w:szCs w:val="20"/>
          <w:lang w:eastAsia="ru-RU"/>
        </w:rPr>
        <w:t>N</w:t>
      </w:r>
      <w:r w:rsidRPr="003C3B9D">
        <w:rPr>
          <w:rFonts w:ascii="Times New Roman" w:eastAsia="Times New Roman" w:hAnsi="Times New Roman" w:cs="Calibri"/>
          <w:sz w:val="20"/>
          <w:szCs w:val="20"/>
          <w:lang w:eastAsia="ru-RU"/>
        </w:rPr>
        <w:t xml:space="preserve"> 131-ФЗ «Об общих принципах организации местного самоуправления в Российской Федерации»;</w:t>
      </w:r>
    </w:p>
    <w:p w:rsidR="003C3B9D" w:rsidRPr="003C3B9D" w:rsidRDefault="003C3B9D" w:rsidP="003C3B9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 Федеральный </w:t>
      </w:r>
      <w:hyperlink r:id="rId15" w:history="1">
        <w:r w:rsidRPr="003C3B9D">
          <w:rPr>
            <w:rFonts w:ascii="Times New Roman" w:eastAsia="Times New Roman" w:hAnsi="Times New Roman"/>
            <w:color w:val="000000"/>
            <w:sz w:val="20"/>
            <w:szCs w:val="20"/>
            <w:lang w:eastAsia="ru-RU"/>
          </w:rPr>
          <w:t>закон</w:t>
        </w:r>
      </w:hyperlink>
      <w:r w:rsidRPr="003C3B9D">
        <w:rPr>
          <w:rFonts w:ascii="Times New Roman" w:eastAsia="Times New Roman" w:hAnsi="Times New Roman"/>
          <w:sz w:val="20"/>
          <w:szCs w:val="20"/>
          <w:lang w:eastAsia="ru-RU"/>
        </w:rPr>
        <w:t xml:space="preserve"> от 25.06.2002 N 73-ФЗ "Об объектах культурного наследия (памятниках истории и культуры) народов Российской Федерации";</w:t>
      </w:r>
    </w:p>
    <w:p w:rsidR="003C3B9D" w:rsidRPr="003C3B9D" w:rsidRDefault="003C3B9D" w:rsidP="003C3B9D">
      <w:pPr>
        <w:widowControl w:val="0"/>
        <w:autoSpaceDE w:val="0"/>
        <w:autoSpaceDN w:val="0"/>
        <w:adjustRightInd w:val="0"/>
        <w:spacing w:after="0" w:line="240" w:lineRule="auto"/>
        <w:ind w:firstLine="540"/>
        <w:jc w:val="both"/>
        <w:rPr>
          <w:rFonts w:ascii="Times New Roman" w:eastAsia="Times New Roman" w:hAnsi="Times New Roman" w:cs="Calibri"/>
          <w:sz w:val="20"/>
          <w:szCs w:val="20"/>
          <w:lang w:eastAsia="ru-RU"/>
        </w:rPr>
      </w:pPr>
      <w:r w:rsidRPr="003C3B9D">
        <w:rPr>
          <w:rFonts w:ascii="Times New Roman" w:eastAsia="Times New Roman" w:hAnsi="Times New Roman"/>
          <w:sz w:val="20"/>
          <w:szCs w:val="20"/>
          <w:lang w:eastAsia="ru-RU"/>
        </w:rPr>
        <w:t xml:space="preserve">- </w:t>
      </w:r>
      <w:hyperlink r:id="rId16" w:history="1">
        <w:r w:rsidRPr="003C3B9D">
          <w:rPr>
            <w:rFonts w:ascii="Times New Roman" w:eastAsia="Times New Roman" w:hAnsi="Times New Roman"/>
            <w:color w:val="000000"/>
            <w:sz w:val="20"/>
            <w:szCs w:val="20"/>
            <w:lang w:eastAsia="ru-RU"/>
          </w:rPr>
          <w:t>Закон</w:t>
        </w:r>
      </w:hyperlink>
      <w:r w:rsidRPr="003C3B9D">
        <w:rPr>
          <w:rFonts w:ascii="Times New Roman" w:eastAsia="Times New Roman" w:hAnsi="Times New Roman"/>
          <w:sz w:val="20"/>
          <w:szCs w:val="20"/>
          <w:lang w:eastAsia="ru-RU"/>
        </w:rPr>
        <w:t xml:space="preserve"> Красноярского края о 23.04.2009 N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3C3B9D" w:rsidRPr="003C3B9D" w:rsidRDefault="003C3B9D" w:rsidP="003C3B9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C3B9D">
        <w:rPr>
          <w:rFonts w:ascii="Times New Roman" w:eastAsia="Times New Roman" w:hAnsi="Times New Roman" w:cs="Calibri"/>
          <w:sz w:val="20"/>
          <w:szCs w:val="20"/>
          <w:lang w:eastAsia="ru-RU"/>
        </w:rPr>
        <w:t xml:space="preserve">- Федеральный </w:t>
      </w:r>
      <w:hyperlink r:id="rId17" w:history="1">
        <w:r w:rsidRPr="003C3B9D">
          <w:rPr>
            <w:rFonts w:ascii="Times New Roman" w:eastAsia="Times New Roman" w:hAnsi="Times New Roman" w:cs="Calibri"/>
            <w:sz w:val="20"/>
            <w:szCs w:val="20"/>
            <w:lang w:eastAsia="ru-RU"/>
          </w:rPr>
          <w:t>закон</w:t>
        </w:r>
      </w:hyperlink>
      <w:r w:rsidRPr="003C3B9D">
        <w:rPr>
          <w:rFonts w:ascii="Times New Roman" w:eastAsia="Times New Roman" w:hAnsi="Times New Roman" w:cs="Calibri"/>
          <w:sz w:val="20"/>
          <w:szCs w:val="20"/>
          <w:lang w:eastAsia="ru-RU"/>
        </w:rPr>
        <w:t xml:space="preserve"> от 27.07.2010 </w:t>
      </w:r>
      <w:r w:rsidRPr="003C3B9D">
        <w:rPr>
          <w:rFonts w:ascii="Times New Roman" w:eastAsia="Times New Roman" w:hAnsi="Times New Roman"/>
          <w:sz w:val="20"/>
          <w:szCs w:val="20"/>
          <w:lang w:eastAsia="ru-RU"/>
        </w:rPr>
        <w:t>N</w:t>
      </w:r>
      <w:r w:rsidRPr="003C3B9D">
        <w:rPr>
          <w:rFonts w:ascii="Times New Roman" w:eastAsia="Times New Roman" w:hAnsi="Times New Roman" w:cs="Calibri"/>
          <w:sz w:val="20"/>
          <w:szCs w:val="20"/>
          <w:lang w:eastAsia="ru-RU"/>
        </w:rPr>
        <w:t xml:space="preserve"> 210-ФЗ «Об организации предоставления государственных и муниципальных услуг»;</w:t>
      </w:r>
    </w:p>
    <w:p w:rsidR="003C3B9D" w:rsidRPr="003C3B9D" w:rsidRDefault="003C3B9D" w:rsidP="003C3B9D">
      <w:pPr>
        <w:widowControl w:val="0"/>
        <w:autoSpaceDE w:val="0"/>
        <w:autoSpaceDN w:val="0"/>
        <w:adjustRightInd w:val="0"/>
        <w:spacing w:after="0" w:line="240" w:lineRule="auto"/>
        <w:ind w:firstLine="540"/>
        <w:jc w:val="both"/>
        <w:rPr>
          <w:rFonts w:ascii="Times New Roman" w:eastAsia="Times New Roman" w:hAnsi="Times New Roman" w:cs="Calibri"/>
          <w:sz w:val="20"/>
          <w:szCs w:val="20"/>
          <w:lang w:eastAsia="ru-RU"/>
        </w:rPr>
      </w:pPr>
      <w:r w:rsidRPr="003C3B9D">
        <w:rPr>
          <w:rFonts w:ascii="Times New Roman" w:eastAsia="Times New Roman" w:hAnsi="Times New Roman"/>
          <w:sz w:val="20"/>
          <w:szCs w:val="20"/>
          <w:lang w:eastAsia="ru-RU"/>
        </w:rPr>
        <w:t>-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C3B9D" w:rsidRPr="003C3B9D" w:rsidRDefault="003C3B9D" w:rsidP="003C3B9D">
      <w:pPr>
        <w:widowControl w:val="0"/>
        <w:autoSpaceDE w:val="0"/>
        <w:autoSpaceDN w:val="0"/>
        <w:adjustRightInd w:val="0"/>
        <w:spacing w:after="0" w:line="240" w:lineRule="auto"/>
        <w:ind w:firstLine="540"/>
        <w:jc w:val="both"/>
        <w:rPr>
          <w:rFonts w:ascii="Times New Roman" w:eastAsia="Times New Roman" w:hAnsi="Times New Roman" w:cs="Calibri"/>
          <w:sz w:val="20"/>
          <w:szCs w:val="20"/>
          <w:lang w:eastAsia="ru-RU"/>
        </w:rPr>
      </w:pPr>
      <w:r w:rsidRPr="003C3B9D">
        <w:rPr>
          <w:rFonts w:ascii="Times New Roman" w:eastAsia="Times New Roman" w:hAnsi="Times New Roman" w:cs="Calibri"/>
          <w:sz w:val="20"/>
          <w:szCs w:val="20"/>
          <w:lang w:eastAsia="ru-RU"/>
        </w:rPr>
        <w:t xml:space="preserve">- </w:t>
      </w:r>
      <w:hyperlink r:id="rId18" w:history="1">
        <w:r w:rsidRPr="003C3B9D">
          <w:rPr>
            <w:rFonts w:ascii="Times New Roman" w:eastAsia="Times New Roman" w:hAnsi="Times New Roman" w:cs="Calibri"/>
            <w:sz w:val="20"/>
            <w:szCs w:val="20"/>
            <w:lang w:eastAsia="ru-RU"/>
          </w:rPr>
          <w:t>Устав</w:t>
        </w:r>
      </w:hyperlink>
      <w:r w:rsidRPr="003C3B9D">
        <w:rPr>
          <w:rFonts w:ascii="Times New Roman" w:eastAsia="Times New Roman" w:hAnsi="Times New Roman" w:cs="Calibri"/>
          <w:sz w:val="20"/>
          <w:szCs w:val="20"/>
          <w:lang w:eastAsia="ru-RU"/>
        </w:rPr>
        <w:t xml:space="preserve"> Богучанского района Красноярского края;</w:t>
      </w:r>
    </w:p>
    <w:p w:rsidR="003C3B9D" w:rsidRPr="003C3B9D" w:rsidRDefault="003C3B9D" w:rsidP="003C3B9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 </w:t>
      </w:r>
      <w:hyperlink r:id="rId19" w:history="1">
        <w:r w:rsidRPr="003C3B9D">
          <w:rPr>
            <w:rFonts w:ascii="Times New Roman" w:eastAsia="Times New Roman" w:hAnsi="Times New Roman"/>
            <w:color w:val="000000"/>
            <w:sz w:val="20"/>
            <w:szCs w:val="20"/>
            <w:lang w:eastAsia="ru-RU"/>
          </w:rPr>
          <w:t>Правила</w:t>
        </w:r>
      </w:hyperlink>
      <w:r w:rsidRPr="003C3B9D">
        <w:rPr>
          <w:rFonts w:ascii="Times New Roman" w:eastAsia="Times New Roman" w:hAnsi="Times New Roman"/>
          <w:sz w:val="20"/>
          <w:szCs w:val="20"/>
          <w:lang w:eastAsia="ru-RU"/>
        </w:rPr>
        <w:t xml:space="preserve"> землепользования и застройки на территории соответствующего поселения.</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bookmarkStart w:id="2" w:name="Par75"/>
      <w:bookmarkEnd w:id="2"/>
      <w:r w:rsidRPr="003C3B9D">
        <w:rPr>
          <w:rFonts w:ascii="Times New Roman" w:hAnsi="Times New Roman"/>
          <w:sz w:val="20"/>
          <w:szCs w:val="20"/>
          <w:lang w:eastAsia="ru-RU"/>
        </w:rPr>
        <w:t>2.8.</w:t>
      </w:r>
      <w:r w:rsidRPr="003C3B9D">
        <w:rPr>
          <w:rFonts w:ascii="Arial" w:hAnsi="Arial" w:cs="Calibri"/>
          <w:sz w:val="20"/>
          <w:szCs w:val="20"/>
          <w:lang w:eastAsia="ru-RU"/>
        </w:rPr>
        <w:t xml:space="preserve"> </w:t>
      </w:r>
      <w:r w:rsidRPr="003C3B9D">
        <w:rPr>
          <w:rFonts w:ascii="Times New Roman" w:hAnsi="Times New Roman"/>
          <w:sz w:val="20"/>
          <w:szCs w:val="20"/>
          <w:lang w:eastAsia="ru-RU"/>
        </w:rPr>
        <w:t xml:space="preserve">Для получения Услуги необходимо заполнить заявление по форме согласно </w:t>
      </w:r>
      <w:hyperlink w:anchor="P360" w:history="1">
        <w:r w:rsidRPr="003C3B9D">
          <w:rPr>
            <w:rFonts w:ascii="Times New Roman" w:hAnsi="Times New Roman"/>
            <w:color w:val="000000"/>
            <w:sz w:val="20"/>
            <w:szCs w:val="20"/>
            <w:lang w:eastAsia="ru-RU"/>
          </w:rPr>
          <w:t>приложению 1</w:t>
        </w:r>
      </w:hyperlink>
      <w:r w:rsidRPr="003C3B9D">
        <w:rPr>
          <w:rFonts w:ascii="Times New Roman" w:hAnsi="Times New Roman"/>
          <w:sz w:val="20"/>
          <w:szCs w:val="20"/>
          <w:lang w:eastAsia="ru-RU"/>
        </w:rPr>
        <w:t xml:space="preserve"> к настоящему Регламенту </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К заявлению прилагаются следующие документы:</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1) копия документа, удостоверяющего личность заявителя (в случае обращения физического лица);</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2) копия учредительных документов (в случае обращения юридического лица);</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3)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bookmarkStart w:id="3" w:name="P95"/>
      <w:bookmarkEnd w:id="3"/>
      <w:r w:rsidRPr="003C3B9D">
        <w:rPr>
          <w:rFonts w:ascii="Times New Roman" w:hAnsi="Times New Roman"/>
          <w:sz w:val="20"/>
          <w:szCs w:val="20"/>
          <w:lang w:eastAsia="ru-RU"/>
        </w:rPr>
        <w:t>4) выписка из Единого государственного реестра юридических лиц, выданная не ранее чем за 1 месяц до даты подачи заявления (для юридических лиц);</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bookmarkStart w:id="4" w:name="P96"/>
      <w:bookmarkEnd w:id="4"/>
      <w:r w:rsidRPr="003C3B9D">
        <w:rPr>
          <w:rFonts w:ascii="Times New Roman" w:hAnsi="Times New Roman"/>
          <w:sz w:val="20"/>
          <w:szCs w:val="20"/>
          <w:lang w:eastAsia="ru-RU"/>
        </w:rPr>
        <w:t>5)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 xml:space="preserve">2.9.  Документами, представление которых необходимо при обращении, являются </w:t>
      </w:r>
      <w:bookmarkStart w:id="5" w:name="P102"/>
      <w:bookmarkStart w:id="6" w:name="P103"/>
      <w:bookmarkEnd w:id="5"/>
      <w:bookmarkEnd w:id="6"/>
      <w:r w:rsidRPr="003C3B9D">
        <w:rPr>
          <w:rFonts w:ascii="Times New Roman" w:hAnsi="Times New Roman"/>
          <w:sz w:val="20"/>
          <w:szCs w:val="20"/>
          <w:lang w:eastAsia="ru-RU"/>
        </w:rPr>
        <w:t xml:space="preserve"> правоустанавливающие или правоудостоверяющие документы на земельный участок (для лиц, указанных в </w:t>
      </w:r>
      <w:hyperlink r:id="rId20" w:history="1">
        <w:r w:rsidRPr="003C3B9D">
          <w:rPr>
            <w:rFonts w:ascii="Times New Roman" w:hAnsi="Times New Roman"/>
            <w:color w:val="000000"/>
            <w:sz w:val="20"/>
            <w:szCs w:val="20"/>
            <w:lang w:eastAsia="ru-RU"/>
          </w:rPr>
          <w:t>части 8.1 статьи 45</w:t>
        </w:r>
      </w:hyperlink>
      <w:r w:rsidRPr="003C3B9D">
        <w:rPr>
          <w:rFonts w:ascii="Times New Roman" w:hAnsi="Times New Roman"/>
          <w:sz w:val="20"/>
          <w:szCs w:val="20"/>
          <w:lang w:eastAsia="ru-RU"/>
        </w:rPr>
        <w:t xml:space="preserve"> Градостроительного кодекса Российской Федерации).</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Документы запрашиваются отделом самостоятельно в порядке внутреннего информационного взаимодействия. Заявитель вправе представить указанный документ по собственной инициативе.</w:t>
      </w:r>
    </w:p>
    <w:p w:rsidR="003C3B9D" w:rsidRPr="003C3B9D" w:rsidRDefault="003C3B9D" w:rsidP="003C3B9D">
      <w:pPr>
        <w:spacing w:after="0" w:line="240" w:lineRule="auto"/>
        <w:ind w:firstLine="540"/>
        <w:jc w:val="both"/>
        <w:rPr>
          <w:rFonts w:ascii="Times New Roman" w:eastAsia="Times New Roman" w:hAnsi="Times New Roman"/>
          <w:sz w:val="20"/>
          <w:szCs w:val="20"/>
          <w:lang w:eastAsia="ru-RU"/>
        </w:rPr>
      </w:pPr>
      <w:r w:rsidRPr="003C3B9D">
        <w:rPr>
          <w:rFonts w:ascii="Times New Roman" w:eastAsia="Times New Roman" w:hAnsi="Times New Roman"/>
          <w:iCs/>
          <w:sz w:val="20"/>
          <w:szCs w:val="20"/>
          <w:lang w:eastAsia="ru-RU"/>
        </w:rPr>
        <w:t xml:space="preserve">2.10. </w:t>
      </w:r>
      <w:r w:rsidRPr="003C3B9D">
        <w:rPr>
          <w:rFonts w:ascii="Times New Roman" w:eastAsia="Times New Roman" w:hAnsi="Times New Roman"/>
          <w:sz w:val="20"/>
          <w:szCs w:val="20"/>
          <w:lang w:eastAsia="ru-RU"/>
        </w:rPr>
        <w:t>Основания для отказа в приеме документов отсутствуют.</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2.11.  Основания для отказа в предоставлении Услуги:</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отсутствие в заявлении фамилии заявителя, наименования юридического лица, почтового адреса, по которому должен быть направлен ответ;</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если текст заявления не поддается прочтению;</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 xml:space="preserve">отсутствие информации и документов, указанных в </w:t>
      </w:r>
      <w:hyperlink w:anchor="P89" w:history="1">
        <w:r w:rsidRPr="003C3B9D">
          <w:rPr>
            <w:rFonts w:ascii="Times New Roman" w:hAnsi="Times New Roman"/>
            <w:color w:val="000000"/>
            <w:sz w:val="20"/>
            <w:szCs w:val="20"/>
            <w:lang w:eastAsia="ru-RU"/>
          </w:rPr>
          <w:t xml:space="preserve">пунктах </w:t>
        </w:r>
      </w:hyperlink>
      <w:r w:rsidRPr="003C3B9D">
        <w:rPr>
          <w:rFonts w:ascii="Times New Roman" w:hAnsi="Times New Roman"/>
          <w:color w:val="000000"/>
          <w:sz w:val="20"/>
          <w:szCs w:val="20"/>
          <w:lang w:eastAsia="ru-RU"/>
        </w:rPr>
        <w:t xml:space="preserve">2.8, </w:t>
      </w:r>
      <w:hyperlink w:anchor="P100" w:history="1">
        <w:r w:rsidRPr="003C3B9D">
          <w:rPr>
            <w:rFonts w:ascii="Times New Roman" w:hAnsi="Times New Roman"/>
            <w:color w:val="000000"/>
            <w:sz w:val="20"/>
            <w:szCs w:val="20"/>
            <w:lang w:eastAsia="ru-RU"/>
          </w:rPr>
          <w:t>2.9</w:t>
        </w:r>
      </w:hyperlink>
      <w:r w:rsidRPr="003C3B9D">
        <w:rPr>
          <w:rFonts w:ascii="Times New Roman" w:hAnsi="Times New Roman"/>
          <w:sz w:val="20"/>
          <w:szCs w:val="20"/>
          <w:lang w:eastAsia="ru-RU"/>
        </w:rPr>
        <w:t xml:space="preserve"> настоящего Регламента, за исключением информации и документов, запрашиваемых отделом в порядке межведомственного взаимодействия;</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в отношении границ территории, указанных в заявлении, муниципальная услуга находится в процессе исполнения по заявлению, зарегистрированному ранее;</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lastRenderedPageBreak/>
        <w:t>в отношении границ территории, указанных в заявлении, принято решение о подготовке документации по планировке;</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2.12. Максимальный срок ожидания в очереди при подаче заявления о предоставлении Услуги и при получении результатов предоставления Услуги - 30 минут.</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3C3B9D">
        <w:rPr>
          <w:rFonts w:ascii="Times New Roman" w:eastAsia="Times New Roman" w:hAnsi="Times New Roman"/>
          <w:bCs/>
          <w:sz w:val="20"/>
          <w:szCs w:val="20"/>
          <w:lang w:eastAsia="ru-RU"/>
        </w:rPr>
        <w:t xml:space="preserve">2.13. </w:t>
      </w:r>
      <w:r w:rsidRPr="003C3B9D">
        <w:rPr>
          <w:rFonts w:ascii="Times New Roman" w:eastAsia="Times New Roman" w:hAnsi="Times New Roman"/>
          <w:sz w:val="20"/>
          <w:szCs w:val="20"/>
          <w:lang w:eastAsia="ru-RU"/>
        </w:rPr>
        <w:t>Муниципальная услуга предоставляется бесплатно.</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3C3B9D">
        <w:rPr>
          <w:rFonts w:ascii="Times New Roman" w:eastAsia="Times New Roman" w:hAnsi="Times New Roman"/>
          <w:bCs/>
          <w:sz w:val="20"/>
          <w:szCs w:val="20"/>
          <w:lang w:eastAsia="ru-RU"/>
        </w:rPr>
        <w:t xml:space="preserve">2.14. </w:t>
      </w:r>
      <w:r w:rsidRPr="003C3B9D">
        <w:rPr>
          <w:rFonts w:ascii="Times New Roman" w:eastAsia="Times New Roman" w:hAnsi="Times New Roman"/>
          <w:sz w:val="20"/>
          <w:szCs w:val="20"/>
          <w:lang w:eastAsia="ru-RU"/>
        </w:rPr>
        <w:t>Срок регистрации заявления составляет 20 минут.</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3C3B9D">
        <w:rPr>
          <w:rFonts w:ascii="Times New Roman" w:eastAsia="Times New Roman" w:hAnsi="Times New Roman"/>
          <w:bCs/>
          <w:sz w:val="20"/>
          <w:szCs w:val="20"/>
          <w:lang w:eastAsia="ru-RU"/>
        </w:rPr>
        <w:t>2.15. Помещения, в которых предоставляется муниципальная услуга, места ожидания, место для заполнения запроса о предоставлении муниципальной услуги, оборудуются образцами заполнения заявления и перечнем документов, необходимых для предоставления муниципальной услуги.</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2.16. Показателем, характеризующим доступность муниципальной услуги,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 </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количество жалоб, поступивших в администрацию на действия (или бездействие) специалистов администрации при предоставлении муниципальной услуги;</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количество удовлетворённых судами исков, поданных в отношении предоставления администрацией муниципальной услуги.</w:t>
      </w:r>
    </w:p>
    <w:p w:rsidR="003C3B9D" w:rsidRPr="003C3B9D" w:rsidRDefault="003C3B9D" w:rsidP="003C3B9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bCs/>
          <w:sz w:val="20"/>
          <w:szCs w:val="20"/>
          <w:lang w:eastAsia="ru-RU"/>
        </w:rPr>
      </w:pPr>
      <w:r w:rsidRPr="003C3B9D">
        <w:rPr>
          <w:rFonts w:ascii="Times New Roman" w:eastAsia="Times New Roman" w:hAnsi="Times New Roman"/>
          <w:sz w:val="20"/>
          <w:szCs w:val="20"/>
          <w:lang w:eastAsia="ru-RU"/>
        </w:rPr>
        <w:t>3. С</w:t>
      </w:r>
      <w:r w:rsidRPr="003C3B9D">
        <w:rPr>
          <w:rFonts w:ascii="Times New Roman" w:eastAsia="Times New Roman" w:hAnsi="Times New Roman"/>
          <w:bCs/>
          <w:sz w:val="20"/>
          <w:szCs w:val="20"/>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C3B9D" w:rsidRPr="003C3B9D" w:rsidRDefault="003C3B9D" w:rsidP="003C3B9D">
      <w:pPr>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3.1. Исполнение муниципальной услуги администрацией включает следующие административные процедуры:</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1) прием и регистрация заявления о подготовке документации по планировке территории;</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2) подготовка проекта решения о подготовке документации по планировке территории;</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3.2. Прием и регистрация заявления о подготовке документации по планировке территории:</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1) основанием для начала административной процедуры является получение администрацией Богучанского района заявления с приложенными документами;</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2) ответственным исполнителем за выполнение административной процедуры является уполномоченный специалист отдела администрации Богучанского района;</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3) заявление с приложенными документами в день его поступления регистрируется специалистом отдела администрации Богучанского района;</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4) срок выполнения административной процедуры составляет 3 дня;</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5)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Главе Богучанского района.</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3.3. Подготовка проекта решения о подготовке документации по планировке территории:</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1) основанием для начала административной процедуры является поступление заявления с приложенными документами в отдел по архитектуре и градостроительству администрации Богучанского района;</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2) ответственным исполнителем за выполнение административной процедуры является уполномоченный специалист отдела;</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 xml:space="preserve">3) при наличии оснований для отказа в предоставлении Услуги, указанных в </w:t>
      </w:r>
      <w:hyperlink w:anchor="P109" w:history="1">
        <w:r w:rsidRPr="003C3B9D">
          <w:rPr>
            <w:rFonts w:ascii="Times New Roman" w:hAnsi="Times New Roman"/>
            <w:sz w:val="20"/>
            <w:szCs w:val="20"/>
            <w:lang w:eastAsia="ru-RU"/>
          </w:rPr>
          <w:t xml:space="preserve">пункте </w:t>
        </w:r>
      </w:hyperlink>
      <w:r w:rsidRPr="003C3B9D">
        <w:rPr>
          <w:rFonts w:ascii="Times New Roman" w:hAnsi="Times New Roman"/>
          <w:sz w:val="20"/>
          <w:szCs w:val="20"/>
          <w:lang w:eastAsia="ru-RU"/>
        </w:rPr>
        <w:t>2.11</w:t>
      </w:r>
      <w:r w:rsidRPr="003C3B9D">
        <w:rPr>
          <w:rFonts w:ascii="Times New Roman" w:hAnsi="Times New Roman"/>
          <w:color w:val="FF0000"/>
          <w:sz w:val="20"/>
          <w:szCs w:val="20"/>
          <w:lang w:eastAsia="ru-RU"/>
        </w:rPr>
        <w:t xml:space="preserve"> </w:t>
      </w:r>
      <w:r w:rsidRPr="003C3B9D">
        <w:rPr>
          <w:rFonts w:ascii="Times New Roman" w:hAnsi="Times New Roman"/>
          <w:sz w:val="20"/>
          <w:szCs w:val="20"/>
          <w:lang w:eastAsia="ru-RU"/>
        </w:rPr>
        <w:t>настоящего Регламента, специалист отдела в письменной форме информирует заявителя об отказе в предоставлении Услуги с указанием причин отказа.</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4) В случае отсутствия документов, перечисленных в подпунктах 4,5 пункта 2.8. настоящего Регламента, уполномоченный специалист отдела запрашивает их в порядке межведомственного информационного взаимодействия;</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 xml:space="preserve">5) специалист отдела в течение одного рабочего дня </w:t>
      </w:r>
      <w:proofErr w:type="gramStart"/>
      <w:r w:rsidRPr="003C3B9D">
        <w:rPr>
          <w:rFonts w:ascii="Times New Roman" w:hAnsi="Times New Roman"/>
          <w:sz w:val="20"/>
          <w:szCs w:val="20"/>
          <w:lang w:eastAsia="ru-RU"/>
        </w:rPr>
        <w:t>с даты получения</w:t>
      </w:r>
      <w:proofErr w:type="gramEnd"/>
      <w:r w:rsidRPr="003C3B9D">
        <w:rPr>
          <w:rFonts w:ascii="Times New Roman" w:hAnsi="Times New Roman"/>
          <w:sz w:val="20"/>
          <w:szCs w:val="20"/>
          <w:lang w:eastAsia="ru-RU"/>
        </w:rPr>
        <w:t xml:space="preserve"> заявления либо документов, готовит обоснование принятия решения о подготовке документации по планировке территории.</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Срок подготовки указанного обоснования составляет не более 5 рабочих дней.</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После подготовки указанного обоснования заявление с приложенными документами специалистом отдела готовится проект постановления администрации Богучанского района о подготовке документации по планировке территории.</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Указанный проект подлежит согласованию в порядке, установленном Регламентом администрации Богучанского района;</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6) срок выполнения административной процедуры составляет не более 30 рабочих дней с момента поступления заявления;</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7) результатом административной процедуры является постановление администрации Богучанского района о подготовке документации по планировке территории либо об отказе в подготовке такого решения;</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 xml:space="preserve">8) специалист отдела в трехдневный срок со дня принятия решения о подготовке документации по </w:t>
      </w:r>
      <w:r w:rsidRPr="003C3B9D">
        <w:rPr>
          <w:rFonts w:ascii="Times New Roman" w:hAnsi="Times New Roman"/>
          <w:sz w:val="20"/>
          <w:szCs w:val="20"/>
          <w:lang w:eastAsia="ru-RU"/>
        </w:rPr>
        <w:lastRenderedPageBreak/>
        <w:t>планировке территории информирует заявителя письменно об издании постановления администрации Богучанского района;</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9)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w:t>
      </w:r>
      <w:proofErr w:type="gramStart"/>
      <w:r w:rsidRPr="003C3B9D">
        <w:rPr>
          <w:rFonts w:ascii="Times New Roman" w:hAnsi="Times New Roman"/>
          <w:sz w:val="20"/>
          <w:szCs w:val="20"/>
          <w:lang w:eastAsia="ru-RU"/>
        </w:rPr>
        <w:t>и</w:t>
      </w:r>
      <w:proofErr w:type="gramEnd"/>
      <w:r w:rsidRPr="003C3B9D">
        <w:rPr>
          <w:rFonts w:ascii="Times New Roman" w:hAnsi="Times New Roman"/>
          <w:sz w:val="20"/>
          <w:szCs w:val="20"/>
          <w:lang w:eastAsia="ru-RU"/>
        </w:rPr>
        <w:t xml:space="preserve"> трех дней со дня принятия такого решения и размещается на официальном сайте администрации Богучанского района.</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10) копия постановления администрации Богучанского района о подготовке документации по планировке территории выдается заявителю лично при его обращении в отдел.</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При получении копии постановления администрации района в отдел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отдела;</w:t>
      </w:r>
    </w:p>
    <w:p w:rsidR="003C3B9D" w:rsidRPr="003C3B9D" w:rsidRDefault="003C3B9D" w:rsidP="003C3B9D">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C3B9D">
        <w:rPr>
          <w:rFonts w:ascii="Times New Roman" w:hAnsi="Times New Roman"/>
          <w:sz w:val="20"/>
          <w:szCs w:val="20"/>
          <w:lang w:eastAsia="ru-RU"/>
        </w:rPr>
        <w:t>11) постановление администрации Богучанского района о подготовке документации по планировке территории является основанием для разработки заявителем документации по планировке.</w:t>
      </w:r>
    </w:p>
    <w:p w:rsidR="003C3B9D" w:rsidRPr="003C3B9D" w:rsidRDefault="003C3B9D" w:rsidP="003C3B9D">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p>
    <w:p w:rsidR="003C3B9D" w:rsidRPr="003C3B9D" w:rsidRDefault="003C3B9D" w:rsidP="003C3B9D">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4. Формы </w:t>
      </w:r>
      <w:proofErr w:type="gramStart"/>
      <w:r w:rsidRPr="003C3B9D">
        <w:rPr>
          <w:rFonts w:ascii="Times New Roman" w:eastAsia="Times New Roman" w:hAnsi="Times New Roman"/>
          <w:sz w:val="20"/>
          <w:szCs w:val="20"/>
          <w:lang w:eastAsia="ru-RU"/>
        </w:rPr>
        <w:t>контроля за</w:t>
      </w:r>
      <w:proofErr w:type="gramEnd"/>
      <w:r w:rsidRPr="003C3B9D">
        <w:rPr>
          <w:rFonts w:ascii="Times New Roman" w:eastAsia="Times New Roman" w:hAnsi="Times New Roman"/>
          <w:sz w:val="20"/>
          <w:szCs w:val="20"/>
          <w:lang w:eastAsia="ru-RU"/>
        </w:rPr>
        <w:t xml:space="preserve"> исполнением административного регламента</w:t>
      </w:r>
    </w:p>
    <w:p w:rsidR="003C3B9D" w:rsidRPr="003C3B9D" w:rsidRDefault="003C3B9D" w:rsidP="003C3B9D">
      <w:pPr>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3C3B9D" w:rsidRPr="003C3B9D" w:rsidRDefault="003C3B9D" w:rsidP="003C3B9D">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4.1. </w:t>
      </w:r>
      <w:proofErr w:type="gramStart"/>
      <w:r w:rsidRPr="003C3B9D">
        <w:rPr>
          <w:rFonts w:ascii="Times New Roman" w:eastAsia="Times New Roman" w:hAnsi="Times New Roman"/>
          <w:sz w:val="20"/>
          <w:szCs w:val="20"/>
          <w:lang w:eastAsia="ru-RU"/>
        </w:rPr>
        <w:t>Контроль за</w:t>
      </w:r>
      <w:proofErr w:type="gramEnd"/>
      <w:r w:rsidRPr="003C3B9D">
        <w:rPr>
          <w:rFonts w:ascii="Times New Roman" w:eastAsia="Times New Roman" w:hAnsi="Times New Roman"/>
          <w:sz w:val="20"/>
          <w:szCs w:val="20"/>
          <w:lang w:eastAsia="ru-RU"/>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3C3B9D" w:rsidRPr="003C3B9D" w:rsidRDefault="003C3B9D" w:rsidP="003C3B9D">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4.2. Текущий </w:t>
      </w:r>
      <w:proofErr w:type="gramStart"/>
      <w:r w:rsidRPr="003C3B9D">
        <w:rPr>
          <w:rFonts w:ascii="Times New Roman" w:eastAsia="Times New Roman" w:hAnsi="Times New Roman"/>
          <w:sz w:val="20"/>
          <w:szCs w:val="20"/>
          <w:lang w:eastAsia="ru-RU"/>
        </w:rPr>
        <w:t>контроль за</w:t>
      </w:r>
      <w:proofErr w:type="gramEnd"/>
      <w:r w:rsidRPr="003C3B9D">
        <w:rPr>
          <w:rFonts w:ascii="Times New Roman" w:eastAsia="Times New Roman" w:hAnsi="Times New Roman"/>
          <w:sz w:val="20"/>
          <w:szCs w:val="20"/>
          <w:lang w:eastAsia="ru-RU"/>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3C3B9D" w:rsidRPr="003C3B9D" w:rsidRDefault="003C3B9D" w:rsidP="003C3B9D">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3C3B9D" w:rsidRPr="003C3B9D" w:rsidRDefault="003C3B9D" w:rsidP="003C3B9D">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4.3. Администрация осуществляет </w:t>
      </w:r>
      <w:proofErr w:type="gramStart"/>
      <w:r w:rsidRPr="003C3B9D">
        <w:rPr>
          <w:rFonts w:ascii="Times New Roman" w:eastAsia="Times New Roman" w:hAnsi="Times New Roman"/>
          <w:sz w:val="20"/>
          <w:szCs w:val="20"/>
          <w:lang w:eastAsia="ru-RU"/>
        </w:rPr>
        <w:t>контроль за</w:t>
      </w:r>
      <w:proofErr w:type="gramEnd"/>
      <w:r w:rsidRPr="003C3B9D">
        <w:rPr>
          <w:rFonts w:ascii="Times New Roman" w:eastAsia="Times New Roman" w:hAnsi="Times New Roman"/>
          <w:sz w:val="20"/>
          <w:szCs w:val="20"/>
          <w:lang w:eastAsia="ru-RU"/>
        </w:rPr>
        <w:t xml:space="preserve"> предоставлением муниципальной услуги отделом. </w:t>
      </w:r>
    </w:p>
    <w:p w:rsidR="003C3B9D" w:rsidRPr="003C3B9D" w:rsidRDefault="003C3B9D" w:rsidP="003C3B9D">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4.4. </w:t>
      </w:r>
      <w:proofErr w:type="gramStart"/>
      <w:r w:rsidRPr="003C3B9D">
        <w:rPr>
          <w:rFonts w:ascii="Times New Roman" w:eastAsia="Times New Roman" w:hAnsi="Times New Roman"/>
          <w:sz w:val="20"/>
          <w:szCs w:val="20"/>
          <w:lang w:eastAsia="ru-RU"/>
        </w:rPr>
        <w:t>Контроль за</w:t>
      </w:r>
      <w:proofErr w:type="gramEnd"/>
      <w:r w:rsidRPr="003C3B9D">
        <w:rPr>
          <w:rFonts w:ascii="Times New Roman" w:eastAsia="Times New Roman" w:hAnsi="Times New Roman"/>
          <w:sz w:val="20"/>
          <w:szCs w:val="20"/>
          <w:lang w:eastAsia="ru-RU"/>
        </w:rPr>
        <w:t xml:space="preserve"> полнотой и качеством исполнения муниципальной услуги включает в себя проведение проверок. </w:t>
      </w:r>
    </w:p>
    <w:p w:rsidR="003C3B9D" w:rsidRPr="003C3B9D" w:rsidRDefault="003C3B9D" w:rsidP="003C3B9D">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3C3B9D" w:rsidRPr="003C3B9D" w:rsidRDefault="003C3B9D" w:rsidP="003C3B9D">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3C3B9D" w:rsidRPr="003C3B9D" w:rsidRDefault="003C3B9D" w:rsidP="003C3B9D">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Исполнитель составляет мотивированное заключение о результатах служебной проверки и передает его Главе Богучанского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3C3B9D" w:rsidRPr="003C3B9D" w:rsidRDefault="003C3B9D" w:rsidP="003C3B9D">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C3B9D" w:rsidRPr="003C3B9D" w:rsidRDefault="003C3B9D" w:rsidP="003C3B9D">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4.7. </w:t>
      </w:r>
      <w:proofErr w:type="gramStart"/>
      <w:r w:rsidRPr="003C3B9D">
        <w:rPr>
          <w:rFonts w:ascii="Times New Roman" w:eastAsia="Times New Roman" w:hAnsi="Times New Roman"/>
          <w:sz w:val="20"/>
          <w:szCs w:val="20"/>
          <w:lang w:eastAsia="ru-RU"/>
        </w:rPr>
        <w:t>Контроль за</w:t>
      </w:r>
      <w:proofErr w:type="gramEnd"/>
      <w:r w:rsidRPr="003C3B9D">
        <w:rPr>
          <w:rFonts w:ascii="Times New Roman" w:eastAsia="Times New Roman" w:hAnsi="Times New Roman"/>
          <w:sz w:val="20"/>
          <w:szCs w:val="20"/>
          <w:lang w:eastAsia="ru-RU"/>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3C3B9D" w:rsidRPr="003C3B9D" w:rsidRDefault="003C3B9D" w:rsidP="003C3B9D">
      <w:pPr>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3C3B9D" w:rsidRPr="003C3B9D" w:rsidRDefault="003C3B9D" w:rsidP="003C3B9D">
      <w:pPr>
        <w:autoSpaceDE w:val="0"/>
        <w:autoSpaceDN w:val="0"/>
        <w:adjustRightInd w:val="0"/>
        <w:spacing w:after="0" w:line="240" w:lineRule="auto"/>
        <w:ind w:firstLine="567"/>
        <w:outlineLvl w:val="1"/>
        <w:rPr>
          <w:rFonts w:ascii="Times New Roman" w:eastAsia="Times New Roman" w:hAnsi="Times New Roman"/>
          <w:bCs/>
          <w:sz w:val="20"/>
          <w:szCs w:val="20"/>
          <w:lang w:eastAsia="ru-RU"/>
        </w:rPr>
      </w:pPr>
      <w:r w:rsidRPr="003C3B9D">
        <w:rPr>
          <w:rFonts w:ascii="Times New Roman" w:eastAsia="Times New Roman" w:hAnsi="Times New Roman"/>
          <w:sz w:val="20"/>
          <w:szCs w:val="20"/>
          <w:lang w:eastAsia="ru-RU"/>
        </w:rPr>
        <w:t xml:space="preserve">5. </w:t>
      </w:r>
      <w:r w:rsidRPr="003C3B9D">
        <w:rPr>
          <w:rFonts w:ascii="Times New Roman" w:eastAsia="Times New Roman" w:hAnsi="Times New Roman"/>
          <w:bCs/>
          <w:sz w:val="20"/>
          <w:szCs w:val="20"/>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C3B9D" w:rsidRPr="003C3B9D" w:rsidRDefault="003C3B9D" w:rsidP="003C3B9D">
      <w:pPr>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3C3B9D" w:rsidRPr="003C3B9D" w:rsidRDefault="003C3B9D" w:rsidP="003C3B9D">
      <w:pPr>
        <w:tabs>
          <w:tab w:val="left" w:pos="2040"/>
        </w:tabs>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5.1. Заявители муниципальной услуги имеют право на обжалование действий (бездействий) органа, представляющего муниципальную услугу, должностного лица органа, предоставляющего услугу, в досудебном и судебном порядке.</w:t>
      </w:r>
    </w:p>
    <w:p w:rsidR="003C3B9D" w:rsidRPr="003C3B9D" w:rsidRDefault="003C3B9D" w:rsidP="003C3B9D">
      <w:pPr>
        <w:tabs>
          <w:tab w:val="left" w:pos="2040"/>
        </w:tabs>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Обжалование в досудебном (внесудебном) порядке действий (бездействия) должностных лиц администрации либо принимаемых ими решений не является обязательным и не приостанавливает срок, установленный действующим законодательством, для судебного обжалования указанных действий (бездействия) и решений.</w:t>
      </w:r>
    </w:p>
    <w:p w:rsidR="003C3B9D" w:rsidRPr="003C3B9D" w:rsidRDefault="003C3B9D" w:rsidP="003C3B9D">
      <w:pPr>
        <w:tabs>
          <w:tab w:val="left" w:pos="2040"/>
        </w:tabs>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5.2. Жалоба на решение или действие (бездействие) муниципального служащего администрации подается на имя Главы Богучанского района.</w:t>
      </w:r>
    </w:p>
    <w:p w:rsidR="003C3B9D" w:rsidRPr="003C3B9D" w:rsidRDefault="003C3B9D" w:rsidP="003C3B9D">
      <w:pPr>
        <w:tabs>
          <w:tab w:val="left" w:pos="2040"/>
        </w:tabs>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5.3. Предметом досудебного (внесудебного) обжалования заявителем решений и  действий (бездействий) органа, представляющего муниципальную услугу, должностного лица органа, </w:t>
      </w:r>
      <w:r w:rsidRPr="003C3B9D">
        <w:rPr>
          <w:rFonts w:ascii="Times New Roman" w:eastAsia="Times New Roman" w:hAnsi="Times New Roman"/>
          <w:sz w:val="20"/>
          <w:szCs w:val="20"/>
          <w:lang w:eastAsia="ru-RU"/>
        </w:rPr>
        <w:lastRenderedPageBreak/>
        <w:t>предоставляющего услугу, являются случаи, предусмотренные статьёй 11.1 Федерального закона от 27.07.2010 №210-ФЗ «Об организации представления государственных и муниципальных услуг».</w:t>
      </w:r>
    </w:p>
    <w:p w:rsidR="003C3B9D" w:rsidRPr="003C3B9D" w:rsidRDefault="003C3B9D" w:rsidP="003C3B9D">
      <w:pPr>
        <w:tabs>
          <w:tab w:val="left" w:pos="2040"/>
        </w:tabs>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5.4. Основанием для начала процедуры досудебного обжалования является жалоба заявителя. Жалоба подаётся в письменной форме на бумажном носителе, в электронной форме.</w:t>
      </w:r>
    </w:p>
    <w:p w:rsidR="003C3B9D" w:rsidRPr="003C3B9D" w:rsidRDefault="003C3B9D" w:rsidP="003C3B9D">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Жалоба должна содержать: </w:t>
      </w:r>
    </w:p>
    <w:p w:rsidR="003C3B9D" w:rsidRPr="003C3B9D" w:rsidRDefault="003C3B9D" w:rsidP="003C3B9D">
      <w:pPr>
        <w:tabs>
          <w:tab w:val="left" w:pos="2040"/>
        </w:tabs>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1) наименование органа, предоставляющего муниципальную услугу, должностного лица предоставляющего муниципальную услугу, решения и действия (бездействия) которого обжалуются;</w:t>
      </w:r>
    </w:p>
    <w:p w:rsidR="003C3B9D" w:rsidRPr="003C3B9D" w:rsidRDefault="003C3B9D" w:rsidP="003C3B9D">
      <w:pPr>
        <w:tabs>
          <w:tab w:val="left" w:pos="2040"/>
        </w:tabs>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proofErr w:type="gramStart"/>
      <w:r w:rsidRPr="003C3B9D">
        <w:rPr>
          <w:rFonts w:ascii="Times New Roman" w:eastAsia="Times New Roman" w:hAnsi="Times New Roman"/>
          <w:sz w:val="20"/>
          <w:szCs w:val="20"/>
          <w:lang w:eastAsia="ru-RU"/>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3B9D" w:rsidRPr="003C3B9D" w:rsidRDefault="003C3B9D" w:rsidP="003C3B9D">
      <w:pPr>
        <w:tabs>
          <w:tab w:val="left" w:pos="2040"/>
        </w:tabs>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3) сведения об обжалуемых решениях и действиях (бездействий) органа, предоставляющего муниципальную услугу, должностного лица органа, предоставляющего муниципальную услугу;</w:t>
      </w:r>
    </w:p>
    <w:p w:rsidR="003C3B9D" w:rsidRPr="003C3B9D" w:rsidRDefault="003C3B9D" w:rsidP="003C3B9D">
      <w:pPr>
        <w:tabs>
          <w:tab w:val="left" w:pos="2040"/>
        </w:tabs>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3C3B9D" w:rsidRPr="003C3B9D" w:rsidRDefault="003C3B9D" w:rsidP="003C3B9D">
      <w:pPr>
        <w:tabs>
          <w:tab w:val="left" w:pos="2040"/>
        </w:tabs>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proofErr w:type="gramStart"/>
      <w:r w:rsidRPr="003C3B9D">
        <w:rPr>
          <w:rFonts w:ascii="Times New Roman" w:eastAsia="Times New Roman" w:hAnsi="Times New Roman"/>
          <w:sz w:val="20"/>
          <w:szCs w:val="20"/>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C3B9D">
        <w:rPr>
          <w:rFonts w:ascii="Times New Roman" w:eastAsia="Times New Roman" w:hAnsi="Times New Roman"/>
          <w:sz w:val="20"/>
          <w:szCs w:val="20"/>
          <w:lang w:eastAsia="ru-RU"/>
        </w:rPr>
        <w:t xml:space="preserve"> исправлений – в течение пяти рабочих дней со дня ее регистрации.</w:t>
      </w:r>
    </w:p>
    <w:p w:rsidR="003C3B9D" w:rsidRPr="003C3B9D" w:rsidRDefault="003C3B9D" w:rsidP="003C3B9D">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5.5. </w:t>
      </w:r>
      <w:proofErr w:type="gramStart"/>
      <w:r w:rsidRPr="003C3B9D">
        <w:rPr>
          <w:rFonts w:ascii="Times New Roman" w:eastAsia="Times New Roman" w:hAnsi="Times New Roman"/>
          <w:sz w:val="20"/>
          <w:szCs w:val="20"/>
          <w:lang w:eastAsia="ru-RU"/>
        </w:rPr>
        <w:t>Ответ на жалобу, направленную в письменной форме, не дается, если в ней не указаны наименование лица, направившего жалобу, и почтовый адрес по которому должен быть направлен ответ.</w:t>
      </w:r>
      <w:proofErr w:type="gramEnd"/>
    </w:p>
    <w:p w:rsidR="003C3B9D" w:rsidRPr="003C3B9D" w:rsidRDefault="003C3B9D" w:rsidP="003C3B9D">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В случае если текст жалобы не поддается прочтению, ответ на нее не дается, о чем в течение семи календарных дней со дня регистрации жалобы сообщается лицу, направившему жалобу, если его фамилия и почтовый адрес поддаются прочтению.</w:t>
      </w:r>
    </w:p>
    <w:p w:rsidR="003C3B9D" w:rsidRPr="003C3B9D" w:rsidRDefault="003C3B9D" w:rsidP="003C3B9D">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При получении жалобы, направленной в письменной форме,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C3B9D" w:rsidRPr="003C3B9D" w:rsidRDefault="003C3B9D" w:rsidP="003C3B9D">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Если в жалобе содержится вопрос, на который заявителю многократно давались письменные ответы по существу в связи с ранее направляемыми письменными жалобами, и при этом в ней не приводятся новые доводы или обстоятельства, глава администрации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жалобу, уведомляется о данном решении.</w:t>
      </w:r>
    </w:p>
    <w:p w:rsidR="003C3B9D" w:rsidRPr="003C3B9D" w:rsidRDefault="003C3B9D" w:rsidP="003C3B9D">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C3B9D" w:rsidRPr="003C3B9D" w:rsidRDefault="003C3B9D" w:rsidP="003C3B9D">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5.6. По результатам рассмотрения жалобы орган, предоставляющий муниципальную услугу, принимает одно из следующих решений:</w:t>
      </w:r>
    </w:p>
    <w:p w:rsidR="003C3B9D" w:rsidRPr="003C3B9D" w:rsidRDefault="003C3B9D" w:rsidP="003C3B9D">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proofErr w:type="gramStart"/>
      <w:r w:rsidRPr="003C3B9D">
        <w:rPr>
          <w:rFonts w:ascii="Times New Roman" w:eastAsia="Times New Roman" w:hAnsi="Times New Roman"/>
          <w:sz w:val="20"/>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C3B9D" w:rsidRPr="003C3B9D" w:rsidRDefault="003C3B9D" w:rsidP="003C3B9D">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2) отказывает в удовлетворении жалобы. </w:t>
      </w:r>
    </w:p>
    <w:p w:rsidR="003C3B9D" w:rsidRPr="003C3B9D" w:rsidRDefault="003C3B9D" w:rsidP="003C3B9D">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C3B9D" w:rsidRPr="003C3B9D" w:rsidRDefault="003C3B9D" w:rsidP="003C3B9D">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3C3B9D" w:rsidRPr="003C3B9D" w:rsidRDefault="003C3B9D" w:rsidP="003C3B9D">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 xml:space="preserve">Порядок рассмотрения жалоб на нарушение прав граждан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 </w:t>
      </w:r>
    </w:p>
    <w:p w:rsidR="003C3B9D" w:rsidRPr="003C3B9D" w:rsidRDefault="003C3B9D" w:rsidP="003C3B9D">
      <w:pPr>
        <w:widowControl w:val="0"/>
        <w:autoSpaceDE w:val="0"/>
        <w:autoSpaceDN w:val="0"/>
        <w:adjustRightInd w:val="0"/>
        <w:spacing w:after="0" w:line="240" w:lineRule="auto"/>
        <w:jc w:val="both"/>
        <w:rPr>
          <w:rFonts w:ascii="Courier New" w:hAnsi="Courier New" w:cs="Courier New"/>
          <w:sz w:val="20"/>
          <w:szCs w:val="20"/>
          <w:lang w:eastAsia="ru-RU"/>
        </w:rPr>
      </w:pPr>
      <w:r w:rsidRPr="003C3B9D">
        <w:rPr>
          <w:rFonts w:ascii="Courier New" w:hAnsi="Courier New" w:cs="Courier New"/>
          <w:sz w:val="20"/>
          <w:szCs w:val="20"/>
          <w:lang w:eastAsia="ru-RU"/>
        </w:rPr>
        <w:t xml:space="preserve">                                               </w:t>
      </w:r>
    </w:p>
    <w:p w:rsidR="003C3B9D" w:rsidRPr="003C3B9D" w:rsidRDefault="003C3B9D" w:rsidP="003C3B9D">
      <w:pPr>
        <w:widowControl w:val="0"/>
        <w:autoSpaceDE w:val="0"/>
        <w:autoSpaceDN w:val="0"/>
        <w:adjustRightInd w:val="0"/>
        <w:spacing w:after="0" w:line="240" w:lineRule="auto"/>
        <w:jc w:val="both"/>
        <w:rPr>
          <w:rFonts w:ascii="Courier New" w:hAnsi="Courier New" w:cs="Courier New"/>
          <w:sz w:val="20"/>
          <w:szCs w:val="20"/>
          <w:lang w:eastAsia="ru-RU"/>
        </w:rPr>
      </w:pP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Courier New" w:hAnsi="Courier New" w:cs="Courier New"/>
          <w:sz w:val="20"/>
          <w:szCs w:val="20"/>
          <w:lang w:eastAsia="ru-RU"/>
        </w:rPr>
        <w:lastRenderedPageBreak/>
        <w:t xml:space="preserve">                                      </w:t>
      </w:r>
      <w:r w:rsidRPr="003C3B9D">
        <w:rPr>
          <w:rFonts w:ascii="Times New Roman" w:hAnsi="Times New Roman"/>
          <w:sz w:val="20"/>
          <w:szCs w:val="20"/>
          <w:lang w:eastAsia="ru-RU"/>
        </w:rPr>
        <w:t xml:space="preserve">          Приложение №1</w:t>
      </w: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к административному регламенту                   </w:t>
      </w: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Главе Богучанского района                       </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3C3B9D">
        <w:rPr>
          <w:rFonts w:ascii="Times New Roman" w:hAnsi="Times New Roman"/>
          <w:sz w:val="20"/>
          <w:szCs w:val="20"/>
          <w:lang w:eastAsia="ru-RU"/>
        </w:rPr>
        <w:t>_____________________________________</w:t>
      </w: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w:t>
      </w:r>
      <w:proofErr w:type="gramStart"/>
      <w:r w:rsidRPr="003C3B9D">
        <w:rPr>
          <w:rFonts w:ascii="Times New Roman" w:hAnsi="Times New Roman"/>
          <w:sz w:val="20"/>
          <w:szCs w:val="20"/>
          <w:lang w:eastAsia="ru-RU"/>
        </w:rPr>
        <w:t>(Ф.И.О. физического лица, место проживания,</w:t>
      </w:r>
      <w:proofErr w:type="gramEnd"/>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____________________________________________</w:t>
      </w: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паспортные данные: серия, номер, кем</w:t>
      </w: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и когда выдан,</w:t>
      </w: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____________________________________________</w:t>
      </w: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либо наименование юридического лица,</w:t>
      </w: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____________________________________________</w:t>
      </w: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фактический/юридический адрес,</w:t>
      </w: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в лице _____________________________________</w:t>
      </w: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w:t>
      </w:r>
      <w:proofErr w:type="gramStart"/>
      <w:r w:rsidRPr="003C3B9D">
        <w:rPr>
          <w:rFonts w:ascii="Times New Roman" w:hAnsi="Times New Roman"/>
          <w:sz w:val="20"/>
          <w:szCs w:val="20"/>
          <w:lang w:eastAsia="ru-RU"/>
        </w:rPr>
        <w:t>Ф.И.О. директора либо представителя)</w:t>
      </w:r>
      <w:proofErr w:type="gramEnd"/>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____________________________________________</w:t>
      </w: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 xml:space="preserve">                                        (номер контактного телефона)</w:t>
      </w:r>
    </w:p>
    <w:p w:rsidR="003C3B9D" w:rsidRPr="003C3B9D" w:rsidRDefault="003C3B9D" w:rsidP="003C3B9D">
      <w:pPr>
        <w:spacing w:before="100" w:beforeAutospacing="1" w:after="100" w:afterAutospacing="1" w:line="240" w:lineRule="auto"/>
        <w:jc w:val="center"/>
        <w:rPr>
          <w:rFonts w:ascii="Times New Roman" w:eastAsia="Times New Roman" w:hAnsi="Times New Roman"/>
          <w:sz w:val="20"/>
          <w:szCs w:val="20"/>
          <w:lang w:eastAsia="ru-RU"/>
        </w:rPr>
      </w:pPr>
      <w:r w:rsidRPr="003C3B9D">
        <w:rPr>
          <w:rFonts w:ascii="Times New Roman" w:eastAsia="Times New Roman" w:hAnsi="Times New Roman"/>
          <w:sz w:val="20"/>
          <w:szCs w:val="20"/>
          <w:lang w:eastAsia="ru-RU"/>
        </w:rPr>
        <w:t>Заявление</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 xml:space="preserve">    Прошу   принять   решение   о подготовке документации по планировке</w:t>
      </w:r>
      <w:r>
        <w:rPr>
          <w:rFonts w:ascii="Times New Roman" w:hAnsi="Times New Roman"/>
          <w:sz w:val="20"/>
          <w:szCs w:val="20"/>
          <w:lang w:eastAsia="ru-RU"/>
        </w:rPr>
        <w:t xml:space="preserve"> </w:t>
      </w:r>
      <w:r w:rsidRPr="003C3B9D">
        <w:rPr>
          <w:rFonts w:ascii="Times New Roman" w:hAnsi="Times New Roman"/>
          <w:sz w:val="20"/>
          <w:szCs w:val="20"/>
          <w:lang w:eastAsia="ru-RU"/>
        </w:rPr>
        <w:t>территории     в     границах     земельного участка, расположенного</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__________________________________________________________________</w:t>
      </w:r>
      <w:r w:rsidR="002D0536">
        <w:rPr>
          <w:rFonts w:ascii="Times New Roman" w:hAnsi="Times New Roman"/>
          <w:sz w:val="20"/>
          <w:szCs w:val="20"/>
          <w:lang w:eastAsia="ru-RU"/>
        </w:rPr>
        <w:t>___________________________</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Приложения:</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 xml:space="preserve">    1.  Копия документа, удостоверяющего личность заявителя (в случае обращения физического лица), на ____ </w:t>
      </w:r>
      <w:proofErr w:type="gramStart"/>
      <w:r w:rsidRPr="003C3B9D">
        <w:rPr>
          <w:rFonts w:ascii="Times New Roman" w:hAnsi="Times New Roman"/>
          <w:sz w:val="20"/>
          <w:szCs w:val="20"/>
          <w:lang w:eastAsia="ru-RU"/>
        </w:rPr>
        <w:t>л</w:t>
      </w:r>
      <w:proofErr w:type="gramEnd"/>
      <w:r w:rsidRPr="003C3B9D">
        <w:rPr>
          <w:rFonts w:ascii="Times New Roman" w:hAnsi="Times New Roman"/>
          <w:sz w:val="20"/>
          <w:szCs w:val="20"/>
          <w:lang w:eastAsia="ru-RU"/>
        </w:rPr>
        <w:t>. в ____ экз.</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 xml:space="preserve">    2.  Копия учредительных документов в случае обращения юридического</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 xml:space="preserve">лица) на ____ </w:t>
      </w:r>
      <w:proofErr w:type="gramStart"/>
      <w:r w:rsidRPr="003C3B9D">
        <w:rPr>
          <w:rFonts w:ascii="Times New Roman" w:hAnsi="Times New Roman"/>
          <w:sz w:val="20"/>
          <w:szCs w:val="20"/>
          <w:lang w:eastAsia="ru-RU"/>
        </w:rPr>
        <w:t>л</w:t>
      </w:r>
      <w:proofErr w:type="gramEnd"/>
      <w:r w:rsidRPr="003C3B9D">
        <w:rPr>
          <w:rFonts w:ascii="Times New Roman" w:hAnsi="Times New Roman"/>
          <w:sz w:val="20"/>
          <w:szCs w:val="20"/>
          <w:lang w:eastAsia="ru-RU"/>
        </w:rPr>
        <w:t>. в ____ экз.</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 xml:space="preserve">    3.  Копия документа, удостоверяющего права (полномочия) представителя</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 xml:space="preserve">физического   или   юридического   лица, если   с заявлением обращается представитель заявителя, на _____ </w:t>
      </w:r>
      <w:proofErr w:type="gramStart"/>
      <w:r w:rsidRPr="003C3B9D">
        <w:rPr>
          <w:rFonts w:ascii="Times New Roman" w:hAnsi="Times New Roman"/>
          <w:sz w:val="20"/>
          <w:szCs w:val="20"/>
          <w:lang w:eastAsia="ru-RU"/>
        </w:rPr>
        <w:t>л</w:t>
      </w:r>
      <w:proofErr w:type="gramEnd"/>
      <w:r w:rsidRPr="003C3B9D">
        <w:rPr>
          <w:rFonts w:ascii="Times New Roman" w:hAnsi="Times New Roman"/>
          <w:sz w:val="20"/>
          <w:szCs w:val="20"/>
          <w:lang w:eastAsia="ru-RU"/>
        </w:rPr>
        <w:t>. в _____ экз.</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bookmarkStart w:id="7" w:name="P374"/>
      <w:bookmarkEnd w:id="7"/>
      <w:r w:rsidRPr="003C3B9D">
        <w:rPr>
          <w:rFonts w:ascii="Times New Roman" w:hAnsi="Times New Roman"/>
          <w:sz w:val="20"/>
          <w:szCs w:val="20"/>
          <w:lang w:eastAsia="ru-RU"/>
        </w:rPr>
        <w:t xml:space="preserve">    4.   Выписка из Единого государственного реестра юридических лиц, выданная не ранее чем за 1 месяц до даты подачи заявления (для юридических лиц), на ____ </w:t>
      </w:r>
      <w:proofErr w:type="gramStart"/>
      <w:r w:rsidRPr="003C3B9D">
        <w:rPr>
          <w:rFonts w:ascii="Times New Roman" w:hAnsi="Times New Roman"/>
          <w:sz w:val="20"/>
          <w:szCs w:val="20"/>
          <w:lang w:eastAsia="ru-RU"/>
        </w:rPr>
        <w:t>л</w:t>
      </w:r>
      <w:proofErr w:type="gramEnd"/>
      <w:r w:rsidRPr="003C3B9D">
        <w:rPr>
          <w:rFonts w:ascii="Times New Roman" w:hAnsi="Times New Roman"/>
          <w:sz w:val="20"/>
          <w:szCs w:val="20"/>
          <w:lang w:eastAsia="ru-RU"/>
        </w:rPr>
        <w:t>. в ____ экз.</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bookmarkStart w:id="8" w:name="P377"/>
      <w:bookmarkEnd w:id="8"/>
      <w:r w:rsidRPr="003C3B9D">
        <w:rPr>
          <w:rFonts w:ascii="Times New Roman" w:hAnsi="Times New Roman"/>
          <w:sz w:val="20"/>
          <w:szCs w:val="20"/>
          <w:lang w:eastAsia="ru-RU"/>
        </w:rPr>
        <w:t xml:space="preserve">    5.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 на ____ </w:t>
      </w:r>
      <w:proofErr w:type="gramStart"/>
      <w:r w:rsidRPr="003C3B9D">
        <w:rPr>
          <w:rFonts w:ascii="Times New Roman" w:hAnsi="Times New Roman"/>
          <w:sz w:val="20"/>
          <w:szCs w:val="20"/>
          <w:lang w:eastAsia="ru-RU"/>
        </w:rPr>
        <w:t>л</w:t>
      </w:r>
      <w:proofErr w:type="gramEnd"/>
      <w:r w:rsidRPr="003C3B9D">
        <w:rPr>
          <w:rFonts w:ascii="Times New Roman" w:hAnsi="Times New Roman"/>
          <w:sz w:val="20"/>
          <w:szCs w:val="20"/>
          <w:lang w:eastAsia="ru-RU"/>
        </w:rPr>
        <w:t>. в ____ экз.</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 xml:space="preserve">    </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 xml:space="preserve">Всего приложений на ____ </w:t>
      </w:r>
      <w:proofErr w:type="gramStart"/>
      <w:r w:rsidRPr="003C3B9D">
        <w:rPr>
          <w:rFonts w:ascii="Times New Roman" w:hAnsi="Times New Roman"/>
          <w:sz w:val="20"/>
          <w:szCs w:val="20"/>
          <w:lang w:eastAsia="ru-RU"/>
        </w:rPr>
        <w:t>л</w:t>
      </w:r>
      <w:proofErr w:type="gramEnd"/>
      <w:r w:rsidRPr="003C3B9D">
        <w:rPr>
          <w:rFonts w:ascii="Times New Roman" w:hAnsi="Times New Roman"/>
          <w:sz w:val="20"/>
          <w:szCs w:val="20"/>
          <w:lang w:eastAsia="ru-RU"/>
        </w:rPr>
        <w:t>.</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 xml:space="preserve">  _______________________________              </w:t>
      </w:r>
      <w:r w:rsidRPr="003C3B9D">
        <w:rPr>
          <w:rFonts w:ascii="Times New Roman" w:hAnsi="Times New Roman"/>
          <w:sz w:val="20"/>
          <w:szCs w:val="20"/>
          <w:lang w:eastAsia="ru-RU"/>
        </w:rPr>
        <w:tab/>
      </w:r>
      <w:r w:rsidRPr="003C3B9D">
        <w:rPr>
          <w:rFonts w:ascii="Times New Roman" w:hAnsi="Times New Roman"/>
          <w:sz w:val="20"/>
          <w:szCs w:val="20"/>
          <w:lang w:eastAsia="ru-RU"/>
        </w:rPr>
        <w:tab/>
      </w:r>
      <w:r w:rsidRPr="003C3B9D">
        <w:rPr>
          <w:rFonts w:ascii="Times New Roman" w:hAnsi="Times New Roman"/>
          <w:sz w:val="20"/>
          <w:szCs w:val="20"/>
          <w:lang w:eastAsia="ru-RU"/>
        </w:rPr>
        <w:tab/>
      </w:r>
      <w:r w:rsidRPr="003C3B9D">
        <w:rPr>
          <w:rFonts w:ascii="Times New Roman" w:hAnsi="Times New Roman"/>
          <w:sz w:val="20"/>
          <w:szCs w:val="20"/>
          <w:lang w:eastAsia="ru-RU"/>
        </w:rPr>
        <w:tab/>
        <w:t xml:space="preserve"> ______________</w:t>
      </w:r>
    </w:p>
    <w:p w:rsidR="003C3B9D" w:rsidRPr="003C3B9D" w:rsidRDefault="003C3B9D" w:rsidP="003C3B9D">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Фамилия  (должность для юридических лиц)</w:t>
      </w:r>
      <w:r w:rsidRPr="003C3B9D">
        <w:rPr>
          <w:rFonts w:ascii="Times New Roman" w:hAnsi="Times New Roman"/>
          <w:sz w:val="20"/>
          <w:szCs w:val="20"/>
          <w:lang w:eastAsia="ru-RU"/>
        </w:rPr>
        <w:tab/>
      </w:r>
      <w:r w:rsidRPr="003C3B9D">
        <w:rPr>
          <w:rFonts w:ascii="Times New Roman" w:hAnsi="Times New Roman"/>
          <w:sz w:val="20"/>
          <w:szCs w:val="20"/>
          <w:lang w:eastAsia="ru-RU"/>
        </w:rPr>
        <w:tab/>
      </w:r>
      <w:r w:rsidRPr="003C3B9D">
        <w:rPr>
          <w:rFonts w:ascii="Times New Roman" w:hAnsi="Times New Roman"/>
          <w:sz w:val="20"/>
          <w:szCs w:val="20"/>
          <w:lang w:eastAsia="ru-RU"/>
        </w:rPr>
        <w:tab/>
      </w:r>
      <w:r w:rsidRPr="003C3B9D">
        <w:rPr>
          <w:rFonts w:ascii="Times New Roman" w:hAnsi="Times New Roman"/>
          <w:sz w:val="20"/>
          <w:szCs w:val="20"/>
          <w:lang w:eastAsia="ru-RU"/>
        </w:rPr>
        <w:tab/>
        <w:t xml:space="preserve">       (подпись)</w:t>
      </w:r>
    </w:p>
    <w:p w:rsidR="003C3B9D" w:rsidRPr="003C3B9D" w:rsidRDefault="003C3B9D" w:rsidP="002D0536">
      <w:pPr>
        <w:widowControl w:val="0"/>
        <w:autoSpaceDE w:val="0"/>
        <w:autoSpaceDN w:val="0"/>
        <w:adjustRightInd w:val="0"/>
        <w:spacing w:after="0" w:line="240" w:lineRule="auto"/>
        <w:jc w:val="both"/>
        <w:rPr>
          <w:rFonts w:ascii="Times New Roman" w:hAnsi="Times New Roman"/>
          <w:sz w:val="20"/>
          <w:szCs w:val="20"/>
          <w:lang w:eastAsia="ru-RU"/>
        </w:rPr>
      </w:pPr>
      <w:r w:rsidRPr="003C3B9D">
        <w:rPr>
          <w:rFonts w:ascii="Times New Roman" w:hAnsi="Times New Roman"/>
          <w:sz w:val="20"/>
          <w:szCs w:val="20"/>
          <w:lang w:eastAsia="ru-RU"/>
        </w:rPr>
        <w:t xml:space="preserve">                                              </w:t>
      </w:r>
      <w:r w:rsidRPr="003C3B9D">
        <w:rPr>
          <w:rFonts w:ascii="Courier New" w:hAnsi="Courier New" w:cs="Courier New"/>
          <w:sz w:val="20"/>
          <w:szCs w:val="20"/>
          <w:lang w:eastAsia="ru-RU"/>
        </w:rPr>
        <w:t xml:space="preserve">                                           </w:t>
      </w: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p>
    <w:p w:rsidR="003C3B9D" w:rsidRPr="003C3B9D" w:rsidRDefault="003C3B9D" w:rsidP="003C3B9D">
      <w:pPr>
        <w:widowControl w:val="0"/>
        <w:autoSpaceDE w:val="0"/>
        <w:autoSpaceDN w:val="0"/>
        <w:adjustRightInd w:val="0"/>
        <w:spacing w:after="0" w:line="240" w:lineRule="auto"/>
        <w:jc w:val="right"/>
        <w:rPr>
          <w:rFonts w:ascii="Times New Roman" w:hAnsi="Times New Roman"/>
          <w:sz w:val="20"/>
          <w:szCs w:val="20"/>
          <w:lang w:eastAsia="ru-RU"/>
        </w:rPr>
      </w:pPr>
      <w:r w:rsidRPr="003C3B9D">
        <w:rPr>
          <w:rFonts w:ascii="Times New Roman" w:hAnsi="Times New Roman"/>
          <w:sz w:val="20"/>
          <w:szCs w:val="20"/>
          <w:lang w:eastAsia="ru-RU"/>
        </w:rPr>
        <w:t>Приложение</w:t>
      </w:r>
    </w:p>
    <w:p w:rsidR="003C3B9D" w:rsidRPr="003C3B9D" w:rsidRDefault="003C3B9D" w:rsidP="002D0536">
      <w:pPr>
        <w:widowControl w:val="0"/>
        <w:autoSpaceDE w:val="0"/>
        <w:autoSpaceDN w:val="0"/>
        <w:adjustRightInd w:val="0"/>
        <w:spacing w:after="0" w:line="240" w:lineRule="auto"/>
        <w:jc w:val="right"/>
        <w:rPr>
          <w:rFonts w:ascii="Courier New" w:hAnsi="Courier New" w:cs="Courier New"/>
          <w:sz w:val="20"/>
          <w:szCs w:val="20"/>
          <w:lang w:eastAsia="ru-RU"/>
        </w:rPr>
      </w:pPr>
      <w:r w:rsidRPr="003C3B9D">
        <w:rPr>
          <w:rFonts w:ascii="Times New Roman" w:hAnsi="Times New Roman"/>
          <w:sz w:val="20"/>
          <w:szCs w:val="20"/>
          <w:lang w:eastAsia="ru-RU"/>
        </w:rPr>
        <w:t xml:space="preserve">к Административному регламенту                                                </w:t>
      </w:r>
    </w:p>
    <w:p w:rsidR="003C3B9D" w:rsidRPr="003C3B9D" w:rsidRDefault="003C3B9D" w:rsidP="003C3B9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rsidR="003C3B9D" w:rsidRPr="003C3B9D" w:rsidRDefault="003C3B9D" w:rsidP="003C3B9D">
      <w:pPr>
        <w:spacing w:after="0" w:line="240" w:lineRule="auto"/>
        <w:jc w:val="both"/>
        <w:outlineLvl w:val="3"/>
        <w:rPr>
          <w:rFonts w:ascii="Times New Roman" w:eastAsia="Times New Roman" w:hAnsi="Times New Roman"/>
          <w:bCs/>
          <w:sz w:val="18"/>
          <w:szCs w:val="20"/>
          <w:lang w:eastAsia="ru-RU"/>
        </w:rPr>
      </w:pPr>
      <w:r w:rsidRPr="003C3B9D">
        <w:rPr>
          <w:rFonts w:ascii="Times New Roman" w:eastAsia="Times New Roman" w:hAnsi="Times New Roman"/>
          <w:bCs/>
          <w:sz w:val="18"/>
          <w:szCs w:val="20"/>
          <w:lang w:eastAsia="ru-RU"/>
        </w:rPr>
        <w:t>БЛОК-СХЕМА ПОСЛЕДОВАТЕЛЬНОСТИ ДЕЙСТВИЙ ПРИ ПРЕДОСТАВЛЕНИИ МУНИЦИПАЛЬНОЙ УСЛУГИ "ПРИНЯТИЕ РЕШЕНИЯ О ПОДГОТОВКЕ ДОКУМЕНТАЦИИ ПО ПЛАНИРОВКЕ ТЕРРИТОРИИ"</w:t>
      </w:r>
    </w:p>
    <w:p w:rsidR="003C3B9D" w:rsidRPr="003C3B9D" w:rsidRDefault="00AB7A15"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AB7A15">
        <w:rPr>
          <w:rFonts w:eastAsia="Times New Roman"/>
          <w:lang w:eastAsia="ru-RU"/>
        </w:rPr>
        <w:pict>
          <v:rect id="_x0000_s1036" style="position:absolute;left:0;text-align:left;margin-left:54.65pt;margin-top:14.45pt;width:374.25pt;height:29.3pt;z-index:251660288">
            <v:textbox>
              <w:txbxContent>
                <w:p w:rsidR="008C03C5" w:rsidRDefault="008C03C5" w:rsidP="003C3B9D">
                  <w:pPr>
                    <w:jc w:val="center"/>
                    <w:rPr>
                      <w:sz w:val="28"/>
                      <w:szCs w:val="28"/>
                    </w:rPr>
                  </w:pPr>
                  <w:r>
                    <w:rPr>
                      <w:sz w:val="28"/>
                      <w:szCs w:val="28"/>
                    </w:rPr>
                    <w:t>Прием и регистрация заявления с документами</w:t>
                  </w:r>
                </w:p>
                <w:p w:rsidR="008C03C5" w:rsidRPr="00FB3D39" w:rsidRDefault="008C03C5" w:rsidP="003C3B9D"/>
              </w:txbxContent>
            </v:textbox>
          </v:rect>
        </w:pict>
      </w:r>
      <w:r w:rsidR="003C3B9D" w:rsidRPr="003C3B9D">
        <w:rPr>
          <w:rFonts w:ascii="Times New Roman" w:eastAsia="Times New Roman" w:hAnsi="Times New Roman"/>
          <w:sz w:val="28"/>
          <w:szCs w:val="28"/>
          <w:lang w:eastAsia="ru-RU"/>
        </w:rPr>
        <w:t xml:space="preserve">                                              </w:t>
      </w: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3C3B9D" w:rsidRPr="003C3B9D" w:rsidRDefault="00AB7A15"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AB7A15">
        <w:rPr>
          <w:rFonts w:eastAsia="Times New Roman"/>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204.5pt;margin-top:6.7pt;width:38.25pt;height:76.9pt;z-index:251661312"/>
        </w:pict>
      </w: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3C3B9D">
        <w:rPr>
          <w:rFonts w:ascii="Times New Roman" w:eastAsia="Times New Roman" w:hAnsi="Times New Roman"/>
          <w:sz w:val="28"/>
          <w:szCs w:val="28"/>
          <w:lang w:eastAsia="ru-RU"/>
        </w:rPr>
        <w:t xml:space="preserve">                                   </w:t>
      </w:r>
    </w:p>
    <w:p w:rsidR="003C3B9D" w:rsidRPr="003C3B9D" w:rsidRDefault="00AB7A15"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AB7A15">
        <w:rPr>
          <w:rFonts w:eastAsia="Times New Roman"/>
          <w:lang w:eastAsia="ru-RU"/>
        </w:rPr>
        <w:pict>
          <v:rect id="_x0000_s1038" style="position:absolute;left:0;text-align:left;margin-left:49.6pt;margin-top:14.7pt;width:374.25pt;height:65.3pt;z-index:251662336">
            <v:textbox style="mso-next-textbox:#_x0000_s1038">
              <w:txbxContent>
                <w:p w:rsidR="008C03C5" w:rsidRDefault="008C03C5"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Обоснование принятия решения о подготовке документации по планировке территории</w:t>
                  </w:r>
                </w:p>
              </w:txbxContent>
            </v:textbox>
          </v:rect>
        </w:pict>
      </w:r>
      <w:r w:rsidR="003C3B9D" w:rsidRPr="003C3B9D">
        <w:rPr>
          <w:rFonts w:ascii="Times New Roman" w:eastAsia="Times New Roman" w:hAnsi="Times New Roman"/>
          <w:sz w:val="28"/>
          <w:szCs w:val="28"/>
          <w:lang w:eastAsia="ru-RU"/>
        </w:rPr>
        <w:t xml:space="preserve">       </w:t>
      </w: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3C3B9D" w:rsidRPr="003C3B9D" w:rsidRDefault="00AB7A15"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AB7A15">
        <w:rPr>
          <w:rFonts w:eastAsia="Times New Roman"/>
          <w:lang w:eastAsia="ru-RU"/>
        </w:rPr>
        <w:pict>
          <v:shape id="_x0000_s1040" type="#_x0000_t67" style="position:absolute;left:0;text-align:left;margin-left:83.1pt;margin-top:5.95pt;width:38.25pt;height:36.85pt;z-index:251664384"/>
        </w:pict>
      </w:r>
      <w:r w:rsidRPr="00AB7A15">
        <w:rPr>
          <w:rFonts w:eastAsia="Times New Roman"/>
          <w:lang w:eastAsia="ru-RU"/>
        </w:rPr>
        <w:pict>
          <v:shape id="_x0000_s1042" type="#_x0000_t67" style="position:absolute;left:0;text-align:left;margin-left:316.95pt;margin-top:5.95pt;width:38.25pt;height:36.85pt;z-index:251666432"/>
        </w:pict>
      </w:r>
    </w:p>
    <w:p w:rsidR="003C3B9D" w:rsidRPr="003C3B9D" w:rsidRDefault="003C3B9D" w:rsidP="003C3B9D">
      <w:pPr>
        <w:tabs>
          <w:tab w:val="left" w:pos="708"/>
          <w:tab w:val="left" w:pos="1416"/>
          <w:tab w:val="left" w:pos="2124"/>
          <w:tab w:val="left" w:pos="2832"/>
          <w:tab w:val="left" w:pos="3540"/>
          <w:tab w:val="left" w:pos="4248"/>
          <w:tab w:val="left" w:pos="4956"/>
        </w:tabs>
        <w:spacing w:after="0" w:line="240" w:lineRule="auto"/>
        <w:jc w:val="both"/>
        <w:rPr>
          <w:rFonts w:ascii="Times New Roman" w:eastAsia="Times New Roman" w:hAnsi="Times New Roman"/>
          <w:sz w:val="28"/>
          <w:szCs w:val="28"/>
          <w:lang w:eastAsia="ru-RU"/>
        </w:rPr>
      </w:pP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p>
    <w:p w:rsidR="003C3B9D" w:rsidRPr="003C3B9D" w:rsidRDefault="00AB7A15"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AB7A15">
        <w:rPr>
          <w:rFonts w:eastAsia="Times New Roman"/>
          <w:lang w:eastAsia="ru-RU"/>
        </w:rPr>
        <w:pict>
          <v:rect id="_x0000_s1039" style="position:absolute;left:0;text-align:left;margin-left:25.35pt;margin-top:10.2pt;width:170.8pt;height:73.4pt;z-index:251663360">
            <v:textbox style="mso-next-textbox:#_x0000_s1039">
              <w:txbxContent>
                <w:p w:rsidR="008C03C5" w:rsidRPr="008946D6" w:rsidRDefault="008C03C5" w:rsidP="003C3B9D">
                  <w:pPr>
                    <w:jc w:val="center"/>
                    <w:rPr>
                      <w:rFonts w:ascii="Times New Roman" w:hAnsi="Times New Roman"/>
                    </w:rPr>
                  </w:pPr>
                  <w:r w:rsidRPr="008946D6">
                    <w:rPr>
                      <w:rFonts w:ascii="Times New Roman" w:hAnsi="Times New Roman"/>
                      <w:sz w:val="28"/>
                      <w:szCs w:val="28"/>
                    </w:rPr>
                    <w:t>Решение о подготовке документации по планировке территории</w:t>
                  </w:r>
                </w:p>
              </w:txbxContent>
            </v:textbox>
          </v:rect>
        </w:pict>
      </w:r>
      <w:r w:rsidRPr="00AB7A15">
        <w:rPr>
          <w:rFonts w:eastAsia="Times New Roman"/>
          <w:lang w:eastAsia="ru-RU"/>
        </w:rPr>
        <w:pict>
          <v:rect id="_x0000_s1041" style="position:absolute;left:0;text-align:left;margin-left:253.05pt;margin-top:10.2pt;width:170.8pt;height:105.25pt;z-index:251665408">
            <v:textbox style="mso-next-textbox:#_x0000_s1041">
              <w:txbxContent>
                <w:p w:rsidR="008C03C5" w:rsidRPr="008946D6" w:rsidRDefault="008C03C5" w:rsidP="003C3B9D">
                  <w:pPr>
                    <w:jc w:val="center"/>
                    <w:rPr>
                      <w:rFonts w:ascii="Times New Roman" w:hAnsi="Times New Roman"/>
                    </w:rPr>
                  </w:pPr>
                  <w:r w:rsidRPr="008946D6">
                    <w:rPr>
                      <w:rFonts w:ascii="Times New Roman" w:hAnsi="Times New Roman"/>
                      <w:sz w:val="28"/>
                      <w:szCs w:val="28"/>
                    </w:rPr>
                    <w:t>Отказ в муниципальной услуге</w:t>
                  </w:r>
                </w:p>
              </w:txbxContent>
            </v:textbox>
          </v:rect>
        </w:pict>
      </w: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3C3B9D" w:rsidRPr="003C3B9D" w:rsidRDefault="003C3B9D" w:rsidP="003C3B9D">
      <w:pPr>
        <w:tabs>
          <w:tab w:val="left" w:pos="708"/>
          <w:tab w:val="left" w:pos="1416"/>
          <w:tab w:val="left" w:pos="2124"/>
          <w:tab w:val="left" w:pos="2832"/>
          <w:tab w:val="left" w:pos="3540"/>
          <w:tab w:val="left" w:pos="4248"/>
          <w:tab w:val="left" w:pos="4956"/>
        </w:tabs>
        <w:spacing w:after="0" w:line="240" w:lineRule="auto"/>
        <w:jc w:val="both"/>
        <w:rPr>
          <w:rFonts w:ascii="Times New Roman" w:eastAsia="Times New Roman" w:hAnsi="Times New Roman"/>
          <w:sz w:val="28"/>
          <w:szCs w:val="28"/>
          <w:lang w:eastAsia="ru-RU"/>
        </w:rPr>
      </w:pP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3C3B9D" w:rsidRPr="003C3B9D" w:rsidRDefault="00AB7A15"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AB7A15">
        <w:rPr>
          <w:rFonts w:eastAsia="Times New Roman"/>
          <w:lang w:eastAsia="ru-RU"/>
        </w:rPr>
        <w:pict>
          <v:shape id="_x0000_s1044" type="#_x0000_t67" style="position:absolute;left:0;text-align:left;margin-left:83.1pt;margin-top:9.55pt;width:38.25pt;height:90.45pt;z-index:251668480"/>
        </w:pict>
      </w:r>
    </w:p>
    <w:p w:rsidR="003C3B9D" w:rsidRPr="003C3B9D" w:rsidRDefault="003C3B9D" w:rsidP="003C3B9D">
      <w:pPr>
        <w:tabs>
          <w:tab w:val="left" w:pos="708"/>
        </w:tabs>
        <w:spacing w:after="0" w:line="240" w:lineRule="auto"/>
        <w:jc w:val="both"/>
        <w:rPr>
          <w:rFonts w:ascii="Times New Roman" w:eastAsia="Times New Roman" w:hAnsi="Times New Roman"/>
          <w:sz w:val="28"/>
          <w:szCs w:val="28"/>
          <w:lang w:eastAsia="ru-RU"/>
        </w:rPr>
      </w:pP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p>
    <w:p w:rsidR="003C3B9D" w:rsidRPr="003C3B9D" w:rsidRDefault="00AB7A15"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AB7A15">
        <w:rPr>
          <w:rFonts w:eastAsia="Times New Roman"/>
          <w:lang w:eastAsia="ru-RU"/>
        </w:rPr>
        <w:pict>
          <v:shape id="_x0000_s1045" type="#_x0000_t67" style="position:absolute;left:0;text-align:left;margin-left:323.1pt;margin-top:4.4pt;width:38.25pt;height:63.4pt;z-index:251669504"/>
        </w:pict>
      </w:r>
    </w:p>
    <w:p w:rsidR="003C3B9D" w:rsidRPr="003C3B9D" w:rsidRDefault="003C3B9D" w:rsidP="003C3B9D">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eastAsia="Times New Roman" w:hAnsi="Times New Roman"/>
          <w:sz w:val="28"/>
          <w:szCs w:val="28"/>
          <w:lang w:eastAsia="ru-RU"/>
        </w:rPr>
      </w:pP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r w:rsidRPr="003C3B9D">
        <w:rPr>
          <w:rFonts w:ascii="Times New Roman" w:eastAsia="Times New Roman" w:hAnsi="Times New Roman"/>
          <w:sz w:val="28"/>
          <w:szCs w:val="28"/>
          <w:lang w:eastAsia="ru-RU"/>
        </w:rPr>
        <w:tab/>
      </w: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3C3B9D" w:rsidRPr="003C3B9D" w:rsidRDefault="00AB7A15"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AB7A15">
        <w:rPr>
          <w:rFonts w:eastAsia="Times New Roman"/>
          <w:lang w:eastAsia="ru-RU"/>
        </w:rPr>
        <w:pict>
          <v:rect id="_x0000_s1043" style="position:absolute;left:0;text-align:left;margin-left:54.65pt;margin-top:13.3pt;width:374.25pt;height:86.25pt;z-index:251667456">
            <v:textbox style="mso-next-textbox:#_x0000_s1043">
              <w:txbxContent>
                <w:p w:rsidR="008C03C5" w:rsidRPr="008946D6" w:rsidRDefault="008C03C5" w:rsidP="003C3B9D">
                  <w:pPr>
                    <w:jc w:val="center"/>
                    <w:rPr>
                      <w:rFonts w:ascii="Times New Roman" w:hAnsi="Times New Roman"/>
                      <w:sz w:val="28"/>
                      <w:szCs w:val="28"/>
                    </w:rPr>
                  </w:pPr>
                  <w:r w:rsidRPr="008946D6">
                    <w:rPr>
                      <w:rFonts w:ascii="Times New Roman" w:hAnsi="Times New Roman"/>
                      <w:sz w:val="28"/>
                      <w:szCs w:val="28"/>
                    </w:rPr>
                    <w:t xml:space="preserve">Выдача муниципального правового акта о подготовке документации по планировке территории                   </w:t>
                  </w:r>
                </w:p>
              </w:txbxContent>
            </v:textbox>
          </v:rect>
        </w:pict>
      </w: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3C3B9D" w:rsidRPr="003C3B9D" w:rsidRDefault="003C3B9D" w:rsidP="003C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3C3B9D" w:rsidRPr="008946D6" w:rsidRDefault="003C3B9D" w:rsidP="008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3C3B9D">
        <w:rPr>
          <w:rFonts w:ascii="Times New Roman" w:eastAsia="Times New Roman" w:hAnsi="Times New Roman"/>
          <w:sz w:val="28"/>
          <w:szCs w:val="28"/>
          <w:lang w:eastAsia="ru-RU"/>
        </w:rPr>
        <w:t xml:space="preserve">           </w:t>
      </w:r>
    </w:p>
    <w:p w:rsidR="008946D6" w:rsidRPr="008946D6" w:rsidRDefault="008946D6" w:rsidP="008946D6">
      <w:pPr>
        <w:spacing w:after="0"/>
        <w:ind w:firstLine="567"/>
        <w:jc w:val="center"/>
        <w:rPr>
          <w:rFonts w:ascii="Times New Roman" w:hAnsi="Times New Roman"/>
          <w:bCs/>
          <w:sz w:val="18"/>
          <w:szCs w:val="18"/>
        </w:rPr>
      </w:pPr>
      <w:r w:rsidRPr="008946D6">
        <w:rPr>
          <w:rFonts w:ascii="Times New Roman" w:hAnsi="Times New Roman"/>
          <w:bCs/>
          <w:sz w:val="18"/>
          <w:szCs w:val="18"/>
        </w:rPr>
        <w:t>АДМИНИСТРАЦИЯ БОГУЧАНСКОГО РАЙОНА</w:t>
      </w:r>
    </w:p>
    <w:p w:rsidR="008946D6" w:rsidRPr="008946D6" w:rsidRDefault="008946D6" w:rsidP="008946D6">
      <w:pPr>
        <w:keepNext/>
        <w:spacing w:after="0" w:line="240" w:lineRule="auto"/>
        <w:jc w:val="center"/>
        <w:outlineLvl w:val="0"/>
        <w:rPr>
          <w:rFonts w:ascii="Times New Roman" w:eastAsia="Times New Roman" w:hAnsi="Times New Roman"/>
          <w:bCs/>
          <w:sz w:val="18"/>
          <w:szCs w:val="18"/>
        </w:rPr>
      </w:pPr>
      <w:r w:rsidRPr="008946D6">
        <w:rPr>
          <w:rFonts w:ascii="Times New Roman" w:eastAsia="Times New Roman" w:hAnsi="Times New Roman"/>
          <w:bCs/>
          <w:sz w:val="18"/>
          <w:szCs w:val="18"/>
        </w:rPr>
        <w:t>ПОСТАНОВЛЕНИЕ</w:t>
      </w:r>
    </w:p>
    <w:p w:rsidR="008946D6" w:rsidRPr="00EF4202" w:rsidRDefault="008946D6" w:rsidP="008946D6">
      <w:pPr>
        <w:spacing w:after="0"/>
        <w:jc w:val="center"/>
        <w:rPr>
          <w:rFonts w:ascii="Times New Roman" w:hAnsi="Times New Roman"/>
          <w:bCs/>
          <w:sz w:val="20"/>
          <w:szCs w:val="20"/>
        </w:rPr>
      </w:pPr>
      <w:r w:rsidRPr="008946D6">
        <w:rPr>
          <w:rFonts w:ascii="Times New Roman" w:hAnsi="Times New Roman"/>
          <w:bCs/>
          <w:sz w:val="20"/>
          <w:szCs w:val="20"/>
        </w:rPr>
        <w:t>19.05.2017                                       с. Богучаны</w:t>
      </w:r>
      <w:r w:rsidRPr="008946D6">
        <w:rPr>
          <w:rFonts w:ascii="Times New Roman" w:hAnsi="Times New Roman"/>
          <w:bCs/>
          <w:sz w:val="20"/>
          <w:szCs w:val="20"/>
        </w:rPr>
        <w:tab/>
      </w:r>
      <w:r w:rsidRPr="008946D6">
        <w:rPr>
          <w:rFonts w:ascii="Times New Roman" w:hAnsi="Times New Roman"/>
          <w:bCs/>
          <w:sz w:val="20"/>
          <w:szCs w:val="20"/>
        </w:rPr>
        <w:tab/>
        <w:t xml:space="preserve">                        №526-П</w:t>
      </w:r>
    </w:p>
    <w:p w:rsidR="008946D6" w:rsidRPr="00EF4202" w:rsidRDefault="008946D6" w:rsidP="008946D6">
      <w:pPr>
        <w:spacing w:after="0"/>
        <w:jc w:val="center"/>
        <w:rPr>
          <w:rFonts w:ascii="Times New Roman" w:hAnsi="Times New Roman"/>
          <w:bCs/>
          <w:sz w:val="20"/>
          <w:szCs w:val="20"/>
        </w:rPr>
      </w:pPr>
    </w:p>
    <w:p w:rsidR="008946D6" w:rsidRPr="008946D6" w:rsidRDefault="008946D6" w:rsidP="00C52D8E">
      <w:pPr>
        <w:spacing w:after="0" w:line="240" w:lineRule="auto"/>
        <w:jc w:val="center"/>
        <w:rPr>
          <w:rFonts w:ascii="Times New Roman" w:hAnsi="Times New Roman"/>
          <w:sz w:val="20"/>
          <w:szCs w:val="20"/>
        </w:rPr>
      </w:pPr>
      <w:r w:rsidRPr="008946D6">
        <w:rPr>
          <w:rFonts w:ascii="Times New Roman" w:hAnsi="Times New Roman"/>
          <w:sz w:val="20"/>
          <w:szCs w:val="20"/>
        </w:rPr>
        <w:t>Об утверждении административного регламента  предоставления муниципальной услуги «Утверждение документации по планировке территории».</w:t>
      </w:r>
    </w:p>
    <w:p w:rsidR="008946D6" w:rsidRPr="008946D6" w:rsidRDefault="008946D6" w:rsidP="00C52D8E">
      <w:pPr>
        <w:spacing w:after="0" w:line="240" w:lineRule="auto"/>
        <w:jc w:val="center"/>
        <w:rPr>
          <w:rFonts w:ascii="Times New Roman" w:hAnsi="Times New Roman"/>
          <w:sz w:val="20"/>
          <w:szCs w:val="20"/>
        </w:rPr>
      </w:pP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 ст. ст. 7, 8, 47 Устава Богучанского района Красноярского края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ПОСТАНОВЛЯЮ:</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1.Утвердить административный регламент по предоставлению муниципальной услуги «Утверждение документации по планировке территорий»</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2.Контроль за исполнением данного постановления возложить</w:t>
      </w:r>
      <w:proofErr w:type="gramStart"/>
      <w:r w:rsidRPr="008946D6">
        <w:rPr>
          <w:rFonts w:ascii="Times New Roman" w:hAnsi="Times New Roman"/>
          <w:sz w:val="20"/>
          <w:szCs w:val="20"/>
        </w:rPr>
        <w:t xml:space="preserve"> П</w:t>
      </w:r>
      <w:proofErr w:type="gramEnd"/>
      <w:r w:rsidRPr="008946D6">
        <w:rPr>
          <w:rFonts w:ascii="Times New Roman" w:hAnsi="Times New Roman"/>
          <w:sz w:val="20"/>
          <w:szCs w:val="20"/>
        </w:rPr>
        <w:t>ервого заместителя Главы Богучанского района В.Ю. Карнаухова.</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3.Постановление вступает в силу со дня, следующего за днем опубликования в Официальном вестнике Богучанского района.</w:t>
      </w:r>
    </w:p>
    <w:p w:rsidR="008946D6" w:rsidRPr="00EF4202" w:rsidRDefault="008946D6" w:rsidP="00C52D8E">
      <w:pPr>
        <w:spacing w:after="0" w:line="240" w:lineRule="auto"/>
        <w:ind w:firstLine="567"/>
        <w:jc w:val="both"/>
        <w:rPr>
          <w:rFonts w:ascii="Times New Roman" w:hAnsi="Times New Roman"/>
          <w:sz w:val="20"/>
          <w:szCs w:val="20"/>
        </w:rPr>
      </w:pPr>
    </w:p>
    <w:p w:rsidR="008946D6" w:rsidRPr="008946D6" w:rsidRDefault="008946D6" w:rsidP="00C52D8E">
      <w:pPr>
        <w:spacing w:after="0" w:line="240" w:lineRule="auto"/>
        <w:jc w:val="both"/>
        <w:rPr>
          <w:rFonts w:ascii="Times New Roman" w:hAnsi="Times New Roman"/>
          <w:sz w:val="20"/>
          <w:szCs w:val="20"/>
        </w:rPr>
      </w:pPr>
      <w:r w:rsidRPr="008946D6">
        <w:rPr>
          <w:rFonts w:ascii="Times New Roman" w:hAnsi="Times New Roman"/>
          <w:sz w:val="20"/>
          <w:szCs w:val="20"/>
        </w:rPr>
        <w:t xml:space="preserve">И.О.Главы Богучанского района  </w:t>
      </w:r>
      <w:r w:rsidRPr="008946D6">
        <w:rPr>
          <w:rFonts w:ascii="Times New Roman" w:hAnsi="Times New Roman"/>
          <w:sz w:val="20"/>
          <w:szCs w:val="20"/>
        </w:rPr>
        <w:tab/>
      </w:r>
      <w:r w:rsidRPr="008946D6">
        <w:rPr>
          <w:rFonts w:ascii="Times New Roman" w:hAnsi="Times New Roman"/>
          <w:sz w:val="20"/>
          <w:szCs w:val="20"/>
        </w:rPr>
        <w:tab/>
      </w:r>
      <w:r w:rsidRPr="008946D6">
        <w:rPr>
          <w:rFonts w:ascii="Times New Roman" w:hAnsi="Times New Roman"/>
          <w:sz w:val="20"/>
          <w:szCs w:val="20"/>
        </w:rPr>
        <w:tab/>
        <w:t xml:space="preserve">                     В.Ю. Карнаухов</w:t>
      </w:r>
    </w:p>
    <w:p w:rsidR="008946D6" w:rsidRPr="008946D6" w:rsidRDefault="008946D6" w:rsidP="00C52D8E">
      <w:pPr>
        <w:spacing w:after="0" w:line="240" w:lineRule="auto"/>
        <w:jc w:val="both"/>
        <w:rPr>
          <w:rFonts w:ascii="Times New Roman" w:hAnsi="Times New Roman"/>
          <w:sz w:val="20"/>
          <w:szCs w:val="20"/>
        </w:rPr>
      </w:pPr>
    </w:p>
    <w:p w:rsidR="008946D6" w:rsidRPr="008946D6" w:rsidRDefault="008946D6" w:rsidP="00C52D8E">
      <w:pPr>
        <w:spacing w:after="0" w:line="240" w:lineRule="auto"/>
        <w:ind w:left="5529"/>
        <w:jc w:val="right"/>
        <w:rPr>
          <w:rFonts w:ascii="Times New Roman" w:hAnsi="Times New Roman"/>
          <w:sz w:val="20"/>
          <w:szCs w:val="20"/>
        </w:rPr>
      </w:pPr>
      <w:r w:rsidRPr="008946D6">
        <w:rPr>
          <w:rFonts w:ascii="Times New Roman" w:hAnsi="Times New Roman"/>
          <w:sz w:val="20"/>
          <w:szCs w:val="20"/>
        </w:rPr>
        <w:t>Приложение к постановлению администрации Богучанского района</w:t>
      </w:r>
    </w:p>
    <w:p w:rsidR="008946D6" w:rsidRPr="008946D6" w:rsidRDefault="008946D6" w:rsidP="00C52D8E">
      <w:pPr>
        <w:spacing w:after="0" w:line="240" w:lineRule="auto"/>
        <w:ind w:left="4821" w:firstLine="708"/>
        <w:jc w:val="right"/>
        <w:rPr>
          <w:rFonts w:ascii="Times New Roman" w:hAnsi="Times New Roman"/>
          <w:sz w:val="20"/>
          <w:szCs w:val="20"/>
        </w:rPr>
      </w:pPr>
      <w:r w:rsidRPr="008946D6">
        <w:rPr>
          <w:rFonts w:ascii="Times New Roman" w:hAnsi="Times New Roman"/>
          <w:sz w:val="20"/>
          <w:szCs w:val="20"/>
        </w:rPr>
        <w:t>от 19.05.17г. №526-П</w:t>
      </w:r>
      <w:bookmarkStart w:id="9" w:name="_GoBack"/>
      <w:bookmarkEnd w:id="9"/>
    </w:p>
    <w:p w:rsidR="008946D6" w:rsidRPr="00EF4202" w:rsidRDefault="008946D6" w:rsidP="00C52D8E">
      <w:pPr>
        <w:spacing w:after="0" w:line="240" w:lineRule="auto"/>
        <w:ind w:left="5664" w:firstLine="708"/>
        <w:jc w:val="center"/>
        <w:rPr>
          <w:rFonts w:ascii="Times New Roman" w:hAnsi="Times New Roman"/>
          <w:sz w:val="20"/>
          <w:szCs w:val="20"/>
        </w:rPr>
      </w:pPr>
    </w:p>
    <w:p w:rsidR="008946D6" w:rsidRPr="008946D6" w:rsidRDefault="008946D6" w:rsidP="00C52D8E">
      <w:pPr>
        <w:spacing w:after="0" w:line="240" w:lineRule="auto"/>
        <w:ind w:firstLine="567"/>
        <w:jc w:val="center"/>
        <w:rPr>
          <w:rFonts w:ascii="Times New Roman" w:hAnsi="Times New Roman"/>
          <w:sz w:val="20"/>
          <w:szCs w:val="20"/>
        </w:rPr>
      </w:pPr>
      <w:r w:rsidRPr="008946D6">
        <w:rPr>
          <w:rFonts w:ascii="Times New Roman" w:hAnsi="Times New Roman"/>
          <w:sz w:val="20"/>
          <w:szCs w:val="20"/>
        </w:rPr>
        <w:t>Административный регламент предоставления муниципальной услуги</w:t>
      </w:r>
      <w:r w:rsidR="00C52D8E" w:rsidRPr="00C52D8E">
        <w:rPr>
          <w:rFonts w:ascii="Times New Roman" w:hAnsi="Times New Roman"/>
          <w:sz w:val="20"/>
          <w:szCs w:val="20"/>
        </w:rPr>
        <w:t xml:space="preserve"> </w:t>
      </w:r>
      <w:r w:rsidRPr="008946D6">
        <w:rPr>
          <w:rFonts w:ascii="Times New Roman" w:hAnsi="Times New Roman"/>
          <w:sz w:val="20"/>
          <w:szCs w:val="20"/>
        </w:rPr>
        <w:t>«Утверждение документации по планировке территорий»</w:t>
      </w:r>
    </w:p>
    <w:p w:rsidR="008946D6" w:rsidRPr="008946D6" w:rsidRDefault="008946D6" w:rsidP="00C52D8E">
      <w:pPr>
        <w:spacing w:after="0" w:line="240" w:lineRule="auto"/>
        <w:ind w:firstLine="567"/>
        <w:jc w:val="center"/>
        <w:rPr>
          <w:rFonts w:ascii="Times New Roman" w:hAnsi="Times New Roman"/>
          <w:sz w:val="20"/>
          <w:szCs w:val="20"/>
        </w:rPr>
      </w:pPr>
    </w:p>
    <w:p w:rsidR="008946D6" w:rsidRPr="008946D6" w:rsidRDefault="008946D6" w:rsidP="00C52D8E">
      <w:pPr>
        <w:spacing w:after="0" w:line="240" w:lineRule="auto"/>
        <w:ind w:firstLine="567"/>
        <w:contextualSpacing/>
        <w:jc w:val="both"/>
        <w:rPr>
          <w:rFonts w:ascii="Times New Roman" w:hAnsi="Times New Roman"/>
          <w:sz w:val="20"/>
          <w:szCs w:val="20"/>
        </w:rPr>
      </w:pPr>
      <w:r w:rsidRPr="008946D6">
        <w:rPr>
          <w:rFonts w:ascii="Times New Roman" w:hAnsi="Times New Roman"/>
          <w:sz w:val="20"/>
          <w:szCs w:val="20"/>
        </w:rPr>
        <w:t>1. Общие положения</w:t>
      </w:r>
    </w:p>
    <w:p w:rsidR="008946D6" w:rsidRPr="008946D6" w:rsidRDefault="008946D6" w:rsidP="00C52D8E">
      <w:pPr>
        <w:spacing w:after="0" w:line="240" w:lineRule="auto"/>
        <w:contextualSpacing/>
        <w:jc w:val="both"/>
        <w:rPr>
          <w:rFonts w:ascii="Times New Roman" w:hAnsi="Times New Roman"/>
          <w:sz w:val="20"/>
          <w:szCs w:val="20"/>
        </w:rPr>
      </w:pPr>
      <w:r w:rsidRPr="008946D6">
        <w:rPr>
          <w:rFonts w:ascii="Times New Roman" w:hAnsi="Times New Roman"/>
          <w:sz w:val="20"/>
          <w:szCs w:val="20"/>
        </w:rPr>
        <w:t>1.1.Настоящий административный регламент  предоставления муниципальной услуги  «Утверждение документации по планировке территорий»  разработан в целях повышения качества предоставления и доступности муниципальной услуги и создания комфортных условий для ее получения.</w:t>
      </w:r>
    </w:p>
    <w:p w:rsidR="008946D6" w:rsidRPr="008946D6" w:rsidRDefault="008946D6" w:rsidP="00C52D8E">
      <w:pPr>
        <w:spacing w:after="0" w:line="240" w:lineRule="auto"/>
        <w:contextualSpacing/>
        <w:jc w:val="both"/>
        <w:rPr>
          <w:rFonts w:ascii="Times New Roman" w:hAnsi="Times New Roman"/>
          <w:sz w:val="20"/>
          <w:szCs w:val="20"/>
        </w:rPr>
      </w:pPr>
      <w:r w:rsidRPr="008946D6">
        <w:rPr>
          <w:rFonts w:ascii="Times New Roman" w:hAnsi="Times New Roman"/>
          <w:sz w:val="20"/>
          <w:szCs w:val="20"/>
        </w:rPr>
        <w:lastRenderedPageBreak/>
        <w:t>1.2.Настоящий административный регламент определяет порядок, сроки и последовательность действий при подготовке муниципальной услуги.</w:t>
      </w:r>
    </w:p>
    <w:p w:rsidR="008946D6" w:rsidRPr="008946D6" w:rsidRDefault="008946D6" w:rsidP="00C52D8E">
      <w:pPr>
        <w:spacing w:after="0" w:line="240" w:lineRule="auto"/>
        <w:contextualSpacing/>
        <w:jc w:val="both"/>
        <w:rPr>
          <w:rFonts w:ascii="Times New Roman" w:hAnsi="Times New Roman"/>
          <w:sz w:val="20"/>
          <w:szCs w:val="20"/>
        </w:rPr>
      </w:pP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 Основные понятия, используемые в административном  регламенте</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2.1. В настоящем административном регламенте используются следующие основные понятия:</w:t>
      </w:r>
    </w:p>
    <w:p w:rsidR="008946D6" w:rsidRPr="008946D6" w:rsidRDefault="008946D6" w:rsidP="00C52D8E">
      <w:pPr>
        <w:spacing w:after="0" w:line="240" w:lineRule="auto"/>
        <w:ind w:firstLine="567"/>
        <w:jc w:val="both"/>
        <w:rPr>
          <w:rFonts w:ascii="Times New Roman" w:hAnsi="Times New Roman"/>
          <w:sz w:val="20"/>
          <w:szCs w:val="20"/>
        </w:rPr>
      </w:pPr>
      <w:proofErr w:type="gramStart"/>
      <w:r w:rsidRPr="008946D6">
        <w:rPr>
          <w:rFonts w:ascii="Times New Roman" w:hAnsi="Times New Roman"/>
          <w:sz w:val="20"/>
          <w:szCs w:val="20"/>
        </w:rPr>
        <w:t>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End"/>
      <w:r w:rsidRPr="008946D6">
        <w:rPr>
          <w:rFonts w:ascii="Times New Roman" w:hAnsi="Times New Roman"/>
          <w:sz w:val="20"/>
          <w:szCs w:val="20"/>
        </w:rPr>
        <w:t>»,  уставами муниципальных образований и переданными полномочиями сельскими поселениями Богучанского района.</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 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w:t>
      </w:r>
    </w:p>
    <w:p w:rsidR="008946D6" w:rsidRPr="008946D6" w:rsidRDefault="008946D6" w:rsidP="00C52D8E">
      <w:pPr>
        <w:spacing w:after="0" w:line="240" w:lineRule="auto"/>
        <w:ind w:firstLine="567"/>
        <w:jc w:val="both"/>
        <w:rPr>
          <w:rFonts w:ascii="Times New Roman" w:hAnsi="Times New Roman"/>
          <w:sz w:val="20"/>
          <w:szCs w:val="20"/>
        </w:rPr>
      </w:pP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  Стандарт предоставления муниципальной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3.1 Наименование муниципальной услуги «Утверждение документации по планировке территорий»</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3.2. Наименование органа, предоставляющего муниципальную услугу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1. Муниципальная услуга предоставляется непосредственно отделом по  архитектуре и градостроительству Администрации Богучанского района Красноярского края.</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 Информация о порядке предоставления муниципальной услуги выдается:</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в отделе по вопросам архитектуры и градостроительства Администрации района;</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 посредством размещения в информационно — телекоммуникационных сетях общего пользования (в том числе сети Интернет).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   Сведения о местонахождении, контактных телефонах (телефонах для справок):</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Место нахождения: Красноярский край, Богучанский район, с. Богучаны, ул. </w:t>
      </w:r>
      <w:proofErr w:type="gramStart"/>
      <w:r w:rsidRPr="008946D6">
        <w:rPr>
          <w:rFonts w:ascii="Times New Roman" w:hAnsi="Times New Roman"/>
          <w:sz w:val="20"/>
          <w:szCs w:val="20"/>
        </w:rPr>
        <w:t>Октябрьская</w:t>
      </w:r>
      <w:proofErr w:type="gramEnd"/>
      <w:r w:rsidRPr="008946D6">
        <w:rPr>
          <w:rFonts w:ascii="Times New Roman" w:hAnsi="Times New Roman"/>
          <w:sz w:val="20"/>
          <w:szCs w:val="20"/>
        </w:rPr>
        <w:t>, 72</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Приемные дни: понедельник- пятница.</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График работы: с 09-00 до 17-00, обеденный перерыв с 13-00 до 14-00</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Телефон/ факс: (39162)22391 (приемная администрации), тел/факс (39162)22245 (отдел по архитектуре и  градостроительству), электронный адрес: </w:t>
      </w:r>
      <w:hyperlink r:id="rId21" w:history="1">
        <w:r w:rsidRPr="00C52D8E">
          <w:rPr>
            <w:rFonts w:ascii="Times New Roman" w:hAnsi="Times New Roman"/>
            <w:sz w:val="20"/>
            <w:szCs w:val="20"/>
          </w:rPr>
          <w:t>admin-bog@mail.ru</w:t>
        </w:r>
      </w:hyperlink>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3.3. Результатом предоставления муниципальной услуги является:</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Результатом предоставления муниципальной услуги является выдача (направление) Заявителю постановления Администрации Богучанского района об «утверждении документации по планировке территорий», либо выдача (направление) мотивированного отказа в «утверждении документации по планировке территорий».</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3.4. Документация по планировке территории, представленная органами местного самоуправления, утверждается Главой Богучанского района в течение четырнадцати дней со дня поступления указанной документации.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3.5.Документация по планировке территории, представленная физическими или юридическими лицами, утверждается главой местной администрации в течение тридцати дней со дня поступления указанной документации.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3.6. Продолжительность приема заявителя у должностных лиц при подаче или получении документов не должно превышать тридцати минут.</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3.7. Правовые основания для предоставления муниципальной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Конституция Российской Федерации;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Федеральный закон от 06.10.2003 131-ФЗ «Об общих принципах организации местного самоуправления в Российской Федерации»;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Федеральный закон от 02.03.2007 года № 25-ФЗ «О муниципальной службе в Российской Федерации («Принят Государственной Думой, 30.11.2001);</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Федеральный закон от 27.07.2010 N 210-ФЗ «Об организации предоставления государственных и муниципальных услуг»;</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Градостроительный кодекс РФ от 29.12.2004 № 190-ФЗ;</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 Земельный кодекс Российской Федерации от 25.10.2001 N 136-ФЗ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lastRenderedPageBreak/>
        <w:t>- Федеральный закон от 6 октября 2003 года № 131-ФЗ «Об общих принципах организации местного самоуправления в Российской Федерации»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Соглашения о передаче полномочий в области градостроительной деятельности;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Утвержденные генеральные планы сельских поселений;</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Правила землепользования и застройки на территории соответствующего поселения.</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3.8.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1. Для предоставления муниципальной услуги в Администрацию Богучанского района необходимо представить следующие документы:</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1) заявление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от физических или юридических лиц (заинтересованные лица могут обратиться в письменной форме к Главе Богучанского района с просьбой подготовить проект планировки и/или проект межевания, либо с предложением выступить заказчиком документации по планировке территории);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физических или юридических лиц, осуществляющих подготовку документации по планировке территорий за счет собственных средств.</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физических или юридических лиц, с которыми заключен договор о комплексном освоении территории или договор о развитии застроенной территории;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Заявитель подает (направляет) в Администрацию Богучанского района заявление для принятия решения об утверждении документации по планировке территории с указанием фамилии, имени, отчества (последнее - при наличии), наименования юридического лица (в случае обращения юридического лица), почтового адреса (далее - запрос).</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  документ, удостоверяющий  личность получателя (представителя получателя)</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 документ, подтверждающий полномочия представителя получателя (получателей) (для физических лиц)</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4) документ, подтверждающий полномочия руководителя юридического лица:</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протокол (выписка из протокола) общего собрания учредителей (участников, акционеров, членов) об избрании органа юридического лица;</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 протокол общего собрания учредителей (участников, акционеров, членов) о принятом </w:t>
      </w:r>
      <w:proofErr w:type="gramStart"/>
      <w:r w:rsidRPr="008946D6">
        <w:rPr>
          <w:rFonts w:ascii="Times New Roman" w:hAnsi="Times New Roman"/>
          <w:sz w:val="20"/>
          <w:szCs w:val="20"/>
        </w:rPr>
        <w:t>решении</w:t>
      </w:r>
      <w:proofErr w:type="gramEnd"/>
      <w:r w:rsidRPr="008946D6">
        <w:rPr>
          <w:rFonts w:ascii="Times New Roman" w:hAnsi="Times New Roman"/>
          <w:sz w:val="20"/>
          <w:szCs w:val="20"/>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приказ (распоряжение) о назначении руководителя – в случае, если получателем услуг является учреждение, казенное или унитарное предприятие.</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5) документ, подтверждающий полномочия представителя юридического лица (для юридических лиц).</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6) копия договора о комплексном освоении территории или копия договора о развитии застроенной территории (в случае, если такой договор был заключен).</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7) документация по планировке территории (в составе, определенном статьями 41-46 Градостроительного кодекса Российской Федерации), в отношении которой подан запрос. В целях подготовки документации по планировке территории Заявитель обращается в специализированные организации;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8) копия постановления администрации Богучанского района о подготовке документации по планировке территории, в отношении которой подан запрос</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 Документы, предусмотренные пунктами 2-5 части 1 настоящей статьи, предоставляются для обозрения и подлежат возврату заявителю.</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  В случае если копии документов не заверены в установленном порядке, вместе с копиями предъявляются оригиналы.</w:t>
      </w:r>
    </w:p>
    <w:p w:rsidR="008946D6" w:rsidRPr="008946D6" w:rsidRDefault="008946D6" w:rsidP="00C52D8E">
      <w:pPr>
        <w:spacing w:after="0" w:line="240" w:lineRule="auto"/>
        <w:ind w:firstLine="567"/>
        <w:jc w:val="both"/>
        <w:rPr>
          <w:rFonts w:ascii="Times New Roman" w:hAnsi="Times New Roman"/>
          <w:sz w:val="20"/>
          <w:szCs w:val="20"/>
        </w:rPr>
      </w:pPr>
      <w:proofErr w:type="gramStart"/>
      <w:r w:rsidRPr="008946D6">
        <w:rPr>
          <w:rFonts w:ascii="Times New Roman" w:hAnsi="Times New Roman"/>
          <w:sz w:val="20"/>
          <w:szCs w:val="20"/>
        </w:rPr>
        <w:t>Документы</w:t>
      </w:r>
      <w:proofErr w:type="gramEnd"/>
      <w:r w:rsidRPr="008946D6">
        <w:rPr>
          <w:rFonts w:ascii="Times New Roman" w:hAnsi="Times New Roman"/>
          <w:sz w:val="20"/>
          <w:szCs w:val="20"/>
        </w:rPr>
        <w:t xml:space="preserve"> указанные в пунктах 1, 2, 3, 4, 5— предоставляются заявителем самостоятельно.</w:t>
      </w:r>
    </w:p>
    <w:p w:rsidR="008946D6" w:rsidRPr="008946D6" w:rsidRDefault="008946D6" w:rsidP="00C52D8E">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8946D6">
        <w:rPr>
          <w:rFonts w:ascii="Times New Roman" w:hAnsi="Times New Roman"/>
          <w:sz w:val="20"/>
          <w:szCs w:val="20"/>
          <w:lang w:eastAsia="ru-RU"/>
        </w:rPr>
        <w:t>Документы, предусмотренные пунктами 6,7,8 настоящего пункта, запрашиваются отделом самостоятельно в порядке внутреннего информационного взаимодействия. Заявитель вправе представить указанный документ по собственной инициативе.</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3. Специалист отдела обеспечивает опубликование вышеуказанной документации по планировке территории в порядке, установленном для официального опубликования муниципальных правовых актов, </w:t>
      </w:r>
      <w:r w:rsidRPr="008946D6">
        <w:rPr>
          <w:rFonts w:ascii="Times New Roman" w:hAnsi="Times New Roman"/>
          <w:sz w:val="20"/>
          <w:szCs w:val="20"/>
        </w:rPr>
        <w:lastRenderedPageBreak/>
        <w:t>иной официальной информации, и размещает информацию о такой документации на официальном сайте муниципального образования в сети «Интернет».</w:t>
      </w:r>
    </w:p>
    <w:p w:rsidR="008946D6" w:rsidRPr="008946D6" w:rsidRDefault="008946D6" w:rsidP="00C52D8E">
      <w:pPr>
        <w:spacing w:after="0" w:line="240" w:lineRule="auto"/>
        <w:ind w:firstLine="567"/>
        <w:jc w:val="both"/>
        <w:rPr>
          <w:rFonts w:ascii="Times New Roman" w:hAnsi="Times New Roman"/>
          <w:sz w:val="20"/>
          <w:szCs w:val="20"/>
        </w:rPr>
      </w:pP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3.9. Перечень оснований для отказа в приеме документов, необходимых для предоставления муниципальной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1. Основанием для отказа в приеме документов, необходимых для предоставления муниципальной услуги по принятию решения о подготовке документации по планировке территории установление несоответствия заявления требованиям, установленным пунктом 1 части 1 статьи 8 настоящего административного регламента, а также несоответствие комплектности представленных документов.</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 Отказ в принятии документов не является препятствием для повторной подачи документов. Повторная подача полного пакета документов возможна при условии устранения оснований, вызвавших отказ.</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 3.10. Перечень оснований для отказа в предоставлении муниципальной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1.Отсутствие документов, предусмотренных частью 1 статьи 8 настоящего административного регламента;</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2.Отсутствие права у заявителя и соответствующих полномочий на получение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и др.);</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4. </w:t>
      </w:r>
      <w:proofErr w:type="gramStart"/>
      <w:r w:rsidRPr="008946D6">
        <w:rPr>
          <w:rFonts w:ascii="Times New Roman" w:hAnsi="Times New Roman"/>
          <w:sz w:val="20"/>
          <w:szCs w:val="20"/>
        </w:rPr>
        <w:t>В случае если подготовка документации по планировке территории осуществлялась с нарушением требований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без учета программ комплексного</w:t>
      </w:r>
      <w:proofErr w:type="gramEnd"/>
      <w:r w:rsidRPr="008946D6">
        <w:rPr>
          <w:rFonts w:ascii="Times New Roman" w:hAnsi="Times New Roman"/>
          <w:sz w:val="20"/>
          <w:szCs w:val="20"/>
        </w:rPr>
        <w:t xml:space="preserve"> развития систем коммунальной инфраструктуры поселения, городского округа, программ комплексного развития транспортной инфраструктуры поселения, городского округа, программ комплексного развития социальной инфраструктуры поселения, городского округа.</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5. В случае если документация по планировке территории, подготовленная на основании решения органа местного самоуправления муниципального района, не была согласована с органами местного самоуправления поселения, применительно к </w:t>
      </w:r>
      <w:proofErr w:type="gramStart"/>
      <w:r w:rsidRPr="008946D6">
        <w:rPr>
          <w:rFonts w:ascii="Times New Roman" w:hAnsi="Times New Roman"/>
          <w:sz w:val="20"/>
          <w:szCs w:val="20"/>
        </w:rPr>
        <w:t>территориям</w:t>
      </w:r>
      <w:proofErr w:type="gramEnd"/>
      <w:r w:rsidRPr="008946D6">
        <w:rPr>
          <w:rFonts w:ascii="Times New Roman" w:hAnsi="Times New Roman"/>
          <w:sz w:val="20"/>
          <w:szCs w:val="20"/>
        </w:rPr>
        <w:t xml:space="preserve"> которых разрабатывалась такая документация.</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6. </w:t>
      </w:r>
      <w:proofErr w:type="gramStart"/>
      <w:r w:rsidRPr="008946D6">
        <w:rPr>
          <w:rFonts w:ascii="Times New Roman" w:hAnsi="Times New Roman"/>
          <w:sz w:val="20"/>
          <w:szCs w:val="20"/>
        </w:rPr>
        <w:t>В случае если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не прошел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8946D6">
        <w:rPr>
          <w:rFonts w:ascii="Times New Roman" w:hAnsi="Times New Roman"/>
          <w:sz w:val="20"/>
          <w:szCs w:val="20"/>
        </w:rPr>
        <w:t xml:space="preserve"> </w:t>
      </w:r>
      <w:proofErr w:type="gramStart"/>
      <w:r w:rsidRPr="008946D6">
        <w:rPr>
          <w:rFonts w:ascii="Times New Roman" w:hAnsi="Times New Roman"/>
          <w:sz w:val="20"/>
          <w:szCs w:val="20"/>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7.Невозможность подготовки запрашиваемого документа в силу обстоятельств, неизвестных при приеме документов и выявленных в процессе оказания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8.Обращение заявителя с просьбой об отказе в процессе подготовки документов.</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3.11.Размер платы, взимаемой с заявителя при предоставлении муниципальной услуги, и способы ее взимания: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Муниципальная услуга       «Утверждение документации по планировке» предоставляется  бесплатно.</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3.12. Показатели доступности и качества муниципальной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1. Основными принципами предоставления муниципальной услуги являются:</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1) правомерность предоставления муниципальной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2)заявительный порядок обращения за предоставлением муниципальной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 открытость деятельности Администрации Богучанского района.</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2. При получении муниципальной услуги заявители имеют право </w:t>
      </w:r>
      <w:proofErr w:type="gramStart"/>
      <w:r w:rsidRPr="008946D6">
        <w:rPr>
          <w:rFonts w:ascii="Times New Roman" w:hAnsi="Times New Roman"/>
          <w:sz w:val="20"/>
          <w:szCs w:val="20"/>
        </w:rPr>
        <w:t>на</w:t>
      </w:r>
      <w:proofErr w:type="gramEnd"/>
      <w:r w:rsidRPr="008946D6">
        <w:rPr>
          <w:rFonts w:ascii="Times New Roman" w:hAnsi="Times New Roman"/>
          <w:sz w:val="20"/>
          <w:szCs w:val="20"/>
        </w:rPr>
        <w:t>:</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1) получение полной, актуальной и достоверной информации о порядке предоставления муниципальной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 досудебное (внесудебное) рассмотрение жалоб (претензий) в процессе получения муниципальной услуги.</w:t>
      </w:r>
    </w:p>
    <w:p w:rsidR="008946D6" w:rsidRPr="008946D6" w:rsidRDefault="008946D6" w:rsidP="00C52D8E">
      <w:pPr>
        <w:spacing w:after="0" w:line="240" w:lineRule="auto"/>
        <w:ind w:firstLine="567"/>
        <w:jc w:val="both"/>
        <w:rPr>
          <w:rFonts w:ascii="Times New Roman" w:hAnsi="Times New Roman"/>
          <w:sz w:val="20"/>
          <w:szCs w:val="20"/>
        </w:rPr>
      </w:pP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4.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lastRenderedPageBreak/>
        <w:t>4.1. Исполнение муниципальной услуги администрацией включает следующие административные процедуры:</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1) регистрация и рассмотрение поступившего заявления на утверждение документации по планировке территорий;</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 подготовка мотивированного ответа в письменном виде (в случае отказа или необходимости получения дополнительной информации от заявителя);</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 Утверждение документации по планировке территорий.</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 Последовательность административных процедур исполнения муниципальной услуги представлена блок-схемой в Приложении 2 к настоящему административному регламенту.</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4.2. Требования к порядку предоставления муниципальной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Порядок информирования о правилах предоставления муниципальной услуги: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1)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Богучанского района, а также посредством размещения в информационно-телекоммуникационных сетях общего пользования (в том числе в сети Интернет);</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2) 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4) при ответах на телефонные звонки и устные обращения </w:t>
      </w:r>
      <w:proofErr w:type="gramStart"/>
      <w:r w:rsidRPr="008946D6">
        <w:rPr>
          <w:rFonts w:ascii="Times New Roman" w:hAnsi="Times New Roman"/>
          <w:sz w:val="20"/>
          <w:szCs w:val="20"/>
        </w:rPr>
        <w:t>заявителей</w:t>
      </w:r>
      <w:proofErr w:type="gramEnd"/>
      <w:r w:rsidRPr="008946D6">
        <w:rPr>
          <w:rFonts w:ascii="Times New Roman" w:hAnsi="Times New Roman"/>
          <w:sz w:val="20"/>
          <w:szCs w:val="20"/>
        </w:rPr>
        <w:t xml:space="preserve"> должностные лица обязаны подробно и в вежливой (корректной) форме информировать обратившихся по интересующим вопросам:</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а) разъяснять требования Законодательства РФ, нормативно-правовых актов Богучанского района  по принятию решения об утверждении документации по планировке территорий;</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б) довести основные положения имеющихся законодательных и нормативно-правовых актов, инструкций и правил;</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в) выработать и довести до заявителя конкретные рекомендации по решению заявленного вопроса;</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е) время разговора не должно превышать 10 минут.</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r w:rsidRPr="008946D6">
        <w:rPr>
          <w:rFonts w:ascii="Times New Roman" w:hAnsi="Times New Roman"/>
          <w:sz w:val="20"/>
          <w:szCs w:val="20"/>
        </w:rPr>
        <w:cr/>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5. Формы </w:t>
      </w:r>
      <w:proofErr w:type="gramStart"/>
      <w:r w:rsidRPr="008946D6">
        <w:rPr>
          <w:rFonts w:ascii="Times New Roman" w:hAnsi="Times New Roman"/>
          <w:sz w:val="20"/>
          <w:szCs w:val="20"/>
        </w:rPr>
        <w:t>контроля за</w:t>
      </w:r>
      <w:proofErr w:type="gramEnd"/>
      <w:r w:rsidRPr="008946D6">
        <w:rPr>
          <w:rFonts w:ascii="Times New Roman" w:hAnsi="Times New Roman"/>
          <w:sz w:val="20"/>
          <w:szCs w:val="20"/>
        </w:rPr>
        <w:t xml:space="preserve"> исполнением административного регламента</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1. </w:t>
      </w:r>
      <w:proofErr w:type="gramStart"/>
      <w:r w:rsidRPr="008946D6">
        <w:rPr>
          <w:rFonts w:ascii="Times New Roman" w:hAnsi="Times New Roman"/>
          <w:sz w:val="20"/>
          <w:szCs w:val="20"/>
        </w:rPr>
        <w:t>Контроль за</w:t>
      </w:r>
      <w:proofErr w:type="gramEnd"/>
      <w:r w:rsidRPr="008946D6">
        <w:rPr>
          <w:rFonts w:ascii="Times New Roman" w:hAnsi="Times New Roman"/>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2. Текущий </w:t>
      </w:r>
      <w:proofErr w:type="gramStart"/>
      <w:r w:rsidRPr="008946D6">
        <w:rPr>
          <w:rFonts w:ascii="Times New Roman" w:hAnsi="Times New Roman"/>
          <w:sz w:val="20"/>
          <w:szCs w:val="20"/>
        </w:rPr>
        <w:t>контроль за</w:t>
      </w:r>
      <w:proofErr w:type="gramEnd"/>
      <w:r w:rsidRPr="008946D6">
        <w:rPr>
          <w:rFonts w:ascii="Times New Roman" w:hAnsi="Times New Roman"/>
          <w:sz w:val="20"/>
          <w:szCs w:val="20"/>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3. Администрация осуществляет </w:t>
      </w:r>
      <w:proofErr w:type="gramStart"/>
      <w:r w:rsidRPr="008946D6">
        <w:rPr>
          <w:rFonts w:ascii="Times New Roman" w:hAnsi="Times New Roman"/>
          <w:sz w:val="20"/>
          <w:szCs w:val="20"/>
        </w:rPr>
        <w:t>контроль за</w:t>
      </w:r>
      <w:proofErr w:type="gramEnd"/>
      <w:r w:rsidRPr="008946D6">
        <w:rPr>
          <w:rFonts w:ascii="Times New Roman" w:hAnsi="Times New Roman"/>
          <w:sz w:val="20"/>
          <w:szCs w:val="20"/>
        </w:rPr>
        <w:t xml:space="preserve"> предоставлением муниципальной услуги отделом.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4. </w:t>
      </w:r>
      <w:proofErr w:type="gramStart"/>
      <w:r w:rsidRPr="008946D6">
        <w:rPr>
          <w:rFonts w:ascii="Times New Roman" w:hAnsi="Times New Roman"/>
          <w:sz w:val="20"/>
          <w:szCs w:val="20"/>
        </w:rPr>
        <w:t>Контроль за</w:t>
      </w:r>
      <w:proofErr w:type="gramEnd"/>
      <w:r w:rsidRPr="008946D6">
        <w:rPr>
          <w:rFonts w:ascii="Times New Roman" w:hAnsi="Times New Roman"/>
          <w:sz w:val="20"/>
          <w:szCs w:val="20"/>
        </w:rPr>
        <w:t xml:space="preserve"> полнотой и качеством исполнения муниципальной услуги включает в себя проведение проверок.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lastRenderedPageBreak/>
        <w:t>Исполнитель составляет мотивированное заключение о результатах служебной проверки и передает его Главе Богучанского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7. </w:t>
      </w:r>
      <w:proofErr w:type="gramStart"/>
      <w:r w:rsidRPr="008946D6">
        <w:rPr>
          <w:rFonts w:ascii="Times New Roman" w:hAnsi="Times New Roman"/>
          <w:sz w:val="20"/>
          <w:szCs w:val="20"/>
        </w:rPr>
        <w:t>Контроль за</w:t>
      </w:r>
      <w:proofErr w:type="gramEnd"/>
      <w:r w:rsidRPr="008946D6">
        <w:rPr>
          <w:rFonts w:ascii="Times New Roman" w:hAnsi="Times New Roman"/>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8946D6" w:rsidRPr="008946D6" w:rsidRDefault="008946D6" w:rsidP="00C52D8E">
      <w:pPr>
        <w:spacing w:after="0" w:line="240" w:lineRule="auto"/>
        <w:ind w:firstLine="567"/>
        <w:jc w:val="both"/>
        <w:rPr>
          <w:rFonts w:ascii="Times New Roman" w:hAnsi="Times New Roman"/>
          <w:sz w:val="20"/>
          <w:szCs w:val="20"/>
        </w:rPr>
      </w:pP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1. Заявители муниципальной услуги имеют право на обжалование действий (бездействий) органа, представляющего муниципальную услугу, должностного лица органа, предоставляющего услугу, в досудебном и судебном порядке.</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Обжалование в досудебном (внесудебном) порядке действий (бездействия) должностных лиц администрации либо принимаемых ими решений не является обязательным и не приостанавливает срок, установленный действующим законодательством, для судебного обжалования указанных действий (бездействия) и решений.</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2. Жалоба на решение или действие (бездействие) муниципального служащего администрации подается на имя Главы Богучанского района.</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 Предметом досудебного (внесудебного) обжалования заявителем решений и  действий (бездействий) органа, представляющего муниципальную услугу, должностного лица органа, предоставляющего услугу, являются случаи, предусмотренные статьёй 11.1 Федерального закона от 27.07.2010 №210-ФЗ «Об организации представления государственных и муниципальных услуг».</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4. Основанием для начала процедуры досудебного обжалования является жалоба заявителя. Жалоба подаётся в письменной форме на бумажном носителе, в электронной форме.</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Жалоба должна содержать: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1) наименование органа, предоставляющего муниципальную услугу, должностного лица предоставляющего муниципальную услугу, решения и действия (бездействия) которого обжалуются;</w:t>
      </w:r>
    </w:p>
    <w:p w:rsidR="008946D6" w:rsidRPr="008946D6" w:rsidRDefault="008946D6" w:rsidP="00C52D8E">
      <w:pPr>
        <w:spacing w:after="0" w:line="240" w:lineRule="auto"/>
        <w:ind w:firstLine="567"/>
        <w:jc w:val="both"/>
        <w:rPr>
          <w:rFonts w:ascii="Times New Roman" w:hAnsi="Times New Roman"/>
          <w:sz w:val="20"/>
          <w:szCs w:val="20"/>
        </w:rPr>
      </w:pPr>
      <w:proofErr w:type="gramStart"/>
      <w:r w:rsidRPr="008946D6">
        <w:rPr>
          <w:rFonts w:ascii="Times New Roman" w:hAnsi="Times New Roman"/>
          <w:sz w:val="20"/>
          <w:szCs w:val="20"/>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3) сведения об обжалуемых решениях и действиях (бездействий) органа, предоставляющего муниципальную услугу, должностного лица органа, предоставляющего муниципальную услугу;</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8946D6" w:rsidRPr="008946D6" w:rsidRDefault="008946D6" w:rsidP="00C52D8E">
      <w:pPr>
        <w:spacing w:after="0" w:line="240" w:lineRule="auto"/>
        <w:ind w:firstLine="567"/>
        <w:jc w:val="both"/>
        <w:rPr>
          <w:rFonts w:ascii="Times New Roman" w:hAnsi="Times New Roman"/>
          <w:sz w:val="20"/>
          <w:szCs w:val="20"/>
        </w:rPr>
      </w:pPr>
      <w:proofErr w:type="gramStart"/>
      <w:r w:rsidRPr="008946D6">
        <w:rPr>
          <w:rFonts w:ascii="Times New Roman" w:hAnsi="Times New Roman"/>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946D6">
        <w:rPr>
          <w:rFonts w:ascii="Times New Roman" w:hAnsi="Times New Roman"/>
          <w:sz w:val="20"/>
          <w:szCs w:val="20"/>
        </w:rPr>
        <w:t xml:space="preserve"> исправлений – в течение пяти рабочих дней со дня ее регистрации.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5. </w:t>
      </w:r>
      <w:proofErr w:type="gramStart"/>
      <w:r w:rsidRPr="008946D6">
        <w:rPr>
          <w:rFonts w:ascii="Times New Roman" w:hAnsi="Times New Roman"/>
          <w:sz w:val="20"/>
          <w:szCs w:val="20"/>
        </w:rPr>
        <w:t>Ответ на жалобу, направленную в письменной форме, не дается, если в ней не указаны наименование лица, направившего жалобу, и почтовый адрес по которому должен быть направлен ответ.</w:t>
      </w:r>
      <w:proofErr w:type="gramEnd"/>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В случае если текст жалобы не поддается прочтению, ответ на нее не дается, о чем в течение семи календарных дней со дня регистрации жалобы сообщается лицу, направившему жалобу, если его фамилия и почтовый адрес поддаются прочтению.</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При получении жалобы, направленной в письменной форме,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Если в жалобе содержится вопрос, на который заявителю многократно давались письменные ответы по существу в связи с ранее направляемыми письменными жалобами, и при этом в ней не приводятся новые доводы или обстоятельства, глава администрации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жалобу, уведомляется о данном решении.</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направившему </w:t>
      </w:r>
      <w:r w:rsidRPr="008946D6">
        <w:rPr>
          <w:rFonts w:ascii="Times New Roman" w:hAnsi="Times New Roman"/>
          <w:sz w:val="20"/>
          <w:szCs w:val="20"/>
        </w:rPr>
        <w:lastRenderedPageBreak/>
        <w:t>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6. По результатам рассмотрения жалобы орган, предоставляющий муниципальную услугу, принимает одно из следующих решений:</w:t>
      </w:r>
    </w:p>
    <w:p w:rsidR="008946D6" w:rsidRPr="008946D6" w:rsidRDefault="008946D6" w:rsidP="00C52D8E">
      <w:pPr>
        <w:spacing w:after="0" w:line="240" w:lineRule="auto"/>
        <w:ind w:firstLine="567"/>
        <w:jc w:val="both"/>
        <w:rPr>
          <w:rFonts w:ascii="Times New Roman" w:hAnsi="Times New Roman"/>
          <w:sz w:val="20"/>
          <w:szCs w:val="20"/>
        </w:rPr>
      </w:pPr>
      <w:proofErr w:type="gramStart"/>
      <w:r w:rsidRPr="008946D6">
        <w:rPr>
          <w:rFonts w:ascii="Times New Roman" w:hAnsi="Times New Roman"/>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2) отказывает в удовлетворении жалобы.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 xml:space="preserve">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8946D6" w:rsidRPr="008946D6" w:rsidRDefault="008946D6" w:rsidP="00C52D8E">
      <w:pPr>
        <w:spacing w:after="0" w:line="240" w:lineRule="auto"/>
        <w:ind w:firstLine="567"/>
        <w:jc w:val="both"/>
        <w:rPr>
          <w:rFonts w:ascii="Times New Roman" w:hAnsi="Times New Roman"/>
          <w:sz w:val="20"/>
          <w:szCs w:val="20"/>
        </w:rPr>
      </w:pPr>
      <w:r w:rsidRPr="008946D6">
        <w:rPr>
          <w:rFonts w:ascii="Times New Roman" w:hAnsi="Times New Roman"/>
          <w:sz w:val="20"/>
          <w:szCs w:val="20"/>
        </w:rPr>
        <w:t>Порядок рассмотрения жалоб на нарушение прав граждан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8946D6" w:rsidRPr="008946D6" w:rsidRDefault="008946D6" w:rsidP="008946D6">
      <w:pPr>
        <w:spacing w:after="0"/>
        <w:ind w:firstLine="567"/>
        <w:jc w:val="both"/>
        <w:rPr>
          <w:rFonts w:ascii="Times New Roman" w:hAnsi="Times New Roman"/>
          <w:sz w:val="20"/>
          <w:szCs w:val="20"/>
        </w:rPr>
      </w:pPr>
    </w:p>
    <w:p w:rsidR="008946D6" w:rsidRPr="008946D6" w:rsidRDefault="008946D6" w:rsidP="008946D6">
      <w:pPr>
        <w:spacing w:after="0"/>
        <w:ind w:firstLine="567"/>
        <w:jc w:val="right"/>
        <w:rPr>
          <w:rFonts w:ascii="Times New Roman" w:hAnsi="Times New Roman"/>
          <w:b/>
          <w:sz w:val="20"/>
          <w:szCs w:val="20"/>
        </w:rPr>
      </w:pPr>
    </w:p>
    <w:p w:rsidR="008946D6" w:rsidRPr="008946D6" w:rsidRDefault="008946D6" w:rsidP="00C52D8E">
      <w:pPr>
        <w:spacing w:after="0" w:line="240" w:lineRule="auto"/>
        <w:ind w:firstLine="567"/>
        <w:jc w:val="right"/>
        <w:rPr>
          <w:rFonts w:ascii="Times New Roman" w:hAnsi="Times New Roman"/>
          <w:sz w:val="18"/>
          <w:szCs w:val="20"/>
        </w:rPr>
      </w:pPr>
      <w:r w:rsidRPr="008946D6">
        <w:rPr>
          <w:rFonts w:ascii="Times New Roman" w:hAnsi="Times New Roman"/>
          <w:sz w:val="18"/>
          <w:szCs w:val="20"/>
        </w:rPr>
        <w:t>Приложение 1</w:t>
      </w:r>
    </w:p>
    <w:p w:rsidR="008946D6" w:rsidRPr="008946D6" w:rsidRDefault="008946D6" w:rsidP="00C52D8E">
      <w:pPr>
        <w:spacing w:after="0" w:line="240" w:lineRule="auto"/>
        <w:ind w:firstLine="567"/>
        <w:jc w:val="right"/>
        <w:rPr>
          <w:rFonts w:ascii="Times New Roman" w:hAnsi="Times New Roman"/>
          <w:sz w:val="18"/>
          <w:szCs w:val="20"/>
        </w:rPr>
      </w:pPr>
      <w:r w:rsidRPr="008946D6">
        <w:rPr>
          <w:rFonts w:ascii="Times New Roman" w:hAnsi="Times New Roman"/>
          <w:sz w:val="18"/>
          <w:szCs w:val="20"/>
        </w:rPr>
        <w:t>к</w:t>
      </w:r>
      <w:r w:rsidRPr="008946D6">
        <w:rPr>
          <w:rFonts w:ascii="Times New Roman" w:hAnsi="Times New Roman"/>
          <w:spacing w:val="5"/>
          <w:sz w:val="18"/>
          <w:szCs w:val="20"/>
        </w:rPr>
        <w:t xml:space="preserve"> административному регламенту</w:t>
      </w:r>
      <w:r w:rsidRPr="008946D6">
        <w:rPr>
          <w:rFonts w:ascii="Times New Roman" w:hAnsi="Times New Roman"/>
          <w:sz w:val="18"/>
          <w:szCs w:val="20"/>
        </w:rPr>
        <w:t xml:space="preserve"> </w:t>
      </w:r>
    </w:p>
    <w:p w:rsidR="008946D6" w:rsidRPr="008946D6" w:rsidRDefault="008946D6" w:rsidP="00C52D8E">
      <w:pPr>
        <w:spacing w:after="0" w:line="240" w:lineRule="auto"/>
        <w:ind w:firstLine="567"/>
        <w:jc w:val="right"/>
        <w:rPr>
          <w:rFonts w:ascii="Times New Roman" w:hAnsi="Times New Roman"/>
          <w:bCs/>
          <w:sz w:val="18"/>
          <w:szCs w:val="20"/>
        </w:rPr>
      </w:pPr>
      <w:r w:rsidRPr="008946D6">
        <w:rPr>
          <w:rFonts w:ascii="Times New Roman" w:hAnsi="Times New Roman"/>
          <w:bCs/>
          <w:sz w:val="18"/>
          <w:szCs w:val="20"/>
        </w:rPr>
        <w:t xml:space="preserve">по предоставлению муниципальной услуги </w:t>
      </w:r>
    </w:p>
    <w:p w:rsidR="008946D6" w:rsidRPr="008946D6" w:rsidRDefault="008946D6" w:rsidP="00C52D8E">
      <w:pPr>
        <w:tabs>
          <w:tab w:val="left" w:pos="3402"/>
        </w:tabs>
        <w:spacing w:after="0" w:line="240" w:lineRule="auto"/>
        <w:ind w:right="-2" w:firstLine="567"/>
        <w:jc w:val="right"/>
        <w:rPr>
          <w:rFonts w:ascii="Times New Roman" w:hAnsi="Times New Roman"/>
          <w:bCs/>
          <w:spacing w:val="2"/>
          <w:kern w:val="36"/>
          <w:sz w:val="18"/>
          <w:szCs w:val="20"/>
          <w:lang w:eastAsia="ru-RU"/>
        </w:rPr>
      </w:pPr>
      <w:r w:rsidRPr="008946D6">
        <w:rPr>
          <w:rFonts w:ascii="Times New Roman" w:hAnsi="Times New Roman"/>
          <w:bCs/>
          <w:spacing w:val="2"/>
          <w:kern w:val="36"/>
          <w:sz w:val="18"/>
          <w:szCs w:val="20"/>
          <w:lang w:eastAsia="ru-RU"/>
        </w:rPr>
        <w:t xml:space="preserve">«Утверждение документации </w:t>
      </w:r>
    </w:p>
    <w:p w:rsidR="008946D6" w:rsidRPr="008946D6" w:rsidRDefault="008946D6" w:rsidP="00C52D8E">
      <w:pPr>
        <w:tabs>
          <w:tab w:val="left" w:pos="3402"/>
        </w:tabs>
        <w:spacing w:after="0" w:line="240" w:lineRule="auto"/>
        <w:ind w:right="-2" w:firstLine="567"/>
        <w:jc w:val="right"/>
        <w:rPr>
          <w:rFonts w:ascii="Times New Roman" w:hAnsi="Times New Roman"/>
          <w:bCs/>
          <w:spacing w:val="2"/>
          <w:kern w:val="36"/>
          <w:sz w:val="18"/>
          <w:szCs w:val="20"/>
          <w:lang w:eastAsia="ru-RU"/>
        </w:rPr>
      </w:pPr>
      <w:r w:rsidRPr="008946D6">
        <w:rPr>
          <w:rFonts w:ascii="Times New Roman" w:hAnsi="Times New Roman"/>
          <w:bCs/>
          <w:spacing w:val="2"/>
          <w:kern w:val="36"/>
          <w:sz w:val="18"/>
          <w:szCs w:val="20"/>
          <w:lang w:eastAsia="ru-RU"/>
        </w:rPr>
        <w:t>по планировке территорий»</w:t>
      </w:r>
    </w:p>
    <w:p w:rsidR="008946D6" w:rsidRPr="008946D6" w:rsidRDefault="008946D6" w:rsidP="008946D6">
      <w:pPr>
        <w:shd w:val="clear" w:color="auto" w:fill="FFFFFF"/>
        <w:spacing w:after="0"/>
        <w:ind w:firstLine="720"/>
        <w:jc w:val="both"/>
        <w:rPr>
          <w:sz w:val="28"/>
          <w:szCs w:val="28"/>
        </w:rPr>
      </w:pPr>
    </w:p>
    <w:p w:rsidR="008946D6" w:rsidRPr="008946D6" w:rsidRDefault="008946D6" w:rsidP="008946D6">
      <w:pPr>
        <w:spacing w:after="0"/>
        <w:ind w:firstLine="567"/>
        <w:jc w:val="center"/>
        <w:rPr>
          <w:bCs/>
          <w:caps/>
          <w:sz w:val="20"/>
          <w:szCs w:val="28"/>
        </w:rPr>
      </w:pPr>
      <w:r w:rsidRPr="008946D6">
        <w:rPr>
          <w:bCs/>
          <w:caps/>
          <w:sz w:val="20"/>
          <w:szCs w:val="28"/>
        </w:rPr>
        <w:t>блок-схема</w:t>
      </w:r>
    </w:p>
    <w:p w:rsidR="008946D6" w:rsidRPr="008946D6" w:rsidRDefault="008946D6" w:rsidP="008946D6">
      <w:pPr>
        <w:spacing w:after="0"/>
        <w:ind w:firstLine="567"/>
        <w:jc w:val="center"/>
        <w:rPr>
          <w:bCs/>
          <w:caps/>
          <w:sz w:val="20"/>
          <w:szCs w:val="28"/>
        </w:rPr>
      </w:pPr>
      <w:r w:rsidRPr="008946D6">
        <w:rPr>
          <w:bCs/>
          <w:caps/>
          <w:sz w:val="20"/>
          <w:szCs w:val="28"/>
        </w:rPr>
        <w:t>предоставления МУНИЦИПАЛЬНОЙ услуги</w:t>
      </w:r>
    </w:p>
    <w:p w:rsidR="008946D6" w:rsidRPr="008946D6" w:rsidRDefault="008946D6"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p>
    <w:p w:rsidR="008946D6" w:rsidRPr="008946D6" w:rsidRDefault="00AB7A15"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r w:rsidRPr="00AB7A15">
        <w:rPr>
          <w:rFonts w:ascii="Courier New" w:eastAsia="Times New Roman" w:hAnsi="Courier New" w:cs="Courier New"/>
          <w:sz w:val="20"/>
          <w:szCs w:val="20"/>
          <w:lang w:eastAsia="ar-SA"/>
        </w:rPr>
        <w:pict>
          <v:group id="_x0000_s1066" style="position:absolute;left:0;text-align:left;margin-left:96.9pt;margin-top:1.7pt;width:228.15pt;height:53.5pt;z-index:251671552;mso-wrap-distance-left:0;mso-wrap-distance-right:0" coordorigin="2520,114" coordsize="4000,1795">
            <o:lock v:ext="edit" text="t"/>
            <v:shapetype id="_x0000_t109" coordsize="21600,21600" o:spt="109" path="m,l,21600r21600,l21600,xe">
              <v:stroke joinstyle="miter"/>
              <v:path gradientshapeok="t" o:connecttype="rect"/>
            </v:shapetype>
            <v:shape id="_x0000_s1067" type="#_x0000_t109" style="position:absolute;left:2525;top:119;width:3995;height:1790;mso-wrap-style:none;v-text-anchor:middle" strokeweight=".26mm">
              <v:fill color2="black"/>
            </v:shape>
            <v:shapetype id="_x0000_t202" coordsize="21600,21600" o:spt="202" path="m,l,21600r21600,l21600,xe">
              <v:stroke joinstyle="miter"/>
              <v:path gradientshapeok="t" o:connecttype="rect"/>
            </v:shapetype>
            <v:shape id="_x0000_s1068" type="#_x0000_t202" style="position:absolute;left:2520;top:114;width:3995;height:1790;v-text-anchor:middle" filled="f" stroked="f">
              <v:stroke joinstyle="round"/>
              <v:textbox style="mso-rotate-with-shape:t">
                <w:txbxContent>
                  <w:p w:rsidR="008C03C5" w:rsidRPr="00C52D8E" w:rsidRDefault="008C03C5" w:rsidP="008946D6">
                    <w:pPr>
                      <w:jc w:val="center"/>
                      <w:rPr>
                        <w:rFonts w:ascii="Times New Roman" w:hAnsi="Times New Roman"/>
                        <w:sz w:val="24"/>
                        <w:szCs w:val="28"/>
                      </w:rPr>
                    </w:pPr>
                    <w:r w:rsidRPr="00C52D8E">
                      <w:rPr>
                        <w:rFonts w:ascii="Times New Roman" w:hAnsi="Times New Roman"/>
                        <w:sz w:val="24"/>
                        <w:szCs w:val="28"/>
                      </w:rPr>
                      <w:t xml:space="preserve">Прием документов на </w:t>
                    </w:r>
                    <w:r w:rsidRPr="00C52D8E">
                      <w:rPr>
                        <w:rFonts w:ascii="Times New Roman" w:hAnsi="Times New Roman"/>
                        <w:bCs/>
                        <w:spacing w:val="2"/>
                        <w:kern w:val="36"/>
                        <w:sz w:val="24"/>
                        <w:szCs w:val="28"/>
                        <w:lang w:eastAsia="ru-RU"/>
                      </w:rPr>
                      <w:t xml:space="preserve">утверждение документации по планировке территорий </w:t>
                    </w:r>
                  </w:p>
                </w:txbxContent>
              </v:textbox>
            </v:shape>
          </v:group>
        </w:pict>
      </w:r>
    </w:p>
    <w:p w:rsidR="008946D6" w:rsidRPr="008946D6" w:rsidRDefault="008946D6"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p>
    <w:p w:rsidR="008946D6" w:rsidRPr="008946D6" w:rsidRDefault="008946D6"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p>
    <w:p w:rsidR="008946D6" w:rsidRPr="008946D6" w:rsidRDefault="00AB7A15"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r w:rsidRPr="00AB7A15">
        <w:rPr>
          <w:rFonts w:ascii="Courier New" w:eastAsia="Times New Roman" w:hAnsi="Courier New" w:cs="Courier New"/>
          <w:sz w:val="20"/>
          <w:szCs w:val="20"/>
          <w:lang w:eastAsia="ar-SA"/>
        </w:rPr>
        <w:pict>
          <v:shapetype id="_x0000_t32" coordsize="21600,21600" o:spt="32" o:oned="t" path="m,l21600,21600e" filled="f">
            <v:path arrowok="t" fillok="f" o:connecttype="none"/>
            <o:lock v:ext="edit" shapetype="t"/>
          </v:shapetype>
          <v:shape id="_x0000_s1079" type="#_x0000_t32" style="position:absolute;left:0;text-align:left;margin-left:218.6pt;margin-top:6.9pt;width:.5pt;height:33.05pt;z-index:251676672" o:connectortype="straight" strokeweight=".26mm">
            <v:stroke endarrow="block" joinstyle="miter"/>
          </v:shape>
        </w:pict>
      </w:r>
    </w:p>
    <w:p w:rsidR="008946D6" w:rsidRPr="008946D6" w:rsidRDefault="008946D6"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p>
    <w:p w:rsidR="008946D6" w:rsidRPr="008946D6" w:rsidRDefault="00AB7A15"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r w:rsidRPr="00AB7A15">
        <w:rPr>
          <w:rFonts w:ascii="Courier New" w:eastAsia="Times New Roman" w:hAnsi="Courier New" w:cs="Courier New"/>
          <w:sz w:val="20"/>
          <w:szCs w:val="20"/>
          <w:lang w:eastAsia="ar-SA"/>
        </w:rPr>
        <w:pict>
          <v:group id="_x0000_s1069" style="position:absolute;left:0;text-align:left;margin-left:97.3pt;margin-top:7.75pt;width:227.75pt;height:43.7pt;z-index:251672576;mso-wrap-distance-left:0;mso-wrap-distance-right:0" coordorigin="2520,58" coordsize="3955,1047">
            <o:lock v:ext="edit" text="t"/>
            <v:shape id="_x0000_s1070" type="#_x0000_t109" style="position:absolute;left:2525;top:63;width:3950;height:1042;mso-wrap-style:none;v-text-anchor:middle" strokeweight=".26mm">
              <v:fill color2="black"/>
            </v:shape>
            <v:shape id="_x0000_s1071" type="#_x0000_t202" style="position:absolute;left:2520;top:58;width:3950;height:1042;v-text-anchor:middle" filled="f" stroked="f">
              <v:stroke joinstyle="round"/>
              <v:textbox style="mso-rotate-with-shape:t">
                <w:txbxContent>
                  <w:p w:rsidR="008C03C5" w:rsidRPr="00C52D8E" w:rsidRDefault="008C03C5" w:rsidP="008946D6">
                    <w:pPr>
                      <w:jc w:val="center"/>
                      <w:rPr>
                        <w:rFonts w:ascii="Times New Roman" w:hAnsi="Times New Roman"/>
                        <w:sz w:val="24"/>
                        <w:szCs w:val="28"/>
                      </w:rPr>
                    </w:pPr>
                    <w:r w:rsidRPr="00C52D8E">
                      <w:rPr>
                        <w:rFonts w:ascii="Times New Roman" w:hAnsi="Times New Roman"/>
                        <w:sz w:val="24"/>
                        <w:szCs w:val="28"/>
                      </w:rPr>
                      <w:t xml:space="preserve">Регистрация заявления в Журнале регистрации документов </w:t>
                    </w:r>
                  </w:p>
                </w:txbxContent>
              </v:textbox>
            </v:shape>
          </v:group>
        </w:pict>
      </w:r>
    </w:p>
    <w:p w:rsidR="008946D6" w:rsidRPr="008946D6" w:rsidRDefault="008946D6"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p>
    <w:p w:rsidR="008946D6" w:rsidRPr="008946D6" w:rsidRDefault="008946D6"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p>
    <w:p w:rsidR="008946D6" w:rsidRPr="008946D6" w:rsidRDefault="00AB7A15"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r w:rsidRPr="00AB7A15">
        <w:rPr>
          <w:rFonts w:ascii="Courier New" w:eastAsia="Times New Roman" w:hAnsi="Courier New" w:cs="Courier New"/>
          <w:sz w:val="20"/>
          <w:szCs w:val="20"/>
          <w:lang w:eastAsia="ar-SA"/>
        </w:rPr>
        <w:pict>
          <v:shape id="_x0000_s1080" type="#_x0000_t32" style="position:absolute;left:0;text-align:left;margin-left:218.1pt;margin-top:3.15pt;width:.5pt;height:33.05pt;z-index:251677696" o:connectortype="straight" strokeweight=".26mm">
            <v:stroke endarrow="block" joinstyle="miter"/>
          </v:shape>
        </w:pict>
      </w:r>
    </w:p>
    <w:p w:rsidR="008946D6" w:rsidRPr="008946D6" w:rsidRDefault="008946D6"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p>
    <w:p w:rsidR="008946D6" w:rsidRPr="008946D6" w:rsidRDefault="00AB7A15"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r w:rsidRPr="00AB7A15">
        <w:rPr>
          <w:rFonts w:ascii="Courier New" w:eastAsia="Times New Roman" w:hAnsi="Courier New" w:cs="Courier New"/>
          <w:sz w:val="20"/>
          <w:szCs w:val="20"/>
          <w:lang w:eastAsia="ar-SA"/>
        </w:rPr>
        <w:pict>
          <v:group id="_x0000_s1072" style="position:absolute;left:0;text-align:left;margin-left:104.35pt;margin-top:4pt;width:220.7pt;height:48.8pt;z-index:251673600;mso-wrap-distance-left:0;mso-wrap-distance-right:0" coordorigin="2520,248" coordsize="4000,829">
            <o:lock v:ext="edit" text="t"/>
            <v:shape id="_x0000_s1073" type="#_x0000_t109" style="position:absolute;left:2525;top:253;width:3995;height:824;mso-wrap-style:none;v-text-anchor:middle" strokeweight=".26mm">
              <v:fill color2="black"/>
            </v:shape>
            <v:shape id="_x0000_s1074" type="#_x0000_t202" style="position:absolute;left:2520;top:248;width:3995;height:824;v-text-anchor:middle" filled="f" stroked="f">
              <v:stroke joinstyle="round"/>
              <v:textbox style="mso-rotate-with-shape:t">
                <w:txbxContent>
                  <w:p w:rsidR="008C03C5" w:rsidRPr="00C52D8E" w:rsidRDefault="008C03C5" w:rsidP="008946D6">
                    <w:pPr>
                      <w:jc w:val="center"/>
                      <w:rPr>
                        <w:rFonts w:ascii="Times New Roman" w:hAnsi="Times New Roman"/>
                        <w:sz w:val="24"/>
                        <w:szCs w:val="28"/>
                      </w:rPr>
                    </w:pPr>
                    <w:r w:rsidRPr="00C52D8E">
                      <w:rPr>
                        <w:rFonts w:ascii="Times New Roman" w:hAnsi="Times New Roman"/>
                        <w:sz w:val="24"/>
                        <w:szCs w:val="28"/>
                      </w:rPr>
                      <w:t>Проверка представленных документов заявителя</w:t>
                    </w:r>
                  </w:p>
                </w:txbxContent>
              </v:textbox>
            </v:shape>
          </v:group>
        </w:pict>
      </w:r>
    </w:p>
    <w:p w:rsidR="008946D6" w:rsidRPr="008946D6" w:rsidRDefault="008946D6"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p>
    <w:p w:rsidR="008946D6" w:rsidRPr="008946D6" w:rsidRDefault="008946D6"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p>
    <w:p w:rsidR="008946D6" w:rsidRPr="008946D6" w:rsidRDefault="00AB7A15"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r w:rsidRPr="00AB7A15">
        <w:rPr>
          <w:rFonts w:ascii="Courier New" w:eastAsia="Times New Roman" w:hAnsi="Courier New" w:cs="Courier New"/>
          <w:sz w:val="20"/>
          <w:szCs w:val="20"/>
          <w:lang w:eastAsia="ar-SA"/>
        </w:rPr>
        <w:pict>
          <v:shape id="_x0000_s1084" type="#_x0000_t32" style="position:absolute;left:0;text-align:left;margin-left:227.3pt;margin-top:4.5pt;width:117.15pt;height:42pt;z-index:251679744" o:connectortype="straight" strokeweight=".26mm">
            <v:stroke endarrow="block" joinstyle="miter"/>
          </v:shape>
        </w:pict>
      </w:r>
      <w:r w:rsidRPr="00AB7A15">
        <w:rPr>
          <w:rFonts w:ascii="Courier New" w:eastAsia="Times New Roman" w:hAnsi="Courier New" w:cs="Courier New"/>
          <w:sz w:val="20"/>
          <w:szCs w:val="20"/>
          <w:lang w:eastAsia="ar-SA"/>
        </w:rPr>
        <w:pict>
          <v:shape id="_x0000_s1078" type="#_x0000_t32" style="position:absolute;left:0;text-align:left;margin-left:74.25pt;margin-top:4.5pt;width:126.35pt;height:48.75pt;flip:x;z-index:251675648" o:connectortype="straight" strokeweight=".26mm">
            <v:stroke endarrow="block" joinstyle="miter"/>
          </v:shape>
        </w:pict>
      </w:r>
    </w:p>
    <w:p w:rsidR="008946D6" w:rsidRPr="008946D6" w:rsidRDefault="008946D6"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p>
    <w:p w:rsidR="008946D6" w:rsidRPr="008946D6" w:rsidRDefault="00AB7A15"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r w:rsidRPr="00AB7A15">
        <w:rPr>
          <w:rFonts w:ascii="Courier New" w:eastAsia="Times New Roman" w:hAnsi="Courier New" w:cs="Courier New"/>
          <w:sz w:val="20"/>
          <w:szCs w:val="20"/>
          <w:lang w:eastAsia="ar-SA"/>
        </w:rPr>
        <w:pict>
          <v:group id="_x0000_s1081" style="position:absolute;left:0;text-align:left;margin-left:219.1pt;margin-top:14.3pt;width:235.15pt;height:79.65pt;z-index:251678720;mso-wrap-distance-left:0;mso-wrap-distance-right:0" coordorigin="4843,56" coordsize="4002,1615">
            <o:lock v:ext="edit" text="t"/>
            <v:shape id="_x0000_s1082" type="#_x0000_t109" style="position:absolute;left:4850;top:61;width:3995;height:1610;mso-wrap-style:none;v-text-anchor:middle" strokeweight=".26mm">
              <v:fill color2="black"/>
            </v:shape>
            <v:shape id="_x0000_s1083" type="#_x0000_t202" style="position:absolute;left:4843;top:56;width:3995;height:1610;v-text-anchor:middle" filled="f" stroked="f">
              <v:stroke joinstyle="round"/>
              <v:textbox style="mso-rotate-with-shape:t">
                <w:txbxContent>
                  <w:p w:rsidR="008C03C5" w:rsidRPr="00C52D8E" w:rsidRDefault="008C03C5" w:rsidP="005C014B">
                    <w:pPr>
                      <w:spacing w:line="240" w:lineRule="auto"/>
                      <w:jc w:val="center"/>
                      <w:rPr>
                        <w:rFonts w:ascii="Times New Roman" w:hAnsi="Times New Roman"/>
                        <w:sz w:val="24"/>
                        <w:szCs w:val="28"/>
                      </w:rPr>
                    </w:pPr>
                    <w:r w:rsidRPr="00C52D8E">
                      <w:rPr>
                        <w:rFonts w:ascii="Times New Roman" w:hAnsi="Times New Roman"/>
                        <w:sz w:val="24"/>
                        <w:szCs w:val="28"/>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v:group>
        </w:pict>
      </w:r>
    </w:p>
    <w:p w:rsidR="008946D6" w:rsidRPr="008946D6" w:rsidRDefault="00AB7A15" w:rsidP="008946D6">
      <w:pPr>
        <w:tabs>
          <w:tab w:val="center" w:pos="4677"/>
        </w:tabs>
        <w:overflowPunct w:val="0"/>
        <w:spacing w:after="0" w:line="240" w:lineRule="auto"/>
        <w:jc w:val="both"/>
        <w:textAlignment w:val="baseline"/>
        <w:rPr>
          <w:rFonts w:ascii="Times New Roman" w:eastAsia="Times New Roman" w:hAnsi="Times New Roman"/>
          <w:b/>
          <w:bCs/>
          <w:sz w:val="28"/>
          <w:szCs w:val="28"/>
          <w:lang w:eastAsia="ar-SA"/>
        </w:rPr>
      </w:pPr>
      <w:r w:rsidRPr="00AB7A15">
        <w:rPr>
          <w:rFonts w:ascii="Courier New" w:eastAsia="Times New Roman" w:hAnsi="Courier New" w:cs="Courier New"/>
          <w:sz w:val="20"/>
          <w:szCs w:val="20"/>
          <w:lang w:eastAsia="ar-SA"/>
        </w:rPr>
        <w:pict>
          <v:group id="_x0000_s1075" style="position:absolute;left:0;text-align:left;margin-left:-39.15pt;margin-top:4.7pt;width:217.3pt;height:42.05pt;z-index:251674624;mso-wrap-distance-left:0;mso-wrap-distance-right:0" coordorigin="-555,266" coordsize="3917,1407">
            <o:lock v:ext="edit" text="t"/>
            <v:shape id="_x0000_s1076" type="#_x0000_t109" style="position:absolute;left:-541;top:271;width:3903;height:1402;mso-wrap-style:none;v-text-anchor:middle" strokeweight=".26mm">
              <v:fill color2="black"/>
            </v:shape>
            <v:shape id="_x0000_s1077" type="#_x0000_t202" style="position:absolute;left:-555;top:266;width:3903;height:1402;v-text-anchor:middle" filled="f" stroked="f">
              <v:stroke joinstyle="round"/>
              <v:textbox style="mso-rotate-with-shape:t">
                <w:txbxContent>
                  <w:p w:rsidR="008C03C5" w:rsidRPr="00C52D8E" w:rsidRDefault="008C03C5" w:rsidP="00A077C7">
                    <w:pPr>
                      <w:spacing w:line="240" w:lineRule="auto"/>
                      <w:jc w:val="center"/>
                      <w:rPr>
                        <w:rFonts w:ascii="Times New Roman" w:hAnsi="Times New Roman"/>
                        <w:sz w:val="24"/>
                        <w:szCs w:val="28"/>
                      </w:rPr>
                    </w:pPr>
                    <w:r w:rsidRPr="00C52D8E">
                      <w:rPr>
                        <w:rFonts w:ascii="Times New Roman" w:hAnsi="Times New Roman"/>
                        <w:bCs/>
                        <w:spacing w:val="2"/>
                        <w:kern w:val="36"/>
                        <w:sz w:val="24"/>
                        <w:szCs w:val="28"/>
                        <w:lang w:eastAsia="ru-RU"/>
                      </w:rPr>
                      <w:t xml:space="preserve">Утверждение документации по планировке территорий </w:t>
                    </w:r>
                  </w:p>
                  <w:p w:rsidR="008C03C5" w:rsidRDefault="008C03C5" w:rsidP="008946D6"/>
                  <w:p w:rsidR="008C03C5" w:rsidRDefault="008C03C5" w:rsidP="008946D6">
                    <w:pPr>
                      <w:jc w:val="center"/>
                      <w:rPr>
                        <w:sz w:val="24"/>
                        <w:szCs w:val="24"/>
                      </w:rPr>
                    </w:pPr>
                  </w:p>
                </w:txbxContent>
              </v:textbox>
            </v:shape>
          </v:group>
        </w:pict>
      </w:r>
      <w:r w:rsidR="008946D6" w:rsidRPr="008946D6">
        <w:rPr>
          <w:rFonts w:ascii="Times New Roman" w:eastAsia="Times New Roman" w:hAnsi="Times New Roman"/>
          <w:b/>
          <w:bCs/>
          <w:sz w:val="28"/>
          <w:szCs w:val="28"/>
          <w:lang w:eastAsia="ar-SA"/>
        </w:rPr>
        <w:tab/>
      </w:r>
    </w:p>
    <w:p w:rsidR="008946D6" w:rsidRPr="008946D6" w:rsidRDefault="008946D6"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p>
    <w:p w:rsidR="008946D6" w:rsidRPr="008946D6" w:rsidRDefault="008946D6"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p>
    <w:p w:rsidR="008946D6" w:rsidRPr="008946D6" w:rsidRDefault="008946D6" w:rsidP="008946D6">
      <w:pPr>
        <w:tabs>
          <w:tab w:val="left" w:pos="10076"/>
          <w:tab w:val="left" w:pos="10992"/>
          <w:tab w:val="left" w:pos="11908"/>
          <w:tab w:val="left" w:pos="12824"/>
          <w:tab w:val="left" w:pos="13740"/>
          <w:tab w:val="left" w:pos="14656"/>
        </w:tabs>
        <w:overflowPunct w:val="0"/>
        <w:spacing w:after="0" w:line="240" w:lineRule="auto"/>
        <w:jc w:val="both"/>
        <w:textAlignment w:val="baseline"/>
        <w:rPr>
          <w:rFonts w:ascii="Times New Roman" w:eastAsia="Times New Roman" w:hAnsi="Times New Roman"/>
          <w:b/>
          <w:bCs/>
          <w:sz w:val="28"/>
          <w:szCs w:val="28"/>
          <w:lang w:eastAsia="ar-SA"/>
        </w:rPr>
      </w:pPr>
    </w:p>
    <w:p w:rsidR="008946D6" w:rsidRPr="00A077C7" w:rsidRDefault="008946D6" w:rsidP="00A077C7">
      <w:pPr>
        <w:tabs>
          <w:tab w:val="left" w:pos="5910"/>
        </w:tabs>
        <w:spacing w:after="0"/>
        <w:ind w:firstLine="567"/>
        <w:jc w:val="right"/>
        <w:rPr>
          <w:rFonts w:ascii="Times New Roman" w:hAnsi="Times New Roman"/>
          <w:sz w:val="18"/>
          <w:szCs w:val="18"/>
        </w:rPr>
      </w:pPr>
      <w:r w:rsidRPr="00A077C7">
        <w:rPr>
          <w:rFonts w:ascii="Times New Roman" w:hAnsi="Times New Roman"/>
          <w:sz w:val="18"/>
          <w:szCs w:val="18"/>
        </w:rPr>
        <w:t>Приложение 2</w:t>
      </w:r>
    </w:p>
    <w:p w:rsidR="008946D6" w:rsidRPr="00A077C7" w:rsidRDefault="008946D6" w:rsidP="008C03C5">
      <w:pPr>
        <w:tabs>
          <w:tab w:val="left" w:pos="5910"/>
        </w:tabs>
        <w:spacing w:after="0" w:line="240" w:lineRule="auto"/>
        <w:ind w:firstLine="567"/>
        <w:jc w:val="right"/>
        <w:rPr>
          <w:rFonts w:ascii="Times New Roman" w:hAnsi="Times New Roman"/>
          <w:sz w:val="18"/>
          <w:szCs w:val="18"/>
        </w:rPr>
      </w:pPr>
      <w:r w:rsidRPr="00A077C7">
        <w:rPr>
          <w:rFonts w:ascii="Times New Roman" w:hAnsi="Times New Roman"/>
          <w:sz w:val="18"/>
          <w:szCs w:val="18"/>
        </w:rPr>
        <w:lastRenderedPageBreak/>
        <w:t>к административному регламенту</w:t>
      </w:r>
    </w:p>
    <w:p w:rsidR="008946D6" w:rsidRPr="00A077C7" w:rsidRDefault="008946D6" w:rsidP="008C03C5">
      <w:pPr>
        <w:tabs>
          <w:tab w:val="left" w:pos="5910"/>
        </w:tabs>
        <w:spacing w:after="0" w:line="240" w:lineRule="auto"/>
        <w:ind w:firstLine="567"/>
        <w:jc w:val="right"/>
        <w:rPr>
          <w:rFonts w:ascii="Times New Roman" w:hAnsi="Times New Roman"/>
          <w:sz w:val="18"/>
          <w:szCs w:val="18"/>
        </w:rPr>
      </w:pPr>
      <w:r w:rsidRPr="00A077C7">
        <w:rPr>
          <w:rFonts w:ascii="Times New Roman" w:hAnsi="Times New Roman"/>
          <w:sz w:val="18"/>
          <w:szCs w:val="18"/>
        </w:rPr>
        <w:t xml:space="preserve">по предоставлению муниципальной услуги </w:t>
      </w:r>
    </w:p>
    <w:p w:rsidR="008946D6" w:rsidRPr="00A077C7" w:rsidRDefault="008946D6" w:rsidP="008C03C5">
      <w:pPr>
        <w:tabs>
          <w:tab w:val="left" w:pos="5910"/>
        </w:tabs>
        <w:spacing w:after="0" w:line="240" w:lineRule="auto"/>
        <w:ind w:firstLine="567"/>
        <w:jc w:val="right"/>
        <w:rPr>
          <w:rFonts w:ascii="Times New Roman" w:hAnsi="Times New Roman"/>
          <w:sz w:val="18"/>
          <w:szCs w:val="18"/>
        </w:rPr>
      </w:pPr>
      <w:r w:rsidRPr="00A077C7">
        <w:rPr>
          <w:rFonts w:ascii="Times New Roman" w:hAnsi="Times New Roman"/>
          <w:sz w:val="18"/>
          <w:szCs w:val="18"/>
        </w:rPr>
        <w:t xml:space="preserve">«Утверждение документации </w:t>
      </w:r>
    </w:p>
    <w:p w:rsidR="008946D6" w:rsidRPr="00A077C7" w:rsidRDefault="008946D6" w:rsidP="008C03C5">
      <w:pPr>
        <w:tabs>
          <w:tab w:val="left" w:pos="5910"/>
        </w:tabs>
        <w:spacing w:after="0" w:line="240" w:lineRule="auto"/>
        <w:ind w:firstLine="567"/>
        <w:jc w:val="right"/>
        <w:rPr>
          <w:rFonts w:ascii="Times New Roman" w:hAnsi="Times New Roman"/>
          <w:sz w:val="18"/>
          <w:szCs w:val="18"/>
        </w:rPr>
      </w:pPr>
      <w:r w:rsidRPr="00A077C7">
        <w:rPr>
          <w:rFonts w:ascii="Times New Roman" w:hAnsi="Times New Roman"/>
          <w:sz w:val="18"/>
          <w:szCs w:val="18"/>
        </w:rPr>
        <w:t>по планировке</w:t>
      </w:r>
    </w:p>
    <w:p w:rsidR="008946D6" w:rsidRPr="00A077C7" w:rsidRDefault="008946D6" w:rsidP="008C03C5">
      <w:pPr>
        <w:tabs>
          <w:tab w:val="left" w:pos="5910"/>
        </w:tabs>
        <w:spacing w:after="0" w:line="240" w:lineRule="auto"/>
        <w:ind w:firstLine="567"/>
        <w:jc w:val="right"/>
        <w:rPr>
          <w:rFonts w:ascii="Times New Roman" w:hAnsi="Times New Roman"/>
          <w:sz w:val="18"/>
          <w:szCs w:val="18"/>
        </w:rPr>
      </w:pPr>
      <w:r w:rsidRPr="00A077C7">
        <w:rPr>
          <w:rFonts w:ascii="Times New Roman" w:hAnsi="Times New Roman"/>
          <w:sz w:val="18"/>
          <w:szCs w:val="18"/>
        </w:rPr>
        <w:t xml:space="preserve"> территорий»</w:t>
      </w:r>
    </w:p>
    <w:p w:rsidR="008946D6" w:rsidRPr="00A077C7" w:rsidRDefault="008946D6" w:rsidP="008C03C5">
      <w:pPr>
        <w:tabs>
          <w:tab w:val="left" w:pos="5910"/>
        </w:tabs>
        <w:spacing w:after="0" w:line="240" w:lineRule="auto"/>
        <w:ind w:firstLine="567"/>
        <w:jc w:val="right"/>
        <w:rPr>
          <w:rFonts w:ascii="Times New Roman" w:hAnsi="Times New Roman"/>
          <w:sz w:val="18"/>
          <w:szCs w:val="18"/>
        </w:rPr>
      </w:pP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Главе  Богучанского района</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__________________________</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 xml:space="preserve">от  </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__________________________</w:t>
      </w:r>
    </w:p>
    <w:p w:rsidR="008946D6" w:rsidRPr="00A077C7" w:rsidRDefault="008946D6" w:rsidP="008946D6">
      <w:pPr>
        <w:tabs>
          <w:tab w:val="left" w:pos="5910"/>
        </w:tabs>
        <w:spacing w:after="0"/>
        <w:ind w:firstLine="567"/>
        <w:jc w:val="right"/>
        <w:rPr>
          <w:rFonts w:ascii="Times New Roman" w:hAnsi="Times New Roman"/>
          <w:szCs w:val="24"/>
        </w:rPr>
      </w:pPr>
      <w:r w:rsidRPr="00A077C7">
        <w:rPr>
          <w:rFonts w:ascii="Times New Roman" w:hAnsi="Times New Roman"/>
          <w:szCs w:val="24"/>
        </w:rPr>
        <w:t>(ФИО полностью)</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__________________________</w:t>
      </w:r>
    </w:p>
    <w:p w:rsidR="008946D6" w:rsidRPr="00A077C7" w:rsidRDefault="008946D6" w:rsidP="008946D6">
      <w:pPr>
        <w:tabs>
          <w:tab w:val="left" w:pos="5910"/>
        </w:tabs>
        <w:spacing w:after="0"/>
        <w:ind w:firstLine="567"/>
        <w:jc w:val="right"/>
        <w:rPr>
          <w:rFonts w:ascii="Times New Roman" w:hAnsi="Times New Roman"/>
          <w:sz w:val="24"/>
          <w:szCs w:val="28"/>
        </w:rPr>
      </w:pPr>
      <w:proofErr w:type="gramStart"/>
      <w:r w:rsidRPr="00A077C7">
        <w:rPr>
          <w:rFonts w:ascii="Times New Roman" w:hAnsi="Times New Roman"/>
          <w:sz w:val="24"/>
          <w:szCs w:val="28"/>
        </w:rPr>
        <w:t>Зарегистрированного</w:t>
      </w:r>
      <w:proofErr w:type="gramEnd"/>
      <w:r w:rsidRPr="00A077C7">
        <w:rPr>
          <w:rFonts w:ascii="Times New Roman" w:hAnsi="Times New Roman"/>
          <w:sz w:val="24"/>
          <w:szCs w:val="28"/>
        </w:rPr>
        <w:t xml:space="preserve"> по адресу:</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___________________________</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___________________________</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телефон:</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__________________________</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Паспорт  серия __________№_______________</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выдан ___________________________</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(орган выдачи)</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______________________________________</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Дата выдачи</w:t>
      </w:r>
    </w:p>
    <w:p w:rsidR="008946D6" w:rsidRPr="00A077C7" w:rsidRDefault="008946D6" w:rsidP="008946D6">
      <w:pPr>
        <w:tabs>
          <w:tab w:val="left" w:pos="5910"/>
        </w:tabs>
        <w:spacing w:after="0"/>
        <w:ind w:firstLine="567"/>
        <w:jc w:val="right"/>
        <w:rPr>
          <w:rFonts w:ascii="Times New Roman" w:hAnsi="Times New Roman"/>
          <w:sz w:val="24"/>
          <w:szCs w:val="28"/>
        </w:rPr>
      </w:pPr>
      <w:r w:rsidRPr="00A077C7">
        <w:rPr>
          <w:rFonts w:ascii="Times New Roman" w:hAnsi="Times New Roman"/>
          <w:sz w:val="24"/>
          <w:szCs w:val="28"/>
        </w:rPr>
        <w:t>ИНН_______________________________</w:t>
      </w:r>
    </w:p>
    <w:p w:rsidR="008946D6" w:rsidRPr="00A077C7" w:rsidRDefault="008946D6" w:rsidP="008946D6">
      <w:pPr>
        <w:tabs>
          <w:tab w:val="left" w:pos="5910"/>
        </w:tabs>
        <w:spacing w:after="0"/>
        <w:ind w:firstLine="567"/>
        <w:jc w:val="center"/>
        <w:rPr>
          <w:rFonts w:ascii="Times New Roman" w:hAnsi="Times New Roman"/>
          <w:sz w:val="24"/>
          <w:szCs w:val="28"/>
        </w:rPr>
      </w:pPr>
    </w:p>
    <w:p w:rsidR="008946D6" w:rsidRPr="008946D6" w:rsidRDefault="008946D6" w:rsidP="008946D6">
      <w:pPr>
        <w:tabs>
          <w:tab w:val="left" w:pos="5910"/>
        </w:tabs>
        <w:spacing w:after="0"/>
        <w:ind w:firstLine="567"/>
        <w:jc w:val="center"/>
        <w:rPr>
          <w:rFonts w:ascii="Times New Roman" w:hAnsi="Times New Roman"/>
          <w:sz w:val="28"/>
          <w:szCs w:val="28"/>
        </w:rPr>
      </w:pPr>
    </w:p>
    <w:p w:rsidR="008946D6" w:rsidRPr="00A077C7" w:rsidRDefault="008946D6" w:rsidP="008946D6">
      <w:pPr>
        <w:tabs>
          <w:tab w:val="left" w:pos="5910"/>
        </w:tabs>
        <w:spacing w:after="0"/>
        <w:ind w:firstLine="567"/>
        <w:jc w:val="center"/>
        <w:rPr>
          <w:rFonts w:ascii="Times New Roman" w:hAnsi="Times New Roman"/>
          <w:sz w:val="28"/>
          <w:szCs w:val="28"/>
        </w:rPr>
      </w:pPr>
      <w:r w:rsidRPr="00A077C7">
        <w:rPr>
          <w:rFonts w:ascii="Times New Roman" w:hAnsi="Times New Roman"/>
          <w:sz w:val="28"/>
          <w:szCs w:val="28"/>
        </w:rPr>
        <w:t>Заявление</w:t>
      </w:r>
    </w:p>
    <w:p w:rsidR="008946D6" w:rsidRPr="00A077C7" w:rsidRDefault="008946D6" w:rsidP="008946D6">
      <w:pPr>
        <w:tabs>
          <w:tab w:val="left" w:pos="5910"/>
        </w:tabs>
        <w:spacing w:after="0"/>
        <w:ind w:firstLine="567"/>
        <w:jc w:val="center"/>
        <w:rPr>
          <w:rFonts w:ascii="Times New Roman" w:hAnsi="Times New Roman"/>
          <w:sz w:val="28"/>
          <w:szCs w:val="28"/>
        </w:rPr>
      </w:pPr>
    </w:p>
    <w:p w:rsidR="008946D6" w:rsidRPr="008946D6" w:rsidRDefault="008946D6" w:rsidP="008946D6">
      <w:pPr>
        <w:tabs>
          <w:tab w:val="left" w:pos="5910"/>
        </w:tabs>
        <w:spacing w:after="0"/>
        <w:ind w:firstLine="567"/>
        <w:jc w:val="both"/>
        <w:rPr>
          <w:rFonts w:ascii="Times New Roman" w:hAnsi="Times New Roman"/>
          <w:sz w:val="28"/>
          <w:szCs w:val="28"/>
        </w:rPr>
      </w:pPr>
      <w:r w:rsidRPr="008946D6">
        <w:rPr>
          <w:rFonts w:ascii="Times New Roman" w:hAnsi="Times New Roman"/>
          <w:sz w:val="28"/>
          <w:szCs w:val="28"/>
        </w:rPr>
        <w:t>Прошу утвердить документацию по планировке территорий ______________________________________________________________</w:t>
      </w:r>
    </w:p>
    <w:p w:rsidR="008946D6" w:rsidRPr="008946D6" w:rsidRDefault="008946D6" w:rsidP="008946D6">
      <w:pPr>
        <w:tabs>
          <w:tab w:val="left" w:pos="5910"/>
        </w:tabs>
        <w:spacing w:after="0"/>
        <w:jc w:val="both"/>
        <w:rPr>
          <w:rFonts w:ascii="Times New Roman" w:hAnsi="Times New Roman"/>
          <w:sz w:val="28"/>
          <w:szCs w:val="28"/>
        </w:rPr>
      </w:pPr>
      <w:r w:rsidRPr="008946D6">
        <w:rPr>
          <w:rFonts w:ascii="Times New Roman" w:hAnsi="Times New Roman"/>
          <w:sz w:val="28"/>
          <w:szCs w:val="28"/>
        </w:rPr>
        <w:t>______________________________________________________________</w:t>
      </w:r>
    </w:p>
    <w:p w:rsidR="008946D6" w:rsidRPr="008946D6" w:rsidRDefault="008946D6" w:rsidP="008946D6">
      <w:pPr>
        <w:tabs>
          <w:tab w:val="left" w:pos="5910"/>
        </w:tabs>
        <w:spacing w:after="0"/>
        <w:ind w:firstLine="567"/>
        <w:jc w:val="both"/>
        <w:rPr>
          <w:rFonts w:ascii="Times New Roman" w:hAnsi="Times New Roman"/>
          <w:sz w:val="24"/>
          <w:szCs w:val="24"/>
        </w:rPr>
      </w:pPr>
      <w:r w:rsidRPr="008946D6">
        <w:rPr>
          <w:rFonts w:ascii="Times New Roman" w:hAnsi="Times New Roman"/>
          <w:sz w:val="28"/>
          <w:szCs w:val="28"/>
        </w:rPr>
        <w:t>(</w:t>
      </w:r>
      <w:r w:rsidRPr="008946D6">
        <w:rPr>
          <w:rFonts w:ascii="Times New Roman" w:hAnsi="Times New Roman"/>
          <w:sz w:val="24"/>
          <w:szCs w:val="24"/>
        </w:rPr>
        <w:t>Наименование документации по планировке территорий)</w:t>
      </w:r>
    </w:p>
    <w:p w:rsidR="008946D6" w:rsidRPr="008946D6" w:rsidRDefault="008946D6" w:rsidP="008946D6">
      <w:pPr>
        <w:tabs>
          <w:tab w:val="left" w:pos="5910"/>
        </w:tabs>
        <w:spacing w:after="0"/>
        <w:jc w:val="both"/>
        <w:rPr>
          <w:rFonts w:ascii="Times New Roman" w:hAnsi="Times New Roman"/>
          <w:sz w:val="28"/>
          <w:szCs w:val="28"/>
        </w:rPr>
      </w:pPr>
      <w:r w:rsidRPr="008946D6">
        <w:rPr>
          <w:rFonts w:ascii="Times New Roman" w:hAnsi="Times New Roman"/>
          <w:sz w:val="28"/>
          <w:szCs w:val="28"/>
        </w:rPr>
        <w:t>расположенного:___________________________________________________________________________________________________________________</w:t>
      </w:r>
    </w:p>
    <w:p w:rsidR="008946D6" w:rsidRPr="0070645F" w:rsidRDefault="008946D6" w:rsidP="008946D6">
      <w:pPr>
        <w:tabs>
          <w:tab w:val="left" w:pos="5910"/>
        </w:tabs>
        <w:spacing w:after="0"/>
        <w:ind w:firstLine="567"/>
        <w:jc w:val="center"/>
        <w:rPr>
          <w:rFonts w:ascii="Times New Roman" w:hAnsi="Times New Roman"/>
          <w:sz w:val="28"/>
          <w:szCs w:val="28"/>
        </w:rPr>
      </w:pPr>
    </w:p>
    <w:p w:rsidR="008946D6" w:rsidRPr="008946D6" w:rsidRDefault="008946D6" w:rsidP="008946D6">
      <w:pPr>
        <w:tabs>
          <w:tab w:val="left" w:pos="5910"/>
        </w:tabs>
        <w:spacing w:after="0"/>
        <w:ind w:firstLine="567"/>
        <w:jc w:val="center"/>
        <w:rPr>
          <w:rFonts w:ascii="Times New Roman" w:hAnsi="Times New Roman"/>
          <w:sz w:val="28"/>
          <w:szCs w:val="28"/>
        </w:rPr>
      </w:pPr>
      <w:r w:rsidRPr="008946D6">
        <w:rPr>
          <w:rFonts w:ascii="Times New Roman" w:hAnsi="Times New Roman"/>
          <w:sz w:val="28"/>
          <w:szCs w:val="28"/>
        </w:rPr>
        <w:t>______20__ г</w:t>
      </w:r>
      <w:proofErr w:type="gramStart"/>
      <w:r w:rsidRPr="008946D6">
        <w:rPr>
          <w:rFonts w:ascii="Times New Roman" w:hAnsi="Times New Roman"/>
          <w:sz w:val="28"/>
          <w:szCs w:val="28"/>
        </w:rPr>
        <w:t>.</w:t>
      </w:r>
      <w:r w:rsidRPr="008946D6">
        <w:rPr>
          <w:rFonts w:ascii="Times New Roman" w:hAnsi="Times New Roman"/>
          <w:sz w:val="28"/>
          <w:szCs w:val="28"/>
        </w:rPr>
        <w:tab/>
      </w:r>
      <w:r w:rsidRPr="008946D6">
        <w:rPr>
          <w:rFonts w:ascii="Times New Roman" w:hAnsi="Times New Roman"/>
          <w:sz w:val="28"/>
          <w:szCs w:val="28"/>
        </w:rPr>
        <w:tab/>
      </w:r>
      <w:r w:rsidRPr="008946D6">
        <w:rPr>
          <w:rFonts w:ascii="Times New Roman" w:hAnsi="Times New Roman"/>
          <w:sz w:val="28"/>
          <w:szCs w:val="28"/>
        </w:rPr>
        <w:tab/>
        <w:t xml:space="preserve"> (___________)</w:t>
      </w:r>
      <w:proofErr w:type="gramEnd"/>
    </w:p>
    <w:p w:rsidR="008946D6" w:rsidRPr="008946D6" w:rsidRDefault="008946D6" w:rsidP="008946D6">
      <w:pPr>
        <w:tabs>
          <w:tab w:val="left" w:pos="5910"/>
        </w:tabs>
        <w:spacing w:after="0"/>
        <w:ind w:firstLine="567"/>
        <w:jc w:val="center"/>
        <w:rPr>
          <w:rFonts w:ascii="Times New Roman" w:hAnsi="Times New Roman"/>
          <w:sz w:val="20"/>
          <w:szCs w:val="20"/>
        </w:rPr>
      </w:pPr>
      <w:r w:rsidRPr="008946D6">
        <w:rPr>
          <w:rFonts w:ascii="Times New Roman" w:hAnsi="Times New Roman"/>
          <w:sz w:val="28"/>
          <w:szCs w:val="28"/>
        </w:rPr>
        <w:t xml:space="preserve">                                                                                       </w:t>
      </w:r>
      <w:r w:rsidRPr="008946D6">
        <w:rPr>
          <w:rFonts w:ascii="Times New Roman" w:hAnsi="Times New Roman"/>
          <w:sz w:val="20"/>
          <w:szCs w:val="20"/>
        </w:rPr>
        <w:t>(подпись)</w:t>
      </w:r>
    </w:p>
    <w:p w:rsidR="00F51E93" w:rsidRDefault="00F51E93"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D2639" w:rsidRDefault="006D2639"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A4112" w:rsidRPr="003A4112" w:rsidRDefault="003A4112" w:rsidP="003A4112">
      <w:pPr>
        <w:spacing w:after="0" w:line="240" w:lineRule="auto"/>
        <w:jc w:val="center"/>
        <w:rPr>
          <w:rFonts w:ascii="Times New Roman" w:eastAsia="Times New Roman" w:hAnsi="Times New Roman"/>
          <w:sz w:val="18"/>
          <w:szCs w:val="24"/>
          <w:lang w:eastAsia="ru-RU"/>
        </w:rPr>
      </w:pPr>
      <w:r w:rsidRPr="003A4112">
        <w:rPr>
          <w:rFonts w:ascii="Times New Roman" w:eastAsia="Times New Roman" w:hAnsi="Times New Roman"/>
          <w:sz w:val="18"/>
          <w:szCs w:val="24"/>
          <w:lang w:eastAsia="ru-RU"/>
        </w:rPr>
        <w:t>АДМИНИСТРАЦИЯ БОГУЧАНСКОГО  РАЙОНА</w:t>
      </w:r>
    </w:p>
    <w:p w:rsidR="003A4112" w:rsidRPr="003A4112" w:rsidRDefault="003A4112" w:rsidP="003A4112">
      <w:pPr>
        <w:spacing w:after="0" w:line="240" w:lineRule="auto"/>
        <w:jc w:val="center"/>
        <w:rPr>
          <w:rFonts w:ascii="Times New Roman" w:eastAsia="Times New Roman" w:hAnsi="Times New Roman"/>
          <w:sz w:val="18"/>
          <w:szCs w:val="24"/>
          <w:lang w:eastAsia="ru-RU"/>
        </w:rPr>
      </w:pPr>
      <w:r w:rsidRPr="003A4112">
        <w:rPr>
          <w:rFonts w:ascii="Times New Roman" w:eastAsia="Times New Roman" w:hAnsi="Times New Roman"/>
          <w:sz w:val="18"/>
          <w:szCs w:val="24"/>
          <w:lang w:eastAsia="ru-RU"/>
        </w:rPr>
        <w:t>ПОСТАНОВЛЕНИЕ</w:t>
      </w:r>
    </w:p>
    <w:p w:rsidR="003A4112" w:rsidRPr="003A4112" w:rsidRDefault="008C03C5" w:rsidP="003A41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19.05.2017 г                  </w:t>
      </w:r>
      <w:r w:rsidR="003A4112" w:rsidRPr="003A4112">
        <w:rPr>
          <w:rFonts w:ascii="Times New Roman" w:eastAsia="Times New Roman" w:hAnsi="Times New Roman"/>
          <w:sz w:val="20"/>
          <w:szCs w:val="20"/>
          <w:lang w:eastAsia="ru-RU"/>
        </w:rPr>
        <w:t xml:space="preserve">              с</w:t>
      </w:r>
      <w:proofErr w:type="gramStart"/>
      <w:r w:rsidR="003A4112" w:rsidRPr="003A4112">
        <w:rPr>
          <w:rFonts w:ascii="Times New Roman" w:eastAsia="Times New Roman" w:hAnsi="Times New Roman"/>
          <w:sz w:val="20"/>
          <w:szCs w:val="20"/>
          <w:lang w:eastAsia="ru-RU"/>
        </w:rPr>
        <w:t>.Б</w:t>
      </w:r>
      <w:proofErr w:type="gramEnd"/>
      <w:r w:rsidR="003A4112" w:rsidRPr="003A4112">
        <w:rPr>
          <w:rFonts w:ascii="Times New Roman" w:eastAsia="Times New Roman" w:hAnsi="Times New Roman"/>
          <w:sz w:val="20"/>
          <w:szCs w:val="20"/>
          <w:lang w:eastAsia="ru-RU"/>
        </w:rPr>
        <w:t>огучаны                                    № 527-п</w:t>
      </w:r>
    </w:p>
    <w:p w:rsidR="003A4112" w:rsidRPr="003A4112" w:rsidRDefault="003A4112" w:rsidP="003A4112">
      <w:pPr>
        <w:spacing w:after="0" w:line="240" w:lineRule="auto"/>
        <w:jc w:val="center"/>
        <w:rPr>
          <w:rFonts w:ascii="Times New Roman" w:eastAsia="Times New Roman" w:hAnsi="Times New Roman"/>
          <w:sz w:val="20"/>
          <w:szCs w:val="20"/>
          <w:lang w:eastAsia="ru-RU"/>
        </w:rPr>
      </w:pPr>
    </w:p>
    <w:p w:rsidR="003A4112" w:rsidRPr="003A4112" w:rsidRDefault="003A4112" w:rsidP="003A4112">
      <w:pPr>
        <w:spacing w:after="0" w:line="240" w:lineRule="auto"/>
        <w:jc w:val="center"/>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3A4112" w:rsidRPr="003A4112" w:rsidRDefault="003A4112" w:rsidP="003A4112">
      <w:pPr>
        <w:spacing w:after="0" w:line="240" w:lineRule="auto"/>
        <w:jc w:val="center"/>
        <w:rPr>
          <w:rFonts w:ascii="Times New Roman" w:eastAsia="Times New Roman" w:hAnsi="Times New Roman"/>
          <w:sz w:val="20"/>
          <w:szCs w:val="20"/>
          <w:lang w:eastAsia="ru-RU"/>
        </w:rPr>
      </w:pPr>
    </w:p>
    <w:p w:rsidR="003A4112" w:rsidRPr="003A4112" w:rsidRDefault="003A4112" w:rsidP="003A4112">
      <w:pPr>
        <w:autoSpaceDE w:val="0"/>
        <w:spacing w:after="0" w:line="240" w:lineRule="auto"/>
        <w:ind w:firstLine="720"/>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w:t>
      </w:r>
      <w:r w:rsidRPr="003A4112">
        <w:rPr>
          <w:rFonts w:ascii="Times New Roman" w:eastAsia="Times New Roman" w:hAnsi="Times New Roman"/>
          <w:sz w:val="20"/>
          <w:szCs w:val="20"/>
          <w:lang w:eastAsia="ru-RU"/>
        </w:rPr>
        <w:lastRenderedPageBreak/>
        <w:t>муниципальных программ Богучанского района, их формировании и реализации», статьями 7,8,47 Устава Богучанского района Красноярского края,</w:t>
      </w:r>
    </w:p>
    <w:p w:rsidR="003A4112" w:rsidRPr="003A4112" w:rsidRDefault="003A4112" w:rsidP="003A4112">
      <w:pPr>
        <w:autoSpaceDE w:val="0"/>
        <w:spacing w:after="0" w:line="240" w:lineRule="auto"/>
        <w:ind w:firstLine="720"/>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ПОСТАНОВЛЯЮ:</w:t>
      </w:r>
    </w:p>
    <w:p w:rsidR="003A4112" w:rsidRPr="003A4112" w:rsidRDefault="003A4112" w:rsidP="003A4112">
      <w:pPr>
        <w:spacing w:after="0" w:line="240" w:lineRule="auto"/>
        <w:ind w:firstLine="720"/>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1. Внести изменения в </w:t>
      </w:r>
      <w:r w:rsidRPr="003A4112">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3A4112">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3A4112" w:rsidRPr="003A4112" w:rsidRDefault="003A4112" w:rsidP="003A4112">
      <w:pPr>
        <w:spacing w:after="0" w:line="240" w:lineRule="auto"/>
        <w:ind w:firstLine="720"/>
        <w:jc w:val="both"/>
        <w:rPr>
          <w:rFonts w:ascii="Times New Roman" w:eastAsia="Times New Roman" w:hAnsi="Times New Roman"/>
          <w:sz w:val="20"/>
          <w:szCs w:val="20"/>
          <w:lang w:eastAsia="ru-RU"/>
        </w:rPr>
      </w:pPr>
      <w:r w:rsidRPr="003A4112">
        <w:rPr>
          <w:rFonts w:ascii="Times New Roman" w:eastAsia="Times New Roman" w:hAnsi="Times New Roman"/>
          <w:color w:val="000000"/>
          <w:sz w:val="20"/>
          <w:szCs w:val="20"/>
          <w:lang w:eastAsia="ru-RU"/>
        </w:rPr>
        <w:t>1.1. В разделе 1. Паспорт муниципальной программы «Развитие образования Богучанского района»</w:t>
      </w:r>
      <w:r w:rsidRPr="003A4112">
        <w:rPr>
          <w:rFonts w:ascii="Times New Roman" w:eastAsia="Times New Roman" w:hAnsi="Times New Roman"/>
          <w:sz w:val="20"/>
          <w:szCs w:val="20"/>
          <w:lang w:eastAsia="ru-RU"/>
        </w:rPr>
        <w:t xml:space="preserve">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p w:rsidR="003A4112" w:rsidRPr="003A4112" w:rsidRDefault="003A4112" w:rsidP="003A4112">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6686"/>
      </w:tblGrid>
      <w:tr w:rsidR="003A4112" w:rsidRPr="003A4112" w:rsidTr="003A4112">
        <w:tc>
          <w:tcPr>
            <w:tcW w:w="1507" w:type="pct"/>
          </w:tcPr>
          <w:p w:rsidR="003A4112" w:rsidRPr="003A4112" w:rsidRDefault="003A4112" w:rsidP="003A4112">
            <w:pPr>
              <w:snapToGrid w:val="0"/>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493" w:type="pct"/>
          </w:tcPr>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Объем финансирования программы составит</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 xml:space="preserve"> 6 997 709 517,48 рублей, в том числе:</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по годам реализации:</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2014 год – 966 349 952,03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2015 год – 1 263 347 537,68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2016 год – 1 415 218 208,05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2017 год – 1 205 299 989,72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2018 год – 1 073 746 915,00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2019 год – 1 073 746 915,00 рублей.</w:t>
            </w:r>
          </w:p>
          <w:p w:rsidR="003A4112" w:rsidRPr="003A4112" w:rsidRDefault="003A4112" w:rsidP="003A4112">
            <w:pPr>
              <w:autoSpaceDE w:val="0"/>
              <w:autoSpaceDN w:val="0"/>
              <w:adjustRightInd w:val="0"/>
              <w:spacing w:after="0" w:line="240" w:lineRule="auto"/>
              <w:rPr>
                <w:rFonts w:ascii="Times New Roman" w:hAnsi="Times New Roman"/>
                <w:sz w:val="14"/>
                <w:szCs w:val="14"/>
                <w:lang w:eastAsia="ru-RU"/>
              </w:rPr>
            </w:pPr>
            <w:r w:rsidRPr="003A4112">
              <w:rPr>
                <w:rFonts w:ascii="Times New Roman" w:hAnsi="Times New Roman"/>
                <w:sz w:val="14"/>
                <w:szCs w:val="14"/>
                <w:lang w:eastAsia="ru-RU"/>
              </w:rPr>
              <w:t>Из них:</w:t>
            </w:r>
          </w:p>
          <w:p w:rsidR="003A4112" w:rsidRPr="003A4112" w:rsidRDefault="003A4112" w:rsidP="003A4112">
            <w:pPr>
              <w:autoSpaceDE w:val="0"/>
              <w:autoSpaceDN w:val="0"/>
              <w:adjustRightInd w:val="0"/>
              <w:spacing w:after="0" w:line="240" w:lineRule="auto"/>
              <w:rPr>
                <w:rFonts w:ascii="Times New Roman" w:hAnsi="Times New Roman"/>
                <w:sz w:val="14"/>
                <w:szCs w:val="14"/>
                <w:lang w:eastAsia="ru-RU"/>
              </w:rPr>
            </w:pPr>
            <w:r w:rsidRPr="003A4112">
              <w:rPr>
                <w:rFonts w:ascii="Times New Roman" w:hAnsi="Times New Roman"/>
                <w:sz w:val="14"/>
                <w:szCs w:val="14"/>
                <w:lang w:eastAsia="ru-RU"/>
              </w:rPr>
              <w:t>средства федерального бюджета – 6 706 480,00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по годам реализации:</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2014 год – 0,00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2015 год – 2 776 000,00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2016 год – 3 930 480,00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2017 год – 0,00 рублей;</w:t>
            </w:r>
          </w:p>
          <w:p w:rsidR="003A4112" w:rsidRPr="003A4112" w:rsidRDefault="003A4112" w:rsidP="003A4112">
            <w:pPr>
              <w:autoSpaceDE w:val="0"/>
              <w:autoSpaceDN w:val="0"/>
              <w:adjustRightInd w:val="0"/>
              <w:spacing w:after="0" w:line="240" w:lineRule="auto"/>
              <w:rPr>
                <w:rFonts w:ascii="Times New Roman" w:hAnsi="Times New Roman"/>
                <w:sz w:val="14"/>
                <w:szCs w:val="14"/>
                <w:lang w:eastAsia="ru-RU"/>
              </w:rPr>
            </w:pPr>
            <w:r w:rsidRPr="003A4112">
              <w:rPr>
                <w:rFonts w:ascii="Times New Roman" w:hAnsi="Times New Roman"/>
                <w:sz w:val="14"/>
                <w:szCs w:val="14"/>
                <w:lang w:eastAsia="ru-RU"/>
              </w:rPr>
              <w:t>2018 год – 0,00 рублей;</w:t>
            </w:r>
          </w:p>
          <w:p w:rsidR="003A4112" w:rsidRPr="003A4112" w:rsidRDefault="003A4112" w:rsidP="003A4112">
            <w:pPr>
              <w:autoSpaceDE w:val="0"/>
              <w:autoSpaceDN w:val="0"/>
              <w:adjustRightInd w:val="0"/>
              <w:spacing w:after="0" w:line="240" w:lineRule="auto"/>
              <w:rPr>
                <w:rFonts w:ascii="Times New Roman" w:hAnsi="Times New Roman"/>
                <w:sz w:val="14"/>
                <w:szCs w:val="14"/>
                <w:lang w:eastAsia="ru-RU"/>
              </w:rPr>
            </w:pPr>
            <w:r w:rsidRPr="003A4112">
              <w:rPr>
                <w:rFonts w:ascii="Times New Roman" w:hAnsi="Times New Roman"/>
                <w:sz w:val="14"/>
                <w:szCs w:val="14"/>
                <w:lang w:eastAsia="ru-RU"/>
              </w:rPr>
              <w:t>2019 год – 0,00 рублей.</w:t>
            </w:r>
          </w:p>
          <w:p w:rsidR="003A4112" w:rsidRPr="003A4112" w:rsidRDefault="003A4112" w:rsidP="003A4112">
            <w:pPr>
              <w:autoSpaceDE w:val="0"/>
              <w:autoSpaceDN w:val="0"/>
              <w:adjustRightInd w:val="0"/>
              <w:spacing w:after="0" w:line="240" w:lineRule="auto"/>
              <w:rPr>
                <w:rFonts w:ascii="Times New Roman" w:hAnsi="Times New Roman"/>
                <w:sz w:val="14"/>
                <w:szCs w:val="14"/>
                <w:lang w:eastAsia="ru-RU"/>
              </w:rPr>
            </w:pPr>
          </w:p>
          <w:p w:rsidR="003A4112" w:rsidRPr="003A4112" w:rsidRDefault="003A4112" w:rsidP="003A4112">
            <w:pPr>
              <w:autoSpaceDE w:val="0"/>
              <w:autoSpaceDN w:val="0"/>
              <w:adjustRightInd w:val="0"/>
              <w:spacing w:after="0" w:line="240" w:lineRule="auto"/>
              <w:rPr>
                <w:rFonts w:ascii="Times New Roman" w:hAnsi="Times New Roman"/>
                <w:sz w:val="14"/>
                <w:szCs w:val="14"/>
                <w:lang w:eastAsia="ru-RU"/>
              </w:rPr>
            </w:pPr>
            <w:r w:rsidRPr="003A4112">
              <w:rPr>
                <w:rFonts w:ascii="Times New Roman" w:hAnsi="Times New Roman"/>
                <w:sz w:val="14"/>
                <w:szCs w:val="14"/>
                <w:lang w:eastAsia="ru-RU"/>
              </w:rPr>
              <w:t>средства краевого бюджета – 3 673 020 628,30  рублей,   в том числе:</w:t>
            </w:r>
          </w:p>
          <w:p w:rsidR="003A4112" w:rsidRPr="003A4112" w:rsidRDefault="003A4112" w:rsidP="003A4112">
            <w:pPr>
              <w:autoSpaceDE w:val="0"/>
              <w:autoSpaceDN w:val="0"/>
              <w:adjustRightInd w:val="0"/>
              <w:spacing w:after="0" w:line="240" w:lineRule="auto"/>
              <w:rPr>
                <w:rFonts w:ascii="Times New Roman" w:hAnsi="Times New Roman"/>
                <w:sz w:val="14"/>
                <w:szCs w:val="14"/>
                <w:lang w:eastAsia="ru-RU"/>
              </w:rPr>
            </w:pPr>
            <w:r w:rsidRPr="003A4112">
              <w:rPr>
                <w:rFonts w:ascii="Times New Roman" w:hAnsi="Times New Roman"/>
                <w:sz w:val="14"/>
                <w:szCs w:val="14"/>
                <w:lang w:eastAsia="ru-RU"/>
              </w:rPr>
              <w:t>в 2014 году – 483 846 584,30 рублей;</w:t>
            </w:r>
          </w:p>
          <w:p w:rsidR="003A4112" w:rsidRPr="003A4112" w:rsidRDefault="003A4112" w:rsidP="003A4112">
            <w:pPr>
              <w:autoSpaceDE w:val="0"/>
              <w:autoSpaceDN w:val="0"/>
              <w:adjustRightInd w:val="0"/>
              <w:spacing w:after="0" w:line="240" w:lineRule="auto"/>
              <w:rPr>
                <w:rFonts w:ascii="Times New Roman" w:hAnsi="Times New Roman"/>
                <w:sz w:val="14"/>
                <w:szCs w:val="14"/>
                <w:lang w:eastAsia="ru-RU"/>
              </w:rPr>
            </w:pPr>
            <w:r w:rsidRPr="003A4112">
              <w:rPr>
                <w:rFonts w:ascii="Times New Roman" w:hAnsi="Times New Roman"/>
                <w:sz w:val="14"/>
                <w:szCs w:val="14"/>
                <w:lang w:eastAsia="ru-RU"/>
              </w:rPr>
              <w:t>в 2015 году – 535 450 930,00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2016 году – 680 574 732,00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2017 году – 662 072 982,00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2018 году – 655 537 700,00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2019 году – 655 537 700,00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 xml:space="preserve">средства бюджета муниципального образования –    </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 xml:space="preserve"> 2 828 492 415,23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том числе:</w:t>
            </w:r>
          </w:p>
          <w:p w:rsidR="003A4112" w:rsidRPr="003A4112" w:rsidRDefault="003A4112" w:rsidP="003A4112">
            <w:pPr>
              <w:autoSpaceDE w:val="0"/>
              <w:autoSpaceDN w:val="0"/>
              <w:adjustRightInd w:val="0"/>
              <w:spacing w:after="0" w:line="240" w:lineRule="auto"/>
              <w:rPr>
                <w:rFonts w:ascii="Times New Roman" w:hAnsi="Times New Roman"/>
                <w:sz w:val="14"/>
                <w:szCs w:val="14"/>
                <w:lang w:eastAsia="ru-RU"/>
              </w:rPr>
            </w:pPr>
            <w:r w:rsidRPr="003A4112">
              <w:rPr>
                <w:rFonts w:ascii="Times New Roman" w:hAnsi="Times New Roman"/>
                <w:sz w:val="14"/>
                <w:szCs w:val="14"/>
                <w:lang w:eastAsia="ru-RU"/>
              </w:rPr>
              <w:t>в 2014 году – 457 495 487,73 рублей;</w:t>
            </w:r>
          </w:p>
          <w:p w:rsidR="003A4112" w:rsidRPr="003A4112" w:rsidRDefault="003A4112" w:rsidP="003A4112">
            <w:pPr>
              <w:autoSpaceDE w:val="0"/>
              <w:autoSpaceDN w:val="0"/>
              <w:adjustRightInd w:val="0"/>
              <w:spacing w:after="0" w:line="240" w:lineRule="auto"/>
              <w:rPr>
                <w:rFonts w:ascii="Times New Roman" w:hAnsi="Times New Roman"/>
                <w:sz w:val="14"/>
                <w:szCs w:val="14"/>
                <w:lang w:eastAsia="ru-RU"/>
              </w:rPr>
            </w:pPr>
            <w:r w:rsidRPr="003A4112">
              <w:rPr>
                <w:rFonts w:ascii="Times New Roman" w:hAnsi="Times New Roman"/>
                <w:sz w:val="14"/>
                <w:szCs w:val="14"/>
                <w:lang w:eastAsia="ru-RU"/>
              </w:rPr>
              <w:t>в 2015 году – 569 835 903,37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2016 году – 452 235 423,93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2017 году – 516 107 170 ,20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2018 году – 416 409 215,00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2019 году – 416 409 215,00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Внебюджетные источники – 489 489 993,95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том числе:</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2014 году – 25 007 880,00 рублей;</w:t>
            </w:r>
          </w:p>
          <w:p w:rsidR="003A4112" w:rsidRPr="003A4112" w:rsidRDefault="003A4112" w:rsidP="003A4112">
            <w:pPr>
              <w:autoSpaceDE w:val="0"/>
              <w:autoSpaceDN w:val="0"/>
              <w:adjustRightInd w:val="0"/>
              <w:spacing w:after="0" w:line="240" w:lineRule="auto"/>
              <w:rPr>
                <w:rFonts w:ascii="Times New Roman" w:hAnsi="Times New Roman"/>
                <w:sz w:val="14"/>
                <w:szCs w:val="14"/>
                <w:lang w:eastAsia="ru-RU"/>
              </w:rPr>
            </w:pPr>
            <w:r w:rsidRPr="003A4112">
              <w:rPr>
                <w:rFonts w:ascii="Times New Roman" w:hAnsi="Times New Roman"/>
                <w:sz w:val="14"/>
                <w:szCs w:val="14"/>
                <w:lang w:eastAsia="ru-RU"/>
              </w:rPr>
              <w:t>в 2015 году – 155 284 704,31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2016 году – 278 477 572,12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2017 году -  27 119 837,52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2018 году -  1 800 000,00 рублей;</w:t>
            </w:r>
          </w:p>
          <w:p w:rsidR="003A4112" w:rsidRPr="003A4112" w:rsidRDefault="003A4112" w:rsidP="003A4112">
            <w:pPr>
              <w:spacing w:after="0" w:line="240" w:lineRule="auto"/>
              <w:jc w:val="both"/>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2019 году -  1 800 000,00 рублей.</w:t>
            </w:r>
          </w:p>
        </w:tc>
      </w:tr>
    </w:tbl>
    <w:p w:rsidR="003A4112" w:rsidRPr="003A4112" w:rsidRDefault="003A4112" w:rsidP="003A4112">
      <w:pPr>
        <w:spacing w:after="0" w:line="240" w:lineRule="auto"/>
        <w:ind w:firstLine="720"/>
        <w:jc w:val="both"/>
        <w:rPr>
          <w:rFonts w:ascii="Times New Roman" w:eastAsia="Times New Roman" w:hAnsi="Times New Roman"/>
          <w:color w:val="000000"/>
          <w:sz w:val="20"/>
          <w:szCs w:val="20"/>
          <w:lang w:eastAsia="ru-RU"/>
        </w:rPr>
      </w:pPr>
    </w:p>
    <w:p w:rsidR="003A4112" w:rsidRPr="003A4112" w:rsidRDefault="003A4112" w:rsidP="003A4112">
      <w:pPr>
        <w:spacing w:after="0" w:line="240" w:lineRule="auto"/>
        <w:ind w:firstLine="708"/>
        <w:jc w:val="both"/>
        <w:rPr>
          <w:rFonts w:ascii="Times New Roman" w:eastAsia="Times New Roman" w:hAnsi="Times New Roman"/>
          <w:sz w:val="20"/>
          <w:szCs w:val="20"/>
          <w:lang w:eastAsia="ru-RU"/>
        </w:rPr>
      </w:pPr>
      <w:r w:rsidRPr="003A4112">
        <w:rPr>
          <w:rFonts w:ascii="Times New Roman" w:eastAsia="Times New Roman" w:hAnsi="Times New Roman"/>
          <w:color w:val="000000"/>
          <w:sz w:val="20"/>
          <w:szCs w:val="20"/>
          <w:lang w:eastAsia="ru-RU"/>
        </w:rPr>
        <w:t>Раздел 10 «</w:t>
      </w:r>
      <w:r w:rsidRPr="003A4112">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мероприятий» читать в новой редакции:</w:t>
      </w:r>
    </w:p>
    <w:p w:rsidR="003A4112" w:rsidRPr="003A4112" w:rsidRDefault="003A4112" w:rsidP="003A4112">
      <w:pPr>
        <w:spacing w:after="0" w:line="240" w:lineRule="auto"/>
        <w:ind w:firstLine="708"/>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Объем финансирования программы составит  6 997 709517,48 рублей, в том числе:</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по годам реализации:</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2014 год – 966 349 952,03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2015 год – 1 263 347 537,68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2016 год – 1 415 218 208,05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2017 год – 1 205 299 989,72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2018 год – 1 073 746 915,00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2019 год – 1 073 746 915,00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 Из них:</w:t>
      </w:r>
    </w:p>
    <w:p w:rsidR="003A4112" w:rsidRPr="003A4112" w:rsidRDefault="003A4112" w:rsidP="003A4112">
      <w:pPr>
        <w:autoSpaceDE w:val="0"/>
        <w:autoSpaceDN w:val="0"/>
        <w:adjustRightInd w:val="0"/>
        <w:spacing w:after="0" w:line="240" w:lineRule="auto"/>
        <w:rPr>
          <w:rFonts w:ascii="Times New Roman" w:hAnsi="Times New Roman"/>
          <w:sz w:val="20"/>
          <w:szCs w:val="20"/>
          <w:lang w:eastAsia="ru-RU"/>
        </w:rPr>
      </w:pPr>
      <w:r w:rsidRPr="003A4112">
        <w:rPr>
          <w:rFonts w:ascii="Times New Roman" w:hAnsi="Times New Roman"/>
          <w:sz w:val="20"/>
          <w:szCs w:val="20"/>
          <w:lang w:eastAsia="ru-RU"/>
        </w:rPr>
        <w:t>средства федерального бюджета – 6 706 480,00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по годам реализации:</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2014 год – 0,00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2015 год – 2 776 000,00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2016 год – 3 930 480,00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2017 год – 0,00 рублей;</w:t>
      </w:r>
    </w:p>
    <w:p w:rsidR="003A4112" w:rsidRPr="003A4112" w:rsidRDefault="003A4112" w:rsidP="003A4112">
      <w:pPr>
        <w:autoSpaceDE w:val="0"/>
        <w:autoSpaceDN w:val="0"/>
        <w:adjustRightInd w:val="0"/>
        <w:spacing w:after="0" w:line="240" w:lineRule="auto"/>
        <w:rPr>
          <w:rFonts w:ascii="Times New Roman" w:hAnsi="Times New Roman"/>
          <w:sz w:val="20"/>
          <w:szCs w:val="20"/>
          <w:lang w:eastAsia="ru-RU"/>
        </w:rPr>
      </w:pPr>
      <w:r w:rsidRPr="003A4112">
        <w:rPr>
          <w:rFonts w:ascii="Times New Roman" w:hAnsi="Times New Roman"/>
          <w:sz w:val="20"/>
          <w:szCs w:val="20"/>
          <w:lang w:eastAsia="ru-RU"/>
        </w:rPr>
        <w:t>2018 год – 0,00 рублей;</w:t>
      </w:r>
    </w:p>
    <w:p w:rsidR="003A4112" w:rsidRPr="003A4112" w:rsidRDefault="003A4112" w:rsidP="003A4112">
      <w:pPr>
        <w:autoSpaceDE w:val="0"/>
        <w:autoSpaceDN w:val="0"/>
        <w:adjustRightInd w:val="0"/>
        <w:spacing w:after="0" w:line="240" w:lineRule="auto"/>
        <w:rPr>
          <w:rFonts w:ascii="Times New Roman" w:hAnsi="Times New Roman"/>
          <w:sz w:val="20"/>
          <w:szCs w:val="20"/>
          <w:lang w:eastAsia="ru-RU"/>
        </w:rPr>
      </w:pPr>
      <w:r w:rsidRPr="003A4112">
        <w:rPr>
          <w:rFonts w:ascii="Times New Roman" w:hAnsi="Times New Roman"/>
          <w:sz w:val="20"/>
          <w:szCs w:val="20"/>
          <w:lang w:eastAsia="ru-RU"/>
        </w:rPr>
        <w:t>2019 год – 0,00 рублей.</w:t>
      </w:r>
    </w:p>
    <w:p w:rsidR="003A4112" w:rsidRPr="003A4112" w:rsidRDefault="003A4112" w:rsidP="003A4112">
      <w:pPr>
        <w:autoSpaceDE w:val="0"/>
        <w:autoSpaceDN w:val="0"/>
        <w:adjustRightInd w:val="0"/>
        <w:spacing w:after="0" w:line="240" w:lineRule="auto"/>
        <w:rPr>
          <w:rFonts w:ascii="Times New Roman" w:hAnsi="Times New Roman"/>
          <w:sz w:val="20"/>
          <w:szCs w:val="20"/>
          <w:lang w:eastAsia="ru-RU"/>
        </w:rPr>
      </w:pPr>
      <w:r w:rsidRPr="003A4112">
        <w:rPr>
          <w:rFonts w:ascii="Times New Roman" w:hAnsi="Times New Roman"/>
          <w:sz w:val="20"/>
          <w:szCs w:val="20"/>
          <w:lang w:eastAsia="ru-RU"/>
        </w:rPr>
        <w:lastRenderedPageBreak/>
        <w:t>средства краевого бюджета – 3 673 020 628,30 рублей в том числе:</w:t>
      </w:r>
    </w:p>
    <w:p w:rsidR="003A4112" w:rsidRPr="003A4112" w:rsidRDefault="003A4112" w:rsidP="003A4112">
      <w:pPr>
        <w:autoSpaceDE w:val="0"/>
        <w:autoSpaceDN w:val="0"/>
        <w:adjustRightInd w:val="0"/>
        <w:spacing w:after="0" w:line="240" w:lineRule="auto"/>
        <w:rPr>
          <w:rFonts w:ascii="Times New Roman" w:hAnsi="Times New Roman"/>
          <w:sz w:val="20"/>
          <w:szCs w:val="20"/>
          <w:lang w:eastAsia="ru-RU"/>
        </w:rPr>
      </w:pPr>
      <w:r w:rsidRPr="003A4112">
        <w:rPr>
          <w:rFonts w:ascii="Times New Roman" w:hAnsi="Times New Roman"/>
          <w:sz w:val="20"/>
          <w:szCs w:val="20"/>
          <w:lang w:eastAsia="ru-RU"/>
        </w:rPr>
        <w:t>в 2014 году – 483 846 584,30 рублей;</w:t>
      </w:r>
    </w:p>
    <w:p w:rsidR="003A4112" w:rsidRPr="003A4112" w:rsidRDefault="003A4112" w:rsidP="003A4112">
      <w:pPr>
        <w:autoSpaceDE w:val="0"/>
        <w:autoSpaceDN w:val="0"/>
        <w:adjustRightInd w:val="0"/>
        <w:spacing w:after="0" w:line="240" w:lineRule="auto"/>
        <w:rPr>
          <w:rFonts w:ascii="Times New Roman" w:hAnsi="Times New Roman"/>
          <w:sz w:val="20"/>
          <w:szCs w:val="20"/>
          <w:lang w:eastAsia="ru-RU"/>
        </w:rPr>
      </w:pPr>
      <w:r w:rsidRPr="003A4112">
        <w:rPr>
          <w:rFonts w:ascii="Times New Roman" w:hAnsi="Times New Roman"/>
          <w:sz w:val="20"/>
          <w:szCs w:val="20"/>
          <w:lang w:eastAsia="ru-RU"/>
        </w:rPr>
        <w:t xml:space="preserve">в 2015 году – 535 450 930,00 рублей; </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2016 году – 680 574 732,00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2017 году – 662 072 982,00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2018 году – 655 537 700,00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2019 году – 655 537 700,00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средства бюджета муниципального образования – 2 828 492 415,23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том числе:</w:t>
      </w:r>
    </w:p>
    <w:p w:rsidR="003A4112" w:rsidRPr="003A4112" w:rsidRDefault="003A4112" w:rsidP="003A4112">
      <w:pPr>
        <w:autoSpaceDE w:val="0"/>
        <w:autoSpaceDN w:val="0"/>
        <w:adjustRightInd w:val="0"/>
        <w:spacing w:after="0" w:line="240" w:lineRule="auto"/>
        <w:rPr>
          <w:rFonts w:ascii="Times New Roman" w:hAnsi="Times New Roman"/>
          <w:sz w:val="20"/>
          <w:szCs w:val="20"/>
          <w:lang w:eastAsia="ru-RU"/>
        </w:rPr>
      </w:pPr>
      <w:r w:rsidRPr="003A4112">
        <w:rPr>
          <w:rFonts w:ascii="Times New Roman" w:hAnsi="Times New Roman"/>
          <w:sz w:val="20"/>
          <w:szCs w:val="20"/>
          <w:lang w:eastAsia="ru-RU"/>
        </w:rPr>
        <w:t>в 2014 году – 457 495 487,73 рублей;</w:t>
      </w:r>
    </w:p>
    <w:p w:rsidR="003A4112" w:rsidRPr="003A4112" w:rsidRDefault="003A4112" w:rsidP="003A4112">
      <w:pPr>
        <w:autoSpaceDE w:val="0"/>
        <w:autoSpaceDN w:val="0"/>
        <w:adjustRightInd w:val="0"/>
        <w:spacing w:after="0" w:line="240" w:lineRule="auto"/>
        <w:rPr>
          <w:rFonts w:ascii="Times New Roman" w:hAnsi="Times New Roman"/>
          <w:sz w:val="20"/>
          <w:szCs w:val="20"/>
          <w:lang w:eastAsia="ru-RU"/>
        </w:rPr>
      </w:pPr>
      <w:r w:rsidRPr="003A4112">
        <w:rPr>
          <w:rFonts w:ascii="Times New Roman" w:hAnsi="Times New Roman"/>
          <w:sz w:val="20"/>
          <w:szCs w:val="20"/>
          <w:lang w:eastAsia="ru-RU"/>
        </w:rPr>
        <w:t>в 2015 году – 569 835 903,37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2016 году – 452 235 423,93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2017 году – 516 107 170,20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2018 году – 416 409 215,00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2019 году – 416 409 215,00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Внебюджетные источники – 489 489 993,95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том числе:</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2014 году – 25 007 880,00 рублей;</w:t>
      </w:r>
    </w:p>
    <w:p w:rsidR="003A4112" w:rsidRPr="003A4112" w:rsidRDefault="003A4112" w:rsidP="003A4112">
      <w:pPr>
        <w:autoSpaceDE w:val="0"/>
        <w:autoSpaceDN w:val="0"/>
        <w:adjustRightInd w:val="0"/>
        <w:spacing w:after="0" w:line="240" w:lineRule="auto"/>
        <w:rPr>
          <w:rFonts w:ascii="Times New Roman" w:hAnsi="Times New Roman"/>
          <w:sz w:val="20"/>
          <w:szCs w:val="20"/>
          <w:lang w:eastAsia="ru-RU"/>
        </w:rPr>
      </w:pPr>
      <w:r w:rsidRPr="003A4112">
        <w:rPr>
          <w:rFonts w:ascii="Times New Roman" w:hAnsi="Times New Roman"/>
          <w:sz w:val="20"/>
          <w:szCs w:val="20"/>
          <w:lang w:eastAsia="ru-RU"/>
        </w:rPr>
        <w:t>в 2015 году – 155 284 704,31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2016 году – 278 477 572,12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2017 году -  27 119 837,52 рублей;</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2018 году -  1 800 000,00 рублей;</w:t>
      </w:r>
    </w:p>
    <w:p w:rsidR="003A4112" w:rsidRPr="003A4112" w:rsidRDefault="003A4112" w:rsidP="003A4112">
      <w:pPr>
        <w:spacing w:after="0" w:line="240" w:lineRule="auto"/>
        <w:jc w:val="both"/>
        <w:rPr>
          <w:rFonts w:ascii="Times New Roman" w:eastAsia="Times New Roman" w:hAnsi="Times New Roman"/>
          <w:color w:val="000000"/>
          <w:sz w:val="20"/>
          <w:szCs w:val="20"/>
          <w:lang w:eastAsia="ru-RU"/>
        </w:rPr>
      </w:pPr>
      <w:r w:rsidRPr="003A4112">
        <w:rPr>
          <w:rFonts w:ascii="Times New Roman" w:eastAsia="Times New Roman" w:hAnsi="Times New Roman"/>
          <w:sz w:val="20"/>
          <w:szCs w:val="20"/>
          <w:lang w:eastAsia="ru-RU"/>
        </w:rPr>
        <w:t>в 2019 году -  1 800 000,00 рублей.</w:t>
      </w:r>
    </w:p>
    <w:p w:rsidR="003A4112" w:rsidRPr="003A4112" w:rsidRDefault="003A4112" w:rsidP="003A4112">
      <w:pPr>
        <w:spacing w:after="0" w:line="240" w:lineRule="auto"/>
        <w:ind w:firstLine="720"/>
        <w:jc w:val="both"/>
        <w:rPr>
          <w:rFonts w:ascii="Times New Roman" w:eastAsia="Times New Roman" w:hAnsi="Times New Roman"/>
          <w:sz w:val="20"/>
          <w:szCs w:val="20"/>
          <w:lang w:eastAsia="ru-RU"/>
        </w:rPr>
      </w:pPr>
      <w:r w:rsidRPr="003A4112">
        <w:rPr>
          <w:rFonts w:ascii="Times New Roman" w:eastAsia="Times New Roman" w:hAnsi="Times New Roman"/>
          <w:color w:val="000000"/>
          <w:sz w:val="20"/>
          <w:szCs w:val="20"/>
          <w:lang w:eastAsia="ru-RU"/>
        </w:rPr>
        <w:t>1.2. В приложении № 5 к муниципальной программе «Развитие образования Богучанского района»</w:t>
      </w:r>
      <w:r w:rsidRPr="003A4112">
        <w:rPr>
          <w:rFonts w:ascii="Times New Roman" w:eastAsia="Times New Roman" w:hAnsi="Times New Roman"/>
          <w:sz w:val="20"/>
          <w:szCs w:val="20"/>
          <w:lang w:eastAsia="ru-RU"/>
        </w:rPr>
        <w:t>,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tbl>
      <w:tblPr>
        <w:tblpPr w:leftFromText="180" w:rightFromText="180" w:vertAnchor="text" w:horzAnchor="margin" w:tblpY="2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668"/>
      </w:tblGrid>
      <w:tr w:rsidR="003A4112" w:rsidRPr="003A4112" w:rsidTr="003A4112">
        <w:trPr>
          <w:cantSplit/>
          <w:trHeight w:val="1991"/>
        </w:trPr>
        <w:tc>
          <w:tcPr>
            <w:tcW w:w="1516" w:type="pct"/>
          </w:tcPr>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iCs/>
                <w:sz w:val="14"/>
                <w:szCs w:val="14"/>
                <w:lang w:eastAsia="ru-RU"/>
              </w:rPr>
              <w:t>Объемы и источники финансирования подпрограммы</w:t>
            </w:r>
          </w:p>
        </w:tc>
        <w:tc>
          <w:tcPr>
            <w:tcW w:w="3484" w:type="pct"/>
          </w:tcPr>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Подпрограмма финансируется за счет средств  федерального бюджета, сре</w:t>
            </w:r>
            <w:proofErr w:type="gramStart"/>
            <w:r w:rsidRPr="003A4112">
              <w:rPr>
                <w:rFonts w:ascii="Times New Roman" w:eastAsia="Times New Roman" w:hAnsi="Times New Roman"/>
                <w:sz w:val="14"/>
                <w:szCs w:val="14"/>
                <w:lang w:eastAsia="ru-RU"/>
              </w:rPr>
              <w:t>дств кр</w:t>
            </w:r>
            <w:proofErr w:type="gramEnd"/>
            <w:r w:rsidRPr="003A4112">
              <w:rPr>
                <w:rFonts w:ascii="Times New Roman" w:eastAsia="Times New Roman" w:hAnsi="Times New Roman"/>
                <w:sz w:val="14"/>
                <w:szCs w:val="14"/>
                <w:lang w:eastAsia="ru-RU"/>
              </w:rPr>
              <w:t>аевого бюджета, районного бюджета и внебюджетных источников.</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 xml:space="preserve">Объем финансирования подпрограммы составит </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6  735 608 708,22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том числе по годам:</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 xml:space="preserve">2014 год – 925 886 568,34 рублей, </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 xml:space="preserve">в том числе за счет средств: </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федерального бюджета – 0,00;</w:t>
            </w:r>
          </w:p>
          <w:p w:rsidR="003A4112" w:rsidRPr="003A4112" w:rsidRDefault="003A4112" w:rsidP="003A4112">
            <w:pPr>
              <w:tabs>
                <w:tab w:val="left" w:pos="5370"/>
              </w:tabs>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краевого бюджета − 482 530 184,30   рублей;</w:t>
            </w:r>
            <w:r w:rsidRPr="003A4112">
              <w:rPr>
                <w:rFonts w:ascii="Times New Roman" w:eastAsia="Times New Roman" w:hAnsi="Times New Roman"/>
                <w:sz w:val="14"/>
                <w:szCs w:val="14"/>
                <w:lang w:eastAsia="ru-RU"/>
              </w:rPr>
              <w:tab/>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районного бюджета – 418 348 504,04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внебюджетных источников – 25 007 880,00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 xml:space="preserve">2015 год – 1 219 111 261,63 рублей,  </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 xml:space="preserve">в том числе за счет средств: </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федерального бюджета – 2 776 000,00;</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краевого бюджета – 534 107 430,00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районного бюджета – 526 943 127,32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внебюджетных источников – 155 284 704,31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 xml:space="preserve">2016 год – 1 370 484 182,53 рублей,  </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том числе за счет средств:</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федерального бюджета – 3 930 480,00;</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краевого бюджета – 679 212 032,00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районного бюджета – 408 864 098, 41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внебюджетных источников – 278 477 572,12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 xml:space="preserve">2017 год – 1 161 234 611,72  рублей, </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том числе за счет средств:</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федерального бюджета – 0,00;</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краевого бюджета – 660 710 282,00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районного бюджета – 473 404 492,20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внебюджетных источников – 27 119 837,52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2018 год – 1 029 446042,00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том числе за счет средств:</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федерального бюджета – 0,00;</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краевого бюджета – 654 175 000,00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районного бюджета – 373 471 042,00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внебюджетных источников – 1 800 000,00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2019 год – 1 029 446 042,00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 том числе за счет средств:</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федерального бюджета – 0,00;</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краевого бюджета – 654 175 000,00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районного бюджета – 373 471 042,00 рублей;</w:t>
            </w:r>
          </w:p>
          <w:p w:rsidR="003A4112" w:rsidRPr="003A4112" w:rsidRDefault="003A4112" w:rsidP="003A4112">
            <w:pPr>
              <w:spacing w:after="0" w:line="240" w:lineRule="auto"/>
              <w:rPr>
                <w:rFonts w:ascii="Times New Roman" w:eastAsia="Times New Roman" w:hAnsi="Times New Roman"/>
                <w:sz w:val="14"/>
                <w:szCs w:val="14"/>
                <w:lang w:eastAsia="ru-RU"/>
              </w:rPr>
            </w:pPr>
            <w:r w:rsidRPr="003A4112">
              <w:rPr>
                <w:rFonts w:ascii="Times New Roman" w:eastAsia="Times New Roman" w:hAnsi="Times New Roman"/>
                <w:sz w:val="14"/>
                <w:szCs w:val="14"/>
                <w:lang w:eastAsia="ru-RU"/>
              </w:rPr>
              <w:t>внебюджетных источников – 1 800 000,00 рублей.</w:t>
            </w:r>
          </w:p>
        </w:tc>
      </w:tr>
    </w:tbl>
    <w:p w:rsidR="003A4112" w:rsidRPr="003A4112" w:rsidRDefault="003A4112" w:rsidP="003A4112">
      <w:pPr>
        <w:spacing w:after="0" w:line="240" w:lineRule="auto"/>
        <w:ind w:firstLine="709"/>
        <w:jc w:val="both"/>
        <w:rPr>
          <w:rFonts w:ascii="Times New Roman" w:eastAsia="Times New Roman" w:hAnsi="Times New Roman"/>
          <w:color w:val="000000"/>
          <w:sz w:val="20"/>
          <w:szCs w:val="20"/>
          <w:lang w:eastAsia="ru-RU"/>
        </w:rPr>
      </w:pPr>
    </w:p>
    <w:p w:rsidR="003A4112" w:rsidRPr="003A4112" w:rsidRDefault="003A4112" w:rsidP="003A4112">
      <w:pPr>
        <w:spacing w:after="0" w:line="240" w:lineRule="auto"/>
        <w:ind w:firstLine="709"/>
        <w:jc w:val="both"/>
        <w:rPr>
          <w:rFonts w:ascii="Times New Roman" w:eastAsia="Times New Roman" w:hAnsi="Times New Roman"/>
          <w:sz w:val="20"/>
          <w:szCs w:val="20"/>
          <w:lang w:eastAsia="ru-RU"/>
        </w:rPr>
      </w:pPr>
      <w:r w:rsidRPr="003A4112">
        <w:rPr>
          <w:rFonts w:ascii="Times New Roman" w:eastAsia="Times New Roman" w:hAnsi="Times New Roman"/>
          <w:color w:val="000000"/>
          <w:sz w:val="20"/>
          <w:szCs w:val="20"/>
          <w:lang w:eastAsia="ru-RU"/>
        </w:rPr>
        <w:t>В разделе 2 пункт 2.7</w:t>
      </w:r>
      <w:r w:rsidRPr="003A4112">
        <w:rPr>
          <w:rFonts w:eastAsia="Times New Roman"/>
          <w:color w:val="000000"/>
          <w:sz w:val="20"/>
          <w:szCs w:val="20"/>
          <w:lang w:eastAsia="ru-RU"/>
        </w:rPr>
        <w:t xml:space="preserve"> «</w:t>
      </w:r>
      <w:r w:rsidRPr="003A4112">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изложить в новой редакции:</w:t>
      </w:r>
    </w:p>
    <w:p w:rsidR="003A4112" w:rsidRPr="003A4112" w:rsidRDefault="003A4112" w:rsidP="003A4112">
      <w:pPr>
        <w:spacing w:after="0" w:line="240" w:lineRule="auto"/>
        <w:ind w:firstLine="709"/>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Подпрограмма финансируется за счет средств федерального бюджета, сре</w:t>
      </w:r>
      <w:proofErr w:type="gramStart"/>
      <w:r w:rsidRPr="003A4112">
        <w:rPr>
          <w:rFonts w:ascii="Times New Roman" w:eastAsia="Times New Roman" w:hAnsi="Times New Roman"/>
          <w:sz w:val="20"/>
          <w:szCs w:val="20"/>
          <w:lang w:eastAsia="ru-RU"/>
        </w:rPr>
        <w:t>дств  кр</w:t>
      </w:r>
      <w:proofErr w:type="gramEnd"/>
      <w:r w:rsidRPr="003A4112">
        <w:rPr>
          <w:rFonts w:ascii="Times New Roman" w:eastAsia="Times New Roman" w:hAnsi="Times New Roman"/>
          <w:sz w:val="20"/>
          <w:szCs w:val="20"/>
          <w:lang w:eastAsia="ru-RU"/>
        </w:rPr>
        <w:t xml:space="preserve">аевого бюджета, районного бюджета и внебюджетных источников. </w:t>
      </w:r>
    </w:p>
    <w:p w:rsidR="003A4112" w:rsidRPr="003A4112" w:rsidRDefault="003A4112" w:rsidP="003A4112">
      <w:pPr>
        <w:spacing w:after="0" w:line="240" w:lineRule="auto"/>
        <w:ind w:firstLine="709"/>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Объем финансирования подпрограммы составит </w:t>
      </w:r>
    </w:p>
    <w:p w:rsidR="003A4112" w:rsidRPr="003A4112" w:rsidRDefault="003A4112" w:rsidP="003A4112">
      <w:pPr>
        <w:spacing w:after="0" w:line="240" w:lineRule="auto"/>
        <w:ind w:firstLine="709"/>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lastRenderedPageBreak/>
        <w:t>6 735 608 708,22 рублей, в том числе:</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2014 год – 925 886 568,34 рублей, </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в том числе за счет средств: </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федерального бюджета – 0,00;</w:t>
      </w:r>
    </w:p>
    <w:p w:rsidR="003A4112" w:rsidRPr="003A4112" w:rsidRDefault="003A4112" w:rsidP="003A4112">
      <w:pPr>
        <w:tabs>
          <w:tab w:val="left" w:pos="5370"/>
        </w:tabs>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краевого бюджета − 482 530 184,30   рублей;</w:t>
      </w:r>
      <w:r w:rsidRPr="003A4112">
        <w:rPr>
          <w:rFonts w:ascii="Times New Roman" w:eastAsia="Times New Roman" w:hAnsi="Times New Roman"/>
          <w:sz w:val="20"/>
          <w:szCs w:val="20"/>
          <w:lang w:eastAsia="ru-RU"/>
        </w:rPr>
        <w:tab/>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районного бюджета – 418 348 504,04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внебюджетных источников – 25 007 880,00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2015 год – 1 219 111 261,63 рублей,  </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в том числе за счет средств: </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федерального бюджета – 2 776 000,00;</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краевого бюджета – 534 107 430,00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районного бюджета – 526 943 127,32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внебюджетных источников – 155 284 704,31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2016 год – 1 370 484 182,53  рублей,  </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том числе за счет средств:</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федерального бюджета –3 930 480,00;</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краевого бюджета – 679 212 032,00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районного бюджета – 408 864 098,41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внебюджетных источников – 278 477 572,12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2017 год – 1 161 234 611,72  рублей, </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том числе за счет средств:</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федерального бюджета – 0,00;</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краевого бюджета – 660 710 282,00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районного бюджета – 473 404 492,20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внебюджетных источников – 27 119 837,52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2018 год – 1 029 446 042,00  рублей, </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том числе за счет средств:</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федерального бюджета – 0,00;</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краевого бюджета – 654 175 000,00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районного бюджета – 373 471 042,00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внебюджетных источников – 1 800 000,00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2019 год – 1 029 446 042,00  рублей, </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в том числе за счет средств:</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федерального бюджета – 0,00;</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краевого бюджета – 654 175 000,00   рублей;</w:t>
      </w:r>
    </w:p>
    <w:p w:rsidR="003A4112" w:rsidRPr="003A4112" w:rsidRDefault="003A4112" w:rsidP="003A4112">
      <w:pPr>
        <w:spacing w:after="0" w:line="240" w:lineRule="auto"/>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районного бюджета – 373 471 042,00 рублей;</w:t>
      </w:r>
    </w:p>
    <w:p w:rsidR="003A4112" w:rsidRPr="003A4112" w:rsidRDefault="003A4112" w:rsidP="003A4112">
      <w:pPr>
        <w:spacing w:after="0" w:line="240" w:lineRule="auto"/>
        <w:rPr>
          <w:rFonts w:eastAsia="Times New Roman"/>
          <w:sz w:val="20"/>
          <w:szCs w:val="20"/>
          <w:lang w:eastAsia="ru-RU"/>
        </w:rPr>
      </w:pPr>
      <w:r w:rsidRPr="003A4112">
        <w:rPr>
          <w:rFonts w:ascii="Times New Roman" w:eastAsia="Times New Roman" w:hAnsi="Times New Roman"/>
          <w:sz w:val="20"/>
          <w:szCs w:val="20"/>
          <w:lang w:eastAsia="ru-RU"/>
        </w:rPr>
        <w:t>внебюджетных источников – 1 800 000,00 рублей.</w:t>
      </w:r>
      <w:r w:rsidRPr="003A4112">
        <w:rPr>
          <w:rFonts w:eastAsia="Times New Roman"/>
          <w:sz w:val="20"/>
          <w:szCs w:val="20"/>
          <w:lang w:eastAsia="ru-RU"/>
        </w:rPr>
        <w:t xml:space="preserve"> </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        1.3.  Приложение № 2 к  муниципальной программе </w:t>
      </w:r>
      <w:r w:rsidRPr="003A4112">
        <w:rPr>
          <w:rFonts w:ascii="Times New Roman" w:eastAsia="Times New Roman" w:hAnsi="Times New Roman"/>
          <w:color w:val="000000"/>
          <w:sz w:val="20"/>
          <w:szCs w:val="20"/>
          <w:lang w:eastAsia="ru-RU"/>
        </w:rPr>
        <w:t>«Развитие образования Богучанского района»</w:t>
      </w:r>
      <w:r w:rsidRPr="003A4112">
        <w:rPr>
          <w:rFonts w:ascii="Times New Roman" w:eastAsia="Times New Roman" w:hAnsi="Times New Roman"/>
          <w:sz w:val="20"/>
          <w:szCs w:val="20"/>
          <w:lang w:eastAsia="ru-RU"/>
        </w:rPr>
        <w:t xml:space="preserve"> изложить в новой редакции согласно приложению № 1  к настоящему постановлению.</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        1.4. Приложение № 3 к   муниципальной программе </w:t>
      </w:r>
      <w:r w:rsidRPr="003A4112">
        <w:rPr>
          <w:rFonts w:ascii="Times New Roman" w:eastAsia="Times New Roman" w:hAnsi="Times New Roman"/>
          <w:color w:val="000000"/>
          <w:sz w:val="20"/>
          <w:szCs w:val="20"/>
          <w:lang w:eastAsia="ru-RU"/>
        </w:rPr>
        <w:t>«Развитие образования Богучанского района»</w:t>
      </w:r>
      <w:r w:rsidRPr="003A4112">
        <w:rPr>
          <w:rFonts w:ascii="Times New Roman" w:eastAsia="Times New Roman" w:hAnsi="Times New Roman"/>
          <w:sz w:val="20"/>
          <w:szCs w:val="20"/>
          <w:lang w:eastAsia="ru-RU"/>
        </w:rPr>
        <w:t xml:space="preserve"> изложить в новой редакции согласно приложению № 2  к настоящему постановлению.        </w:t>
      </w:r>
    </w:p>
    <w:p w:rsidR="003A4112" w:rsidRPr="003A4112" w:rsidRDefault="003A4112" w:rsidP="003A4112">
      <w:pPr>
        <w:spacing w:after="0" w:line="240" w:lineRule="auto"/>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 xml:space="preserve">        1.6. Приложение № 2 подпрограмме </w:t>
      </w:r>
      <w:r w:rsidRPr="003A4112">
        <w:rPr>
          <w:rFonts w:ascii="Times New Roman" w:eastAsia="Times New Roman" w:hAnsi="Times New Roman"/>
          <w:color w:val="000000"/>
          <w:sz w:val="20"/>
          <w:szCs w:val="20"/>
          <w:lang w:eastAsia="ru-RU"/>
        </w:rPr>
        <w:t>«Развитие дошкольного, общего и дополнительного образования»</w:t>
      </w:r>
      <w:r w:rsidRPr="003A4112">
        <w:rPr>
          <w:rFonts w:ascii="Times New Roman" w:eastAsia="Times New Roman" w:hAnsi="Times New Roman"/>
          <w:sz w:val="20"/>
          <w:szCs w:val="20"/>
          <w:lang w:eastAsia="ru-RU"/>
        </w:rPr>
        <w:t xml:space="preserve"> изложить в новой редакции согласно приложению № 3  к настоящему постановлению.</w:t>
      </w:r>
    </w:p>
    <w:p w:rsidR="003A4112" w:rsidRPr="003A4112" w:rsidRDefault="003A4112" w:rsidP="003A4112">
      <w:pPr>
        <w:spacing w:after="0" w:line="240" w:lineRule="auto"/>
        <w:jc w:val="both"/>
        <w:rPr>
          <w:rFonts w:ascii="Times New Roman" w:eastAsia="Times New Roman" w:hAnsi="Times New Roman"/>
          <w:color w:val="000000"/>
          <w:sz w:val="20"/>
          <w:szCs w:val="20"/>
          <w:lang w:eastAsia="ru-RU"/>
        </w:rPr>
      </w:pPr>
      <w:r w:rsidRPr="003A4112">
        <w:rPr>
          <w:rFonts w:ascii="Times New Roman" w:eastAsia="Times New Roman" w:hAnsi="Times New Roman"/>
          <w:sz w:val="20"/>
          <w:szCs w:val="20"/>
          <w:lang w:eastAsia="ru-RU"/>
        </w:rPr>
        <w:t xml:space="preserve">         </w:t>
      </w:r>
      <w:r w:rsidRPr="003A4112">
        <w:rPr>
          <w:rFonts w:ascii="Times New Roman" w:eastAsia="Times New Roman" w:hAnsi="Times New Roman"/>
          <w:sz w:val="20"/>
          <w:szCs w:val="20"/>
          <w:lang w:eastAsia="ru-RU"/>
        </w:rPr>
        <w:tab/>
        <w:t xml:space="preserve">2. </w:t>
      </w:r>
      <w:proofErr w:type="gramStart"/>
      <w:r w:rsidRPr="003A4112">
        <w:rPr>
          <w:rFonts w:ascii="Times New Roman" w:eastAsia="Times New Roman" w:hAnsi="Times New Roman"/>
          <w:sz w:val="20"/>
          <w:szCs w:val="20"/>
          <w:lang w:eastAsia="ru-RU"/>
        </w:rPr>
        <w:t>Контроль за</w:t>
      </w:r>
      <w:proofErr w:type="gramEnd"/>
      <w:r w:rsidRPr="003A4112">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Илиндееву.</w:t>
      </w:r>
    </w:p>
    <w:p w:rsidR="003A4112" w:rsidRPr="003A4112" w:rsidRDefault="003A4112" w:rsidP="003A4112">
      <w:pPr>
        <w:spacing w:after="0" w:line="240" w:lineRule="auto"/>
        <w:ind w:firstLine="708"/>
        <w:jc w:val="both"/>
        <w:rPr>
          <w:rFonts w:ascii="Times New Roman" w:eastAsia="Times New Roman" w:hAnsi="Times New Roman"/>
          <w:sz w:val="20"/>
          <w:szCs w:val="20"/>
          <w:lang w:eastAsia="ru-RU"/>
        </w:rPr>
      </w:pPr>
      <w:r w:rsidRPr="003A4112">
        <w:rPr>
          <w:rFonts w:ascii="Times New Roman" w:eastAsia="Times New Roman" w:hAnsi="Times New Roman"/>
          <w:color w:val="000000"/>
          <w:sz w:val="20"/>
          <w:szCs w:val="20"/>
          <w:lang w:eastAsia="ru-RU"/>
        </w:rPr>
        <w:t xml:space="preserve">3. </w:t>
      </w:r>
      <w:r w:rsidRPr="003A4112">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3A4112" w:rsidRPr="003A4112" w:rsidRDefault="003A4112" w:rsidP="003A4112">
      <w:pPr>
        <w:autoSpaceDE w:val="0"/>
        <w:spacing w:after="0" w:line="240" w:lineRule="auto"/>
        <w:rPr>
          <w:rFonts w:ascii="Times New Roman" w:eastAsia="Times New Roman" w:hAnsi="Times New Roman"/>
          <w:sz w:val="20"/>
          <w:szCs w:val="20"/>
          <w:lang w:eastAsia="ru-RU"/>
        </w:rPr>
      </w:pPr>
    </w:p>
    <w:p w:rsidR="006D2639" w:rsidRPr="003A4112" w:rsidRDefault="003A4112" w:rsidP="003A411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A4112">
        <w:rPr>
          <w:rFonts w:ascii="Times New Roman" w:eastAsia="Times New Roman" w:hAnsi="Times New Roman"/>
          <w:sz w:val="20"/>
          <w:szCs w:val="20"/>
          <w:lang w:eastAsia="ru-RU"/>
        </w:rPr>
        <w:t>И. о. Главы Богучанского района                                                                        В.Ю.Карнаухов</w:t>
      </w:r>
    </w:p>
    <w:p w:rsidR="006D2639" w:rsidRPr="003A4112" w:rsidRDefault="006D2639" w:rsidP="003A411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B60E03" w:rsidRPr="00B60E03" w:rsidTr="00B60E03">
        <w:trPr>
          <w:trHeight w:val="20"/>
        </w:trPr>
        <w:tc>
          <w:tcPr>
            <w:tcW w:w="5000" w:type="pct"/>
            <w:tcBorders>
              <w:top w:val="nil"/>
              <w:left w:val="nil"/>
              <w:right w:val="nil"/>
            </w:tcBorders>
            <w:shd w:val="clear" w:color="auto" w:fill="auto"/>
            <w:noWrap/>
            <w:vAlign w:val="bottom"/>
            <w:hideMark/>
          </w:tcPr>
          <w:p w:rsidR="00040A8A" w:rsidRDefault="00B60E03" w:rsidP="00B60E03">
            <w:pPr>
              <w:spacing w:after="0" w:line="240" w:lineRule="auto"/>
              <w:jc w:val="right"/>
              <w:rPr>
                <w:rFonts w:ascii="Times New Roman" w:eastAsia="Times New Roman" w:hAnsi="Times New Roman"/>
                <w:sz w:val="20"/>
                <w:szCs w:val="20"/>
                <w:lang w:eastAsia="ru-RU"/>
              </w:rPr>
            </w:pPr>
            <w:r w:rsidRPr="00B60E03">
              <w:rPr>
                <w:rFonts w:ascii="Times New Roman" w:eastAsia="Times New Roman" w:hAnsi="Times New Roman"/>
                <w:sz w:val="20"/>
                <w:szCs w:val="20"/>
                <w:lang w:eastAsia="ru-RU"/>
              </w:rPr>
              <w:t xml:space="preserve">Приложение № 1 </w:t>
            </w:r>
          </w:p>
          <w:p w:rsidR="00B60E03" w:rsidRPr="00040A8A" w:rsidRDefault="00B60E03" w:rsidP="00B60E03">
            <w:pPr>
              <w:spacing w:after="0" w:line="240" w:lineRule="auto"/>
              <w:jc w:val="right"/>
              <w:rPr>
                <w:rFonts w:ascii="Times New Roman" w:eastAsia="Times New Roman" w:hAnsi="Times New Roman"/>
                <w:sz w:val="20"/>
                <w:szCs w:val="20"/>
                <w:u w:val="single"/>
                <w:lang w:eastAsia="ru-RU"/>
              </w:rPr>
            </w:pPr>
            <w:r w:rsidRPr="00B60E03">
              <w:rPr>
                <w:rFonts w:ascii="Times New Roman" w:eastAsia="Times New Roman" w:hAnsi="Times New Roman"/>
                <w:sz w:val="20"/>
                <w:szCs w:val="20"/>
                <w:lang w:eastAsia="ru-RU"/>
              </w:rPr>
              <w:t>к постановлению администрац</w:t>
            </w:r>
            <w:r w:rsidR="00040A8A">
              <w:rPr>
                <w:rFonts w:ascii="Times New Roman" w:eastAsia="Times New Roman" w:hAnsi="Times New Roman"/>
                <w:sz w:val="20"/>
                <w:szCs w:val="20"/>
                <w:lang w:eastAsia="ru-RU"/>
              </w:rPr>
              <w:t>ии</w:t>
            </w:r>
            <w:r w:rsidR="00040A8A">
              <w:rPr>
                <w:rFonts w:ascii="Times New Roman" w:eastAsia="Times New Roman" w:hAnsi="Times New Roman"/>
                <w:sz w:val="20"/>
                <w:szCs w:val="20"/>
                <w:lang w:eastAsia="ru-RU"/>
              </w:rPr>
              <w:br/>
              <w:t xml:space="preserve">Богучанского района </w:t>
            </w:r>
            <w:r w:rsidR="00040A8A">
              <w:rPr>
                <w:rFonts w:ascii="Times New Roman" w:eastAsia="Times New Roman" w:hAnsi="Times New Roman"/>
                <w:sz w:val="20"/>
                <w:szCs w:val="20"/>
                <w:lang w:eastAsia="ru-RU"/>
              </w:rPr>
              <w:br/>
              <w:t xml:space="preserve"> от "_</w:t>
            </w:r>
            <w:r w:rsidR="00040A8A" w:rsidRPr="00040A8A">
              <w:rPr>
                <w:rFonts w:ascii="Times New Roman" w:eastAsia="Times New Roman" w:hAnsi="Times New Roman"/>
                <w:sz w:val="20"/>
                <w:szCs w:val="20"/>
                <w:u w:val="single"/>
                <w:lang w:eastAsia="ru-RU"/>
              </w:rPr>
              <w:t>19</w:t>
            </w:r>
            <w:r w:rsidR="00040A8A">
              <w:rPr>
                <w:rFonts w:ascii="Times New Roman" w:eastAsia="Times New Roman" w:hAnsi="Times New Roman"/>
                <w:sz w:val="20"/>
                <w:szCs w:val="20"/>
                <w:lang w:eastAsia="ru-RU"/>
              </w:rPr>
              <w:t>_" "_</w:t>
            </w:r>
            <w:r w:rsidR="00040A8A">
              <w:rPr>
                <w:rFonts w:ascii="Times New Roman" w:eastAsia="Times New Roman" w:hAnsi="Times New Roman"/>
                <w:sz w:val="20"/>
                <w:szCs w:val="20"/>
                <w:u w:val="single"/>
                <w:lang w:eastAsia="ru-RU"/>
              </w:rPr>
              <w:t>0</w:t>
            </w:r>
            <w:r w:rsidR="00040A8A" w:rsidRPr="00040A8A">
              <w:rPr>
                <w:rFonts w:ascii="Times New Roman" w:eastAsia="Times New Roman" w:hAnsi="Times New Roman"/>
                <w:sz w:val="20"/>
                <w:szCs w:val="20"/>
                <w:u w:val="single"/>
                <w:lang w:eastAsia="ru-RU"/>
              </w:rPr>
              <w:t>5</w:t>
            </w:r>
            <w:r w:rsidR="00040A8A">
              <w:rPr>
                <w:rFonts w:ascii="Times New Roman" w:eastAsia="Times New Roman" w:hAnsi="Times New Roman"/>
                <w:sz w:val="20"/>
                <w:szCs w:val="20"/>
                <w:lang w:eastAsia="ru-RU"/>
              </w:rPr>
              <w:t>_" 2017  № _</w:t>
            </w:r>
            <w:r w:rsidR="00040A8A" w:rsidRPr="00040A8A">
              <w:rPr>
                <w:rFonts w:ascii="Times New Roman" w:eastAsia="Times New Roman" w:hAnsi="Times New Roman"/>
                <w:sz w:val="20"/>
                <w:szCs w:val="20"/>
                <w:u w:val="single"/>
                <w:lang w:eastAsia="ru-RU"/>
              </w:rPr>
              <w:t>527-</w:t>
            </w:r>
            <w:r w:rsidR="00040A8A">
              <w:rPr>
                <w:rFonts w:ascii="Times New Roman" w:eastAsia="Times New Roman" w:hAnsi="Times New Roman"/>
                <w:sz w:val="20"/>
                <w:szCs w:val="20"/>
                <w:u w:val="single"/>
                <w:lang w:eastAsia="ru-RU"/>
              </w:rPr>
              <w:t>п</w:t>
            </w:r>
          </w:p>
          <w:p w:rsidR="00B60E03" w:rsidRPr="00B60E03" w:rsidRDefault="00B60E03" w:rsidP="00B60E03">
            <w:pPr>
              <w:spacing w:after="0" w:line="240" w:lineRule="auto"/>
              <w:jc w:val="right"/>
              <w:rPr>
                <w:rFonts w:ascii="Times New Roman" w:eastAsia="Times New Roman" w:hAnsi="Times New Roman"/>
                <w:sz w:val="24"/>
                <w:szCs w:val="24"/>
                <w:lang w:eastAsia="ru-RU"/>
              </w:rPr>
            </w:pPr>
            <w:r w:rsidRPr="00B60E03">
              <w:rPr>
                <w:rFonts w:ascii="Times New Roman" w:eastAsia="Times New Roman" w:hAnsi="Times New Roman"/>
                <w:sz w:val="24"/>
                <w:szCs w:val="24"/>
                <w:lang w:eastAsia="ru-RU"/>
              </w:rPr>
              <w:t xml:space="preserve">  </w:t>
            </w:r>
          </w:p>
          <w:p w:rsidR="00B60E03" w:rsidRDefault="00B60E03" w:rsidP="00B60E03">
            <w:pPr>
              <w:spacing w:after="0" w:line="240" w:lineRule="auto"/>
              <w:jc w:val="right"/>
              <w:rPr>
                <w:rFonts w:ascii="Times New Roman" w:eastAsia="Times New Roman" w:hAnsi="Times New Roman"/>
                <w:sz w:val="20"/>
                <w:szCs w:val="20"/>
                <w:lang w:eastAsia="ru-RU"/>
              </w:rPr>
            </w:pPr>
            <w:r w:rsidRPr="00B60E03">
              <w:rPr>
                <w:rFonts w:ascii="Times New Roman" w:eastAsia="Times New Roman" w:hAnsi="Times New Roman"/>
                <w:sz w:val="20"/>
                <w:szCs w:val="20"/>
                <w:lang w:eastAsia="ru-RU"/>
              </w:rPr>
              <w:t>Приложение № 2</w:t>
            </w:r>
            <w:r w:rsidRPr="00B60E03">
              <w:rPr>
                <w:rFonts w:ascii="Times New Roman" w:eastAsia="Times New Roman" w:hAnsi="Times New Roman"/>
                <w:sz w:val="20"/>
                <w:szCs w:val="20"/>
                <w:lang w:eastAsia="ru-RU"/>
              </w:rPr>
              <w:br/>
              <w:t xml:space="preserve">к муниципальной программе </w:t>
            </w:r>
            <w:r w:rsidRPr="00B60E03">
              <w:rPr>
                <w:rFonts w:ascii="Times New Roman" w:eastAsia="Times New Roman" w:hAnsi="Times New Roman"/>
                <w:sz w:val="20"/>
                <w:szCs w:val="20"/>
                <w:lang w:eastAsia="ru-RU"/>
              </w:rPr>
              <w:br/>
              <w:t xml:space="preserve">«Развитие образования </w:t>
            </w:r>
            <w:r w:rsidRPr="00B60E03">
              <w:rPr>
                <w:rFonts w:ascii="Times New Roman" w:eastAsia="Times New Roman" w:hAnsi="Times New Roman"/>
                <w:sz w:val="20"/>
                <w:szCs w:val="20"/>
                <w:lang w:eastAsia="ru-RU"/>
              </w:rPr>
              <w:br/>
              <w:t xml:space="preserve">Богучанского района" </w:t>
            </w:r>
          </w:p>
          <w:p w:rsidR="00040A8A" w:rsidRPr="00B60E03" w:rsidRDefault="00040A8A" w:rsidP="00B60E03">
            <w:pPr>
              <w:spacing w:after="0" w:line="240" w:lineRule="auto"/>
              <w:jc w:val="right"/>
              <w:rPr>
                <w:rFonts w:ascii="Times New Roman" w:eastAsia="Times New Roman" w:hAnsi="Times New Roman"/>
                <w:sz w:val="20"/>
                <w:szCs w:val="20"/>
                <w:lang w:eastAsia="ru-RU"/>
              </w:rPr>
            </w:pPr>
          </w:p>
          <w:p w:rsidR="00B60E03" w:rsidRPr="00B60E03" w:rsidRDefault="00B60E03" w:rsidP="00040A8A">
            <w:pPr>
              <w:spacing w:after="0" w:line="240" w:lineRule="auto"/>
              <w:jc w:val="center"/>
              <w:rPr>
                <w:rFonts w:ascii="Times New Roman" w:eastAsia="Times New Roman" w:hAnsi="Times New Roman"/>
                <w:sz w:val="20"/>
                <w:szCs w:val="20"/>
                <w:lang w:eastAsia="ru-RU"/>
              </w:rPr>
            </w:pPr>
            <w:r w:rsidRPr="00B60E03">
              <w:rPr>
                <w:rFonts w:ascii="Times New Roman" w:eastAsia="Times New Roman" w:hAnsi="Times New Roman"/>
                <w:bCs/>
                <w:sz w:val="20"/>
                <w:szCs w:val="20"/>
                <w:lang w:eastAsia="ru-RU"/>
              </w:rPr>
              <w:t xml:space="preserve">Информация о распределении планируемых расходов по отдельным мероприятиям программ, </w:t>
            </w:r>
            <w:r w:rsidRPr="00B60E03">
              <w:rPr>
                <w:rFonts w:ascii="Times New Roman" w:eastAsia="Times New Roman" w:hAnsi="Times New Roman"/>
                <w:bCs/>
                <w:sz w:val="20"/>
                <w:szCs w:val="20"/>
                <w:lang w:eastAsia="ru-RU"/>
              </w:rPr>
              <w:lastRenderedPageBreak/>
              <w:t>подпрограммам муниципальной программы</w:t>
            </w:r>
          </w:p>
        </w:tc>
      </w:tr>
    </w:tbl>
    <w:p w:rsidR="00EF29D5" w:rsidRPr="003A4112" w:rsidRDefault="00EF29D5" w:rsidP="003A411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590"/>
        <w:gridCol w:w="355"/>
        <w:gridCol w:w="428"/>
        <w:gridCol w:w="580"/>
        <w:gridCol w:w="189"/>
        <w:gridCol w:w="436"/>
        <w:gridCol w:w="425"/>
        <w:gridCol w:w="230"/>
        <w:gridCol w:w="358"/>
        <w:gridCol w:w="297"/>
        <w:gridCol w:w="268"/>
        <w:gridCol w:w="387"/>
        <w:gridCol w:w="411"/>
        <w:gridCol w:w="631"/>
        <w:gridCol w:w="184"/>
        <w:gridCol w:w="650"/>
        <w:gridCol w:w="391"/>
        <w:gridCol w:w="449"/>
        <w:gridCol w:w="593"/>
        <w:gridCol w:w="222"/>
        <w:gridCol w:w="650"/>
        <w:gridCol w:w="336"/>
        <w:gridCol w:w="510"/>
      </w:tblGrid>
      <w:tr w:rsidR="00AF590A" w:rsidRPr="000D4748" w:rsidTr="00295B99">
        <w:trPr>
          <w:trHeight w:val="20"/>
        </w:trPr>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Статус (муниципальная программа, подпрограмма)</w:t>
            </w:r>
          </w:p>
        </w:tc>
        <w:tc>
          <w:tcPr>
            <w:tcW w:w="3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Наименование программы, подпрограммы</w:t>
            </w:r>
          </w:p>
        </w:tc>
        <w:tc>
          <w:tcPr>
            <w:tcW w:w="37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Наименование ГРБС</w:t>
            </w:r>
          </w:p>
        </w:tc>
        <w:tc>
          <w:tcPr>
            <w:tcW w:w="885" w:type="pct"/>
            <w:gridSpan w:val="6"/>
            <w:tcBorders>
              <w:top w:val="single" w:sz="4" w:space="0" w:color="auto"/>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Код бюджетной классификации</w:t>
            </w:r>
          </w:p>
        </w:tc>
        <w:tc>
          <w:tcPr>
            <w:tcW w:w="2975" w:type="pct"/>
            <w:gridSpan w:val="12"/>
            <w:tcBorders>
              <w:top w:val="single" w:sz="4" w:space="0" w:color="auto"/>
              <w:left w:val="nil"/>
              <w:bottom w:val="single" w:sz="4" w:space="0" w:color="auto"/>
              <w:right w:val="single" w:sz="4" w:space="0" w:color="000000"/>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Расходы в рублях, годы</w:t>
            </w:r>
          </w:p>
        </w:tc>
      </w:tr>
      <w:tr w:rsidR="00AF590A" w:rsidRPr="000D4748" w:rsidTr="00295B99">
        <w:trPr>
          <w:trHeight w:val="20"/>
        </w:trPr>
        <w:tc>
          <w:tcPr>
            <w:tcW w:w="369" w:type="pct"/>
            <w:vMerge/>
            <w:tcBorders>
              <w:top w:val="single" w:sz="4" w:space="0" w:color="auto"/>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92" w:type="pct"/>
            <w:gridSpan w:val="2"/>
            <w:vMerge/>
            <w:tcBorders>
              <w:top w:val="single" w:sz="4" w:space="0" w:color="auto"/>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79" w:type="pct"/>
            <w:gridSpan w:val="2"/>
            <w:vMerge/>
            <w:tcBorders>
              <w:top w:val="single" w:sz="4" w:space="0" w:color="auto"/>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235" w:type="pct"/>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ГРБС</w:t>
            </w:r>
          </w:p>
        </w:tc>
        <w:tc>
          <w:tcPr>
            <w:tcW w:w="225" w:type="pct"/>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Рз </w:t>
            </w:r>
            <w:proofErr w:type="gramStart"/>
            <w:r w:rsidRPr="000D4748">
              <w:rPr>
                <w:rFonts w:ascii="Times New Roman" w:eastAsia="Times New Roman" w:hAnsi="Times New Roman"/>
                <w:sz w:val="14"/>
                <w:szCs w:val="14"/>
                <w:lang w:eastAsia="ru-RU"/>
              </w:rPr>
              <w:t>Пр</w:t>
            </w:r>
            <w:proofErr w:type="gramEnd"/>
          </w:p>
        </w:tc>
        <w:tc>
          <w:tcPr>
            <w:tcW w:w="223"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ЦСР</w:t>
            </w:r>
          </w:p>
        </w:tc>
        <w:tc>
          <w:tcPr>
            <w:tcW w:w="203"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ВР</w:t>
            </w:r>
          </w:p>
        </w:tc>
        <w:tc>
          <w:tcPr>
            <w:tcW w:w="405"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2014</w:t>
            </w:r>
          </w:p>
        </w:tc>
        <w:tc>
          <w:tcPr>
            <w:tcW w:w="420"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2015</w:t>
            </w:r>
          </w:p>
        </w:tc>
        <w:tc>
          <w:tcPr>
            <w:tcW w:w="420" w:type="pct"/>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2016</w:t>
            </w:r>
          </w:p>
        </w:tc>
        <w:tc>
          <w:tcPr>
            <w:tcW w:w="442"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2017</w:t>
            </w:r>
          </w:p>
        </w:tc>
        <w:tc>
          <w:tcPr>
            <w:tcW w:w="420"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2018</w:t>
            </w:r>
          </w:p>
        </w:tc>
        <w:tc>
          <w:tcPr>
            <w:tcW w:w="420" w:type="pct"/>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2019</w:t>
            </w:r>
          </w:p>
        </w:tc>
        <w:tc>
          <w:tcPr>
            <w:tcW w:w="447"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Итого на период</w:t>
            </w:r>
          </w:p>
        </w:tc>
      </w:tr>
      <w:tr w:rsidR="00295B99" w:rsidRPr="000D4748" w:rsidTr="00295B99">
        <w:trPr>
          <w:trHeight w:val="20"/>
        </w:trPr>
        <w:tc>
          <w:tcPr>
            <w:tcW w:w="369" w:type="pct"/>
            <w:vMerge w:val="restart"/>
            <w:tcBorders>
              <w:top w:val="nil"/>
              <w:left w:val="single" w:sz="4" w:space="0" w:color="auto"/>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Муниципальная  программа</w:t>
            </w:r>
          </w:p>
        </w:tc>
        <w:tc>
          <w:tcPr>
            <w:tcW w:w="39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«Развитие образования </w:t>
            </w:r>
            <w:r w:rsidRPr="000D4748">
              <w:rPr>
                <w:rFonts w:ascii="Times New Roman" w:eastAsia="Times New Roman" w:hAnsi="Times New Roman"/>
                <w:sz w:val="14"/>
                <w:szCs w:val="14"/>
                <w:lang w:eastAsia="ru-RU"/>
              </w:rPr>
              <w:br/>
              <w:t>Богучанского района»</w:t>
            </w:r>
          </w:p>
        </w:tc>
        <w:tc>
          <w:tcPr>
            <w:tcW w:w="379"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всего расходное обязательство по </w:t>
            </w:r>
            <w:proofErr w:type="gramStart"/>
            <w:r w:rsidRPr="000D4748">
              <w:rPr>
                <w:rFonts w:ascii="Times New Roman" w:eastAsia="Times New Roman" w:hAnsi="Times New Roman"/>
                <w:sz w:val="14"/>
                <w:szCs w:val="14"/>
                <w:lang w:eastAsia="ru-RU"/>
              </w:rPr>
              <w:t>программе</w:t>
            </w:r>
            <w:proofErr w:type="gramEnd"/>
            <w:r w:rsidRPr="000D4748">
              <w:rPr>
                <w:rFonts w:ascii="Times New Roman" w:eastAsia="Times New Roman" w:hAnsi="Times New Roman"/>
                <w:sz w:val="14"/>
                <w:szCs w:val="14"/>
                <w:lang w:eastAsia="ru-RU"/>
              </w:rPr>
              <w:t xml:space="preserve"> в том числе по ГРБС:</w:t>
            </w:r>
          </w:p>
        </w:tc>
        <w:tc>
          <w:tcPr>
            <w:tcW w:w="23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w:t>
            </w:r>
          </w:p>
        </w:tc>
        <w:tc>
          <w:tcPr>
            <w:tcW w:w="22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966 349 952,03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1 263 347 537,68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1 415 218 208,05   </w:t>
            </w:r>
          </w:p>
        </w:tc>
        <w:tc>
          <w:tcPr>
            <w:tcW w:w="442"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1 205 299 989,72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1 073 746 915,00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1 073 746 915,00   </w:t>
            </w:r>
          </w:p>
        </w:tc>
        <w:tc>
          <w:tcPr>
            <w:tcW w:w="447"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6 997 709 517,48   </w:t>
            </w:r>
          </w:p>
        </w:tc>
      </w:tr>
      <w:tr w:rsidR="00295B99" w:rsidRPr="000D4748" w:rsidTr="00295B99">
        <w:trPr>
          <w:trHeight w:val="20"/>
        </w:trPr>
        <w:tc>
          <w:tcPr>
            <w:tcW w:w="369" w:type="pct"/>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92" w:type="pct"/>
            <w:gridSpan w:val="2"/>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79"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Управление образования администрации Богучанского района</w:t>
            </w:r>
          </w:p>
        </w:tc>
        <w:tc>
          <w:tcPr>
            <w:tcW w:w="23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875</w:t>
            </w:r>
          </w:p>
        </w:tc>
        <w:tc>
          <w:tcPr>
            <w:tcW w:w="22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944 127 745,30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1 066 480 045,87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1 104 992 923,30   </w:t>
            </w:r>
          </w:p>
        </w:tc>
        <w:tc>
          <w:tcPr>
            <w:tcW w:w="442"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1 091 386 934,80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1 073 746 915,00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1 073 746 915,00   </w:t>
            </w:r>
          </w:p>
        </w:tc>
        <w:tc>
          <w:tcPr>
            <w:tcW w:w="447"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6 354 481 479,27   </w:t>
            </w:r>
          </w:p>
        </w:tc>
      </w:tr>
      <w:tr w:rsidR="00295B99" w:rsidRPr="000D4748" w:rsidTr="00295B99">
        <w:trPr>
          <w:trHeight w:val="20"/>
        </w:trPr>
        <w:tc>
          <w:tcPr>
            <w:tcW w:w="369" w:type="pct"/>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92" w:type="pct"/>
            <w:gridSpan w:val="2"/>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79"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23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848</w:t>
            </w:r>
          </w:p>
        </w:tc>
        <w:tc>
          <w:tcPr>
            <w:tcW w:w="22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198 206,73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0,00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0,00 </w:t>
            </w:r>
          </w:p>
        </w:tc>
        <w:tc>
          <w:tcPr>
            <w:tcW w:w="442"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0,00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0,00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0,00</w:t>
            </w:r>
          </w:p>
        </w:tc>
        <w:tc>
          <w:tcPr>
            <w:tcW w:w="447"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198 206,73   </w:t>
            </w:r>
          </w:p>
        </w:tc>
      </w:tr>
      <w:tr w:rsidR="00295B99" w:rsidRPr="000D4748" w:rsidTr="00295B99">
        <w:trPr>
          <w:trHeight w:val="20"/>
        </w:trPr>
        <w:tc>
          <w:tcPr>
            <w:tcW w:w="369" w:type="pct"/>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92" w:type="pct"/>
            <w:gridSpan w:val="2"/>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79"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МКУ "Муниципальная служба заказчика"</w:t>
            </w:r>
          </w:p>
        </w:tc>
        <w:tc>
          <w:tcPr>
            <w:tcW w:w="23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830</w:t>
            </w:r>
          </w:p>
        </w:tc>
        <w:tc>
          <w:tcPr>
            <w:tcW w:w="22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22 024 000,00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196 867 491,81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310 225 284,75 </w:t>
            </w:r>
          </w:p>
        </w:tc>
        <w:tc>
          <w:tcPr>
            <w:tcW w:w="442"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113 913 054,92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0,00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0,00</w:t>
            </w:r>
          </w:p>
        </w:tc>
        <w:tc>
          <w:tcPr>
            <w:tcW w:w="447"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643 029 831,48   </w:t>
            </w:r>
          </w:p>
        </w:tc>
      </w:tr>
      <w:tr w:rsidR="00295B99" w:rsidRPr="000D4748" w:rsidTr="00295B99">
        <w:trPr>
          <w:trHeight w:val="20"/>
        </w:trPr>
        <w:tc>
          <w:tcPr>
            <w:tcW w:w="369" w:type="pct"/>
            <w:vMerge w:val="restart"/>
            <w:tcBorders>
              <w:top w:val="nil"/>
              <w:left w:val="single" w:sz="4" w:space="0" w:color="auto"/>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Подпрограмма 1</w:t>
            </w:r>
          </w:p>
        </w:tc>
        <w:tc>
          <w:tcPr>
            <w:tcW w:w="39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379"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всего расходное обязательство по </w:t>
            </w:r>
            <w:proofErr w:type="gramStart"/>
            <w:r w:rsidRPr="000D4748">
              <w:rPr>
                <w:rFonts w:ascii="Times New Roman" w:eastAsia="Times New Roman" w:hAnsi="Times New Roman"/>
                <w:sz w:val="14"/>
                <w:szCs w:val="14"/>
                <w:lang w:eastAsia="ru-RU"/>
              </w:rPr>
              <w:t>подпрограмме</w:t>
            </w:r>
            <w:proofErr w:type="gramEnd"/>
            <w:r w:rsidRPr="000D4748">
              <w:rPr>
                <w:rFonts w:ascii="Times New Roman" w:eastAsia="Times New Roman" w:hAnsi="Times New Roman"/>
                <w:sz w:val="14"/>
                <w:szCs w:val="14"/>
                <w:lang w:eastAsia="ru-RU"/>
              </w:rPr>
              <w:t xml:space="preserve"> в том числе по ГРБС:</w:t>
            </w:r>
          </w:p>
        </w:tc>
        <w:tc>
          <w:tcPr>
            <w:tcW w:w="23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2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925 886 568,34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1 219 111 261,63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1 370 484 182,53   </w:t>
            </w:r>
          </w:p>
        </w:tc>
        <w:tc>
          <w:tcPr>
            <w:tcW w:w="442"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1 161 234 611,72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1 029 446 042,00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1 029 446 042,00   </w:t>
            </w:r>
          </w:p>
        </w:tc>
        <w:tc>
          <w:tcPr>
            <w:tcW w:w="447"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6 735 608 708,22   </w:t>
            </w:r>
          </w:p>
        </w:tc>
      </w:tr>
      <w:tr w:rsidR="00295B99" w:rsidRPr="000D4748" w:rsidTr="00295B99">
        <w:trPr>
          <w:trHeight w:val="20"/>
        </w:trPr>
        <w:tc>
          <w:tcPr>
            <w:tcW w:w="369" w:type="pct"/>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92" w:type="pct"/>
            <w:gridSpan w:val="2"/>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79"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Управление образования администрации Богучанского района</w:t>
            </w:r>
          </w:p>
        </w:tc>
        <w:tc>
          <w:tcPr>
            <w:tcW w:w="23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875</w:t>
            </w:r>
          </w:p>
        </w:tc>
        <w:tc>
          <w:tcPr>
            <w:tcW w:w="22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903 664 361,61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1 022 243 769,82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1 060 258 897,78   </w:t>
            </w:r>
          </w:p>
        </w:tc>
        <w:tc>
          <w:tcPr>
            <w:tcW w:w="442"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1 047 321 556,80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1 029 446 042,00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1 029 446 042,00   </w:t>
            </w:r>
          </w:p>
        </w:tc>
        <w:tc>
          <w:tcPr>
            <w:tcW w:w="447"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6 092 380 670,01   </w:t>
            </w:r>
          </w:p>
        </w:tc>
      </w:tr>
      <w:tr w:rsidR="00295B99" w:rsidRPr="000D4748" w:rsidTr="00295B99">
        <w:trPr>
          <w:trHeight w:val="20"/>
        </w:trPr>
        <w:tc>
          <w:tcPr>
            <w:tcW w:w="369" w:type="pct"/>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92" w:type="pct"/>
            <w:gridSpan w:val="2"/>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79"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23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848</w:t>
            </w:r>
          </w:p>
        </w:tc>
        <w:tc>
          <w:tcPr>
            <w:tcW w:w="22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198206,73</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0,00</w:t>
            </w:r>
          </w:p>
        </w:tc>
        <w:tc>
          <w:tcPr>
            <w:tcW w:w="442"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0,00</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0,00</w:t>
            </w:r>
          </w:p>
        </w:tc>
        <w:tc>
          <w:tcPr>
            <w:tcW w:w="447"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198 206,73   </w:t>
            </w:r>
          </w:p>
        </w:tc>
      </w:tr>
      <w:tr w:rsidR="00295B99" w:rsidRPr="000D4748" w:rsidTr="00295B99">
        <w:trPr>
          <w:trHeight w:val="20"/>
        </w:trPr>
        <w:tc>
          <w:tcPr>
            <w:tcW w:w="369" w:type="pct"/>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92" w:type="pct"/>
            <w:gridSpan w:val="2"/>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79"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МКУ "Муниципальная служба заказчика"</w:t>
            </w:r>
          </w:p>
        </w:tc>
        <w:tc>
          <w:tcPr>
            <w:tcW w:w="23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830</w:t>
            </w:r>
          </w:p>
        </w:tc>
        <w:tc>
          <w:tcPr>
            <w:tcW w:w="22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22 024 000,00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196 867 491,81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310 225 284,75 </w:t>
            </w:r>
          </w:p>
        </w:tc>
        <w:tc>
          <w:tcPr>
            <w:tcW w:w="442"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113 913 054,92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0,00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0,00</w:t>
            </w:r>
          </w:p>
        </w:tc>
        <w:tc>
          <w:tcPr>
            <w:tcW w:w="447"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643 029 831,48   </w:t>
            </w:r>
          </w:p>
        </w:tc>
      </w:tr>
      <w:tr w:rsidR="00295B99" w:rsidRPr="000D4748" w:rsidTr="00295B99">
        <w:trPr>
          <w:trHeight w:val="20"/>
        </w:trPr>
        <w:tc>
          <w:tcPr>
            <w:tcW w:w="369" w:type="pct"/>
            <w:vMerge w:val="restart"/>
            <w:tcBorders>
              <w:top w:val="nil"/>
              <w:left w:val="single" w:sz="4" w:space="0" w:color="auto"/>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Подп</w:t>
            </w:r>
            <w:r w:rsidRPr="000D4748">
              <w:rPr>
                <w:rFonts w:ascii="Times New Roman" w:eastAsia="Times New Roman" w:hAnsi="Times New Roman"/>
                <w:sz w:val="14"/>
                <w:szCs w:val="14"/>
                <w:lang w:eastAsia="ru-RU"/>
              </w:rPr>
              <w:lastRenderedPageBreak/>
              <w:t>рограмма 2</w:t>
            </w:r>
          </w:p>
        </w:tc>
        <w:tc>
          <w:tcPr>
            <w:tcW w:w="39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lastRenderedPageBreak/>
              <w:t>«Государ</w:t>
            </w:r>
            <w:r w:rsidRPr="000D4748">
              <w:rPr>
                <w:rFonts w:ascii="Times New Roman" w:eastAsia="Times New Roman" w:hAnsi="Times New Roman"/>
                <w:sz w:val="14"/>
                <w:szCs w:val="14"/>
                <w:lang w:eastAsia="ru-RU"/>
              </w:rPr>
              <w:lastRenderedPageBreak/>
              <w:t>ственная поддержка детей сирот, расширение практики применения семейных форм воспитания»</w:t>
            </w:r>
          </w:p>
        </w:tc>
        <w:tc>
          <w:tcPr>
            <w:tcW w:w="379"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lastRenderedPageBreak/>
              <w:t xml:space="preserve">всего </w:t>
            </w:r>
            <w:r w:rsidRPr="000D4748">
              <w:rPr>
                <w:rFonts w:ascii="Times New Roman" w:eastAsia="Times New Roman" w:hAnsi="Times New Roman"/>
                <w:sz w:val="14"/>
                <w:szCs w:val="14"/>
                <w:lang w:eastAsia="ru-RU"/>
              </w:rPr>
              <w:lastRenderedPageBreak/>
              <w:t xml:space="preserve">расходное обязательство по </w:t>
            </w:r>
            <w:proofErr w:type="gramStart"/>
            <w:r w:rsidRPr="000D4748">
              <w:rPr>
                <w:rFonts w:ascii="Times New Roman" w:eastAsia="Times New Roman" w:hAnsi="Times New Roman"/>
                <w:sz w:val="14"/>
                <w:szCs w:val="14"/>
                <w:lang w:eastAsia="ru-RU"/>
              </w:rPr>
              <w:t>подпрограмме</w:t>
            </w:r>
            <w:proofErr w:type="gramEnd"/>
            <w:r w:rsidRPr="000D4748">
              <w:rPr>
                <w:rFonts w:ascii="Times New Roman" w:eastAsia="Times New Roman" w:hAnsi="Times New Roman"/>
                <w:sz w:val="14"/>
                <w:szCs w:val="14"/>
                <w:lang w:eastAsia="ru-RU"/>
              </w:rPr>
              <w:t xml:space="preserve"> в том числе по ГРБС:</w:t>
            </w:r>
          </w:p>
        </w:tc>
        <w:tc>
          <w:tcPr>
            <w:tcW w:w="23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lastRenderedPageBreak/>
              <w:t>875</w:t>
            </w:r>
          </w:p>
        </w:tc>
        <w:tc>
          <w:tcPr>
            <w:tcW w:w="22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07</w:t>
            </w:r>
            <w:r w:rsidRPr="000D4748">
              <w:rPr>
                <w:rFonts w:ascii="Times New Roman" w:eastAsia="Times New Roman" w:hAnsi="Times New Roman"/>
                <w:sz w:val="14"/>
                <w:szCs w:val="14"/>
                <w:lang w:eastAsia="ru-RU"/>
              </w:rPr>
              <w:lastRenderedPageBreak/>
              <w:t>09</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lastRenderedPageBreak/>
              <w:t> </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w:t>
            </w:r>
            <w:r w:rsidRPr="000D4748">
              <w:rPr>
                <w:rFonts w:ascii="Times New Roman" w:eastAsia="Times New Roman" w:hAnsi="Times New Roman"/>
                <w:sz w:val="14"/>
                <w:szCs w:val="14"/>
                <w:lang w:eastAsia="ru-RU"/>
              </w:rPr>
              <w:lastRenderedPageBreak/>
              <w:t xml:space="preserve">316 400,00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lastRenderedPageBreak/>
              <w:t xml:space="preserve">              1 </w:t>
            </w:r>
            <w:r w:rsidRPr="000D4748">
              <w:rPr>
                <w:rFonts w:ascii="Times New Roman" w:eastAsia="Times New Roman" w:hAnsi="Times New Roman"/>
                <w:sz w:val="14"/>
                <w:szCs w:val="14"/>
                <w:lang w:eastAsia="ru-RU"/>
              </w:rPr>
              <w:lastRenderedPageBreak/>
              <w:t xml:space="preserve">343 500,00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lastRenderedPageBreak/>
              <w:t xml:space="preserve">              </w:t>
            </w:r>
            <w:r w:rsidRPr="000D4748">
              <w:rPr>
                <w:rFonts w:ascii="Times New Roman" w:eastAsia="Times New Roman" w:hAnsi="Times New Roman"/>
                <w:sz w:val="14"/>
                <w:szCs w:val="14"/>
                <w:lang w:eastAsia="ru-RU"/>
              </w:rPr>
              <w:lastRenderedPageBreak/>
              <w:t xml:space="preserve">1 362 700,00   </w:t>
            </w:r>
          </w:p>
        </w:tc>
        <w:tc>
          <w:tcPr>
            <w:tcW w:w="442"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lastRenderedPageBreak/>
              <w:t xml:space="preserve">                 </w:t>
            </w:r>
            <w:r w:rsidRPr="000D4748">
              <w:rPr>
                <w:rFonts w:ascii="Times New Roman" w:eastAsia="Times New Roman" w:hAnsi="Times New Roman"/>
                <w:sz w:val="14"/>
                <w:szCs w:val="14"/>
                <w:lang w:eastAsia="ru-RU"/>
              </w:rPr>
              <w:lastRenderedPageBreak/>
              <w:t xml:space="preserve">1 362 700,00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lastRenderedPageBreak/>
              <w:t xml:space="preserve">              1 </w:t>
            </w:r>
            <w:r w:rsidRPr="000D4748">
              <w:rPr>
                <w:rFonts w:ascii="Times New Roman" w:eastAsia="Times New Roman" w:hAnsi="Times New Roman"/>
                <w:sz w:val="14"/>
                <w:szCs w:val="14"/>
                <w:lang w:eastAsia="ru-RU"/>
              </w:rPr>
              <w:lastRenderedPageBreak/>
              <w:t xml:space="preserve">362 700,00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lastRenderedPageBreak/>
              <w:t xml:space="preserve">              </w:t>
            </w:r>
            <w:r w:rsidRPr="000D4748">
              <w:rPr>
                <w:rFonts w:ascii="Times New Roman" w:eastAsia="Times New Roman" w:hAnsi="Times New Roman"/>
                <w:sz w:val="14"/>
                <w:szCs w:val="14"/>
                <w:lang w:eastAsia="ru-RU"/>
              </w:rPr>
              <w:lastRenderedPageBreak/>
              <w:t xml:space="preserve">1 362 700,00   </w:t>
            </w:r>
          </w:p>
        </w:tc>
        <w:tc>
          <w:tcPr>
            <w:tcW w:w="447"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lastRenderedPageBreak/>
              <w:t xml:space="preserve">                  </w:t>
            </w:r>
            <w:r w:rsidRPr="000D4748">
              <w:rPr>
                <w:rFonts w:ascii="Times New Roman" w:eastAsia="Times New Roman" w:hAnsi="Times New Roman"/>
                <w:bCs/>
                <w:sz w:val="14"/>
                <w:szCs w:val="14"/>
                <w:lang w:eastAsia="ru-RU"/>
              </w:rPr>
              <w:lastRenderedPageBreak/>
              <w:t xml:space="preserve">8 110 700,00   </w:t>
            </w:r>
          </w:p>
        </w:tc>
      </w:tr>
      <w:tr w:rsidR="00295B99" w:rsidRPr="000D4748" w:rsidTr="00295B99">
        <w:trPr>
          <w:trHeight w:val="20"/>
        </w:trPr>
        <w:tc>
          <w:tcPr>
            <w:tcW w:w="369" w:type="pct"/>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92" w:type="pct"/>
            <w:gridSpan w:val="2"/>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79"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Управление образования администрации Богучанского района</w:t>
            </w:r>
          </w:p>
        </w:tc>
        <w:tc>
          <w:tcPr>
            <w:tcW w:w="23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875</w:t>
            </w:r>
          </w:p>
        </w:tc>
        <w:tc>
          <w:tcPr>
            <w:tcW w:w="22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1 316 400,00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1 343 500,00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1 362 700,00   </w:t>
            </w:r>
          </w:p>
        </w:tc>
        <w:tc>
          <w:tcPr>
            <w:tcW w:w="442"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1 362 700,00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1 362 700,00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1 362 700,00   </w:t>
            </w:r>
          </w:p>
        </w:tc>
        <w:tc>
          <w:tcPr>
            <w:tcW w:w="447"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8 110 700,00   </w:t>
            </w:r>
          </w:p>
        </w:tc>
      </w:tr>
      <w:tr w:rsidR="00295B99" w:rsidRPr="000D4748" w:rsidTr="00295B99">
        <w:trPr>
          <w:trHeight w:val="20"/>
        </w:trPr>
        <w:tc>
          <w:tcPr>
            <w:tcW w:w="369" w:type="pct"/>
            <w:vMerge w:val="restart"/>
            <w:tcBorders>
              <w:top w:val="nil"/>
              <w:left w:val="single" w:sz="4" w:space="0" w:color="auto"/>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Подпрограмма 3</w:t>
            </w:r>
          </w:p>
        </w:tc>
        <w:tc>
          <w:tcPr>
            <w:tcW w:w="39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379"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всего расходное обязательство по </w:t>
            </w:r>
            <w:proofErr w:type="gramStart"/>
            <w:r w:rsidRPr="000D4748">
              <w:rPr>
                <w:rFonts w:ascii="Times New Roman" w:eastAsia="Times New Roman" w:hAnsi="Times New Roman"/>
                <w:sz w:val="14"/>
                <w:szCs w:val="14"/>
                <w:lang w:eastAsia="ru-RU"/>
              </w:rPr>
              <w:t>подпрограмме</w:t>
            </w:r>
            <w:proofErr w:type="gramEnd"/>
            <w:r w:rsidRPr="000D4748">
              <w:rPr>
                <w:rFonts w:ascii="Times New Roman" w:eastAsia="Times New Roman" w:hAnsi="Times New Roman"/>
                <w:sz w:val="14"/>
                <w:szCs w:val="14"/>
                <w:lang w:eastAsia="ru-RU"/>
              </w:rPr>
              <w:t xml:space="preserve"> в том числе по ГРБС:</w:t>
            </w:r>
          </w:p>
        </w:tc>
        <w:tc>
          <w:tcPr>
            <w:tcW w:w="23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875</w:t>
            </w:r>
          </w:p>
        </w:tc>
        <w:tc>
          <w:tcPr>
            <w:tcW w:w="22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39 146 983,69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42 892 776,05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43 371 325,52   </w:t>
            </w:r>
          </w:p>
        </w:tc>
        <w:tc>
          <w:tcPr>
            <w:tcW w:w="442"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42 702 678,00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42 938 173,00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42 938 173,00   </w:t>
            </w:r>
          </w:p>
        </w:tc>
        <w:tc>
          <w:tcPr>
            <w:tcW w:w="447"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253 990 109,26   </w:t>
            </w:r>
          </w:p>
        </w:tc>
      </w:tr>
      <w:tr w:rsidR="00295B99" w:rsidRPr="000D4748" w:rsidTr="00295B99">
        <w:trPr>
          <w:trHeight w:val="20"/>
        </w:trPr>
        <w:tc>
          <w:tcPr>
            <w:tcW w:w="369" w:type="pct"/>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92" w:type="pct"/>
            <w:gridSpan w:val="2"/>
            <w:vMerge/>
            <w:tcBorders>
              <w:top w:val="nil"/>
              <w:left w:val="single" w:sz="4" w:space="0" w:color="auto"/>
              <w:bottom w:val="single" w:sz="4" w:space="0" w:color="auto"/>
              <w:right w:val="single" w:sz="4" w:space="0" w:color="auto"/>
            </w:tcBorders>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p>
        </w:tc>
        <w:tc>
          <w:tcPr>
            <w:tcW w:w="379" w:type="pct"/>
            <w:gridSpan w:val="2"/>
            <w:tcBorders>
              <w:top w:val="nil"/>
              <w:left w:val="nil"/>
              <w:bottom w:val="single" w:sz="4" w:space="0" w:color="auto"/>
              <w:right w:val="single" w:sz="4" w:space="0" w:color="auto"/>
            </w:tcBorders>
            <w:shd w:val="clear" w:color="auto" w:fill="auto"/>
            <w:vAlign w:val="center"/>
            <w:hideMark/>
          </w:tcPr>
          <w:p w:rsidR="000D4748" w:rsidRPr="000D4748" w:rsidRDefault="000D4748" w:rsidP="000D4748">
            <w:pPr>
              <w:spacing w:after="0" w:line="240" w:lineRule="auto"/>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Управление образования администрации Богучанского района</w:t>
            </w:r>
          </w:p>
        </w:tc>
        <w:tc>
          <w:tcPr>
            <w:tcW w:w="23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875</w:t>
            </w:r>
          </w:p>
        </w:tc>
        <w:tc>
          <w:tcPr>
            <w:tcW w:w="225"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Х</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39 146 983,69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42 892 776,05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43 371 325,52   </w:t>
            </w:r>
          </w:p>
        </w:tc>
        <w:tc>
          <w:tcPr>
            <w:tcW w:w="442"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42 702 678,00   </w:t>
            </w:r>
          </w:p>
        </w:tc>
        <w:tc>
          <w:tcPr>
            <w:tcW w:w="420"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42 938 173,00   </w:t>
            </w:r>
          </w:p>
        </w:tc>
        <w:tc>
          <w:tcPr>
            <w:tcW w:w="420" w:type="pct"/>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sz w:val="14"/>
                <w:szCs w:val="14"/>
                <w:lang w:eastAsia="ru-RU"/>
              </w:rPr>
            </w:pPr>
            <w:r w:rsidRPr="000D4748">
              <w:rPr>
                <w:rFonts w:ascii="Times New Roman" w:eastAsia="Times New Roman" w:hAnsi="Times New Roman"/>
                <w:sz w:val="14"/>
                <w:szCs w:val="14"/>
                <w:lang w:eastAsia="ru-RU"/>
              </w:rPr>
              <w:t xml:space="preserve">            42 938 173,00   </w:t>
            </w:r>
          </w:p>
        </w:tc>
        <w:tc>
          <w:tcPr>
            <w:tcW w:w="447" w:type="pct"/>
            <w:gridSpan w:val="2"/>
            <w:tcBorders>
              <w:top w:val="nil"/>
              <w:left w:val="nil"/>
              <w:bottom w:val="single" w:sz="4" w:space="0" w:color="auto"/>
              <w:right w:val="single" w:sz="4" w:space="0" w:color="auto"/>
            </w:tcBorders>
            <w:shd w:val="clear" w:color="auto" w:fill="auto"/>
            <w:noWrap/>
            <w:vAlign w:val="center"/>
            <w:hideMark/>
          </w:tcPr>
          <w:p w:rsidR="000D4748" w:rsidRPr="000D4748" w:rsidRDefault="000D4748" w:rsidP="000D4748">
            <w:pPr>
              <w:spacing w:after="0" w:line="240" w:lineRule="auto"/>
              <w:jc w:val="center"/>
              <w:rPr>
                <w:rFonts w:ascii="Times New Roman" w:eastAsia="Times New Roman" w:hAnsi="Times New Roman"/>
                <w:bCs/>
                <w:sz w:val="14"/>
                <w:szCs w:val="14"/>
                <w:lang w:eastAsia="ru-RU"/>
              </w:rPr>
            </w:pPr>
            <w:r w:rsidRPr="000D4748">
              <w:rPr>
                <w:rFonts w:ascii="Times New Roman" w:eastAsia="Times New Roman" w:hAnsi="Times New Roman"/>
                <w:bCs/>
                <w:sz w:val="14"/>
                <w:szCs w:val="14"/>
                <w:lang w:eastAsia="ru-RU"/>
              </w:rPr>
              <w:t xml:space="preserve">             253 990 109,26   </w:t>
            </w:r>
          </w:p>
        </w:tc>
      </w:tr>
      <w:tr w:rsidR="00AF590A" w:rsidRPr="00AF590A" w:rsidTr="00AF590A">
        <w:trPr>
          <w:trHeight w:val="20"/>
        </w:trPr>
        <w:tc>
          <w:tcPr>
            <w:tcW w:w="5000" w:type="pct"/>
            <w:gridSpan w:val="23"/>
            <w:tcBorders>
              <w:top w:val="nil"/>
              <w:left w:val="nil"/>
              <w:right w:val="nil"/>
            </w:tcBorders>
            <w:shd w:val="clear" w:color="auto" w:fill="auto"/>
            <w:noWrap/>
            <w:vAlign w:val="bottom"/>
            <w:hideMark/>
          </w:tcPr>
          <w:p w:rsidR="00AF590A" w:rsidRPr="00AF590A" w:rsidRDefault="00AF590A" w:rsidP="00AF590A">
            <w:pPr>
              <w:spacing w:after="0" w:line="240" w:lineRule="auto"/>
              <w:rPr>
                <w:rFonts w:ascii="Arial CYR" w:eastAsia="Times New Roman" w:hAnsi="Arial CYR" w:cs="Arial CYR"/>
                <w:sz w:val="24"/>
                <w:szCs w:val="24"/>
                <w:lang w:eastAsia="ru-RU"/>
              </w:rPr>
            </w:pPr>
          </w:p>
          <w:p w:rsidR="00AF590A" w:rsidRDefault="00AF590A" w:rsidP="00AF590A">
            <w:pPr>
              <w:spacing w:after="0" w:line="240" w:lineRule="auto"/>
              <w:jc w:val="right"/>
              <w:rPr>
                <w:rFonts w:ascii="Times New Roman" w:eastAsia="Times New Roman" w:hAnsi="Times New Roman"/>
                <w:sz w:val="18"/>
                <w:szCs w:val="18"/>
                <w:lang w:eastAsia="ru-RU"/>
              </w:rPr>
            </w:pPr>
            <w:r w:rsidRPr="00AF590A">
              <w:rPr>
                <w:rFonts w:ascii="Times New Roman" w:eastAsia="Times New Roman" w:hAnsi="Times New Roman"/>
                <w:sz w:val="18"/>
                <w:szCs w:val="18"/>
                <w:lang w:eastAsia="ru-RU"/>
              </w:rPr>
              <w:t>Приложение № 2</w:t>
            </w:r>
          </w:p>
          <w:p w:rsidR="00AF590A" w:rsidRDefault="00AF590A" w:rsidP="00AF590A">
            <w:pPr>
              <w:spacing w:after="0" w:line="240" w:lineRule="auto"/>
              <w:jc w:val="right"/>
              <w:rPr>
                <w:rFonts w:ascii="Times New Roman" w:eastAsia="Times New Roman" w:hAnsi="Times New Roman"/>
                <w:sz w:val="20"/>
                <w:szCs w:val="20"/>
                <w:u w:val="single"/>
                <w:lang w:eastAsia="ru-RU"/>
              </w:rPr>
            </w:pPr>
            <w:r w:rsidRPr="00AF590A">
              <w:rPr>
                <w:rFonts w:ascii="Times New Roman" w:eastAsia="Times New Roman" w:hAnsi="Times New Roman"/>
                <w:sz w:val="18"/>
                <w:szCs w:val="18"/>
                <w:lang w:eastAsia="ru-RU"/>
              </w:rPr>
              <w:t xml:space="preserve"> к постановлению администрации Богучанского района </w:t>
            </w:r>
            <w:r w:rsidRPr="00AF590A">
              <w:rPr>
                <w:rFonts w:ascii="Times New Roman" w:eastAsia="Times New Roman" w:hAnsi="Times New Roman"/>
                <w:sz w:val="18"/>
                <w:szCs w:val="18"/>
                <w:lang w:eastAsia="ru-RU"/>
              </w:rPr>
              <w:br/>
              <w:t xml:space="preserve"> </w:t>
            </w:r>
            <w:r>
              <w:rPr>
                <w:rFonts w:ascii="Times New Roman" w:eastAsia="Times New Roman" w:hAnsi="Times New Roman"/>
                <w:sz w:val="20"/>
                <w:szCs w:val="20"/>
                <w:lang w:eastAsia="ru-RU"/>
              </w:rPr>
              <w:t>от "_</w:t>
            </w:r>
            <w:r w:rsidRPr="00040A8A">
              <w:rPr>
                <w:rFonts w:ascii="Times New Roman" w:eastAsia="Times New Roman" w:hAnsi="Times New Roman"/>
                <w:sz w:val="20"/>
                <w:szCs w:val="20"/>
                <w:u w:val="single"/>
                <w:lang w:eastAsia="ru-RU"/>
              </w:rPr>
              <w:t>19</w:t>
            </w:r>
            <w:r>
              <w:rPr>
                <w:rFonts w:ascii="Times New Roman" w:eastAsia="Times New Roman" w:hAnsi="Times New Roman"/>
                <w:sz w:val="20"/>
                <w:szCs w:val="20"/>
                <w:lang w:eastAsia="ru-RU"/>
              </w:rPr>
              <w:t>_" "_</w:t>
            </w:r>
            <w:r>
              <w:rPr>
                <w:rFonts w:ascii="Times New Roman" w:eastAsia="Times New Roman" w:hAnsi="Times New Roman"/>
                <w:sz w:val="20"/>
                <w:szCs w:val="20"/>
                <w:u w:val="single"/>
                <w:lang w:eastAsia="ru-RU"/>
              </w:rPr>
              <w:t>0</w:t>
            </w:r>
            <w:r w:rsidRPr="00040A8A">
              <w:rPr>
                <w:rFonts w:ascii="Times New Roman" w:eastAsia="Times New Roman" w:hAnsi="Times New Roman"/>
                <w:sz w:val="20"/>
                <w:szCs w:val="20"/>
                <w:u w:val="single"/>
                <w:lang w:eastAsia="ru-RU"/>
              </w:rPr>
              <w:t>5</w:t>
            </w:r>
            <w:r>
              <w:rPr>
                <w:rFonts w:ascii="Times New Roman" w:eastAsia="Times New Roman" w:hAnsi="Times New Roman"/>
                <w:sz w:val="20"/>
                <w:szCs w:val="20"/>
                <w:lang w:eastAsia="ru-RU"/>
              </w:rPr>
              <w:t>_" 2017  № _</w:t>
            </w:r>
            <w:r w:rsidRPr="00040A8A">
              <w:rPr>
                <w:rFonts w:ascii="Times New Roman" w:eastAsia="Times New Roman" w:hAnsi="Times New Roman"/>
                <w:sz w:val="20"/>
                <w:szCs w:val="20"/>
                <w:u w:val="single"/>
                <w:lang w:eastAsia="ru-RU"/>
              </w:rPr>
              <w:t>527-</w:t>
            </w:r>
            <w:r>
              <w:rPr>
                <w:rFonts w:ascii="Times New Roman" w:eastAsia="Times New Roman" w:hAnsi="Times New Roman"/>
                <w:sz w:val="20"/>
                <w:szCs w:val="20"/>
                <w:u w:val="single"/>
                <w:lang w:eastAsia="ru-RU"/>
              </w:rPr>
              <w:t>п</w:t>
            </w:r>
          </w:p>
          <w:p w:rsidR="00AF590A" w:rsidRPr="00AF590A" w:rsidRDefault="00AF590A" w:rsidP="00AF590A">
            <w:pPr>
              <w:spacing w:after="0" w:line="240" w:lineRule="auto"/>
              <w:jc w:val="right"/>
              <w:rPr>
                <w:rFonts w:ascii="Times New Roman" w:eastAsia="Times New Roman" w:hAnsi="Times New Roman"/>
                <w:sz w:val="18"/>
                <w:szCs w:val="18"/>
                <w:lang w:eastAsia="ru-RU"/>
              </w:rPr>
            </w:pPr>
          </w:p>
          <w:p w:rsidR="00AF590A" w:rsidRDefault="00AF590A" w:rsidP="00AF590A">
            <w:pPr>
              <w:spacing w:after="0" w:line="240" w:lineRule="auto"/>
              <w:jc w:val="right"/>
              <w:rPr>
                <w:rFonts w:ascii="Times New Roman" w:eastAsia="Times New Roman" w:hAnsi="Times New Roman"/>
                <w:color w:val="000000"/>
                <w:sz w:val="18"/>
                <w:szCs w:val="18"/>
                <w:lang w:eastAsia="ru-RU"/>
              </w:rPr>
            </w:pPr>
            <w:r w:rsidRPr="00AF590A">
              <w:rPr>
                <w:rFonts w:ascii="Times New Roman" w:eastAsia="Times New Roman" w:hAnsi="Times New Roman"/>
                <w:color w:val="000000"/>
                <w:sz w:val="18"/>
                <w:szCs w:val="18"/>
                <w:lang w:eastAsia="ru-RU"/>
              </w:rPr>
              <w:t>Приложение № 3</w:t>
            </w:r>
            <w:r w:rsidRPr="00AF590A">
              <w:rPr>
                <w:rFonts w:ascii="Times New Roman" w:eastAsia="Times New Roman" w:hAnsi="Times New Roman"/>
                <w:color w:val="000000"/>
                <w:sz w:val="18"/>
                <w:szCs w:val="18"/>
                <w:lang w:eastAsia="ru-RU"/>
              </w:rPr>
              <w:br/>
              <w:t xml:space="preserve">к муниципальной программе </w:t>
            </w:r>
            <w:r w:rsidRPr="00AF590A">
              <w:rPr>
                <w:rFonts w:ascii="Times New Roman" w:eastAsia="Times New Roman" w:hAnsi="Times New Roman"/>
                <w:color w:val="000000"/>
                <w:sz w:val="18"/>
                <w:szCs w:val="18"/>
                <w:lang w:eastAsia="ru-RU"/>
              </w:rPr>
              <w:br/>
              <w:t>«Развитие образования Богучанского района»</w:t>
            </w:r>
          </w:p>
          <w:p w:rsidR="00AF590A" w:rsidRPr="00AF590A" w:rsidRDefault="00AF590A" w:rsidP="00AF590A">
            <w:pPr>
              <w:spacing w:after="0" w:line="240" w:lineRule="auto"/>
              <w:jc w:val="right"/>
              <w:rPr>
                <w:rFonts w:ascii="Times New Roman" w:eastAsia="Times New Roman" w:hAnsi="Times New Roman"/>
                <w:color w:val="000000"/>
                <w:sz w:val="18"/>
                <w:szCs w:val="18"/>
                <w:lang w:eastAsia="ru-RU"/>
              </w:rPr>
            </w:pPr>
          </w:p>
          <w:p w:rsidR="00AF590A" w:rsidRPr="00AF590A" w:rsidRDefault="00AF590A" w:rsidP="00AF590A">
            <w:pPr>
              <w:spacing w:line="240" w:lineRule="auto"/>
              <w:jc w:val="center"/>
              <w:rPr>
                <w:rFonts w:ascii="Times New Roman" w:eastAsia="Times New Roman" w:hAnsi="Times New Roman"/>
                <w:sz w:val="20"/>
                <w:szCs w:val="20"/>
                <w:lang w:eastAsia="ru-RU"/>
              </w:rPr>
            </w:pPr>
            <w:r w:rsidRPr="00AF590A">
              <w:rPr>
                <w:rFonts w:ascii="Times New Roman" w:eastAsia="Times New Roman" w:hAnsi="Times New Roman"/>
                <w:bCs/>
                <w:sz w:val="20"/>
                <w:szCs w:val="20"/>
                <w:lang w:eastAsia="ru-RU"/>
              </w:rPr>
              <w:t xml:space="preserve">Информация о ресурсном обеспечении и прогнозной оценке расходов на реализацию </w:t>
            </w:r>
            <w:r>
              <w:rPr>
                <w:rFonts w:ascii="Times New Roman" w:eastAsia="Times New Roman" w:hAnsi="Times New Roman"/>
                <w:bCs/>
                <w:sz w:val="20"/>
                <w:szCs w:val="20"/>
                <w:lang w:eastAsia="ru-RU"/>
              </w:rPr>
              <w:t xml:space="preserve">целей муниципальной  программы </w:t>
            </w:r>
            <w:r w:rsidRPr="00AF590A">
              <w:rPr>
                <w:rFonts w:ascii="Times New Roman" w:eastAsia="Times New Roman" w:hAnsi="Times New Roman"/>
                <w:bCs/>
                <w:sz w:val="20"/>
                <w:szCs w:val="20"/>
                <w:lang w:eastAsia="ru-RU"/>
              </w:rPr>
              <w:t>с учетом источников финансирования, в том числе средств федерального бюджета, краевого бюджета и бюджета муниципального образования Богучанский район</w:t>
            </w:r>
          </w:p>
        </w:tc>
      </w:tr>
      <w:tr w:rsidR="00295B99" w:rsidRPr="00295B99" w:rsidTr="00295B99">
        <w:trPr>
          <w:trHeight w:val="20"/>
        </w:trPr>
        <w:tc>
          <w:tcPr>
            <w:tcW w:w="5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Статус</w:t>
            </w:r>
          </w:p>
        </w:tc>
        <w:tc>
          <w:tcPr>
            <w:tcW w:w="58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536" w:type="pct"/>
            <w:gridSpan w:val="4"/>
            <w:vMerge w:val="restart"/>
            <w:tcBorders>
              <w:top w:val="single" w:sz="4" w:space="0" w:color="auto"/>
              <w:left w:val="single" w:sz="4" w:space="0" w:color="auto"/>
              <w:bottom w:val="nil"/>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Ответственный исполнитель, соисполнители</w:t>
            </w:r>
          </w:p>
        </w:tc>
        <w:tc>
          <w:tcPr>
            <w:tcW w:w="3343" w:type="pct"/>
            <w:gridSpan w:val="15"/>
            <w:tcBorders>
              <w:top w:val="single" w:sz="4" w:space="0" w:color="auto"/>
              <w:left w:val="nil"/>
              <w:bottom w:val="single" w:sz="4" w:space="0" w:color="auto"/>
              <w:right w:val="single" w:sz="4" w:space="0" w:color="000000"/>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Оценка расходов </w:t>
            </w:r>
            <w:r w:rsidRPr="00295B99">
              <w:rPr>
                <w:rFonts w:ascii="Times New Roman" w:eastAsia="Times New Roman" w:hAnsi="Times New Roman"/>
                <w:sz w:val="14"/>
                <w:szCs w:val="14"/>
                <w:lang w:eastAsia="ru-RU"/>
              </w:rPr>
              <w:br/>
              <w:t>в рублях годы</w:t>
            </w:r>
          </w:p>
        </w:tc>
      </w:tr>
      <w:tr w:rsidR="00295B99" w:rsidRPr="00295B99" w:rsidTr="00295B99">
        <w:trPr>
          <w:trHeight w:val="20"/>
        </w:trPr>
        <w:tc>
          <w:tcPr>
            <w:tcW w:w="534" w:type="pct"/>
            <w:gridSpan w:val="2"/>
            <w:vMerge/>
            <w:tcBorders>
              <w:top w:val="single" w:sz="4" w:space="0" w:color="auto"/>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single" w:sz="4" w:space="0" w:color="auto"/>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vMerge/>
            <w:tcBorders>
              <w:top w:val="single" w:sz="4" w:space="0" w:color="auto"/>
              <w:left w:val="single" w:sz="4" w:space="0" w:color="auto"/>
              <w:bottom w:val="nil"/>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281" w:type="pct"/>
            <w:gridSpan w:val="2"/>
            <w:tcBorders>
              <w:top w:val="nil"/>
              <w:left w:val="nil"/>
              <w:bottom w:val="nil"/>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2014 год</w:t>
            </w:r>
          </w:p>
        </w:tc>
        <w:tc>
          <w:tcPr>
            <w:tcW w:w="281" w:type="pct"/>
            <w:gridSpan w:val="2"/>
            <w:tcBorders>
              <w:top w:val="nil"/>
              <w:left w:val="nil"/>
              <w:bottom w:val="nil"/>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2015 год</w:t>
            </w:r>
          </w:p>
        </w:tc>
        <w:tc>
          <w:tcPr>
            <w:tcW w:w="617" w:type="pct"/>
            <w:gridSpan w:val="2"/>
            <w:tcBorders>
              <w:top w:val="nil"/>
              <w:left w:val="nil"/>
              <w:bottom w:val="nil"/>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2016 год</w:t>
            </w:r>
          </w:p>
        </w:tc>
        <w:tc>
          <w:tcPr>
            <w:tcW w:w="632" w:type="pct"/>
            <w:gridSpan w:val="3"/>
            <w:tcBorders>
              <w:top w:val="nil"/>
              <w:left w:val="nil"/>
              <w:bottom w:val="nil"/>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2017 год</w:t>
            </w:r>
          </w:p>
        </w:tc>
        <w:tc>
          <w:tcPr>
            <w:tcW w:w="617" w:type="pct"/>
            <w:gridSpan w:val="2"/>
            <w:tcBorders>
              <w:top w:val="nil"/>
              <w:left w:val="nil"/>
              <w:bottom w:val="nil"/>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2018 год</w:t>
            </w:r>
          </w:p>
        </w:tc>
        <w:tc>
          <w:tcPr>
            <w:tcW w:w="617" w:type="pct"/>
            <w:gridSpan w:val="3"/>
            <w:tcBorders>
              <w:top w:val="nil"/>
              <w:left w:val="nil"/>
              <w:bottom w:val="nil"/>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2019 год</w:t>
            </w:r>
          </w:p>
        </w:tc>
        <w:tc>
          <w:tcPr>
            <w:tcW w:w="298" w:type="pct"/>
            <w:tcBorders>
              <w:top w:val="nil"/>
              <w:left w:val="nil"/>
              <w:bottom w:val="nil"/>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Итого на период</w:t>
            </w:r>
          </w:p>
        </w:tc>
      </w:tr>
      <w:tr w:rsidR="00295B99" w:rsidRPr="00295B99" w:rsidTr="00295B99">
        <w:trPr>
          <w:trHeight w:val="20"/>
        </w:trPr>
        <w:tc>
          <w:tcPr>
            <w:tcW w:w="53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Муниципальная  программа</w:t>
            </w:r>
          </w:p>
        </w:tc>
        <w:tc>
          <w:tcPr>
            <w:tcW w:w="58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«Развитие образования Богучанского района»</w:t>
            </w:r>
          </w:p>
        </w:tc>
        <w:tc>
          <w:tcPr>
            <w:tcW w:w="536" w:type="pct"/>
            <w:gridSpan w:val="4"/>
            <w:tcBorders>
              <w:top w:val="single" w:sz="4" w:space="0" w:color="auto"/>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Всего</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966 349 952,03   </w:t>
            </w:r>
          </w:p>
        </w:tc>
        <w:tc>
          <w:tcPr>
            <w:tcW w:w="281" w:type="pct"/>
            <w:gridSpan w:val="2"/>
            <w:tcBorders>
              <w:top w:val="single" w:sz="4" w:space="0" w:color="auto"/>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1 263 347 537,68   </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1 415 218 208,05   </w:t>
            </w:r>
          </w:p>
        </w:tc>
        <w:tc>
          <w:tcPr>
            <w:tcW w:w="632" w:type="pct"/>
            <w:gridSpan w:val="3"/>
            <w:tcBorders>
              <w:top w:val="single" w:sz="4" w:space="0" w:color="auto"/>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1 205 299 989,72   </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1 073 746 915,00   </w:t>
            </w:r>
          </w:p>
        </w:tc>
        <w:tc>
          <w:tcPr>
            <w:tcW w:w="617" w:type="pct"/>
            <w:gridSpan w:val="3"/>
            <w:tcBorders>
              <w:top w:val="single" w:sz="4" w:space="0" w:color="auto"/>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1 073 746 915,00   </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6 997 709 517,48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в том числе:</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 xml:space="preserve">федеральный бюджет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0,00</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2 776 000,00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3 930 480,00 </w:t>
            </w:r>
          </w:p>
        </w:tc>
        <w:tc>
          <w:tcPr>
            <w:tcW w:w="632"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0,00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0,00 </w:t>
            </w:r>
          </w:p>
        </w:tc>
        <w:tc>
          <w:tcPr>
            <w:tcW w:w="617"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0,00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6 706 480,00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краевой бюджет</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483 846 584,30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535 450 930,00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680 574 732,00   </w:t>
            </w:r>
          </w:p>
        </w:tc>
        <w:tc>
          <w:tcPr>
            <w:tcW w:w="632"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662 072 982,00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655 537 700,00   </w:t>
            </w:r>
          </w:p>
        </w:tc>
        <w:tc>
          <w:tcPr>
            <w:tcW w:w="617"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655 537 700,00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3 673 020 628,30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внебюджетные источники</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25 007 880,00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155 284 704,31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278 477 572,12   </w:t>
            </w:r>
          </w:p>
        </w:tc>
        <w:tc>
          <w:tcPr>
            <w:tcW w:w="632"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27 119 837,52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1 800 000,00   </w:t>
            </w:r>
          </w:p>
        </w:tc>
        <w:tc>
          <w:tcPr>
            <w:tcW w:w="617"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1 800 000,00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489 489 993,95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бюджеты муниципальных образований</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457 495 487,73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569 835 903,37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452 235 423,93   </w:t>
            </w:r>
          </w:p>
        </w:tc>
        <w:tc>
          <w:tcPr>
            <w:tcW w:w="632"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516 107 170,20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416 409 215,00   </w:t>
            </w:r>
          </w:p>
        </w:tc>
        <w:tc>
          <w:tcPr>
            <w:tcW w:w="617"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416 409 215,00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2 828 492 415,23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юридические лица</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w:t>
            </w:r>
          </w:p>
        </w:tc>
      </w:tr>
      <w:tr w:rsidR="00295B99" w:rsidRPr="00295B99" w:rsidTr="00295B99">
        <w:trPr>
          <w:trHeight w:val="20"/>
        </w:trPr>
        <w:tc>
          <w:tcPr>
            <w:tcW w:w="53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Подпрограмма 1</w:t>
            </w:r>
          </w:p>
        </w:tc>
        <w:tc>
          <w:tcPr>
            <w:tcW w:w="58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Всего</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925 886 568,34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1 219 111 261,63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1 370 484 182,53   </w:t>
            </w:r>
          </w:p>
        </w:tc>
        <w:tc>
          <w:tcPr>
            <w:tcW w:w="632"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1 161 234 611,72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1 029 446 042,00   </w:t>
            </w:r>
          </w:p>
        </w:tc>
        <w:tc>
          <w:tcPr>
            <w:tcW w:w="617"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1 029 446 042,00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6 735 608 708,22   </w:t>
            </w:r>
          </w:p>
        </w:tc>
      </w:tr>
      <w:tr w:rsidR="00295B99" w:rsidRPr="00295B99" w:rsidTr="00295B99">
        <w:trPr>
          <w:trHeight w:val="20"/>
        </w:trPr>
        <w:tc>
          <w:tcPr>
            <w:tcW w:w="534" w:type="pct"/>
            <w:gridSpan w:val="2"/>
            <w:vMerge/>
            <w:tcBorders>
              <w:top w:val="nil"/>
              <w:left w:val="single" w:sz="4" w:space="0" w:color="auto"/>
              <w:bottom w:val="single" w:sz="4" w:space="0" w:color="000000"/>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в том числе:</w:t>
            </w:r>
          </w:p>
        </w:tc>
        <w:tc>
          <w:tcPr>
            <w:tcW w:w="281"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w:t>
            </w:r>
          </w:p>
        </w:tc>
      </w:tr>
      <w:tr w:rsidR="00295B99" w:rsidRPr="00295B99" w:rsidTr="00295B99">
        <w:trPr>
          <w:trHeight w:val="20"/>
        </w:trPr>
        <w:tc>
          <w:tcPr>
            <w:tcW w:w="534" w:type="pct"/>
            <w:gridSpan w:val="2"/>
            <w:vMerge/>
            <w:tcBorders>
              <w:top w:val="nil"/>
              <w:left w:val="single" w:sz="4" w:space="0" w:color="auto"/>
              <w:bottom w:val="single" w:sz="4" w:space="0" w:color="000000"/>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 xml:space="preserve">федеральный бюджет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0,00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2 776 000,00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jc w:val="right"/>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3 930 480,00 </w:t>
            </w:r>
          </w:p>
        </w:tc>
        <w:tc>
          <w:tcPr>
            <w:tcW w:w="632"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jc w:val="right"/>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0,00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jc w:val="right"/>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0,00 </w:t>
            </w:r>
          </w:p>
        </w:tc>
        <w:tc>
          <w:tcPr>
            <w:tcW w:w="617"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jc w:val="right"/>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0,00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6 706 480,00   </w:t>
            </w:r>
          </w:p>
        </w:tc>
      </w:tr>
      <w:tr w:rsidR="00295B99" w:rsidRPr="00295B99" w:rsidTr="00295B99">
        <w:trPr>
          <w:trHeight w:val="20"/>
        </w:trPr>
        <w:tc>
          <w:tcPr>
            <w:tcW w:w="534" w:type="pct"/>
            <w:gridSpan w:val="2"/>
            <w:vMerge/>
            <w:tcBorders>
              <w:top w:val="nil"/>
              <w:left w:val="single" w:sz="4" w:space="0" w:color="auto"/>
              <w:bottom w:val="single" w:sz="4" w:space="0" w:color="000000"/>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краевой бюджет</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482 530 184,30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534 107 430,00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679 212 032,00   </w:t>
            </w:r>
          </w:p>
        </w:tc>
        <w:tc>
          <w:tcPr>
            <w:tcW w:w="632"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660 710 282,00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654 175 000,00   </w:t>
            </w:r>
          </w:p>
        </w:tc>
        <w:tc>
          <w:tcPr>
            <w:tcW w:w="617"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654 175 000,00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3 664 909 928,30   </w:t>
            </w:r>
          </w:p>
        </w:tc>
      </w:tr>
      <w:tr w:rsidR="00295B99" w:rsidRPr="00295B99" w:rsidTr="00295B99">
        <w:trPr>
          <w:trHeight w:val="20"/>
        </w:trPr>
        <w:tc>
          <w:tcPr>
            <w:tcW w:w="534" w:type="pct"/>
            <w:gridSpan w:val="2"/>
            <w:vMerge/>
            <w:tcBorders>
              <w:top w:val="nil"/>
              <w:left w:val="single" w:sz="4" w:space="0" w:color="auto"/>
              <w:bottom w:val="single" w:sz="4" w:space="0" w:color="000000"/>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внебюджетные источники</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25 007 880,00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155 284 704,31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278 477 572,12   </w:t>
            </w:r>
          </w:p>
        </w:tc>
        <w:tc>
          <w:tcPr>
            <w:tcW w:w="632"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27 119 837,52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1 800 000,00   </w:t>
            </w:r>
          </w:p>
        </w:tc>
        <w:tc>
          <w:tcPr>
            <w:tcW w:w="617"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1 800 000,00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489 489 993,95   </w:t>
            </w:r>
          </w:p>
        </w:tc>
      </w:tr>
      <w:tr w:rsidR="00295B99" w:rsidRPr="00295B99" w:rsidTr="00295B99">
        <w:trPr>
          <w:trHeight w:val="20"/>
        </w:trPr>
        <w:tc>
          <w:tcPr>
            <w:tcW w:w="534" w:type="pct"/>
            <w:gridSpan w:val="2"/>
            <w:vMerge/>
            <w:tcBorders>
              <w:top w:val="nil"/>
              <w:left w:val="single" w:sz="4" w:space="0" w:color="auto"/>
              <w:bottom w:val="single" w:sz="4" w:space="0" w:color="000000"/>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бюджеты муниципальных образований</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418 348 504,04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526 943 127,32   </w:t>
            </w:r>
          </w:p>
        </w:tc>
        <w:tc>
          <w:tcPr>
            <w:tcW w:w="617" w:type="pct"/>
            <w:gridSpan w:val="2"/>
            <w:tcBorders>
              <w:top w:val="nil"/>
              <w:left w:val="nil"/>
              <w:bottom w:val="single" w:sz="4" w:space="0" w:color="auto"/>
              <w:right w:val="single" w:sz="4" w:space="0" w:color="auto"/>
            </w:tcBorders>
            <w:shd w:val="clear" w:color="auto" w:fill="auto"/>
            <w:noWrap/>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408 864 098,41   </w:t>
            </w:r>
          </w:p>
        </w:tc>
        <w:tc>
          <w:tcPr>
            <w:tcW w:w="632" w:type="pct"/>
            <w:gridSpan w:val="3"/>
            <w:tcBorders>
              <w:top w:val="nil"/>
              <w:left w:val="nil"/>
              <w:bottom w:val="single" w:sz="4" w:space="0" w:color="auto"/>
              <w:right w:val="single" w:sz="4" w:space="0" w:color="auto"/>
            </w:tcBorders>
            <w:shd w:val="clear" w:color="auto" w:fill="auto"/>
            <w:noWrap/>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473 404 492,20   </w:t>
            </w:r>
          </w:p>
        </w:tc>
        <w:tc>
          <w:tcPr>
            <w:tcW w:w="617" w:type="pct"/>
            <w:gridSpan w:val="2"/>
            <w:tcBorders>
              <w:top w:val="nil"/>
              <w:left w:val="nil"/>
              <w:bottom w:val="single" w:sz="4" w:space="0" w:color="auto"/>
              <w:right w:val="single" w:sz="4" w:space="0" w:color="auto"/>
            </w:tcBorders>
            <w:shd w:val="clear" w:color="auto" w:fill="auto"/>
            <w:noWrap/>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373 471 042,00   </w:t>
            </w:r>
          </w:p>
        </w:tc>
        <w:tc>
          <w:tcPr>
            <w:tcW w:w="617" w:type="pct"/>
            <w:gridSpan w:val="3"/>
            <w:tcBorders>
              <w:top w:val="nil"/>
              <w:left w:val="nil"/>
              <w:bottom w:val="single" w:sz="4" w:space="0" w:color="auto"/>
              <w:right w:val="single" w:sz="4" w:space="0" w:color="auto"/>
            </w:tcBorders>
            <w:shd w:val="clear" w:color="auto" w:fill="auto"/>
            <w:noWrap/>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373 471 042,00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2 574 502 305,97   </w:t>
            </w:r>
          </w:p>
        </w:tc>
      </w:tr>
      <w:tr w:rsidR="00295B99" w:rsidRPr="00295B99" w:rsidTr="00295B99">
        <w:trPr>
          <w:trHeight w:val="20"/>
        </w:trPr>
        <w:tc>
          <w:tcPr>
            <w:tcW w:w="534" w:type="pct"/>
            <w:gridSpan w:val="2"/>
            <w:vMerge/>
            <w:tcBorders>
              <w:top w:val="nil"/>
              <w:left w:val="single" w:sz="4" w:space="0" w:color="auto"/>
              <w:bottom w:val="single" w:sz="4" w:space="0" w:color="000000"/>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юридические лица</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    </w:t>
            </w:r>
          </w:p>
        </w:tc>
        <w:tc>
          <w:tcPr>
            <w:tcW w:w="617"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w:t>
            </w:r>
          </w:p>
        </w:tc>
      </w:tr>
      <w:tr w:rsidR="00295B99" w:rsidRPr="00295B99" w:rsidTr="00295B99">
        <w:trPr>
          <w:trHeight w:val="20"/>
        </w:trPr>
        <w:tc>
          <w:tcPr>
            <w:tcW w:w="53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Подпрограмма 2</w:t>
            </w:r>
          </w:p>
        </w:tc>
        <w:tc>
          <w:tcPr>
            <w:tcW w:w="58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Всего</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1 316 400,00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1 343 500,00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1 362 700,00   </w:t>
            </w:r>
          </w:p>
        </w:tc>
        <w:tc>
          <w:tcPr>
            <w:tcW w:w="632"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1 362 700,00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1 362 700,00   </w:t>
            </w:r>
          </w:p>
        </w:tc>
        <w:tc>
          <w:tcPr>
            <w:tcW w:w="617"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1 362 700,00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8 110 700,00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в том числе:</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 xml:space="preserve">федеральный бюджет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краевой бюджет</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1 316 400,00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1 343 500,00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1 362 700,00   </w:t>
            </w:r>
          </w:p>
        </w:tc>
        <w:tc>
          <w:tcPr>
            <w:tcW w:w="632"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1 362 700,00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1 362 700,00   </w:t>
            </w:r>
          </w:p>
        </w:tc>
        <w:tc>
          <w:tcPr>
            <w:tcW w:w="617"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1 362 700,00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8 110 700,00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внебюджетные источники</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бюджеты муниципальных образований</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юридические лица</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w:t>
            </w:r>
          </w:p>
        </w:tc>
      </w:tr>
      <w:tr w:rsidR="00295B99" w:rsidRPr="00295B99" w:rsidTr="00295B99">
        <w:trPr>
          <w:trHeight w:val="20"/>
        </w:trPr>
        <w:tc>
          <w:tcPr>
            <w:tcW w:w="53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Подпрограмма 3</w:t>
            </w:r>
          </w:p>
        </w:tc>
        <w:tc>
          <w:tcPr>
            <w:tcW w:w="58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Всего</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39 146 983,69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42 892 776,05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43 371 325,52   </w:t>
            </w:r>
          </w:p>
        </w:tc>
        <w:tc>
          <w:tcPr>
            <w:tcW w:w="632"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42 702 678,00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42 938 173,00   </w:t>
            </w:r>
          </w:p>
        </w:tc>
        <w:tc>
          <w:tcPr>
            <w:tcW w:w="617"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42 938 173,00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253 990 109,26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в том числе:</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 xml:space="preserve">федеральный бюджет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краевой бюджет</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3"/>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внебюджетные источники</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бюджеты муниципальных образований</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39 146 983,69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42 892 776,05   </w:t>
            </w:r>
          </w:p>
        </w:tc>
        <w:tc>
          <w:tcPr>
            <w:tcW w:w="617" w:type="pct"/>
            <w:gridSpan w:val="2"/>
            <w:tcBorders>
              <w:top w:val="nil"/>
              <w:left w:val="nil"/>
              <w:bottom w:val="single" w:sz="4" w:space="0" w:color="auto"/>
              <w:right w:val="single" w:sz="4" w:space="0" w:color="auto"/>
            </w:tcBorders>
            <w:shd w:val="clear" w:color="auto" w:fill="auto"/>
            <w:noWrap/>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43 371 325,52   </w:t>
            </w:r>
          </w:p>
        </w:tc>
        <w:tc>
          <w:tcPr>
            <w:tcW w:w="632" w:type="pct"/>
            <w:gridSpan w:val="3"/>
            <w:tcBorders>
              <w:top w:val="nil"/>
              <w:left w:val="nil"/>
              <w:bottom w:val="single" w:sz="4" w:space="0" w:color="auto"/>
              <w:right w:val="single" w:sz="4" w:space="0" w:color="auto"/>
            </w:tcBorders>
            <w:shd w:val="clear" w:color="auto" w:fill="auto"/>
            <w:noWrap/>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42 702 678,00   </w:t>
            </w:r>
          </w:p>
        </w:tc>
        <w:tc>
          <w:tcPr>
            <w:tcW w:w="617" w:type="pct"/>
            <w:gridSpan w:val="2"/>
            <w:tcBorders>
              <w:top w:val="nil"/>
              <w:left w:val="nil"/>
              <w:bottom w:val="single" w:sz="4" w:space="0" w:color="auto"/>
              <w:right w:val="single" w:sz="4" w:space="0" w:color="auto"/>
            </w:tcBorders>
            <w:shd w:val="clear" w:color="auto" w:fill="auto"/>
            <w:noWrap/>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42 938 173,00   </w:t>
            </w:r>
          </w:p>
        </w:tc>
        <w:tc>
          <w:tcPr>
            <w:tcW w:w="617" w:type="pct"/>
            <w:gridSpan w:val="3"/>
            <w:tcBorders>
              <w:top w:val="nil"/>
              <w:left w:val="nil"/>
              <w:bottom w:val="single" w:sz="4" w:space="0" w:color="auto"/>
              <w:right w:val="single" w:sz="4" w:space="0" w:color="auto"/>
            </w:tcBorders>
            <w:shd w:val="clear" w:color="auto" w:fill="auto"/>
            <w:noWrap/>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xml:space="preserve">          42 938 173,00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253 990 109,26   </w:t>
            </w:r>
          </w:p>
        </w:tc>
      </w:tr>
      <w:tr w:rsidR="00295B99" w:rsidRPr="00295B99" w:rsidTr="00295B99">
        <w:trPr>
          <w:trHeight w:val="20"/>
        </w:trPr>
        <w:tc>
          <w:tcPr>
            <w:tcW w:w="534"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86" w:type="pct"/>
            <w:gridSpan w:val="2"/>
            <w:vMerge/>
            <w:tcBorders>
              <w:top w:val="nil"/>
              <w:left w:val="single" w:sz="4" w:space="0" w:color="auto"/>
              <w:bottom w:val="single" w:sz="4" w:space="0" w:color="auto"/>
              <w:right w:val="single" w:sz="4" w:space="0" w:color="auto"/>
            </w:tcBorders>
            <w:vAlign w:val="center"/>
            <w:hideMark/>
          </w:tcPr>
          <w:p w:rsidR="00295B99" w:rsidRPr="00295B99" w:rsidRDefault="00295B99" w:rsidP="00295B99">
            <w:pPr>
              <w:spacing w:after="0" w:line="240" w:lineRule="auto"/>
              <w:rPr>
                <w:rFonts w:ascii="Times New Roman" w:eastAsia="Times New Roman" w:hAnsi="Times New Roman"/>
                <w:sz w:val="14"/>
                <w:szCs w:val="14"/>
                <w:lang w:eastAsia="ru-RU"/>
              </w:rPr>
            </w:pPr>
          </w:p>
        </w:tc>
        <w:tc>
          <w:tcPr>
            <w:tcW w:w="536" w:type="pct"/>
            <w:gridSpan w:val="4"/>
            <w:tcBorders>
              <w:top w:val="nil"/>
              <w:left w:val="nil"/>
              <w:bottom w:val="single" w:sz="4" w:space="0" w:color="auto"/>
              <w:right w:val="single" w:sz="4" w:space="0" w:color="auto"/>
            </w:tcBorders>
            <w:shd w:val="clear" w:color="auto" w:fill="auto"/>
            <w:hideMark/>
          </w:tcPr>
          <w:p w:rsidR="00295B99" w:rsidRPr="00295B99" w:rsidRDefault="00295B99" w:rsidP="00295B99">
            <w:pPr>
              <w:spacing w:after="0" w:line="240" w:lineRule="auto"/>
              <w:rPr>
                <w:rFonts w:ascii="Times New Roman" w:eastAsia="Times New Roman" w:hAnsi="Times New Roman"/>
                <w:color w:val="000000"/>
                <w:sz w:val="14"/>
                <w:szCs w:val="14"/>
                <w:lang w:eastAsia="ru-RU"/>
              </w:rPr>
            </w:pPr>
            <w:r w:rsidRPr="00295B99">
              <w:rPr>
                <w:rFonts w:ascii="Times New Roman" w:eastAsia="Times New Roman" w:hAnsi="Times New Roman"/>
                <w:color w:val="000000"/>
                <w:sz w:val="14"/>
                <w:szCs w:val="14"/>
                <w:lang w:eastAsia="ru-RU"/>
              </w:rPr>
              <w:t>юридические лица</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32"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617" w:type="pct"/>
            <w:gridSpan w:val="3"/>
            <w:tcBorders>
              <w:top w:val="nil"/>
              <w:left w:val="nil"/>
              <w:bottom w:val="single" w:sz="4" w:space="0" w:color="auto"/>
              <w:right w:val="single" w:sz="4" w:space="0" w:color="auto"/>
            </w:tcBorders>
            <w:shd w:val="clear" w:color="auto" w:fill="auto"/>
            <w:noWrap/>
            <w:vAlign w:val="bottom"/>
            <w:hideMark/>
          </w:tcPr>
          <w:p w:rsidR="00295B99" w:rsidRPr="00295B99" w:rsidRDefault="00295B99" w:rsidP="00295B99">
            <w:pPr>
              <w:spacing w:after="0" w:line="240" w:lineRule="auto"/>
              <w:rPr>
                <w:rFonts w:ascii="Times New Roman" w:eastAsia="Times New Roman" w:hAnsi="Times New Roman"/>
                <w:sz w:val="14"/>
                <w:szCs w:val="14"/>
                <w:lang w:eastAsia="ru-RU"/>
              </w:rPr>
            </w:pPr>
            <w:r w:rsidRPr="00295B99">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295B99" w:rsidRPr="00295B99" w:rsidRDefault="00295B99" w:rsidP="00295B99">
            <w:pPr>
              <w:spacing w:after="0" w:line="240" w:lineRule="auto"/>
              <w:jc w:val="center"/>
              <w:rPr>
                <w:rFonts w:ascii="Times New Roman" w:eastAsia="Times New Roman" w:hAnsi="Times New Roman"/>
                <w:bCs/>
                <w:sz w:val="14"/>
                <w:szCs w:val="14"/>
                <w:lang w:eastAsia="ru-RU"/>
              </w:rPr>
            </w:pPr>
            <w:r w:rsidRPr="00295B99">
              <w:rPr>
                <w:rFonts w:ascii="Times New Roman" w:eastAsia="Times New Roman" w:hAnsi="Times New Roman"/>
                <w:bCs/>
                <w:sz w:val="14"/>
                <w:szCs w:val="14"/>
                <w:lang w:eastAsia="ru-RU"/>
              </w:rPr>
              <w:t xml:space="preserve">                                 -    </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AD5546" w:rsidRPr="00AD5546" w:rsidTr="00AD5546">
        <w:trPr>
          <w:trHeight w:val="20"/>
        </w:trPr>
        <w:tc>
          <w:tcPr>
            <w:tcW w:w="5000" w:type="pct"/>
            <w:tcBorders>
              <w:top w:val="nil"/>
              <w:left w:val="nil"/>
              <w:right w:val="nil"/>
            </w:tcBorders>
            <w:shd w:val="clear" w:color="auto" w:fill="auto"/>
            <w:noWrap/>
            <w:vAlign w:val="bottom"/>
            <w:hideMark/>
          </w:tcPr>
          <w:p w:rsidR="00AD5546" w:rsidRPr="00AD5546" w:rsidRDefault="00AD5546" w:rsidP="00AD5546">
            <w:pPr>
              <w:spacing w:after="0" w:line="240" w:lineRule="auto"/>
              <w:jc w:val="right"/>
              <w:rPr>
                <w:rFonts w:ascii="Times New Roman" w:eastAsia="Times New Roman" w:hAnsi="Times New Roman"/>
                <w:sz w:val="18"/>
                <w:szCs w:val="18"/>
                <w:lang w:eastAsia="ru-RU"/>
              </w:rPr>
            </w:pPr>
            <w:r w:rsidRPr="00AD5546">
              <w:rPr>
                <w:rFonts w:ascii="Times New Roman" w:eastAsia="Times New Roman" w:hAnsi="Times New Roman"/>
                <w:sz w:val="18"/>
                <w:szCs w:val="18"/>
                <w:lang w:eastAsia="ru-RU"/>
              </w:rPr>
              <w:t>Приложение №3</w:t>
            </w:r>
          </w:p>
          <w:p w:rsidR="00AD5546" w:rsidRPr="00AD5546" w:rsidRDefault="00AD5546" w:rsidP="00AD5546">
            <w:pPr>
              <w:spacing w:after="0" w:line="240" w:lineRule="auto"/>
              <w:jc w:val="right"/>
              <w:rPr>
                <w:rFonts w:ascii="Times New Roman" w:eastAsia="Times New Roman" w:hAnsi="Times New Roman"/>
                <w:sz w:val="18"/>
                <w:szCs w:val="18"/>
                <w:lang w:eastAsia="ru-RU"/>
              </w:rPr>
            </w:pPr>
            <w:r w:rsidRPr="00AD5546">
              <w:rPr>
                <w:rFonts w:ascii="Times New Roman" w:eastAsia="Times New Roman" w:hAnsi="Times New Roman"/>
                <w:sz w:val="18"/>
                <w:szCs w:val="18"/>
                <w:lang w:eastAsia="ru-RU"/>
              </w:rPr>
              <w:t xml:space="preserve"> к постановлению администрации Богучанского района </w:t>
            </w:r>
            <w:r w:rsidRPr="00AD5546">
              <w:rPr>
                <w:rFonts w:ascii="Times New Roman" w:eastAsia="Times New Roman" w:hAnsi="Times New Roman"/>
                <w:sz w:val="18"/>
                <w:szCs w:val="18"/>
                <w:lang w:eastAsia="ru-RU"/>
              </w:rPr>
              <w:br/>
              <w:t>от "_</w:t>
            </w:r>
            <w:r w:rsidRPr="00AD5546">
              <w:rPr>
                <w:rFonts w:ascii="Times New Roman" w:eastAsia="Times New Roman" w:hAnsi="Times New Roman"/>
                <w:sz w:val="18"/>
                <w:szCs w:val="18"/>
                <w:u w:val="single"/>
                <w:lang w:eastAsia="ru-RU"/>
              </w:rPr>
              <w:t>19</w:t>
            </w:r>
            <w:r w:rsidRPr="00AD5546">
              <w:rPr>
                <w:rFonts w:ascii="Times New Roman" w:eastAsia="Times New Roman" w:hAnsi="Times New Roman"/>
                <w:sz w:val="18"/>
                <w:szCs w:val="18"/>
                <w:lang w:eastAsia="ru-RU"/>
              </w:rPr>
              <w:t>_" "_</w:t>
            </w:r>
            <w:r w:rsidRPr="00AD5546">
              <w:rPr>
                <w:rFonts w:ascii="Times New Roman" w:eastAsia="Times New Roman" w:hAnsi="Times New Roman"/>
                <w:sz w:val="18"/>
                <w:szCs w:val="18"/>
                <w:u w:val="single"/>
                <w:lang w:eastAsia="ru-RU"/>
              </w:rPr>
              <w:t>05</w:t>
            </w:r>
            <w:r w:rsidRPr="00AD5546">
              <w:rPr>
                <w:rFonts w:ascii="Times New Roman" w:eastAsia="Times New Roman" w:hAnsi="Times New Roman"/>
                <w:sz w:val="18"/>
                <w:szCs w:val="18"/>
                <w:lang w:eastAsia="ru-RU"/>
              </w:rPr>
              <w:t>_" 2017  № _</w:t>
            </w:r>
            <w:r w:rsidRPr="00AD5546">
              <w:rPr>
                <w:rFonts w:ascii="Times New Roman" w:eastAsia="Times New Roman" w:hAnsi="Times New Roman"/>
                <w:sz w:val="18"/>
                <w:szCs w:val="18"/>
                <w:u w:val="single"/>
                <w:lang w:eastAsia="ru-RU"/>
              </w:rPr>
              <w:t>527-п</w:t>
            </w:r>
            <w:r w:rsidRPr="00AD5546">
              <w:rPr>
                <w:rFonts w:ascii="Times New Roman" w:eastAsia="Times New Roman" w:hAnsi="Times New Roman"/>
                <w:sz w:val="18"/>
                <w:szCs w:val="18"/>
                <w:lang w:eastAsia="ru-RU"/>
              </w:rPr>
              <w:t xml:space="preserve">    </w:t>
            </w:r>
          </w:p>
          <w:p w:rsidR="00AD5546" w:rsidRPr="00AD5546" w:rsidRDefault="00AD5546" w:rsidP="00AD5546">
            <w:pPr>
              <w:spacing w:after="0" w:line="240" w:lineRule="auto"/>
              <w:jc w:val="right"/>
              <w:rPr>
                <w:rFonts w:ascii="Times New Roman" w:eastAsia="Times New Roman" w:hAnsi="Times New Roman"/>
                <w:color w:val="000000"/>
                <w:sz w:val="18"/>
                <w:szCs w:val="18"/>
                <w:lang w:eastAsia="ru-RU"/>
              </w:rPr>
            </w:pPr>
            <w:r w:rsidRPr="00AD5546">
              <w:rPr>
                <w:rFonts w:ascii="Times New Roman" w:eastAsia="Times New Roman" w:hAnsi="Times New Roman"/>
                <w:color w:val="000000"/>
                <w:sz w:val="18"/>
                <w:szCs w:val="18"/>
                <w:lang w:eastAsia="ru-RU"/>
              </w:rPr>
              <w:t xml:space="preserve">   </w:t>
            </w:r>
          </w:p>
          <w:p w:rsidR="00AD5546" w:rsidRDefault="00AD5546" w:rsidP="00AD5546">
            <w:pPr>
              <w:spacing w:after="0" w:line="240" w:lineRule="auto"/>
              <w:jc w:val="right"/>
              <w:rPr>
                <w:rFonts w:ascii="Times New Roman" w:eastAsia="Times New Roman" w:hAnsi="Times New Roman"/>
                <w:color w:val="000000"/>
                <w:sz w:val="18"/>
                <w:szCs w:val="18"/>
                <w:lang w:eastAsia="ru-RU"/>
              </w:rPr>
            </w:pPr>
            <w:r w:rsidRPr="00AD5546">
              <w:rPr>
                <w:rFonts w:ascii="Times New Roman" w:eastAsia="Times New Roman" w:hAnsi="Times New Roman"/>
                <w:color w:val="000000"/>
                <w:sz w:val="18"/>
                <w:szCs w:val="18"/>
                <w:lang w:eastAsia="ru-RU"/>
              </w:rPr>
              <w:t>Приложение № 2</w:t>
            </w:r>
            <w:r w:rsidRPr="00AD5546">
              <w:rPr>
                <w:rFonts w:ascii="Times New Roman" w:eastAsia="Times New Roman" w:hAnsi="Times New Roman"/>
                <w:color w:val="000000"/>
                <w:sz w:val="18"/>
                <w:szCs w:val="18"/>
                <w:lang w:eastAsia="ru-RU"/>
              </w:rPr>
              <w:br/>
              <w:t xml:space="preserve">к подпрограмме 1 «Развитие </w:t>
            </w:r>
            <w:proofErr w:type="gramStart"/>
            <w:r w:rsidRPr="00AD5546">
              <w:rPr>
                <w:rFonts w:ascii="Times New Roman" w:eastAsia="Times New Roman" w:hAnsi="Times New Roman"/>
                <w:color w:val="000000"/>
                <w:sz w:val="18"/>
                <w:szCs w:val="18"/>
                <w:lang w:eastAsia="ru-RU"/>
              </w:rPr>
              <w:t>дошкольного</w:t>
            </w:r>
            <w:proofErr w:type="gramEnd"/>
            <w:r w:rsidRPr="00AD5546">
              <w:rPr>
                <w:rFonts w:ascii="Times New Roman" w:eastAsia="Times New Roman" w:hAnsi="Times New Roman"/>
                <w:color w:val="000000"/>
                <w:sz w:val="18"/>
                <w:szCs w:val="18"/>
                <w:lang w:eastAsia="ru-RU"/>
              </w:rPr>
              <w:t xml:space="preserve">, </w:t>
            </w:r>
          </w:p>
          <w:p w:rsidR="00AD5546" w:rsidRPr="00AD5546" w:rsidRDefault="00AD5546" w:rsidP="00AD5546">
            <w:pPr>
              <w:spacing w:after="0" w:line="240" w:lineRule="auto"/>
              <w:jc w:val="right"/>
              <w:rPr>
                <w:rFonts w:ascii="Times New Roman" w:eastAsia="Times New Roman" w:hAnsi="Times New Roman"/>
                <w:color w:val="000000"/>
                <w:sz w:val="18"/>
                <w:szCs w:val="18"/>
                <w:lang w:eastAsia="ru-RU"/>
              </w:rPr>
            </w:pPr>
            <w:r w:rsidRPr="00AD5546">
              <w:rPr>
                <w:rFonts w:ascii="Times New Roman" w:eastAsia="Times New Roman" w:hAnsi="Times New Roman"/>
                <w:color w:val="000000"/>
                <w:sz w:val="18"/>
                <w:szCs w:val="18"/>
                <w:lang w:eastAsia="ru-RU"/>
              </w:rPr>
              <w:t>общего и дополнительного образования детей»</w:t>
            </w:r>
          </w:p>
          <w:p w:rsidR="00AD5546" w:rsidRPr="00AD5546" w:rsidRDefault="00AD5546" w:rsidP="00AD5546">
            <w:pPr>
              <w:spacing w:after="0" w:line="240" w:lineRule="auto"/>
              <w:jc w:val="center"/>
              <w:rPr>
                <w:rFonts w:ascii="Times New Roman" w:eastAsia="Times New Roman" w:hAnsi="Times New Roman"/>
                <w:sz w:val="24"/>
                <w:szCs w:val="24"/>
                <w:lang w:eastAsia="ru-RU"/>
              </w:rPr>
            </w:pPr>
            <w:r w:rsidRPr="00AD5546">
              <w:rPr>
                <w:rFonts w:ascii="Times New Roman" w:eastAsia="Times New Roman" w:hAnsi="Times New Roman"/>
                <w:bCs/>
                <w:sz w:val="20"/>
                <w:szCs w:val="24"/>
                <w:lang w:eastAsia="ru-RU"/>
              </w:rPr>
              <w:lastRenderedPageBreak/>
              <w:t>Перечень мероприятий подпрограммы с указанием объема средств на их реализацию и ожидаемых результатов</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350"/>
        <w:gridCol w:w="782"/>
        <w:gridCol w:w="647"/>
        <w:gridCol w:w="356"/>
        <w:gridCol w:w="349"/>
        <w:gridCol w:w="550"/>
        <w:gridCol w:w="314"/>
        <w:gridCol w:w="790"/>
        <w:gridCol w:w="790"/>
        <w:gridCol w:w="790"/>
        <w:gridCol w:w="790"/>
        <w:gridCol w:w="790"/>
        <w:gridCol w:w="790"/>
        <w:gridCol w:w="805"/>
        <w:gridCol w:w="677"/>
      </w:tblGrid>
      <w:tr w:rsidR="00741A45" w:rsidRPr="00741A45" w:rsidTr="00741A45">
        <w:trPr>
          <w:trHeight w:val="2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w:t>
            </w:r>
            <w:proofErr w:type="gramStart"/>
            <w:r w:rsidRPr="00741A45">
              <w:rPr>
                <w:rFonts w:ascii="Times New Roman" w:eastAsia="Times New Roman" w:hAnsi="Times New Roman"/>
                <w:sz w:val="14"/>
                <w:szCs w:val="14"/>
                <w:lang w:eastAsia="ru-RU"/>
              </w:rPr>
              <w:t>п</w:t>
            </w:r>
            <w:proofErr w:type="gramEnd"/>
            <w:r w:rsidRPr="00741A45">
              <w:rPr>
                <w:rFonts w:ascii="Times New Roman" w:eastAsia="Times New Roman" w:hAnsi="Times New Roman"/>
                <w:sz w:val="14"/>
                <w:szCs w:val="14"/>
                <w:lang w:eastAsia="ru-RU"/>
              </w:rPr>
              <w:t>/п</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Цели, задачи, мероприятия </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ГРБС</w:t>
            </w:r>
          </w:p>
        </w:tc>
        <w:tc>
          <w:tcPr>
            <w:tcW w:w="713" w:type="pct"/>
            <w:gridSpan w:val="4"/>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Код бюджетной классификации</w:t>
            </w:r>
          </w:p>
        </w:tc>
        <w:tc>
          <w:tcPr>
            <w:tcW w:w="2678" w:type="pct"/>
            <w:gridSpan w:val="7"/>
            <w:tcBorders>
              <w:top w:val="single" w:sz="4" w:space="0" w:color="auto"/>
              <w:left w:val="nil"/>
              <w:bottom w:val="single" w:sz="4" w:space="0" w:color="auto"/>
              <w:right w:val="single" w:sz="4" w:space="0" w:color="000000"/>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Расходы в рублях, годы</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741A45">
              <w:rPr>
                <w:rFonts w:ascii="Times New Roman" w:eastAsia="Times New Roman" w:hAnsi="Times New Roman"/>
                <w:sz w:val="14"/>
                <w:szCs w:val="14"/>
                <w:lang w:eastAsia="ru-RU"/>
              </w:rPr>
              <w:br/>
              <w:t>(в натуральном выражении)</w:t>
            </w:r>
          </w:p>
        </w:tc>
      </w:tr>
      <w:tr w:rsidR="00EF4202" w:rsidRPr="00741A45" w:rsidTr="00741A45">
        <w:trPr>
          <w:trHeight w:val="20"/>
        </w:trPr>
        <w:tc>
          <w:tcPr>
            <w:tcW w:w="146" w:type="pct"/>
            <w:vMerge/>
            <w:tcBorders>
              <w:top w:val="single" w:sz="4" w:space="0" w:color="auto"/>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ГРБС</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Рз </w:t>
            </w:r>
            <w:proofErr w:type="gramStart"/>
            <w:r w:rsidRPr="00741A45">
              <w:rPr>
                <w:rFonts w:ascii="Times New Roman" w:eastAsia="Times New Roman" w:hAnsi="Times New Roman"/>
                <w:sz w:val="14"/>
                <w:szCs w:val="14"/>
                <w:lang w:eastAsia="ru-RU"/>
              </w:rPr>
              <w:t>Пр</w:t>
            </w:r>
            <w:proofErr w:type="gramEnd"/>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ЦСР</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ВР</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2014 год</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2015 год</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2016 год</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2017 год</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2018 год</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2019 год</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Итого на период</w:t>
            </w: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741A45" w:rsidRPr="00741A45" w:rsidTr="00741A45">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Задача № 1</w:t>
            </w:r>
            <w:proofErr w:type="gramStart"/>
            <w:r w:rsidRPr="00741A45">
              <w:rPr>
                <w:rFonts w:ascii="Times New Roman" w:eastAsia="Times New Roman" w:hAnsi="Times New Roman"/>
                <w:sz w:val="14"/>
                <w:szCs w:val="14"/>
                <w:lang w:eastAsia="ru-RU"/>
              </w:rPr>
              <w:t xml:space="preserve"> О</w:t>
            </w:r>
            <w:proofErr w:type="gramEnd"/>
            <w:r w:rsidRPr="00741A45">
              <w:rPr>
                <w:rFonts w:ascii="Times New Roman" w:eastAsia="Times New Roman" w:hAnsi="Times New Roman"/>
                <w:sz w:val="14"/>
                <w:szCs w:val="14"/>
                <w:lang w:eastAsia="ru-RU"/>
              </w:rPr>
              <w:t>беспечить доступность дошкольного образования, соответствующего единому стандарту качества дошкольного образования</w:t>
            </w: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0117588</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92 407 744,02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97 336 504,12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189 744 248,14</w:t>
            </w:r>
          </w:p>
        </w:tc>
        <w:tc>
          <w:tcPr>
            <w:tcW w:w="597" w:type="pct"/>
            <w:vMerge w:val="restart"/>
            <w:tcBorders>
              <w:top w:val="nil"/>
              <w:left w:val="single" w:sz="4" w:space="0" w:color="auto"/>
              <w:bottom w:val="single" w:sz="8"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0110075880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82 149 067,96</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81 001 574,45</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81 001 577,00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81 001 577,00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325 153 796,41</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0117588</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379 756,65</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504 938,58</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884 695,23</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0110075880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1 328 209,28</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2 500 000,00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2 500 000,00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2 500 000,00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8 828 209,28</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0110075880</w:t>
            </w:r>
          </w:p>
        </w:tc>
        <w:tc>
          <w:tcPr>
            <w:tcW w:w="120"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24 583 190,91</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24 457 675,48</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24 462 478,00</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24 462 478,00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97 965 822,39</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0117588</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4 863 899,33</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20 783 657,30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25 647 556,63</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0110075880</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13 772 861,54</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17 967 750,07</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17 967 745,00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17 967 745,00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67 676 101,61</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0110074080</w:t>
            </w:r>
          </w:p>
        </w:tc>
        <w:tc>
          <w:tcPr>
            <w:tcW w:w="120"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44 528 468,33</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45 831 487,16</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44 890 427,16</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44 890 427,16</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180 140 809,81</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0110074080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458 227,41</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1 462 800,00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1 467 000,00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1 467 000,00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4 855 027,41</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875 </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0110074080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13 923 221,46</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13 841 113,80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13 556 913,80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13 556 913,80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54 878 162,86</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0110075880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852</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141 716,13</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4 800,00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146 516,13</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0110075880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853</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54,18</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54,18</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0110074080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2 011 282,80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2 560 659,04</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2 556 459,04</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2 556 459,04</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9 684 859,92</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0117564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0117554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468 000,00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55 800,00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523 800,00</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10 </w:t>
            </w:r>
            <w:r w:rsidRPr="00741A45">
              <w:rPr>
                <w:rFonts w:ascii="Times New Roman" w:eastAsia="Times New Roman" w:hAnsi="Times New Roman"/>
                <w:sz w:val="14"/>
                <w:szCs w:val="14"/>
                <w:lang w:eastAsia="ru-RU"/>
              </w:rPr>
              <w:lastRenderedPageBreak/>
              <w:t>03</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01100755</w:t>
            </w:r>
            <w:r w:rsidRPr="00741A45">
              <w:rPr>
                <w:rFonts w:ascii="Times New Roman" w:eastAsia="Times New Roman" w:hAnsi="Times New Roman"/>
                <w:sz w:val="14"/>
                <w:szCs w:val="14"/>
                <w:lang w:eastAsia="ru-RU"/>
              </w:rPr>
              <w:lastRenderedPageBreak/>
              <w:t>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24</w:t>
            </w:r>
            <w:r w:rsidRPr="00741A45">
              <w:rPr>
                <w:rFonts w:ascii="Times New Roman" w:eastAsia="Times New Roman" w:hAnsi="Times New Roman"/>
                <w:sz w:val="14"/>
                <w:szCs w:val="14"/>
                <w:lang w:eastAsia="ru-RU"/>
              </w:rPr>
              <w:lastRenderedPageBreak/>
              <w:t>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981 100,00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543 100,00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543 100,00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543 100,00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2 610 400,00</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1.1.2.</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60 666 932,25</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68 921 926,10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129 588 858,35</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23 355 671,68</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25 217 039,00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25 217 039,00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25 217 039,00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99 006 788,68</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49 862,42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6 943,00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56 805,42</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7 234 924,85</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7 605 937,59</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7 615 548,00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7 615 548,00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30 071 958,44</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0114101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11 238 754,88</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32 672 559,24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43 911 314,12</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29 771 020,53</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23 168 172,00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14 671 755,00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14 671 755,00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82 282 702,53</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nil"/>
              <w:left w:val="nil"/>
              <w:bottom w:val="single" w:sz="4" w:space="0" w:color="auto"/>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8 810 358,64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6 996 728,00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4 430 870,00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4 430 870,00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24 668 826,64</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1 851 371,83</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172 928,91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2 024 300,74</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0114701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1 689 516,86</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1 689 516,86</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0110047010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1 324 192,69</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1 061 173,00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1 061 173,00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1 061 173,00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4 507 711,69</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346 123,54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899 411,34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1 245 534,88</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64 669 283,50</w:t>
            </w:r>
          </w:p>
        </w:tc>
        <w:tc>
          <w:tcPr>
            <w:tcW w:w="381" w:type="pct"/>
            <w:tcBorders>
              <w:top w:val="nil"/>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17 147 713,49</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81 816 996,99</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7 007 152,81</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7 406 456,00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7 182 125,00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7 182 125,00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28 777 858,81</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011004Ф000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657 574,04</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93 726,00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751 300,04</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011004Э010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7 088 101,50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6 614 055,00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6 614 055,00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6 614 055,00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26 930 266,50</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0114Г01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28 621 103,70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28 621 103,70</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011004Г010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30 709 241,56</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34 585 362,00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34 945 362,00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34 945 362,00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135 185 327,56</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0114П01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34 011 526,02</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34 011 526,02</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011004П010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31 763 511,01</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35 290 284,00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35 350 284,00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35 350 284,00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137 754 363,01</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852</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357 170,40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397 090,34</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754 260,74</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w:t>
            </w:r>
            <w:r w:rsidRPr="00741A45">
              <w:rPr>
                <w:rFonts w:ascii="Times New Roman" w:eastAsia="Times New Roman" w:hAnsi="Times New Roman"/>
                <w:sz w:val="14"/>
                <w:szCs w:val="14"/>
                <w:lang w:eastAsia="ru-RU"/>
              </w:rPr>
              <w:lastRenderedPageBreak/>
              <w:t>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0110040010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4 799,61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4 799,61</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853</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325 702,21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129 610,41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455 312,62</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119 043,75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215 000,00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334 043,75</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nil"/>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single" w:sz="4" w:space="0" w:color="auto"/>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1.1.3</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Выплата компенсации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образованияза за счет сре</w:t>
            </w:r>
            <w:proofErr w:type="gramStart"/>
            <w:r w:rsidRPr="00741A45">
              <w:rPr>
                <w:rFonts w:ascii="Times New Roman" w:eastAsia="Times New Roman" w:hAnsi="Times New Roman"/>
                <w:sz w:val="14"/>
                <w:szCs w:val="14"/>
                <w:lang w:eastAsia="ru-RU"/>
              </w:rPr>
              <w:t>дств кр</w:t>
            </w:r>
            <w:proofErr w:type="gramEnd"/>
            <w:r w:rsidRPr="00741A45">
              <w:rPr>
                <w:rFonts w:ascii="Times New Roman" w:eastAsia="Times New Roman" w:hAnsi="Times New Roman"/>
                <w:sz w:val="14"/>
                <w:szCs w:val="14"/>
                <w:lang w:eastAsia="ru-RU"/>
              </w:rPr>
              <w:t>аевого бюджета и расходы на доставку</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0117556</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75 000,00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75 000,00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150 000,00</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2080 семей будет выплачена компенсация части родительской платы за содержание ребенка в МКДОУ</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0110075560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90 000,00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263 100,00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203 100,00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203 100,00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759 300,00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0117556</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321</w:t>
            </w:r>
          </w:p>
        </w:tc>
        <w:tc>
          <w:tcPr>
            <w:tcW w:w="381" w:type="pct"/>
            <w:tcBorders>
              <w:top w:val="nil"/>
              <w:left w:val="nil"/>
              <w:bottom w:val="single" w:sz="4" w:space="0" w:color="auto"/>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4 302 300,00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6 824 500,00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11 126 800,00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10 04</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0110075560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321</w:t>
            </w:r>
          </w:p>
        </w:tc>
        <w:tc>
          <w:tcPr>
            <w:tcW w:w="381" w:type="pct"/>
            <w:tcBorders>
              <w:top w:val="nil"/>
              <w:left w:val="nil"/>
              <w:bottom w:val="single" w:sz="4" w:space="0" w:color="auto"/>
              <w:right w:val="nil"/>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12 927 600,00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10 096 300,00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10 156 300,00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10 156 300,00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43 336 500,00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1.1.4</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Приведение муниципальных дошкольных образовательных учреждений в соответствие требованиям правил пожарной безопасности, санитарным нормам и правилам, строительным нормам и правилам</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0118215</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708 816,51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708 816,51</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Открытие  дополнительных групп в дошкольных образовательных учреждениях, позволяет сократить очередность.</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2 788 885,11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3 995 337,53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6 784 222,64</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3 300 829,08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1 293 978,63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4 594 807,71</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99 999,00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99 995,00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199 994,00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0117421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13 900 600,00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13 900 600,00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МКУ "Муниципальная служба заказчика"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0117744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800 000,00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800 000,00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0110077440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800 000,00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800 000,00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14 114 806,00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14 114 806,00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9 120 520,39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9 120 520,39</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0118005</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3 590 000,00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3 590 000,00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0118301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15 000 000,00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55 000 000,00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70 000 000,00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0110083010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129 546 760,60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129 546 760,60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011008006</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63 175 741,16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63 175 741,16</w:t>
            </w:r>
          </w:p>
        </w:tc>
        <w:tc>
          <w:tcPr>
            <w:tcW w:w="597"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0110080060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50 000 000,00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50 000 000,00</w:t>
            </w:r>
          </w:p>
        </w:tc>
        <w:tc>
          <w:tcPr>
            <w:tcW w:w="597"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07 01 </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0110083010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10 546 973,14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10 546 973,14</w:t>
            </w:r>
          </w:p>
        </w:tc>
        <w:tc>
          <w:tcPr>
            <w:tcW w:w="597"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0110080060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258,84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258,84</w:t>
            </w:r>
          </w:p>
        </w:tc>
        <w:tc>
          <w:tcPr>
            <w:tcW w:w="597"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1.1.5</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0117558</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6 592 700,00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7 602 300,00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14 195 000,00</w:t>
            </w:r>
          </w:p>
        </w:tc>
        <w:tc>
          <w:tcPr>
            <w:tcW w:w="5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117 помощников воспитателей дошкольных образовательных учреждений получат дополнительные средства к заработной плате</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0114222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7 222,00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7 603,00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14 825,00</w:t>
            </w: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1.1.6</w:t>
            </w:r>
          </w:p>
        </w:tc>
        <w:tc>
          <w:tcPr>
            <w:tcW w:w="48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Средства гранта прошлого года в целях содействия достижению и поощрения </w:t>
            </w:r>
            <w:proofErr w:type="gramStart"/>
            <w:r w:rsidRPr="00741A45">
              <w:rPr>
                <w:rFonts w:ascii="Times New Roman" w:eastAsia="Times New Roman" w:hAnsi="Times New Roman"/>
                <w:sz w:val="14"/>
                <w:szCs w:val="14"/>
                <w:lang w:eastAsia="ru-RU"/>
              </w:rPr>
              <w:t xml:space="preserve">достижения наилучших значений показателей деятельности органов местного </w:t>
            </w:r>
            <w:r w:rsidRPr="00741A45">
              <w:rPr>
                <w:rFonts w:ascii="Times New Roman" w:eastAsia="Times New Roman" w:hAnsi="Times New Roman"/>
                <w:sz w:val="14"/>
                <w:szCs w:val="14"/>
                <w:lang w:eastAsia="ru-RU"/>
              </w:rPr>
              <w:lastRenderedPageBreak/>
              <w:t>самоуправления</w:t>
            </w:r>
            <w:proofErr w:type="gramEnd"/>
          </w:p>
        </w:tc>
        <w:tc>
          <w:tcPr>
            <w:tcW w:w="380"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07 01</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0117744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1 833 286,00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1 833 286,00</w:t>
            </w:r>
          </w:p>
        </w:tc>
        <w:tc>
          <w:tcPr>
            <w:tcW w:w="597"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Приведение ДОУ в соответствие требованиям правил пожарной безопасности, санитарным нормам и правилам улучшат условия </w:t>
            </w:r>
            <w:r w:rsidRPr="00741A45">
              <w:rPr>
                <w:rFonts w:ascii="Times New Roman" w:eastAsia="Times New Roman" w:hAnsi="Times New Roman"/>
                <w:sz w:val="14"/>
                <w:szCs w:val="14"/>
                <w:lang w:eastAsia="ru-RU"/>
              </w:rPr>
              <w:lastRenderedPageBreak/>
              <w:t>пребывания детей в ДОУ.</w:t>
            </w:r>
          </w:p>
        </w:tc>
      </w:tr>
      <w:tr w:rsidR="00741A45" w:rsidRPr="00741A45" w:rsidTr="00741A45">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741A45" w:rsidRPr="00741A45" w:rsidRDefault="00741A45" w:rsidP="00741A45">
            <w:pPr>
              <w:spacing w:after="0" w:line="240" w:lineRule="auto"/>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lastRenderedPageBreak/>
              <w:t>Итого по задаче 1</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76"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275"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w:t>
            </w:r>
          </w:p>
        </w:tc>
        <w:tc>
          <w:tcPr>
            <w:tcW w:w="120"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285 877 718,85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396 733 201,16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534 564 393,54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422 528 814,14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336 393 311,00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336 393 311,00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2 312 490 749,69   </w:t>
            </w:r>
          </w:p>
        </w:tc>
        <w:tc>
          <w:tcPr>
            <w:tcW w:w="597"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r>
      <w:tr w:rsidR="00741A45" w:rsidRPr="00741A45" w:rsidTr="00741A45">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1.2.1</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Реализация основных общеобразовательных программ общего образования.</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0117564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286 446 848,37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300 811 607,22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587 258 455,59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24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Ежегодно 5500 учащихся   получат услуги общего образования</w:t>
            </w:r>
            <w:r w:rsidRPr="00741A45">
              <w:rPr>
                <w:rFonts w:ascii="Times New Roman" w:eastAsia="Times New Roman" w:hAnsi="Times New Roman"/>
                <w:sz w:val="14"/>
                <w:szCs w:val="14"/>
                <w:lang w:eastAsia="ru-RU"/>
              </w:rPr>
              <w:br/>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234 232 217,80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246 957 295,00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246 957 295,00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246 957 295,00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975 104 102,80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0117564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1 337 792,43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1 151 685,94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2 489 478,37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4 157 614,50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5 000 000,00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5 000 000,00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5 000 000,00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19 157 614,50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70 567 890,60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74 577 102,00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74 581 102,00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74 581 102,00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294 307 196,60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0117564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16 669 712,20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24 276 760,74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40 946 472,94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25 711 662,60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25 298 203,00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24 378 903,00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24 378 903,00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99 767 671,60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0117564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19 868 188,00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21 006 846,10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40 875 034,10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19 332 060,34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19 332 060,34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0117564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354 459,00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542 200,00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896 659,00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1 439 560,56</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1 439 560,56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245 593,60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4 000,00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249 593,60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0110074090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48 185 180,90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49 098 900,72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49 098 900,72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49 098 900,72</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195 481 883,06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0110074090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713 501,50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1 900 000,00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1 900 000,00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1 900 000,00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6 413 501,50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0110074090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14 686 767,11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14 827 773,22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14 827 773,22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14 827 773,22</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59 170 086,77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0110074090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3 172 429,63</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4 134 026,06</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4 134 026,06</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4 134 026,06</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15 574 507,81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0117588</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200 000,00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200 000,00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0110074090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3 202 920,86</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3 202 920,86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1.2.2</w:t>
            </w:r>
          </w:p>
        </w:tc>
        <w:tc>
          <w:tcPr>
            <w:tcW w:w="486" w:type="pct"/>
            <w:vMerge w:val="restart"/>
            <w:tcBorders>
              <w:top w:val="nil"/>
              <w:left w:val="single" w:sz="4" w:space="0" w:color="auto"/>
              <w:bottom w:val="single" w:sz="8"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Обеспечение питанием детей из семей </w:t>
            </w:r>
            <w:r w:rsidRPr="00741A45">
              <w:rPr>
                <w:rFonts w:ascii="Times New Roman" w:eastAsia="Times New Roman" w:hAnsi="Times New Roman"/>
                <w:sz w:val="14"/>
                <w:szCs w:val="14"/>
                <w:lang w:eastAsia="ru-RU"/>
              </w:rPr>
              <w:lastRenderedPageBreak/>
              <w:t>со среднедушевым доходом  ниже величины прожиточного минимума в общеобразовательных учреждениях</w:t>
            </w:r>
          </w:p>
        </w:tc>
        <w:tc>
          <w:tcPr>
            <w:tcW w:w="380" w:type="pct"/>
            <w:vMerge w:val="restart"/>
            <w:tcBorders>
              <w:top w:val="nil"/>
              <w:left w:val="single" w:sz="4" w:space="0" w:color="auto"/>
              <w:bottom w:val="single" w:sz="8"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Управление образования админ</w:t>
            </w:r>
            <w:r w:rsidRPr="00741A45">
              <w:rPr>
                <w:rFonts w:ascii="Times New Roman" w:eastAsia="Times New Roman" w:hAnsi="Times New Roman"/>
                <w:sz w:val="14"/>
                <w:szCs w:val="14"/>
                <w:lang w:eastAsia="ru-RU"/>
              </w:rPr>
              <w:lastRenderedPageBreak/>
              <w:t>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0117566</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18 059 400,00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21 067 300,00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39 126 700,00   </w:t>
            </w:r>
          </w:p>
        </w:tc>
        <w:tc>
          <w:tcPr>
            <w:tcW w:w="597" w:type="pct"/>
            <w:vMerge w:val="restart"/>
            <w:tcBorders>
              <w:top w:val="nil"/>
              <w:left w:val="single" w:sz="4" w:space="0" w:color="auto"/>
              <w:bottom w:val="single" w:sz="8"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3200 детей в образовательных </w:t>
            </w:r>
            <w:r w:rsidRPr="00741A45">
              <w:rPr>
                <w:rFonts w:ascii="Times New Roman" w:eastAsia="Times New Roman" w:hAnsi="Times New Roman"/>
                <w:sz w:val="14"/>
                <w:szCs w:val="14"/>
                <w:lang w:eastAsia="ru-RU"/>
              </w:rPr>
              <w:lastRenderedPageBreak/>
              <w:t>учреждениях будут обеспечены горячим питанием</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w:t>
            </w:r>
            <w:r w:rsidRPr="00741A45">
              <w:rPr>
                <w:rFonts w:ascii="Times New Roman" w:eastAsia="Times New Roman" w:hAnsi="Times New Roman"/>
                <w:sz w:val="14"/>
                <w:szCs w:val="14"/>
                <w:lang w:eastAsia="ru-RU"/>
              </w:rPr>
              <w:lastRenderedPageBreak/>
              <w:t>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1</w:t>
            </w:r>
            <w:r w:rsidRPr="00741A45">
              <w:rPr>
                <w:rFonts w:ascii="Times New Roman" w:eastAsia="Times New Roman" w:hAnsi="Times New Roman"/>
                <w:sz w:val="14"/>
                <w:szCs w:val="14"/>
                <w:lang w:eastAsia="ru-RU"/>
              </w:rPr>
              <w:lastRenderedPageBreak/>
              <w:t>0 03</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0110</w:t>
            </w:r>
            <w:r w:rsidRPr="00741A45">
              <w:rPr>
                <w:rFonts w:ascii="Times New Roman" w:eastAsia="Times New Roman" w:hAnsi="Times New Roman"/>
                <w:sz w:val="14"/>
                <w:szCs w:val="14"/>
                <w:lang w:eastAsia="ru-RU"/>
              </w:rPr>
              <w:lastRenderedPageBreak/>
              <w:t>075660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2</w:t>
            </w:r>
            <w:r w:rsidRPr="00741A45">
              <w:rPr>
                <w:rFonts w:ascii="Times New Roman" w:eastAsia="Times New Roman" w:hAnsi="Times New Roman"/>
                <w:sz w:val="14"/>
                <w:szCs w:val="14"/>
                <w:lang w:eastAsia="ru-RU"/>
              </w:rPr>
              <w:lastRenderedPageBreak/>
              <w:t>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22 626 </w:t>
            </w:r>
            <w:r w:rsidRPr="00741A45">
              <w:rPr>
                <w:rFonts w:ascii="Times New Roman" w:eastAsia="Times New Roman" w:hAnsi="Times New Roman"/>
                <w:sz w:val="14"/>
                <w:szCs w:val="14"/>
                <w:lang w:eastAsia="ru-RU"/>
              </w:rPr>
              <w:lastRenderedPageBreak/>
              <w:t>497,82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21 651 </w:t>
            </w:r>
            <w:r w:rsidRPr="00741A45">
              <w:rPr>
                <w:rFonts w:ascii="Times New Roman" w:eastAsia="Times New Roman" w:hAnsi="Times New Roman"/>
                <w:sz w:val="14"/>
                <w:szCs w:val="14"/>
                <w:lang w:eastAsia="ru-RU"/>
              </w:rPr>
              <w:lastRenderedPageBreak/>
              <w:t>248,40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23 911 </w:t>
            </w:r>
            <w:r w:rsidRPr="00741A45">
              <w:rPr>
                <w:rFonts w:ascii="Times New Roman" w:eastAsia="Times New Roman" w:hAnsi="Times New Roman"/>
                <w:sz w:val="14"/>
                <w:szCs w:val="14"/>
                <w:lang w:eastAsia="ru-RU"/>
              </w:rPr>
              <w:lastRenderedPageBreak/>
              <w:t>400,00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23 911 </w:t>
            </w:r>
            <w:r w:rsidRPr="00741A45">
              <w:rPr>
                <w:rFonts w:ascii="Times New Roman" w:eastAsia="Times New Roman" w:hAnsi="Times New Roman"/>
                <w:sz w:val="14"/>
                <w:szCs w:val="14"/>
                <w:lang w:eastAsia="ru-RU"/>
              </w:rPr>
              <w:lastRenderedPageBreak/>
              <w:t>400,00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                 </w:t>
            </w:r>
            <w:r w:rsidRPr="00741A45">
              <w:rPr>
                <w:rFonts w:ascii="Times New Roman" w:eastAsia="Times New Roman" w:hAnsi="Times New Roman"/>
                <w:sz w:val="14"/>
                <w:szCs w:val="14"/>
                <w:lang w:eastAsia="ru-RU"/>
              </w:rPr>
              <w:lastRenderedPageBreak/>
              <w:t xml:space="preserve">92 100 546,22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0110075660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1 784 015,54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2 165 360,00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2 433 160,00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2 433 160,00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8 815 695,54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0110075660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538 772,70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653 940,00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675 340,00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675 340,00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2 543 392,70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0110075660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321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151 702,94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533 351,60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548 400,00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548 400,00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1 781 854,54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0117566</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370 000,00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798 000,00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1 168 000,00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10 03</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0110075660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927 211,00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927 211,00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1.2.3</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Создание условий для предоставления общедоступного и бесплатного образования.</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109 487 645,72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114 920 092,96</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224 407 738,68   </w:t>
            </w:r>
          </w:p>
        </w:tc>
        <w:tc>
          <w:tcPr>
            <w:tcW w:w="597" w:type="pct"/>
            <w:vMerge w:val="restart"/>
            <w:tcBorders>
              <w:top w:val="nil"/>
              <w:left w:val="single" w:sz="4" w:space="0" w:color="auto"/>
              <w:bottom w:val="single" w:sz="8"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Ежегодно школьники Богучанского района получат услуги общего образования.</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35 449 577,79</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37 963 200,00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37 963 200,00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37 963 200,00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149 339 177,79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8"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8"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8"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0114102</w:t>
            </w:r>
          </w:p>
        </w:tc>
        <w:tc>
          <w:tcPr>
            <w:tcW w:w="120" w:type="pct"/>
            <w:tcBorders>
              <w:top w:val="single" w:sz="8"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10 577 241,13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32 248 025,43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42 825 266,56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8"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8"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8"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0110041020</w:t>
            </w:r>
          </w:p>
        </w:tc>
        <w:tc>
          <w:tcPr>
            <w:tcW w:w="120" w:type="pct"/>
            <w:tcBorders>
              <w:top w:val="single" w:sz="8"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39 244 987,57</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34 523 200,00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34 523 200,00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34 523 200,00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142 814 587,57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11 526 791,20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10 426 000,00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10 426 000,00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10 426 000,00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42 804 791,20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4 646 939,29</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215 350,44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4 862 289,73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72 484,29</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7 460,10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79 944,39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11 312 728,76</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11 382 066,67</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11 464 887,00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11 464 887,00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45 624 569,43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0110047020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1 643 900,66</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1 386 225,00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1 386 225,00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1 386 225,00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5 802 575,66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0114702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4 168 080,25</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4 168 080,25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127 692,10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484 000,00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611 692,10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89 098 054,71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21 855 015,87</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110 953 070,58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11 715 500,41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12 836 375,90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12 892 910,00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12 892 910,00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50 337 696,31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011004Ф000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776 010,91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160 174,00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936 184,91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w:t>
            </w:r>
            <w:r w:rsidRPr="00741A45">
              <w:rPr>
                <w:rFonts w:ascii="Times New Roman" w:eastAsia="Times New Roman" w:hAnsi="Times New Roman"/>
                <w:sz w:val="14"/>
                <w:szCs w:val="14"/>
                <w:lang w:eastAsia="ru-RU"/>
              </w:rPr>
              <w:lastRenderedPageBreak/>
              <w:t>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011004Э0</w:t>
            </w:r>
            <w:r w:rsidRPr="00741A45">
              <w:rPr>
                <w:rFonts w:ascii="Times New Roman" w:eastAsia="Times New Roman" w:hAnsi="Times New Roman"/>
                <w:sz w:val="14"/>
                <w:szCs w:val="14"/>
                <w:lang w:eastAsia="ru-RU"/>
              </w:rPr>
              <w:lastRenderedPageBreak/>
              <w:t>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24</w:t>
            </w:r>
            <w:r w:rsidRPr="00741A45">
              <w:rPr>
                <w:rFonts w:ascii="Times New Roman" w:eastAsia="Times New Roman" w:hAnsi="Times New Roman"/>
                <w:sz w:val="14"/>
                <w:szCs w:val="14"/>
                <w:lang w:eastAsia="ru-RU"/>
              </w:rPr>
              <w:lastRenderedPageBreak/>
              <w:t>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8 190 925,70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8 977 834,73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8 438 829,00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8 438 829,00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34 046 </w:t>
            </w:r>
            <w:r w:rsidRPr="00741A45">
              <w:rPr>
                <w:rFonts w:ascii="Times New Roman" w:eastAsia="Times New Roman" w:hAnsi="Times New Roman"/>
                <w:sz w:val="14"/>
                <w:szCs w:val="14"/>
                <w:lang w:eastAsia="ru-RU"/>
              </w:rPr>
              <w:lastRenderedPageBreak/>
              <w:t xml:space="preserve">418,43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0114Г02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65 511 349,22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65 511 349,22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011004Г020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70 405 609,54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73 874 466,27</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74 413 472,00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74 413 472,00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293 107 019,81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0114П02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6 393 782,46</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6 393 782,46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011004П020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4 141 243,99</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3 552 600,00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3 552 600,00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3 552 600,00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14 799 043,99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8 997 962,00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6 527 114,38</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15 525 076,38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2 937 413,81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2 937 413,81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0114Г02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2 403 984,98</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2 403 984,98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011004Г020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2 606 977,84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2 606 977,84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0114Ж02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27 135,00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27 135,00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0114П02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293 401,00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293 401,00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011004П020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79 912,16</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79 912,16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93 640,00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93 640,00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0114702</w:t>
            </w:r>
          </w:p>
        </w:tc>
        <w:tc>
          <w:tcPr>
            <w:tcW w:w="120"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348 978,30   </w:t>
            </w:r>
          </w:p>
        </w:tc>
        <w:tc>
          <w:tcPr>
            <w:tcW w:w="381"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348 978,30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0110047020</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190 000,00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190 000,00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0114002</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852</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412 280,07</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543 457,35</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955 737,42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0110040020</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852</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50 750,00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50 750,00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0114002</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853</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07 02 </w:t>
            </w:r>
          </w:p>
        </w:tc>
        <w:tc>
          <w:tcPr>
            <w:tcW w:w="275"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0110040020</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853</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39 218,73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142 820,33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182 039,06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0110041020</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0110041020</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853</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w:t>
            </w:r>
            <w:r w:rsidRPr="00741A45">
              <w:rPr>
                <w:rFonts w:ascii="Times New Roman" w:eastAsia="Times New Roman" w:hAnsi="Times New Roman"/>
                <w:sz w:val="14"/>
                <w:szCs w:val="14"/>
                <w:lang w:eastAsia="ru-RU"/>
              </w:rPr>
              <w:lastRenderedPageBreak/>
              <w:t>2</w:t>
            </w:r>
          </w:p>
        </w:tc>
        <w:tc>
          <w:tcPr>
            <w:tcW w:w="275"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0114502</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297 237,80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297 237,80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0114503</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16 762,20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16 762,20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0114102</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291 338,00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1 531 184,00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1 822 522,00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0110041020</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2 550 000,00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2 550 000,00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1.2.4</w:t>
            </w:r>
          </w:p>
        </w:tc>
        <w:tc>
          <w:tcPr>
            <w:tcW w:w="486" w:type="pct"/>
            <w:vMerge w:val="restart"/>
            <w:tcBorders>
              <w:top w:val="nil"/>
              <w:left w:val="single" w:sz="4" w:space="0" w:color="auto"/>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Развитие творческого потенциала талантливых педагогов в муниципальных учреждениях Богучанского района</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0118002</w:t>
            </w:r>
          </w:p>
        </w:tc>
        <w:tc>
          <w:tcPr>
            <w:tcW w:w="120"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206 546,70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87 634,08</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294 180,78   </w:t>
            </w:r>
          </w:p>
        </w:tc>
        <w:tc>
          <w:tcPr>
            <w:tcW w:w="597" w:type="pct"/>
            <w:vMerge w:val="restart"/>
            <w:tcBorders>
              <w:top w:val="nil"/>
              <w:left w:val="single" w:sz="4" w:space="0" w:color="auto"/>
              <w:bottom w:val="single" w:sz="8"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Улучшение качества образования</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65 400,00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65 400,00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713 502,00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713 502,00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876 375,45</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1 538 285,92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2 414 661,37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336 000,00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437 912,00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433 000,00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433 000,00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1 639 912,00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83 000,00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249 000,00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1 127 000,00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1 117 000,00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1 117 000,00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3 361 000,00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383 000,00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383 000,00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0118Ж02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200 000,00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200 000,00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011008Ж020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0118П02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34 213,58</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34 213,58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011008П020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35 000,00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35 000,00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35 000,00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117 000,00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19 292,28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19 292,28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07 09 </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25 000,00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25 000,00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011008Ф000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56 843,79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56 843,79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0110084020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54 377,88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54 377,88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0110084020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2 800,00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2 800,00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0110084020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16 422,12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16 422,12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0110084020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332 743,00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131 600,00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464 343,00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07 09 </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170 088,00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220 000,00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220 000,00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610 088,00   </w:t>
            </w:r>
          </w:p>
        </w:tc>
        <w:tc>
          <w:tcPr>
            <w:tcW w:w="597" w:type="pct"/>
            <w:vMerge/>
            <w:tcBorders>
              <w:top w:val="nil"/>
              <w:left w:val="single" w:sz="4" w:space="0" w:color="auto"/>
              <w:bottom w:val="single" w:sz="8"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1.2.5</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Мероприятия по обеспечению жизнедеятельности образовательных учреждений</w:t>
            </w:r>
          </w:p>
        </w:tc>
        <w:tc>
          <w:tcPr>
            <w:tcW w:w="380" w:type="pct"/>
            <w:vMerge w:val="restart"/>
            <w:tcBorders>
              <w:top w:val="nil"/>
              <w:left w:val="single" w:sz="4" w:space="0" w:color="auto"/>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4 650 204,77</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10 401 556,11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15 051 760,88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Создание условий для обеспечения энергосбережения и повышения энергетической эффективности в образовательных учреждениях Богучанского района, а также наиболее комфортных условий для обучения школьников.</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1 766 997,39</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1 766 997,39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127 332,65</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127 332,65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970 953,92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2 905 726,61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3 876 680,53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615 000,00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1 020 000,00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1 635 000,00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0118235</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30 137,00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30 137,00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0115027</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2 082 000,00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2 082 000,00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0115027</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694 000,00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694 000,00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0118233</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21 000,00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21 000,00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0118233</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7 000,00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01100S5630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529 480,00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529 480,00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875 </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0110075630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5 276 971,83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5 276 971,83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875 </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0110075630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17 828,17</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17 828,17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0117470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2 826 590,00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2 826 590,00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МКУ "Муниципальная служба заказчика"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2 024 000,00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2 672 258,40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4 696 258,40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1 387 880,00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234 480,20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1 622 360,20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40 800,00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40 800,00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0118231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1 708 584,10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1 708 584,10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01100S5620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1 571 190,90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1 571 190,90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w:t>
            </w:r>
            <w:r w:rsidRPr="00741A45">
              <w:rPr>
                <w:rFonts w:ascii="Times New Roman" w:eastAsia="Times New Roman" w:hAnsi="Times New Roman"/>
                <w:sz w:val="14"/>
                <w:szCs w:val="14"/>
                <w:lang w:eastAsia="ru-RU"/>
              </w:rPr>
              <w:lastRenderedPageBreak/>
              <w:t>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0118234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w:t>
            </w:r>
            <w:r w:rsidRPr="00741A45">
              <w:rPr>
                <w:rFonts w:ascii="Times New Roman" w:eastAsia="Times New Roman" w:hAnsi="Times New Roman"/>
                <w:sz w:val="14"/>
                <w:szCs w:val="14"/>
                <w:lang w:eastAsia="ru-RU"/>
              </w:rPr>
              <w:lastRenderedPageBreak/>
              <w:t>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25 999,00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25 999,00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0118301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5 000 000,00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63 532 704,31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68 532 704,31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0110083010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40 929 072,92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12 911 323,58</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53 840 396,50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0110080060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25 000 000,00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25 000 000,00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0110083010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0110083010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871 956,00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871 956,00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0110080060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20 000 000,00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20 000 000,00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0117746</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2 569 000,00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2 569 000,00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0117744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701 340,00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701 340,00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0110077440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701 340,00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701 340,00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830 </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01100S7440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01100S7450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2 200,00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2200,00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1.2.6</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w:t>
            </w:r>
          </w:p>
        </w:tc>
        <w:tc>
          <w:tcPr>
            <w:tcW w:w="380" w:type="pct"/>
            <w:vMerge w:val="restart"/>
            <w:tcBorders>
              <w:top w:val="nil"/>
              <w:left w:val="single" w:sz="4" w:space="0" w:color="auto"/>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МКУ "Муниципальная служба заказчика"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0117562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17 052 800,00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17 052 800,00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Образовательные учреждения улучшат условия для ведения образовательной деятельности.</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0110050970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3 887 227,94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3 887 227,94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0110077450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1 172 592,00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348 318,28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1 520 910,28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01100L0970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393 000,00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393 000,00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15 711 500,00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15 711 500,00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0110050970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43 252,06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43 252,06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011007563</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5 782 800,00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5 782 800,00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01100S5630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58 000,00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58 000,00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0117562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5 697 966,3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5 697 966,30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w:t>
            </w:r>
            <w:r w:rsidRPr="00741A45">
              <w:rPr>
                <w:rFonts w:ascii="Times New Roman" w:eastAsia="Times New Roman" w:hAnsi="Times New Roman"/>
                <w:sz w:val="14"/>
                <w:szCs w:val="14"/>
                <w:lang w:eastAsia="ru-RU"/>
              </w:rPr>
              <w:lastRenderedPageBreak/>
              <w:t>2.7</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Благотво</w:t>
            </w:r>
            <w:r w:rsidRPr="00741A45">
              <w:rPr>
                <w:rFonts w:ascii="Times New Roman" w:eastAsia="Times New Roman" w:hAnsi="Times New Roman"/>
                <w:sz w:val="14"/>
                <w:szCs w:val="14"/>
                <w:lang w:eastAsia="ru-RU"/>
              </w:rPr>
              <w:lastRenderedPageBreak/>
              <w:t>рительное пожертвование на развитие МКОУ Богучанской СОШ № 2</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Управ</w:t>
            </w:r>
            <w:r w:rsidRPr="00741A45">
              <w:rPr>
                <w:rFonts w:ascii="Times New Roman" w:eastAsia="Times New Roman" w:hAnsi="Times New Roman"/>
                <w:sz w:val="14"/>
                <w:szCs w:val="14"/>
                <w:lang w:eastAsia="ru-RU"/>
              </w:rPr>
              <w:lastRenderedPageBreak/>
              <w:t>ление образования администрации Богучанского района, муниципальные образовательные учреждения</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87</w:t>
            </w:r>
            <w:r w:rsidRPr="00741A45">
              <w:rPr>
                <w:rFonts w:ascii="Times New Roman" w:eastAsia="Times New Roman" w:hAnsi="Times New Roman"/>
                <w:sz w:val="14"/>
                <w:szCs w:val="14"/>
                <w:lang w:eastAsia="ru-RU"/>
              </w:rPr>
              <w:lastRenderedPageBreak/>
              <w:t>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w:t>
            </w:r>
            <w:r w:rsidRPr="00741A45">
              <w:rPr>
                <w:rFonts w:ascii="Times New Roman" w:eastAsia="Times New Roman" w:hAnsi="Times New Roman"/>
                <w:sz w:val="14"/>
                <w:szCs w:val="14"/>
                <w:lang w:eastAsia="ru-RU"/>
              </w:rPr>
              <w:lastRenderedPageBreak/>
              <w:t>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0114</w:t>
            </w:r>
            <w:r w:rsidRPr="00741A45">
              <w:rPr>
                <w:rFonts w:ascii="Times New Roman" w:eastAsia="Times New Roman" w:hAnsi="Times New Roman"/>
                <w:sz w:val="14"/>
                <w:szCs w:val="14"/>
                <w:lang w:eastAsia="ru-RU"/>
              </w:rPr>
              <w:lastRenderedPageBreak/>
              <w:t>302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1</w:t>
            </w:r>
            <w:r w:rsidRPr="00741A45">
              <w:rPr>
                <w:rFonts w:ascii="Times New Roman" w:eastAsia="Times New Roman" w:hAnsi="Times New Roman"/>
                <w:sz w:val="14"/>
                <w:szCs w:val="14"/>
                <w:lang w:eastAsia="ru-RU"/>
              </w:rPr>
              <w:lastRenderedPageBreak/>
              <w:t>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                       </w:t>
            </w:r>
            <w:r w:rsidRPr="00741A45">
              <w:rPr>
                <w:rFonts w:ascii="Times New Roman" w:eastAsia="Times New Roman" w:hAnsi="Times New Roman"/>
                <w:sz w:val="14"/>
                <w:szCs w:val="14"/>
                <w:lang w:eastAsia="ru-RU"/>
              </w:rPr>
              <w:lastRenderedPageBreak/>
              <w:t xml:space="preserve">112 928,6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                       </w:t>
            </w:r>
            <w:r w:rsidRPr="00741A45">
              <w:rPr>
                <w:rFonts w:ascii="Times New Roman" w:eastAsia="Times New Roman" w:hAnsi="Times New Roman"/>
                <w:sz w:val="14"/>
                <w:szCs w:val="14"/>
                <w:lang w:eastAsia="ru-RU"/>
              </w:rPr>
              <w:lastRenderedPageBreak/>
              <w:t xml:space="preserve">327 000,0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w:t>
            </w:r>
            <w:r w:rsidRPr="00741A45">
              <w:rPr>
                <w:rFonts w:ascii="Times New Roman" w:eastAsia="Times New Roman" w:hAnsi="Times New Roman"/>
                <w:sz w:val="14"/>
                <w:szCs w:val="14"/>
                <w:lang w:eastAsia="ru-RU"/>
              </w:rPr>
              <w:lastRenderedPageBreak/>
              <w:t xml:space="preserve">439 928,60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Повыс</w:t>
            </w:r>
            <w:r w:rsidRPr="00741A45">
              <w:rPr>
                <w:rFonts w:ascii="Times New Roman" w:eastAsia="Times New Roman" w:hAnsi="Times New Roman"/>
                <w:sz w:val="14"/>
                <w:szCs w:val="14"/>
                <w:lang w:eastAsia="ru-RU"/>
              </w:rPr>
              <w:lastRenderedPageBreak/>
              <w:t>ится качество образования через развитие профильного обучения, подготовка обучающихся в Роснефтьклассах обеспечит необходимое количество  специалистов для района и края.</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0110043020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421 100,20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677 070,80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457 000,00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457 000,00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2 012 171,00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0110043020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94 731,20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390 000,00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190 000,00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190 000,00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864 731,20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0114302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2 208 599,79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2 208 599,79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0114302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2 218 471,61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1 016 000,0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3 234 471,61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0110043020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1 644 594,70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1 722 514,00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1 153 000,00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1 153 000,00  </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5 673 108,70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0114302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310 000,0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357 000,00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667 000,00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0110043020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164 000,00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164 000,00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0114302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360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0110043020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360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249 000,00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249000,00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1.2.8</w:t>
            </w:r>
          </w:p>
        </w:tc>
        <w:tc>
          <w:tcPr>
            <w:tcW w:w="48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Благотворительное пожертвование на повышение качества социальной инфраструктуры МКОУ Таежнинской СОШ  № 20</w:t>
            </w:r>
          </w:p>
        </w:tc>
        <w:tc>
          <w:tcPr>
            <w:tcW w:w="38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07 02 </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0114302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150 000,0   </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150 000,00   </w:t>
            </w:r>
          </w:p>
        </w:tc>
        <w:tc>
          <w:tcPr>
            <w:tcW w:w="597"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Формирование у детей навыков и привычек правильного поведения на дорогах. Предупреждение детского травматизма на дорогах.</w:t>
            </w:r>
          </w:p>
        </w:tc>
      </w:tr>
      <w:tr w:rsidR="00741A45" w:rsidRPr="00741A45" w:rsidTr="00741A45">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hideMark/>
          </w:tcPr>
          <w:p w:rsidR="00741A45" w:rsidRPr="00741A45" w:rsidRDefault="00741A45" w:rsidP="00741A45">
            <w:pPr>
              <w:spacing w:after="0" w:line="240" w:lineRule="auto"/>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Итого по задаче 2</w:t>
            </w:r>
          </w:p>
        </w:tc>
        <w:tc>
          <w:tcPr>
            <w:tcW w:w="380"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20"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592 659 142,16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739 494 473,03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751 937 912,11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692 014 685,86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647 195 623,00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647 195 623,00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4 070 497 459,16   </w:t>
            </w:r>
          </w:p>
        </w:tc>
        <w:tc>
          <w:tcPr>
            <w:tcW w:w="597"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r>
      <w:tr w:rsidR="00741A45" w:rsidRPr="00741A45" w:rsidTr="00741A45">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Задача № 3. Содействовать выявлению и поддержке одаренных детей</w:t>
            </w:r>
          </w:p>
        </w:tc>
      </w:tr>
      <w:tr w:rsidR="00EF4202" w:rsidRPr="00741A45" w:rsidTr="00741A45">
        <w:trPr>
          <w:trHeight w:val="20"/>
        </w:trPr>
        <w:tc>
          <w:tcPr>
            <w:tcW w:w="146" w:type="pct"/>
            <w:vMerge w:val="restart"/>
            <w:tcBorders>
              <w:top w:val="nil"/>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1.3.1.</w:t>
            </w:r>
          </w:p>
        </w:tc>
        <w:tc>
          <w:tcPr>
            <w:tcW w:w="486" w:type="pct"/>
            <w:vMerge w:val="restart"/>
            <w:tcBorders>
              <w:top w:val="nil"/>
              <w:left w:val="single" w:sz="4" w:space="0" w:color="auto"/>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Организация </w:t>
            </w:r>
            <w:proofErr w:type="gramStart"/>
            <w:r w:rsidRPr="00741A45">
              <w:rPr>
                <w:rFonts w:ascii="Times New Roman" w:eastAsia="Times New Roman" w:hAnsi="Times New Roman"/>
                <w:sz w:val="14"/>
                <w:szCs w:val="14"/>
                <w:lang w:eastAsia="ru-RU"/>
              </w:rPr>
              <w:t>обучения по программам</w:t>
            </w:r>
            <w:proofErr w:type="gramEnd"/>
            <w:r w:rsidRPr="00741A45">
              <w:rPr>
                <w:rFonts w:ascii="Times New Roman" w:eastAsia="Times New Roman" w:hAnsi="Times New Roman"/>
                <w:sz w:val="14"/>
                <w:szCs w:val="14"/>
                <w:lang w:eastAsia="ru-RU"/>
              </w:rPr>
              <w:t xml:space="preserve"> дополнительного образования.</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0114003</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27 108 479,00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26 917 659,86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54 026 138,86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w:t>
            </w: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12 840 000,00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12 840 000,00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12 840 000,00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38 520 000,00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12 173 028,72   </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12 173 028,72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0114103</w:t>
            </w:r>
          </w:p>
        </w:tc>
        <w:tc>
          <w:tcPr>
            <w:tcW w:w="120"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977 371,09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2 334 219,28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3 311 590,37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w:t>
            </w:r>
            <w:r w:rsidRPr="00741A45">
              <w:rPr>
                <w:rFonts w:ascii="Times New Roman" w:eastAsia="Times New Roman" w:hAnsi="Times New Roman"/>
                <w:sz w:val="14"/>
                <w:szCs w:val="14"/>
                <w:lang w:eastAsia="ru-RU"/>
              </w:rPr>
              <w:lastRenderedPageBreak/>
              <w:t xml:space="preserve">3 </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0110041030</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1 839 800,00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1 839 800,00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1 839 800,00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5 519 400,00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2 175 704,00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2 175 704,00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11 171 432,00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11 171 432,00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11 171 432,00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33 514 296,00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11 629 967,41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11 629 967,41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0114003</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627 040,54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258 758,63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885 799,17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102 212,12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102 212,12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120 000,00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120 000,00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120 000,00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360 000,00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3 877 667,57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3 877 680,00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3 877 680,00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11 633 027,57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3 792 932,44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3 792 932,44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07 03 </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300 000,00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300 000,00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300 000,00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900 000,00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1 794 900,00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1 794 900,00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0114703</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344 033,50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344 033,50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0110047030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200 000,00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200 000,00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200 000,00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600 000,00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0110047030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259 160,80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259 160,80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0110047030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80 000,00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240 000,00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0110047030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80 000,00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555 600,00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555 600,00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555 600,00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1 666 800,00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662 028,00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662 028,00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0114003</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113</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7 200,00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7 200,00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0114003</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5 416 541,27</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2 664 260,91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8 080 802,18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716 990,00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716 990,00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716 990,00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2 150 970,00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w:t>
            </w:r>
            <w:r w:rsidRPr="00741A45">
              <w:rPr>
                <w:rFonts w:ascii="Times New Roman" w:eastAsia="Times New Roman" w:hAnsi="Times New Roman"/>
                <w:sz w:val="14"/>
                <w:szCs w:val="14"/>
                <w:lang w:eastAsia="ru-RU"/>
              </w:rPr>
              <w:lastRenderedPageBreak/>
              <w:t>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w:t>
            </w:r>
            <w:r w:rsidRPr="00741A45">
              <w:rPr>
                <w:rFonts w:ascii="Times New Roman" w:eastAsia="Times New Roman" w:hAnsi="Times New Roman"/>
                <w:sz w:val="14"/>
                <w:szCs w:val="14"/>
                <w:lang w:eastAsia="ru-RU"/>
              </w:rPr>
              <w:lastRenderedPageBreak/>
              <w:t>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0110</w:t>
            </w:r>
            <w:r w:rsidRPr="00741A45">
              <w:rPr>
                <w:rFonts w:ascii="Times New Roman" w:eastAsia="Times New Roman" w:hAnsi="Times New Roman"/>
                <w:sz w:val="14"/>
                <w:szCs w:val="14"/>
                <w:lang w:eastAsia="ru-RU"/>
              </w:rPr>
              <w:lastRenderedPageBreak/>
              <w:t>040030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2</w:t>
            </w:r>
            <w:r w:rsidRPr="00741A45">
              <w:rPr>
                <w:rFonts w:ascii="Times New Roman" w:eastAsia="Times New Roman" w:hAnsi="Times New Roman"/>
                <w:sz w:val="14"/>
                <w:szCs w:val="14"/>
                <w:lang w:eastAsia="ru-RU"/>
              </w:rPr>
              <w:lastRenderedPageBreak/>
              <w:t>44</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846 </w:t>
            </w:r>
            <w:r w:rsidRPr="00741A45">
              <w:rPr>
                <w:rFonts w:ascii="Times New Roman" w:eastAsia="Times New Roman" w:hAnsi="Times New Roman"/>
                <w:sz w:val="14"/>
                <w:szCs w:val="14"/>
                <w:lang w:eastAsia="ru-RU"/>
              </w:rPr>
              <w:lastRenderedPageBreak/>
              <w:t>148,55</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0,00</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w:t>
            </w:r>
            <w:r w:rsidRPr="00741A45">
              <w:rPr>
                <w:rFonts w:ascii="Times New Roman" w:eastAsia="Times New Roman" w:hAnsi="Times New Roman"/>
                <w:sz w:val="14"/>
                <w:szCs w:val="14"/>
                <w:lang w:eastAsia="ru-RU"/>
              </w:rPr>
              <w:lastRenderedPageBreak/>
              <w:t xml:space="preserve">846 148,55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011004Э030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269 380,00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269 380,00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269 380,00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808 140,00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011004Э030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169 973,47</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169 973,47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0110080020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0114Г03</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2 068 841,29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2 068 841,29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011004Г030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975 968,00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975 968,00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975 968,00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2 927 904,00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011004Г030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943 368,00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943 368,00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07 03 </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011004Г030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1 182 024,00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1 182 024,00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1 182 024,00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3 546 072,00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011004Г030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1 250 575,00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1 250 575,00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011004Э030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160 340,00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160 340,00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160 340,00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481 020,00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0114003</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852</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145 222,00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55 560,97</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200 782,97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852</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5 200,00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5 200,00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853</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206,87</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206,87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0110040030</w:t>
            </w:r>
          </w:p>
        </w:tc>
        <w:tc>
          <w:tcPr>
            <w:tcW w:w="120"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853</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12,43</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12,43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0114503</w:t>
            </w:r>
          </w:p>
        </w:tc>
        <w:tc>
          <w:tcPr>
            <w:tcW w:w="120"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31 132,42</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52 080,00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83 212,42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0110045030</w:t>
            </w:r>
          </w:p>
        </w:tc>
        <w:tc>
          <w:tcPr>
            <w:tcW w:w="120"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13 404,00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13 404,00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13 404,00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40 212,00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0110045030</w:t>
            </w:r>
          </w:p>
        </w:tc>
        <w:tc>
          <w:tcPr>
            <w:tcW w:w="120"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13 404,00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13 404,00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07 03 </w:t>
            </w:r>
          </w:p>
        </w:tc>
        <w:tc>
          <w:tcPr>
            <w:tcW w:w="275"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0110045030 </w:t>
            </w:r>
          </w:p>
        </w:tc>
        <w:tc>
          <w:tcPr>
            <w:tcW w:w="120"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4 048,00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4 048,00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4 048,00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12 144,00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0110045030</w:t>
            </w:r>
          </w:p>
        </w:tc>
        <w:tc>
          <w:tcPr>
            <w:tcW w:w="120"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119</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4 048,00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4 048,00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0110045030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52 080,00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52 080,00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52 080,00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156 240,00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486"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w:t>
            </w:r>
            <w:r w:rsidRPr="00741A45">
              <w:rPr>
                <w:rFonts w:ascii="Times New Roman" w:eastAsia="Times New Roman" w:hAnsi="Times New Roman"/>
                <w:sz w:val="14"/>
                <w:szCs w:val="14"/>
                <w:lang w:eastAsia="ru-RU"/>
              </w:rPr>
              <w:lastRenderedPageBreak/>
              <w:t>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0110045030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52 080,00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52 080,00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w:t>
            </w:r>
          </w:p>
        </w:tc>
        <w:tc>
          <w:tcPr>
            <w:tcW w:w="486"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380"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МКУ "Муниципальная служба заказчика"</w:t>
            </w: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0110077450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243</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824 003,72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824 003,72   </w:t>
            </w:r>
          </w:p>
        </w:tc>
        <w:tc>
          <w:tcPr>
            <w:tcW w:w="597"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r>
      <w:tr w:rsidR="00EF4202" w:rsidRPr="00741A45" w:rsidTr="00741A45">
        <w:trPr>
          <w:trHeight w:val="20"/>
        </w:trPr>
        <w:tc>
          <w:tcPr>
            <w:tcW w:w="14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1.3.2.</w:t>
            </w:r>
          </w:p>
        </w:tc>
        <w:tc>
          <w:tcPr>
            <w:tcW w:w="486" w:type="pct"/>
            <w:vMerge w:val="restart"/>
            <w:tcBorders>
              <w:top w:val="single" w:sz="4" w:space="0" w:color="auto"/>
              <w:left w:val="single" w:sz="4" w:space="0" w:color="auto"/>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Выплата ежемесячной стипендии одаренным детям </w:t>
            </w:r>
          </w:p>
        </w:tc>
        <w:tc>
          <w:tcPr>
            <w:tcW w:w="380" w:type="pct"/>
            <w:vMerge w:val="restart"/>
            <w:tcBorders>
              <w:top w:val="single" w:sz="4" w:space="0" w:color="auto"/>
              <w:left w:val="single" w:sz="4" w:space="0" w:color="auto"/>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0118004</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330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151920,00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172 000,00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323 920,00   </w:t>
            </w:r>
          </w:p>
        </w:tc>
        <w:tc>
          <w:tcPr>
            <w:tcW w:w="597" w:type="pct"/>
            <w:vMerge w:val="restart"/>
            <w:tcBorders>
              <w:top w:val="single" w:sz="4" w:space="0" w:color="auto"/>
              <w:left w:val="single" w:sz="4" w:space="0" w:color="auto"/>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Выявление одаренных детей на территории Богучанского района </w:t>
            </w:r>
          </w:p>
        </w:tc>
      </w:tr>
      <w:tr w:rsidR="00EF4202" w:rsidRPr="00741A45" w:rsidTr="00741A45">
        <w:trPr>
          <w:trHeight w:val="20"/>
        </w:trPr>
        <w:tc>
          <w:tcPr>
            <w:tcW w:w="146"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330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172 000,00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172 000,00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172 000,00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172 000,00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688 000,00   </w:t>
            </w:r>
          </w:p>
        </w:tc>
        <w:tc>
          <w:tcPr>
            <w:tcW w:w="597"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486"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380"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330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597"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r>
      <w:tr w:rsidR="00EF4202" w:rsidRPr="00741A45" w:rsidTr="00741A45">
        <w:trPr>
          <w:trHeight w:val="20"/>
        </w:trPr>
        <w:tc>
          <w:tcPr>
            <w:tcW w:w="1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1.3.3</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Выплата премии лучшим выпускникам района (Прием Главы района выпускников школ)</w:t>
            </w:r>
          </w:p>
        </w:tc>
        <w:tc>
          <w:tcPr>
            <w:tcW w:w="380"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0118002</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360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70 000,00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90 000,00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160 000,00   </w:t>
            </w:r>
          </w:p>
        </w:tc>
        <w:tc>
          <w:tcPr>
            <w:tcW w:w="5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70 лучших выпускников получат премию "Главы района" </w:t>
            </w:r>
          </w:p>
        </w:tc>
      </w:tr>
      <w:tr w:rsidR="00EF4202" w:rsidRPr="00741A45" w:rsidTr="00741A45">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0110080020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360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111 000,00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115 000,00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105 000,00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105 000,00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436 000,00   </w:t>
            </w: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07 03</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0110080020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360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1.3.4.</w:t>
            </w:r>
          </w:p>
        </w:tc>
        <w:tc>
          <w:tcPr>
            <w:tcW w:w="486" w:type="pct"/>
            <w:vMerge w:val="restart"/>
            <w:tcBorders>
              <w:top w:val="nil"/>
              <w:left w:val="single" w:sz="4" w:space="0" w:color="auto"/>
              <w:bottom w:val="single" w:sz="4" w:space="0" w:color="000000"/>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Субсидия на приобретение оборудования и инвентаря для оснащения центров тестирования по выполнению  нормативов испытаний ГТО</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01100S4040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5 000,00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Приобретение оборудования дает возможность </w:t>
            </w:r>
            <w:proofErr w:type="gramStart"/>
            <w:r w:rsidRPr="00741A45">
              <w:rPr>
                <w:rFonts w:ascii="Times New Roman" w:eastAsia="Times New Roman" w:hAnsi="Times New Roman"/>
                <w:sz w:val="14"/>
                <w:szCs w:val="14"/>
                <w:lang w:eastAsia="ru-RU"/>
              </w:rPr>
              <w:t>обучающимся</w:t>
            </w:r>
            <w:proofErr w:type="gramEnd"/>
            <w:r w:rsidRPr="00741A45">
              <w:rPr>
                <w:rFonts w:ascii="Times New Roman" w:eastAsia="Times New Roman" w:hAnsi="Times New Roman"/>
                <w:sz w:val="14"/>
                <w:szCs w:val="14"/>
                <w:lang w:eastAsia="ru-RU"/>
              </w:rPr>
              <w:t xml:space="preserve"> сдавать нормы ГТО </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0110074040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Arial CYR" w:eastAsia="Times New Roman" w:hAnsi="Arial CYR" w:cs="Arial CYR"/>
                <w:sz w:val="14"/>
                <w:szCs w:val="14"/>
                <w:lang w:eastAsia="ru-RU"/>
              </w:rPr>
            </w:pPr>
            <w:r w:rsidRPr="00741A45">
              <w:rPr>
                <w:rFonts w:ascii="Arial CYR" w:eastAsia="Times New Roman" w:hAnsi="Arial CYR" w:cs="Arial CYR"/>
                <w:sz w:val="14"/>
                <w:szCs w:val="14"/>
                <w:lang w:eastAsia="ru-RU"/>
              </w:rPr>
              <w:t>612</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500 000,00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500 000,00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1.3.5.</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Компенсация расходов муниципальным спортивным </w:t>
            </w:r>
            <w:proofErr w:type="gramStart"/>
            <w:r w:rsidRPr="00741A45">
              <w:rPr>
                <w:rFonts w:ascii="Times New Roman" w:eastAsia="Times New Roman" w:hAnsi="Times New Roman"/>
                <w:sz w:val="14"/>
                <w:szCs w:val="14"/>
                <w:lang w:eastAsia="ru-RU"/>
              </w:rPr>
              <w:t>школам</w:t>
            </w:r>
            <w:proofErr w:type="gramEnd"/>
            <w:r w:rsidRPr="00741A45">
              <w:rPr>
                <w:rFonts w:ascii="Times New Roman" w:eastAsia="Times New Roman" w:hAnsi="Times New Roman"/>
                <w:sz w:val="14"/>
                <w:szCs w:val="14"/>
                <w:lang w:eastAsia="ru-RU"/>
              </w:rPr>
              <w:t xml:space="preserve"> подготовившим спортсменов, ставшими членами спортивной сборной команды края</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0112522</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139 780,00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139 780,00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Включение школьников района в состав сборных края обеспечивает дополнительные средства на материально-техническое оснащение учреждений дополнительного образования.</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0110026540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45 900,00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45 900,00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w:t>
            </w:r>
            <w:r w:rsidRPr="00741A45">
              <w:rPr>
                <w:rFonts w:ascii="Times New Roman" w:eastAsia="Times New Roman" w:hAnsi="Times New Roman"/>
                <w:sz w:val="14"/>
                <w:szCs w:val="14"/>
                <w:lang w:eastAsia="ru-RU"/>
              </w:rPr>
              <w:lastRenderedPageBreak/>
              <w:t>6</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Субсидия на </w:t>
            </w:r>
            <w:r w:rsidRPr="00741A45">
              <w:rPr>
                <w:rFonts w:ascii="Times New Roman" w:eastAsia="Times New Roman" w:hAnsi="Times New Roman"/>
                <w:sz w:val="14"/>
                <w:szCs w:val="14"/>
                <w:lang w:eastAsia="ru-RU"/>
              </w:rPr>
              <w:lastRenderedPageBreak/>
              <w:t>реализацию муниципальных программ по работе с одаренными детьми</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Управление </w:t>
            </w:r>
            <w:r w:rsidRPr="00741A45">
              <w:rPr>
                <w:rFonts w:ascii="Times New Roman" w:eastAsia="Times New Roman" w:hAnsi="Times New Roman"/>
                <w:sz w:val="14"/>
                <w:szCs w:val="14"/>
                <w:lang w:eastAsia="ru-RU"/>
              </w:rPr>
              <w:lastRenderedPageBreak/>
              <w:t>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w:t>
            </w:r>
            <w:r w:rsidRPr="00741A45">
              <w:rPr>
                <w:rFonts w:ascii="Times New Roman" w:eastAsia="Times New Roman" w:hAnsi="Times New Roman"/>
                <w:sz w:val="14"/>
                <w:szCs w:val="14"/>
                <w:lang w:eastAsia="ru-RU"/>
              </w:rPr>
              <w:lastRenderedPageBreak/>
              <w:t>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0117581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w:t>
            </w:r>
            <w:r w:rsidRPr="00741A45">
              <w:rPr>
                <w:rFonts w:ascii="Times New Roman" w:eastAsia="Times New Roman" w:hAnsi="Times New Roman"/>
                <w:sz w:val="14"/>
                <w:szCs w:val="14"/>
                <w:lang w:eastAsia="ru-RU"/>
              </w:rPr>
              <w:lastRenderedPageBreak/>
              <w:t>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138 252,00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138 </w:t>
            </w:r>
            <w:r w:rsidRPr="00741A45">
              <w:rPr>
                <w:rFonts w:ascii="Times New Roman" w:eastAsia="Times New Roman" w:hAnsi="Times New Roman"/>
                <w:sz w:val="14"/>
                <w:szCs w:val="14"/>
                <w:lang w:eastAsia="ru-RU"/>
              </w:rPr>
              <w:lastRenderedPageBreak/>
              <w:t xml:space="preserve">252,00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Приобретение </w:t>
            </w:r>
            <w:r w:rsidRPr="00741A45">
              <w:rPr>
                <w:rFonts w:ascii="Times New Roman" w:eastAsia="Times New Roman" w:hAnsi="Times New Roman"/>
                <w:sz w:val="14"/>
                <w:szCs w:val="14"/>
                <w:lang w:eastAsia="ru-RU"/>
              </w:rPr>
              <w:lastRenderedPageBreak/>
              <w:t>оборудования и проведение  мастер-классов для одаренных детей</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0112654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147 700,00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147 700,00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1.3.7</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Благотворительное пожертвование МКОУ ДОД ДЮСШ</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0110083020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21 969,50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21 969,50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Улучшение условий для организации учебно-тренировочного процесса.</w:t>
            </w: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07 02</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0114303</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7 880,00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52 000,00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59 880,00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Итого по задаче 3</w:t>
            </w:r>
          </w:p>
        </w:tc>
        <w:tc>
          <w:tcPr>
            <w:tcW w:w="38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34 820 818,32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35 157 114,44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36 810 806,88</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35 469 749,72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34 635 746,00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34 635 746,00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211 529 981,36</w:t>
            </w:r>
          </w:p>
        </w:tc>
        <w:tc>
          <w:tcPr>
            <w:tcW w:w="597"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r>
      <w:tr w:rsidR="00741A45" w:rsidRPr="00741A45" w:rsidTr="00741A45">
        <w:trPr>
          <w:trHeight w:val="20"/>
        </w:trPr>
        <w:tc>
          <w:tcPr>
            <w:tcW w:w="4403"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Задача № 4. Обеспечить безопасный, качественный отдых и оздоровление детей</w:t>
            </w:r>
          </w:p>
        </w:tc>
        <w:tc>
          <w:tcPr>
            <w:tcW w:w="597" w:type="pct"/>
            <w:vMerge w:val="restart"/>
            <w:tcBorders>
              <w:top w:val="nil"/>
              <w:left w:val="single" w:sz="4" w:space="0" w:color="auto"/>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Организован отдых и оздоровление в летний период в загородном лагере для 160 человек ежегодно,</w:t>
            </w:r>
            <w:r w:rsidRPr="00741A45">
              <w:rPr>
                <w:rFonts w:ascii="Times New Roman" w:eastAsia="Times New Roman" w:hAnsi="Times New Roman"/>
                <w:sz w:val="14"/>
                <w:szCs w:val="14"/>
                <w:lang w:eastAsia="ru-RU"/>
              </w:rPr>
              <w:br/>
              <w:t>1974 ребенка получат питание в лагерях с дневным пребыванием детей.</w:t>
            </w:r>
            <w:r w:rsidRPr="00741A45">
              <w:rPr>
                <w:rFonts w:ascii="Times New Roman" w:eastAsia="Times New Roman" w:hAnsi="Times New Roman"/>
                <w:sz w:val="14"/>
                <w:szCs w:val="14"/>
                <w:lang w:eastAsia="ru-RU"/>
              </w:rPr>
              <w:br/>
            </w:r>
            <w:r w:rsidRPr="00741A45">
              <w:rPr>
                <w:rFonts w:ascii="Times New Roman" w:eastAsia="Times New Roman" w:hAnsi="Times New Roman"/>
                <w:sz w:val="14"/>
                <w:szCs w:val="14"/>
                <w:lang w:eastAsia="ru-RU"/>
              </w:rPr>
              <w:br/>
              <w:t xml:space="preserve"> </w:t>
            </w:r>
          </w:p>
        </w:tc>
      </w:tr>
      <w:tr w:rsidR="00EF4202" w:rsidRPr="00741A45" w:rsidTr="00741A45">
        <w:trPr>
          <w:trHeight w:val="20"/>
        </w:trPr>
        <w:tc>
          <w:tcPr>
            <w:tcW w:w="146" w:type="pct"/>
            <w:vMerge w:val="restart"/>
            <w:tcBorders>
              <w:top w:val="nil"/>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1.4.1</w:t>
            </w:r>
          </w:p>
        </w:tc>
        <w:tc>
          <w:tcPr>
            <w:tcW w:w="486" w:type="pct"/>
            <w:vMerge w:val="restart"/>
            <w:tcBorders>
              <w:top w:val="nil"/>
              <w:left w:val="single" w:sz="4" w:space="0" w:color="auto"/>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Расходы на отдых, оздоровление и занятость детей и подростков</w:t>
            </w:r>
          </w:p>
        </w:tc>
        <w:tc>
          <w:tcPr>
            <w:tcW w:w="380" w:type="pct"/>
            <w:vMerge w:val="restart"/>
            <w:tcBorders>
              <w:top w:val="nil"/>
              <w:left w:val="single" w:sz="4" w:space="0" w:color="auto"/>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848</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0118003</w:t>
            </w:r>
          </w:p>
        </w:tc>
        <w:tc>
          <w:tcPr>
            <w:tcW w:w="120"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198 206,73   </w:t>
            </w:r>
          </w:p>
        </w:tc>
        <w:tc>
          <w:tcPr>
            <w:tcW w:w="381"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198 206,73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0118003</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953 863,00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759 000,00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1 712 863,00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0118П03</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801 453,91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801 453,91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0118003</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914 668,28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1 161 990,00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2 076 658,28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0110080030</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0118207</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217,00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210,00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427,00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0118208</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335 725,00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694 800,00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1 030 525,00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011Ф003</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112 510,00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118 539,90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231 049,90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01100Ф0030</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011Ц217</w:t>
            </w:r>
          </w:p>
        </w:tc>
        <w:tc>
          <w:tcPr>
            <w:tcW w:w="120"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250 000,00   </w:t>
            </w:r>
          </w:p>
        </w:tc>
        <w:tc>
          <w:tcPr>
            <w:tcW w:w="381" w:type="pct"/>
            <w:tcBorders>
              <w:top w:val="single" w:sz="4" w:space="0" w:color="auto"/>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212 169,25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single" w:sz="4" w:space="0" w:color="auto"/>
              <w:left w:val="nil"/>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462 169,25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161"/>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vMerge w:val="restart"/>
            <w:tcBorders>
              <w:top w:val="nil"/>
              <w:left w:val="single" w:sz="4" w:space="0" w:color="auto"/>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011Ц001</w:t>
            </w:r>
          </w:p>
        </w:tc>
        <w:tc>
          <w:tcPr>
            <w:tcW w:w="120" w:type="pct"/>
            <w:vMerge w:val="restart"/>
            <w:tcBorders>
              <w:top w:val="single" w:sz="4" w:space="0" w:color="auto"/>
              <w:left w:val="single" w:sz="4" w:space="0" w:color="auto"/>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150 000,00   </w:t>
            </w:r>
          </w:p>
        </w:tc>
        <w:tc>
          <w:tcPr>
            <w:tcW w:w="3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187 830,75   </w:t>
            </w:r>
          </w:p>
        </w:tc>
        <w:tc>
          <w:tcPr>
            <w:tcW w:w="3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337 830,75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161"/>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7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275"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20"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93"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161"/>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76"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275" w:type="pct"/>
            <w:vMerge/>
            <w:tcBorders>
              <w:top w:val="nil"/>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20"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1"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93" w:type="pct"/>
            <w:vMerge/>
            <w:tcBorders>
              <w:top w:val="single" w:sz="4" w:space="0" w:color="auto"/>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01100Ц0010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815 863,00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815 863,00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0114104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203 696,00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395 998,85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599 694,85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w:t>
            </w:r>
            <w:r w:rsidRPr="00741A45">
              <w:rPr>
                <w:rFonts w:ascii="Times New Roman" w:eastAsia="Times New Roman" w:hAnsi="Times New Roman"/>
                <w:sz w:val="14"/>
                <w:szCs w:val="14"/>
                <w:lang w:eastAsia="ru-RU"/>
              </w:rPr>
              <w:lastRenderedPageBreak/>
              <w:t>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01100410</w:t>
            </w:r>
            <w:r w:rsidRPr="00741A45">
              <w:rPr>
                <w:rFonts w:ascii="Times New Roman" w:eastAsia="Times New Roman" w:hAnsi="Times New Roman"/>
                <w:sz w:val="14"/>
                <w:szCs w:val="14"/>
                <w:lang w:eastAsia="ru-RU"/>
              </w:rPr>
              <w:lastRenderedPageBreak/>
              <w:t>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61</w:t>
            </w:r>
            <w:r w:rsidRPr="00741A45">
              <w:rPr>
                <w:rFonts w:ascii="Times New Roman" w:eastAsia="Times New Roman" w:hAnsi="Times New Roman"/>
                <w:sz w:val="14"/>
                <w:szCs w:val="14"/>
                <w:lang w:eastAsia="ru-RU"/>
              </w:rPr>
              <w:lastRenderedPageBreak/>
              <w:t>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0,00</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val="restart"/>
            <w:tcBorders>
              <w:top w:val="nil"/>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1.4.2</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Оплата стоимости питания в лагерях с дневным пребыванием детей, в том числе оплата стоимости набора продуктов питания или готовых блюд и их транспортировки.</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Управление образования администрации Богучанского района                            </w:t>
            </w: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07 07 </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0117582</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69 914,25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209 742,75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279 657,00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07 07 </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0117582</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4 656 385,75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4 516 457,25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9 172 843,00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07 07 </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0118206</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4 727,00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4 727,00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9 454,00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0110073970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4 313 556,40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4 548 700,00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4 548 700,00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4 548 700,00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17 959 656,40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01100S3970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2 082 662,00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1 949 543,84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2 092 402,00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2 092 402,00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8 217 009,84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0110073970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2 101 743,60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1 874 900,00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1 874 900,00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1 874 900,00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7 726 443,60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1.4.3</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Субсидии бюджетам муниципальных образований на организацию отдыха детей и их оздоровления в рамках подпрограммы "Развитие дошкольного и дополнительного образования детей" государственной ррограммы Красноярского края "Развитие образования"</w:t>
            </w: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01100S3970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817 780,00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965 858,16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823 000,00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823 000,00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3 429 638,16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single" w:sz="4" w:space="0" w:color="auto"/>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0110073970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146" w:type="pct"/>
            <w:vMerge/>
            <w:tcBorders>
              <w:top w:val="single" w:sz="4" w:space="0" w:color="auto"/>
              <w:left w:val="single" w:sz="4" w:space="0" w:color="auto"/>
              <w:bottom w:val="single" w:sz="4" w:space="0" w:color="auto"/>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01100Ф0030</w:t>
            </w:r>
          </w:p>
        </w:tc>
        <w:tc>
          <w:tcPr>
            <w:tcW w:w="120"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120 000,00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w:t>
            </w:r>
            <w:proofErr w:type="gramStart"/>
            <w:r w:rsidRPr="00741A45">
              <w:rPr>
                <w:rFonts w:ascii="Times New Roman" w:eastAsia="Times New Roman" w:hAnsi="Times New Roman"/>
                <w:sz w:val="14"/>
                <w:szCs w:val="14"/>
                <w:lang w:eastAsia="ru-RU"/>
              </w:rPr>
              <w:t>ЗНАЧ</w:t>
            </w:r>
            <w:proofErr w:type="gramEnd"/>
            <w:r w:rsidRPr="00741A45">
              <w:rPr>
                <w:rFonts w:ascii="Times New Roman" w:eastAsia="Times New Roman" w:hAnsi="Times New Roman"/>
                <w:sz w:val="14"/>
                <w:szCs w:val="14"/>
                <w:lang w:eastAsia="ru-RU"/>
              </w:rPr>
              <w:t>!</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1.4.4</w:t>
            </w:r>
          </w:p>
        </w:tc>
        <w:tc>
          <w:tcPr>
            <w:tcW w:w="486"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Субсидия на  организацию отдыха, оздоровления и занятости детей в муниципальных загородных оздоровительных лагерях</w:t>
            </w: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0117585</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2 927 164,00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1 497 633,51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4 424 797,51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0117585</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259 436,00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199 766,49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459 202,49 </w:t>
            </w:r>
          </w:p>
        </w:tc>
        <w:tc>
          <w:tcPr>
            <w:tcW w:w="597" w:type="pct"/>
            <w:vMerge/>
            <w:tcBorders>
              <w:top w:val="nil"/>
              <w:left w:val="single" w:sz="4" w:space="0" w:color="auto"/>
              <w:bottom w:val="nil"/>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tcBorders>
              <w:top w:val="nil"/>
              <w:left w:val="single" w:sz="4" w:space="0" w:color="auto"/>
              <w:bottom w:val="nil"/>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1.4.5</w:t>
            </w:r>
          </w:p>
        </w:tc>
        <w:tc>
          <w:tcPr>
            <w:tcW w:w="486"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Субсидия на частичное финансирование (возмеще</w:t>
            </w:r>
            <w:r w:rsidRPr="00741A45">
              <w:rPr>
                <w:rFonts w:ascii="Times New Roman" w:eastAsia="Times New Roman" w:hAnsi="Times New Roman"/>
                <w:sz w:val="14"/>
                <w:szCs w:val="14"/>
                <w:lang w:eastAsia="ru-RU"/>
              </w:rPr>
              <w:lastRenderedPageBreak/>
              <w:t>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w:t>
            </w:r>
          </w:p>
        </w:tc>
        <w:tc>
          <w:tcPr>
            <w:tcW w:w="380" w:type="pct"/>
            <w:tcBorders>
              <w:top w:val="nil"/>
              <w:left w:val="nil"/>
              <w:bottom w:val="nil"/>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Управление образования администрации </w:t>
            </w:r>
            <w:r w:rsidRPr="00741A45">
              <w:rPr>
                <w:rFonts w:ascii="Times New Roman" w:eastAsia="Times New Roman" w:hAnsi="Times New Roman"/>
                <w:sz w:val="14"/>
                <w:szCs w:val="14"/>
                <w:lang w:eastAsia="ru-RU"/>
              </w:rPr>
              <w:lastRenderedPageBreak/>
              <w:t>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07 07 </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0117584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216 900,00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183 500,00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400 400,00 </w:t>
            </w:r>
          </w:p>
        </w:tc>
        <w:tc>
          <w:tcPr>
            <w:tcW w:w="597"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Данной категории работников будет выплач</w:t>
            </w:r>
            <w:r w:rsidRPr="00741A45">
              <w:rPr>
                <w:rFonts w:ascii="Times New Roman" w:eastAsia="Times New Roman" w:hAnsi="Times New Roman"/>
                <w:sz w:val="14"/>
                <w:szCs w:val="14"/>
                <w:lang w:eastAsia="ru-RU"/>
              </w:rPr>
              <w:lastRenderedPageBreak/>
              <w:t>ена дополнительная заработная плата</w:t>
            </w:r>
          </w:p>
        </w:tc>
      </w:tr>
      <w:tr w:rsidR="00EF4202" w:rsidRPr="00741A45" w:rsidTr="00741A45">
        <w:trPr>
          <w:trHeight w:val="20"/>
        </w:trPr>
        <w:tc>
          <w:tcPr>
            <w:tcW w:w="1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1.4.6</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Финансовая поддержка муниципальных учреждений, иных муниципальных организаций, оказывающих услуги по отдыху, оздоровлению и занятости детей.</w:t>
            </w:r>
          </w:p>
        </w:tc>
        <w:tc>
          <w:tcPr>
            <w:tcW w:w="3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0114004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780 776,00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1 307 942,04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2 088 718,04 </w:t>
            </w:r>
          </w:p>
        </w:tc>
        <w:tc>
          <w:tcPr>
            <w:tcW w:w="597"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Создание комфортных  условий для отдыха, оздоровления, занятости детей и подростков и укрепления материально-технической базы детского оздоровительного лагеря "Березка" </w:t>
            </w:r>
          </w:p>
        </w:tc>
      </w:tr>
      <w:tr w:rsidR="00EF4202" w:rsidRPr="00741A45" w:rsidTr="00741A45">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0110040040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1 036 965,00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877 000,00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877 000,00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877 000,00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3 667 965,00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0110041040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852 500,00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622 500,00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622 500,00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622 500,00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2 720 000,00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0114704</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8 911,30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8 911,30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07 07 </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01100П020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011004Г040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45 000,00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45 000,00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45 000,00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135 000,00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011004Э040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611</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307 860,00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307 860,00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307 860,00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923 580,00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0110047040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30 000,00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120 000,00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val="restart"/>
            <w:tcBorders>
              <w:top w:val="nil"/>
              <w:left w:val="single" w:sz="4" w:space="0" w:color="auto"/>
              <w:bottom w:val="single" w:sz="4" w:space="0" w:color="000000"/>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МКУ "Муниципальная служба </w:t>
            </w:r>
            <w:r w:rsidRPr="00741A45">
              <w:rPr>
                <w:rFonts w:ascii="Times New Roman" w:eastAsia="Times New Roman" w:hAnsi="Times New Roman"/>
                <w:sz w:val="14"/>
                <w:szCs w:val="14"/>
                <w:lang w:eastAsia="ru-RU"/>
              </w:rPr>
              <w:lastRenderedPageBreak/>
              <w:t>заказчика"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0118001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100 000,00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100 000,00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07 </w:t>
            </w:r>
            <w:r w:rsidRPr="00741A45">
              <w:rPr>
                <w:rFonts w:ascii="Times New Roman" w:eastAsia="Times New Roman" w:hAnsi="Times New Roman"/>
                <w:sz w:val="14"/>
                <w:szCs w:val="14"/>
                <w:lang w:eastAsia="ru-RU"/>
              </w:rPr>
              <w:lastRenderedPageBreak/>
              <w:t>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01100830</w:t>
            </w:r>
            <w:r w:rsidRPr="00741A45">
              <w:rPr>
                <w:rFonts w:ascii="Times New Roman" w:eastAsia="Times New Roman" w:hAnsi="Times New Roman"/>
                <w:sz w:val="14"/>
                <w:szCs w:val="14"/>
                <w:lang w:eastAsia="ru-RU"/>
              </w:rPr>
              <w:lastRenderedPageBreak/>
              <w:t>10</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41</w:t>
            </w:r>
            <w:r w:rsidRPr="00741A45">
              <w:rPr>
                <w:rFonts w:ascii="Times New Roman" w:eastAsia="Times New Roman" w:hAnsi="Times New Roman"/>
                <w:sz w:val="14"/>
                <w:szCs w:val="14"/>
                <w:lang w:eastAsia="ru-RU"/>
              </w:rPr>
              <w:lastRenderedPageBreak/>
              <w:t>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35 000 </w:t>
            </w:r>
            <w:r w:rsidRPr="00741A45">
              <w:rPr>
                <w:rFonts w:ascii="Times New Roman" w:eastAsia="Times New Roman" w:hAnsi="Times New Roman"/>
                <w:sz w:val="14"/>
                <w:szCs w:val="14"/>
                <w:lang w:eastAsia="ru-RU"/>
              </w:rPr>
              <w:lastRenderedPageBreak/>
              <w:t xml:space="preserve">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lastRenderedPageBreak/>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35 000 000,00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830</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0118301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414</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35 000 000,00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35 000 000,00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EF4202" w:rsidRPr="00741A45" w:rsidTr="00741A45">
        <w:trPr>
          <w:trHeight w:val="20"/>
        </w:trPr>
        <w:tc>
          <w:tcPr>
            <w:tcW w:w="146" w:type="pct"/>
            <w:tcBorders>
              <w:top w:val="nil"/>
              <w:left w:val="single" w:sz="4" w:space="0" w:color="auto"/>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1.4.7</w:t>
            </w:r>
          </w:p>
        </w:tc>
        <w:tc>
          <w:tcPr>
            <w:tcW w:w="48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Субсидия в целях финансовой поддержки муниципальных учреждений, иных муниципальных организаций, оказывающих услуги по отдыху, оздоровлению и занятости детей</w:t>
            </w:r>
          </w:p>
        </w:tc>
        <w:tc>
          <w:tcPr>
            <w:tcW w:w="38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Управление образования администрации Богучанского района</w:t>
            </w:r>
          </w:p>
        </w:tc>
        <w:tc>
          <w:tcPr>
            <w:tcW w:w="142"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875</w:t>
            </w:r>
          </w:p>
        </w:tc>
        <w:tc>
          <w:tcPr>
            <w:tcW w:w="176"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07 07</w:t>
            </w:r>
          </w:p>
        </w:tc>
        <w:tc>
          <w:tcPr>
            <w:tcW w:w="275"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0117441</w:t>
            </w:r>
          </w:p>
        </w:tc>
        <w:tc>
          <w:tcPr>
            <w:tcW w:w="120" w:type="pct"/>
            <w:tcBorders>
              <w:top w:val="nil"/>
              <w:left w:val="nil"/>
              <w:bottom w:val="single" w:sz="4" w:space="0" w:color="auto"/>
              <w:right w:val="single" w:sz="4" w:space="0" w:color="auto"/>
            </w:tcBorders>
            <w:shd w:val="clear" w:color="auto" w:fill="auto"/>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612</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494 700,00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365 800,00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860 500,00 </w:t>
            </w:r>
          </w:p>
        </w:tc>
        <w:tc>
          <w:tcPr>
            <w:tcW w:w="597" w:type="pct"/>
            <w:vMerge/>
            <w:tcBorders>
              <w:top w:val="nil"/>
              <w:left w:val="single" w:sz="4" w:space="0" w:color="auto"/>
              <w:bottom w:val="single" w:sz="4" w:space="0" w:color="000000"/>
              <w:right w:val="single" w:sz="4" w:space="0" w:color="auto"/>
            </w:tcBorders>
            <w:vAlign w:val="center"/>
            <w:hideMark/>
          </w:tcPr>
          <w:p w:rsidR="00741A45" w:rsidRPr="00741A45" w:rsidRDefault="00741A45" w:rsidP="00741A45">
            <w:pPr>
              <w:spacing w:after="0" w:line="240" w:lineRule="auto"/>
              <w:rPr>
                <w:rFonts w:ascii="Times New Roman" w:eastAsia="Times New Roman" w:hAnsi="Times New Roman"/>
                <w:sz w:val="14"/>
                <w:szCs w:val="14"/>
                <w:lang w:eastAsia="ru-RU"/>
              </w:rPr>
            </w:pPr>
          </w:p>
        </w:tc>
      </w:tr>
      <w:tr w:rsidR="00741A45" w:rsidRPr="00741A45" w:rsidTr="00741A45">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741A45" w:rsidRPr="00741A45" w:rsidRDefault="00741A45" w:rsidP="00741A45">
            <w:pPr>
              <w:spacing w:after="0" w:line="240" w:lineRule="auto"/>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Итого по задаче 4</w:t>
            </w:r>
          </w:p>
        </w:tc>
        <w:tc>
          <w:tcPr>
            <w:tcW w:w="380"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20"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12 528 889,01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47 726 473,00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47 171 070,00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11 221 362,00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11 221 362,00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11 221 362,00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w:t>
            </w:r>
            <w:proofErr w:type="gramStart"/>
            <w:r w:rsidRPr="00741A45">
              <w:rPr>
                <w:rFonts w:ascii="Times New Roman" w:eastAsia="Times New Roman" w:hAnsi="Times New Roman"/>
                <w:bCs/>
                <w:sz w:val="14"/>
                <w:szCs w:val="14"/>
                <w:lang w:eastAsia="ru-RU"/>
              </w:rPr>
              <w:t>ЗНАЧ</w:t>
            </w:r>
            <w:proofErr w:type="gramEnd"/>
            <w:r w:rsidRPr="00741A45">
              <w:rPr>
                <w:rFonts w:ascii="Times New Roman" w:eastAsia="Times New Roman" w:hAnsi="Times New Roman"/>
                <w:bCs/>
                <w:sz w:val="14"/>
                <w:szCs w:val="14"/>
                <w:lang w:eastAsia="ru-RU"/>
              </w:rPr>
              <w:t>!</w:t>
            </w:r>
          </w:p>
        </w:tc>
        <w:tc>
          <w:tcPr>
            <w:tcW w:w="597"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r>
      <w:tr w:rsidR="00741A45" w:rsidRPr="00741A45" w:rsidTr="00741A45">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741A45" w:rsidRPr="00741A45" w:rsidRDefault="00741A45" w:rsidP="00741A45">
            <w:pPr>
              <w:spacing w:after="0" w:line="240" w:lineRule="auto"/>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Всего по подпрограмме</w:t>
            </w:r>
          </w:p>
        </w:tc>
        <w:tc>
          <w:tcPr>
            <w:tcW w:w="380"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120"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925 886 568,34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1 219 111 261,63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1 370 484 182,53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1 161 234 611,72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1 029 446 042,00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1 029 446 042,00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6 735 608 708,22   </w:t>
            </w:r>
          </w:p>
        </w:tc>
        <w:tc>
          <w:tcPr>
            <w:tcW w:w="597"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6729768178</w:t>
            </w:r>
          </w:p>
        </w:tc>
      </w:tr>
      <w:tr w:rsidR="00741A45" w:rsidRPr="00741A45" w:rsidTr="00741A45">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741A45" w:rsidRPr="00741A45" w:rsidRDefault="00741A45" w:rsidP="00741A45">
            <w:pPr>
              <w:spacing w:after="0" w:line="240" w:lineRule="auto"/>
              <w:rPr>
                <w:rFonts w:ascii="Times New Roman" w:eastAsia="Times New Roman" w:hAnsi="Times New Roman"/>
                <w:color w:val="000000"/>
                <w:sz w:val="14"/>
                <w:szCs w:val="14"/>
                <w:lang w:eastAsia="ru-RU"/>
              </w:rPr>
            </w:pPr>
            <w:r w:rsidRPr="00741A45">
              <w:rPr>
                <w:rFonts w:ascii="Times New Roman" w:eastAsia="Times New Roman" w:hAnsi="Times New Roman"/>
                <w:color w:val="000000"/>
                <w:sz w:val="14"/>
                <w:szCs w:val="14"/>
                <w:lang w:eastAsia="ru-RU"/>
              </w:rPr>
              <w:t>в том числе</w:t>
            </w:r>
          </w:p>
        </w:tc>
        <w:tc>
          <w:tcPr>
            <w:tcW w:w="380"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color w:val="000000"/>
                <w:sz w:val="14"/>
                <w:szCs w:val="14"/>
                <w:lang w:eastAsia="ru-RU"/>
              </w:rPr>
            </w:pPr>
            <w:r w:rsidRPr="00741A45">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color w:val="000000"/>
                <w:sz w:val="14"/>
                <w:szCs w:val="14"/>
                <w:lang w:eastAsia="ru-RU"/>
              </w:rPr>
            </w:pPr>
            <w:r w:rsidRPr="00741A4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color w:val="000000"/>
                <w:sz w:val="14"/>
                <w:szCs w:val="14"/>
                <w:lang w:eastAsia="ru-RU"/>
              </w:rPr>
            </w:pPr>
            <w:r w:rsidRPr="00741A45">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color w:val="000000"/>
                <w:sz w:val="14"/>
                <w:szCs w:val="14"/>
                <w:lang w:eastAsia="ru-RU"/>
              </w:rPr>
            </w:pPr>
            <w:r w:rsidRPr="00741A45">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single" w:sz="4" w:space="0" w:color="auto"/>
            </w:tcBorders>
            <w:shd w:val="clear" w:color="auto" w:fill="auto"/>
            <w:hideMark/>
          </w:tcPr>
          <w:p w:rsidR="00741A45" w:rsidRPr="00741A45" w:rsidRDefault="00741A45" w:rsidP="00741A45">
            <w:pPr>
              <w:spacing w:after="0" w:line="240" w:lineRule="auto"/>
              <w:jc w:val="center"/>
              <w:rPr>
                <w:rFonts w:ascii="Times New Roman" w:eastAsia="Times New Roman" w:hAnsi="Times New Roman"/>
                <w:color w:val="000000"/>
                <w:sz w:val="14"/>
                <w:szCs w:val="14"/>
                <w:lang w:eastAsia="ru-RU"/>
              </w:rPr>
            </w:pPr>
            <w:r w:rsidRPr="00741A45">
              <w:rPr>
                <w:rFonts w:ascii="Times New Roman" w:eastAsia="Times New Roman" w:hAnsi="Times New Roman"/>
                <w:color w:val="000000"/>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color w:val="0066CC"/>
                <w:sz w:val="14"/>
                <w:szCs w:val="14"/>
                <w:lang w:eastAsia="ru-RU"/>
              </w:rPr>
            </w:pPr>
            <w:r w:rsidRPr="00741A45">
              <w:rPr>
                <w:rFonts w:ascii="Times New Roman" w:eastAsia="Times New Roman" w:hAnsi="Times New Roman"/>
                <w:color w:val="0066CC"/>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color w:val="0066CC"/>
                <w:sz w:val="14"/>
                <w:szCs w:val="14"/>
                <w:lang w:eastAsia="ru-RU"/>
              </w:rPr>
            </w:pPr>
            <w:r w:rsidRPr="00741A45">
              <w:rPr>
                <w:rFonts w:ascii="Times New Roman" w:eastAsia="Times New Roman" w:hAnsi="Times New Roman"/>
                <w:color w:val="0066CC"/>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     </w:t>
            </w:r>
          </w:p>
        </w:tc>
        <w:tc>
          <w:tcPr>
            <w:tcW w:w="597"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color w:val="000000"/>
                <w:sz w:val="14"/>
                <w:szCs w:val="14"/>
                <w:lang w:eastAsia="ru-RU"/>
              </w:rPr>
            </w:pPr>
            <w:r w:rsidRPr="00741A45">
              <w:rPr>
                <w:rFonts w:ascii="Times New Roman" w:eastAsia="Times New Roman" w:hAnsi="Times New Roman"/>
                <w:color w:val="000000"/>
                <w:sz w:val="14"/>
                <w:szCs w:val="14"/>
                <w:lang w:eastAsia="ru-RU"/>
              </w:rPr>
              <w:t> </w:t>
            </w:r>
          </w:p>
        </w:tc>
      </w:tr>
      <w:tr w:rsidR="00741A45" w:rsidRPr="00741A45" w:rsidTr="00741A45">
        <w:trPr>
          <w:trHeight w:val="20"/>
        </w:trPr>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федеральный бюджет</w:t>
            </w:r>
          </w:p>
        </w:tc>
        <w:tc>
          <w:tcPr>
            <w:tcW w:w="380"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176"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120"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2 776 000,00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3 930 480,00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6 706 480,00   </w:t>
            </w:r>
          </w:p>
        </w:tc>
        <w:tc>
          <w:tcPr>
            <w:tcW w:w="597"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r>
      <w:tr w:rsidR="00741A45" w:rsidRPr="00741A45" w:rsidTr="00741A45">
        <w:trPr>
          <w:trHeight w:val="20"/>
        </w:trPr>
        <w:tc>
          <w:tcPr>
            <w:tcW w:w="101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color w:val="000000"/>
                <w:sz w:val="14"/>
                <w:szCs w:val="14"/>
                <w:lang w:eastAsia="ru-RU"/>
              </w:rPr>
            </w:pPr>
            <w:r w:rsidRPr="00741A45">
              <w:rPr>
                <w:rFonts w:ascii="Times New Roman" w:eastAsia="Times New Roman" w:hAnsi="Times New Roman"/>
                <w:color w:val="000000"/>
                <w:sz w:val="14"/>
                <w:szCs w:val="14"/>
                <w:lang w:eastAsia="ru-RU"/>
              </w:rPr>
              <w:t>краевой бюджет</w:t>
            </w:r>
          </w:p>
        </w:tc>
        <w:tc>
          <w:tcPr>
            <w:tcW w:w="142"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color w:val="000000"/>
                <w:sz w:val="14"/>
                <w:szCs w:val="14"/>
                <w:lang w:eastAsia="ru-RU"/>
              </w:rPr>
            </w:pPr>
            <w:r w:rsidRPr="00741A4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color w:val="000000"/>
                <w:sz w:val="14"/>
                <w:szCs w:val="14"/>
                <w:lang w:eastAsia="ru-RU"/>
              </w:rPr>
            </w:pPr>
            <w:r w:rsidRPr="00741A45">
              <w:rPr>
                <w:rFonts w:ascii="Times New Roman" w:eastAsia="Times New Roman" w:hAnsi="Times New Roman"/>
                <w:color w:val="000000"/>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color w:val="000000"/>
                <w:sz w:val="14"/>
                <w:szCs w:val="14"/>
                <w:lang w:eastAsia="ru-RU"/>
              </w:rPr>
            </w:pPr>
            <w:r w:rsidRPr="00741A45">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color w:val="000000"/>
                <w:sz w:val="14"/>
                <w:szCs w:val="14"/>
                <w:lang w:eastAsia="ru-RU"/>
              </w:rPr>
            </w:pPr>
            <w:r w:rsidRPr="00741A45">
              <w:rPr>
                <w:rFonts w:ascii="Times New Roman" w:eastAsia="Times New Roman" w:hAnsi="Times New Roman"/>
                <w:color w:val="000000"/>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482 530 184,30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534 107 430,00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679 212 032,00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660 710 282,00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654 175 000,00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654 175 000,00   </w:t>
            </w:r>
          </w:p>
        </w:tc>
        <w:tc>
          <w:tcPr>
            <w:tcW w:w="393" w:type="pct"/>
            <w:tcBorders>
              <w:top w:val="nil"/>
              <w:left w:val="nil"/>
              <w:bottom w:val="single" w:sz="4" w:space="0" w:color="auto"/>
              <w:right w:val="single" w:sz="4" w:space="0" w:color="auto"/>
            </w:tcBorders>
            <w:shd w:val="clear" w:color="auto" w:fill="auto"/>
            <w:noWrap/>
            <w:vAlign w:val="center"/>
            <w:hideMark/>
          </w:tcPr>
          <w:p w:rsidR="00741A45" w:rsidRPr="00741A45" w:rsidRDefault="00741A45" w:rsidP="00741A45">
            <w:pPr>
              <w:spacing w:after="0" w:line="240" w:lineRule="auto"/>
              <w:jc w:val="center"/>
              <w:rPr>
                <w:rFonts w:ascii="Times New Roman" w:eastAsia="Times New Roman" w:hAnsi="Times New Roman"/>
                <w:bCs/>
                <w:sz w:val="14"/>
                <w:szCs w:val="14"/>
                <w:lang w:eastAsia="ru-RU"/>
              </w:rPr>
            </w:pPr>
            <w:r w:rsidRPr="00741A45">
              <w:rPr>
                <w:rFonts w:ascii="Times New Roman" w:eastAsia="Times New Roman" w:hAnsi="Times New Roman"/>
                <w:bCs/>
                <w:sz w:val="14"/>
                <w:szCs w:val="14"/>
                <w:lang w:eastAsia="ru-RU"/>
              </w:rPr>
              <w:t xml:space="preserve">            3 664 909 928,30   </w:t>
            </w:r>
          </w:p>
        </w:tc>
        <w:tc>
          <w:tcPr>
            <w:tcW w:w="597"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right"/>
              <w:rPr>
                <w:rFonts w:ascii="Times New Roman" w:eastAsia="Times New Roman" w:hAnsi="Times New Roman"/>
                <w:color w:val="000000"/>
                <w:sz w:val="14"/>
                <w:szCs w:val="14"/>
                <w:lang w:eastAsia="ru-RU"/>
              </w:rPr>
            </w:pPr>
            <w:r w:rsidRPr="00741A45">
              <w:rPr>
                <w:rFonts w:ascii="Times New Roman" w:eastAsia="Times New Roman" w:hAnsi="Times New Roman"/>
                <w:color w:val="000000"/>
                <w:sz w:val="14"/>
                <w:szCs w:val="14"/>
                <w:lang w:eastAsia="ru-RU"/>
              </w:rPr>
              <w:t> </w:t>
            </w:r>
          </w:p>
        </w:tc>
      </w:tr>
      <w:tr w:rsidR="00741A45" w:rsidRPr="00741A45" w:rsidTr="00741A45">
        <w:trPr>
          <w:trHeight w:val="20"/>
        </w:trPr>
        <w:tc>
          <w:tcPr>
            <w:tcW w:w="632"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районный бюджет</w:t>
            </w:r>
          </w:p>
        </w:tc>
        <w:tc>
          <w:tcPr>
            <w:tcW w:w="380"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176"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120"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418 348 504,04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526 943 127,32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408 864 098,41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w:t>
            </w:r>
            <w:proofErr w:type="gramStart"/>
            <w:r w:rsidRPr="00741A45">
              <w:rPr>
                <w:rFonts w:ascii="Times New Roman" w:eastAsia="Times New Roman" w:hAnsi="Times New Roman"/>
                <w:sz w:val="14"/>
                <w:szCs w:val="14"/>
                <w:lang w:eastAsia="ru-RU"/>
              </w:rPr>
              <w:t>ЗНАЧ</w:t>
            </w:r>
            <w:proofErr w:type="gramEnd"/>
            <w:r w:rsidRPr="00741A45">
              <w:rPr>
                <w:rFonts w:ascii="Times New Roman" w:eastAsia="Times New Roman" w:hAnsi="Times New Roman"/>
                <w:sz w:val="14"/>
                <w:szCs w:val="14"/>
                <w:lang w:eastAsia="ru-RU"/>
              </w:rPr>
              <w:t>!</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373 471 042,00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373 471 042,00   </w:t>
            </w:r>
          </w:p>
        </w:tc>
        <w:tc>
          <w:tcPr>
            <w:tcW w:w="393"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w:t>
            </w:r>
            <w:proofErr w:type="gramStart"/>
            <w:r w:rsidRPr="00741A45">
              <w:rPr>
                <w:rFonts w:ascii="Times New Roman" w:eastAsia="Times New Roman" w:hAnsi="Times New Roman"/>
                <w:sz w:val="14"/>
                <w:szCs w:val="14"/>
                <w:lang w:eastAsia="ru-RU"/>
              </w:rPr>
              <w:t>ЗНАЧ</w:t>
            </w:r>
            <w:proofErr w:type="gramEnd"/>
            <w:r w:rsidRPr="00741A45">
              <w:rPr>
                <w:rFonts w:ascii="Times New Roman" w:eastAsia="Times New Roman" w:hAnsi="Times New Roman"/>
                <w:sz w:val="14"/>
                <w:szCs w:val="14"/>
                <w:lang w:eastAsia="ru-RU"/>
              </w:rPr>
              <w:t>!</w:t>
            </w:r>
          </w:p>
        </w:tc>
        <w:tc>
          <w:tcPr>
            <w:tcW w:w="597"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jc w:val="right"/>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2486268306</w:t>
            </w:r>
          </w:p>
        </w:tc>
      </w:tr>
      <w:tr w:rsidR="00741A45" w:rsidRPr="00741A45" w:rsidTr="00741A45">
        <w:trPr>
          <w:trHeight w:val="20"/>
        </w:trPr>
        <w:tc>
          <w:tcPr>
            <w:tcW w:w="632"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внебюджетные источники</w:t>
            </w:r>
          </w:p>
        </w:tc>
        <w:tc>
          <w:tcPr>
            <w:tcW w:w="380"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142"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176"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120" w:type="pct"/>
            <w:tcBorders>
              <w:top w:val="nil"/>
              <w:left w:val="nil"/>
              <w:bottom w:val="single" w:sz="4" w:space="0" w:color="auto"/>
              <w:right w:val="single" w:sz="4" w:space="0" w:color="auto"/>
            </w:tcBorders>
            <w:shd w:val="clear" w:color="auto" w:fill="auto"/>
            <w:noWrap/>
            <w:hideMark/>
          </w:tcPr>
          <w:p w:rsidR="00741A45" w:rsidRPr="00741A45" w:rsidRDefault="00741A45" w:rsidP="00741A45">
            <w:pPr>
              <w:spacing w:after="0" w:line="240" w:lineRule="auto"/>
              <w:jc w:val="center"/>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25 007 880,00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155 284 704,31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278 477 572,12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27 119 837,52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1 800 000,00   </w:t>
            </w:r>
          </w:p>
        </w:tc>
        <w:tc>
          <w:tcPr>
            <w:tcW w:w="381"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1 800 000,00   </w:t>
            </w:r>
          </w:p>
        </w:tc>
        <w:tc>
          <w:tcPr>
            <w:tcW w:w="393"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xml:space="preserve">               489 489 993,95   </w:t>
            </w:r>
          </w:p>
        </w:tc>
        <w:tc>
          <w:tcPr>
            <w:tcW w:w="597" w:type="pct"/>
            <w:tcBorders>
              <w:top w:val="nil"/>
              <w:left w:val="nil"/>
              <w:bottom w:val="single" w:sz="4" w:space="0" w:color="auto"/>
              <w:right w:val="single" w:sz="4" w:space="0" w:color="auto"/>
            </w:tcBorders>
            <w:shd w:val="clear" w:color="auto" w:fill="auto"/>
            <w:noWrap/>
            <w:vAlign w:val="bottom"/>
            <w:hideMark/>
          </w:tcPr>
          <w:p w:rsidR="00741A45" w:rsidRPr="00741A45" w:rsidRDefault="00741A45" w:rsidP="00741A45">
            <w:pPr>
              <w:spacing w:after="0" w:line="240" w:lineRule="auto"/>
              <w:rPr>
                <w:rFonts w:ascii="Times New Roman" w:eastAsia="Times New Roman" w:hAnsi="Times New Roman"/>
                <w:sz w:val="14"/>
                <w:szCs w:val="14"/>
                <w:lang w:eastAsia="ru-RU"/>
              </w:rPr>
            </w:pPr>
            <w:r w:rsidRPr="00741A45">
              <w:rPr>
                <w:rFonts w:ascii="Times New Roman" w:eastAsia="Times New Roman" w:hAnsi="Times New Roman"/>
                <w:sz w:val="14"/>
                <w:szCs w:val="14"/>
                <w:lang w:eastAsia="ru-RU"/>
              </w:rPr>
              <w:t> </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4202" w:rsidRPr="00EF4202" w:rsidRDefault="00EF4202" w:rsidP="00EF4202">
      <w:pPr>
        <w:spacing w:after="0" w:line="240" w:lineRule="auto"/>
        <w:jc w:val="right"/>
        <w:rPr>
          <w:rFonts w:ascii="Times New Roman" w:eastAsia="Times New Roman" w:hAnsi="Times New Roman"/>
          <w:sz w:val="18"/>
          <w:szCs w:val="18"/>
          <w:lang w:eastAsia="ru-RU"/>
        </w:rPr>
      </w:pPr>
      <w:r w:rsidRPr="00EF4202">
        <w:rPr>
          <w:rFonts w:ascii="Times New Roman" w:eastAsia="Times New Roman" w:hAnsi="Times New Roman"/>
          <w:sz w:val="18"/>
          <w:szCs w:val="18"/>
          <w:lang w:eastAsia="ru-RU"/>
        </w:rPr>
        <w:t>Приложение № 4 к постановлению</w:t>
      </w:r>
    </w:p>
    <w:p w:rsidR="00EF4202" w:rsidRPr="00EF4202" w:rsidRDefault="00EF4202" w:rsidP="00EF4202">
      <w:pPr>
        <w:tabs>
          <w:tab w:val="left" w:pos="6090"/>
        </w:tabs>
        <w:spacing w:after="0" w:line="240" w:lineRule="auto"/>
        <w:jc w:val="right"/>
        <w:rPr>
          <w:rFonts w:ascii="Times New Roman" w:eastAsia="Times New Roman" w:hAnsi="Times New Roman"/>
          <w:sz w:val="18"/>
          <w:szCs w:val="18"/>
          <w:lang w:eastAsia="ru-RU"/>
        </w:rPr>
      </w:pPr>
      <w:r w:rsidRPr="00EF4202">
        <w:rPr>
          <w:rFonts w:ascii="Times New Roman" w:eastAsia="Times New Roman" w:hAnsi="Times New Roman"/>
          <w:sz w:val="18"/>
          <w:szCs w:val="18"/>
          <w:lang w:eastAsia="ru-RU"/>
        </w:rPr>
        <w:t xml:space="preserve">                                                                                                   </w:t>
      </w:r>
      <w:r w:rsidRPr="00EF4202">
        <w:rPr>
          <w:rFonts w:ascii="Times New Roman" w:eastAsia="Times New Roman" w:hAnsi="Times New Roman"/>
          <w:sz w:val="18"/>
          <w:szCs w:val="18"/>
          <w:lang w:eastAsia="ru-RU"/>
        </w:rPr>
        <w:tab/>
        <w:t>администрации Богучанского района</w:t>
      </w:r>
    </w:p>
    <w:p w:rsidR="00EF4202" w:rsidRDefault="00EF4202" w:rsidP="00EF4202">
      <w:pPr>
        <w:tabs>
          <w:tab w:val="left" w:pos="6090"/>
        </w:tabs>
        <w:spacing w:after="0" w:line="240" w:lineRule="auto"/>
        <w:jc w:val="right"/>
        <w:rPr>
          <w:rFonts w:ascii="Times New Roman" w:eastAsia="Times New Roman" w:hAnsi="Times New Roman"/>
          <w:sz w:val="18"/>
          <w:szCs w:val="18"/>
          <w:u w:val="single"/>
          <w:lang w:eastAsia="ru-RU"/>
        </w:rPr>
      </w:pPr>
      <w:r w:rsidRPr="00EF4202">
        <w:rPr>
          <w:rFonts w:ascii="Times New Roman" w:eastAsia="Times New Roman" w:hAnsi="Times New Roman"/>
          <w:sz w:val="18"/>
          <w:szCs w:val="18"/>
          <w:lang w:eastAsia="ru-RU"/>
        </w:rPr>
        <w:tab/>
      </w:r>
      <w:r w:rsidR="00091C96" w:rsidRPr="00AD5546">
        <w:rPr>
          <w:rFonts w:ascii="Times New Roman" w:eastAsia="Times New Roman" w:hAnsi="Times New Roman"/>
          <w:sz w:val="18"/>
          <w:szCs w:val="18"/>
          <w:lang w:eastAsia="ru-RU"/>
        </w:rPr>
        <w:t>от "_</w:t>
      </w:r>
      <w:r w:rsidR="00091C96" w:rsidRPr="00AD5546">
        <w:rPr>
          <w:rFonts w:ascii="Times New Roman" w:eastAsia="Times New Roman" w:hAnsi="Times New Roman"/>
          <w:sz w:val="18"/>
          <w:szCs w:val="18"/>
          <w:u w:val="single"/>
          <w:lang w:eastAsia="ru-RU"/>
        </w:rPr>
        <w:t>19</w:t>
      </w:r>
      <w:r w:rsidR="00091C96" w:rsidRPr="00AD5546">
        <w:rPr>
          <w:rFonts w:ascii="Times New Roman" w:eastAsia="Times New Roman" w:hAnsi="Times New Roman"/>
          <w:sz w:val="18"/>
          <w:szCs w:val="18"/>
          <w:lang w:eastAsia="ru-RU"/>
        </w:rPr>
        <w:t>_" "_</w:t>
      </w:r>
      <w:r w:rsidR="00091C96" w:rsidRPr="00AD5546">
        <w:rPr>
          <w:rFonts w:ascii="Times New Roman" w:eastAsia="Times New Roman" w:hAnsi="Times New Roman"/>
          <w:sz w:val="18"/>
          <w:szCs w:val="18"/>
          <w:u w:val="single"/>
          <w:lang w:eastAsia="ru-RU"/>
        </w:rPr>
        <w:t>05</w:t>
      </w:r>
      <w:r w:rsidR="00091C96" w:rsidRPr="00AD5546">
        <w:rPr>
          <w:rFonts w:ascii="Times New Roman" w:eastAsia="Times New Roman" w:hAnsi="Times New Roman"/>
          <w:sz w:val="18"/>
          <w:szCs w:val="18"/>
          <w:lang w:eastAsia="ru-RU"/>
        </w:rPr>
        <w:t>_" 2017  № _</w:t>
      </w:r>
      <w:r w:rsidR="00091C96" w:rsidRPr="00AD5546">
        <w:rPr>
          <w:rFonts w:ascii="Times New Roman" w:eastAsia="Times New Roman" w:hAnsi="Times New Roman"/>
          <w:sz w:val="18"/>
          <w:szCs w:val="18"/>
          <w:u w:val="single"/>
          <w:lang w:eastAsia="ru-RU"/>
        </w:rPr>
        <w:t>527-п</w:t>
      </w:r>
    </w:p>
    <w:p w:rsidR="00091C96" w:rsidRPr="00EF4202" w:rsidRDefault="00091C96" w:rsidP="00EF4202">
      <w:pPr>
        <w:tabs>
          <w:tab w:val="left" w:pos="6090"/>
        </w:tabs>
        <w:spacing w:after="0" w:line="240" w:lineRule="auto"/>
        <w:jc w:val="right"/>
        <w:rPr>
          <w:rFonts w:ascii="Times New Roman" w:eastAsia="Times New Roman" w:hAnsi="Times New Roman"/>
          <w:sz w:val="18"/>
          <w:szCs w:val="18"/>
          <w:lang w:eastAsia="ru-RU"/>
        </w:rPr>
      </w:pPr>
    </w:p>
    <w:p w:rsidR="00EF4202" w:rsidRPr="00EF4202" w:rsidRDefault="00EF4202" w:rsidP="00EF4202">
      <w:pPr>
        <w:autoSpaceDE w:val="0"/>
        <w:autoSpaceDN w:val="0"/>
        <w:adjustRightInd w:val="0"/>
        <w:spacing w:after="0" w:line="240" w:lineRule="auto"/>
        <w:ind w:left="4536"/>
        <w:jc w:val="right"/>
        <w:outlineLvl w:val="2"/>
        <w:rPr>
          <w:rFonts w:ascii="Times New Roman" w:eastAsia="Times New Roman" w:hAnsi="Times New Roman"/>
          <w:sz w:val="18"/>
          <w:szCs w:val="18"/>
          <w:lang w:eastAsia="ru-RU"/>
        </w:rPr>
      </w:pPr>
      <w:r w:rsidRPr="00EF4202">
        <w:rPr>
          <w:rFonts w:ascii="Times New Roman" w:eastAsia="Times New Roman" w:hAnsi="Times New Roman"/>
          <w:sz w:val="18"/>
          <w:szCs w:val="18"/>
          <w:lang w:eastAsia="ru-RU"/>
        </w:rPr>
        <w:t xml:space="preserve">                               Приложение № 1</w:t>
      </w:r>
    </w:p>
    <w:p w:rsidR="00EF4202" w:rsidRPr="00EF4202" w:rsidRDefault="00EF4202" w:rsidP="00EF4202">
      <w:pPr>
        <w:autoSpaceDE w:val="0"/>
        <w:autoSpaceDN w:val="0"/>
        <w:adjustRightInd w:val="0"/>
        <w:spacing w:after="0" w:line="240" w:lineRule="auto"/>
        <w:ind w:left="4536"/>
        <w:jc w:val="right"/>
        <w:rPr>
          <w:rFonts w:ascii="Times New Roman" w:eastAsia="Times New Roman" w:hAnsi="Times New Roman"/>
          <w:sz w:val="18"/>
          <w:szCs w:val="18"/>
          <w:lang w:eastAsia="ru-RU"/>
        </w:rPr>
      </w:pPr>
      <w:r w:rsidRPr="00EF4202">
        <w:rPr>
          <w:rFonts w:ascii="Times New Roman" w:eastAsia="Times New Roman" w:hAnsi="Times New Roman"/>
          <w:sz w:val="18"/>
          <w:szCs w:val="18"/>
          <w:lang w:eastAsia="ru-RU"/>
        </w:rPr>
        <w:t xml:space="preserve">                               к муниципальной программе</w:t>
      </w:r>
    </w:p>
    <w:p w:rsidR="00EF4202" w:rsidRPr="00EF4202" w:rsidRDefault="00EF4202" w:rsidP="00EF4202">
      <w:pPr>
        <w:autoSpaceDE w:val="0"/>
        <w:autoSpaceDN w:val="0"/>
        <w:adjustRightInd w:val="0"/>
        <w:spacing w:after="0" w:line="240" w:lineRule="auto"/>
        <w:jc w:val="right"/>
        <w:rPr>
          <w:rFonts w:ascii="Times New Roman" w:eastAsia="Times New Roman" w:hAnsi="Times New Roman"/>
          <w:sz w:val="18"/>
          <w:szCs w:val="18"/>
          <w:lang w:eastAsia="ru-RU"/>
        </w:rPr>
      </w:pPr>
      <w:r w:rsidRPr="00EF4202">
        <w:rPr>
          <w:rFonts w:ascii="Times New Roman" w:eastAsia="Times New Roman" w:hAnsi="Times New Roman"/>
          <w:sz w:val="18"/>
          <w:szCs w:val="18"/>
          <w:lang w:eastAsia="ru-RU"/>
        </w:rPr>
        <w:t xml:space="preserve">                                                                                                                          «Развитие образования Богучанского             </w:t>
      </w:r>
    </w:p>
    <w:p w:rsidR="00EF4202" w:rsidRPr="00EF4202" w:rsidRDefault="00EF4202" w:rsidP="00EF4202">
      <w:pPr>
        <w:autoSpaceDE w:val="0"/>
        <w:autoSpaceDN w:val="0"/>
        <w:adjustRightInd w:val="0"/>
        <w:spacing w:after="0" w:line="240" w:lineRule="auto"/>
        <w:jc w:val="right"/>
        <w:rPr>
          <w:rFonts w:ascii="Times New Roman" w:eastAsia="Times New Roman" w:hAnsi="Times New Roman"/>
          <w:sz w:val="18"/>
          <w:szCs w:val="18"/>
          <w:lang w:eastAsia="ru-RU"/>
        </w:rPr>
      </w:pPr>
      <w:r w:rsidRPr="00EF4202">
        <w:rPr>
          <w:rFonts w:ascii="Times New Roman" w:eastAsia="Times New Roman" w:hAnsi="Times New Roman"/>
          <w:sz w:val="18"/>
          <w:szCs w:val="18"/>
          <w:lang w:eastAsia="ru-RU"/>
        </w:rPr>
        <w:t xml:space="preserve">                                                                                                      района» </w:t>
      </w:r>
    </w:p>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20"/>
          <w:szCs w:val="20"/>
          <w:lang w:eastAsia="ru-RU"/>
        </w:rPr>
      </w:pPr>
      <w:r w:rsidRPr="00EF4202">
        <w:rPr>
          <w:rFonts w:ascii="Times New Roman" w:eastAsia="Times New Roman" w:hAnsi="Times New Roman"/>
          <w:sz w:val="20"/>
          <w:szCs w:val="20"/>
          <w:lang w:eastAsia="ru-RU"/>
        </w:rPr>
        <w:t xml:space="preserve">Перечень объектов капитального строительства  </w:t>
      </w:r>
      <w:r>
        <w:rPr>
          <w:rFonts w:ascii="Times New Roman" w:eastAsia="Times New Roman" w:hAnsi="Times New Roman"/>
          <w:sz w:val="20"/>
          <w:szCs w:val="20"/>
          <w:lang w:eastAsia="ru-RU"/>
        </w:rPr>
        <w:t xml:space="preserve"> </w:t>
      </w:r>
      <w:r w:rsidRPr="00EF4202">
        <w:rPr>
          <w:rFonts w:ascii="Times New Roman" w:eastAsia="Times New Roman" w:hAnsi="Times New Roman"/>
          <w:sz w:val="20"/>
          <w:szCs w:val="20"/>
          <w:lang w:eastAsia="ru-RU"/>
        </w:rPr>
        <w:t>(за счет всех источников финансирования)</w:t>
      </w:r>
    </w:p>
    <w:p w:rsidR="00EF4202" w:rsidRPr="00EF4202" w:rsidRDefault="00EF4202" w:rsidP="00EF4202">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467"/>
        <w:gridCol w:w="1401"/>
        <w:gridCol w:w="1246"/>
        <w:gridCol w:w="1246"/>
        <w:gridCol w:w="1246"/>
        <w:gridCol w:w="1090"/>
        <w:gridCol w:w="934"/>
        <w:gridCol w:w="934"/>
        <w:gridCol w:w="930"/>
      </w:tblGrid>
      <w:tr w:rsidR="00EF4202" w:rsidRPr="00EF4202" w:rsidTr="00EF4202">
        <w:trPr>
          <w:cantSplit/>
          <w:trHeight w:val="20"/>
        </w:trPr>
        <w:tc>
          <w:tcPr>
            <w:tcW w:w="246" w:type="pct"/>
            <w:vMerge w:val="restart"/>
            <w:tcBorders>
              <w:top w:val="single" w:sz="6" w:space="0" w:color="auto"/>
              <w:left w:val="single" w:sz="6" w:space="0" w:color="auto"/>
              <w:right w:val="single" w:sz="6" w:space="0" w:color="auto"/>
            </w:tcBorders>
            <w:vAlign w:val="center"/>
          </w:tcPr>
          <w:p w:rsidR="00EF4202" w:rsidRPr="00EF4202" w:rsidRDefault="00EF4202" w:rsidP="00EF4202">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 </w:t>
            </w:r>
            <w:r w:rsidRPr="00EF4202">
              <w:rPr>
                <w:rFonts w:ascii="Times New Roman" w:eastAsia="Times New Roman" w:hAnsi="Times New Roman"/>
                <w:sz w:val="14"/>
                <w:szCs w:val="14"/>
                <w:lang w:eastAsia="ru-RU"/>
              </w:rPr>
              <w:br/>
            </w:r>
            <w:proofErr w:type="gramStart"/>
            <w:r w:rsidRPr="00EF4202">
              <w:rPr>
                <w:rFonts w:ascii="Times New Roman" w:eastAsia="Times New Roman" w:hAnsi="Times New Roman"/>
                <w:sz w:val="14"/>
                <w:szCs w:val="14"/>
                <w:lang w:eastAsia="ru-RU"/>
              </w:rPr>
              <w:t>п</w:t>
            </w:r>
            <w:proofErr w:type="gramEnd"/>
            <w:r w:rsidRPr="00EF4202">
              <w:rPr>
                <w:rFonts w:ascii="Times New Roman" w:eastAsia="Times New Roman" w:hAnsi="Times New Roman"/>
                <w:sz w:val="14"/>
                <w:szCs w:val="14"/>
                <w:lang w:eastAsia="ru-RU"/>
              </w:rPr>
              <w:t>/п</w:t>
            </w:r>
          </w:p>
        </w:tc>
        <w:tc>
          <w:tcPr>
            <w:tcW w:w="738" w:type="pct"/>
            <w:vMerge w:val="restart"/>
            <w:tcBorders>
              <w:top w:val="single" w:sz="6" w:space="0" w:color="auto"/>
              <w:left w:val="single" w:sz="6" w:space="0" w:color="auto"/>
              <w:right w:val="single" w:sz="6" w:space="0" w:color="auto"/>
            </w:tcBorders>
            <w:vAlign w:val="center"/>
          </w:tcPr>
          <w:p w:rsidR="00EF4202" w:rsidRPr="00EF4202" w:rsidRDefault="00EF4202" w:rsidP="00EF4202">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Наименование  </w:t>
            </w:r>
            <w:r w:rsidRPr="00EF4202">
              <w:rPr>
                <w:rFonts w:ascii="Times New Roman" w:eastAsia="Times New Roman" w:hAnsi="Times New Roman"/>
                <w:sz w:val="14"/>
                <w:szCs w:val="14"/>
                <w:lang w:eastAsia="ru-RU"/>
              </w:rPr>
              <w:br/>
              <w:t xml:space="preserve">объекта </w:t>
            </w:r>
            <w:r w:rsidRPr="00EF4202">
              <w:rPr>
                <w:rFonts w:ascii="Times New Roman" w:eastAsia="Times New Roman" w:hAnsi="Times New Roman"/>
                <w:sz w:val="14"/>
                <w:szCs w:val="14"/>
                <w:lang w:eastAsia="ru-RU"/>
              </w:rPr>
              <w:br/>
              <w:t xml:space="preserve">с указанием    </w:t>
            </w:r>
            <w:r w:rsidRPr="00EF4202">
              <w:rPr>
                <w:rFonts w:ascii="Times New Roman" w:eastAsia="Times New Roman" w:hAnsi="Times New Roman"/>
                <w:sz w:val="14"/>
                <w:szCs w:val="14"/>
                <w:lang w:eastAsia="ru-RU"/>
              </w:rPr>
              <w:br/>
              <w:t>мощности и годов</w:t>
            </w:r>
            <w:r w:rsidRPr="00EF4202">
              <w:rPr>
                <w:rFonts w:ascii="Times New Roman" w:eastAsia="Times New Roman" w:hAnsi="Times New Roman"/>
                <w:sz w:val="14"/>
                <w:szCs w:val="14"/>
                <w:lang w:eastAsia="ru-RU"/>
              </w:rPr>
              <w:br/>
              <w:t>строительства *</w:t>
            </w:r>
          </w:p>
        </w:tc>
        <w:tc>
          <w:tcPr>
            <w:tcW w:w="656" w:type="pct"/>
            <w:vMerge w:val="restart"/>
            <w:tcBorders>
              <w:top w:val="single" w:sz="6" w:space="0" w:color="auto"/>
              <w:left w:val="single" w:sz="6" w:space="0" w:color="auto"/>
              <w:right w:val="single" w:sz="6" w:space="0" w:color="auto"/>
            </w:tcBorders>
            <w:vAlign w:val="center"/>
          </w:tcPr>
          <w:p w:rsidR="00EF4202" w:rsidRPr="00EF4202" w:rsidRDefault="00EF4202" w:rsidP="00EF4202">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Остаток    </w:t>
            </w:r>
            <w:r w:rsidRPr="00EF4202">
              <w:rPr>
                <w:rFonts w:ascii="Times New Roman" w:eastAsia="Times New Roman" w:hAnsi="Times New Roman"/>
                <w:sz w:val="14"/>
                <w:szCs w:val="14"/>
                <w:lang w:eastAsia="ru-RU"/>
              </w:rPr>
              <w:br/>
              <w:t xml:space="preserve">стоимости   </w:t>
            </w:r>
            <w:r w:rsidRPr="00EF4202">
              <w:rPr>
                <w:rFonts w:ascii="Times New Roman" w:eastAsia="Times New Roman" w:hAnsi="Times New Roman"/>
                <w:sz w:val="14"/>
                <w:szCs w:val="14"/>
                <w:lang w:eastAsia="ru-RU"/>
              </w:rPr>
              <w:br/>
              <w:t xml:space="preserve">строительства </w:t>
            </w:r>
            <w:r w:rsidRPr="00EF4202">
              <w:rPr>
                <w:rFonts w:ascii="Times New Roman" w:eastAsia="Times New Roman" w:hAnsi="Times New Roman"/>
                <w:sz w:val="14"/>
                <w:szCs w:val="14"/>
                <w:lang w:eastAsia="ru-RU"/>
              </w:rPr>
              <w:br/>
              <w:t>в ценах контракта**</w:t>
            </w:r>
          </w:p>
        </w:tc>
        <w:tc>
          <w:tcPr>
            <w:tcW w:w="3361" w:type="pct"/>
            <w:gridSpan w:val="6"/>
            <w:tcBorders>
              <w:top w:val="single" w:sz="6" w:space="0" w:color="auto"/>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Объем капитальных вложений,  рублей</w:t>
            </w:r>
          </w:p>
        </w:tc>
      </w:tr>
      <w:tr w:rsidR="00EF4202" w:rsidRPr="00EF4202" w:rsidTr="00EF4202">
        <w:trPr>
          <w:cantSplit/>
          <w:trHeight w:val="20"/>
        </w:trPr>
        <w:tc>
          <w:tcPr>
            <w:tcW w:w="246" w:type="pct"/>
            <w:vMerge/>
            <w:tcBorders>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738" w:type="pct"/>
            <w:vMerge/>
            <w:tcBorders>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656" w:type="pct"/>
            <w:vMerge/>
            <w:tcBorders>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отчетный финансовый год</w:t>
            </w:r>
          </w:p>
        </w:tc>
        <w:tc>
          <w:tcPr>
            <w:tcW w:w="656" w:type="pct"/>
            <w:tcBorders>
              <w:top w:val="single" w:sz="6" w:space="0" w:color="auto"/>
              <w:left w:val="single" w:sz="6" w:space="0" w:color="auto"/>
              <w:bottom w:val="single" w:sz="6" w:space="0" w:color="auto"/>
              <w:right w:val="single" w:sz="6" w:space="0" w:color="auto"/>
            </w:tcBorders>
            <w:vAlign w:val="center"/>
          </w:tcPr>
          <w:p w:rsidR="00EF4202" w:rsidRPr="00EF4202" w:rsidRDefault="00091C96" w:rsidP="00EF4202">
            <w:pPr>
              <w:autoSpaceDE w:val="0"/>
              <w:autoSpaceDN w:val="0"/>
              <w:adjustRightInd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текущий финансо</w:t>
            </w:r>
            <w:r w:rsidR="00EF4202" w:rsidRPr="00EF4202">
              <w:rPr>
                <w:rFonts w:ascii="Times New Roman" w:eastAsia="Times New Roman" w:hAnsi="Times New Roman"/>
                <w:sz w:val="14"/>
                <w:szCs w:val="14"/>
                <w:lang w:eastAsia="ru-RU"/>
              </w:rPr>
              <w:t>вый год</w:t>
            </w:r>
          </w:p>
        </w:tc>
        <w:tc>
          <w:tcPr>
            <w:tcW w:w="574" w:type="pct"/>
            <w:tcBorders>
              <w:top w:val="single" w:sz="6" w:space="0" w:color="auto"/>
              <w:left w:val="single" w:sz="6" w:space="0" w:color="auto"/>
              <w:bottom w:val="single" w:sz="6" w:space="0" w:color="auto"/>
              <w:right w:val="single" w:sz="6" w:space="0" w:color="auto"/>
            </w:tcBorders>
            <w:vAlign w:val="center"/>
          </w:tcPr>
          <w:p w:rsidR="00EF4202" w:rsidRPr="00EF4202" w:rsidRDefault="00091C96" w:rsidP="00EF4202">
            <w:pPr>
              <w:autoSpaceDE w:val="0"/>
              <w:autoSpaceDN w:val="0"/>
              <w:adjustRightInd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очередной финансо</w:t>
            </w:r>
            <w:r w:rsidR="00EF4202" w:rsidRPr="00EF4202">
              <w:rPr>
                <w:rFonts w:ascii="Times New Roman" w:eastAsia="Times New Roman" w:hAnsi="Times New Roman"/>
                <w:sz w:val="14"/>
                <w:szCs w:val="14"/>
                <w:lang w:eastAsia="ru-RU"/>
              </w:rPr>
              <w:t>вый год</w:t>
            </w:r>
          </w:p>
        </w:tc>
        <w:tc>
          <w:tcPr>
            <w:tcW w:w="492" w:type="pct"/>
            <w:tcBorders>
              <w:top w:val="single" w:sz="6" w:space="0" w:color="auto"/>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первый год планового периода</w:t>
            </w:r>
          </w:p>
        </w:tc>
        <w:tc>
          <w:tcPr>
            <w:tcW w:w="492" w:type="pct"/>
            <w:tcBorders>
              <w:top w:val="single" w:sz="6" w:space="0" w:color="auto"/>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второй год планового периода</w:t>
            </w:r>
          </w:p>
        </w:tc>
        <w:tc>
          <w:tcPr>
            <w:tcW w:w="492" w:type="pct"/>
            <w:tcBorders>
              <w:top w:val="single" w:sz="6" w:space="0" w:color="auto"/>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по годам до ввода объекта</w:t>
            </w:r>
          </w:p>
        </w:tc>
      </w:tr>
      <w:tr w:rsidR="00EF4202" w:rsidRPr="00EF4202" w:rsidTr="00EF4202">
        <w:trPr>
          <w:cantSplit/>
          <w:trHeight w:val="20"/>
        </w:trPr>
        <w:tc>
          <w:tcPr>
            <w:tcW w:w="5000" w:type="pct"/>
            <w:gridSpan w:val="9"/>
            <w:tcBorders>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EF4202" w:rsidRPr="00EF4202" w:rsidTr="00EF4202">
        <w:trPr>
          <w:cantSplit/>
          <w:trHeight w:val="20"/>
        </w:trPr>
        <w:tc>
          <w:tcPr>
            <w:tcW w:w="5000" w:type="pct"/>
            <w:gridSpan w:val="9"/>
            <w:tcBorders>
              <w:top w:val="single" w:sz="6" w:space="0" w:color="auto"/>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Объект 1.Проектирование и строительство детского сада в п. Ангарский</w:t>
            </w: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Главный распорядитель</w:t>
            </w:r>
          </w:p>
        </w:tc>
        <w:tc>
          <w:tcPr>
            <w:tcW w:w="656" w:type="pct"/>
            <w:tcBorders>
              <w:top w:val="single" w:sz="6" w:space="0" w:color="auto"/>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МКУ «Муниципальная служба заказчика»</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179546760,60</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63175741,16</w:t>
            </w: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в том числе:</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федеральный бюджет</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краевой бюджет</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районный бюджет</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бюджеты         </w:t>
            </w:r>
            <w:r w:rsidRPr="00EF4202">
              <w:rPr>
                <w:rFonts w:ascii="Times New Roman" w:eastAsia="Times New Roman" w:hAnsi="Times New Roman"/>
                <w:sz w:val="14"/>
                <w:szCs w:val="14"/>
                <w:lang w:eastAsia="ru-RU"/>
              </w:rPr>
              <w:br/>
              <w:t xml:space="preserve">муниципальных   </w:t>
            </w:r>
            <w:r w:rsidRPr="00EF4202">
              <w:rPr>
                <w:rFonts w:ascii="Times New Roman" w:eastAsia="Times New Roman" w:hAnsi="Times New Roman"/>
                <w:sz w:val="14"/>
                <w:szCs w:val="14"/>
                <w:lang w:eastAsia="ru-RU"/>
              </w:rPr>
              <w:br/>
              <w:t xml:space="preserve">образований     </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63175741,16</w:t>
            </w: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внебюджетные    </w:t>
            </w:r>
            <w:r w:rsidRPr="00EF4202">
              <w:rPr>
                <w:rFonts w:ascii="Times New Roman" w:eastAsia="Times New Roman" w:hAnsi="Times New Roman"/>
                <w:sz w:val="14"/>
                <w:szCs w:val="14"/>
                <w:lang w:eastAsia="ru-RU"/>
              </w:rPr>
              <w:br/>
              <w:t xml:space="preserve">источники       </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179546760,60</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lastRenderedPageBreak/>
              <w:t>Объект 2. Проектирование и строительство спортивного зала в п. Новохайскимй</w:t>
            </w: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Главный распорядитель</w:t>
            </w:r>
          </w:p>
        </w:tc>
        <w:tc>
          <w:tcPr>
            <w:tcW w:w="656" w:type="pct"/>
            <w:tcBorders>
              <w:top w:val="single" w:sz="6" w:space="0" w:color="auto"/>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МКУ «Муниципальная служба заказчика»</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60929072,92</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37911323,58</w:t>
            </w: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в том числе:</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федеральный бюджет</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краевой бюджет</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районный бюджет</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бюджеты         </w:t>
            </w:r>
            <w:r w:rsidRPr="00EF4202">
              <w:rPr>
                <w:rFonts w:ascii="Times New Roman" w:eastAsia="Times New Roman" w:hAnsi="Times New Roman"/>
                <w:sz w:val="14"/>
                <w:szCs w:val="14"/>
                <w:lang w:eastAsia="ru-RU"/>
              </w:rPr>
              <w:br/>
              <w:t xml:space="preserve">муниципальных   </w:t>
            </w:r>
            <w:r w:rsidRPr="00EF4202">
              <w:rPr>
                <w:rFonts w:ascii="Times New Roman" w:eastAsia="Times New Roman" w:hAnsi="Times New Roman"/>
                <w:sz w:val="14"/>
                <w:szCs w:val="14"/>
                <w:lang w:eastAsia="ru-RU"/>
              </w:rPr>
              <w:br/>
              <w:t xml:space="preserve">образований     </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25000000,00</w:t>
            </w: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внебюджетные    </w:t>
            </w:r>
            <w:r w:rsidRPr="00EF4202">
              <w:rPr>
                <w:rFonts w:ascii="Times New Roman" w:eastAsia="Times New Roman" w:hAnsi="Times New Roman"/>
                <w:sz w:val="14"/>
                <w:szCs w:val="14"/>
                <w:lang w:eastAsia="ru-RU"/>
              </w:rPr>
              <w:br/>
              <w:t xml:space="preserve">источники       </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60929072,92</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12911323,58</w:t>
            </w: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Объект 3. Проектирование и реконструкция корпусов ДОЛ «Березка»</w:t>
            </w: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Главный распорядитель</w:t>
            </w:r>
          </w:p>
        </w:tc>
        <w:tc>
          <w:tcPr>
            <w:tcW w:w="656" w:type="pct"/>
            <w:tcBorders>
              <w:top w:val="single" w:sz="6" w:space="0" w:color="auto"/>
              <w:left w:val="single" w:sz="6" w:space="0" w:color="auto"/>
              <w:bottom w:val="single" w:sz="6" w:space="0" w:color="auto"/>
              <w:right w:val="single" w:sz="6" w:space="0" w:color="auto"/>
            </w:tcBorders>
            <w:vAlign w:val="center"/>
          </w:tcPr>
          <w:p w:rsidR="00EF4202" w:rsidRPr="00EF4202" w:rsidRDefault="00EF4202" w:rsidP="00EF4202">
            <w:pPr>
              <w:autoSpaceDE w:val="0"/>
              <w:autoSpaceDN w:val="0"/>
              <w:adjustRightInd w:val="0"/>
              <w:spacing w:after="0" w:line="240" w:lineRule="auto"/>
              <w:jc w:val="center"/>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МКУ «Муниципальная служба заказчика»</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35000000,00</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0,0</w:t>
            </w: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в том числе:</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федеральный бюджет</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краевой бюджет</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районный бюджет</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бюджеты         </w:t>
            </w:r>
            <w:r w:rsidRPr="00EF4202">
              <w:rPr>
                <w:rFonts w:ascii="Times New Roman" w:eastAsia="Times New Roman" w:hAnsi="Times New Roman"/>
                <w:sz w:val="14"/>
                <w:szCs w:val="14"/>
                <w:lang w:eastAsia="ru-RU"/>
              </w:rPr>
              <w:br/>
              <w:t xml:space="preserve">муниципальных   </w:t>
            </w:r>
            <w:r w:rsidRPr="00EF4202">
              <w:rPr>
                <w:rFonts w:ascii="Times New Roman" w:eastAsia="Times New Roman" w:hAnsi="Times New Roman"/>
                <w:sz w:val="14"/>
                <w:szCs w:val="14"/>
                <w:lang w:eastAsia="ru-RU"/>
              </w:rPr>
              <w:br/>
              <w:t xml:space="preserve">образований     </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внебюджетные    </w:t>
            </w:r>
            <w:r w:rsidRPr="00EF4202">
              <w:rPr>
                <w:rFonts w:ascii="Times New Roman" w:eastAsia="Times New Roman" w:hAnsi="Times New Roman"/>
                <w:sz w:val="14"/>
                <w:szCs w:val="14"/>
                <w:lang w:eastAsia="ru-RU"/>
              </w:rPr>
              <w:br/>
              <w:t xml:space="preserve">источники       </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35000000,00</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0,00</w:t>
            </w: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Итого          </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275475833,52</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101087064,74</w:t>
            </w: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в том числе:    </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федеральный     </w:t>
            </w:r>
            <w:r w:rsidRPr="00EF4202">
              <w:rPr>
                <w:rFonts w:ascii="Times New Roman" w:eastAsia="Times New Roman" w:hAnsi="Times New Roman"/>
                <w:sz w:val="14"/>
                <w:szCs w:val="14"/>
                <w:lang w:eastAsia="ru-RU"/>
              </w:rPr>
              <w:br/>
              <w:t xml:space="preserve">бюджет          </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краевой         </w:t>
            </w:r>
            <w:r w:rsidRPr="00EF4202">
              <w:rPr>
                <w:rFonts w:ascii="Times New Roman" w:eastAsia="Times New Roman" w:hAnsi="Times New Roman"/>
                <w:sz w:val="14"/>
                <w:szCs w:val="14"/>
                <w:lang w:eastAsia="ru-RU"/>
              </w:rPr>
              <w:br/>
              <w:t xml:space="preserve">бюджет          </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районный бюджет</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бюджеты         </w:t>
            </w:r>
            <w:r w:rsidRPr="00EF4202">
              <w:rPr>
                <w:rFonts w:ascii="Times New Roman" w:eastAsia="Times New Roman" w:hAnsi="Times New Roman"/>
                <w:sz w:val="14"/>
                <w:szCs w:val="14"/>
                <w:lang w:eastAsia="ru-RU"/>
              </w:rPr>
              <w:br/>
              <w:t xml:space="preserve">муниципальных   </w:t>
            </w:r>
            <w:r w:rsidRPr="00EF4202">
              <w:rPr>
                <w:rFonts w:ascii="Times New Roman" w:eastAsia="Times New Roman" w:hAnsi="Times New Roman"/>
                <w:sz w:val="14"/>
                <w:szCs w:val="14"/>
                <w:lang w:eastAsia="ru-RU"/>
              </w:rPr>
              <w:br/>
              <w:t xml:space="preserve">образований     </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88175741,16</w:t>
            </w: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r w:rsidR="00EF4202" w:rsidRPr="00EF4202" w:rsidTr="00EF4202">
        <w:trPr>
          <w:cantSplit/>
          <w:trHeight w:val="20"/>
        </w:trPr>
        <w:tc>
          <w:tcPr>
            <w:tcW w:w="24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738"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 xml:space="preserve">внебюджетные    </w:t>
            </w:r>
            <w:r w:rsidRPr="00EF4202">
              <w:rPr>
                <w:rFonts w:ascii="Times New Roman" w:eastAsia="Times New Roman" w:hAnsi="Times New Roman"/>
                <w:sz w:val="14"/>
                <w:szCs w:val="14"/>
                <w:lang w:eastAsia="ru-RU"/>
              </w:rPr>
              <w:br/>
              <w:t xml:space="preserve">источники       </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highlight w:val="green"/>
                <w:lang w:eastAsia="ru-RU"/>
              </w:rPr>
            </w:pP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275475833,52</w:t>
            </w:r>
          </w:p>
        </w:tc>
        <w:tc>
          <w:tcPr>
            <w:tcW w:w="656"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r w:rsidRPr="00EF4202">
              <w:rPr>
                <w:rFonts w:ascii="Times New Roman" w:eastAsia="Times New Roman" w:hAnsi="Times New Roman"/>
                <w:sz w:val="14"/>
                <w:szCs w:val="14"/>
                <w:lang w:eastAsia="ru-RU"/>
              </w:rPr>
              <w:t>12911323,58</w:t>
            </w:r>
          </w:p>
        </w:tc>
        <w:tc>
          <w:tcPr>
            <w:tcW w:w="574"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c>
          <w:tcPr>
            <w:tcW w:w="492" w:type="pct"/>
            <w:tcBorders>
              <w:top w:val="single" w:sz="6" w:space="0" w:color="auto"/>
              <w:left w:val="single" w:sz="6" w:space="0" w:color="auto"/>
              <w:bottom w:val="single" w:sz="6" w:space="0" w:color="auto"/>
              <w:right w:val="single" w:sz="6" w:space="0" w:color="auto"/>
            </w:tcBorders>
          </w:tcPr>
          <w:p w:rsidR="00EF4202" w:rsidRPr="00EF4202" w:rsidRDefault="00EF4202" w:rsidP="00EF4202">
            <w:pPr>
              <w:autoSpaceDE w:val="0"/>
              <w:autoSpaceDN w:val="0"/>
              <w:adjustRightInd w:val="0"/>
              <w:spacing w:after="0" w:line="240" w:lineRule="auto"/>
              <w:rPr>
                <w:rFonts w:ascii="Times New Roman" w:eastAsia="Times New Roman" w:hAnsi="Times New Roman"/>
                <w:sz w:val="14"/>
                <w:szCs w:val="14"/>
                <w:lang w:eastAsia="ru-RU"/>
              </w:rPr>
            </w:pPr>
          </w:p>
        </w:tc>
      </w:tr>
    </w:tbl>
    <w:p w:rsidR="00EF4202" w:rsidRPr="00091C96" w:rsidRDefault="00EF4202" w:rsidP="00EF4202">
      <w:pPr>
        <w:autoSpaceDE w:val="0"/>
        <w:autoSpaceDN w:val="0"/>
        <w:adjustRightInd w:val="0"/>
        <w:spacing w:after="0" w:line="240" w:lineRule="auto"/>
        <w:jc w:val="both"/>
        <w:rPr>
          <w:rFonts w:ascii="Times New Roman" w:eastAsia="Times New Roman" w:hAnsi="Times New Roman"/>
          <w:sz w:val="18"/>
          <w:szCs w:val="20"/>
          <w:lang w:eastAsia="ru-RU"/>
        </w:rPr>
      </w:pPr>
      <w:r w:rsidRPr="00091C96">
        <w:rPr>
          <w:rFonts w:ascii="Times New Roman" w:eastAsia="Times New Roman" w:hAnsi="Times New Roman"/>
          <w:sz w:val="18"/>
          <w:szCs w:val="20"/>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EF4202" w:rsidRPr="00091C96" w:rsidRDefault="00EF4202" w:rsidP="00EF4202">
      <w:pPr>
        <w:autoSpaceDE w:val="0"/>
        <w:autoSpaceDN w:val="0"/>
        <w:adjustRightInd w:val="0"/>
        <w:spacing w:after="0" w:line="240" w:lineRule="auto"/>
        <w:jc w:val="both"/>
        <w:rPr>
          <w:rFonts w:ascii="Times New Roman" w:eastAsia="Times New Roman" w:hAnsi="Times New Roman"/>
          <w:sz w:val="18"/>
          <w:szCs w:val="20"/>
          <w:lang w:eastAsia="ru-RU"/>
        </w:rPr>
      </w:pPr>
      <w:r w:rsidRPr="00091C96">
        <w:rPr>
          <w:rFonts w:ascii="Times New Roman" w:eastAsia="Times New Roman" w:hAnsi="Times New Roman"/>
          <w:sz w:val="18"/>
          <w:szCs w:val="20"/>
          <w:lang w:eastAsia="ru-RU"/>
        </w:rPr>
        <w:t xml:space="preserve">(**) - по вновь начинаемым объектам – ориентировочная стоимость объекта </w:t>
      </w:r>
    </w:p>
    <w:p w:rsidR="00EF4202" w:rsidRPr="00EF4202" w:rsidRDefault="00EF4202" w:rsidP="00EF4202">
      <w:pPr>
        <w:spacing w:after="0" w:line="240" w:lineRule="auto"/>
        <w:rPr>
          <w:rFonts w:ascii="Times New Roman" w:eastAsia="Times New Roman" w:hAnsi="Times New Roman"/>
          <w:sz w:val="20"/>
          <w:szCs w:val="20"/>
          <w:lang w:eastAsia="ru-RU"/>
        </w:rPr>
      </w:pPr>
    </w:p>
    <w:tbl>
      <w:tblPr>
        <w:tblW w:w="5000" w:type="pct"/>
        <w:tblLook w:val="04A0"/>
      </w:tblPr>
      <w:tblGrid>
        <w:gridCol w:w="9570"/>
      </w:tblGrid>
      <w:tr w:rsidR="00CB1173" w:rsidRPr="00CB1173" w:rsidTr="00CB1173">
        <w:trPr>
          <w:trHeight w:val="20"/>
        </w:trPr>
        <w:tc>
          <w:tcPr>
            <w:tcW w:w="5000" w:type="pct"/>
            <w:tcBorders>
              <w:top w:val="nil"/>
              <w:left w:val="nil"/>
              <w:right w:val="nil"/>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8"/>
                <w:szCs w:val="18"/>
                <w:lang w:eastAsia="ru-RU"/>
              </w:rPr>
            </w:pPr>
            <w:r w:rsidRPr="00CB1173">
              <w:rPr>
                <w:rFonts w:ascii="Times New Roman" w:eastAsia="Times New Roman" w:hAnsi="Times New Roman"/>
                <w:sz w:val="18"/>
                <w:szCs w:val="18"/>
                <w:lang w:eastAsia="ru-RU"/>
              </w:rPr>
              <w:t>Приложение № 5</w:t>
            </w:r>
          </w:p>
          <w:p w:rsidR="00CB1173" w:rsidRPr="00CB1173" w:rsidRDefault="00CB1173" w:rsidP="00CB1173">
            <w:pPr>
              <w:spacing w:after="0" w:line="240" w:lineRule="auto"/>
              <w:jc w:val="right"/>
              <w:rPr>
                <w:rFonts w:ascii="Times New Roman" w:eastAsia="Times New Roman" w:hAnsi="Times New Roman"/>
                <w:sz w:val="18"/>
                <w:szCs w:val="18"/>
                <w:lang w:eastAsia="ru-RU"/>
              </w:rPr>
            </w:pPr>
            <w:r w:rsidRPr="00CB1173">
              <w:rPr>
                <w:rFonts w:ascii="Times New Roman" w:eastAsia="Times New Roman" w:hAnsi="Times New Roman"/>
                <w:sz w:val="18"/>
                <w:szCs w:val="18"/>
                <w:lang w:eastAsia="ru-RU"/>
              </w:rPr>
              <w:t xml:space="preserve"> к постановлению администрации Богучанского района</w:t>
            </w:r>
          </w:p>
          <w:p w:rsidR="00CB1173" w:rsidRPr="00CB1173" w:rsidRDefault="00CB1173" w:rsidP="00CB1173">
            <w:pPr>
              <w:spacing w:after="0" w:line="240" w:lineRule="auto"/>
              <w:jc w:val="right"/>
              <w:rPr>
                <w:rFonts w:ascii="Times New Roman" w:eastAsia="Times New Roman" w:hAnsi="Times New Roman"/>
                <w:sz w:val="18"/>
                <w:szCs w:val="18"/>
                <w:lang w:eastAsia="ru-RU"/>
              </w:rPr>
            </w:pPr>
            <w:r w:rsidRPr="00CB1173">
              <w:rPr>
                <w:rFonts w:ascii="Times New Roman" w:eastAsia="Times New Roman" w:hAnsi="Times New Roman"/>
                <w:sz w:val="18"/>
                <w:szCs w:val="18"/>
                <w:lang w:eastAsia="ru-RU"/>
              </w:rPr>
              <w:t>от "_</w:t>
            </w:r>
            <w:r w:rsidRPr="00CB1173">
              <w:rPr>
                <w:rFonts w:ascii="Times New Roman" w:eastAsia="Times New Roman" w:hAnsi="Times New Roman"/>
                <w:sz w:val="18"/>
                <w:szCs w:val="18"/>
                <w:u w:val="single"/>
                <w:lang w:eastAsia="ru-RU"/>
              </w:rPr>
              <w:t>19</w:t>
            </w:r>
            <w:r w:rsidRPr="00CB1173">
              <w:rPr>
                <w:rFonts w:ascii="Times New Roman" w:eastAsia="Times New Roman" w:hAnsi="Times New Roman"/>
                <w:sz w:val="18"/>
                <w:szCs w:val="18"/>
                <w:lang w:eastAsia="ru-RU"/>
              </w:rPr>
              <w:t>_" "_</w:t>
            </w:r>
            <w:r w:rsidRPr="00CB1173">
              <w:rPr>
                <w:rFonts w:ascii="Times New Roman" w:eastAsia="Times New Roman" w:hAnsi="Times New Roman"/>
                <w:sz w:val="18"/>
                <w:szCs w:val="18"/>
                <w:u w:val="single"/>
                <w:lang w:eastAsia="ru-RU"/>
              </w:rPr>
              <w:t>05</w:t>
            </w:r>
            <w:r w:rsidRPr="00CB1173">
              <w:rPr>
                <w:rFonts w:ascii="Times New Roman" w:eastAsia="Times New Roman" w:hAnsi="Times New Roman"/>
                <w:sz w:val="18"/>
                <w:szCs w:val="18"/>
                <w:lang w:eastAsia="ru-RU"/>
              </w:rPr>
              <w:t>_" 2017  № _</w:t>
            </w:r>
            <w:r w:rsidRPr="00CB1173">
              <w:rPr>
                <w:rFonts w:ascii="Times New Roman" w:eastAsia="Times New Roman" w:hAnsi="Times New Roman"/>
                <w:sz w:val="18"/>
                <w:szCs w:val="18"/>
                <w:u w:val="single"/>
                <w:lang w:eastAsia="ru-RU"/>
              </w:rPr>
              <w:t>527-п</w:t>
            </w:r>
            <w:r w:rsidRPr="00CB1173">
              <w:rPr>
                <w:rFonts w:ascii="Times New Roman" w:eastAsia="Times New Roman" w:hAnsi="Times New Roman"/>
                <w:sz w:val="18"/>
                <w:szCs w:val="18"/>
                <w:lang w:eastAsia="ru-RU"/>
              </w:rPr>
              <w:t xml:space="preserve"> </w:t>
            </w:r>
          </w:p>
          <w:p w:rsidR="00CB1173" w:rsidRPr="00CB1173" w:rsidRDefault="00CB1173" w:rsidP="00CB1173">
            <w:pPr>
              <w:spacing w:after="0" w:line="240" w:lineRule="auto"/>
              <w:jc w:val="right"/>
              <w:rPr>
                <w:rFonts w:ascii="Times New Roman" w:eastAsia="Times New Roman" w:hAnsi="Times New Roman"/>
                <w:sz w:val="18"/>
                <w:szCs w:val="18"/>
                <w:lang w:eastAsia="ru-RU"/>
              </w:rPr>
            </w:pPr>
            <w:r w:rsidRPr="00CB1173">
              <w:rPr>
                <w:rFonts w:ascii="Times New Roman" w:eastAsia="Times New Roman" w:hAnsi="Times New Roman"/>
                <w:sz w:val="18"/>
                <w:szCs w:val="18"/>
                <w:lang w:eastAsia="ru-RU"/>
              </w:rPr>
              <w:t>Приложение № 4 к  муниципальной программе</w:t>
            </w:r>
          </w:p>
          <w:p w:rsidR="00CB1173" w:rsidRPr="00CB1173" w:rsidRDefault="00CB1173" w:rsidP="00CB1173">
            <w:pPr>
              <w:spacing w:after="0" w:line="240" w:lineRule="auto"/>
              <w:jc w:val="right"/>
              <w:rPr>
                <w:rFonts w:ascii="Times New Roman" w:eastAsia="Times New Roman" w:hAnsi="Times New Roman"/>
                <w:sz w:val="18"/>
                <w:szCs w:val="18"/>
                <w:lang w:eastAsia="ru-RU"/>
              </w:rPr>
            </w:pPr>
            <w:r w:rsidRPr="00CB1173">
              <w:rPr>
                <w:rFonts w:ascii="Times New Roman" w:eastAsia="Times New Roman" w:hAnsi="Times New Roman"/>
                <w:sz w:val="18"/>
                <w:szCs w:val="18"/>
                <w:lang w:eastAsia="ru-RU"/>
              </w:rPr>
              <w:t>"Развитие образования Богучанского района"</w:t>
            </w:r>
          </w:p>
          <w:p w:rsidR="00CB1173" w:rsidRPr="00CB1173" w:rsidRDefault="00CB1173" w:rsidP="00CB1173">
            <w:pPr>
              <w:spacing w:after="0" w:line="240" w:lineRule="auto"/>
              <w:jc w:val="right"/>
              <w:rPr>
                <w:rFonts w:ascii="Times New Roman" w:eastAsia="Times New Roman" w:hAnsi="Times New Roman"/>
                <w:sz w:val="20"/>
                <w:szCs w:val="24"/>
                <w:lang w:eastAsia="ru-RU"/>
              </w:rPr>
            </w:pPr>
          </w:p>
          <w:p w:rsidR="00CB1173" w:rsidRPr="00CB1173" w:rsidRDefault="00CB1173" w:rsidP="00CB1173">
            <w:pPr>
              <w:spacing w:after="0" w:line="240" w:lineRule="auto"/>
              <w:jc w:val="center"/>
              <w:rPr>
                <w:rFonts w:ascii="Times New Roman" w:eastAsia="Times New Roman" w:hAnsi="Times New Roman"/>
                <w:sz w:val="24"/>
                <w:szCs w:val="24"/>
                <w:lang w:eastAsia="ru-RU"/>
              </w:rPr>
            </w:pPr>
            <w:r w:rsidRPr="00CB1173">
              <w:rPr>
                <w:rFonts w:ascii="Times New Roman" w:eastAsia="Times New Roman" w:hAnsi="Times New Roman"/>
                <w:bCs/>
                <w:sz w:val="20"/>
                <w:szCs w:val="24"/>
                <w:lang w:eastAsia="ru-RU"/>
              </w:rPr>
              <w:t xml:space="preserve">Прогноз сводных показателей муниципальных заданий </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096"/>
        <w:gridCol w:w="368"/>
        <w:gridCol w:w="368"/>
        <w:gridCol w:w="369"/>
        <w:gridCol w:w="369"/>
        <w:gridCol w:w="369"/>
        <w:gridCol w:w="369"/>
        <w:gridCol w:w="369"/>
        <w:gridCol w:w="369"/>
        <w:gridCol w:w="617"/>
        <w:gridCol w:w="731"/>
        <w:gridCol w:w="731"/>
        <w:gridCol w:w="712"/>
        <w:gridCol w:w="712"/>
        <w:gridCol w:w="731"/>
        <w:gridCol w:w="712"/>
        <w:gridCol w:w="578"/>
      </w:tblGrid>
      <w:tr w:rsidR="00CB1173" w:rsidRPr="00CB1173" w:rsidTr="00CB1173">
        <w:trPr>
          <w:trHeight w:val="1035"/>
        </w:trPr>
        <w:tc>
          <w:tcPr>
            <w:tcW w:w="5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Наименование услуги, показателя объема услуги (работы)</w:t>
            </w:r>
          </w:p>
        </w:tc>
        <w:tc>
          <w:tcPr>
            <w:tcW w:w="1591" w:type="pct"/>
            <w:gridSpan w:val="8"/>
            <w:tcBorders>
              <w:top w:val="single" w:sz="4" w:space="0" w:color="auto"/>
              <w:left w:val="nil"/>
              <w:bottom w:val="single" w:sz="4" w:space="0" w:color="auto"/>
              <w:right w:val="single" w:sz="4" w:space="0" w:color="000000"/>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Значение показателя объема услуги (работы)</w:t>
            </w:r>
          </w:p>
        </w:tc>
        <w:tc>
          <w:tcPr>
            <w:tcW w:w="2810" w:type="pct"/>
            <w:gridSpan w:val="8"/>
            <w:tcBorders>
              <w:top w:val="single" w:sz="4" w:space="0" w:color="auto"/>
              <w:left w:val="nil"/>
              <w:bottom w:val="single" w:sz="4" w:space="0" w:color="auto"/>
              <w:right w:val="single" w:sz="4" w:space="0" w:color="000000"/>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Расходы  бюджета на оказание (выполнение) муниципальной услуги (работы),  руб.</w:t>
            </w:r>
          </w:p>
        </w:tc>
      </w:tr>
      <w:tr w:rsidR="00CB1173" w:rsidRPr="00CB1173" w:rsidTr="00CB1173">
        <w:trPr>
          <w:trHeight w:val="510"/>
        </w:trPr>
        <w:tc>
          <w:tcPr>
            <w:tcW w:w="599" w:type="pct"/>
            <w:vMerge/>
            <w:tcBorders>
              <w:top w:val="single" w:sz="4" w:space="0" w:color="auto"/>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2012 год</w:t>
            </w:r>
          </w:p>
        </w:tc>
        <w:tc>
          <w:tcPr>
            <w:tcW w:w="195" w:type="pct"/>
            <w:tcBorders>
              <w:top w:val="nil"/>
              <w:left w:val="nil"/>
              <w:bottom w:val="single" w:sz="4" w:space="0" w:color="auto"/>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2013 год</w:t>
            </w:r>
          </w:p>
        </w:tc>
        <w:tc>
          <w:tcPr>
            <w:tcW w:w="200" w:type="pct"/>
            <w:tcBorders>
              <w:top w:val="nil"/>
              <w:left w:val="nil"/>
              <w:bottom w:val="single" w:sz="4" w:space="0" w:color="auto"/>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2014 год</w:t>
            </w:r>
          </w:p>
        </w:tc>
        <w:tc>
          <w:tcPr>
            <w:tcW w:w="195" w:type="pct"/>
            <w:tcBorders>
              <w:top w:val="nil"/>
              <w:left w:val="nil"/>
              <w:bottom w:val="single" w:sz="4" w:space="0" w:color="auto"/>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2015 год</w:t>
            </w:r>
          </w:p>
        </w:tc>
        <w:tc>
          <w:tcPr>
            <w:tcW w:w="195" w:type="pct"/>
            <w:tcBorders>
              <w:top w:val="nil"/>
              <w:left w:val="nil"/>
              <w:bottom w:val="single" w:sz="4" w:space="0" w:color="auto"/>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2016 год</w:t>
            </w:r>
          </w:p>
        </w:tc>
        <w:tc>
          <w:tcPr>
            <w:tcW w:w="195" w:type="pct"/>
            <w:tcBorders>
              <w:top w:val="nil"/>
              <w:left w:val="nil"/>
              <w:bottom w:val="single" w:sz="4" w:space="0" w:color="auto"/>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2017 год</w:t>
            </w:r>
          </w:p>
        </w:tc>
        <w:tc>
          <w:tcPr>
            <w:tcW w:w="195" w:type="pct"/>
            <w:tcBorders>
              <w:top w:val="nil"/>
              <w:left w:val="nil"/>
              <w:bottom w:val="single" w:sz="4" w:space="0" w:color="auto"/>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2018 год</w:t>
            </w:r>
          </w:p>
        </w:tc>
        <w:tc>
          <w:tcPr>
            <w:tcW w:w="221" w:type="pct"/>
            <w:tcBorders>
              <w:top w:val="nil"/>
              <w:left w:val="nil"/>
              <w:bottom w:val="single" w:sz="4" w:space="0" w:color="auto"/>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2019 год</w:t>
            </w:r>
          </w:p>
        </w:tc>
        <w:tc>
          <w:tcPr>
            <w:tcW w:w="325" w:type="pct"/>
            <w:tcBorders>
              <w:top w:val="nil"/>
              <w:left w:val="nil"/>
              <w:bottom w:val="single" w:sz="4" w:space="0" w:color="auto"/>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2012 год</w:t>
            </w:r>
          </w:p>
        </w:tc>
        <w:tc>
          <w:tcPr>
            <w:tcW w:w="371" w:type="pct"/>
            <w:tcBorders>
              <w:top w:val="nil"/>
              <w:left w:val="nil"/>
              <w:bottom w:val="single" w:sz="4" w:space="0" w:color="auto"/>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2013 год</w:t>
            </w:r>
          </w:p>
        </w:tc>
        <w:tc>
          <w:tcPr>
            <w:tcW w:w="382" w:type="pct"/>
            <w:tcBorders>
              <w:top w:val="nil"/>
              <w:left w:val="nil"/>
              <w:bottom w:val="single" w:sz="4" w:space="0" w:color="auto"/>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2014 год</w:t>
            </w:r>
          </w:p>
        </w:tc>
        <w:tc>
          <w:tcPr>
            <w:tcW w:w="361" w:type="pct"/>
            <w:tcBorders>
              <w:top w:val="nil"/>
              <w:left w:val="nil"/>
              <w:bottom w:val="single" w:sz="4" w:space="0" w:color="auto"/>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2015 год</w:t>
            </w:r>
          </w:p>
        </w:tc>
        <w:tc>
          <w:tcPr>
            <w:tcW w:w="366" w:type="pct"/>
            <w:tcBorders>
              <w:top w:val="nil"/>
              <w:left w:val="nil"/>
              <w:bottom w:val="single" w:sz="4" w:space="0" w:color="auto"/>
              <w:right w:val="single" w:sz="4" w:space="0" w:color="auto"/>
            </w:tcBorders>
            <w:shd w:val="clear" w:color="auto" w:fill="auto"/>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2016 год</w:t>
            </w:r>
          </w:p>
        </w:tc>
        <w:tc>
          <w:tcPr>
            <w:tcW w:w="359" w:type="pct"/>
            <w:tcBorders>
              <w:top w:val="nil"/>
              <w:left w:val="nil"/>
              <w:bottom w:val="single" w:sz="4" w:space="0" w:color="auto"/>
              <w:right w:val="single" w:sz="4" w:space="0" w:color="auto"/>
            </w:tcBorders>
            <w:shd w:val="clear" w:color="auto" w:fill="auto"/>
            <w:noWrap/>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2017 год</w:t>
            </w:r>
          </w:p>
        </w:tc>
        <w:tc>
          <w:tcPr>
            <w:tcW w:w="346" w:type="pct"/>
            <w:tcBorders>
              <w:top w:val="nil"/>
              <w:left w:val="nil"/>
              <w:bottom w:val="single" w:sz="4" w:space="0" w:color="auto"/>
              <w:right w:val="single" w:sz="4" w:space="0" w:color="auto"/>
            </w:tcBorders>
            <w:shd w:val="clear" w:color="auto" w:fill="auto"/>
            <w:noWrap/>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2018 год</w:t>
            </w:r>
          </w:p>
        </w:tc>
        <w:tc>
          <w:tcPr>
            <w:tcW w:w="299" w:type="pct"/>
            <w:tcBorders>
              <w:top w:val="nil"/>
              <w:left w:val="nil"/>
              <w:bottom w:val="single" w:sz="4" w:space="0" w:color="auto"/>
              <w:right w:val="single" w:sz="4" w:space="0" w:color="auto"/>
            </w:tcBorders>
            <w:shd w:val="clear" w:color="auto" w:fill="auto"/>
            <w:noWrap/>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2019 год</w:t>
            </w:r>
          </w:p>
        </w:tc>
      </w:tr>
      <w:tr w:rsidR="00CB1173" w:rsidRPr="00CB1173" w:rsidTr="00CB1173">
        <w:trPr>
          <w:trHeight w:val="31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CB1173" w:rsidRPr="00CB1173" w:rsidTr="00CB1173">
        <w:trPr>
          <w:trHeight w:val="48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Наименование  услуги и ее содержание: предоставление начального общего, основного общего, среднего (полного) общего образования по общеобразовательным программам.</w:t>
            </w:r>
          </w:p>
        </w:tc>
      </w:tr>
      <w:tr w:rsidR="00CB1173" w:rsidRPr="00CB1173" w:rsidTr="00CB1173">
        <w:trPr>
          <w:trHeight w:val="315"/>
        </w:trPr>
        <w:tc>
          <w:tcPr>
            <w:tcW w:w="5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Показатель объема услуги:</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176</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168</w:t>
            </w:r>
          </w:p>
        </w:tc>
        <w:tc>
          <w:tcPr>
            <w:tcW w:w="200"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171</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w:t>
            </w:r>
          </w:p>
        </w:tc>
        <w:tc>
          <w:tcPr>
            <w:tcW w:w="221"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w:t>
            </w:r>
          </w:p>
        </w:tc>
        <w:tc>
          <w:tcPr>
            <w:tcW w:w="32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23611533,11</w:t>
            </w:r>
          </w:p>
        </w:tc>
        <w:tc>
          <w:tcPr>
            <w:tcW w:w="37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31 153 661,25</w:t>
            </w:r>
          </w:p>
        </w:tc>
        <w:tc>
          <w:tcPr>
            <w:tcW w:w="38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29157488,00</w:t>
            </w:r>
          </w:p>
        </w:tc>
        <w:tc>
          <w:tcPr>
            <w:tcW w:w="36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31789665,46</w:t>
            </w:r>
          </w:p>
        </w:tc>
        <w:tc>
          <w:tcPr>
            <w:tcW w:w="36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30709285,01</w:t>
            </w:r>
          </w:p>
        </w:tc>
        <w:tc>
          <w:tcPr>
            <w:tcW w:w="35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0,00</w:t>
            </w:r>
          </w:p>
        </w:tc>
        <w:tc>
          <w:tcPr>
            <w:tcW w:w="34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0,00</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0,0</w:t>
            </w:r>
          </w:p>
        </w:tc>
      </w:tr>
      <w:tr w:rsidR="00CB1173" w:rsidRPr="00CB1173" w:rsidTr="00CB1173">
        <w:trPr>
          <w:trHeight w:val="315"/>
        </w:trPr>
        <w:tc>
          <w:tcPr>
            <w:tcW w:w="599"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198</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193</w:t>
            </w:r>
          </w:p>
        </w:tc>
        <w:tc>
          <w:tcPr>
            <w:tcW w:w="200"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180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180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184</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w:t>
            </w:r>
          </w:p>
        </w:tc>
        <w:tc>
          <w:tcPr>
            <w:tcW w:w="221"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w:t>
            </w:r>
          </w:p>
        </w:tc>
        <w:tc>
          <w:tcPr>
            <w:tcW w:w="325"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71"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61"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66"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59"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46"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r>
      <w:tr w:rsidR="00CB1173" w:rsidRPr="00CB1173" w:rsidTr="00CB1173">
        <w:trPr>
          <w:trHeight w:val="315"/>
        </w:trPr>
        <w:tc>
          <w:tcPr>
            <w:tcW w:w="599"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29</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50</w:t>
            </w:r>
          </w:p>
        </w:tc>
        <w:tc>
          <w:tcPr>
            <w:tcW w:w="200"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58</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58</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52</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w:t>
            </w:r>
          </w:p>
        </w:tc>
        <w:tc>
          <w:tcPr>
            <w:tcW w:w="221"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w:t>
            </w:r>
          </w:p>
        </w:tc>
        <w:tc>
          <w:tcPr>
            <w:tcW w:w="325"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71"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61"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66"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59"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46"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r>
      <w:tr w:rsidR="00CB1173" w:rsidRPr="00CB1173" w:rsidTr="00CB1173">
        <w:trPr>
          <w:trHeight w:val="31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Наименование услуги и ее содержание: организация отдыха и оздоровления детей в каникулярное время</w:t>
            </w:r>
          </w:p>
        </w:tc>
      </w:tr>
      <w:tr w:rsidR="00CB1173" w:rsidRPr="00CB1173" w:rsidTr="00CB1173">
        <w:trPr>
          <w:trHeight w:val="315"/>
        </w:trPr>
        <w:tc>
          <w:tcPr>
            <w:tcW w:w="5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 xml:space="preserve">Показатель объема </w:t>
            </w:r>
            <w:r w:rsidRPr="00CB1173">
              <w:rPr>
                <w:rFonts w:ascii="Times New Roman" w:eastAsia="Times New Roman" w:hAnsi="Times New Roman"/>
                <w:sz w:val="14"/>
                <w:szCs w:val="14"/>
                <w:lang w:eastAsia="ru-RU"/>
              </w:rPr>
              <w:lastRenderedPageBreak/>
              <w:t>услуги:</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lastRenderedPageBreak/>
              <w:t>3360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3360</w:t>
            </w:r>
          </w:p>
        </w:tc>
        <w:tc>
          <w:tcPr>
            <w:tcW w:w="200"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3360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3360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3360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3360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3360</w:t>
            </w:r>
          </w:p>
        </w:tc>
        <w:tc>
          <w:tcPr>
            <w:tcW w:w="221"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3360</w:t>
            </w:r>
          </w:p>
        </w:tc>
        <w:tc>
          <w:tcPr>
            <w:tcW w:w="32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0,00</w:t>
            </w:r>
          </w:p>
        </w:tc>
        <w:tc>
          <w:tcPr>
            <w:tcW w:w="37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 xml:space="preserve">      6 591 </w:t>
            </w:r>
            <w:r w:rsidRPr="00CB1173">
              <w:rPr>
                <w:rFonts w:ascii="Times New Roman" w:eastAsia="Times New Roman" w:hAnsi="Times New Roman"/>
                <w:sz w:val="14"/>
                <w:szCs w:val="14"/>
                <w:lang w:eastAsia="ru-RU"/>
              </w:rPr>
              <w:lastRenderedPageBreak/>
              <w:t xml:space="preserve">522,28   </w:t>
            </w:r>
          </w:p>
        </w:tc>
        <w:tc>
          <w:tcPr>
            <w:tcW w:w="38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lastRenderedPageBreak/>
              <w:t xml:space="preserve">      5 379 </w:t>
            </w:r>
            <w:r w:rsidRPr="00CB1173">
              <w:rPr>
                <w:rFonts w:ascii="Times New Roman" w:eastAsia="Times New Roman" w:hAnsi="Times New Roman"/>
                <w:sz w:val="14"/>
                <w:szCs w:val="14"/>
                <w:lang w:eastAsia="ru-RU"/>
              </w:rPr>
              <w:lastRenderedPageBreak/>
              <w:t xml:space="preserve">146,28   </w:t>
            </w:r>
          </w:p>
        </w:tc>
        <w:tc>
          <w:tcPr>
            <w:tcW w:w="361"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lastRenderedPageBreak/>
              <w:t xml:space="preserve">     5 242 074,40   </w:t>
            </w:r>
          </w:p>
        </w:tc>
        <w:tc>
          <w:tcPr>
            <w:tcW w:w="36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 xml:space="preserve">     4 808 988,60   </w:t>
            </w:r>
          </w:p>
        </w:tc>
        <w:tc>
          <w:tcPr>
            <w:tcW w:w="35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 xml:space="preserve">      4 550 </w:t>
            </w:r>
            <w:r w:rsidRPr="00CB1173">
              <w:rPr>
                <w:rFonts w:ascii="Times New Roman" w:eastAsia="Times New Roman" w:hAnsi="Times New Roman"/>
                <w:sz w:val="14"/>
                <w:szCs w:val="14"/>
                <w:lang w:eastAsia="ru-RU"/>
              </w:rPr>
              <w:lastRenderedPageBreak/>
              <w:t xml:space="preserve">260,00   </w:t>
            </w:r>
          </w:p>
        </w:tc>
        <w:tc>
          <w:tcPr>
            <w:tcW w:w="34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lastRenderedPageBreak/>
              <w:t xml:space="preserve">     4 550 260,00   </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4550260,0</w:t>
            </w:r>
          </w:p>
        </w:tc>
      </w:tr>
      <w:tr w:rsidR="00CB1173" w:rsidRPr="00CB1173" w:rsidTr="00CB1173">
        <w:trPr>
          <w:trHeight w:val="315"/>
        </w:trPr>
        <w:tc>
          <w:tcPr>
            <w:tcW w:w="599"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160</w:t>
            </w:r>
          </w:p>
        </w:tc>
        <w:tc>
          <w:tcPr>
            <w:tcW w:w="200"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160</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160</w:t>
            </w:r>
          </w:p>
        </w:tc>
        <w:tc>
          <w:tcPr>
            <w:tcW w:w="221"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160</w:t>
            </w:r>
          </w:p>
        </w:tc>
        <w:tc>
          <w:tcPr>
            <w:tcW w:w="325"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71"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61"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66"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59"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46"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r>
      <w:tr w:rsidR="00CB1173" w:rsidRPr="00CB1173" w:rsidTr="00CB1173">
        <w:trPr>
          <w:trHeight w:val="31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lastRenderedPageBreak/>
              <w:t>Наименование  услуги и ее содержание: организация предоставления дополнительного образования детей</w:t>
            </w:r>
          </w:p>
        </w:tc>
      </w:tr>
      <w:tr w:rsidR="00CB1173" w:rsidRPr="00CB1173" w:rsidTr="00CB1173">
        <w:trPr>
          <w:trHeight w:val="315"/>
        </w:trPr>
        <w:tc>
          <w:tcPr>
            <w:tcW w:w="5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Показатель объема услуги:</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w:t>
            </w:r>
          </w:p>
        </w:tc>
        <w:tc>
          <w:tcPr>
            <w:tcW w:w="200"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829</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829</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829</w:t>
            </w:r>
          </w:p>
        </w:tc>
        <w:tc>
          <w:tcPr>
            <w:tcW w:w="221"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jc w:val="right"/>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829</w:t>
            </w:r>
          </w:p>
        </w:tc>
        <w:tc>
          <w:tcPr>
            <w:tcW w:w="32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0,00</w:t>
            </w:r>
          </w:p>
        </w:tc>
        <w:tc>
          <w:tcPr>
            <w:tcW w:w="37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0,00</w:t>
            </w:r>
          </w:p>
        </w:tc>
        <w:tc>
          <w:tcPr>
            <w:tcW w:w="38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0,00</w:t>
            </w:r>
          </w:p>
        </w:tc>
        <w:tc>
          <w:tcPr>
            <w:tcW w:w="36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0,00</w:t>
            </w:r>
          </w:p>
        </w:tc>
        <w:tc>
          <w:tcPr>
            <w:tcW w:w="36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14727522,41</w:t>
            </w:r>
          </w:p>
        </w:tc>
        <w:tc>
          <w:tcPr>
            <w:tcW w:w="35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12865876,00</w:t>
            </w:r>
          </w:p>
        </w:tc>
        <w:tc>
          <w:tcPr>
            <w:tcW w:w="34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12865876,00</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B1173" w:rsidRPr="00CB1173" w:rsidRDefault="00CB1173" w:rsidP="00CB1173">
            <w:pPr>
              <w:spacing w:after="0" w:line="240" w:lineRule="auto"/>
              <w:jc w:val="center"/>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12865876,0</w:t>
            </w:r>
          </w:p>
        </w:tc>
      </w:tr>
      <w:tr w:rsidR="00CB1173" w:rsidRPr="00CB1173" w:rsidTr="00CB1173">
        <w:trPr>
          <w:trHeight w:val="315"/>
        </w:trPr>
        <w:tc>
          <w:tcPr>
            <w:tcW w:w="599" w:type="pct"/>
            <w:vMerge/>
            <w:tcBorders>
              <w:top w:val="nil"/>
              <w:left w:val="single" w:sz="4" w:space="0" w:color="auto"/>
              <w:bottom w:val="single" w:sz="4" w:space="0" w:color="auto"/>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CB1173" w:rsidRPr="00CB1173" w:rsidRDefault="00CB1173" w:rsidP="00CB1173">
            <w:pPr>
              <w:spacing w:after="0" w:line="240" w:lineRule="auto"/>
              <w:rPr>
                <w:rFonts w:ascii="Times New Roman" w:eastAsia="Times New Roman" w:hAnsi="Times New Roman"/>
                <w:sz w:val="14"/>
                <w:szCs w:val="14"/>
                <w:lang w:eastAsia="ru-RU"/>
              </w:rPr>
            </w:pPr>
            <w:r w:rsidRPr="00CB1173">
              <w:rPr>
                <w:rFonts w:ascii="Times New Roman" w:eastAsia="Times New Roman" w:hAnsi="Times New Roman"/>
                <w:sz w:val="14"/>
                <w:szCs w:val="14"/>
                <w:lang w:eastAsia="ru-RU"/>
              </w:rPr>
              <w:t> </w:t>
            </w:r>
          </w:p>
        </w:tc>
        <w:tc>
          <w:tcPr>
            <w:tcW w:w="325"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71"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82"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66"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346"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CB1173" w:rsidRPr="00CB1173" w:rsidRDefault="00CB1173" w:rsidP="00CB1173">
            <w:pPr>
              <w:spacing w:after="0" w:line="240" w:lineRule="auto"/>
              <w:rPr>
                <w:rFonts w:ascii="Times New Roman" w:eastAsia="Times New Roman" w:hAnsi="Times New Roman"/>
                <w:sz w:val="14"/>
                <w:szCs w:val="14"/>
                <w:lang w:eastAsia="ru-RU"/>
              </w:rPr>
            </w:pP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70645F" w:rsidRPr="0070645F" w:rsidRDefault="0070645F" w:rsidP="0070645F">
      <w:pPr>
        <w:spacing w:after="0" w:line="240" w:lineRule="auto"/>
        <w:jc w:val="center"/>
        <w:rPr>
          <w:rFonts w:ascii="Times New Roman" w:eastAsia="Times New Roman" w:hAnsi="Times New Roman"/>
          <w:sz w:val="18"/>
          <w:szCs w:val="18"/>
          <w:lang w:eastAsia="ru-RU"/>
        </w:rPr>
      </w:pPr>
      <w:r w:rsidRPr="0070645F">
        <w:rPr>
          <w:rFonts w:ascii="Times New Roman" w:eastAsia="Times New Roman" w:hAnsi="Times New Roman"/>
          <w:sz w:val="18"/>
          <w:szCs w:val="18"/>
          <w:lang w:eastAsia="ru-RU"/>
        </w:rPr>
        <w:t>АДМИНИСТРАЦИЯ БОГУЧАНСКОГО  РАЙОНА</w:t>
      </w:r>
    </w:p>
    <w:p w:rsidR="0070645F" w:rsidRPr="0070645F" w:rsidRDefault="0070645F" w:rsidP="0070645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ПОСТАНОВЛЕНИ</w:t>
      </w:r>
      <w:r w:rsidRPr="0070645F">
        <w:rPr>
          <w:rFonts w:ascii="Times New Roman" w:eastAsia="Times New Roman" w:hAnsi="Times New Roman"/>
          <w:sz w:val="18"/>
          <w:szCs w:val="18"/>
          <w:lang w:eastAsia="ru-RU"/>
        </w:rPr>
        <w:t>Е</w:t>
      </w:r>
    </w:p>
    <w:p w:rsidR="0070645F" w:rsidRPr="0070645F" w:rsidRDefault="0070645F" w:rsidP="0070645F">
      <w:pPr>
        <w:spacing w:after="0" w:line="240" w:lineRule="auto"/>
        <w:jc w:val="center"/>
        <w:rPr>
          <w:rFonts w:ascii="Times New Roman" w:eastAsia="Times New Roman" w:hAnsi="Times New Roman"/>
          <w:i/>
          <w:color w:val="0000FF"/>
          <w:sz w:val="20"/>
          <w:szCs w:val="20"/>
          <w:lang w:eastAsia="ru-RU"/>
        </w:rPr>
      </w:pPr>
      <w:r w:rsidRPr="0070645F">
        <w:rPr>
          <w:rFonts w:ascii="Times New Roman" w:eastAsia="Times New Roman" w:hAnsi="Times New Roman"/>
          <w:sz w:val="20"/>
          <w:szCs w:val="20"/>
          <w:lang w:eastAsia="ru-RU"/>
        </w:rPr>
        <w:t xml:space="preserve">19.05.2017        </w:t>
      </w:r>
      <w:r w:rsidRPr="0070645F">
        <w:rPr>
          <w:rFonts w:ascii="Times New Roman" w:eastAsia="Times New Roman" w:hAnsi="Times New Roman"/>
          <w:b/>
          <w:sz w:val="20"/>
          <w:szCs w:val="20"/>
          <w:lang w:eastAsia="ru-RU"/>
        </w:rPr>
        <w:tab/>
        <w:t xml:space="preserve">                           </w:t>
      </w:r>
      <w:r w:rsidRPr="0070645F">
        <w:rPr>
          <w:rFonts w:ascii="Times New Roman" w:eastAsia="Times New Roman" w:hAnsi="Times New Roman"/>
          <w:sz w:val="20"/>
          <w:szCs w:val="20"/>
          <w:lang w:eastAsia="ru-RU"/>
        </w:rPr>
        <w:t>с. Богучаны</w:t>
      </w:r>
      <w:r w:rsidRPr="0070645F">
        <w:rPr>
          <w:rFonts w:ascii="Times New Roman" w:eastAsia="Times New Roman" w:hAnsi="Times New Roman"/>
          <w:b/>
          <w:sz w:val="20"/>
          <w:szCs w:val="20"/>
          <w:lang w:eastAsia="ru-RU"/>
        </w:rPr>
        <w:t xml:space="preserve">   </w:t>
      </w:r>
      <w:r w:rsidRPr="0070645F">
        <w:rPr>
          <w:rFonts w:ascii="Times New Roman" w:eastAsia="Times New Roman" w:hAnsi="Times New Roman"/>
          <w:b/>
          <w:sz w:val="20"/>
          <w:szCs w:val="20"/>
          <w:lang w:eastAsia="ru-RU"/>
        </w:rPr>
        <w:tab/>
        <w:t xml:space="preserve">                             </w:t>
      </w:r>
      <w:r w:rsidRPr="0070645F">
        <w:rPr>
          <w:rFonts w:ascii="Times New Roman" w:eastAsia="Times New Roman" w:hAnsi="Times New Roman"/>
          <w:sz w:val="20"/>
          <w:szCs w:val="20"/>
          <w:lang w:eastAsia="ru-RU"/>
        </w:rPr>
        <w:t>№  528-п</w:t>
      </w:r>
    </w:p>
    <w:p w:rsidR="0070645F" w:rsidRPr="0070645F" w:rsidRDefault="0070645F" w:rsidP="0070645F">
      <w:pPr>
        <w:spacing w:after="0" w:line="240" w:lineRule="auto"/>
        <w:jc w:val="center"/>
        <w:rPr>
          <w:rFonts w:ascii="Times New Roman" w:eastAsia="Times New Roman" w:hAnsi="Times New Roman"/>
          <w:sz w:val="20"/>
          <w:szCs w:val="20"/>
          <w:lang w:eastAsia="ru-RU"/>
        </w:rPr>
      </w:pPr>
    </w:p>
    <w:p w:rsidR="0070645F" w:rsidRPr="0070645F" w:rsidRDefault="0070645F" w:rsidP="0070645F">
      <w:pPr>
        <w:spacing w:after="0" w:line="240" w:lineRule="auto"/>
        <w:jc w:val="center"/>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p>
    <w:p w:rsidR="0070645F" w:rsidRPr="0070645F" w:rsidRDefault="0070645F" w:rsidP="0070645F">
      <w:pPr>
        <w:spacing w:after="0" w:line="240" w:lineRule="auto"/>
        <w:ind w:firstLine="720"/>
        <w:jc w:val="both"/>
        <w:rPr>
          <w:rFonts w:ascii="Times New Roman" w:eastAsia="Times New Roman" w:hAnsi="Times New Roman"/>
          <w:sz w:val="20"/>
          <w:szCs w:val="20"/>
          <w:lang w:eastAsia="ru-RU"/>
        </w:rPr>
      </w:pPr>
    </w:p>
    <w:p w:rsidR="0070645F" w:rsidRPr="0070645F" w:rsidRDefault="0070645F" w:rsidP="0070645F">
      <w:pPr>
        <w:spacing w:after="0" w:line="240" w:lineRule="auto"/>
        <w:ind w:firstLine="709"/>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w:t>
      </w:r>
      <w:r>
        <w:rPr>
          <w:rFonts w:ascii="Times New Roman" w:eastAsia="Times New Roman" w:hAnsi="Times New Roman"/>
          <w:sz w:val="20"/>
          <w:szCs w:val="20"/>
          <w:lang w:eastAsia="ru-RU"/>
        </w:rPr>
        <w:t>,</w:t>
      </w:r>
      <w:r w:rsidRPr="0070645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70645F">
        <w:rPr>
          <w:rFonts w:ascii="Times New Roman" w:eastAsia="Times New Roman" w:hAnsi="Times New Roman"/>
          <w:sz w:val="20"/>
          <w:szCs w:val="20"/>
          <w:lang w:eastAsia="ru-RU"/>
        </w:rPr>
        <w:t>ПОСТАНОВЛЯЮ:</w:t>
      </w:r>
    </w:p>
    <w:p w:rsidR="0070645F" w:rsidRPr="0070645F" w:rsidRDefault="0070645F" w:rsidP="0070645F">
      <w:pPr>
        <w:numPr>
          <w:ilvl w:val="0"/>
          <w:numId w:val="25"/>
        </w:numPr>
        <w:spacing w:after="0" w:line="240" w:lineRule="auto"/>
        <w:ind w:left="0"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Внести изменения в муниципальную программу Богучанского района «Молодежь Приангарья» утвержденную Постановлением  администрации Богучанского района  от 01.11.2013 № 1398-п следующего содержания:</w:t>
      </w:r>
    </w:p>
    <w:p w:rsidR="0070645F" w:rsidRPr="0070645F" w:rsidRDefault="0070645F" w:rsidP="0070645F">
      <w:pPr>
        <w:numPr>
          <w:ilvl w:val="1"/>
          <w:numId w:val="26"/>
        </w:numPr>
        <w:spacing w:after="0" w:line="240" w:lineRule="auto"/>
        <w:ind w:left="0"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xml:space="preserve">   В разделе 1, Паспорта муниципальной программы «Молодежь Приангарья», строку «Ресурсное обеспечение муниципальной программы», изложить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67"/>
        <w:gridCol w:w="6703"/>
      </w:tblGrid>
      <w:tr w:rsidR="0070645F" w:rsidRPr="0070645F" w:rsidTr="0070645F">
        <w:trPr>
          <w:trHeight w:val="20"/>
        </w:trPr>
        <w:tc>
          <w:tcPr>
            <w:tcW w:w="1498" w:type="pct"/>
          </w:tcPr>
          <w:p w:rsidR="0070645F" w:rsidRPr="0070645F" w:rsidRDefault="0070645F" w:rsidP="0070645F">
            <w:pPr>
              <w:widowControl w:val="0"/>
              <w:suppressAutoHyphens/>
              <w:spacing w:after="0" w:line="100" w:lineRule="atLeast"/>
              <w:jc w:val="both"/>
              <w:rPr>
                <w:rFonts w:ascii="Times New Roman" w:eastAsia="Times New Roman" w:hAnsi="Times New Roman"/>
                <w:kern w:val="1"/>
                <w:sz w:val="14"/>
                <w:szCs w:val="14"/>
                <w:lang w:eastAsia="ar-SA"/>
              </w:rPr>
            </w:pPr>
            <w:r w:rsidRPr="0070645F">
              <w:rPr>
                <w:rFonts w:ascii="Times New Roman" w:eastAsia="Times New Roman" w:hAnsi="Times New Roman"/>
                <w:kern w:val="1"/>
                <w:sz w:val="14"/>
                <w:szCs w:val="14"/>
                <w:lang w:eastAsia="ar-SA"/>
              </w:rPr>
              <w:t xml:space="preserve">Ресурсное обеспечение муниципальной программы </w:t>
            </w:r>
          </w:p>
        </w:tc>
        <w:tc>
          <w:tcPr>
            <w:tcW w:w="3502" w:type="pct"/>
          </w:tcPr>
          <w:p w:rsidR="0070645F" w:rsidRPr="0070645F" w:rsidRDefault="0070645F" w:rsidP="0070645F">
            <w:pPr>
              <w:snapToGrid w:val="0"/>
              <w:spacing w:after="0" w:line="240" w:lineRule="auto"/>
              <w:ind w:firstLine="365"/>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 xml:space="preserve">Объем бюджетных ассигнований на реализацию мероприятий   Программы   составляет   всего  67 654 472,33  рублей, в том числе: средства федерального бюджета – 3 559 723,28  рублей, средства краевого бюджета -  </w:t>
            </w:r>
          </w:p>
          <w:p w:rsidR="0070645F" w:rsidRPr="0070645F" w:rsidRDefault="0070645F" w:rsidP="0070645F">
            <w:pPr>
              <w:snapToGrid w:val="0"/>
              <w:spacing w:after="0" w:line="240" w:lineRule="auto"/>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13 375 743,16  рублей,  средства районного бюджета – 50 719 005,89  рублей, из них по годам:</w:t>
            </w:r>
          </w:p>
          <w:p w:rsidR="0070645F" w:rsidRPr="0070645F" w:rsidRDefault="0070645F" w:rsidP="0070645F">
            <w:pPr>
              <w:snapToGrid w:val="0"/>
              <w:spacing w:after="0" w:line="240" w:lineRule="auto"/>
              <w:ind w:firstLine="365"/>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в 2014 году всего 9 521 369,68  рублей, в том числе: средства федерального бюджета – 387 150,84  рублей, средства краевого бюджета – 2 038 202,24 рублей, средства районного бюджета – 7 096 016,60 рублей;</w:t>
            </w:r>
          </w:p>
          <w:p w:rsidR="0070645F" w:rsidRPr="0070645F" w:rsidRDefault="0070645F" w:rsidP="0070645F">
            <w:pPr>
              <w:snapToGrid w:val="0"/>
              <w:spacing w:after="0" w:line="240" w:lineRule="auto"/>
              <w:ind w:firstLine="365"/>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в 2015 году всего 10 614 591,13  рублей, в том числе: средства федерального бюджета – 475 811,28  рублей, средства краевого бюджета – 2 207 530,08 рублей, средства районного бюджета – 7 931 249,77  рублей;</w:t>
            </w:r>
          </w:p>
          <w:p w:rsidR="0070645F" w:rsidRPr="0070645F" w:rsidRDefault="0070645F" w:rsidP="0070645F">
            <w:pPr>
              <w:snapToGrid w:val="0"/>
              <w:spacing w:after="0" w:line="240" w:lineRule="auto"/>
              <w:ind w:firstLine="365"/>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 xml:space="preserve">       в  2016 году всего 11 769 407,52  рублей, в том числе: средства федерального бюджета – 1 243 112,93  средства краевого бюджета – </w:t>
            </w:r>
          </w:p>
          <w:p w:rsidR="0070645F" w:rsidRPr="0070645F" w:rsidRDefault="0070645F" w:rsidP="0070645F">
            <w:pPr>
              <w:snapToGrid w:val="0"/>
              <w:spacing w:after="0" w:line="240" w:lineRule="auto"/>
              <w:ind w:firstLine="365"/>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3 368 155,07 рублей, средства районного бюджета – 7 158 139,52 рублей.</w:t>
            </w:r>
          </w:p>
          <w:p w:rsidR="0070645F" w:rsidRPr="0070645F" w:rsidRDefault="0070645F" w:rsidP="0070645F">
            <w:pPr>
              <w:widowControl w:val="0"/>
              <w:suppressAutoHyphens/>
              <w:spacing w:after="0" w:line="100" w:lineRule="atLeast"/>
              <w:ind w:left="60" w:right="132" w:firstLine="588"/>
              <w:rPr>
                <w:rFonts w:ascii="Times New Roman" w:eastAsia="SimSun" w:hAnsi="Times New Roman"/>
                <w:kern w:val="1"/>
                <w:sz w:val="14"/>
                <w:szCs w:val="14"/>
                <w:lang w:eastAsia="ar-SA"/>
              </w:rPr>
            </w:pPr>
            <w:r w:rsidRPr="0070645F">
              <w:rPr>
                <w:rFonts w:ascii="Times New Roman" w:eastAsia="SimSun" w:hAnsi="Times New Roman"/>
                <w:kern w:val="1"/>
                <w:sz w:val="14"/>
                <w:szCs w:val="14"/>
                <w:lang w:eastAsia="ar-SA"/>
              </w:rPr>
              <w:t xml:space="preserve">       в  2017 году всего 15 137 304,00  рублей, в том числе: средства федерального бюджета – 1 453 648,23  средства краевого бюджета – 4 172 455,77 рублей, средства районного бюджета – 9 511 200,00 рублей.</w:t>
            </w:r>
          </w:p>
          <w:p w:rsidR="0070645F" w:rsidRPr="0070645F" w:rsidRDefault="0070645F" w:rsidP="0070645F">
            <w:pPr>
              <w:widowControl w:val="0"/>
              <w:suppressAutoHyphens/>
              <w:spacing w:after="0" w:line="100" w:lineRule="atLeast"/>
              <w:ind w:left="60" w:right="132" w:firstLine="588"/>
              <w:rPr>
                <w:rFonts w:ascii="Times New Roman" w:eastAsia="SimSun" w:hAnsi="Times New Roman"/>
                <w:kern w:val="1"/>
                <w:sz w:val="14"/>
                <w:szCs w:val="14"/>
                <w:lang w:eastAsia="ar-SA"/>
              </w:rPr>
            </w:pPr>
            <w:r w:rsidRPr="0070645F">
              <w:rPr>
                <w:rFonts w:ascii="Times New Roman" w:eastAsia="SimSun" w:hAnsi="Times New Roman"/>
                <w:kern w:val="1"/>
                <w:sz w:val="14"/>
                <w:szCs w:val="14"/>
                <w:lang w:eastAsia="ar-SA"/>
              </w:rPr>
              <w:t xml:space="preserve">        в  2018 году всего 10 305 900,00  рублей, в том числе: средства федерального бюджета – 0,00  средства краевого бюджета – 794 700,00 рублей, средства районного бюджета – 9 511 200,00 рублей.</w:t>
            </w:r>
          </w:p>
          <w:p w:rsidR="0070645F" w:rsidRPr="0070645F" w:rsidRDefault="0070645F" w:rsidP="0070645F">
            <w:pPr>
              <w:widowControl w:val="0"/>
              <w:suppressAutoHyphens/>
              <w:spacing w:after="0" w:line="240" w:lineRule="auto"/>
              <w:rPr>
                <w:rFonts w:ascii="Times New Roman" w:eastAsia="Times New Roman" w:hAnsi="Times New Roman"/>
                <w:kern w:val="1"/>
                <w:sz w:val="14"/>
                <w:szCs w:val="14"/>
                <w:lang w:eastAsia="ar-SA"/>
              </w:rPr>
            </w:pPr>
            <w:r w:rsidRPr="0070645F">
              <w:rPr>
                <w:rFonts w:ascii="Times New Roman" w:eastAsia="Times New Roman" w:hAnsi="Times New Roman"/>
                <w:kern w:val="1"/>
                <w:sz w:val="14"/>
                <w:szCs w:val="14"/>
                <w:lang w:eastAsia="ar-SA"/>
              </w:rPr>
              <w:t xml:space="preserve">        в  2019 году всего 10 305 900,00  рублей, в том числе: средства федерального бюджета – 0,00  средства краевого бюджета – 794 700,00 рублей, средства районного бюджета – 9 511 200,00 рублей.</w:t>
            </w:r>
          </w:p>
        </w:tc>
      </w:tr>
    </w:tbl>
    <w:p w:rsidR="0070645F" w:rsidRPr="0070645F" w:rsidRDefault="0070645F" w:rsidP="0070645F">
      <w:pPr>
        <w:snapToGrid w:val="0"/>
        <w:spacing w:after="0" w:line="240" w:lineRule="auto"/>
        <w:ind w:firstLine="365"/>
        <w:jc w:val="both"/>
        <w:rPr>
          <w:rFonts w:ascii="Times New Roman" w:eastAsia="Times New Roman" w:hAnsi="Times New Roman"/>
          <w:sz w:val="20"/>
          <w:szCs w:val="20"/>
          <w:lang w:eastAsia="ru-RU"/>
        </w:rPr>
      </w:pPr>
    </w:p>
    <w:p w:rsidR="0070645F" w:rsidRPr="0070645F" w:rsidRDefault="0070645F" w:rsidP="0070645F">
      <w:pPr>
        <w:snapToGrid w:val="0"/>
        <w:spacing w:after="0" w:line="240" w:lineRule="auto"/>
        <w:ind w:firstLine="365"/>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w:t>
      </w:r>
      <w:r w:rsidRPr="0070645F">
        <w:rPr>
          <w:rFonts w:ascii="Times New Roman" w:eastAsia="Times New Roman" w:hAnsi="Times New Roman"/>
          <w:color w:val="FF0000"/>
          <w:sz w:val="20"/>
          <w:szCs w:val="20"/>
          <w:lang w:eastAsia="ru-RU"/>
        </w:rPr>
        <w:t xml:space="preserve"> </w:t>
      </w:r>
      <w:r w:rsidRPr="0070645F">
        <w:rPr>
          <w:rFonts w:ascii="Times New Roman" w:eastAsia="Times New Roman" w:hAnsi="Times New Roman"/>
          <w:sz w:val="20"/>
          <w:szCs w:val="20"/>
          <w:lang w:eastAsia="ru-RU"/>
        </w:rPr>
        <w:t>разделе 10 «Информация о ресурсном обеспечении и прогнозной оценке расходов на реализацию целей муниципальной программы с учетом источников финансирования» Паспорта муниципальной программы «Молодежь Приангарья», второй абзац изложить в новой редакции:</w:t>
      </w:r>
    </w:p>
    <w:p w:rsidR="0070645F" w:rsidRPr="0070645F" w:rsidRDefault="0070645F" w:rsidP="0070645F">
      <w:pPr>
        <w:spacing w:after="0" w:line="240" w:lineRule="auto"/>
        <w:ind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xml:space="preserve">«Объем бюджетных ассигнований на реализацию мероприятий   Программы   составляет   всего  67 654 472,33  рублей, в том числе: средства федерального бюджета – 3 559 723,28  рублей, средства краевого бюджета -  </w:t>
      </w:r>
    </w:p>
    <w:p w:rsidR="0070645F" w:rsidRPr="0070645F" w:rsidRDefault="0070645F" w:rsidP="0070645F">
      <w:pPr>
        <w:spacing w:after="0" w:line="240" w:lineRule="auto"/>
        <w:ind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13 375 743,16  рублей,  средства районного бюджета – 50 719 005,89  рублей, из них по годам:</w:t>
      </w:r>
    </w:p>
    <w:p w:rsidR="0070645F" w:rsidRPr="0070645F" w:rsidRDefault="0070645F" w:rsidP="0070645F">
      <w:pPr>
        <w:spacing w:after="0" w:line="240" w:lineRule="auto"/>
        <w:ind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 2014 году всего 9 521 369,68  рублей, в том числе: средства федерального бюджета – 387 150,84  рублей, средства краевого бюджета – 2 038 202,24 рублей, средства районного бюджета – 7 096 016,60 рублей;</w:t>
      </w:r>
    </w:p>
    <w:p w:rsidR="0070645F" w:rsidRPr="0070645F" w:rsidRDefault="0070645F" w:rsidP="0070645F">
      <w:pPr>
        <w:spacing w:after="0" w:line="240" w:lineRule="auto"/>
        <w:ind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 2015 году всего 10 614 591,13  рублей, в том числе: средства федерального бюджета – 475 811,28  рублей, средства краевого бюджета – 2 207 530,08 рублей, средства районного бюджета – 7 931 249,77  рублей;</w:t>
      </w:r>
    </w:p>
    <w:p w:rsidR="0070645F" w:rsidRPr="0070645F" w:rsidRDefault="0070645F" w:rsidP="0070645F">
      <w:pPr>
        <w:spacing w:after="0" w:line="240" w:lineRule="auto"/>
        <w:ind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xml:space="preserve">       в  2016 году всего 11 769 407,52  рублей, в том числе: средства федерального бюджета – 1 243 112,93  средства краевого бюджета – </w:t>
      </w:r>
    </w:p>
    <w:p w:rsidR="0070645F" w:rsidRPr="0070645F" w:rsidRDefault="0070645F" w:rsidP="0070645F">
      <w:pPr>
        <w:spacing w:after="0" w:line="240" w:lineRule="auto"/>
        <w:ind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3 368 155,07 рублей, средства районного бюджета – 7 158 139,52 рублей.</w:t>
      </w:r>
    </w:p>
    <w:p w:rsidR="0070645F" w:rsidRPr="0070645F" w:rsidRDefault="0070645F" w:rsidP="0070645F">
      <w:pPr>
        <w:spacing w:after="0" w:line="240" w:lineRule="auto"/>
        <w:ind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xml:space="preserve">       в  2017 году всего 15 137 304,00  рублей, в том числе: средства федерального бюджета – 1 453 648,23  средства краевого бюджета – 4 172 455,77 рублей, средства районного бюджета – 9 511 200,00 рублей.</w:t>
      </w:r>
    </w:p>
    <w:p w:rsidR="0070645F" w:rsidRPr="0070645F" w:rsidRDefault="0070645F" w:rsidP="0070645F">
      <w:pPr>
        <w:spacing w:after="0" w:line="240" w:lineRule="auto"/>
        <w:ind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xml:space="preserve">        в  2018 году всего 10 305 900,00  рублей, в том числе: средства федерального бюджета – 0,00  средства краевого бюджета – 794 700,00 рублей, средства районного бюджета – 9 511 200,00 рублей.</w:t>
      </w:r>
    </w:p>
    <w:p w:rsidR="0070645F" w:rsidRPr="0070645F" w:rsidRDefault="0070645F" w:rsidP="0070645F">
      <w:pPr>
        <w:spacing w:after="0" w:line="240" w:lineRule="auto"/>
        <w:ind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lastRenderedPageBreak/>
        <w:t xml:space="preserve">        в  2019 году всего 10 305 900,00  рублей, в том числе: средства федерального бюджета – 0,00  средства краевого бюджета – 794 700,00 рублей, средства районного бюджета – 9 511 200,00 рублей</w:t>
      </w:r>
      <w:proofErr w:type="gramStart"/>
      <w:r w:rsidRPr="0070645F">
        <w:rPr>
          <w:rFonts w:ascii="Times New Roman" w:eastAsia="Times New Roman" w:hAnsi="Times New Roman"/>
          <w:sz w:val="20"/>
          <w:szCs w:val="20"/>
          <w:lang w:eastAsia="ru-RU"/>
        </w:rPr>
        <w:t>.»;</w:t>
      </w:r>
      <w:proofErr w:type="gramEnd"/>
    </w:p>
    <w:p w:rsidR="0070645F" w:rsidRPr="0070645F" w:rsidRDefault="0070645F" w:rsidP="0070645F">
      <w:pPr>
        <w:spacing w:after="0" w:line="240" w:lineRule="auto"/>
        <w:ind w:firstLine="312"/>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1.2. В разделе 5 муниципальной программы «Молодежь Приангарья»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первый абзац изложить в следующей редакции:</w:t>
      </w:r>
    </w:p>
    <w:p w:rsidR="0070645F" w:rsidRPr="0070645F" w:rsidRDefault="0070645F" w:rsidP="0070645F">
      <w:pPr>
        <w:spacing w:after="0" w:line="240" w:lineRule="auto"/>
        <w:ind w:firstLine="312"/>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«Своевременная и в полном объеме реализация Программы позволит обеспечить достижение установленных значений основных показателей:</w:t>
      </w:r>
    </w:p>
    <w:p w:rsidR="0070645F" w:rsidRPr="0070645F" w:rsidRDefault="0070645F" w:rsidP="0070645F">
      <w:pPr>
        <w:widowControl w:val="0"/>
        <w:spacing w:after="0" w:line="100" w:lineRule="atLeast"/>
        <w:ind w:firstLine="312"/>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увеличить количество социально-экономических проектов, реализуемых молодежью района с 4-х единиц  в 2014 году до 6 единиц в 2019 году;</w:t>
      </w:r>
    </w:p>
    <w:p w:rsidR="0070645F" w:rsidRPr="0070645F" w:rsidRDefault="0070645F" w:rsidP="0070645F">
      <w:pPr>
        <w:widowControl w:val="0"/>
        <w:spacing w:after="0" w:line="240" w:lineRule="auto"/>
        <w:ind w:firstLine="312"/>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увеличить доля молодежи, проживающей в Богучанском районе, получившей информационные услуги с 40,8 % в 2014 году до 60 % в 2019 году;</w:t>
      </w:r>
    </w:p>
    <w:p w:rsidR="0070645F" w:rsidRPr="0070645F" w:rsidRDefault="0070645F" w:rsidP="0070645F">
      <w:pPr>
        <w:spacing w:after="0" w:line="240" w:lineRule="auto"/>
        <w:ind w:firstLine="312"/>
        <w:rPr>
          <w:rFonts w:ascii="Times New Roman" w:eastAsia="Times New Roman" w:hAnsi="Times New Roman"/>
          <w:sz w:val="20"/>
          <w:szCs w:val="20"/>
          <w:lang w:eastAsia="ru-RU"/>
        </w:rPr>
      </w:pPr>
      <w:r w:rsidRPr="0070645F">
        <w:rPr>
          <w:rFonts w:ascii="Times New Roman" w:eastAsia="Times New Roman" w:hAnsi="Times New Roman"/>
          <w:color w:val="800000"/>
          <w:sz w:val="20"/>
          <w:szCs w:val="20"/>
          <w:lang w:eastAsia="ru-RU"/>
        </w:rPr>
        <w:t xml:space="preserve">- </w:t>
      </w:r>
      <w:r w:rsidRPr="0070645F">
        <w:rPr>
          <w:rFonts w:ascii="Times New Roman" w:eastAsia="Times New Roman" w:hAnsi="Times New Roman"/>
          <w:sz w:val="20"/>
          <w:szCs w:val="20"/>
          <w:lang w:eastAsia="ru-RU"/>
        </w:rPr>
        <w:t>сохранить количество созданных рабочих мест для несовершеннолетних граждан, проживающих в Богучанском районе не менее 100 в 2014-2019 годы;</w:t>
      </w:r>
    </w:p>
    <w:p w:rsidR="0070645F" w:rsidRPr="0070645F" w:rsidRDefault="0070645F" w:rsidP="0070645F">
      <w:pPr>
        <w:widowControl w:val="0"/>
        <w:suppressAutoHyphens/>
        <w:spacing w:after="0" w:line="240" w:lineRule="auto"/>
        <w:ind w:firstLine="312"/>
        <w:jc w:val="both"/>
        <w:rPr>
          <w:rFonts w:ascii="Times New Roman" w:eastAsia="SimSun" w:hAnsi="Times New Roman"/>
          <w:kern w:val="1"/>
          <w:sz w:val="20"/>
          <w:szCs w:val="20"/>
          <w:lang w:eastAsia="ar-SA"/>
        </w:rPr>
      </w:pPr>
      <w:r w:rsidRPr="0070645F">
        <w:rPr>
          <w:rFonts w:ascii="Times New Roman" w:eastAsia="SimSun" w:hAnsi="Times New Roman"/>
          <w:kern w:val="1"/>
          <w:sz w:val="20"/>
          <w:szCs w:val="20"/>
          <w:lang w:eastAsia="ar-SA"/>
        </w:rPr>
        <w:t>- увеличить удельный вес молодых граждан, проживающих в Богучанском районе, вовлеченных в деятельность патриотической направленности, в их общей численности</w:t>
      </w:r>
      <w:r w:rsidRPr="0070645F">
        <w:rPr>
          <w:rFonts w:ascii="Times New Roman" w:eastAsia="Times New Roman" w:hAnsi="Times New Roman"/>
          <w:sz w:val="20"/>
          <w:szCs w:val="20"/>
          <w:lang w:eastAsia="ru-RU"/>
        </w:rPr>
        <w:t xml:space="preserve"> с 3,5% в 2014 году до 8,0 % в 2019 году;</w:t>
      </w:r>
    </w:p>
    <w:p w:rsidR="0070645F" w:rsidRPr="0070645F" w:rsidRDefault="0070645F" w:rsidP="0070645F">
      <w:pPr>
        <w:widowControl w:val="0"/>
        <w:autoSpaceDE w:val="0"/>
        <w:autoSpaceDN w:val="0"/>
        <w:adjustRightInd w:val="0"/>
        <w:spacing w:after="0" w:line="240" w:lineRule="auto"/>
        <w:ind w:firstLine="312"/>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сохранить удельный вес молодых граждан, проживающих в Богучанском районе, вовлеченных в добровольческую деятельность, в их общей численности на уровне 10,9 %, достигнутом в 2014 году, до 2019 года;</w:t>
      </w:r>
    </w:p>
    <w:p w:rsidR="0070645F" w:rsidRPr="0070645F" w:rsidRDefault="0070645F" w:rsidP="0070645F">
      <w:pPr>
        <w:spacing w:after="0" w:line="240" w:lineRule="auto"/>
        <w:ind w:left="60" w:right="132" w:firstLine="312"/>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сохранить долю  молодых семей, нуждающихся в улучшении жилищных условий и купивших жилые помещения, к общему количеству молодых семей, состоящих на учете нуждающихся в улучшении жилищных условий на уровне 45,46 % ежегодно в 2017-2019 годы.</w:t>
      </w:r>
    </w:p>
    <w:p w:rsidR="0070645F" w:rsidRPr="0070645F" w:rsidRDefault="0070645F" w:rsidP="0070645F">
      <w:pPr>
        <w:spacing w:after="0" w:line="240" w:lineRule="auto"/>
        <w:ind w:left="60" w:right="132" w:firstLine="312"/>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доля исполненных бюджетных ассигнований, предусмотренных в программном виде должна быть не менее 100 % ежегодно».</w:t>
      </w:r>
    </w:p>
    <w:p w:rsidR="0070645F" w:rsidRPr="0070645F" w:rsidRDefault="0070645F" w:rsidP="0070645F">
      <w:pPr>
        <w:spacing w:after="0" w:line="240" w:lineRule="auto"/>
        <w:ind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1.3. Приложение № 2 к муниципальной программе «Молодежь Приангарья» «Распределение планируемых расходов за счет средств районного бюджета по мероприятиям и подпрограммам муниципальной программы» изложить в новой редакции согласно Приложению № 1 к настоящему постановлению.</w:t>
      </w:r>
    </w:p>
    <w:p w:rsidR="0070645F" w:rsidRPr="0070645F" w:rsidRDefault="0070645F" w:rsidP="0070645F">
      <w:pPr>
        <w:spacing w:after="0" w:line="240" w:lineRule="auto"/>
        <w:ind w:firstLine="708"/>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1.4. Приложение № 3 к муниципальной программе «Молодежь Приангарья» «Ресурсное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 изложить в новой редакции согласно Приложению № 2   к настоящему постановлению.</w:t>
      </w:r>
    </w:p>
    <w:p w:rsidR="0070645F" w:rsidRPr="0070645F" w:rsidRDefault="0070645F" w:rsidP="0070645F">
      <w:pPr>
        <w:spacing w:after="0" w:line="240" w:lineRule="auto"/>
        <w:ind w:firstLine="708"/>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xml:space="preserve">1.5. В Приложении 7 к муниципальной программе «Молодежь Приангарья»  в подпрограмму 3, «Обеспечение жильем молодых семей в Богучанском районе» на 2014-2019 годы в паспорт в разделе «Объемы и источники финансирования» внесены следующие изменения:      </w:t>
      </w:r>
    </w:p>
    <w:tbl>
      <w:tblPr>
        <w:tblW w:w="5000" w:type="pct"/>
        <w:tblCellMar>
          <w:left w:w="70" w:type="dxa"/>
          <w:right w:w="70" w:type="dxa"/>
        </w:tblCellMar>
        <w:tblLook w:val="0000"/>
      </w:tblPr>
      <w:tblGrid>
        <w:gridCol w:w="2989"/>
        <w:gridCol w:w="6505"/>
      </w:tblGrid>
      <w:tr w:rsidR="0070645F" w:rsidRPr="0070645F" w:rsidTr="0070645F">
        <w:trPr>
          <w:cantSplit/>
          <w:trHeight w:val="720"/>
        </w:trPr>
        <w:tc>
          <w:tcPr>
            <w:tcW w:w="1574" w:type="pct"/>
            <w:tcBorders>
              <w:top w:val="single" w:sz="6" w:space="0" w:color="auto"/>
              <w:left w:val="single" w:sz="6" w:space="0" w:color="auto"/>
              <w:bottom w:val="single" w:sz="6" w:space="0" w:color="auto"/>
              <w:right w:val="single" w:sz="6" w:space="0" w:color="auto"/>
            </w:tcBorders>
          </w:tcPr>
          <w:p w:rsidR="0070645F" w:rsidRPr="0070645F" w:rsidRDefault="0070645F" w:rsidP="0070645F">
            <w:pPr>
              <w:spacing w:after="0" w:line="240" w:lineRule="auto"/>
              <w:rPr>
                <w:rFonts w:ascii="Times New Roman" w:eastAsia="Times New Roman" w:hAnsi="Times New Roman"/>
                <w:bCs/>
                <w:sz w:val="14"/>
                <w:szCs w:val="14"/>
                <w:lang w:eastAsia="ru-RU"/>
              </w:rPr>
            </w:pPr>
            <w:r w:rsidRPr="0070645F">
              <w:rPr>
                <w:rFonts w:ascii="Times New Roman" w:eastAsia="Times New Roman" w:hAnsi="Times New Roman"/>
                <w:bCs/>
                <w:sz w:val="14"/>
                <w:szCs w:val="14"/>
                <w:lang w:eastAsia="ru-RU"/>
              </w:rPr>
              <w:t>Объемы и источники финансирования подпрограммы</w:t>
            </w:r>
          </w:p>
        </w:tc>
        <w:tc>
          <w:tcPr>
            <w:tcW w:w="3426" w:type="pct"/>
            <w:tcBorders>
              <w:top w:val="single" w:sz="6" w:space="0" w:color="auto"/>
              <w:left w:val="single" w:sz="6" w:space="0" w:color="auto"/>
              <w:bottom w:val="single" w:sz="6" w:space="0" w:color="auto"/>
              <w:right w:val="single" w:sz="6" w:space="0" w:color="auto"/>
            </w:tcBorders>
          </w:tcPr>
          <w:p w:rsidR="0070645F" w:rsidRPr="0070645F" w:rsidRDefault="0070645F" w:rsidP="0070645F">
            <w:pPr>
              <w:spacing w:after="0" w:line="240" w:lineRule="auto"/>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 xml:space="preserve">      Общий объем финансирования подпрограммы за счет федерального, краевого и районного бюджетов составляет всего 21 781 986,44 рублей, в том числе по годам: </w:t>
            </w:r>
          </w:p>
          <w:p w:rsidR="0070645F" w:rsidRPr="0070645F" w:rsidRDefault="0070645F" w:rsidP="0070645F">
            <w:pPr>
              <w:spacing w:after="0" w:line="240" w:lineRule="auto"/>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 xml:space="preserve">        в 2014 году – 2 640 593,08  рублей, в том числе:</w:t>
            </w:r>
          </w:p>
          <w:p w:rsidR="0070645F" w:rsidRPr="0070645F" w:rsidRDefault="0070645F" w:rsidP="0070645F">
            <w:pPr>
              <w:spacing w:after="0" w:line="240" w:lineRule="auto"/>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387 150,84 рублей – средства федерального бюджета,  1 032 402,24 рублей – средства краевого бюджета, 1 221 040,00 рублей – средства районного бюджета;</w:t>
            </w:r>
          </w:p>
          <w:p w:rsidR="0070645F" w:rsidRPr="0070645F" w:rsidRDefault="0070645F" w:rsidP="0070645F">
            <w:pPr>
              <w:spacing w:after="0" w:line="240" w:lineRule="auto"/>
              <w:ind w:firstLine="594"/>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в 2015 году – 2 965 681,36 рублей, в том числе:</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475 811,28 рублей – средства федерального бюджета,</w:t>
            </w:r>
          </w:p>
          <w:p w:rsidR="0070645F" w:rsidRPr="0070645F" w:rsidRDefault="0070645F" w:rsidP="0070645F">
            <w:pPr>
              <w:spacing w:after="0" w:line="240" w:lineRule="auto"/>
              <w:jc w:val="both"/>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1 268 830, 08 рублей – средства краевого бюджета,</w:t>
            </w:r>
          </w:p>
          <w:p w:rsidR="0070645F" w:rsidRPr="0070645F" w:rsidRDefault="0070645F" w:rsidP="0070645F">
            <w:pPr>
              <w:autoSpaceDE w:val="0"/>
              <w:autoSpaceDN w:val="0"/>
              <w:adjustRightInd w:val="0"/>
              <w:spacing w:after="0" w:line="240" w:lineRule="auto"/>
              <w:contextualSpacing/>
              <w:rPr>
                <w:rFonts w:ascii="Times New Roman" w:hAnsi="Times New Roman"/>
                <w:sz w:val="14"/>
                <w:szCs w:val="14"/>
              </w:rPr>
            </w:pPr>
            <w:r w:rsidRPr="0070645F">
              <w:rPr>
                <w:rFonts w:ascii="Times New Roman" w:hAnsi="Times New Roman"/>
                <w:sz w:val="14"/>
                <w:szCs w:val="14"/>
              </w:rPr>
              <w:t>1 221 040,00 рублей – средства районного бюджета.</w:t>
            </w:r>
          </w:p>
          <w:p w:rsidR="0070645F" w:rsidRPr="0070645F" w:rsidRDefault="0070645F" w:rsidP="0070645F">
            <w:pPr>
              <w:spacing w:after="0" w:line="240" w:lineRule="auto"/>
              <w:ind w:firstLine="594"/>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в 2016 году – 4 353 408,00 рублей, в том числе:</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1 243 112,93 рублей – средства федерального бюджета, 1 889 255,07  рублей –  средства краевого бюджета,</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1 221 040,00 – средства районного бюджета.</w:t>
            </w:r>
          </w:p>
          <w:p w:rsidR="0070645F" w:rsidRPr="0070645F" w:rsidRDefault="0070645F" w:rsidP="0070645F">
            <w:pPr>
              <w:spacing w:after="0" w:line="240" w:lineRule="auto"/>
              <w:ind w:firstLine="594"/>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в 2017 году – 6  711 504,00 рублей, в том числе:</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1 453 648,23 рублей – средства федерального бюджета,</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2 702 455,77 рублей –  средства краевого бюджета,</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2 555 400,00 рублей – средства районного бюджета.</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 xml:space="preserve">        в 2018 году – 2 555 400,00 рублей, в том числе:</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0,00 рублей – средства федерального бюджета,</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0,00 рублей –  средства краевого бюджета,</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2 555 400,00 рублей – средства районного бюджета</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 xml:space="preserve">        в 2019 году – 2 555 400,00 рублей, в том числе:</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0,00 рублей – средства федерального бюджета,</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0,00 рублей –  средства краевого бюджета,</w:t>
            </w:r>
          </w:p>
          <w:p w:rsidR="0070645F" w:rsidRPr="0070645F" w:rsidRDefault="0070645F" w:rsidP="0070645F">
            <w:pPr>
              <w:spacing w:after="0" w:line="240" w:lineRule="auto"/>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2 555 400,00 рублей – средства районного бюджета</w:t>
            </w:r>
          </w:p>
          <w:p w:rsidR="0070645F" w:rsidRPr="0070645F" w:rsidRDefault="0070645F" w:rsidP="0070645F">
            <w:pPr>
              <w:spacing w:after="0" w:line="240" w:lineRule="auto"/>
              <w:outlineLvl w:val="0"/>
              <w:rPr>
                <w:rFonts w:ascii="Times New Roman" w:eastAsia="Times New Roman" w:hAnsi="Times New Roman"/>
                <w:sz w:val="14"/>
                <w:szCs w:val="14"/>
                <w:lang w:eastAsia="ru-RU"/>
              </w:rPr>
            </w:pPr>
          </w:p>
        </w:tc>
      </w:tr>
    </w:tbl>
    <w:p w:rsidR="0070645F" w:rsidRPr="0070645F" w:rsidRDefault="0070645F" w:rsidP="0070645F">
      <w:pPr>
        <w:autoSpaceDE w:val="0"/>
        <w:autoSpaceDN w:val="0"/>
        <w:adjustRightInd w:val="0"/>
        <w:spacing w:after="0" w:line="240" w:lineRule="auto"/>
        <w:ind w:firstLine="660"/>
        <w:jc w:val="both"/>
        <w:outlineLvl w:val="2"/>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xml:space="preserve">В разделе «Целевые индикаторы» внесены следующие изменения: </w:t>
      </w:r>
    </w:p>
    <w:tbl>
      <w:tblPr>
        <w:tblW w:w="5000" w:type="pct"/>
        <w:tblCellMar>
          <w:left w:w="70" w:type="dxa"/>
          <w:right w:w="70" w:type="dxa"/>
        </w:tblCellMar>
        <w:tblLook w:val="0000"/>
      </w:tblPr>
      <w:tblGrid>
        <w:gridCol w:w="2989"/>
        <w:gridCol w:w="6505"/>
      </w:tblGrid>
      <w:tr w:rsidR="0070645F" w:rsidRPr="0070645F" w:rsidTr="0070645F">
        <w:trPr>
          <w:cantSplit/>
          <w:trHeight w:val="20"/>
        </w:trPr>
        <w:tc>
          <w:tcPr>
            <w:tcW w:w="1574" w:type="pct"/>
            <w:tcBorders>
              <w:top w:val="single" w:sz="6" w:space="0" w:color="auto"/>
              <w:left w:val="single" w:sz="6" w:space="0" w:color="auto"/>
              <w:bottom w:val="single" w:sz="6" w:space="0" w:color="auto"/>
              <w:right w:val="single" w:sz="6" w:space="0" w:color="auto"/>
            </w:tcBorders>
          </w:tcPr>
          <w:p w:rsidR="0070645F" w:rsidRPr="0070645F" w:rsidRDefault="0070645F" w:rsidP="0070645F">
            <w:pPr>
              <w:widowControl w:val="0"/>
              <w:autoSpaceDE w:val="0"/>
              <w:autoSpaceDN w:val="0"/>
              <w:adjustRightInd w:val="0"/>
              <w:spacing w:after="0" w:line="240" w:lineRule="auto"/>
              <w:rPr>
                <w:rFonts w:ascii="Times New Roman" w:hAnsi="Times New Roman"/>
                <w:sz w:val="14"/>
                <w:szCs w:val="14"/>
                <w:lang w:eastAsia="ru-RU"/>
              </w:rPr>
            </w:pPr>
            <w:r w:rsidRPr="0070645F">
              <w:rPr>
                <w:rFonts w:ascii="Times New Roman" w:hAnsi="Times New Roman"/>
                <w:sz w:val="14"/>
                <w:szCs w:val="14"/>
                <w:lang w:eastAsia="ru-RU"/>
              </w:rPr>
              <w:t>Целевые индикаторы</w:t>
            </w:r>
          </w:p>
        </w:tc>
        <w:tc>
          <w:tcPr>
            <w:tcW w:w="3426" w:type="pct"/>
            <w:tcBorders>
              <w:top w:val="single" w:sz="6" w:space="0" w:color="auto"/>
              <w:left w:val="single" w:sz="6" w:space="0" w:color="auto"/>
              <w:bottom w:val="single" w:sz="6" w:space="0" w:color="auto"/>
              <w:right w:val="single" w:sz="6" w:space="0" w:color="auto"/>
            </w:tcBorders>
          </w:tcPr>
          <w:p w:rsidR="0070645F" w:rsidRPr="0070645F" w:rsidRDefault="0070645F" w:rsidP="0070645F">
            <w:pPr>
              <w:autoSpaceDE w:val="0"/>
              <w:autoSpaceDN w:val="0"/>
              <w:adjustRightInd w:val="0"/>
              <w:spacing w:after="0" w:line="240" w:lineRule="auto"/>
              <w:jc w:val="both"/>
              <w:rPr>
                <w:rFonts w:ascii="Times New Roman" w:hAnsi="Times New Roman"/>
                <w:sz w:val="14"/>
                <w:szCs w:val="14"/>
                <w:lang w:eastAsia="ru-RU"/>
              </w:rPr>
            </w:pPr>
            <w:r w:rsidRPr="0070645F">
              <w:rPr>
                <w:rFonts w:ascii="Times New Roman" w:hAnsi="Times New Roman"/>
                <w:sz w:val="14"/>
                <w:szCs w:val="14"/>
                <w:lang w:eastAsia="ru-RU"/>
              </w:rPr>
              <w:t>Доля молодых семей Богучанского района, нуждающихся в улучшении жилищных условий и улучшивших жилищные условия за период реализации подпрограммы, составит не менее 45,46%</w:t>
            </w:r>
          </w:p>
        </w:tc>
      </w:tr>
    </w:tbl>
    <w:p w:rsidR="0070645F" w:rsidRPr="0070645F" w:rsidRDefault="0070645F" w:rsidP="0070645F">
      <w:pPr>
        <w:autoSpaceDE w:val="0"/>
        <w:autoSpaceDN w:val="0"/>
        <w:adjustRightInd w:val="0"/>
        <w:spacing w:after="0" w:line="240" w:lineRule="auto"/>
        <w:ind w:firstLine="660"/>
        <w:jc w:val="both"/>
        <w:outlineLvl w:val="2"/>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1.6. В разделе 2.2 «Основная цель и задачи, этапы и сроки выполнения подпрограммы, целевые индикаторы и показатели результативности», подпрограммы 3 «Обеспечение жильем молодых семей в Богучанском районе» на 2014-2019 годы, пункт 2, абзац 5  изложить в следующей редакции:</w:t>
      </w:r>
    </w:p>
    <w:p w:rsidR="0070645F" w:rsidRPr="0070645F" w:rsidRDefault="0070645F" w:rsidP="0070645F">
      <w:pPr>
        <w:autoSpaceDE w:val="0"/>
        <w:autoSpaceDN w:val="0"/>
        <w:adjustRightInd w:val="0"/>
        <w:spacing w:after="0" w:line="240" w:lineRule="auto"/>
        <w:ind w:firstLine="660"/>
        <w:jc w:val="both"/>
        <w:outlineLvl w:val="2"/>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lastRenderedPageBreak/>
        <w:t>«Реализация подпрограммы должна обеспечить достижение следующих социально-экономических результатов:</w:t>
      </w:r>
    </w:p>
    <w:p w:rsidR="0070645F" w:rsidRPr="0070645F" w:rsidRDefault="0070645F" w:rsidP="0070645F">
      <w:pPr>
        <w:autoSpaceDE w:val="0"/>
        <w:autoSpaceDN w:val="0"/>
        <w:adjustRightInd w:val="0"/>
        <w:spacing w:after="0" w:line="240" w:lineRule="auto"/>
        <w:ind w:firstLine="660"/>
        <w:jc w:val="both"/>
        <w:outlineLvl w:val="1"/>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обеспечение жильем 74 молодых семей, нуждающихся в улучшении жилищных условий, в том числе по годам: 2014 г- 16 молодых семей; 2015 г.- 15 молодых семей; 2016 – 5 молодых семей; 2017 г. – 8 молодых семей; 2018 г. – 15 молодых семей, 2019 г.- 15 молодых семей</w:t>
      </w:r>
      <w:proofErr w:type="gramStart"/>
      <w:r w:rsidRPr="0070645F">
        <w:rPr>
          <w:rFonts w:ascii="Times New Roman" w:eastAsia="Times New Roman" w:hAnsi="Times New Roman"/>
          <w:sz w:val="20"/>
          <w:szCs w:val="20"/>
          <w:lang w:eastAsia="ru-RU"/>
        </w:rPr>
        <w:t>.»</w:t>
      </w:r>
      <w:proofErr w:type="gramEnd"/>
    </w:p>
    <w:p w:rsidR="0070645F" w:rsidRPr="0070645F" w:rsidRDefault="0070645F" w:rsidP="0070645F">
      <w:pPr>
        <w:autoSpaceDE w:val="0"/>
        <w:autoSpaceDN w:val="0"/>
        <w:adjustRightInd w:val="0"/>
        <w:spacing w:after="0" w:line="240" w:lineRule="auto"/>
        <w:ind w:firstLine="660"/>
        <w:jc w:val="both"/>
        <w:outlineLvl w:val="2"/>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1.7. В разделе 2.5. «Оценка социально-экономической эффективности от реализации подпрограммы», подпрограммы 3 «Обеспечение жильем молодых семей в Богучанском районе» на 2014-2019 годы, пункт 1 изложить в следующей редакции:</w:t>
      </w:r>
    </w:p>
    <w:p w:rsidR="0070645F" w:rsidRPr="0070645F" w:rsidRDefault="0070645F" w:rsidP="0070645F">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«Реализация подпрограммы должна обеспечить достижение следующих социально-экономических результатов:</w:t>
      </w:r>
    </w:p>
    <w:p w:rsidR="0070645F" w:rsidRPr="0070645F" w:rsidRDefault="0070645F" w:rsidP="0070645F">
      <w:pPr>
        <w:autoSpaceDE w:val="0"/>
        <w:autoSpaceDN w:val="0"/>
        <w:adjustRightInd w:val="0"/>
        <w:spacing w:after="0" w:line="240" w:lineRule="auto"/>
        <w:jc w:val="both"/>
        <w:rPr>
          <w:rFonts w:ascii="Times New Roman" w:hAnsi="Times New Roman"/>
          <w:sz w:val="20"/>
          <w:szCs w:val="20"/>
          <w:lang w:eastAsia="ru-RU"/>
        </w:rPr>
      </w:pPr>
      <w:r w:rsidRPr="0070645F">
        <w:rPr>
          <w:rFonts w:ascii="Times New Roman" w:hAnsi="Times New Roman"/>
          <w:sz w:val="20"/>
          <w:szCs w:val="20"/>
          <w:lang w:eastAsia="ru-RU"/>
        </w:rPr>
        <w:t>- обеспечение жильем</w:t>
      </w:r>
      <w:r w:rsidRPr="0070645F">
        <w:rPr>
          <w:rFonts w:ascii="Times New Roman" w:hAnsi="Times New Roman"/>
          <w:color w:val="FF0000"/>
          <w:sz w:val="20"/>
          <w:szCs w:val="20"/>
          <w:lang w:eastAsia="ru-RU"/>
        </w:rPr>
        <w:t xml:space="preserve"> </w:t>
      </w:r>
      <w:r w:rsidRPr="0070645F">
        <w:rPr>
          <w:rFonts w:ascii="Times New Roman" w:hAnsi="Times New Roman"/>
          <w:sz w:val="20"/>
          <w:szCs w:val="20"/>
          <w:lang w:eastAsia="ru-RU"/>
        </w:rPr>
        <w:t>74 молодых семей, нуждающихся в улучшении жилищных условий (</w:t>
      </w:r>
      <w:r w:rsidRPr="0070645F">
        <w:rPr>
          <w:rFonts w:ascii="Times New Roman" w:hAnsi="Times New Roman"/>
          <w:noProof/>
          <w:color w:val="000000"/>
          <w:sz w:val="20"/>
          <w:szCs w:val="20"/>
          <w:lang w:eastAsia="ru-RU"/>
        </w:rPr>
        <w:t>приобретение  жилья или строительство индивидуального жилого дома).»</w:t>
      </w:r>
      <w:r w:rsidRPr="0070645F">
        <w:rPr>
          <w:rFonts w:ascii="Times New Roman" w:hAnsi="Times New Roman"/>
          <w:sz w:val="20"/>
          <w:szCs w:val="20"/>
          <w:lang w:eastAsia="ru-RU"/>
        </w:rPr>
        <w:t xml:space="preserve"> </w:t>
      </w:r>
    </w:p>
    <w:p w:rsidR="0070645F" w:rsidRPr="0070645F" w:rsidRDefault="0070645F" w:rsidP="0070645F">
      <w:pPr>
        <w:spacing w:after="0" w:line="240" w:lineRule="auto"/>
        <w:ind w:firstLine="708"/>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1.8. В разделе 2.7  «Обоснование финансовых, материальных и трудовых затрат (ресурсное обеспечение подпрограммы) с указанием источников финансирования» подпрограммы 3 «Обеспечение жильем молодых семей в Богучанском районе» на 2014-2019 годы», абзац 3 изложить в следующей редакции:</w:t>
      </w:r>
    </w:p>
    <w:p w:rsidR="0070645F" w:rsidRPr="0070645F" w:rsidRDefault="0070645F" w:rsidP="0070645F">
      <w:pPr>
        <w:spacing w:after="0" w:line="240" w:lineRule="auto"/>
        <w:ind w:firstLine="594"/>
        <w:jc w:val="both"/>
        <w:outlineLvl w:val="0"/>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xml:space="preserve">«Общий объем финансирования подпрограммы за счет федерального, краевого и районного бюджетов составляет всего 21 781 986,44 рублей, в том числе по годам: </w:t>
      </w:r>
    </w:p>
    <w:p w:rsidR="0070645F" w:rsidRPr="0070645F" w:rsidRDefault="0070645F" w:rsidP="0070645F">
      <w:pPr>
        <w:spacing w:after="0" w:line="240" w:lineRule="auto"/>
        <w:ind w:firstLine="594"/>
        <w:jc w:val="both"/>
        <w:outlineLvl w:val="0"/>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 2014 году – 2 640 593,08  рублей, в том числе: 387 150,84 рублей – средства федерального бюджета,  1 032 402,24 рублей – средства краевого бюджета, 1 221 040,00 рублей – средства районного бюджета;</w:t>
      </w:r>
    </w:p>
    <w:p w:rsidR="0070645F" w:rsidRPr="0070645F" w:rsidRDefault="0070645F" w:rsidP="0070645F">
      <w:pPr>
        <w:spacing w:after="0" w:line="240" w:lineRule="auto"/>
        <w:ind w:firstLine="594"/>
        <w:jc w:val="both"/>
        <w:outlineLvl w:val="0"/>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 2015 году – 2 965 681,36 рублей, в том числе: 475 811,28 рублей – средства федерального бюджета, 1 268 830, 08 рублей – средства краевого бюджета, 1 221 040,00 рублей – средства районного бюджета.</w:t>
      </w:r>
    </w:p>
    <w:p w:rsidR="0070645F" w:rsidRPr="0070645F" w:rsidRDefault="0070645F" w:rsidP="0070645F">
      <w:pPr>
        <w:spacing w:after="0" w:line="240" w:lineRule="auto"/>
        <w:ind w:firstLine="594"/>
        <w:jc w:val="both"/>
        <w:outlineLvl w:val="0"/>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 2016 году – 4 353 408,00 рублей, в том числе:1 243 112,93 рублей – средства федерального бюджета, 1 889 255,07  рублей –  средства краевого бюджета, 1 221 040,00 – средства районного бюджета.</w:t>
      </w:r>
    </w:p>
    <w:p w:rsidR="0070645F" w:rsidRPr="0070645F" w:rsidRDefault="0070645F" w:rsidP="0070645F">
      <w:pPr>
        <w:spacing w:after="0" w:line="240" w:lineRule="auto"/>
        <w:ind w:firstLine="594"/>
        <w:jc w:val="both"/>
        <w:outlineLvl w:val="0"/>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 2017 году – 6 711 504,00 рублей, в том числе: 1 453 648,23 рублей – средства федерального бюджета, 2 702 455,77 рублей –  средства краевого бюджета,</w:t>
      </w:r>
    </w:p>
    <w:p w:rsidR="0070645F" w:rsidRPr="0070645F" w:rsidRDefault="0070645F" w:rsidP="0070645F">
      <w:pPr>
        <w:spacing w:after="0" w:line="240" w:lineRule="auto"/>
        <w:jc w:val="both"/>
        <w:outlineLvl w:val="0"/>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2 555 400,00 рублей – средства районного бюджета.</w:t>
      </w:r>
    </w:p>
    <w:p w:rsidR="0070645F" w:rsidRPr="0070645F" w:rsidRDefault="0070645F" w:rsidP="0070645F">
      <w:pPr>
        <w:spacing w:after="0" w:line="240" w:lineRule="auto"/>
        <w:jc w:val="both"/>
        <w:outlineLvl w:val="0"/>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xml:space="preserve">        в 2018 году – 2 555 400,00 рублей, в том числе: 0,00 рублей – средства федерального бюджета, 0,00 рублей –  средства краевого бюджета,</w:t>
      </w:r>
    </w:p>
    <w:p w:rsidR="0070645F" w:rsidRPr="0070645F" w:rsidRDefault="0070645F" w:rsidP="0070645F">
      <w:pPr>
        <w:spacing w:after="0" w:line="240" w:lineRule="auto"/>
        <w:jc w:val="both"/>
        <w:outlineLvl w:val="0"/>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2 555 400,00 рублей – средства районного бюджета</w:t>
      </w:r>
    </w:p>
    <w:p w:rsidR="0070645F" w:rsidRPr="0070645F" w:rsidRDefault="0070645F" w:rsidP="0070645F">
      <w:pPr>
        <w:spacing w:after="0" w:line="240" w:lineRule="auto"/>
        <w:jc w:val="both"/>
        <w:outlineLvl w:val="0"/>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xml:space="preserve">        в 2019 году – 2 555 400,00 рублей, в том числе: 0,00 рублей – средства федерального бюджета, 0,00 рублей –  средства краевого бюджета,</w:t>
      </w:r>
    </w:p>
    <w:p w:rsidR="0070645F" w:rsidRPr="0070645F" w:rsidRDefault="0070645F" w:rsidP="0070645F">
      <w:pPr>
        <w:widowControl w:val="0"/>
        <w:spacing w:after="0" w:line="100" w:lineRule="atLeast"/>
        <w:ind w:firstLine="720"/>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2 555 400,00 рублей – средства районного бюджета»</w:t>
      </w:r>
    </w:p>
    <w:p w:rsidR="0070645F" w:rsidRPr="0070645F" w:rsidRDefault="0070645F" w:rsidP="0070645F">
      <w:pPr>
        <w:spacing w:after="0" w:line="240" w:lineRule="auto"/>
        <w:ind w:firstLine="594"/>
        <w:jc w:val="both"/>
        <w:outlineLvl w:val="0"/>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1.9. В приложении № 1 к подпрограмме «Обеспечение жилье молодых семей в Богучанском районе» муниципальной программы «Молодежь Приангарья»  Значение доли молодых семей, улучшивших жилищные условия за счет социальной выплаты в текущий финансовый год  2017 г считать – 24,24%. (приложение № 3 к настоящему постановлению):</w:t>
      </w:r>
    </w:p>
    <w:p w:rsidR="0070645F" w:rsidRPr="0070645F" w:rsidRDefault="0070645F" w:rsidP="0070645F">
      <w:pPr>
        <w:spacing w:after="0" w:line="240" w:lineRule="auto"/>
        <w:ind w:firstLine="594"/>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1.10. Приложение № 2 к подпрограмме «Обеспечение жильем молодых семей в Богучанском районе» муниципальной программы «Молодежь Приангарья» изложить в новой редакции, приложение № 4  к настоящему постановлению.</w:t>
      </w:r>
    </w:p>
    <w:p w:rsidR="0070645F" w:rsidRPr="0070645F" w:rsidRDefault="0070645F" w:rsidP="0070645F">
      <w:pPr>
        <w:spacing w:after="0" w:line="240" w:lineRule="auto"/>
        <w:ind w:firstLine="594"/>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1.11. В разделе 1, Паспорта Подпрограммы 4 «Обеспечение реализации муниципальной программы и прочие мероприятия» на 2014-2019 годы, реализуемой в рамках муниципальной программы «Молодежь Приангарья», строку «Объемы и источники финансирования подпрограммы» изложить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8"/>
        <w:gridCol w:w="5912"/>
      </w:tblGrid>
      <w:tr w:rsidR="0070645F" w:rsidRPr="0070645F" w:rsidTr="0070645F">
        <w:tc>
          <w:tcPr>
            <w:tcW w:w="1911" w:type="pct"/>
            <w:tcBorders>
              <w:left w:val="single" w:sz="4" w:space="0" w:color="000000"/>
              <w:bottom w:val="single" w:sz="4" w:space="0" w:color="000000"/>
              <w:right w:val="single" w:sz="4" w:space="0" w:color="000000"/>
            </w:tcBorders>
            <w:shd w:val="clear" w:color="auto" w:fill="auto"/>
          </w:tcPr>
          <w:p w:rsidR="0070645F" w:rsidRPr="0070645F" w:rsidRDefault="0070645F" w:rsidP="0070645F">
            <w:pPr>
              <w:widowControl w:val="0"/>
              <w:suppressAutoHyphens/>
              <w:spacing w:after="0" w:line="100" w:lineRule="atLeast"/>
              <w:rPr>
                <w:rFonts w:ascii="Times New Roman" w:eastAsia="SimSun" w:hAnsi="Times New Roman"/>
                <w:bCs/>
                <w:kern w:val="1"/>
                <w:sz w:val="14"/>
                <w:szCs w:val="14"/>
                <w:lang w:eastAsia="ar-SA"/>
              </w:rPr>
            </w:pPr>
            <w:r w:rsidRPr="0070645F">
              <w:rPr>
                <w:rFonts w:ascii="Times New Roman" w:eastAsia="SimSun" w:hAnsi="Times New Roman"/>
                <w:bCs/>
                <w:kern w:val="1"/>
                <w:sz w:val="14"/>
                <w:szCs w:val="14"/>
                <w:lang w:eastAsia="ar-SA"/>
              </w:rPr>
              <w:t>Объемы и источники финансирования подпрограммы</w:t>
            </w:r>
          </w:p>
        </w:tc>
        <w:tc>
          <w:tcPr>
            <w:tcW w:w="3089" w:type="pct"/>
            <w:tcBorders>
              <w:left w:val="single" w:sz="4" w:space="0" w:color="000000"/>
              <w:bottom w:val="single" w:sz="4" w:space="0" w:color="000000"/>
              <w:right w:val="single" w:sz="4" w:space="0" w:color="000000"/>
            </w:tcBorders>
            <w:shd w:val="clear" w:color="auto" w:fill="auto"/>
          </w:tcPr>
          <w:p w:rsidR="0070645F" w:rsidRPr="0070645F" w:rsidRDefault="0070645F" w:rsidP="0070645F">
            <w:pPr>
              <w:widowControl w:val="0"/>
              <w:spacing w:after="0" w:line="100" w:lineRule="atLeast"/>
              <w:jc w:val="both"/>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 xml:space="preserve">Объем бюджетных ассигнований на реализацию мероприятий подпрограммы составляет всего 35 845 884,81 рублей, в том числе средства краевого бюджета -  6 382 800,0 рублей,  средства районного бюджета – 29 463 084,81  рублей, </w:t>
            </w:r>
          </w:p>
          <w:p w:rsidR="0070645F" w:rsidRPr="0070645F" w:rsidRDefault="0070645F" w:rsidP="0070645F">
            <w:pPr>
              <w:widowControl w:val="0"/>
              <w:spacing w:after="0" w:line="100" w:lineRule="atLeast"/>
              <w:jc w:val="both"/>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из них по годам:</w:t>
            </w:r>
          </w:p>
          <w:p w:rsidR="0070645F" w:rsidRPr="0070645F" w:rsidRDefault="0070645F" w:rsidP="0070645F">
            <w:pPr>
              <w:widowControl w:val="0"/>
              <w:spacing w:after="0" w:line="100" w:lineRule="atLeast"/>
              <w:jc w:val="both"/>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в 2014 году всего 5 131 700,00 рублей, в том числе средства краевого бюджета – 1 005 800 рублей, средства районного бюджета – 4 125 900,0  рублей;</w:t>
            </w:r>
          </w:p>
          <w:p w:rsidR="0070645F" w:rsidRPr="0070645F" w:rsidRDefault="0070645F" w:rsidP="0070645F">
            <w:pPr>
              <w:widowControl w:val="0"/>
              <w:spacing w:after="0" w:line="100" w:lineRule="atLeast"/>
              <w:jc w:val="both"/>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в 2015 году всего 5 578 909,77 рублей, в том числе средства краевого бюджета – 938 700,0  рублей, средства районного бюджета – 4 640 209,77  рублей;</w:t>
            </w:r>
          </w:p>
          <w:p w:rsidR="0070645F" w:rsidRPr="0070645F" w:rsidRDefault="0070645F" w:rsidP="0070645F">
            <w:pPr>
              <w:widowControl w:val="0"/>
              <w:spacing w:after="0" w:line="100" w:lineRule="atLeast"/>
              <w:jc w:val="both"/>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в 2016 году всего 5 913 675,04  рублей, в том числе средства краевого бюджета – 1 378 900,0  рублей, средства районного бюджета – 4 534 775,04  рублей;</w:t>
            </w:r>
          </w:p>
          <w:p w:rsidR="0070645F" w:rsidRPr="0070645F" w:rsidRDefault="0070645F" w:rsidP="0070645F">
            <w:pPr>
              <w:widowControl w:val="0"/>
              <w:spacing w:after="0" w:line="100" w:lineRule="atLeast"/>
              <w:jc w:val="both"/>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в 2017 году всего 6 857 400,0  рублей, в том числе средства краевого бюджета – 1 470 000,0  рублей, средства районного бюджета – 5 387 400,0  рублей;</w:t>
            </w:r>
          </w:p>
          <w:p w:rsidR="0070645F" w:rsidRPr="0070645F" w:rsidRDefault="0070645F" w:rsidP="0070645F">
            <w:pPr>
              <w:widowControl w:val="0"/>
              <w:spacing w:after="0" w:line="100" w:lineRule="atLeast"/>
              <w:jc w:val="both"/>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в 2018 году всего 6 182 100,0  рублей, в том числе средства краевого бюджета – 794 700,0  рублей, средства районного бюджета – 5 387 400,0  рублей;</w:t>
            </w:r>
          </w:p>
          <w:p w:rsidR="0070645F" w:rsidRPr="0070645F" w:rsidRDefault="0070645F" w:rsidP="0070645F">
            <w:pPr>
              <w:widowControl w:val="0"/>
              <w:spacing w:after="0" w:line="100" w:lineRule="atLeast"/>
              <w:jc w:val="both"/>
              <w:rPr>
                <w:rFonts w:ascii="Times New Roman" w:eastAsia="Times New Roman" w:hAnsi="Times New Roman"/>
                <w:sz w:val="14"/>
                <w:szCs w:val="14"/>
                <w:lang w:eastAsia="ru-RU"/>
              </w:rPr>
            </w:pPr>
            <w:r w:rsidRPr="0070645F">
              <w:rPr>
                <w:rFonts w:ascii="Times New Roman" w:eastAsia="Times New Roman" w:hAnsi="Times New Roman"/>
                <w:sz w:val="14"/>
                <w:szCs w:val="14"/>
                <w:lang w:eastAsia="ru-RU"/>
              </w:rPr>
              <w:t>в 2019 году всего 6 182 100,0  рублей, в том числе средства краевого бюджета – 794 700,0  рублей, средства районного бюджета – 5 387 400,0  рублей;</w:t>
            </w:r>
          </w:p>
        </w:tc>
      </w:tr>
    </w:tbl>
    <w:p w:rsidR="0070645F" w:rsidRPr="0070645F" w:rsidRDefault="0070645F" w:rsidP="0070645F">
      <w:pPr>
        <w:spacing w:after="0" w:line="240" w:lineRule="auto"/>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xml:space="preserve">               1.12. В подразделе 2.7. раздела 2. «Обоснование финансовых, материальных и трудовых затрат (ресурсное обеспечение подпрограммы) с указанием источников финансирования» Паспорта Подпрограммы 4 «Обеспечение реализации муниципальной программы и прочие мероприятия» на 2014-2019 годы, реализуемой в рамках муниципальной программы «Молодежь Приангарья», третий абзац изложить в новой редакции:</w:t>
      </w:r>
    </w:p>
    <w:p w:rsidR="0070645F" w:rsidRPr="0070645F" w:rsidRDefault="0070645F" w:rsidP="0070645F">
      <w:pPr>
        <w:spacing w:after="0" w:line="240" w:lineRule="auto"/>
        <w:ind w:firstLine="708"/>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lastRenderedPageBreak/>
        <w:t xml:space="preserve">«Объем бюджетных ассигнований на реализацию мероприятий подпрограммы составляет всего 35 845 884,81 рублей, в том числе средства краевого бюджета -  6 382 800,0 рублей,  средства районного бюджета – 29 463 084,81  рублей, </w:t>
      </w:r>
    </w:p>
    <w:p w:rsidR="0070645F" w:rsidRPr="0070645F" w:rsidRDefault="0070645F" w:rsidP="0070645F">
      <w:pPr>
        <w:spacing w:after="0" w:line="240" w:lineRule="auto"/>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из них по годам:</w:t>
      </w:r>
    </w:p>
    <w:p w:rsidR="0070645F" w:rsidRPr="0070645F" w:rsidRDefault="0070645F" w:rsidP="0070645F">
      <w:pPr>
        <w:spacing w:after="0" w:line="240" w:lineRule="auto"/>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 2014 году всего 5 131 700,00 рублей, в том числе средства краевого бюджета – 1 005 800 рублей, средства районного бюджета – 4 125 900,0  рублей;</w:t>
      </w:r>
    </w:p>
    <w:p w:rsidR="0070645F" w:rsidRPr="0070645F" w:rsidRDefault="0070645F" w:rsidP="0070645F">
      <w:pPr>
        <w:spacing w:after="0" w:line="240" w:lineRule="auto"/>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 2015 году всего 5 578 909,77 рублей, в том числе средства краевого бюджета – 938 700,0  рублей, средства районного бюджета – 4 640 209,77  рублей;</w:t>
      </w:r>
    </w:p>
    <w:p w:rsidR="0070645F" w:rsidRPr="0070645F" w:rsidRDefault="0070645F" w:rsidP="0070645F">
      <w:pPr>
        <w:spacing w:after="0" w:line="240" w:lineRule="auto"/>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 2016 году всего 5 913 675,04  рублей, в том числе средства краевого бюджета – 1 378 900,0  рублей, средства районного бюджета – 4 534 775,04  рублей;</w:t>
      </w:r>
    </w:p>
    <w:p w:rsidR="0070645F" w:rsidRPr="0070645F" w:rsidRDefault="0070645F" w:rsidP="0070645F">
      <w:pPr>
        <w:spacing w:after="0" w:line="240" w:lineRule="auto"/>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 2017 году всего 6 857 400,0  рублей, в том числе средства краевого бюджета – 1 470 000,0  рублей, средства районного бюджета – 5 387 400,0  рублей;</w:t>
      </w:r>
    </w:p>
    <w:p w:rsidR="0070645F" w:rsidRPr="0070645F" w:rsidRDefault="0070645F" w:rsidP="0070645F">
      <w:pPr>
        <w:spacing w:after="0" w:line="240" w:lineRule="auto"/>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 2018 году всего 6 182 100,0  рублей, в том числе средства краевого бюджета – 794 700,0  рублей, средства районного бюджета – 5 387 400,0  рублей;</w:t>
      </w:r>
    </w:p>
    <w:p w:rsidR="0070645F" w:rsidRPr="0070645F" w:rsidRDefault="0070645F" w:rsidP="0070645F">
      <w:pPr>
        <w:spacing w:after="0" w:line="240" w:lineRule="auto"/>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в 2019 году всего 6 182 100,0  рублей, в том числе средства краевого бюджета – 794 700,0  рублей, средства районного бюджета – 5 387 400,0  рублей»;</w:t>
      </w:r>
    </w:p>
    <w:p w:rsidR="0070645F" w:rsidRPr="0070645F" w:rsidRDefault="0070645F" w:rsidP="0070645F">
      <w:pPr>
        <w:spacing w:after="0" w:line="240" w:lineRule="auto"/>
        <w:ind w:firstLine="708"/>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1.13. Приложение № 2 к подпрограмме 4 «Обеспечение реализации муниципальной программы и прочие мероприятия» в рамках муниципальной программы  «Молодежь Приангарья» на 2014 – 2019 годы», реализуемой в рамках муниципальной программы «Молодежь Приангарья» изложить в новой редакции согласно Приложению № 5 к настоящему Постановлению.</w:t>
      </w:r>
    </w:p>
    <w:p w:rsidR="0070645F" w:rsidRPr="0070645F" w:rsidRDefault="0070645F" w:rsidP="0070645F">
      <w:pPr>
        <w:spacing w:after="0" w:line="240" w:lineRule="auto"/>
        <w:ind w:firstLine="708"/>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1.14. В разделе 2.5. Оценка социально-экономической эффективности от реализации подпрограммы»,  подпрограммы 1 «Вовлечение молодежи Богучанского района в социальную практику» третий абзац изложить в следующей редакции:</w:t>
      </w:r>
    </w:p>
    <w:p w:rsidR="0070645F" w:rsidRPr="0070645F" w:rsidRDefault="0070645F" w:rsidP="0070645F">
      <w:pPr>
        <w:widowControl w:val="0"/>
        <w:spacing w:after="0" w:line="240" w:lineRule="auto"/>
        <w:ind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Конечными результатами реализации подпрограммы будут являться следующие результаты:</w:t>
      </w:r>
    </w:p>
    <w:p w:rsidR="0070645F" w:rsidRPr="0070645F" w:rsidRDefault="0070645F" w:rsidP="0070645F">
      <w:pPr>
        <w:suppressAutoHyphens/>
        <w:spacing w:after="0" w:line="240" w:lineRule="auto"/>
        <w:ind w:firstLine="709"/>
        <w:jc w:val="both"/>
        <w:rPr>
          <w:rFonts w:ascii="Times New Roman" w:eastAsia="SimSun" w:hAnsi="Times New Roman" w:cs="Calibri"/>
          <w:kern w:val="1"/>
          <w:sz w:val="20"/>
          <w:szCs w:val="20"/>
          <w:lang w:eastAsia="ar-SA"/>
        </w:rPr>
      </w:pPr>
      <w:r w:rsidRPr="0070645F">
        <w:rPr>
          <w:rFonts w:ascii="Times New Roman" w:eastAsia="SimSun" w:hAnsi="Times New Roman" w:cs="Calibri"/>
          <w:b/>
          <w:kern w:val="1"/>
          <w:sz w:val="20"/>
          <w:szCs w:val="20"/>
          <w:lang w:eastAsia="ar-SA"/>
        </w:rPr>
        <w:t>-</w:t>
      </w:r>
      <w:r w:rsidRPr="0070645F">
        <w:rPr>
          <w:rFonts w:ascii="Times New Roman" w:eastAsia="SimSun" w:hAnsi="Times New Roman" w:cs="Calibri"/>
          <w:kern w:val="1"/>
          <w:sz w:val="20"/>
          <w:szCs w:val="20"/>
          <w:lang w:eastAsia="ar-SA"/>
        </w:rPr>
        <w:t xml:space="preserve"> будет поддержано не менее 18 молодежных объединений; </w:t>
      </w:r>
    </w:p>
    <w:p w:rsidR="0070645F" w:rsidRPr="0070645F" w:rsidRDefault="0070645F" w:rsidP="0070645F">
      <w:pPr>
        <w:suppressAutoHyphens/>
        <w:spacing w:after="0" w:line="240" w:lineRule="auto"/>
        <w:ind w:firstLine="709"/>
        <w:jc w:val="both"/>
        <w:rPr>
          <w:rFonts w:ascii="Times New Roman" w:eastAsia="SimSun" w:hAnsi="Times New Roman" w:cs="Calibri"/>
          <w:color w:val="000000"/>
          <w:kern w:val="1"/>
          <w:sz w:val="20"/>
          <w:szCs w:val="20"/>
          <w:lang w:eastAsia="ar-SA"/>
        </w:rPr>
      </w:pPr>
      <w:r w:rsidRPr="0070645F">
        <w:rPr>
          <w:rFonts w:ascii="Times New Roman" w:eastAsia="SimSun" w:hAnsi="Times New Roman" w:cs="Calibri"/>
          <w:kern w:val="1"/>
          <w:sz w:val="20"/>
          <w:szCs w:val="20"/>
          <w:lang w:eastAsia="ar-SA"/>
        </w:rPr>
        <w:t xml:space="preserve">- к 2019 году </w:t>
      </w:r>
      <w:r w:rsidRPr="0070645F">
        <w:rPr>
          <w:rFonts w:ascii="Times New Roman" w:eastAsia="SimSun" w:hAnsi="Times New Roman" w:cs="Calibri"/>
          <w:color w:val="000000"/>
          <w:kern w:val="1"/>
          <w:sz w:val="20"/>
          <w:szCs w:val="20"/>
          <w:lang w:eastAsia="ar-SA"/>
        </w:rPr>
        <w:t xml:space="preserve">около 700 молодых людей будет вовлечено </w:t>
      </w:r>
      <w:r w:rsidRPr="0070645F">
        <w:rPr>
          <w:rFonts w:ascii="Times New Roman" w:eastAsia="SimSun" w:hAnsi="Times New Roman" w:cs="Calibri"/>
          <w:kern w:val="1"/>
          <w:sz w:val="20"/>
          <w:szCs w:val="20"/>
          <w:lang w:eastAsia="ar-SA"/>
        </w:rPr>
        <w:t>в практико-ориентированную социально полезную деятельность</w:t>
      </w:r>
      <w:r w:rsidRPr="0070645F">
        <w:rPr>
          <w:rFonts w:ascii="Times New Roman" w:eastAsia="SimSun" w:hAnsi="Times New Roman" w:cs="Calibri"/>
          <w:color w:val="000000"/>
          <w:kern w:val="1"/>
          <w:sz w:val="20"/>
          <w:szCs w:val="20"/>
          <w:lang w:eastAsia="ar-SA"/>
        </w:rPr>
        <w:t>;</w:t>
      </w:r>
    </w:p>
    <w:p w:rsidR="0070645F" w:rsidRPr="0070645F" w:rsidRDefault="0070645F" w:rsidP="0070645F">
      <w:pPr>
        <w:suppressAutoHyphens/>
        <w:spacing w:after="0" w:line="240" w:lineRule="auto"/>
        <w:ind w:firstLine="709"/>
        <w:jc w:val="both"/>
        <w:rPr>
          <w:rFonts w:ascii="Times New Roman" w:eastAsia="SimSun" w:hAnsi="Times New Roman" w:cs="Calibri"/>
          <w:kern w:val="1"/>
          <w:sz w:val="20"/>
          <w:szCs w:val="20"/>
          <w:lang w:eastAsia="ar-SA"/>
        </w:rPr>
      </w:pPr>
      <w:r w:rsidRPr="0070645F">
        <w:rPr>
          <w:rFonts w:ascii="Times New Roman" w:eastAsia="SimSun" w:hAnsi="Times New Roman" w:cs="Calibri"/>
          <w:color w:val="000000"/>
          <w:kern w:val="1"/>
          <w:sz w:val="20"/>
          <w:szCs w:val="20"/>
          <w:lang w:eastAsia="ar-SA"/>
        </w:rPr>
        <w:t xml:space="preserve">- </w:t>
      </w:r>
      <w:r w:rsidRPr="0070645F">
        <w:rPr>
          <w:rFonts w:ascii="Times New Roman" w:eastAsia="SimSun" w:hAnsi="Times New Roman" w:cs="Calibri"/>
          <w:kern w:val="1"/>
          <w:sz w:val="20"/>
          <w:szCs w:val="20"/>
          <w:lang w:eastAsia="ar-SA"/>
        </w:rPr>
        <w:t>поступит не  менее 26 заявок, не менее 18 проектных команд  будет  поддержано;</w:t>
      </w:r>
    </w:p>
    <w:p w:rsidR="0070645F" w:rsidRPr="0070645F" w:rsidRDefault="0070645F" w:rsidP="0070645F">
      <w:pPr>
        <w:suppressAutoHyphens/>
        <w:spacing w:after="0" w:line="240" w:lineRule="auto"/>
        <w:ind w:firstLine="709"/>
        <w:jc w:val="both"/>
        <w:rPr>
          <w:rFonts w:ascii="Times New Roman" w:eastAsia="SimSun" w:hAnsi="Times New Roman" w:cs="Calibri"/>
          <w:kern w:val="1"/>
          <w:sz w:val="20"/>
          <w:szCs w:val="20"/>
          <w:lang w:eastAsia="ar-SA"/>
        </w:rPr>
      </w:pPr>
      <w:r w:rsidRPr="0070645F">
        <w:rPr>
          <w:rFonts w:ascii="Times New Roman" w:eastAsia="SimSun" w:hAnsi="Times New Roman" w:cs="Calibri"/>
          <w:kern w:val="1"/>
          <w:sz w:val="20"/>
          <w:szCs w:val="20"/>
          <w:lang w:eastAsia="ar-SA"/>
        </w:rPr>
        <w:t xml:space="preserve">- к 2019 году до 2070 молодых людей будет вовлечено в приоритетные направления молодежной политики; </w:t>
      </w:r>
    </w:p>
    <w:p w:rsidR="0070645F" w:rsidRPr="0070645F" w:rsidRDefault="0070645F" w:rsidP="0070645F">
      <w:pPr>
        <w:suppressAutoHyphens/>
        <w:spacing w:after="0" w:line="240" w:lineRule="auto"/>
        <w:ind w:firstLine="709"/>
        <w:jc w:val="both"/>
        <w:rPr>
          <w:rFonts w:ascii="Times New Roman" w:eastAsia="SimSun" w:hAnsi="Times New Roman" w:cs="Calibri"/>
          <w:kern w:val="1"/>
          <w:sz w:val="20"/>
          <w:szCs w:val="20"/>
          <w:lang w:eastAsia="ar-SA"/>
        </w:rPr>
      </w:pPr>
      <w:r w:rsidRPr="0070645F">
        <w:rPr>
          <w:rFonts w:ascii="Times New Roman" w:eastAsia="SimSun" w:hAnsi="Times New Roman" w:cs="Calibri"/>
          <w:kern w:val="1"/>
          <w:sz w:val="20"/>
          <w:szCs w:val="20"/>
          <w:lang w:eastAsia="ar-SA"/>
        </w:rPr>
        <w:t xml:space="preserve">- будет поддержано не менее 28 межпоселенческих (кустовых) молодежных событий с участием более 1500 человек на базе 8 ресурсных площадок; </w:t>
      </w:r>
    </w:p>
    <w:p w:rsidR="0070645F" w:rsidRPr="0070645F" w:rsidRDefault="0070645F" w:rsidP="0070645F">
      <w:pPr>
        <w:suppressAutoHyphens/>
        <w:spacing w:after="0" w:line="240" w:lineRule="auto"/>
        <w:ind w:firstLine="709"/>
        <w:jc w:val="both"/>
        <w:rPr>
          <w:rFonts w:ascii="Times New Roman" w:eastAsia="SimSun" w:hAnsi="Times New Roman" w:cs="Calibri"/>
          <w:color w:val="000000"/>
          <w:kern w:val="1"/>
          <w:sz w:val="20"/>
          <w:szCs w:val="20"/>
          <w:lang w:eastAsia="ar-SA"/>
        </w:rPr>
      </w:pPr>
      <w:r w:rsidRPr="0070645F">
        <w:rPr>
          <w:rFonts w:ascii="Times New Roman" w:eastAsia="SimSun" w:hAnsi="Times New Roman" w:cs="Calibri"/>
          <w:kern w:val="1"/>
          <w:sz w:val="20"/>
          <w:szCs w:val="20"/>
          <w:lang w:eastAsia="ar-SA"/>
        </w:rPr>
        <w:t>- будет обеспечено софинансирование краевой  субсидии на поддержку молодежных центров;</w:t>
      </w:r>
    </w:p>
    <w:p w:rsidR="0070645F" w:rsidRPr="0070645F" w:rsidRDefault="0070645F" w:rsidP="0070645F">
      <w:pPr>
        <w:widowControl w:val="0"/>
        <w:spacing w:after="0" w:line="240" w:lineRule="auto"/>
        <w:ind w:firstLine="709"/>
        <w:jc w:val="both"/>
        <w:rPr>
          <w:rFonts w:ascii="Times New Roman" w:eastAsia="Times New Roman" w:hAnsi="Times New Roman"/>
          <w:color w:val="000000"/>
          <w:sz w:val="20"/>
          <w:szCs w:val="20"/>
          <w:lang w:eastAsia="ru-RU"/>
        </w:rPr>
      </w:pPr>
      <w:r w:rsidRPr="0070645F">
        <w:rPr>
          <w:rFonts w:ascii="Times New Roman" w:eastAsia="Times New Roman" w:hAnsi="Times New Roman"/>
          <w:sz w:val="20"/>
          <w:szCs w:val="20"/>
          <w:lang w:eastAsia="ru-RU"/>
        </w:rPr>
        <w:t xml:space="preserve">- к 2019 году получат  информационные услуги   около 1650 человек. </w:t>
      </w:r>
    </w:p>
    <w:p w:rsidR="0070645F" w:rsidRPr="0070645F" w:rsidRDefault="0070645F" w:rsidP="0070645F">
      <w:pPr>
        <w:suppressAutoHyphens/>
        <w:spacing w:after="0" w:line="240" w:lineRule="auto"/>
        <w:ind w:firstLine="708"/>
        <w:jc w:val="both"/>
        <w:rPr>
          <w:rFonts w:ascii="Times New Roman" w:eastAsia="SimSun" w:hAnsi="Times New Roman" w:cs="Calibri"/>
          <w:kern w:val="1"/>
          <w:sz w:val="20"/>
          <w:szCs w:val="20"/>
          <w:lang w:eastAsia="ar-SA"/>
        </w:rPr>
      </w:pPr>
      <w:r w:rsidRPr="0070645F">
        <w:rPr>
          <w:rFonts w:ascii="Times New Roman" w:eastAsia="SimSun" w:hAnsi="Times New Roman" w:cs="Calibri"/>
          <w:kern w:val="1"/>
          <w:sz w:val="20"/>
          <w:szCs w:val="20"/>
          <w:lang w:eastAsia="ar-SA"/>
        </w:rPr>
        <w:t>- будет создано 560 временных рабочих мест для несовершеннолетних;</w:t>
      </w:r>
    </w:p>
    <w:p w:rsidR="0070645F" w:rsidRPr="0070645F" w:rsidRDefault="0070645F" w:rsidP="0070645F">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xml:space="preserve">- примут  участие в краевых и зональных мероприятиях ТОС не менее 20 человек; </w:t>
      </w:r>
    </w:p>
    <w:p w:rsidR="0070645F" w:rsidRPr="0070645F" w:rsidRDefault="0070645F" w:rsidP="0070645F">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будет организовано не менее 12 районных мероприятий по трудовому воспитанию несовершеннолетних;</w:t>
      </w:r>
    </w:p>
    <w:p w:rsidR="0070645F" w:rsidRPr="0070645F" w:rsidRDefault="0070645F" w:rsidP="0070645F">
      <w:pPr>
        <w:spacing w:after="0" w:line="240" w:lineRule="auto"/>
        <w:ind w:firstLine="709"/>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 будет создано 560 временных рабочих мест для несовершеннолетних, в т.ч. не менее 10% для подростков, находящихся в ТЖС, СОП, группе риска;</w:t>
      </w:r>
    </w:p>
    <w:p w:rsidR="0070645F" w:rsidRPr="0070645F" w:rsidRDefault="0070645F" w:rsidP="0070645F">
      <w:pPr>
        <w:spacing w:after="0" w:line="240" w:lineRule="auto"/>
        <w:ind w:right="-107" w:firstLine="709"/>
        <w:jc w:val="both"/>
        <w:rPr>
          <w:rFonts w:ascii="Times New Roman" w:eastAsia="Times New Roman" w:hAnsi="Times New Roman"/>
          <w:color w:val="000000"/>
          <w:sz w:val="20"/>
          <w:szCs w:val="20"/>
          <w:lang w:eastAsia="ru-RU"/>
        </w:rPr>
      </w:pPr>
      <w:r w:rsidRPr="0070645F">
        <w:rPr>
          <w:rFonts w:ascii="Times New Roman" w:eastAsia="Times New Roman" w:hAnsi="Times New Roman"/>
          <w:color w:val="000000"/>
          <w:sz w:val="20"/>
          <w:szCs w:val="20"/>
          <w:lang w:eastAsia="ru-RU"/>
        </w:rPr>
        <w:t>- будет приобретена униформа участников ТОС;</w:t>
      </w:r>
    </w:p>
    <w:p w:rsidR="0070645F" w:rsidRPr="0070645F" w:rsidRDefault="0070645F" w:rsidP="0070645F">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0645F">
        <w:rPr>
          <w:rFonts w:ascii="Times New Roman" w:eastAsia="Times New Roman" w:hAnsi="Times New Roman"/>
          <w:color w:val="000000"/>
          <w:sz w:val="20"/>
          <w:szCs w:val="20"/>
          <w:lang w:eastAsia="ru-RU"/>
        </w:rPr>
        <w:t xml:space="preserve">- будет  обеспечено проведение </w:t>
      </w:r>
      <w:r w:rsidRPr="0070645F">
        <w:rPr>
          <w:rFonts w:ascii="Times New Roman" w:eastAsia="Times New Roman" w:hAnsi="Times New Roman"/>
          <w:sz w:val="20"/>
          <w:szCs w:val="20"/>
          <w:lang w:eastAsia="ru-RU"/>
        </w:rPr>
        <w:t>не менее 12 районных мероприятий по трудовому воспитанию несовершеннолетних (не менее 500 участников).</w:t>
      </w:r>
    </w:p>
    <w:p w:rsidR="0070645F" w:rsidRPr="0070645F" w:rsidRDefault="0070645F" w:rsidP="0070645F">
      <w:pPr>
        <w:spacing w:after="0" w:line="240" w:lineRule="auto"/>
        <w:ind w:firstLine="708"/>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1.15. Приложение № 1 к подпрограмме «Вовлечение молодежи Богучанского района в социальную практику» на 2014 – 2019 годы, реализуемой в рамках муниципальной программы «Молодежь Приангарья» изложить в новой редакции согласно Приложению № 6 к настоящему Постановлению.</w:t>
      </w:r>
    </w:p>
    <w:p w:rsidR="0070645F" w:rsidRPr="0070645F" w:rsidRDefault="0070645F" w:rsidP="0070645F">
      <w:pPr>
        <w:spacing w:after="0" w:line="240" w:lineRule="auto"/>
        <w:ind w:firstLine="708"/>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1.16. Приложение № 2 к подпрограмме «Вовлечение молодежи Богучанского района в социальную практику» на 2014 – 2019 годы, реализуемой в рамках муниципальной программы «Молодежь Приангарья» изложить в новой редакции согласно Приложению № 7 к настоящему Постановлению.</w:t>
      </w:r>
    </w:p>
    <w:p w:rsidR="0070645F" w:rsidRPr="0070645F" w:rsidRDefault="0070645F" w:rsidP="0070645F">
      <w:pPr>
        <w:spacing w:after="0" w:line="240" w:lineRule="auto"/>
        <w:ind w:firstLine="709"/>
        <w:jc w:val="both"/>
        <w:rPr>
          <w:rFonts w:ascii="Times New Roman" w:eastAsia="Times New Roman" w:hAnsi="Times New Roman"/>
          <w:color w:val="000000"/>
          <w:sz w:val="20"/>
          <w:szCs w:val="20"/>
          <w:lang w:eastAsia="ru-RU"/>
        </w:rPr>
      </w:pPr>
      <w:r w:rsidRPr="0070645F">
        <w:rPr>
          <w:rFonts w:ascii="Times New Roman" w:eastAsia="Times New Roman" w:hAnsi="Times New Roman"/>
          <w:sz w:val="20"/>
          <w:szCs w:val="20"/>
          <w:lang w:eastAsia="ru-RU"/>
        </w:rPr>
        <w:t xml:space="preserve">2. </w:t>
      </w:r>
      <w:proofErr w:type="gramStart"/>
      <w:r w:rsidRPr="0070645F">
        <w:rPr>
          <w:rFonts w:ascii="Times New Roman" w:eastAsia="Times New Roman" w:hAnsi="Times New Roman"/>
          <w:color w:val="000000"/>
          <w:sz w:val="20"/>
          <w:szCs w:val="20"/>
          <w:lang w:eastAsia="ru-RU"/>
        </w:rPr>
        <w:t>Контроль за</w:t>
      </w:r>
      <w:proofErr w:type="gramEnd"/>
      <w:r w:rsidRPr="0070645F">
        <w:rPr>
          <w:rFonts w:ascii="Times New Roman" w:eastAsia="Times New Roman" w:hAnsi="Times New Roman"/>
          <w:color w:val="000000"/>
          <w:sz w:val="20"/>
          <w:szCs w:val="20"/>
          <w:lang w:eastAsia="ru-RU"/>
        </w:rPr>
        <w:t xml:space="preserve"> исполнением настоящего постановления оставляю за собой.</w:t>
      </w:r>
    </w:p>
    <w:p w:rsidR="0070645F" w:rsidRPr="0070645F" w:rsidRDefault="0070645F" w:rsidP="0070645F">
      <w:pPr>
        <w:spacing w:after="0" w:line="240" w:lineRule="auto"/>
        <w:ind w:firstLine="709"/>
        <w:jc w:val="both"/>
        <w:rPr>
          <w:rFonts w:ascii="Times New Roman" w:eastAsia="Times New Roman" w:hAnsi="Times New Roman"/>
          <w:color w:val="000000"/>
          <w:sz w:val="20"/>
          <w:szCs w:val="20"/>
          <w:lang w:eastAsia="ru-RU"/>
        </w:rPr>
      </w:pPr>
      <w:r w:rsidRPr="0070645F">
        <w:rPr>
          <w:rFonts w:ascii="Times New Roman" w:eastAsia="Times New Roman" w:hAnsi="Times New Roman"/>
          <w:color w:val="000000"/>
          <w:sz w:val="20"/>
          <w:szCs w:val="20"/>
          <w:lang w:eastAsia="ru-RU"/>
        </w:rPr>
        <w:t xml:space="preserve">3. </w:t>
      </w:r>
      <w:r w:rsidRPr="0070645F">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70645F" w:rsidRPr="0070645F" w:rsidRDefault="0070645F" w:rsidP="0070645F">
      <w:pPr>
        <w:spacing w:after="0" w:line="240" w:lineRule="auto"/>
        <w:jc w:val="both"/>
        <w:rPr>
          <w:rFonts w:ascii="Times New Roman" w:eastAsia="Times New Roman" w:hAnsi="Times New Roman"/>
          <w:sz w:val="20"/>
          <w:szCs w:val="20"/>
          <w:lang w:eastAsia="ru-RU"/>
        </w:rPr>
      </w:pPr>
    </w:p>
    <w:p w:rsidR="0070645F" w:rsidRPr="0070645F" w:rsidRDefault="0070645F" w:rsidP="0070645F">
      <w:pPr>
        <w:spacing w:after="0" w:line="240" w:lineRule="auto"/>
        <w:jc w:val="both"/>
        <w:rPr>
          <w:rFonts w:ascii="Times New Roman" w:eastAsia="Times New Roman" w:hAnsi="Times New Roman"/>
          <w:sz w:val="20"/>
          <w:szCs w:val="20"/>
          <w:lang w:eastAsia="ru-RU"/>
        </w:rPr>
      </w:pPr>
      <w:r w:rsidRPr="0070645F">
        <w:rPr>
          <w:rFonts w:ascii="Times New Roman" w:eastAsia="Times New Roman" w:hAnsi="Times New Roman"/>
          <w:sz w:val="20"/>
          <w:szCs w:val="20"/>
          <w:lang w:eastAsia="ru-RU"/>
        </w:rPr>
        <w:t>И.о. главы Богучанского района</w:t>
      </w:r>
      <w:r w:rsidRPr="0070645F">
        <w:rPr>
          <w:rFonts w:ascii="Times New Roman" w:eastAsia="Times New Roman" w:hAnsi="Times New Roman"/>
          <w:sz w:val="20"/>
          <w:szCs w:val="20"/>
          <w:lang w:eastAsia="ru-RU"/>
        </w:rPr>
        <w:tab/>
      </w:r>
      <w:r w:rsidRPr="0070645F">
        <w:rPr>
          <w:rFonts w:ascii="Times New Roman" w:eastAsia="Times New Roman" w:hAnsi="Times New Roman"/>
          <w:sz w:val="20"/>
          <w:szCs w:val="20"/>
          <w:lang w:eastAsia="ru-RU"/>
        </w:rPr>
        <w:tab/>
      </w:r>
      <w:r w:rsidRPr="0070645F">
        <w:rPr>
          <w:rFonts w:ascii="Times New Roman" w:eastAsia="Times New Roman" w:hAnsi="Times New Roman"/>
          <w:sz w:val="20"/>
          <w:szCs w:val="20"/>
          <w:lang w:eastAsia="ru-RU"/>
        </w:rPr>
        <w:tab/>
      </w:r>
      <w:r w:rsidRPr="0070645F">
        <w:rPr>
          <w:rFonts w:ascii="Times New Roman" w:eastAsia="Times New Roman" w:hAnsi="Times New Roman"/>
          <w:sz w:val="20"/>
          <w:szCs w:val="20"/>
          <w:lang w:eastAsia="ru-RU"/>
        </w:rPr>
        <w:tab/>
      </w:r>
      <w:r w:rsidRPr="0070645F">
        <w:rPr>
          <w:rFonts w:ascii="Times New Roman" w:eastAsia="Times New Roman" w:hAnsi="Times New Roman"/>
          <w:sz w:val="20"/>
          <w:szCs w:val="20"/>
          <w:lang w:eastAsia="ru-RU"/>
        </w:rPr>
        <w:tab/>
        <w:t>В.Ю. Карнаухов</w:t>
      </w:r>
    </w:p>
    <w:p w:rsidR="0070645F" w:rsidRPr="0070645F" w:rsidRDefault="0070645F" w:rsidP="0070645F">
      <w:pPr>
        <w:spacing w:after="0" w:line="240" w:lineRule="auto"/>
        <w:jc w:val="center"/>
        <w:rPr>
          <w:rFonts w:ascii="Times New Roman" w:eastAsia="Times New Roman" w:hAnsi="Times New Roman"/>
          <w:b/>
          <w:sz w:val="28"/>
          <w:szCs w:val="20"/>
          <w:lang w:eastAsia="ru-RU"/>
        </w:rPr>
      </w:pPr>
    </w:p>
    <w:tbl>
      <w:tblPr>
        <w:tblW w:w="5000" w:type="pct"/>
        <w:tblLook w:val="04A0"/>
      </w:tblPr>
      <w:tblGrid>
        <w:gridCol w:w="9570"/>
      </w:tblGrid>
      <w:tr w:rsidR="00975391" w:rsidRPr="00975391" w:rsidTr="00975391">
        <w:trPr>
          <w:trHeight w:val="20"/>
        </w:trPr>
        <w:tc>
          <w:tcPr>
            <w:tcW w:w="5000" w:type="pct"/>
            <w:tcBorders>
              <w:top w:val="nil"/>
              <w:left w:val="nil"/>
              <w:right w:val="nil"/>
            </w:tcBorders>
            <w:shd w:val="clear" w:color="000000" w:fill="FFFFFF"/>
            <w:noWrap/>
            <w:vAlign w:val="bottom"/>
            <w:hideMark/>
          </w:tcPr>
          <w:p w:rsidR="007E3C8F" w:rsidRDefault="00975391" w:rsidP="00975391">
            <w:pPr>
              <w:spacing w:after="0" w:line="240" w:lineRule="auto"/>
              <w:jc w:val="right"/>
              <w:rPr>
                <w:rFonts w:ascii="Times New Roman" w:eastAsia="Times New Roman" w:hAnsi="Times New Roman"/>
                <w:sz w:val="18"/>
                <w:szCs w:val="18"/>
                <w:lang w:eastAsia="ru-RU"/>
              </w:rPr>
            </w:pPr>
            <w:r w:rsidRPr="00975391">
              <w:rPr>
                <w:rFonts w:ascii="Times New Roman" w:eastAsia="Times New Roman" w:hAnsi="Times New Roman"/>
                <w:sz w:val="18"/>
                <w:szCs w:val="18"/>
                <w:lang w:eastAsia="ru-RU"/>
              </w:rPr>
              <w:t>Приложение № 1 постановлению</w:t>
            </w:r>
          </w:p>
          <w:p w:rsidR="00975391" w:rsidRDefault="007E3C8F" w:rsidP="00975391">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975391">
              <w:rPr>
                <w:rFonts w:ascii="Times New Roman" w:eastAsia="Times New Roman" w:hAnsi="Times New Roman"/>
                <w:sz w:val="18"/>
                <w:szCs w:val="18"/>
                <w:lang w:eastAsia="ru-RU"/>
              </w:rPr>
              <w:t xml:space="preserve">т 19.05.2017 г. </w:t>
            </w:r>
            <w:r w:rsidR="00975391" w:rsidRPr="00975391">
              <w:rPr>
                <w:rFonts w:ascii="Times New Roman" w:eastAsia="Times New Roman" w:hAnsi="Times New Roman"/>
                <w:sz w:val="18"/>
                <w:szCs w:val="18"/>
                <w:lang w:eastAsia="ru-RU"/>
              </w:rPr>
              <w:t xml:space="preserve"> №528-</w:t>
            </w:r>
            <w:r>
              <w:rPr>
                <w:rFonts w:ascii="Times New Roman" w:eastAsia="Times New Roman" w:hAnsi="Times New Roman"/>
                <w:sz w:val="18"/>
                <w:szCs w:val="18"/>
                <w:lang w:eastAsia="ru-RU"/>
              </w:rPr>
              <w:t xml:space="preserve">п </w:t>
            </w:r>
            <w:r w:rsidR="00975391" w:rsidRPr="00975391">
              <w:rPr>
                <w:rFonts w:ascii="Times New Roman" w:eastAsia="Times New Roman" w:hAnsi="Times New Roman"/>
                <w:sz w:val="18"/>
                <w:szCs w:val="18"/>
                <w:lang w:eastAsia="ru-RU"/>
              </w:rPr>
              <w:br/>
              <w:t xml:space="preserve">                                                                                                                                                                                                                                                                                                                                                                                                                                                                                                                                                                                                                                                                                                         Приложение № 2 к  муниципальной программе                                                                                                                                                                                                                                                                                                «Молодежь Приангарья"</w:t>
            </w:r>
          </w:p>
          <w:p w:rsidR="00975391" w:rsidRPr="00975391" w:rsidRDefault="00975391" w:rsidP="00975391">
            <w:pPr>
              <w:spacing w:after="0" w:line="240" w:lineRule="auto"/>
              <w:jc w:val="right"/>
              <w:rPr>
                <w:rFonts w:ascii="Times New Roman" w:eastAsia="Times New Roman" w:hAnsi="Times New Roman"/>
                <w:sz w:val="18"/>
                <w:szCs w:val="18"/>
                <w:lang w:eastAsia="ru-RU"/>
              </w:rPr>
            </w:pPr>
            <w:r w:rsidRPr="00975391">
              <w:rPr>
                <w:rFonts w:ascii="Times New Roman" w:eastAsia="Times New Roman" w:hAnsi="Times New Roman"/>
                <w:sz w:val="18"/>
                <w:szCs w:val="18"/>
                <w:lang w:eastAsia="ru-RU"/>
              </w:rPr>
              <w:t xml:space="preserve">  </w:t>
            </w:r>
          </w:p>
          <w:p w:rsidR="00975391" w:rsidRPr="00975391" w:rsidRDefault="00975391" w:rsidP="00975391">
            <w:pPr>
              <w:spacing w:after="0" w:line="240" w:lineRule="auto"/>
              <w:jc w:val="center"/>
              <w:rPr>
                <w:rFonts w:ascii="Times New Roman" w:eastAsia="Times New Roman" w:hAnsi="Times New Roman"/>
                <w:sz w:val="20"/>
                <w:szCs w:val="20"/>
                <w:lang w:eastAsia="ru-RU"/>
              </w:rPr>
            </w:pPr>
            <w:r w:rsidRPr="00975391">
              <w:rPr>
                <w:rFonts w:ascii="Times New Roman" w:eastAsia="Times New Roman" w:hAnsi="Times New Roman"/>
                <w:bCs/>
                <w:sz w:val="20"/>
                <w:szCs w:val="20"/>
                <w:lang w:eastAsia="ru-RU"/>
              </w:rPr>
              <w:lastRenderedPageBreak/>
              <w:t>Распределение планируемых расходов за счет средств районного бюджета по мероприятиям и подпрограммам муниципальной программы</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257"/>
        <w:gridCol w:w="807"/>
        <w:gridCol w:w="836"/>
        <w:gridCol w:w="792"/>
        <w:gridCol w:w="414"/>
        <w:gridCol w:w="398"/>
        <w:gridCol w:w="258"/>
        <w:gridCol w:w="258"/>
        <w:gridCol w:w="258"/>
        <w:gridCol w:w="318"/>
        <w:gridCol w:w="612"/>
        <w:gridCol w:w="654"/>
        <w:gridCol w:w="654"/>
        <w:gridCol w:w="654"/>
        <w:gridCol w:w="654"/>
        <w:gridCol w:w="654"/>
        <w:gridCol w:w="1092"/>
      </w:tblGrid>
      <w:tr w:rsidR="007E3C8F" w:rsidRPr="007E3C8F" w:rsidTr="007E3C8F">
        <w:trPr>
          <w:trHeight w:val="20"/>
        </w:trPr>
        <w:tc>
          <w:tcPr>
            <w:tcW w:w="1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Статус (муниципальная программа, подпрограмма) </w:t>
            </w:r>
          </w:p>
        </w:tc>
        <w:tc>
          <w:tcPr>
            <w:tcW w:w="68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Наименование муниципальной программы, подпрограммы </w:t>
            </w:r>
          </w:p>
        </w:tc>
        <w:tc>
          <w:tcPr>
            <w:tcW w:w="4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наименование главного распорядителя бюджетных средств     (далее - ГРБС)</w:t>
            </w:r>
          </w:p>
        </w:tc>
        <w:tc>
          <w:tcPr>
            <w:tcW w:w="816" w:type="pct"/>
            <w:gridSpan w:val="6"/>
            <w:tcBorders>
              <w:top w:val="single" w:sz="4" w:space="0" w:color="auto"/>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Код бюджетной классификации</w:t>
            </w:r>
          </w:p>
        </w:tc>
        <w:tc>
          <w:tcPr>
            <w:tcW w:w="276" w:type="pct"/>
            <w:tcBorders>
              <w:top w:val="single" w:sz="4" w:space="0" w:color="auto"/>
              <w:left w:val="nil"/>
              <w:bottom w:val="single" w:sz="4" w:space="0" w:color="auto"/>
              <w:right w:val="nil"/>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2234"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r>
      <w:tr w:rsidR="007E3C8F" w:rsidRPr="007E3C8F" w:rsidTr="007E3C8F">
        <w:trPr>
          <w:trHeight w:val="20"/>
        </w:trPr>
        <w:tc>
          <w:tcPr>
            <w:tcW w:w="100" w:type="pct"/>
            <w:vMerge/>
            <w:tcBorders>
              <w:top w:val="single" w:sz="4" w:space="0" w:color="auto"/>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201" w:type="pct"/>
            <w:vMerge w:val="restart"/>
            <w:tcBorders>
              <w:top w:val="nil"/>
              <w:left w:val="single" w:sz="4" w:space="0" w:color="auto"/>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ГРБС</w:t>
            </w:r>
          </w:p>
        </w:tc>
        <w:tc>
          <w:tcPr>
            <w:tcW w:w="207" w:type="pct"/>
            <w:vMerge w:val="restart"/>
            <w:tcBorders>
              <w:top w:val="nil"/>
              <w:left w:val="single" w:sz="4" w:space="0" w:color="auto"/>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РзПр</w:t>
            </w:r>
          </w:p>
        </w:tc>
        <w:tc>
          <w:tcPr>
            <w:tcW w:w="20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ЦСР</w:t>
            </w:r>
          </w:p>
        </w:tc>
        <w:tc>
          <w:tcPr>
            <w:tcW w:w="207" w:type="pct"/>
            <w:vMerge w:val="restart"/>
            <w:tcBorders>
              <w:top w:val="nil"/>
              <w:left w:val="single" w:sz="4" w:space="0" w:color="auto"/>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ВР</w:t>
            </w:r>
          </w:p>
        </w:tc>
        <w:tc>
          <w:tcPr>
            <w:tcW w:w="276"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68" w:type="pct"/>
            <w:vMerge w:val="restart"/>
            <w:tcBorders>
              <w:top w:val="nil"/>
              <w:left w:val="single" w:sz="4" w:space="0" w:color="auto"/>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2015</w:t>
            </w:r>
          </w:p>
        </w:tc>
        <w:tc>
          <w:tcPr>
            <w:tcW w:w="332" w:type="pct"/>
            <w:vMerge w:val="restart"/>
            <w:tcBorders>
              <w:top w:val="nil"/>
              <w:left w:val="single" w:sz="4" w:space="0" w:color="auto"/>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2016</w:t>
            </w:r>
          </w:p>
        </w:tc>
        <w:tc>
          <w:tcPr>
            <w:tcW w:w="32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8" w:type="pct"/>
            <w:vMerge w:val="restart"/>
            <w:tcBorders>
              <w:top w:val="nil"/>
              <w:left w:val="single" w:sz="4" w:space="0" w:color="auto"/>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2019</w:t>
            </w:r>
          </w:p>
        </w:tc>
        <w:tc>
          <w:tcPr>
            <w:tcW w:w="560" w:type="pct"/>
            <w:vMerge w:val="restart"/>
            <w:tcBorders>
              <w:top w:val="nil"/>
              <w:left w:val="single" w:sz="4" w:space="0" w:color="auto"/>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Итого на                              2014 - 2019 годы</w:t>
            </w:r>
          </w:p>
        </w:tc>
      </w:tr>
      <w:tr w:rsidR="007E3C8F" w:rsidRPr="007E3C8F" w:rsidTr="007E3C8F">
        <w:trPr>
          <w:trHeight w:val="20"/>
        </w:trPr>
        <w:tc>
          <w:tcPr>
            <w:tcW w:w="100" w:type="pct"/>
            <w:vMerge/>
            <w:tcBorders>
              <w:top w:val="single" w:sz="4" w:space="0" w:color="auto"/>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201" w:type="pct"/>
            <w:vMerge/>
            <w:tcBorders>
              <w:top w:val="nil"/>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207" w:type="pct"/>
            <w:vMerge/>
            <w:tcBorders>
              <w:top w:val="nil"/>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201" w:type="pct"/>
            <w:gridSpan w:val="3"/>
            <w:vMerge/>
            <w:tcBorders>
              <w:top w:val="single" w:sz="4" w:space="0" w:color="auto"/>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207" w:type="pct"/>
            <w:vMerge/>
            <w:tcBorders>
              <w:top w:val="nil"/>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276"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2014</w:t>
            </w:r>
          </w:p>
        </w:tc>
        <w:tc>
          <w:tcPr>
            <w:tcW w:w="368" w:type="pct"/>
            <w:vMerge/>
            <w:tcBorders>
              <w:top w:val="nil"/>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32" w:type="pct"/>
            <w:vMerge/>
            <w:tcBorders>
              <w:top w:val="nil"/>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2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2017</w:t>
            </w:r>
          </w:p>
        </w:tc>
        <w:tc>
          <w:tcPr>
            <w:tcW w:w="32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2018</w:t>
            </w:r>
          </w:p>
        </w:tc>
        <w:tc>
          <w:tcPr>
            <w:tcW w:w="328" w:type="pct"/>
            <w:vMerge/>
            <w:tcBorders>
              <w:top w:val="nil"/>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560" w:type="pct"/>
            <w:vMerge/>
            <w:tcBorders>
              <w:top w:val="nil"/>
              <w:left w:val="single" w:sz="4" w:space="0" w:color="auto"/>
              <w:bottom w:val="single" w:sz="4" w:space="0" w:color="auto"/>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color w:val="000000"/>
                <w:sz w:val="14"/>
                <w:szCs w:val="14"/>
                <w:lang w:eastAsia="ru-RU"/>
              </w:rPr>
            </w:pPr>
          </w:p>
        </w:tc>
      </w:tr>
      <w:tr w:rsidR="007E3C8F" w:rsidRPr="007E3C8F" w:rsidTr="007E3C8F">
        <w:trPr>
          <w:trHeight w:val="20"/>
        </w:trPr>
        <w:tc>
          <w:tcPr>
            <w:tcW w:w="10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96" w:type="pct"/>
            <w:vMerge w:val="restart"/>
            <w:tcBorders>
              <w:top w:val="nil"/>
              <w:left w:val="single" w:sz="4" w:space="0" w:color="auto"/>
              <w:bottom w:val="single" w:sz="4" w:space="0" w:color="000000"/>
              <w:right w:val="single" w:sz="4" w:space="0" w:color="auto"/>
            </w:tcBorders>
            <w:shd w:val="clear" w:color="000000" w:fill="FFFFFF"/>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Муниципальная программа </w:t>
            </w:r>
          </w:p>
        </w:tc>
        <w:tc>
          <w:tcPr>
            <w:tcW w:w="685" w:type="pct"/>
            <w:vMerge w:val="restart"/>
            <w:tcBorders>
              <w:top w:val="nil"/>
              <w:left w:val="single" w:sz="4" w:space="0" w:color="auto"/>
              <w:bottom w:val="single" w:sz="4" w:space="0" w:color="000000"/>
              <w:right w:val="single" w:sz="4" w:space="0" w:color="auto"/>
            </w:tcBorders>
            <w:shd w:val="clear" w:color="000000" w:fill="FFFFFF"/>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«Молодежь Приангарья» </w:t>
            </w:r>
          </w:p>
        </w:tc>
        <w:tc>
          <w:tcPr>
            <w:tcW w:w="494" w:type="pct"/>
            <w:tcBorders>
              <w:top w:val="nil"/>
              <w:left w:val="nil"/>
              <w:bottom w:val="single" w:sz="4" w:space="0" w:color="auto"/>
              <w:right w:val="single" w:sz="4" w:space="0" w:color="auto"/>
            </w:tcBorders>
            <w:shd w:val="clear" w:color="000000" w:fill="FFFFFF"/>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всего расходные обязательства по 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76"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9521369,68</w:t>
            </w:r>
          </w:p>
        </w:tc>
        <w:tc>
          <w:tcPr>
            <w:tcW w:w="36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10614591,13</w:t>
            </w:r>
          </w:p>
        </w:tc>
        <w:tc>
          <w:tcPr>
            <w:tcW w:w="332"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11769407,52</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15137304,00</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10305900,00</w:t>
            </w:r>
          </w:p>
        </w:tc>
        <w:tc>
          <w:tcPr>
            <w:tcW w:w="32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10305900,00</w:t>
            </w:r>
          </w:p>
        </w:tc>
        <w:tc>
          <w:tcPr>
            <w:tcW w:w="560"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                   67 654 472,33   </w:t>
            </w:r>
          </w:p>
        </w:tc>
      </w:tr>
      <w:tr w:rsidR="007E3C8F" w:rsidRPr="007E3C8F" w:rsidTr="007E3C8F">
        <w:trPr>
          <w:trHeight w:val="20"/>
        </w:trPr>
        <w:tc>
          <w:tcPr>
            <w:tcW w:w="100"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tcBorders>
              <w:top w:val="nil"/>
              <w:left w:val="nil"/>
              <w:bottom w:val="single" w:sz="4" w:space="0" w:color="auto"/>
              <w:right w:val="single" w:sz="4" w:space="0" w:color="auto"/>
            </w:tcBorders>
            <w:shd w:val="clear" w:color="000000" w:fill="FFFFFF"/>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68" w:type="pct"/>
            <w:tcBorders>
              <w:top w:val="nil"/>
              <w:left w:val="nil"/>
              <w:bottom w:val="single" w:sz="4" w:space="0" w:color="auto"/>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000000" w:fill="FFFFFF"/>
            <w:noWrap/>
            <w:vAlign w:val="bottom"/>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r>
      <w:tr w:rsidR="007E3C8F" w:rsidRPr="007E3C8F" w:rsidTr="007E3C8F">
        <w:trPr>
          <w:trHeight w:val="20"/>
        </w:trPr>
        <w:tc>
          <w:tcPr>
            <w:tcW w:w="100"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Администрация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806</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76"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6516700,00</w:t>
            </w:r>
          </w:p>
        </w:tc>
        <w:tc>
          <w:tcPr>
            <w:tcW w:w="368" w:type="pct"/>
            <w:tcBorders>
              <w:top w:val="nil"/>
              <w:left w:val="nil"/>
              <w:bottom w:val="nil"/>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6974669,77</w:t>
            </w:r>
          </w:p>
        </w:tc>
        <w:tc>
          <w:tcPr>
            <w:tcW w:w="332" w:type="pct"/>
            <w:tcBorders>
              <w:top w:val="nil"/>
              <w:left w:val="nil"/>
              <w:bottom w:val="nil"/>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6693675,04</w:t>
            </w:r>
          </w:p>
        </w:tc>
        <w:tc>
          <w:tcPr>
            <w:tcW w:w="324" w:type="pct"/>
            <w:tcBorders>
              <w:top w:val="nil"/>
              <w:left w:val="nil"/>
              <w:bottom w:val="nil"/>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7028100,00</w:t>
            </w:r>
          </w:p>
        </w:tc>
        <w:tc>
          <w:tcPr>
            <w:tcW w:w="324" w:type="pct"/>
            <w:tcBorders>
              <w:top w:val="nil"/>
              <w:left w:val="nil"/>
              <w:bottom w:val="nil"/>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7028100,00</w:t>
            </w:r>
          </w:p>
        </w:tc>
        <w:tc>
          <w:tcPr>
            <w:tcW w:w="328" w:type="pct"/>
            <w:tcBorders>
              <w:top w:val="nil"/>
              <w:left w:val="nil"/>
              <w:bottom w:val="nil"/>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7028100,00</w:t>
            </w:r>
          </w:p>
        </w:tc>
        <w:tc>
          <w:tcPr>
            <w:tcW w:w="560" w:type="pct"/>
            <w:tcBorders>
              <w:top w:val="nil"/>
              <w:left w:val="nil"/>
              <w:bottom w:val="nil"/>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                   41 944 644,81   </w:t>
            </w:r>
          </w:p>
        </w:tc>
      </w:tr>
      <w:tr w:rsidR="007E3C8F" w:rsidRPr="007E3C8F" w:rsidTr="007E3C8F">
        <w:trPr>
          <w:trHeight w:val="20"/>
        </w:trPr>
        <w:tc>
          <w:tcPr>
            <w:tcW w:w="100"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890</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76"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364076,60</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674240,00</w:t>
            </w:r>
          </w:p>
        </w:tc>
        <w:tc>
          <w:tcPr>
            <w:tcW w:w="332"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722324,48</w:t>
            </w:r>
          </w:p>
        </w:tc>
        <w:tc>
          <w:tcPr>
            <w:tcW w:w="324"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722400,00</w:t>
            </w:r>
          </w:p>
        </w:tc>
        <w:tc>
          <w:tcPr>
            <w:tcW w:w="324"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722400,00</w:t>
            </w:r>
          </w:p>
        </w:tc>
        <w:tc>
          <w:tcPr>
            <w:tcW w:w="328"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722400,00</w:t>
            </w:r>
          </w:p>
        </w:tc>
        <w:tc>
          <w:tcPr>
            <w:tcW w:w="560" w:type="pct"/>
            <w:tcBorders>
              <w:top w:val="single" w:sz="4" w:space="0" w:color="auto"/>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                     3 927 841,08   </w:t>
            </w:r>
          </w:p>
        </w:tc>
      </w:tr>
      <w:tr w:rsidR="007E3C8F" w:rsidRPr="007E3C8F" w:rsidTr="007E3C8F">
        <w:trPr>
          <w:trHeight w:val="20"/>
        </w:trPr>
        <w:tc>
          <w:tcPr>
            <w:tcW w:w="100"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tcBorders>
              <w:top w:val="nil"/>
              <w:left w:val="nil"/>
              <w:bottom w:val="nil"/>
              <w:right w:val="nil"/>
            </w:tcBorders>
            <w:shd w:val="clear" w:color="000000" w:fill="FFFFFF"/>
            <w:vAlign w:val="bottom"/>
            <w:hideMark/>
          </w:tcPr>
          <w:p w:rsidR="007E3C8F" w:rsidRPr="007E3C8F" w:rsidRDefault="007E3C8F" w:rsidP="007E3C8F">
            <w:pPr>
              <w:spacing w:after="0" w:line="240" w:lineRule="auto"/>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01" w:type="pct"/>
            <w:tcBorders>
              <w:top w:val="nil"/>
              <w:left w:val="single" w:sz="4" w:space="0" w:color="auto"/>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863</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76"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2640593,08</w:t>
            </w:r>
          </w:p>
        </w:tc>
        <w:tc>
          <w:tcPr>
            <w:tcW w:w="36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2965681,36</w:t>
            </w:r>
          </w:p>
        </w:tc>
        <w:tc>
          <w:tcPr>
            <w:tcW w:w="332"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4353408,00</w:t>
            </w:r>
          </w:p>
        </w:tc>
        <w:tc>
          <w:tcPr>
            <w:tcW w:w="32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2555400,00</w:t>
            </w:r>
          </w:p>
        </w:tc>
        <w:tc>
          <w:tcPr>
            <w:tcW w:w="32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2555400,00</w:t>
            </w:r>
          </w:p>
        </w:tc>
        <w:tc>
          <w:tcPr>
            <w:tcW w:w="328"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2555400,00</w:t>
            </w:r>
          </w:p>
        </w:tc>
        <w:tc>
          <w:tcPr>
            <w:tcW w:w="560"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xml:space="preserve">                   17 625 882,44   </w:t>
            </w:r>
          </w:p>
        </w:tc>
      </w:tr>
      <w:tr w:rsidR="007E3C8F" w:rsidRPr="007E3C8F" w:rsidTr="007E3C8F">
        <w:trPr>
          <w:trHeight w:val="20"/>
        </w:trPr>
        <w:tc>
          <w:tcPr>
            <w:tcW w:w="100" w:type="pct"/>
            <w:vMerge w:val="restart"/>
            <w:tcBorders>
              <w:top w:val="nil"/>
              <w:left w:val="single" w:sz="4" w:space="0" w:color="auto"/>
              <w:bottom w:val="single" w:sz="4" w:space="0" w:color="000000"/>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1</w:t>
            </w:r>
          </w:p>
        </w:tc>
        <w:tc>
          <w:tcPr>
            <w:tcW w:w="396" w:type="pct"/>
            <w:vMerge w:val="restart"/>
            <w:tcBorders>
              <w:top w:val="nil"/>
              <w:left w:val="single" w:sz="4" w:space="0" w:color="auto"/>
              <w:bottom w:val="single" w:sz="4" w:space="0" w:color="000000"/>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Подпрограмма 1</w:t>
            </w:r>
          </w:p>
        </w:tc>
        <w:tc>
          <w:tcPr>
            <w:tcW w:w="685" w:type="pct"/>
            <w:vMerge w:val="restart"/>
            <w:tcBorders>
              <w:top w:val="nil"/>
              <w:left w:val="single" w:sz="4" w:space="0" w:color="auto"/>
              <w:bottom w:val="single" w:sz="4" w:space="0" w:color="000000"/>
              <w:right w:val="single" w:sz="4" w:space="0" w:color="auto"/>
            </w:tcBorders>
            <w:shd w:val="clear" w:color="000000" w:fill="FFFFFF"/>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«Вовлечение молодежи Богучанского района в социальную практику» </w:t>
            </w:r>
          </w:p>
        </w:tc>
        <w:tc>
          <w:tcPr>
            <w:tcW w:w="494" w:type="pct"/>
            <w:tcBorders>
              <w:top w:val="single" w:sz="4" w:space="0" w:color="auto"/>
              <w:left w:val="nil"/>
              <w:bottom w:val="nil"/>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всего расходные обязательства по подпрогамме:</w:t>
            </w:r>
          </w:p>
        </w:tc>
        <w:tc>
          <w:tcPr>
            <w:tcW w:w="201"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76"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1199076,60</w:t>
            </w:r>
          </w:p>
        </w:tc>
        <w:tc>
          <w:tcPr>
            <w:tcW w:w="368"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1520000,00</w:t>
            </w:r>
          </w:p>
        </w:tc>
        <w:tc>
          <w:tcPr>
            <w:tcW w:w="332"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1062324,48</w:t>
            </w:r>
          </w:p>
        </w:tc>
        <w:tc>
          <w:tcPr>
            <w:tcW w:w="324"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1138400,00</w:t>
            </w:r>
          </w:p>
        </w:tc>
        <w:tc>
          <w:tcPr>
            <w:tcW w:w="324"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1138400,00</w:t>
            </w:r>
          </w:p>
        </w:tc>
        <w:tc>
          <w:tcPr>
            <w:tcW w:w="328"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1138400,00</w:t>
            </w:r>
          </w:p>
        </w:tc>
        <w:tc>
          <w:tcPr>
            <w:tcW w:w="560"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                     7 196 601,08   </w:t>
            </w:r>
          </w:p>
        </w:tc>
      </w:tr>
      <w:tr w:rsidR="007E3C8F" w:rsidRPr="007E3C8F" w:rsidTr="007E3C8F">
        <w:trPr>
          <w:trHeight w:val="20"/>
        </w:trPr>
        <w:tc>
          <w:tcPr>
            <w:tcW w:w="100"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tcBorders>
              <w:top w:val="single" w:sz="4" w:space="0" w:color="auto"/>
              <w:left w:val="nil"/>
              <w:bottom w:val="nil"/>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xml:space="preserve">в том числе по ГРБС: </w:t>
            </w:r>
          </w:p>
        </w:tc>
        <w:tc>
          <w:tcPr>
            <w:tcW w:w="201"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FF0000"/>
                <w:sz w:val="14"/>
                <w:szCs w:val="14"/>
                <w:lang w:eastAsia="ru-RU"/>
              </w:rPr>
            </w:pPr>
            <w:r w:rsidRPr="007E3C8F">
              <w:rPr>
                <w:rFonts w:ascii="Times New Roman" w:eastAsia="Times New Roman" w:hAnsi="Times New Roman"/>
                <w:color w:val="FF0000"/>
                <w:sz w:val="14"/>
                <w:szCs w:val="14"/>
                <w:lang w:eastAsia="ru-RU"/>
              </w:rPr>
              <w:t> </w:t>
            </w:r>
          </w:p>
        </w:tc>
        <w:tc>
          <w:tcPr>
            <w:tcW w:w="207"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rPr>
                <w:rFonts w:ascii="Times New Roman" w:eastAsia="Times New Roman" w:hAnsi="Times New Roman"/>
                <w:color w:val="FF0000"/>
                <w:sz w:val="14"/>
                <w:szCs w:val="14"/>
                <w:lang w:eastAsia="ru-RU"/>
              </w:rPr>
            </w:pPr>
            <w:r w:rsidRPr="007E3C8F">
              <w:rPr>
                <w:rFonts w:ascii="Times New Roman" w:eastAsia="Times New Roman" w:hAnsi="Times New Roman"/>
                <w:color w:val="FF0000"/>
                <w:sz w:val="14"/>
                <w:szCs w:val="14"/>
                <w:lang w:eastAsia="ru-RU"/>
              </w:rPr>
              <w:t> </w:t>
            </w:r>
          </w:p>
        </w:tc>
        <w:tc>
          <w:tcPr>
            <w:tcW w:w="67"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rPr>
                <w:rFonts w:ascii="Times New Roman" w:eastAsia="Times New Roman" w:hAnsi="Times New Roman"/>
                <w:color w:val="FF0000"/>
                <w:sz w:val="14"/>
                <w:szCs w:val="14"/>
                <w:lang w:eastAsia="ru-RU"/>
              </w:rPr>
            </w:pPr>
            <w:r w:rsidRPr="007E3C8F">
              <w:rPr>
                <w:rFonts w:ascii="Times New Roman" w:eastAsia="Times New Roman" w:hAnsi="Times New Roman"/>
                <w:color w:val="FF0000"/>
                <w:sz w:val="14"/>
                <w:szCs w:val="14"/>
                <w:lang w:eastAsia="ru-RU"/>
              </w:rPr>
              <w:t> </w:t>
            </w:r>
          </w:p>
        </w:tc>
        <w:tc>
          <w:tcPr>
            <w:tcW w:w="67"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rPr>
                <w:rFonts w:ascii="Times New Roman" w:eastAsia="Times New Roman" w:hAnsi="Times New Roman"/>
                <w:color w:val="FF0000"/>
                <w:sz w:val="14"/>
                <w:szCs w:val="14"/>
                <w:lang w:eastAsia="ru-RU"/>
              </w:rPr>
            </w:pPr>
            <w:r w:rsidRPr="007E3C8F">
              <w:rPr>
                <w:rFonts w:ascii="Times New Roman" w:eastAsia="Times New Roman" w:hAnsi="Times New Roman"/>
                <w:color w:val="FF0000"/>
                <w:sz w:val="14"/>
                <w:szCs w:val="14"/>
                <w:lang w:eastAsia="ru-RU"/>
              </w:rPr>
              <w:t> </w:t>
            </w:r>
          </w:p>
        </w:tc>
        <w:tc>
          <w:tcPr>
            <w:tcW w:w="67" w:type="pct"/>
            <w:tcBorders>
              <w:top w:val="single" w:sz="4" w:space="0" w:color="auto"/>
              <w:left w:val="nil"/>
              <w:bottom w:val="single" w:sz="4" w:space="0" w:color="auto"/>
              <w:right w:val="single" w:sz="4" w:space="0" w:color="auto"/>
            </w:tcBorders>
            <w:shd w:val="clear" w:color="000000" w:fill="FFFFFF"/>
            <w:noWrap/>
            <w:vAlign w:val="bottom"/>
            <w:hideMark/>
          </w:tcPr>
          <w:p w:rsidR="007E3C8F" w:rsidRPr="007E3C8F" w:rsidRDefault="007E3C8F" w:rsidP="007E3C8F">
            <w:pPr>
              <w:spacing w:after="0" w:line="240" w:lineRule="auto"/>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w:t>
            </w:r>
          </w:p>
        </w:tc>
        <w:tc>
          <w:tcPr>
            <w:tcW w:w="207" w:type="pct"/>
            <w:tcBorders>
              <w:top w:val="single" w:sz="4" w:space="0" w:color="auto"/>
              <w:left w:val="nil"/>
              <w:bottom w:val="single" w:sz="4" w:space="0" w:color="auto"/>
              <w:right w:val="single" w:sz="4" w:space="0" w:color="auto"/>
            </w:tcBorders>
            <w:shd w:val="clear" w:color="000000" w:fill="FFFFFF"/>
            <w:noWrap/>
            <w:vAlign w:val="bottom"/>
            <w:hideMark/>
          </w:tcPr>
          <w:p w:rsidR="007E3C8F" w:rsidRPr="007E3C8F" w:rsidRDefault="007E3C8F" w:rsidP="007E3C8F">
            <w:pPr>
              <w:spacing w:after="0" w:line="240" w:lineRule="auto"/>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w:t>
            </w:r>
          </w:p>
        </w:tc>
        <w:tc>
          <w:tcPr>
            <w:tcW w:w="276" w:type="pct"/>
            <w:tcBorders>
              <w:top w:val="single" w:sz="4" w:space="0" w:color="auto"/>
              <w:left w:val="nil"/>
              <w:bottom w:val="single" w:sz="4" w:space="0" w:color="auto"/>
              <w:right w:val="single" w:sz="4" w:space="0" w:color="auto"/>
            </w:tcBorders>
            <w:shd w:val="clear" w:color="000000" w:fill="FFFFFF"/>
            <w:noWrap/>
            <w:vAlign w:val="bottom"/>
            <w:hideMark/>
          </w:tcPr>
          <w:p w:rsidR="007E3C8F" w:rsidRPr="007E3C8F" w:rsidRDefault="007E3C8F" w:rsidP="007E3C8F">
            <w:pPr>
              <w:spacing w:after="0" w:line="240" w:lineRule="auto"/>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w:t>
            </w:r>
          </w:p>
        </w:tc>
        <w:tc>
          <w:tcPr>
            <w:tcW w:w="332"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w:t>
            </w:r>
          </w:p>
        </w:tc>
        <w:tc>
          <w:tcPr>
            <w:tcW w:w="324"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w:t>
            </w:r>
          </w:p>
        </w:tc>
        <w:tc>
          <w:tcPr>
            <w:tcW w:w="324" w:type="pct"/>
            <w:tcBorders>
              <w:top w:val="single" w:sz="4" w:space="0" w:color="auto"/>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w:t>
            </w:r>
          </w:p>
        </w:tc>
        <w:tc>
          <w:tcPr>
            <w:tcW w:w="560" w:type="pct"/>
            <w:tcBorders>
              <w:top w:val="single" w:sz="4" w:space="0" w:color="auto"/>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w:t>
            </w:r>
          </w:p>
        </w:tc>
      </w:tr>
      <w:tr w:rsidR="007E3C8F" w:rsidRPr="007E3C8F" w:rsidTr="007E3C8F">
        <w:trPr>
          <w:trHeight w:val="20"/>
        </w:trPr>
        <w:tc>
          <w:tcPr>
            <w:tcW w:w="100"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tcBorders>
              <w:top w:val="single" w:sz="4" w:space="0" w:color="auto"/>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Администрация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806</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76"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835000,00</w:t>
            </w:r>
          </w:p>
        </w:tc>
        <w:tc>
          <w:tcPr>
            <w:tcW w:w="36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845760,00</w:t>
            </w:r>
          </w:p>
        </w:tc>
        <w:tc>
          <w:tcPr>
            <w:tcW w:w="332"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340000,00</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464160,00</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464160,00</w:t>
            </w:r>
          </w:p>
        </w:tc>
        <w:tc>
          <w:tcPr>
            <w:tcW w:w="32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464160,00</w:t>
            </w:r>
          </w:p>
        </w:tc>
        <w:tc>
          <w:tcPr>
            <w:tcW w:w="560"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xml:space="preserve">                     3 413 240,00   </w:t>
            </w:r>
          </w:p>
        </w:tc>
      </w:tr>
      <w:tr w:rsidR="007E3C8F" w:rsidRPr="007E3C8F" w:rsidTr="007E3C8F">
        <w:trPr>
          <w:trHeight w:val="20"/>
        </w:trPr>
        <w:tc>
          <w:tcPr>
            <w:tcW w:w="100"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890</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76"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364076,60</w:t>
            </w:r>
          </w:p>
        </w:tc>
        <w:tc>
          <w:tcPr>
            <w:tcW w:w="36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xml:space="preserve">674 240,00 </w:t>
            </w:r>
          </w:p>
        </w:tc>
        <w:tc>
          <w:tcPr>
            <w:tcW w:w="332"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xml:space="preserve">722 324,48 </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xml:space="preserve">674 240,00 </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xml:space="preserve">674 240,00 </w:t>
            </w:r>
          </w:p>
        </w:tc>
        <w:tc>
          <w:tcPr>
            <w:tcW w:w="32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xml:space="preserve">674 240,00 </w:t>
            </w:r>
          </w:p>
        </w:tc>
        <w:tc>
          <w:tcPr>
            <w:tcW w:w="560"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                     3 783 361,08   </w:t>
            </w:r>
          </w:p>
        </w:tc>
      </w:tr>
      <w:tr w:rsidR="007E3C8F" w:rsidRPr="007E3C8F" w:rsidTr="007E3C8F">
        <w:trPr>
          <w:trHeight w:val="20"/>
        </w:trPr>
        <w:tc>
          <w:tcPr>
            <w:tcW w:w="100" w:type="pct"/>
            <w:vMerge w:val="restart"/>
            <w:tcBorders>
              <w:top w:val="nil"/>
              <w:left w:val="single" w:sz="4" w:space="0" w:color="auto"/>
              <w:bottom w:val="single" w:sz="4" w:space="0" w:color="000000"/>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2</w:t>
            </w:r>
          </w:p>
        </w:tc>
        <w:tc>
          <w:tcPr>
            <w:tcW w:w="396" w:type="pct"/>
            <w:vMerge w:val="restart"/>
            <w:tcBorders>
              <w:top w:val="nil"/>
              <w:left w:val="single" w:sz="4" w:space="0" w:color="auto"/>
              <w:bottom w:val="single" w:sz="4" w:space="0" w:color="000000"/>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Подпрограмма 2</w:t>
            </w:r>
          </w:p>
        </w:tc>
        <w:tc>
          <w:tcPr>
            <w:tcW w:w="685" w:type="pct"/>
            <w:vMerge w:val="restart"/>
            <w:tcBorders>
              <w:top w:val="nil"/>
              <w:left w:val="single" w:sz="4" w:space="0" w:color="auto"/>
              <w:bottom w:val="single" w:sz="4" w:space="0" w:color="000000"/>
              <w:right w:val="single" w:sz="4" w:space="0" w:color="auto"/>
            </w:tcBorders>
            <w:shd w:val="clear" w:color="000000" w:fill="FFFFFF"/>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«Патриотическое воспитание молодежи Богучанского района» </w:t>
            </w:r>
          </w:p>
        </w:tc>
        <w:tc>
          <w:tcPr>
            <w:tcW w:w="49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всего расходные обязательства по подпрогрмме:</w:t>
            </w:r>
          </w:p>
        </w:tc>
        <w:tc>
          <w:tcPr>
            <w:tcW w:w="201"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76"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550000,00</w:t>
            </w:r>
          </w:p>
        </w:tc>
        <w:tc>
          <w:tcPr>
            <w:tcW w:w="36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550 000,00 </w:t>
            </w:r>
          </w:p>
        </w:tc>
        <w:tc>
          <w:tcPr>
            <w:tcW w:w="332"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440 000,00 </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430 000,00 </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430 000,00 </w:t>
            </w:r>
          </w:p>
        </w:tc>
        <w:tc>
          <w:tcPr>
            <w:tcW w:w="32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430 000,00 </w:t>
            </w:r>
          </w:p>
        </w:tc>
        <w:tc>
          <w:tcPr>
            <w:tcW w:w="560"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                     2 830 000,00   </w:t>
            </w:r>
          </w:p>
        </w:tc>
      </w:tr>
      <w:tr w:rsidR="007E3C8F" w:rsidRPr="007E3C8F" w:rsidTr="007E3C8F">
        <w:trPr>
          <w:trHeight w:val="20"/>
        </w:trPr>
        <w:tc>
          <w:tcPr>
            <w:tcW w:w="100"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в том числе по ГРБС: </w:t>
            </w:r>
          </w:p>
        </w:tc>
        <w:tc>
          <w:tcPr>
            <w:tcW w:w="201"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6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r>
      <w:tr w:rsidR="007E3C8F" w:rsidRPr="007E3C8F" w:rsidTr="007E3C8F">
        <w:trPr>
          <w:trHeight w:val="20"/>
        </w:trPr>
        <w:tc>
          <w:tcPr>
            <w:tcW w:w="100"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Администрация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806</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76"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550000,00</w:t>
            </w:r>
          </w:p>
        </w:tc>
        <w:tc>
          <w:tcPr>
            <w:tcW w:w="36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550 000,00 </w:t>
            </w:r>
          </w:p>
        </w:tc>
        <w:tc>
          <w:tcPr>
            <w:tcW w:w="332"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440 000,00 </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430 000,00 </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430 000,00 </w:t>
            </w:r>
          </w:p>
        </w:tc>
        <w:tc>
          <w:tcPr>
            <w:tcW w:w="32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430 000,00 </w:t>
            </w:r>
          </w:p>
        </w:tc>
        <w:tc>
          <w:tcPr>
            <w:tcW w:w="560"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                     2 830 000,00   </w:t>
            </w:r>
          </w:p>
        </w:tc>
      </w:tr>
      <w:tr w:rsidR="007E3C8F" w:rsidRPr="007E3C8F" w:rsidTr="007E3C8F">
        <w:trPr>
          <w:trHeight w:val="20"/>
        </w:trPr>
        <w:tc>
          <w:tcPr>
            <w:tcW w:w="100" w:type="pct"/>
            <w:vMerge w:val="restart"/>
            <w:tcBorders>
              <w:top w:val="nil"/>
              <w:left w:val="single" w:sz="4" w:space="0" w:color="auto"/>
              <w:bottom w:val="single" w:sz="4" w:space="0" w:color="000000"/>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lastRenderedPageBreak/>
              <w:t>3</w:t>
            </w:r>
          </w:p>
        </w:tc>
        <w:tc>
          <w:tcPr>
            <w:tcW w:w="396" w:type="pct"/>
            <w:vMerge w:val="restart"/>
            <w:tcBorders>
              <w:top w:val="nil"/>
              <w:left w:val="single" w:sz="4" w:space="0" w:color="auto"/>
              <w:bottom w:val="single" w:sz="4" w:space="0" w:color="000000"/>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Подпрограмма 3</w:t>
            </w:r>
          </w:p>
        </w:tc>
        <w:tc>
          <w:tcPr>
            <w:tcW w:w="685" w:type="pct"/>
            <w:vMerge w:val="restart"/>
            <w:tcBorders>
              <w:top w:val="nil"/>
              <w:left w:val="single" w:sz="4" w:space="0" w:color="auto"/>
              <w:bottom w:val="single" w:sz="4" w:space="0" w:color="000000"/>
              <w:right w:val="single" w:sz="4" w:space="0" w:color="auto"/>
            </w:tcBorders>
            <w:shd w:val="clear" w:color="000000" w:fill="FFFFFF"/>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«Обеспечение жильем молодых семей в Богучанском районе» </w:t>
            </w:r>
          </w:p>
        </w:tc>
        <w:tc>
          <w:tcPr>
            <w:tcW w:w="49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всего расходные обязательства по подпрогамме:</w:t>
            </w:r>
          </w:p>
        </w:tc>
        <w:tc>
          <w:tcPr>
            <w:tcW w:w="201"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76"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2640593,08</w:t>
            </w:r>
          </w:p>
        </w:tc>
        <w:tc>
          <w:tcPr>
            <w:tcW w:w="36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2 965 681,36 </w:t>
            </w:r>
          </w:p>
        </w:tc>
        <w:tc>
          <w:tcPr>
            <w:tcW w:w="332"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4 353 408,00 </w:t>
            </w:r>
          </w:p>
        </w:tc>
        <w:tc>
          <w:tcPr>
            <w:tcW w:w="32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6711504,00</w:t>
            </w:r>
          </w:p>
        </w:tc>
        <w:tc>
          <w:tcPr>
            <w:tcW w:w="32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2555400,00</w:t>
            </w:r>
          </w:p>
        </w:tc>
        <w:tc>
          <w:tcPr>
            <w:tcW w:w="328"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2555400,00</w:t>
            </w:r>
          </w:p>
        </w:tc>
        <w:tc>
          <w:tcPr>
            <w:tcW w:w="560"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xml:space="preserve">                   21 781 986,44   </w:t>
            </w:r>
          </w:p>
        </w:tc>
      </w:tr>
      <w:tr w:rsidR="007E3C8F" w:rsidRPr="007E3C8F" w:rsidTr="007E3C8F">
        <w:trPr>
          <w:trHeight w:val="20"/>
        </w:trPr>
        <w:tc>
          <w:tcPr>
            <w:tcW w:w="100"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в том числе по ГРБС: </w:t>
            </w:r>
          </w:p>
        </w:tc>
        <w:tc>
          <w:tcPr>
            <w:tcW w:w="201"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6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r>
      <w:tr w:rsidR="007E3C8F" w:rsidRPr="007E3C8F" w:rsidTr="007E3C8F">
        <w:trPr>
          <w:trHeight w:val="20"/>
        </w:trPr>
        <w:tc>
          <w:tcPr>
            <w:tcW w:w="100"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tcBorders>
              <w:top w:val="nil"/>
              <w:left w:val="nil"/>
              <w:bottom w:val="single" w:sz="4" w:space="0" w:color="auto"/>
              <w:right w:val="single" w:sz="4" w:space="0" w:color="auto"/>
            </w:tcBorders>
            <w:shd w:val="clear" w:color="000000" w:fill="FFFFFF"/>
            <w:vAlign w:val="bottom"/>
            <w:hideMark/>
          </w:tcPr>
          <w:p w:rsidR="007E3C8F" w:rsidRPr="007E3C8F" w:rsidRDefault="007E3C8F" w:rsidP="007E3C8F">
            <w:pPr>
              <w:spacing w:after="0" w:line="240" w:lineRule="auto"/>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863</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76"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2640593,08</w:t>
            </w:r>
          </w:p>
        </w:tc>
        <w:tc>
          <w:tcPr>
            <w:tcW w:w="368" w:type="pct"/>
            <w:tcBorders>
              <w:top w:val="nil"/>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2 965 681,36 </w:t>
            </w:r>
          </w:p>
        </w:tc>
        <w:tc>
          <w:tcPr>
            <w:tcW w:w="332"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xml:space="preserve">4 353 408,00 </w:t>
            </w:r>
          </w:p>
        </w:tc>
        <w:tc>
          <w:tcPr>
            <w:tcW w:w="32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2555400,00</w:t>
            </w:r>
          </w:p>
        </w:tc>
        <w:tc>
          <w:tcPr>
            <w:tcW w:w="324"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2555400,00</w:t>
            </w:r>
          </w:p>
        </w:tc>
        <w:tc>
          <w:tcPr>
            <w:tcW w:w="328"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2555400,00</w:t>
            </w:r>
          </w:p>
        </w:tc>
        <w:tc>
          <w:tcPr>
            <w:tcW w:w="560" w:type="pct"/>
            <w:tcBorders>
              <w:top w:val="nil"/>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 xml:space="preserve">                   17 625 882,44   </w:t>
            </w:r>
          </w:p>
        </w:tc>
      </w:tr>
      <w:tr w:rsidR="007E3C8F" w:rsidRPr="007E3C8F" w:rsidTr="007E3C8F">
        <w:trPr>
          <w:trHeight w:val="20"/>
        </w:trPr>
        <w:tc>
          <w:tcPr>
            <w:tcW w:w="100" w:type="pct"/>
            <w:vMerge w:val="restart"/>
            <w:tcBorders>
              <w:top w:val="nil"/>
              <w:left w:val="single" w:sz="4" w:space="0" w:color="auto"/>
              <w:bottom w:val="single" w:sz="4" w:space="0" w:color="000000"/>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4</w:t>
            </w:r>
          </w:p>
        </w:tc>
        <w:tc>
          <w:tcPr>
            <w:tcW w:w="396" w:type="pct"/>
            <w:vMerge w:val="restart"/>
            <w:tcBorders>
              <w:top w:val="nil"/>
              <w:left w:val="single" w:sz="4" w:space="0" w:color="auto"/>
              <w:bottom w:val="single" w:sz="4" w:space="0" w:color="000000"/>
              <w:right w:val="single" w:sz="4" w:space="0" w:color="auto"/>
            </w:tcBorders>
            <w:shd w:val="clear" w:color="000000" w:fill="FFFFFF"/>
            <w:noWrap/>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Подпрограмма 4</w:t>
            </w:r>
          </w:p>
        </w:tc>
        <w:tc>
          <w:tcPr>
            <w:tcW w:w="685" w:type="pct"/>
            <w:vMerge w:val="restart"/>
            <w:tcBorders>
              <w:top w:val="nil"/>
              <w:left w:val="single" w:sz="4" w:space="0" w:color="auto"/>
              <w:bottom w:val="single" w:sz="4" w:space="0" w:color="000000"/>
              <w:right w:val="single" w:sz="4" w:space="0" w:color="auto"/>
            </w:tcBorders>
            <w:shd w:val="clear" w:color="000000" w:fill="FFFFFF"/>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«Обеспечение реализации муниципальной программы и прочие мероприятия» </w:t>
            </w:r>
          </w:p>
        </w:tc>
        <w:tc>
          <w:tcPr>
            <w:tcW w:w="494" w:type="pct"/>
            <w:tcBorders>
              <w:top w:val="nil"/>
              <w:left w:val="nil"/>
              <w:bottom w:val="nil"/>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всего расходные обязательства по подпрогамме:</w:t>
            </w:r>
          </w:p>
        </w:tc>
        <w:tc>
          <w:tcPr>
            <w:tcW w:w="201"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76"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5131700,00</w:t>
            </w:r>
          </w:p>
        </w:tc>
        <w:tc>
          <w:tcPr>
            <w:tcW w:w="368"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5 578 909,77 </w:t>
            </w:r>
          </w:p>
        </w:tc>
        <w:tc>
          <w:tcPr>
            <w:tcW w:w="332"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5 913 675,04 </w:t>
            </w:r>
          </w:p>
        </w:tc>
        <w:tc>
          <w:tcPr>
            <w:tcW w:w="324"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6 857 400,00 </w:t>
            </w:r>
          </w:p>
        </w:tc>
        <w:tc>
          <w:tcPr>
            <w:tcW w:w="324"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6 182 100,00 </w:t>
            </w:r>
          </w:p>
        </w:tc>
        <w:tc>
          <w:tcPr>
            <w:tcW w:w="328"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6 182 100,00 </w:t>
            </w:r>
          </w:p>
        </w:tc>
        <w:tc>
          <w:tcPr>
            <w:tcW w:w="560" w:type="pct"/>
            <w:tcBorders>
              <w:top w:val="nil"/>
              <w:left w:val="nil"/>
              <w:bottom w:val="nil"/>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                   35 845 884,81   </w:t>
            </w:r>
          </w:p>
        </w:tc>
      </w:tr>
      <w:tr w:rsidR="007E3C8F" w:rsidRPr="007E3C8F" w:rsidTr="007E3C8F">
        <w:trPr>
          <w:trHeight w:val="20"/>
        </w:trPr>
        <w:tc>
          <w:tcPr>
            <w:tcW w:w="100"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tcBorders>
              <w:top w:val="single" w:sz="4" w:space="0" w:color="auto"/>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в том числе по ГРБС: </w:t>
            </w:r>
          </w:p>
        </w:tc>
        <w:tc>
          <w:tcPr>
            <w:tcW w:w="201"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207"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67"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67"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67"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207"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276"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32"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4"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4"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328"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c>
          <w:tcPr>
            <w:tcW w:w="560"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w:t>
            </w:r>
          </w:p>
        </w:tc>
      </w:tr>
      <w:tr w:rsidR="007E3C8F" w:rsidRPr="007E3C8F" w:rsidTr="007E3C8F">
        <w:trPr>
          <w:trHeight w:val="20"/>
        </w:trPr>
        <w:tc>
          <w:tcPr>
            <w:tcW w:w="100"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7E3C8F" w:rsidRPr="007E3C8F" w:rsidRDefault="007E3C8F" w:rsidP="007E3C8F">
            <w:pPr>
              <w:spacing w:after="0" w:line="240" w:lineRule="auto"/>
              <w:rPr>
                <w:rFonts w:ascii="Times New Roman" w:eastAsia="Times New Roman" w:hAnsi="Times New Roman"/>
                <w:sz w:val="14"/>
                <w:szCs w:val="14"/>
                <w:lang w:eastAsia="ru-RU"/>
              </w:rPr>
            </w:pPr>
          </w:p>
        </w:tc>
        <w:tc>
          <w:tcPr>
            <w:tcW w:w="494" w:type="pct"/>
            <w:tcBorders>
              <w:top w:val="single" w:sz="4" w:space="0" w:color="auto"/>
              <w:left w:val="nil"/>
              <w:bottom w:val="single" w:sz="4" w:space="0" w:color="auto"/>
              <w:right w:val="single" w:sz="4" w:space="0" w:color="auto"/>
            </w:tcBorders>
            <w:shd w:val="clear" w:color="000000" w:fill="FFFFFF"/>
            <w:vAlign w:val="center"/>
            <w:hideMark/>
          </w:tcPr>
          <w:p w:rsidR="007E3C8F" w:rsidRPr="007E3C8F" w:rsidRDefault="007E3C8F" w:rsidP="007E3C8F">
            <w:pPr>
              <w:spacing w:after="0" w:line="240" w:lineRule="auto"/>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Администрация Богучанского района</w:t>
            </w:r>
          </w:p>
        </w:tc>
        <w:tc>
          <w:tcPr>
            <w:tcW w:w="201"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color w:val="000000"/>
                <w:sz w:val="14"/>
                <w:szCs w:val="14"/>
                <w:lang w:eastAsia="ru-RU"/>
              </w:rPr>
            </w:pPr>
            <w:r w:rsidRPr="007E3C8F">
              <w:rPr>
                <w:rFonts w:ascii="Times New Roman" w:eastAsia="Times New Roman" w:hAnsi="Times New Roman"/>
                <w:color w:val="000000"/>
                <w:sz w:val="14"/>
                <w:szCs w:val="14"/>
                <w:lang w:eastAsia="ru-RU"/>
              </w:rPr>
              <w:t>806</w:t>
            </w:r>
          </w:p>
        </w:tc>
        <w:tc>
          <w:tcPr>
            <w:tcW w:w="207"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67"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07"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х</w:t>
            </w:r>
          </w:p>
        </w:tc>
        <w:tc>
          <w:tcPr>
            <w:tcW w:w="276"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5131700,00</w:t>
            </w:r>
          </w:p>
        </w:tc>
        <w:tc>
          <w:tcPr>
            <w:tcW w:w="368"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5 578 909,77 </w:t>
            </w:r>
          </w:p>
        </w:tc>
        <w:tc>
          <w:tcPr>
            <w:tcW w:w="332"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5 913 675,04 </w:t>
            </w:r>
          </w:p>
        </w:tc>
        <w:tc>
          <w:tcPr>
            <w:tcW w:w="324"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6 857 400,00 </w:t>
            </w:r>
          </w:p>
        </w:tc>
        <w:tc>
          <w:tcPr>
            <w:tcW w:w="324"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6 182 100,00 </w:t>
            </w:r>
          </w:p>
        </w:tc>
        <w:tc>
          <w:tcPr>
            <w:tcW w:w="328"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6 182 100,00 </w:t>
            </w:r>
          </w:p>
        </w:tc>
        <w:tc>
          <w:tcPr>
            <w:tcW w:w="560" w:type="pct"/>
            <w:tcBorders>
              <w:top w:val="single" w:sz="4" w:space="0" w:color="auto"/>
              <w:left w:val="nil"/>
              <w:bottom w:val="single" w:sz="4" w:space="0" w:color="auto"/>
              <w:right w:val="single" w:sz="4" w:space="0" w:color="auto"/>
            </w:tcBorders>
            <w:shd w:val="clear" w:color="000000" w:fill="FFFFFF"/>
            <w:noWrap/>
            <w:vAlign w:val="center"/>
            <w:hideMark/>
          </w:tcPr>
          <w:p w:rsidR="007E3C8F" w:rsidRPr="007E3C8F" w:rsidRDefault="007E3C8F" w:rsidP="007E3C8F">
            <w:pPr>
              <w:spacing w:after="0" w:line="240" w:lineRule="auto"/>
              <w:jc w:val="center"/>
              <w:rPr>
                <w:rFonts w:ascii="Times New Roman" w:eastAsia="Times New Roman" w:hAnsi="Times New Roman"/>
                <w:sz w:val="14"/>
                <w:szCs w:val="14"/>
                <w:lang w:eastAsia="ru-RU"/>
              </w:rPr>
            </w:pPr>
            <w:r w:rsidRPr="007E3C8F">
              <w:rPr>
                <w:rFonts w:ascii="Times New Roman" w:eastAsia="Times New Roman" w:hAnsi="Times New Roman"/>
                <w:sz w:val="14"/>
                <w:szCs w:val="14"/>
                <w:lang w:eastAsia="ru-RU"/>
              </w:rPr>
              <w:t xml:space="preserve">                   35 845 884,81   </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B0533" w:rsidRDefault="009B0533" w:rsidP="009B0533">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B0533">
        <w:rPr>
          <w:rFonts w:ascii="Times New Roman" w:eastAsia="Times New Roman" w:hAnsi="Times New Roman"/>
          <w:sz w:val="18"/>
          <w:szCs w:val="20"/>
          <w:lang w:eastAsia="ru-RU"/>
        </w:rPr>
        <w:t>Приложение № 2</w:t>
      </w:r>
    </w:p>
    <w:p w:rsidR="009B0533" w:rsidRPr="009B0533" w:rsidRDefault="009B0533" w:rsidP="009B0533">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B0533">
        <w:rPr>
          <w:rFonts w:ascii="Times New Roman" w:eastAsia="Times New Roman" w:hAnsi="Times New Roman"/>
          <w:sz w:val="18"/>
          <w:szCs w:val="20"/>
          <w:lang w:eastAsia="ru-RU"/>
        </w:rPr>
        <w:t xml:space="preserve"> к  постановлению </w:t>
      </w:r>
      <w:r>
        <w:rPr>
          <w:rFonts w:ascii="Times New Roman" w:eastAsia="Times New Roman" w:hAnsi="Times New Roman"/>
          <w:sz w:val="18"/>
          <w:szCs w:val="18"/>
          <w:lang w:eastAsia="ru-RU"/>
        </w:rPr>
        <w:t>о</w:t>
      </w:r>
      <w:r w:rsidRPr="00975391">
        <w:rPr>
          <w:rFonts w:ascii="Times New Roman" w:eastAsia="Times New Roman" w:hAnsi="Times New Roman"/>
          <w:sz w:val="18"/>
          <w:szCs w:val="18"/>
          <w:lang w:eastAsia="ru-RU"/>
        </w:rPr>
        <w:t>т 19.05.2017 г.  №528-</w:t>
      </w:r>
      <w:r>
        <w:rPr>
          <w:rFonts w:ascii="Times New Roman" w:eastAsia="Times New Roman" w:hAnsi="Times New Roman"/>
          <w:sz w:val="18"/>
          <w:szCs w:val="18"/>
          <w:lang w:eastAsia="ru-RU"/>
        </w:rPr>
        <w:t>п</w:t>
      </w:r>
    </w:p>
    <w:p w:rsidR="009B0533" w:rsidRPr="009B0533" w:rsidRDefault="009B0533" w:rsidP="009B0533">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
    <w:p w:rsidR="009B0533" w:rsidRDefault="009B0533" w:rsidP="009B0533">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B0533">
        <w:rPr>
          <w:rFonts w:ascii="Times New Roman" w:eastAsia="Times New Roman" w:hAnsi="Times New Roman"/>
          <w:sz w:val="18"/>
          <w:szCs w:val="20"/>
          <w:lang w:eastAsia="ru-RU"/>
        </w:rPr>
        <w:t xml:space="preserve">Приложение № 3 </w:t>
      </w:r>
    </w:p>
    <w:p w:rsidR="009B0533" w:rsidRPr="009B0533" w:rsidRDefault="009B0533" w:rsidP="009B0533">
      <w:pPr>
        <w:widowControl w:val="0"/>
        <w:autoSpaceDE w:val="0"/>
        <w:autoSpaceDN w:val="0"/>
        <w:adjustRightInd w:val="0"/>
        <w:spacing w:after="0" w:line="240" w:lineRule="auto"/>
        <w:ind w:firstLine="709"/>
        <w:jc w:val="right"/>
        <w:rPr>
          <w:rFonts w:ascii="Times New Roman" w:eastAsia="Times New Roman" w:hAnsi="Times New Roman"/>
          <w:bCs/>
          <w:sz w:val="18"/>
          <w:szCs w:val="20"/>
          <w:lang w:eastAsia="ru-RU"/>
        </w:rPr>
      </w:pPr>
      <w:r w:rsidRPr="009B0533">
        <w:rPr>
          <w:rFonts w:ascii="Times New Roman" w:eastAsia="Times New Roman" w:hAnsi="Times New Roman"/>
          <w:sz w:val="18"/>
          <w:szCs w:val="20"/>
          <w:lang w:eastAsia="ru-RU"/>
        </w:rPr>
        <w:t>к  муниципальной программе «Молодежь Приангарья»</w:t>
      </w:r>
      <w:r w:rsidRPr="009B0533">
        <w:rPr>
          <w:rFonts w:ascii="Times New Roman" w:eastAsia="Times New Roman" w:hAnsi="Times New Roman"/>
          <w:bCs/>
          <w:sz w:val="18"/>
          <w:szCs w:val="20"/>
          <w:lang w:eastAsia="ru-RU"/>
        </w:rPr>
        <w:t xml:space="preserve"> </w:t>
      </w:r>
    </w:p>
    <w:p w:rsidR="009B0533" w:rsidRPr="009B0533" w:rsidRDefault="009B0533" w:rsidP="009B0533">
      <w:pPr>
        <w:widowControl w:val="0"/>
        <w:autoSpaceDE w:val="0"/>
        <w:autoSpaceDN w:val="0"/>
        <w:adjustRightInd w:val="0"/>
        <w:spacing w:after="0" w:line="240" w:lineRule="auto"/>
        <w:ind w:firstLine="709"/>
        <w:jc w:val="right"/>
        <w:rPr>
          <w:rFonts w:ascii="Times New Roman" w:eastAsia="Times New Roman" w:hAnsi="Times New Roman"/>
          <w:bCs/>
          <w:sz w:val="18"/>
          <w:szCs w:val="20"/>
          <w:lang w:eastAsia="ru-RU"/>
        </w:rPr>
      </w:pPr>
    </w:p>
    <w:p w:rsidR="009B0533" w:rsidRPr="009B0533" w:rsidRDefault="009B0533" w:rsidP="009B0533">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B0533">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0A0"/>
      </w:tblPr>
      <w:tblGrid>
        <w:gridCol w:w="1060"/>
        <w:gridCol w:w="1124"/>
        <w:gridCol w:w="1021"/>
        <w:gridCol w:w="857"/>
        <w:gridCol w:w="918"/>
        <w:gridCol w:w="918"/>
        <w:gridCol w:w="918"/>
        <w:gridCol w:w="918"/>
        <w:gridCol w:w="918"/>
        <w:gridCol w:w="918"/>
      </w:tblGrid>
      <w:tr w:rsidR="009B0533" w:rsidRPr="009B0533" w:rsidTr="009B0533">
        <w:trPr>
          <w:trHeight w:val="20"/>
        </w:trPr>
        <w:tc>
          <w:tcPr>
            <w:tcW w:w="539" w:type="pct"/>
            <w:vMerge w:val="restart"/>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Статус</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ind w:right="-125"/>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Наименование муниципальной программы, подпрограммы муниципальной</w:t>
            </w:r>
          </w:p>
          <w:p w:rsidR="009B0533" w:rsidRPr="009B0533" w:rsidRDefault="009B0533" w:rsidP="009B0533">
            <w:pPr>
              <w:spacing w:after="0" w:line="240" w:lineRule="auto"/>
              <w:ind w:right="-125"/>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программы</w:t>
            </w:r>
          </w:p>
        </w:tc>
        <w:tc>
          <w:tcPr>
            <w:tcW w:w="518" w:type="pct"/>
            <w:vMerge w:val="restart"/>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Ответственный исполнитель, соисполнители</w:t>
            </w:r>
          </w:p>
        </w:tc>
        <w:tc>
          <w:tcPr>
            <w:tcW w:w="3319" w:type="pct"/>
            <w:gridSpan w:val="7"/>
            <w:tcBorders>
              <w:top w:val="single" w:sz="4" w:space="0" w:color="auto"/>
              <w:left w:val="nil"/>
              <w:bottom w:val="single" w:sz="4" w:space="0" w:color="auto"/>
              <w:right w:val="single" w:sz="4" w:space="0" w:color="auto"/>
            </w:tcBorders>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Оценка расходов (рублей), годы</w:t>
            </w:r>
          </w:p>
        </w:tc>
      </w:tr>
      <w:tr w:rsidR="009B0533" w:rsidRPr="009B0533" w:rsidTr="009B0533">
        <w:trPr>
          <w:trHeight w:val="20"/>
        </w:trPr>
        <w:tc>
          <w:tcPr>
            <w:tcW w:w="539"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412" w:type="pct"/>
            <w:tcBorders>
              <w:top w:val="nil"/>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2014 год</w:t>
            </w:r>
          </w:p>
        </w:tc>
        <w:tc>
          <w:tcPr>
            <w:tcW w:w="419" w:type="pct"/>
            <w:tcBorders>
              <w:top w:val="nil"/>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2015 год</w:t>
            </w:r>
          </w:p>
        </w:tc>
        <w:tc>
          <w:tcPr>
            <w:tcW w:w="512" w:type="pct"/>
            <w:tcBorders>
              <w:top w:val="nil"/>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2016 год</w:t>
            </w:r>
          </w:p>
        </w:tc>
        <w:tc>
          <w:tcPr>
            <w:tcW w:w="5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2017 год</w:t>
            </w:r>
          </w:p>
        </w:tc>
        <w:tc>
          <w:tcPr>
            <w:tcW w:w="383" w:type="pct"/>
            <w:tcBorders>
              <w:top w:val="nil"/>
              <w:left w:val="single" w:sz="4" w:space="0" w:color="auto"/>
              <w:bottom w:val="single" w:sz="4" w:space="0" w:color="auto"/>
              <w:right w:val="single" w:sz="4" w:space="0" w:color="auto"/>
            </w:tcBorders>
          </w:tcPr>
          <w:p w:rsidR="009B0533" w:rsidRPr="009B0533" w:rsidRDefault="009B0533" w:rsidP="009B0533">
            <w:pPr>
              <w:spacing w:after="0" w:line="240" w:lineRule="auto"/>
              <w:jc w:val="center"/>
              <w:rPr>
                <w:rFonts w:ascii="Times New Roman" w:eastAsia="Times New Roman" w:hAnsi="Times New Roman"/>
                <w:sz w:val="14"/>
                <w:szCs w:val="14"/>
                <w:lang w:eastAsia="ru-RU"/>
              </w:rPr>
            </w:pPr>
          </w:p>
          <w:p w:rsidR="009B0533" w:rsidRPr="009B0533" w:rsidRDefault="009B0533" w:rsidP="009B0533">
            <w:pPr>
              <w:spacing w:after="0" w:line="240" w:lineRule="auto"/>
              <w:jc w:val="center"/>
              <w:rPr>
                <w:rFonts w:ascii="Times New Roman" w:eastAsia="Times New Roman" w:hAnsi="Times New Roman"/>
                <w:sz w:val="14"/>
                <w:szCs w:val="14"/>
                <w:lang w:eastAsia="ru-RU"/>
              </w:rPr>
            </w:pPr>
          </w:p>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2018 год</w:t>
            </w:r>
          </w:p>
        </w:tc>
        <w:tc>
          <w:tcPr>
            <w:tcW w:w="383" w:type="pct"/>
            <w:tcBorders>
              <w:top w:val="nil"/>
              <w:left w:val="single" w:sz="4" w:space="0" w:color="auto"/>
              <w:bottom w:val="single" w:sz="4" w:space="0" w:color="auto"/>
              <w:right w:val="single" w:sz="4" w:space="0" w:color="auto"/>
            </w:tcBorders>
          </w:tcPr>
          <w:p w:rsidR="009B0533" w:rsidRPr="009B0533" w:rsidRDefault="009B0533" w:rsidP="009B0533">
            <w:pPr>
              <w:spacing w:after="0" w:line="240" w:lineRule="auto"/>
              <w:jc w:val="center"/>
              <w:rPr>
                <w:rFonts w:ascii="Times New Roman" w:eastAsia="Times New Roman" w:hAnsi="Times New Roman"/>
                <w:sz w:val="14"/>
                <w:szCs w:val="14"/>
                <w:lang w:eastAsia="ru-RU"/>
              </w:rPr>
            </w:pPr>
          </w:p>
          <w:p w:rsidR="009B0533" w:rsidRPr="009B0533" w:rsidRDefault="009B0533" w:rsidP="009B0533">
            <w:pPr>
              <w:spacing w:after="0" w:line="240" w:lineRule="auto"/>
              <w:jc w:val="center"/>
              <w:rPr>
                <w:rFonts w:ascii="Times New Roman" w:eastAsia="Times New Roman" w:hAnsi="Times New Roman"/>
                <w:sz w:val="14"/>
                <w:szCs w:val="14"/>
                <w:lang w:eastAsia="ru-RU"/>
              </w:rPr>
            </w:pPr>
          </w:p>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2019 год</w:t>
            </w:r>
          </w:p>
        </w:tc>
        <w:tc>
          <w:tcPr>
            <w:tcW w:w="698" w:type="pct"/>
            <w:tcBorders>
              <w:top w:val="nil"/>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Итого</w:t>
            </w:r>
          </w:p>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на период 2014-2019 годы</w:t>
            </w:r>
          </w:p>
        </w:tc>
      </w:tr>
      <w:tr w:rsidR="009B0533" w:rsidRPr="009B0533" w:rsidTr="009B0533">
        <w:trPr>
          <w:trHeight w:val="20"/>
        </w:trPr>
        <w:tc>
          <w:tcPr>
            <w:tcW w:w="539" w:type="pct"/>
            <w:vMerge w:val="restart"/>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Муниципальная  программа</w:t>
            </w:r>
          </w:p>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val="restart"/>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Муниципальная программа «Молодежь Приангарья»</w:t>
            </w: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Всего</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9 521 369,68</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10 614 591,13</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11 769 407,52</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15 137 304,00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10 305 900,00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10 305 900,00</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67 654 472,33</w:t>
            </w:r>
          </w:p>
        </w:tc>
      </w:tr>
      <w:tr w:rsidR="009B0533" w:rsidRPr="009B0533" w:rsidTr="009B0533">
        <w:trPr>
          <w:trHeight w:val="20"/>
        </w:trPr>
        <w:tc>
          <w:tcPr>
            <w:tcW w:w="539"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в том числе:</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r>
      <w:tr w:rsidR="009B0533" w:rsidRPr="009B0533" w:rsidTr="009B0533">
        <w:trPr>
          <w:trHeight w:val="20"/>
        </w:trPr>
        <w:tc>
          <w:tcPr>
            <w:tcW w:w="539"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федеральный бюджет</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387 150,84</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475 811,28</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1 243 112,93</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1 453 648,23</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3 559 723,28</w:t>
            </w:r>
          </w:p>
        </w:tc>
      </w:tr>
      <w:tr w:rsidR="009B0533" w:rsidRPr="009B0533" w:rsidTr="009B0533">
        <w:trPr>
          <w:trHeight w:val="20"/>
        </w:trPr>
        <w:tc>
          <w:tcPr>
            <w:tcW w:w="539"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краевой бюджет</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color w:val="000000"/>
                <w:sz w:val="14"/>
                <w:szCs w:val="14"/>
                <w:lang w:eastAsia="ru-RU"/>
              </w:rPr>
            </w:pPr>
            <w:r w:rsidRPr="009B0533">
              <w:rPr>
                <w:rFonts w:ascii="Times New Roman" w:eastAsia="Times New Roman" w:hAnsi="Times New Roman"/>
                <w:bCs/>
                <w:color w:val="000000"/>
                <w:sz w:val="14"/>
                <w:szCs w:val="14"/>
                <w:lang w:eastAsia="ru-RU"/>
              </w:rPr>
              <w:t>2 038 202,24</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2 207 530,08</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3 368 155,07</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4 172 455,77</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794 700,00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794 700,00</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13 375 743,16</w:t>
            </w:r>
          </w:p>
        </w:tc>
      </w:tr>
      <w:tr w:rsidR="009B0533" w:rsidRPr="009B0533" w:rsidTr="009B0533">
        <w:trPr>
          <w:trHeight w:val="20"/>
        </w:trPr>
        <w:tc>
          <w:tcPr>
            <w:tcW w:w="539"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районный бюджет</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7 096 016,60</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bCs/>
                <w:sz w:val="14"/>
                <w:szCs w:val="14"/>
                <w:lang w:eastAsia="ru-RU"/>
              </w:rPr>
              <w:t>7 931 249,77</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7 158 139,52</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9 511 200,00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9 511 200,00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9 511 200,00</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50 719 005,89</w:t>
            </w:r>
          </w:p>
        </w:tc>
      </w:tr>
      <w:tr w:rsidR="009B0533" w:rsidRPr="009B0533" w:rsidTr="009B0533">
        <w:trPr>
          <w:trHeight w:val="20"/>
        </w:trPr>
        <w:tc>
          <w:tcPr>
            <w:tcW w:w="539" w:type="pct"/>
            <w:vMerge w:val="restart"/>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Подпрограмма 1</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bCs/>
                <w:sz w:val="14"/>
                <w:szCs w:val="14"/>
                <w:lang w:eastAsia="ru-RU"/>
              </w:rPr>
              <w:t xml:space="preserve">«Вовлечение молодежи Богучанского района в социальную практику» </w:t>
            </w: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Всего</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1 199 076,60</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1 520 000,00</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1 062 324,48</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1 138 400,00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1 138 400,00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1 138 400,00</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7 196 601,08</w:t>
            </w:r>
          </w:p>
        </w:tc>
      </w:tr>
      <w:tr w:rsidR="009B0533" w:rsidRPr="009B0533" w:rsidTr="009B0533">
        <w:trPr>
          <w:trHeight w:val="20"/>
        </w:trPr>
        <w:tc>
          <w:tcPr>
            <w:tcW w:w="539"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в том числе:</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r>
      <w:tr w:rsidR="009B0533" w:rsidRPr="009B0533" w:rsidTr="009B0533">
        <w:trPr>
          <w:trHeight w:val="20"/>
        </w:trPr>
        <w:tc>
          <w:tcPr>
            <w:tcW w:w="539"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федеральный бюджет</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r>
      <w:tr w:rsidR="009B0533" w:rsidRPr="009B0533" w:rsidTr="009B0533">
        <w:trPr>
          <w:trHeight w:val="20"/>
        </w:trPr>
        <w:tc>
          <w:tcPr>
            <w:tcW w:w="539"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краевой бюджет</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r>
      <w:tr w:rsidR="009B0533" w:rsidRPr="009B0533" w:rsidTr="009B0533">
        <w:trPr>
          <w:trHeight w:val="20"/>
        </w:trPr>
        <w:tc>
          <w:tcPr>
            <w:tcW w:w="539"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районный бюджет</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1 199 076,60</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1 520 000,00</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1 062 324,48</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1 138 400,00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1 138 400,00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1 138 400,00</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7 196 601,08</w:t>
            </w:r>
          </w:p>
        </w:tc>
      </w:tr>
      <w:tr w:rsidR="009B0533" w:rsidRPr="009B0533" w:rsidTr="009B0533">
        <w:trPr>
          <w:trHeight w:val="20"/>
        </w:trPr>
        <w:tc>
          <w:tcPr>
            <w:tcW w:w="539" w:type="pct"/>
            <w:vMerge w:val="restart"/>
            <w:tcBorders>
              <w:top w:val="single" w:sz="4" w:space="0" w:color="auto"/>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Подпрограмма 2</w:t>
            </w:r>
          </w:p>
        </w:tc>
        <w:tc>
          <w:tcPr>
            <w:tcW w:w="624" w:type="pct"/>
            <w:vMerge w:val="restart"/>
            <w:tcBorders>
              <w:top w:val="single" w:sz="4" w:space="0" w:color="auto"/>
              <w:left w:val="nil"/>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bCs/>
                <w:sz w:val="14"/>
                <w:szCs w:val="14"/>
                <w:lang w:eastAsia="ru-RU"/>
              </w:rPr>
              <w:t xml:space="preserve">«Патриотическое воспитание молодежи Богучанского района» </w:t>
            </w: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Всего</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550 000,00</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550 000,00</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440 000,00</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430 000,00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430 000,00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430 000,00</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2 830 000,00</w:t>
            </w:r>
          </w:p>
        </w:tc>
      </w:tr>
      <w:tr w:rsidR="009B0533" w:rsidRPr="009B0533" w:rsidTr="009B0533">
        <w:trPr>
          <w:trHeight w:val="20"/>
        </w:trPr>
        <w:tc>
          <w:tcPr>
            <w:tcW w:w="539" w:type="pct"/>
            <w:vMerge/>
            <w:tcBorders>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left w:val="nil"/>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в том числе:</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r>
      <w:tr w:rsidR="009B0533" w:rsidRPr="009B0533" w:rsidTr="009B0533">
        <w:trPr>
          <w:trHeight w:val="20"/>
        </w:trPr>
        <w:tc>
          <w:tcPr>
            <w:tcW w:w="539" w:type="pct"/>
            <w:vMerge/>
            <w:tcBorders>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left w:val="nil"/>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федеральный бюджет</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r>
      <w:tr w:rsidR="009B0533" w:rsidRPr="009B0533" w:rsidTr="009B0533">
        <w:trPr>
          <w:trHeight w:val="20"/>
        </w:trPr>
        <w:tc>
          <w:tcPr>
            <w:tcW w:w="539" w:type="pct"/>
            <w:vMerge/>
            <w:tcBorders>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left w:val="nil"/>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краевой бюджет</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100 000,00</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100 000.00</w:t>
            </w:r>
          </w:p>
        </w:tc>
      </w:tr>
      <w:tr w:rsidR="009B0533" w:rsidRPr="009B0533" w:rsidTr="009B0533">
        <w:trPr>
          <w:trHeight w:val="20"/>
        </w:trPr>
        <w:tc>
          <w:tcPr>
            <w:tcW w:w="539" w:type="pct"/>
            <w:vMerge/>
            <w:tcBorders>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районный бюджет</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550 000,00</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550 000,00</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340 000,00</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430 000,00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430 000,00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430 000,00</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2 730 000,00</w:t>
            </w:r>
          </w:p>
        </w:tc>
      </w:tr>
      <w:tr w:rsidR="009B0533" w:rsidRPr="009B0533" w:rsidTr="009B0533">
        <w:trPr>
          <w:trHeight w:val="20"/>
        </w:trPr>
        <w:tc>
          <w:tcPr>
            <w:tcW w:w="539" w:type="pct"/>
            <w:vMerge w:val="restart"/>
            <w:tcBorders>
              <w:top w:val="single" w:sz="4" w:space="0" w:color="auto"/>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Подпрограмма 3</w:t>
            </w:r>
          </w:p>
        </w:tc>
        <w:tc>
          <w:tcPr>
            <w:tcW w:w="624" w:type="pct"/>
            <w:vMerge w:val="restart"/>
            <w:tcBorders>
              <w:top w:val="single" w:sz="4" w:space="0" w:color="auto"/>
              <w:left w:val="nil"/>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bCs/>
                <w:sz w:val="14"/>
                <w:szCs w:val="14"/>
                <w:lang w:eastAsia="ru-RU"/>
              </w:rPr>
              <w:t xml:space="preserve">«Обеспечение жильем молодых семей в </w:t>
            </w:r>
            <w:r w:rsidRPr="009B0533">
              <w:rPr>
                <w:rFonts w:ascii="Times New Roman" w:eastAsia="Times New Roman" w:hAnsi="Times New Roman"/>
                <w:bCs/>
                <w:sz w:val="14"/>
                <w:szCs w:val="14"/>
                <w:lang w:eastAsia="ru-RU"/>
              </w:rPr>
              <w:lastRenderedPageBreak/>
              <w:t>Богучанском районе»</w:t>
            </w: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lastRenderedPageBreak/>
              <w:t>Всего</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2 640 593,08</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2 965 681,36</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4 353 408,00</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6 711 504,00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2 555 400,00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2 555 400,00</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21 781 986,44</w:t>
            </w:r>
          </w:p>
        </w:tc>
      </w:tr>
      <w:tr w:rsidR="009B0533" w:rsidRPr="009B0533" w:rsidTr="009B0533">
        <w:trPr>
          <w:trHeight w:val="20"/>
        </w:trPr>
        <w:tc>
          <w:tcPr>
            <w:tcW w:w="539" w:type="pct"/>
            <w:vMerge/>
            <w:tcBorders>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left w:val="nil"/>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в том числе:</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r>
      <w:tr w:rsidR="009B0533" w:rsidRPr="009B0533" w:rsidTr="009B0533">
        <w:trPr>
          <w:trHeight w:val="20"/>
        </w:trPr>
        <w:tc>
          <w:tcPr>
            <w:tcW w:w="539" w:type="pct"/>
            <w:vMerge/>
            <w:tcBorders>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left w:val="nil"/>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 xml:space="preserve">федеральный </w:t>
            </w:r>
            <w:r w:rsidRPr="009B0533">
              <w:rPr>
                <w:rFonts w:ascii="Times New Roman" w:eastAsia="Times New Roman" w:hAnsi="Times New Roman"/>
                <w:sz w:val="14"/>
                <w:szCs w:val="14"/>
                <w:lang w:eastAsia="ru-RU"/>
              </w:rPr>
              <w:lastRenderedPageBreak/>
              <w:t>бюджет</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lastRenderedPageBreak/>
              <w:t>387 150,84</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475 811,28</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1 243 112,9</w:t>
            </w:r>
            <w:r w:rsidRPr="009B0533">
              <w:rPr>
                <w:rFonts w:ascii="Times New Roman" w:eastAsia="Times New Roman" w:hAnsi="Times New Roman"/>
                <w:sz w:val="14"/>
                <w:szCs w:val="14"/>
                <w:lang w:eastAsia="ru-RU"/>
              </w:rPr>
              <w:lastRenderedPageBreak/>
              <w:t>3</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lastRenderedPageBreak/>
              <w:t>1 453 648,2</w:t>
            </w:r>
            <w:r w:rsidRPr="009B0533">
              <w:rPr>
                <w:rFonts w:ascii="Times New Roman" w:eastAsia="Times New Roman" w:hAnsi="Times New Roman"/>
                <w:sz w:val="14"/>
                <w:szCs w:val="14"/>
                <w:lang w:eastAsia="ru-RU"/>
              </w:rPr>
              <w:lastRenderedPageBreak/>
              <w:t>3</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lastRenderedPageBreak/>
              <w:t>-</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3 559 723,2</w:t>
            </w:r>
            <w:r w:rsidRPr="009B0533">
              <w:rPr>
                <w:rFonts w:ascii="Times New Roman" w:eastAsia="Times New Roman" w:hAnsi="Times New Roman"/>
                <w:sz w:val="14"/>
                <w:szCs w:val="14"/>
                <w:lang w:eastAsia="ru-RU"/>
              </w:rPr>
              <w:lastRenderedPageBreak/>
              <w:t>8</w:t>
            </w:r>
          </w:p>
        </w:tc>
      </w:tr>
      <w:tr w:rsidR="009B0533" w:rsidRPr="009B0533" w:rsidTr="009B0533">
        <w:trPr>
          <w:trHeight w:val="20"/>
        </w:trPr>
        <w:tc>
          <w:tcPr>
            <w:tcW w:w="539" w:type="pct"/>
            <w:vMerge/>
            <w:tcBorders>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left w:val="nil"/>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краевой бюджет</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1 032 402,24</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1 268 830,08</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1 889 255,07</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2 702 455,77</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6 892 943,16</w:t>
            </w:r>
          </w:p>
        </w:tc>
      </w:tr>
      <w:tr w:rsidR="009B0533" w:rsidRPr="009B0533" w:rsidTr="009B0533">
        <w:trPr>
          <w:trHeight w:val="20"/>
        </w:trPr>
        <w:tc>
          <w:tcPr>
            <w:tcW w:w="539" w:type="pct"/>
            <w:vMerge/>
            <w:tcBorders>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районный бюджет</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1 221 040,00</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1 221 040,00</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1 221 040,00</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2 555 400,00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2 555 400,00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2 555 400,00</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11 329 320,00</w:t>
            </w:r>
          </w:p>
        </w:tc>
      </w:tr>
      <w:tr w:rsidR="009B0533" w:rsidRPr="009B0533" w:rsidTr="009B0533">
        <w:trPr>
          <w:trHeight w:val="20"/>
        </w:trPr>
        <w:tc>
          <w:tcPr>
            <w:tcW w:w="539" w:type="pct"/>
            <w:vMerge w:val="restart"/>
            <w:tcBorders>
              <w:top w:val="single" w:sz="4" w:space="0" w:color="auto"/>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Подпрограмма 4</w:t>
            </w:r>
          </w:p>
        </w:tc>
        <w:tc>
          <w:tcPr>
            <w:tcW w:w="624" w:type="pct"/>
            <w:vMerge w:val="restart"/>
            <w:tcBorders>
              <w:top w:val="single" w:sz="4" w:space="0" w:color="auto"/>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bCs/>
                <w:sz w:val="14"/>
                <w:szCs w:val="14"/>
                <w:lang w:eastAsia="ru-RU"/>
              </w:rPr>
              <w:t xml:space="preserve">«Обеспечение реализации муниципальной программы и прочие мероприятия» </w:t>
            </w:r>
          </w:p>
        </w:tc>
        <w:tc>
          <w:tcPr>
            <w:tcW w:w="518" w:type="pct"/>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Всего</w:t>
            </w:r>
          </w:p>
        </w:tc>
        <w:tc>
          <w:tcPr>
            <w:tcW w:w="412" w:type="pct"/>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ind w:right="-125"/>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5 131 700,00</w:t>
            </w:r>
          </w:p>
        </w:tc>
        <w:tc>
          <w:tcPr>
            <w:tcW w:w="419"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ind w:left="-40" w:right="-54"/>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5 578 909,77</w:t>
            </w:r>
          </w:p>
        </w:tc>
        <w:tc>
          <w:tcPr>
            <w:tcW w:w="512"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ind w:right="-109"/>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5 913 675,04</w:t>
            </w:r>
          </w:p>
        </w:tc>
        <w:tc>
          <w:tcPr>
            <w:tcW w:w="512"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ind w:right="-109"/>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6 857 400,00</w:t>
            </w:r>
          </w:p>
        </w:tc>
        <w:tc>
          <w:tcPr>
            <w:tcW w:w="383" w:type="pct"/>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ind w:right="-109"/>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6 182 100,00</w:t>
            </w:r>
          </w:p>
        </w:tc>
        <w:tc>
          <w:tcPr>
            <w:tcW w:w="383" w:type="pct"/>
            <w:tcBorders>
              <w:top w:val="single" w:sz="4" w:space="0" w:color="auto"/>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ind w:right="-109"/>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6 182 100,00</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ind w:left="-53" w:right="-153"/>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35 845 884,81</w:t>
            </w:r>
          </w:p>
        </w:tc>
      </w:tr>
      <w:tr w:rsidR="009B0533" w:rsidRPr="009B0533" w:rsidTr="009B0533">
        <w:trPr>
          <w:trHeight w:val="20"/>
        </w:trPr>
        <w:tc>
          <w:tcPr>
            <w:tcW w:w="539" w:type="pct"/>
            <w:vMerge/>
            <w:tcBorders>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в том числе:</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p>
        </w:tc>
      </w:tr>
      <w:tr w:rsidR="009B0533" w:rsidRPr="009B0533" w:rsidTr="009B0533">
        <w:trPr>
          <w:trHeight w:val="20"/>
        </w:trPr>
        <w:tc>
          <w:tcPr>
            <w:tcW w:w="539" w:type="pct"/>
            <w:vMerge/>
            <w:tcBorders>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федеральный бюджет</w:t>
            </w:r>
          </w:p>
        </w:tc>
        <w:tc>
          <w:tcPr>
            <w:tcW w:w="412" w:type="pct"/>
            <w:tcBorders>
              <w:top w:val="nil"/>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419" w:type="pct"/>
            <w:tcBorders>
              <w:top w:val="nil"/>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512" w:type="pct"/>
            <w:tcBorders>
              <w:top w:val="nil"/>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512" w:type="pct"/>
            <w:tcBorders>
              <w:top w:val="nil"/>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383" w:type="pct"/>
            <w:tcBorders>
              <w:top w:val="nil"/>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383" w:type="pct"/>
            <w:tcBorders>
              <w:top w:val="nil"/>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c>
          <w:tcPr>
            <w:tcW w:w="698" w:type="pct"/>
            <w:tcBorders>
              <w:top w:val="nil"/>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w:t>
            </w:r>
          </w:p>
        </w:tc>
      </w:tr>
      <w:tr w:rsidR="009B0533" w:rsidRPr="009B0533" w:rsidTr="009B0533">
        <w:trPr>
          <w:trHeight w:val="20"/>
        </w:trPr>
        <w:tc>
          <w:tcPr>
            <w:tcW w:w="539" w:type="pct"/>
            <w:vMerge/>
            <w:tcBorders>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left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nil"/>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краевой бюджет</w:t>
            </w:r>
          </w:p>
        </w:tc>
        <w:tc>
          <w:tcPr>
            <w:tcW w:w="412" w:type="pct"/>
            <w:tcBorders>
              <w:top w:val="nil"/>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1 005 800,00</w:t>
            </w:r>
          </w:p>
        </w:tc>
        <w:tc>
          <w:tcPr>
            <w:tcW w:w="419" w:type="pct"/>
            <w:tcBorders>
              <w:top w:val="nil"/>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938 700,00</w:t>
            </w:r>
          </w:p>
        </w:tc>
        <w:tc>
          <w:tcPr>
            <w:tcW w:w="512" w:type="pct"/>
            <w:tcBorders>
              <w:top w:val="nil"/>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1 378 900,00</w:t>
            </w:r>
          </w:p>
        </w:tc>
        <w:tc>
          <w:tcPr>
            <w:tcW w:w="512" w:type="pct"/>
            <w:tcBorders>
              <w:top w:val="nil"/>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1 470 000,00</w:t>
            </w:r>
          </w:p>
        </w:tc>
        <w:tc>
          <w:tcPr>
            <w:tcW w:w="383" w:type="pct"/>
            <w:tcBorders>
              <w:top w:val="nil"/>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794 700,00</w:t>
            </w:r>
          </w:p>
        </w:tc>
        <w:tc>
          <w:tcPr>
            <w:tcW w:w="383" w:type="pct"/>
            <w:tcBorders>
              <w:top w:val="nil"/>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794 700,00</w:t>
            </w:r>
          </w:p>
        </w:tc>
        <w:tc>
          <w:tcPr>
            <w:tcW w:w="698" w:type="pct"/>
            <w:tcBorders>
              <w:top w:val="nil"/>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6 382 800,00</w:t>
            </w:r>
          </w:p>
        </w:tc>
      </w:tr>
      <w:tr w:rsidR="009B0533" w:rsidRPr="009B0533" w:rsidTr="009B0533">
        <w:trPr>
          <w:trHeight w:val="20"/>
        </w:trPr>
        <w:tc>
          <w:tcPr>
            <w:tcW w:w="539" w:type="pct"/>
            <w:vMerge/>
            <w:tcBorders>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624" w:type="pct"/>
            <w:vMerge/>
            <w:tcBorders>
              <w:left w:val="single" w:sz="4" w:space="0" w:color="auto"/>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p>
        </w:tc>
        <w:tc>
          <w:tcPr>
            <w:tcW w:w="518"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районный бюджет</w:t>
            </w:r>
          </w:p>
        </w:tc>
        <w:tc>
          <w:tcPr>
            <w:tcW w:w="412"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4 125 900,00</w:t>
            </w:r>
          </w:p>
        </w:tc>
        <w:tc>
          <w:tcPr>
            <w:tcW w:w="419"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4 640 209,77</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4 534 775,04</w:t>
            </w:r>
          </w:p>
        </w:tc>
        <w:tc>
          <w:tcPr>
            <w:tcW w:w="512" w:type="pct"/>
            <w:tcBorders>
              <w:top w:val="single" w:sz="4" w:space="0" w:color="auto"/>
              <w:left w:val="nil"/>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5 387 400,00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5 387 400,00</w:t>
            </w:r>
          </w:p>
        </w:tc>
        <w:tc>
          <w:tcPr>
            <w:tcW w:w="383" w:type="pct"/>
            <w:tcBorders>
              <w:top w:val="single" w:sz="4" w:space="0" w:color="auto"/>
              <w:left w:val="nil"/>
              <w:bottom w:val="single" w:sz="4" w:space="0" w:color="auto"/>
              <w:right w:val="single" w:sz="4" w:space="0" w:color="auto"/>
            </w:tcBorders>
            <w:vAlign w:val="center"/>
          </w:tcPr>
          <w:p w:rsidR="009B0533" w:rsidRPr="009B0533" w:rsidRDefault="009B0533" w:rsidP="009B0533">
            <w:pPr>
              <w:spacing w:after="0" w:line="240" w:lineRule="auto"/>
              <w:jc w:val="center"/>
              <w:rPr>
                <w:rFonts w:ascii="Times New Roman" w:eastAsia="Times New Roman" w:hAnsi="Times New Roman"/>
                <w:bCs/>
                <w:sz w:val="14"/>
                <w:szCs w:val="14"/>
                <w:lang w:eastAsia="ru-RU"/>
              </w:rPr>
            </w:pPr>
            <w:r w:rsidRPr="009B0533">
              <w:rPr>
                <w:rFonts w:ascii="Times New Roman" w:eastAsia="Times New Roman" w:hAnsi="Times New Roman"/>
                <w:bCs/>
                <w:sz w:val="14"/>
                <w:szCs w:val="14"/>
                <w:lang w:eastAsia="ru-RU"/>
              </w:rPr>
              <w:t>5 387 400,00</w:t>
            </w:r>
          </w:p>
        </w:tc>
        <w:tc>
          <w:tcPr>
            <w:tcW w:w="698" w:type="pct"/>
            <w:tcBorders>
              <w:top w:val="single" w:sz="4" w:space="0" w:color="auto"/>
              <w:left w:val="single" w:sz="4" w:space="0" w:color="auto"/>
              <w:bottom w:val="single" w:sz="4" w:space="0" w:color="auto"/>
              <w:right w:val="single" w:sz="4" w:space="0" w:color="auto"/>
            </w:tcBorders>
            <w:noWrap/>
            <w:vAlign w:val="center"/>
          </w:tcPr>
          <w:p w:rsidR="009B0533" w:rsidRPr="009B0533" w:rsidRDefault="009B0533" w:rsidP="009B0533">
            <w:pPr>
              <w:spacing w:after="0" w:line="240" w:lineRule="auto"/>
              <w:jc w:val="center"/>
              <w:rPr>
                <w:rFonts w:ascii="Times New Roman" w:eastAsia="Times New Roman" w:hAnsi="Times New Roman"/>
                <w:sz w:val="14"/>
                <w:szCs w:val="14"/>
                <w:lang w:eastAsia="ru-RU"/>
              </w:rPr>
            </w:pPr>
            <w:r w:rsidRPr="009B0533">
              <w:rPr>
                <w:rFonts w:ascii="Times New Roman" w:eastAsia="Times New Roman" w:hAnsi="Times New Roman"/>
                <w:sz w:val="14"/>
                <w:szCs w:val="14"/>
                <w:lang w:eastAsia="ru-RU"/>
              </w:rPr>
              <w:t>29 463 084,81</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9B4FA6">
        <w:rPr>
          <w:rFonts w:ascii="Times New Roman" w:eastAsia="Times New Roman" w:hAnsi="Times New Roman"/>
          <w:sz w:val="18"/>
          <w:szCs w:val="18"/>
          <w:lang w:eastAsia="ru-RU"/>
        </w:rPr>
        <w:t xml:space="preserve">Приложение № 3  </w:t>
      </w: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9B4FA6">
        <w:rPr>
          <w:rFonts w:ascii="Times New Roman" w:eastAsia="Times New Roman" w:hAnsi="Times New Roman"/>
          <w:sz w:val="18"/>
          <w:szCs w:val="18"/>
          <w:lang w:eastAsia="ru-RU"/>
        </w:rPr>
        <w:t>к  постановлению от 19.05.2017 г.  №528-п</w:t>
      </w: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9B4FA6">
        <w:rPr>
          <w:rFonts w:ascii="Times New Roman" w:eastAsia="Times New Roman" w:hAnsi="Times New Roman"/>
          <w:sz w:val="18"/>
          <w:szCs w:val="18"/>
          <w:lang w:eastAsia="ru-RU"/>
        </w:rPr>
        <w:t xml:space="preserve">. </w:t>
      </w: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9B4FA6">
        <w:rPr>
          <w:rFonts w:ascii="Times New Roman" w:eastAsia="Times New Roman" w:hAnsi="Times New Roman"/>
          <w:sz w:val="18"/>
          <w:szCs w:val="18"/>
          <w:lang w:eastAsia="ru-RU"/>
        </w:rPr>
        <w:t>Приложение № 1</w:t>
      </w: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9B4FA6">
        <w:rPr>
          <w:rFonts w:ascii="Times New Roman" w:eastAsia="Times New Roman" w:hAnsi="Times New Roman"/>
          <w:sz w:val="18"/>
          <w:szCs w:val="18"/>
          <w:lang w:eastAsia="ru-RU"/>
        </w:rPr>
        <w:t xml:space="preserve">к подпрограмме «Обеспечение жильем молодых </w:t>
      </w: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9B4FA6">
        <w:rPr>
          <w:rFonts w:ascii="Times New Roman" w:eastAsia="Times New Roman" w:hAnsi="Times New Roman"/>
          <w:sz w:val="18"/>
          <w:szCs w:val="18"/>
          <w:lang w:eastAsia="ru-RU"/>
        </w:rPr>
        <w:t>семей в Богучанском районе»</w:t>
      </w: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9B4FA6">
        <w:rPr>
          <w:rFonts w:ascii="Times New Roman" w:eastAsia="Times New Roman" w:hAnsi="Times New Roman"/>
          <w:sz w:val="18"/>
          <w:szCs w:val="18"/>
          <w:lang w:eastAsia="ru-RU"/>
        </w:rPr>
        <w:t xml:space="preserve"> муниципальной программы </w:t>
      </w: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9B4FA6">
        <w:rPr>
          <w:rFonts w:ascii="Times New Roman" w:eastAsia="Times New Roman" w:hAnsi="Times New Roman"/>
          <w:sz w:val="18"/>
          <w:szCs w:val="18"/>
          <w:lang w:eastAsia="ru-RU"/>
        </w:rPr>
        <w:t xml:space="preserve">«Молодежь Приангарья» </w:t>
      </w: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9B4FA6" w:rsidRPr="009B4FA6" w:rsidRDefault="009B4FA6" w:rsidP="009B4FA6">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B4FA6">
        <w:rPr>
          <w:rFonts w:ascii="Times New Roman" w:eastAsia="Times New Roman" w:hAnsi="Times New Roman"/>
          <w:sz w:val="20"/>
          <w:szCs w:val="20"/>
          <w:lang w:eastAsia="ru-RU"/>
        </w:rPr>
        <w:t>Перечень целевых индикаторов подпрограммы</w:t>
      </w: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408"/>
        <w:gridCol w:w="862"/>
        <w:gridCol w:w="256"/>
        <w:gridCol w:w="512"/>
        <w:gridCol w:w="1027"/>
        <w:gridCol w:w="858"/>
        <w:gridCol w:w="860"/>
        <w:gridCol w:w="860"/>
        <w:gridCol w:w="771"/>
        <w:gridCol w:w="679"/>
        <w:gridCol w:w="679"/>
        <w:gridCol w:w="772"/>
        <w:gridCol w:w="950"/>
      </w:tblGrid>
      <w:tr w:rsidR="009B4FA6" w:rsidRPr="009B4FA6" w:rsidTr="009B4FA6">
        <w:trPr>
          <w:cantSplit/>
          <w:trHeight w:val="20"/>
        </w:trPr>
        <w:tc>
          <w:tcPr>
            <w:tcW w:w="238" w:type="pct"/>
            <w:tcBorders>
              <w:top w:val="single" w:sz="6" w:space="0" w:color="auto"/>
              <w:left w:val="single" w:sz="6" w:space="0" w:color="auto"/>
              <w:bottom w:val="single" w:sz="6" w:space="0" w:color="auto"/>
              <w:right w:val="single" w:sz="6" w:space="0" w:color="auto"/>
            </w:tcBorders>
            <w:vAlign w:val="center"/>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 xml:space="preserve">№  </w:t>
            </w:r>
            <w:r w:rsidRPr="009B4FA6">
              <w:rPr>
                <w:rFonts w:ascii="Times New Roman" w:eastAsia="Times New Roman" w:hAnsi="Times New Roman" w:cs="Times New Roman"/>
                <w:b w:val="0"/>
                <w:i w:val="0"/>
                <w:sz w:val="14"/>
                <w:szCs w:val="14"/>
                <w:lang w:eastAsia="ru-RU"/>
              </w:rPr>
              <w:br/>
            </w:r>
            <w:proofErr w:type="gramStart"/>
            <w:r w:rsidRPr="009B4FA6">
              <w:rPr>
                <w:rFonts w:ascii="Times New Roman" w:eastAsia="Times New Roman" w:hAnsi="Times New Roman" w:cs="Times New Roman"/>
                <w:b w:val="0"/>
                <w:i w:val="0"/>
                <w:sz w:val="14"/>
                <w:szCs w:val="14"/>
                <w:lang w:eastAsia="ru-RU"/>
              </w:rPr>
              <w:t>п</w:t>
            </w:r>
            <w:proofErr w:type="gramEnd"/>
            <w:r w:rsidRPr="009B4FA6">
              <w:rPr>
                <w:rFonts w:ascii="Times New Roman" w:eastAsia="Times New Roman" w:hAnsi="Times New Roman" w:cs="Times New Roman"/>
                <w:b w:val="0"/>
                <w:i w:val="0"/>
                <w:sz w:val="14"/>
                <w:szCs w:val="14"/>
                <w:lang w:eastAsia="ru-RU"/>
              </w:rPr>
              <w:t>/п</w:t>
            </w:r>
          </w:p>
        </w:tc>
        <w:tc>
          <w:tcPr>
            <w:tcW w:w="476" w:type="pct"/>
            <w:tcBorders>
              <w:top w:val="single" w:sz="6" w:space="0" w:color="auto"/>
              <w:left w:val="single" w:sz="6" w:space="0" w:color="auto"/>
              <w:bottom w:val="single" w:sz="6" w:space="0" w:color="auto"/>
              <w:right w:val="single" w:sz="6" w:space="0" w:color="auto"/>
            </w:tcBorders>
            <w:vAlign w:val="center"/>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 xml:space="preserve">Цель,    </w:t>
            </w:r>
            <w:r w:rsidRPr="009B4FA6">
              <w:rPr>
                <w:rFonts w:ascii="Times New Roman" w:eastAsia="Times New Roman" w:hAnsi="Times New Roman" w:cs="Times New Roman"/>
                <w:b w:val="0"/>
                <w:i w:val="0"/>
                <w:sz w:val="14"/>
                <w:szCs w:val="14"/>
                <w:lang w:eastAsia="ru-RU"/>
              </w:rPr>
              <w:br/>
              <w:t>целевые индикаторы</w:t>
            </w:r>
            <w:r w:rsidRPr="009B4FA6">
              <w:rPr>
                <w:rFonts w:ascii="Times New Roman" w:eastAsia="Times New Roman" w:hAnsi="Times New Roman" w:cs="Times New Roman"/>
                <w:b w:val="0"/>
                <w:i w:val="0"/>
                <w:sz w:val="14"/>
                <w:szCs w:val="14"/>
                <w:lang w:eastAsia="ru-RU"/>
              </w:rPr>
              <w:br/>
            </w:r>
          </w:p>
        </w:tc>
        <w:tc>
          <w:tcPr>
            <w:tcW w:w="286" w:type="pct"/>
            <w:gridSpan w:val="2"/>
            <w:tcBorders>
              <w:top w:val="single" w:sz="6" w:space="0" w:color="auto"/>
              <w:left w:val="single" w:sz="6" w:space="0" w:color="auto"/>
              <w:bottom w:val="single" w:sz="6" w:space="0" w:color="auto"/>
              <w:right w:val="single" w:sz="6" w:space="0" w:color="auto"/>
            </w:tcBorders>
            <w:vAlign w:val="center"/>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Единица</w:t>
            </w:r>
            <w:r w:rsidRPr="009B4FA6">
              <w:rPr>
                <w:rFonts w:ascii="Times New Roman" w:eastAsia="Times New Roman" w:hAnsi="Times New Roman" w:cs="Times New Roman"/>
                <w:b w:val="0"/>
                <w:i w:val="0"/>
                <w:sz w:val="14"/>
                <w:szCs w:val="14"/>
                <w:lang w:eastAsia="ru-RU"/>
              </w:rPr>
              <w:br/>
              <w:t>измерения</w:t>
            </w:r>
          </w:p>
        </w:tc>
        <w:tc>
          <w:tcPr>
            <w:tcW w:w="429" w:type="pct"/>
            <w:tcBorders>
              <w:top w:val="single" w:sz="6" w:space="0" w:color="auto"/>
              <w:left w:val="single" w:sz="6" w:space="0" w:color="auto"/>
              <w:bottom w:val="single" w:sz="6" w:space="0" w:color="auto"/>
              <w:right w:val="single" w:sz="6" w:space="0" w:color="auto"/>
            </w:tcBorders>
            <w:vAlign w:val="center"/>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 xml:space="preserve">Источник </w:t>
            </w:r>
            <w:r w:rsidRPr="009B4FA6">
              <w:rPr>
                <w:rFonts w:ascii="Times New Roman" w:eastAsia="Times New Roman" w:hAnsi="Times New Roman" w:cs="Times New Roman"/>
                <w:b w:val="0"/>
                <w:i w:val="0"/>
                <w:sz w:val="14"/>
                <w:szCs w:val="14"/>
                <w:lang w:eastAsia="ru-RU"/>
              </w:rPr>
              <w:br/>
              <w:t>информации</w:t>
            </w:r>
          </w:p>
        </w:tc>
        <w:tc>
          <w:tcPr>
            <w:tcW w:w="476" w:type="pct"/>
            <w:tcBorders>
              <w:top w:val="single" w:sz="6" w:space="0" w:color="auto"/>
              <w:left w:val="single" w:sz="6" w:space="0" w:color="auto"/>
              <w:bottom w:val="single" w:sz="6" w:space="0" w:color="auto"/>
              <w:right w:val="single" w:sz="6" w:space="0" w:color="auto"/>
            </w:tcBorders>
            <w:vAlign w:val="center"/>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2012 год</w:t>
            </w:r>
          </w:p>
        </w:tc>
        <w:tc>
          <w:tcPr>
            <w:tcW w:w="476" w:type="pct"/>
            <w:tcBorders>
              <w:top w:val="single" w:sz="6" w:space="0" w:color="auto"/>
              <w:left w:val="single" w:sz="6" w:space="0" w:color="auto"/>
              <w:bottom w:val="single" w:sz="6" w:space="0" w:color="auto"/>
              <w:right w:val="single" w:sz="6" w:space="0" w:color="auto"/>
            </w:tcBorders>
            <w:vAlign w:val="center"/>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2013 год</w:t>
            </w:r>
          </w:p>
        </w:tc>
        <w:tc>
          <w:tcPr>
            <w:tcW w:w="476" w:type="pct"/>
            <w:tcBorders>
              <w:top w:val="single" w:sz="6" w:space="0" w:color="auto"/>
              <w:left w:val="single" w:sz="6" w:space="0" w:color="auto"/>
              <w:bottom w:val="single" w:sz="6" w:space="0" w:color="auto"/>
              <w:right w:val="single" w:sz="6" w:space="0" w:color="auto"/>
            </w:tcBorders>
            <w:vAlign w:val="center"/>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2014 год</w:t>
            </w:r>
          </w:p>
        </w:tc>
        <w:tc>
          <w:tcPr>
            <w:tcW w:w="429" w:type="pct"/>
            <w:tcBorders>
              <w:top w:val="single" w:sz="6" w:space="0" w:color="auto"/>
              <w:left w:val="single" w:sz="6" w:space="0" w:color="auto"/>
              <w:bottom w:val="single" w:sz="6" w:space="0" w:color="auto"/>
              <w:right w:val="single" w:sz="6" w:space="0" w:color="auto"/>
            </w:tcBorders>
            <w:vAlign w:val="center"/>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2015 год</w:t>
            </w:r>
          </w:p>
        </w:tc>
        <w:tc>
          <w:tcPr>
            <w:tcW w:w="381" w:type="pct"/>
            <w:tcBorders>
              <w:top w:val="single" w:sz="6" w:space="0" w:color="auto"/>
              <w:left w:val="single" w:sz="6" w:space="0" w:color="auto"/>
              <w:bottom w:val="single" w:sz="4" w:space="0" w:color="auto"/>
              <w:right w:val="single" w:sz="6" w:space="0" w:color="auto"/>
            </w:tcBorders>
            <w:vAlign w:val="center"/>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2016 год</w:t>
            </w:r>
          </w:p>
        </w:tc>
        <w:tc>
          <w:tcPr>
            <w:tcW w:w="381" w:type="pct"/>
            <w:tcBorders>
              <w:top w:val="single" w:sz="4" w:space="0" w:color="auto"/>
              <w:bottom w:val="single" w:sz="4" w:space="0" w:color="auto"/>
              <w:right w:val="single" w:sz="4" w:space="0" w:color="auto"/>
            </w:tcBorders>
            <w:vAlign w:val="center"/>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2017 год</w:t>
            </w:r>
          </w:p>
        </w:tc>
        <w:tc>
          <w:tcPr>
            <w:tcW w:w="429" w:type="pct"/>
            <w:tcBorders>
              <w:top w:val="single" w:sz="4" w:space="0" w:color="auto"/>
              <w:bottom w:val="single" w:sz="4" w:space="0" w:color="auto"/>
              <w:right w:val="single" w:sz="4"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p>
          <w:p w:rsidR="009B4FA6" w:rsidRPr="009B4FA6" w:rsidRDefault="009B4FA6" w:rsidP="009B4FA6">
            <w:pPr>
              <w:pStyle w:val="20"/>
              <w:rPr>
                <w:rFonts w:ascii="Times New Roman" w:eastAsia="Times New Roman" w:hAnsi="Times New Roman" w:cs="Times New Roman"/>
                <w:b w:val="0"/>
                <w:i w:val="0"/>
                <w:sz w:val="14"/>
                <w:szCs w:val="14"/>
                <w:lang w:eastAsia="ru-RU"/>
              </w:rPr>
            </w:pPr>
          </w:p>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2018 год</w:t>
            </w:r>
          </w:p>
        </w:tc>
        <w:tc>
          <w:tcPr>
            <w:tcW w:w="524" w:type="pct"/>
            <w:tcBorders>
              <w:top w:val="single" w:sz="4" w:space="0" w:color="auto"/>
              <w:bottom w:val="single" w:sz="4" w:space="0" w:color="auto"/>
              <w:right w:val="single" w:sz="4"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p>
          <w:p w:rsidR="009B4FA6" w:rsidRPr="009B4FA6" w:rsidRDefault="009B4FA6" w:rsidP="009B4FA6">
            <w:pPr>
              <w:pStyle w:val="20"/>
              <w:rPr>
                <w:rFonts w:ascii="Times New Roman" w:eastAsia="Times New Roman" w:hAnsi="Times New Roman" w:cs="Times New Roman"/>
                <w:b w:val="0"/>
                <w:i w:val="0"/>
                <w:sz w:val="14"/>
                <w:szCs w:val="14"/>
                <w:lang w:eastAsia="ru-RU"/>
              </w:rPr>
            </w:pPr>
          </w:p>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2019 год</w:t>
            </w:r>
          </w:p>
        </w:tc>
      </w:tr>
      <w:tr w:rsidR="009B4FA6" w:rsidRPr="009B4FA6" w:rsidTr="009B4FA6">
        <w:trPr>
          <w:cantSplit/>
          <w:trHeight w:val="20"/>
        </w:trPr>
        <w:tc>
          <w:tcPr>
            <w:tcW w:w="5000" w:type="pct"/>
            <w:gridSpan w:val="13"/>
            <w:tcBorders>
              <w:top w:val="single" w:sz="6" w:space="0" w:color="auto"/>
              <w:left w:val="single" w:sz="6" w:space="0" w:color="auto"/>
              <w:bottom w:val="single" w:sz="6" w:space="0" w:color="auto"/>
              <w:right w:val="single" w:sz="4"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 xml:space="preserve">Цель – государственная поддержка в решении жилищной проблемы молодых семей, признанных в установленном </w:t>
            </w:r>
            <w:proofErr w:type="gramStart"/>
            <w:r w:rsidRPr="009B4FA6">
              <w:rPr>
                <w:rFonts w:ascii="Times New Roman" w:eastAsia="Times New Roman" w:hAnsi="Times New Roman" w:cs="Times New Roman"/>
                <w:b w:val="0"/>
                <w:i w:val="0"/>
                <w:sz w:val="14"/>
                <w:szCs w:val="14"/>
                <w:lang w:eastAsia="ru-RU"/>
              </w:rPr>
              <w:t>порядке</w:t>
            </w:r>
            <w:proofErr w:type="gramEnd"/>
            <w:r w:rsidRPr="009B4FA6">
              <w:rPr>
                <w:rFonts w:ascii="Times New Roman" w:eastAsia="Times New Roman" w:hAnsi="Times New Roman" w:cs="Times New Roman"/>
                <w:b w:val="0"/>
                <w:i w:val="0"/>
                <w:sz w:val="14"/>
                <w:szCs w:val="14"/>
                <w:lang w:eastAsia="ru-RU"/>
              </w:rPr>
              <w:t xml:space="preserve"> нуждающимися в улучшении жилищных условий</w:t>
            </w:r>
          </w:p>
        </w:tc>
      </w:tr>
      <w:tr w:rsidR="009B4FA6" w:rsidRPr="009B4FA6" w:rsidTr="009B4FA6">
        <w:trPr>
          <w:cantSplit/>
          <w:trHeight w:val="20"/>
        </w:trPr>
        <w:tc>
          <w:tcPr>
            <w:tcW w:w="238"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1</w:t>
            </w:r>
          </w:p>
        </w:tc>
        <w:tc>
          <w:tcPr>
            <w:tcW w:w="571" w:type="pct"/>
            <w:gridSpan w:val="2"/>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 xml:space="preserve">Доля молодых семей Богучанского района, нуждающихся в улучшении жилищных условий и купивших жилые помещения </w:t>
            </w:r>
          </w:p>
        </w:tc>
        <w:tc>
          <w:tcPr>
            <w:tcW w:w="190"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w:t>
            </w:r>
          </w:p>
        </w:tc>
        <w:tc>
          <w:tcPr>
            <w:tcW w:w="429"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ведомственная отчетность</w:t>
            </w:r>
          </w:p>
        </w:tc>
        <w:tc>
          <w:tcPr>
            <w:tcW w:w="476"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68,8</w:t>
            </w:r>
          </w:p>
        </w:tc>
        <w:tc>
          <w:tcPr>
            <w:tcW w:w="476"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44,4</w:t>
            </w:r>
          </w:p>
        </w:tc>
        <w:tc>
          <w:tcPr>
            <w:tcW w:w="476"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44,4</w:t>
            </w:r>
          </w:p>
        </w:tc>
        <w:tc>
          <w:tcPr>
            <w:tcW w:w="429"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44,4</w:t>
            </w:r>
          </w:p>
        </w:tc>
        <w:tc>
          <w:tcPr>
            <w:tcW w:w="381"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0,0</w:t>
            </w:r>
          </w:p>
        </w:tc>
        <w:tc>
          <w:tcPr>
            <w:tcW w:w="381" w:type="pct"/>
            <w:tcBorders>
              <w:top w:val="single" w:sz="4" w:space="0" w:color="auto"/>
              <w:bottom w:val="single" w:sz="4" w:space="0" w:color="auto"/>
              <w:right w:val="single" w:sz="4"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0,0</w:t>
            </w:r>
          </w:p>
        </w:tc>
        <w:tc>
          <w:tcPr>
            <w:tcW w:w="429" w:type="pct"/>
            <w:tcBorders>
              <w:top w:val="single" w:sz="4" w:space="0" w:color="auto"/>
              <w:bottom w:val="single" w:sz="4" w:space="0" w:color="auto"/>
              <w:right w:val="single" w:sz="4"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0,0</w:t>
            </w:r>
          </w:p>
        </w:tc>
        <w:tc>
          <w:tcPr>
            <w:tcW w:w="524" w:type="pct"/>
            <w:tcBorders>
              <w:top w:val="single" w:sz="4" w:space="0" w:color="auto"/>
              <w:bottom w:val="single" w:sz="4" w:space="0" w:color="auto"/>
              <w:right w:val="single" w:sz="4"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0,00</w:t>
            </w:r>
          </w:p>
        </w:tc>
      </w:tr>
      <w:tr w:rsidR="009B4FA6" w:rsidRPr="009B4FA6" w:rsidTr="009B4FA6">
        <w:trPr>
          <w:cantSplit/>
          <w:trHeight w:val="20"/>
        </w:trPr>
        <w:tc>
          <w:tcPr>
            <w:tcW w:w="238"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2</w:t>
            </w:r>
          </w:p>
        </w:tc>
        <w:tc>
          <w:tcPr>
            <w:tcW w:w="571" w:type="pct"/>
            <w:gridSpan w:val="2"/>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Доля молодых семей, улучшивших жилищные условия за счет социальной выплаты</w:t>
            </w:r>
          </w:p>
        </w:tc>
        <w:tc>
          <w:tcPr>
            <w:tcW w:w="190"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w:t>
            </w:r>
          </w:p>
        </w:tc>
        <w:tc>
          <w:tcPr>
            <w:tcW w:w="429"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0</w:t>
            </w:r>
          </w:p>
        </w:tc>
        <w:tc>
          <w:tcPr>
            <w:tcW w:w="476"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0</w:t>
            </w:r>
          </w:p>
        </w:tc>
        <w:tc>
          <w:tcPr>
            <w:tcW w:w="476"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0</w:t>
            </w:r>
          </w:p>
        </w:tc>
        <w:tc>
          <w:tcPr>
            <w:tcW w:w="476"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0</w:t>
            </w:r>
          </w:p>
        </w:tc>
        <w:tc>
          <w:tcPr>
            <w:tcW w:w="429"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0</w:t>
            </w:r>
          </w:p>
        </w:tc>
        <w:tc>
          <w:tcPr>
            <w:tcW w:w="381" w:type="pct"/>
            <w:tcBorders>
              <w:top w:val="single" w:sz="6" w:space="0" w:color="auto"/>
              <w:left w:val="single" w:sz="6" w:space="0" w:color="auto"/>
              <w:bottom w:val="single" w:sz="6" w:space="0" w:color="auto"/>
              <w:right w:val="single" w:sz="6"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15,0</w:t>
            </w:r>
          </w:p>
        </w:tc>
        <w:tc>
          <w:tcPr>
            <w:tcW w:w="381" w:type="pct"/>
            <w:tcBorders>
              <w:top w:val="single" w:sz="4" w:space="0" w:color="auto"/>
              <w:bottom w:val="single" w:sz="4" w:space="0" w:color="auto"/>
              <w:right w:val="single" w:sz="4"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24,24</w:t>
            </w:r>
          </w:p>
        </w:tc>
        <w:tc>
          <w:tcPr>
            <w:tcW w:w="429" w:type="pct"/>
            <w:tcBorders>
              <w:top w:val="single" w:sz="4" w:space="0" w:color="auto"/>
              <w:bottom w:val="single" w:sz="4" w:space="0" w:color="auto"/>
              <w:right w:val="single" w:sz="4"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45,46</w:t>
            </w:r>
          </w:p>
        </w:tc>
        <w:tc>
          <w:tcPr>
            <w:tcW w:w="524" w:type="pct"/>
            <w:tcBorders>
              <w:top w:val="single" w:sz="4" w:space="0" w:color="auto"/>
              <w:bottom w:val="single" w:sz="4" w:space="0" w:color="auto"/>
              <w:right w:val="single" w:sz="4" w:space="0" w:color="auto"/>
            </w:tcBorders>
          </w:tcPr>
          <w:p w:rsidR="009B4FA6" w:rsidRPr="009B4FA6" w:rsidRDefault="009B4FA6" w:rsidP="009B4FA6">
            <w:pPr>
              <w:pStyle w:val="20"/>
              <w:rPr>
                <w:rFonts w:ascii="Times New Roman" w:eastAsia="Times New Roman" w:hAnsi="Times New Roman" w:cs="Times New Roman"/>
                <w:b w:val="0"/>
                <w:i w:val="0"/>
                <w:sz w:val="14"/>
                <w:szCs w:val="14"/>
                <w:lang w:eastAsia="ru-RU"/>
              </w:rPr>
            </w:pPr>
            <w:r w:rsidRPr="009B4FA6">
              <w:rPr>
                <w:rFonts w:ascii="Times New Roman" w:eastAsia="Times New Roman" w:hAnsi="Times New Roman" w:cs="Times New Roman"/>
                <w:b w:val="0"/>
                <w:i w:val="0"/>
                <w:sz w:val="14"/>
                <w:szCs w:val="14"/>
                <w:lang w:eastAsia="ru-RU"/>
              </w:rPr>
              <w:t>45,46</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r w:rsidRPr="009B4FA6">
        <w:rPr>
          <w:rFonts w:ascii="Times New Roman" w:eastAsia="Times New Roman" w:hAnsi="Times New Roman"/>
          <w:sz w:val="18"/>
          <w:szCs w:val="20"/>
          <w:lang w:eastAsia="ru-RU"/>
        </w:rPr>
        <w:t>Приложение № 4</w:t>
      </w: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9B4FA6">
        <w:rPr>
          <w:rFonts w:ascii="Times New Roman" w:eastAsia="Times New Roman" w:hAnsi="Times New Roman"/>
          <w:sz w:val="18"/>
          <w:szCs w:val="18"/>
          <w:lang w:eastAsia="ru-RU"/>
        </w:rPr>
        <w:t>к  постановлению от 19.05.2017 г.  №528-п</w:t>
      </w:r>
      <w:r w:rsidRPr="009B4FA6">
        <w:rPr>
          <w:rFonts w:ascii="Times New Roman" w:eastAsia="Times New Roman" w:hAnsi="Times New Roman"/>
          <w:sz w:val="18"/>
          <w:szCs w:val="20"/>
          <w:lang w:eastAsia="ru-RU"/>
        </w:rPr>
        <w:t>.</w:t>
      </w: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B4FA6">
        <w:rPr>
          <w:rFonts w:ascii="Times New Roman" w:eastAsia="Times New Roman" w:hAnsi="Times New Roman"/>
          <w:sz w:val="18"/>
          <w:szCs w:val="20"/>
          <w:lang w:eastAsia="ru-RU"/>
        </w:rPr>
        <w:t xml:space="preserve"> </w:t>
      </w: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B4FA6">
        <w:rPr>
          <w:rFonts w:ascii="Times New Roman" w:eastAsia="Times New Roman" w:hAnsi="Times New Roman"/>
          <w:sz w:val="18"/>
          <w:szCs w:val="20"/>
          <w:lang w:eastAsia="ru-RU"/>
        </w:rPr>
        <w:t>Приложение № 2</w:t>
      </w: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B4FA6">
        <w:rPr>
          <w:rFonts w:ascii="Times New Roman" w:eastAsia="Times New Roman" w:hAnsi="Times New Roman"/>
          <w:sz w:val="18"/>
          <w:szCs w:val="20"/>
          <w:lang w:eastAsia="ru-RU"/>
        </w:rPr>
        <w:t xml:space="preserve">к подпрограмме «Обеспечение жильем молодых семей </w:t>
      </w:r>
    </w:p>
    <w:p w:rsidR="009B4FA6" w:rsidRPr="00457B71"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B4FA6">
        <w:rPr>
          <w:rFonts w:ascii="Times New Roman" w:eastAsia="Times New Roman" w:hAnsi="Times New Roman"/>
          <w:sz w:val="18"/>
          <w:szCs w:val="20"/>
          <w:lang w:eastAsia="ru-RU"/>
        </w:rPr>
        <w:t xml:space="preserve">в Богучанском районе» </w:t>
      </w:r>
    </w:p>
    <w:p w:rsidR="009B4FA6" w:rsidRPr="009B4FA6" w:rsidRDefault="009B4FA6" w:rsidP="009B4FA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B4FA6">
        <w:rPr>
          <w:rFonts w:ascii="Times New Roman" w:eastAsia="Times New Roman" w:hAnsi="Times New Roman"/>
          <w:sz w:val="18"/>
          <w:szCs w:val="20"/>
          <w:lang w:eastAsia="ru-RU"/>
        </w:rPr>
        <w:t xml:space="preserve"> муниципальной программы  «Молодежь Приангарья» </w:t>
      </w:r>
    </w:p>
    <w:p w:rsidR="009B4FA6" w:rsidRPr="009B4FA6" w:rsidRDefault="009B4FA6" w:rsidP="009B4FA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B4FA6" w:rsidRPr="009B4FA6" w:rsidRDefault="009B4FA6" w:rsidP="009B4FA6">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B4FA6">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CellMar>
          <w:left w:w="0" w:type="dxa"/>
          <w:right w:w="0" w:type="dxa"/>
        </w:tblCellMar>
        <w:tblLook w:val="0000"/>
      </w:tblPr>
      <w:tblGrid>
        <w:gridCol w:w="1278"/>
        <w:gridCol w:w="1001"/>
        <w:gridCol w:w="328"/>
        <w:gridCol w:w="12"/>
        <w:gridCol w:w="290"/>
        <w:gridCol w:w="19"/>
        <w:gridCol w:w="407"/>
        <w:gridCol w:w="295"/>
        <w:gridCol w:w="122"/>
        <w:gridCol w:w="88"/>
        <w:gridCol w:w="572"/>
        <w:gridCol w:w="139"/>
        <w:gridCol w:w="571"/>
        <w:gridCol w:w="141"/>
        <w:gridCol w:w="549"/>
        <w:gridCol w:w="163"/>
        <w:gridCol w:w="481"/>
        <w:gridCol w:w="230"/>
        <w:gridCol w:w="251"/>
        <w:gridCol w:w="127"/>
        <w:gridCol w:w="204"/>
        <w:gridCol w:w="174"/>
        <w:gridCol w:w="406"/>
        <w:gridCol w:w="372"/>
        <w:gridCol w:w="1144"/>
      </w:tblGrid>
      <w:tr w:rsidR="00C66D60" w:rsidRPr="00C66D60" w:rsidTr="00C66D60">
        <w:trPr>
          <w:trHeight w:hRule="exact" w:val="553"/>
        </w:trPr>
        <w:tc>
          <w:tcPr>
            <w:tcW w:w="682" w:type="pct"/>
            <w:vMerge w:val="restart"/>
            <w:tcBorders>
              <w:top w:val="single" w:sz="4" w:space="0" w:color="auto"/>
              <w:left w:val="single" w:sz="4" w:space="0" w:color="auto"/>
              <w:bottom w:val="nil"/>
              <w:right w:val="nil"/>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color w:val="000000"/>
                <w:sz w:val="14"/>
                <w:szCs w:val="14"/>
                <w:lang w:eastAsia="ru-RU"/>
              </w:rPr>
              <w:t>Наименование программы, подпрограммы</w:t>
            </w:r>
          </w:p>
        </w:tc>
        <w:tc>
          <w:tcPr>
            <w:tcW w:w="534" w:type="pct"/>
            <w:vMerge w:val="restart"/>
            <w:tcBorders>
              <w:top w:val="single" w:sz="4" w:space="0" w:color="auto"/>
              <w:left w:val="single" w:sz="4" w:space="0" w:color="auto"/>
              <w:bottom w:val="nil"/>
              <w:right w:val="nil"/>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color w:val="000000"/>
                <w:sz w:val="14"/>
                <w:szCs w:val="14"/>
                <w:lang w:eastAsia="ru-RU"/>
              </w:rPr>
              <w:t>ГРБС</w:t>
            </w:r>
          </w:p>
        </w:tc>
        <w:tc>
          <w:tcPr>
            <w:tcW w:w="788" w:type="pct"/>
            <w:gridSpan w:val="7"/>
            <w:tcBorders>
              <w:top w:val="single" w:sz="4" w:space="0" w:color="auto"/>
              <w:left w:val="single" w:sz="4" w:space="0" w:color="auto"/>
              <w:bottom w:val="nil"/>
              <w:right w:val="nil"/>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color w:val="000000"/>
                <w:sz w:val="14"/>
                <w:szCs w:val="14"/>
                <w:lang w:eastAsia="ru-RU"/>
              </w:rPr>
              <w:t>Код бюджетной классификации</w:t>
            </w:r>
          </w:p>
        </w:tc>
        <w:tc>
          <w:tcPr>
            <w:tcW w:w="1878" w:type="pct"/>
            <w:gridSpan w:val="12"/>
            <w:tcBorders>
              <w:top w:val="single" w:sz="4" w:space="0" w:color="auto"/>
              <w:left w:val="single" w:sz="4" w:space="0" w:color="auto"/>
              <w:bottom w:val="nil"/>
              <w:right w:val="single" w:sz="4" w:space="0" w:color="auto"/>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noProof/>
                <w:color w:val="000000"/>
                <w:sz w:val="14"/>
                <w:szCs w:val="14"/>
                <w:lang w:eastAsia="ru-RU"/>
              </w:rPr>
            </w:pPr>
            <w:r w:rsidRPr="00C66D60">
              <w:rPr>
                <w:rFonts w:ascii="Times New Roman" w:eastAsia="Times New Roman" w:hAnsi="Times New Roman"/>
                <w:noProof/>
                <w:color w:val="000000"/>
                <w:sz w:val="14"/>
                <w:szCs w:val="14"/>
                <w:lang w:eastAsia="ru-RU"/>
              </w:rPr>
              <w:t>Расходы (руб.), годы</w:t>
            </w:r>
          </w:p>
        </w:tc>
        <w:tc>
          <w:tcPr>
            <w:tcW w:w="309" w:type="pct"/>
            <w:gridSpan w:val="2"/>
            <w:vMerge w:val="restart"/>
            <w:tcBorders>
              <w:top w:val="single" w:sz="4" w:space="0" w:color="auto"/>
              <w:left w:val="single" w:sz="4" w:space="0" w:color="auto"/>
              <w:bottom w:val="nil"/>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color w:val="000000"/>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color w:val="000000"/>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color w:val="000000"/>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lastRenderedPageBreak/>
              <w:t xml:space="preserve">Итого </w:t>
            </w: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 xml:space="preserve">на период  </w:t>
            </w: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sz w:val="14"/>
                <w:szCs w:val="14"/>
                <w:lang w:eastAsia="ru-RU"/>
              </w:rPr>
              <w:t>2014-2019 годы</w:t>
            </w:r>
          </w:p>
        </w:tc>
        <w:tc>
          <w:tcPr>
            <w:tcW w:w="808" w:type="pct"/>
            <w:gridSpan w:val="2"/>
            <w:vMerge w:val="restart"/>
            <w:tcBorders>
              <w:top w:val="single" w:sz="4" w:space="0" w:color="auto"/>
              <w:right w:val="single" w:sz="4" w:space="0" w:color="auto"/>
            </w:tcBorders>
            <w:vAlign w:val="center"/>
          </w:tcPr>
          <w:p w:rsidR="00C66D60" w:rsidRPr="00C66D60" w:rsidRDefault="00C66D60" w:rsidP="00C66D60">
            <w:pPr>
              <w:spacing w:after="0" w:line="240" w:lineRule="auto"/>
              <w:jc w:val="center"/>
              <w:rPr>
                <w:rFonts w:ascii="Times New Roman" w:eastAsia="Times New Roman" w:hAnsi="Times New Roman"/>
                <w:color w:val="000000"/>
                <w:sz w:val="14"/>
                <w:szCs w:val="14"/>
                <w:lang w:eastAsia="ru-RU"/>
              </w:rPr>
            </w:pPr>
            <w:r w:rsidRPr="00C66D60">
              <w:rPr>
                <w:rFonts w:ascii="Times New Roman" w:eastAsia="Times New Roman" w:hAnsi="Times New Roman"/>
                <w:color w:val="000000"/>
                <w:sz w:val="14"/>
                <w:szCs w:val="14"/>
                <w:lang w:eastAsia="ru-RU"/>
              </w:rPr>
              <w:lastRenderedPageBreak/>
              <w:t xml:space="preserve">Ожидаемый результат от реализации подпрограммного </w:t>
            </w:r>
            <w:r w:rsidRPr="00C66D60">
              <w:rPr>
                <w:rFonts w:ascii="Times New Roman" w:eastAsia="Times New Roman" w:hAnsi="Times New Roman"/>
                <w:color w:val="000000"/>
                <w:sz w:val="14"/>
                <w:szCs w:val="14"/>
                <w:lang w:eastAsia="ru-RU"/>
              </w:rPr>
              <w:lastRenderedPageBreak/>
              <w:t xml:space="preserve">мероприятия </w:t>
            </w: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color w:val="000000"/>
                <w:sz w:val="14"/>
                <w:szCs w:val="14"/>
                <w:lang w:eastAsia="ru-RU"/>
              </w:rPr>
              <w:t>(в натуральном выражении)</w:t>
            </w:r>
          </w:p>
        </w:tc>
      </w:tr>
      <w:tr w:rsidR="00C66D60" w:rsidRPr="00C66D60" w:rsidTr="00C66D60">
        <w:trPr>
          <w:trHeight w:hRule="exact" w:val="988"/>
        </w:trPr>
        <w:tc>
          <w:tcPr>
            <w:tcW w:w="682" w:type="pct"/>
            <w:vMerge/>
            <w:tcBorders>
              <w:top w:val="nil"/>
              <w:left w:val="single" w:sz="4" w:space="0" w:color="auto"/>
              <w:bottom w:val="nil"/>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tc>
        <w:tc>
          <w:tcPr>
            <w:tcW w:w="534" w:type="pct"/>
            <w:vMerge/>
            <w:tcBorders>
              <w:top w:val="nil"/>
              <w:left w:val="single" w:sz="4" w:space="0" w:color="auto"/>
              <w:bottom w:val="nil"/>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tc>
        <w:tc>
          <w:tcPr>
            <w:tcW w:w="175" w:type="pct"/>
            <w:tcBorders>
              <w:top w:val="single" w:sz="4" w:space="0" w:color="auto"/>
              <w:left w:val="single" w:sz="4" w:space="0" w:color="auto"/>
              <w:bottom w:val="nil"/>
              <w:right w:val="nil"/>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color w:val="000000"/>
                <w:sz w:val="14"/>
                <w:szCs w:val="14"/>
                <w:lang w:eastAsia="ru-RU"/>
              </w:rPr>
              <w:t>ГРБС</w:t>
            </w:r>
          </w:p>
        </w:tc>
        <w:tc>
          <w:tcPr>
            <w:tcW w:w="159" w:type="pct"/>
            <w:gridSpan w:val="2"/>
            <w:tcBorders>
              <w:top w:val="single" w:sz="4" w:space="0" w:color="auto"/>
              <w:left w:val="single" w:sz="4" w:space="0" w:color="auto"/>
              <w:bottom w:val="nil"/>
              <w:right w:val="nil"/>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color w:val="000000"/>
                <w:sz w:val="14"/>
                <w:szCs w:val="14"/>
                <w:lang w:eastAsia="ru-RU"/>
              </w:rPr>
              <w:t>РзПр</w:t>
            </w:r>
          </w:p>
        </w:tc>
        <w:tc>
          <w:tcPr>
            <w:tcW w:w="232" w:type="pct"/>
            <w:gridSpan w:val="2"/>
            <w:tcBorders>
              <w:top w:val="single" w:sz="4" w:space="0" w:color="auto"/>
              <w:left w:val="single" w:sz="4" w:space="0" w:color="auto"/>
              <w:bottom w:val="nil"/>
              <w:right w:val="nil"/>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color w:val="000000"/>
                <w:sz w:val="14"/>
                <w:szCs w:val="14"/>
                <w:lang w:eastAsia="ru-RU"/>
              </w:rPr>
              <w:t>ЦСР</w:t>
            </w:r>
          </w:p>
        </w:tc>
        <w:tc>
          <w:tcPr>
            <w:tcW w:w="222" w:type="pct"/>
            <w:gridSpan w:val="2"/>
            <w:tcBorders>
              <w:top w:val="single" w:sz="4" w:space="0" w:color="auto"/>
              <w:left w:val="single" w:sz="4" w:space="0" w:color="auto"/>
              <w:bottom w:val="nil"/>
              <w:right w:val="nil"/>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color w:val="000000"/>
                <w:sz w:val="14"/>
                <w:szCs w:val="14"/>
                <w:lang w:eastAsia="ru-RU"/>
              </w:rPr>
              <w:t>ВР</w:t>
            </w:r>
          </w:p>
        </w:tc>
        <w:tc>
          <w:tcPr>
            <w:tcW w:w="353" w:type="pct"/>
            <w:gridSpan w:val="2"/>
            <w:tcBorders>
              <w:top w:val="single" w:sz="4" w:space="0" w:color="auto"/>
              <w:left w:val="single" w:sz="4" w:space="0" w:color="auto"/>
              <w:bottom w:val="nil"/>
              <w:right w:val="nil"/>
            </w:tcBorders>
            <w:shd w:val="clear" w:color="auto" w:fill="FFFFFF"/>
            <w:vAlign w:val="center"/>
          </w:tcPr>
          <w:p w:rsidR="00C66D60" w:rsidRPr="00C66D60" w:rsidRDefault="00C66D60" w:rsidP="00C66D60">
            <w:pPr>
              <w:spacing w:after="0" w:line="240" w:lineRule="auto"/>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2014 год</w:t>
            </w:r>
          </w:p>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p>
        </w:tc>
        <w:tc>
          <w:tcPr>
            <w:tcW w:w="379" w:type="pct"/>
            <w:gridSpan w:val="2"/>
            <w:tcBorders>
              <w:top w:val="single" w:sz="4" w:space="0" w:color="auto"/>
              <w:left w:val="single" w:sz="4" w:space="0" w:color="auto"/>
              <w:bottom w:val="nil"/>
              <w:right w:val="nil"/>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2015 год</w:t>
            </w:r>
          </w:p>
        </w:tc>
        <w:tc>
          <w:tcPr>
            <w:tcW w:w="368" w:type="pct"/>
            <w:gridSpan w:val="2"/>
            <w:tcBorders>
              <w:top w:val="single" w:sz="4" w:space="0" w:color="auto"/>
              <w:left w:val="single" w:sz="4" w:space="0" w:color="auto"/>
              <w:bottom w:val="nil"/>
              <w:right w:val="nil"/>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2016 год</w:t>
            </w:r>
          </w:p>
        </w:tc>
        <w:tc>
          <w:tcPr>
            <w:tcW w:w="344" w:type="pct"/>
            <w:gridSpan w:val="2"/>
            <w:tcBorders>
              <w:top w:val="single" w:sz="4" w:space="0" w:color="auto"/>
              <w:left w:val="single" w:sz="4" w:space="0" w:color="auto"/>
              <w:bottom w:val="nil"/>
              <w:right w:val="nil"/>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2017 год</w:t>
            </w:r>
          </w:p>
        </w:tc>
        <w:tc>
          <w:tcPr>
            <w:tcW w:w="257" w:type="pct"/>
            <w:gridSpan w:val="2"/>
            <w:tcBorders>
              <w:top w:val="single" w:sz="4" w:space="0" w:color="auto"/>
              <w:left w:val="single" w:sz="4" w:space="0" w:color="auto"/>
              <w:bottom w:val="nil"/>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2018 год</w:t>
            </w:r>
          </w:p>
        </w:tc>
        <w:tc>
          <w:tcPr>
            <w:tcW w:w="177" w:type="pct"/>
            <w:gridSpan w:val="2"/>
            <w:tcBorders>
              <w:top w:val="single" w:sz="4" w:space="0" w:color="auto"/>
              <w:left w:val="single" w:sz="4" w:space="0" w:color="auto"/>
              <w:bottom w:val="nil"/>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2019 год</w:t>
            </w:r>
          </w:p>
        </w:tc>
        <w:tc>
          <w:tcPr>
            <w:tcW w:w="309" w:type="pct"/>
            <w:gridSpan w:val="2"/>
            <w:vMerge/>
            <w:tcBorders>
              <w:top w:val="nil"/>
              <w:left w:val="single" w:sz="4" w:space="0" w:color="auto"/>
              <w:bottom w:val="nil"/>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tc>
        <w:tc>
          <w:tcPr>
            <w:tcW w:w="808" w:type="pct"/>
            <w:gridSpan w:val="2"/>
            <w:vMerge/>
            <w:tcBorders>
              <w:bottom w:val="single" w:sz="4" w:space="0" w:color="auto"/>
              <w:right w:val="single" w:sz="4" w:space="0" w:color="auto"/>
            </w:tcBorders>
          </w:tcPr>
          <w:p w:rsidR="00C66D60" w:rsidRPr="00C66D60" w:rsidRDefault="00C66D60" w:rsidP="00C66D60">
            <w:pPr>
              <w:spacing w:after="0" w:line="240" w:lineRule="auto"/>
              <w:rPr>
                <w:rFonts w:ascii="Times New Roman" w:eastAsia="Times New Roman" w:hAnsi="Times New Roman"/>
                <w:sz w:val="14"/>
                <w:szCs w:val="14"/>
                <w:lang w:eastAsia="ru-RU"/>
              </w:rPr>
            </w:pPr>
          </w:p>
        </w:tc>
      </w:tr>
      <w:tr w:rsidR="00C66D60" w:rsidRPr="00C66D60" w:rsidTr="00C66D60">
        <w:trPr>
          <w:trHeight w:hRule="exact" w:val="483"/>
        </w:trPr>
        <w:tc>
          <w:tcPr>
            <w:tcW w:w="5000" w:type="pct"/>
            <w:gridSpan w:val="25"/>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autoSpaceDE w:val="0"/>
              <w:autoSpaceDN w:val="0"/>
              <w:adjustRightInd w:val="0"/>
              <w:spacing w:after="0" w:line="240" w:lineRule="auto"/>
              <w:rPr>
                <w:rFonts w:ascii="Times New Roman" w:eastAsia="Times New Roman" w:hAnsi="Times New Roman"/>
                <w:sz w:val="14"/>
                <w:szCs w:val="14"/>
                <w:lang w:eastAsia="ru-RU"/>
              </w:rPr>
            </w:pPr>
          </w:p>
          <w:p w:rsidR="00C66D60" w:rsidRPr="00C66D60" w:rsidRDefault="00C66D60" w:rsidP="00C66D60">
            <w:pPr>
              <w:spacing w:after="0" w:line="240" w:lineRule="auto"/>
              <w:ind w:left="142"/>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 xml:space="preserve">Цель – государственная поддержка в решении жилищной проблемы молодых семей, признанных в установленном </w:t>
            </w:r>
            <w:proofErr w:type="gramStart"/>
            <w:r w:rsidRPr="00C66D60">
              <w:rPr>
                <w:rFonts w:ascii="Times New Roman" w:eastAsia="Times New Roman" w:hAnsi="Times New Roman"/>
                <w:sz w:val="14"/>
                <w:szCs w:val="14"/>
                <w:lang w:eastAsia="ru-RU"/>
              </w:rPr>
              <w:t>порядке</w:t>
            </w:r>
            <w:proofErr w:type="gramEnd"/>
            <w:r w:rsidRPr="00C66D60">
              <w:rPr>
                <w:rFonts w:ascii="Times New Roman" w:eastAsia="Times New Roman" w:hAnsi="Times New Roman"/>
                <w:sz w:val="14"/>
                <w:szCs w:val="14"/>
                <w:lang w:eastAsia="ru-RU"/>
              </w:rPr>
              <w:t xml:space="preserve"> нуждающимися в улучшении жилищных условий</w:t>
            </w:r>
          </w:p>
        </w:tc>
      </w:tr>
      <w:tr w:rsidR="00C66D60" w:rsidRPr="00C66D60" w:rsidTr="00C66D60">
        <w:trPr>
          <w:trHeight w:val="535"/>
        </w:trPr>
        <w:tc>
          <w:tcPr>
            <w:tcW w:w="682" w:type="pct"/>
            <w:tcBorders>
              <w:top w:val="single" w:sz="4" w:space="0" w:color="auto"/>
              <w:left w:val="single" w:sz="4" w:space="0" w:color="auto"/>
              <w:right w:val="nil"/>
            </w:tcBorders>
            <w:shd w:val="clear" w:color="auto" w:fill="FFFFFF"/>
          </w:tcPr>
          <w:p w:rsidR="00C66D60" w:rsidRPr="00C66D60" w:rsidRDefault="00C66D60" w:rsidP="00C66D60">
            <w:pPr>
              <w:spacing w:after="0" w:line="240" w:lineRule="auto"/>
              <w:ind w:left="142"/>
              <w:rPr>
                <w:rFonts w:ascii="Times New Roman" w:eastAsia="Times New Roman" w:hAnsi="Times New Roman"/>
                <w:noProof/>
                <w:color w:val="000000"/>
                <w:sz w:val="14"/>
                <w:szCs w:val="14"/>
                <w:lang w:eastAsia="ru-RU"/>
              </w:rPr>
            </w:pPr>
            <w:r w:rsidRPr="00C66D60">
              <w:rPr>
                <w:rFonts w:ascii="Times New Roman" w:eastAsia="Times New Roman" w:hAnsi="Times New Roman"/>
                <w:noProof/>
                <w:color w:val="000000"/>
                <w:sz w:val="14"/>
                <w:szCs w:val="14"/>
                <w:lang w:eastAsia="ru-RU"/>
              </w:rPr>
              <w:t>Задача 1</w:t>
            </w:r>
          </w:p>
        </w:tc>
        <w:tc>
          <w:tcPr>
            <w:tcW w:w="4318" w:type="pct"/>
            <w:gridSpan w:val="24"/>
            <w:tcBorders>
              <w:top w:val="single" w:sz="4" w:space="0" w:color="auto"/>
              <w:left w:val="single" w:sz="4" w:space="0" w:color="auto"/>
              <w:right w:val="single" w:sz="4" w:space="0" w:color="auto"/>
            </w:tcBorders>
            <w:shd w:val="clear" w:color="auto" w:fill="FFFFFF"/>
          </w:tcPr>
          <w:p w:rsidR="00C66D60" w:rsidRPr="00C66D60" w:rsidRDefault="00C66D60" w:rsidP="00C66D60">
            <w:pPr>
              <w:spacing w:after="0" w:line="240" w:lineRule="auto"/>
              <w:ind w:left="142"/>
              <w:rPr>
                <w:rFonts w:ascii="Times New Roman" w:eastAsia="Times New Roman" w:hAnsi="Times New Roman"/>
                <w:noProof/>
                <w:color w:val="000000"/>
                <w:sz w:val="14"/>
                <w:szCs w:val="14"/>
                <w:lang w:eastAsia="ru-RU"/>
              </w:rPr>
            </w:pPr>
            <w:r w:rsidRPr="00C66D60">
              <w:rPr>
                <w:rFonts w:ascii="Times New Roman" w:eastAsia="Times New Roman" w:hAnsi="Times New Roman"/>
                <w:noProof/>
                <w:color w:val="000000"/>
                <w:sz w:val="14"/>
                <w:szCs w:val="14"/>
                <w:lang w:eastAsia="ru-RU"/>
              </w:rPr>
              <w:t xml:space="preserve">Предоставление социальных выплат на приобретение жилья или строительство индивидуального жилого дома молодым </w:t>
            </w:r>
            <w:r w:rsidRPr="00C66D60">
              <w:rPr>
                <w:rFonts w:ascii="Times New Roman" w:eastAsia="Times New Roman" w:hAnsi="Times New Roman"/>
                <w:color w:val="000000"/>
                <w:sz w:val="14"/>
                <w:szCs w:val="14"/>
                <w:lang w:eastAsia="ru-RU"/>
              </w:rPr>
              <w:t>семьям Богучанского района.</w:t>
            </w:r>
          </w:p>
        </w:tc>
      </w:tr>
      <w:tr w:rsidR="00C66D60" w:rsidRPr="00C66D60" w:rsidTr="00C66D60">
        <w:trPr>
          <w:trHeight w:hRule="exact" w:val="744"/>
        </w:trPr>
        <w:tc>
          <w:tcPr>
            <w:tcW w:w="682" w:type="pct"/>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ind w:left="142"/>
              <w:rPr>
                <w:rFonts w:ascii="Times New Roman" w:eastAsia="Times New Roman" w:hAnsi="Times New Roman"/>
                <w:noProof/>
                <w:color w:val="000000"/>
                <w:sz w:val="14"/>
                <w:szCs w:val="14"/>
                <w:lang w:eastAsia="ru-RU"/>
              </w:rPr>
            </w:pPr>
            <w:r w:rsidRPr="00C66D60">
              <w:rPr>
                <w:rFonts w:ascii="Times New Roman" w:eastAsia="Times New Roman" w:hAnsi="Times New Roman"/>
                <w:noProof/>
                <w:color w:val="000000"/>
                <w:sz w:val="14"/>
                <w:szCs w:val="14"/>
                <w:lang w:eastAsia="ru-RU"/>
              </w:rPr>
              <w:t>Задача 2</w:t>
            </w:r>
          </w:p>
        </w:tc>
        <w:tc>
          <w:tcPr>
            <w:tcW w:w="4318" w:type="pct"/>
            <w:gridSpan w:val="24"/>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ind w:left="142"/>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Создание условий для привлечения молодыми семьями собственных средств, финансовых сре</w:t>
            </w:r>
            <w:proofErr w:type="gramStart"/>
            <w:r w:rsidRPr="00C66D60">
              <w:rPr>
                <w:rFonts w:ascii="Times New Roman" w:eastAsia="Times New Roman" w:hAnsi="Times New Roman"/>
                <w:sz w:val="14"/>
                <w:szCs w:val="14"/>
                <w:lang w:eastAsia="ru-RU"/>
              </w:rPr>
              <w:t>дств кр</w:t>
            </w:r>
            <w:proofErr w:type="gramEnd"/>
            <w:r w:rsidRPr="00C66D60">
              <w:rPr>
                <w:rFonts w:ascii="Times New Roman" w:eastAsia="Times New Roman" w:hAnsi="Times New Roman"/>
                <w:sz w:val="14"/>
                <w:szCs w:val="14"/>
                <w:lang w:eastAsia="ru-RU"/>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строительство индивидуального жилого дома.</w:t>
            </w:r>
          </w:p>
        </w:tc>
      </w:tr>
      <w:tr w:rsidR="00C66D60" w:rsidRPr="00C66D60" w:rsidTr="00C66D60">
        <w:trPr>
          <w:trHeight w:hRule="exact" w:val="774"/>
        </w:trPr>
        <w:tc>
          <w:tcPr>
            <w:tcW w:w="682" w:type="pct"/>
            <w:vMerge w:val="restart"/>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ind w:left="142" w:right="141"/>
              <w:rPr>
                <w:rFonts w:ascii="Times New Roman" w:eastAsia="Times New Roman" w:hAnsi="Times New Roman"/>
                <w:noProof/>
                <w:color w:val="000000"/>
                <w:sz w:val="14"/>
                <w:szCs w:val="14"/>
                <w:lang w:eastAsia="ru-RU"/>
              </w:rPr>
            </w:pPr>
            <w:r w:rsidRPr="00C66D60">
              <w:rPr>
                <w:rFonts w:ascii="Times New Roman" w:eastAsia="Times New Roman" w:hAnsi="Times New Roman"/>
                <w:noProof/>
                <w:color w:val="000000"/>
                <w:sz w:val="14"/>
                <w:szCs w:val="14"/>
                <w:lang w:eastAsia="ru-RU"/>
              </w:rPr>
              <w:t>Предоставление социальных выплат на приобретение жилья или строительство индивидуального жилого дома молодым семьям Богучанского района</w:t>
            </w:r>
          </w:p>
        </w:tc>
        <w:tc>
          <w:tcPr>
            <w:tcW w:w="534" w:type="pct"/>
            <w:vMerge w:val="restart"/>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ind w:right="73"/>
              <w:jc w:val="center"/>
              <w:rPr>
                <w:rFonts w:ascii="Times New Roman" w:eastAsia="Times New Roman" w:hAnsi="Times New Roman"/>
                <w:noProof/>
                <w:color w:val="000000"/>
                <w:sz w:val="14"/>
                <w:szCs w:val="14"/>
                <w:lang w:eastAsia="ru-RU"/>
              </w:rPr>
            </w:pPr>
          </w:p>
          <w:p w:rsidR="00C66D60" w:rsidRPr="00C66D60" w:rsidRDefault="00C66D60" w:rsidP="00C66D60">
            <w:pPr>
              <w:spacing w:after="0" w:line="240" w:lineRule="auto"/>
              <w:ind w:right="73"/>
              <w:jc w:val="center"/>
              <w:rPr>
                <w:rFonts w:ascii="Times New Roman" w:eastAsia="Times New Roman" w:hAnsi="Times New Roman"/>
                <w:noProof/>
                <w:color w:val="000000"/>
                <w:sz w:val="14"/>
                <w:szCs w:val="14"/>
                <w:lang w:eastAsia="ru-RU"/>
              </w:rPr>
            </w:pPr>
            <w:r w:rsidRPr="00C66D60">
              <w:rPr>
                <w:rFonts w:ascii="Times New Roman" w:eastAsia="Times New Roman" w:hAnsi="Times New Roman"/>
                <w:noProof/>
                <w:color w:val="000000"/>
                <w:sz w:val="14"/>
                <w:szCs w:val="14"/>
                <w:lang w:eastAsia="ru-RU"/>
              </w:rPr>
              <w:t>Управление муниципальной собственностью Богучанского района</w:t>
            </w:r>
          </w:p>
        </w:tc>
        <w:tc>
          <w:tcPr>
            <w:tcW w:w="181"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863</w:t>
            </w:r>
          </w:p>
        </w:tc>
        <w:tc>
          <w:tcPr>
            <w:tcW w:w="168"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1003</w:t>
            </w:r>
          </w:p>
        </w:tc>
        <w:tc>
          <w:tcPr>
            <w:tcW w:w="374"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06 3 8214</w:t>
            </w:r>
          </w:p>
        </w:tc>
        <w:tc>
          <w:tcPr>
            <w:tcW w:w="112"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313</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noProof/>
                <w:sz w:val="14"/>
                <w:szCs w:val="14"/>
                <w:lang w:eastAsia="ru-RU"/>
              </w:rPr>
              <w:t>1 221 040,0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noProof/>
                <w:sz w:val="14"/>
                <w:szCs w:val="14"/>
                <w:lang w:eastAsia="ru-RU"/>
              </w:rPr>
              <w:t>1 221 040,0</w:t>
            </w:r>
          </w:p>
        </w:tc>
        <w:tc>
          <w:tcPr>
            <w:tcW w:w="610" w:type="pct"/>
            <w:vMerge w:val="restart"/>
            <w:tcBorders>
              <w:top w:val="single" w:sz="4" w:space="0" w:color="auto"/>
              <w:bottom w:val="single" w:sz="4" w:space="0" w:color="auto"/>
              <w:right w:val="single" w:sz="4" w:space="0" w:color="auto"/>
            </w:tcBorders>
          </w:tcPr>
          <w:p w:rsidR="00C66D60" w:rsidRPr="00C66D60" w:rsidRDefault="00C66D60" w:rsidP="00C66D60">
            <w:pPr>
              <w:spacing w:after="0" w:line="240" w:lineRule="auto"/>
              <w:ind w:left="142"/>
              <w:rPr>
                <w:rFonts w:ascii="Times New Roman" w:eastAsia="Times New Roman" w:hAnsi="Times New Roman"/>
                <w:noProof/>
                <w:color w:val="000000"/>
                <w:sz w:val="14"/>
                <w:szCs w:val="14"/>
                <w:lang w:eastAsia="ru-RU"/>
              </w:rPr>
            </w:pPr>
          </w:p>
          <w:p w:rsidR="00C66D60" w:rsidRPr="00C66D60" w:rsidRDefault="00C66D60" w:rsidP="00C66D60">
            <w:pPr>
              <w:spacing w:after="0" w:line="240" w:lineRule="auto"/>
              <w:ind w:left="142"/>
              <w:rPr>
                <w:rFonts w:ascii="Times New Roman" w:eastAsia="Times New Roman" w:hAnsi="Times New Roman"/>
                <w:noProof/>
                <w:color w:val="000000"/>
                <w:sz w:val="14"/>
                <w:szCs w:val="14"/>
                <w:lang w:eastAsia="ru-RU"/>
              </w:rPr>
            </w:pPr>
            <w:r w:rsidRPr="00C66D60">
              <w:rPr>
                <w:rFonts w:ascii="Times New Roman" w:eastAsia="Times New Roman" w:hAnsi="Times New Roman"/>
                <w:noProof/>
                <w:color w:val="000000"/>
                <w:sz w:val="14"/>
                <w:szCs w:val="14"/>
                <w:lang w:eastAsia="ru-RU"/>
              </w:rPr>
              <w:t>Приобретение жилья или строительство индивидуального жилого дома  для  74 молодых  семей Богучанского района</w:t>
            </w:r>
          </w:p>
        </w:tc>
      </w:tr>
      <w:tr w:rsidR="00C66D60" w:rsidRPr="00C66D60" w:rsidTr="00C66D60">
        <w:trPr>
          <w:trHeight w:hRule="exact" w:val="774"/>
        </w:trPr>
        <w:tc>
          <w:tcPr>
            <w:tcW w:w="682" w:type="pct"/>
            <w:vMerge/>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ind w:left="142" w:right="141"/>
              <w:rPr>
                <w:rFonts w:ascii="Times New Roman" w:eastAsia="Times New Roman" w:hAnsi="Times New Roman"/>
                <w:noProof/>
                <w:sz w:val="14"/>
                <w:szCs w:val="14"/>
                <w:lang w:eastAsia="ru-RU"/>
              </w:rPr>
            </w:pPr>
          </w:p>
        </w:tc>
        <w:tc>
          <w:tcPr>
            <w:tcW w:w="534" w:type="pct"/>
            <w:vMerge/>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ind w:right="73"/>
              <w:jc w:val="center"/>
              <w:rPr>
                <w:rFonts w:ascii="Times New Roman" w:eastAsia="Times New Roman" w:hAnsi="Times New Roman"/>
                <w:noProof/>
                <w:sz w:val="14"/>
                <w:szCs w:val="14"/>
                <w:lang w:eastAsia="ru-RU"/>
              </w:rPr>
            </w:pPr>
          </w:p>
        </w:tc>
        <w:tc>
          <w:tcPr>
            <w:tcW w:w="181"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863</w:t>
            </w:r>
          </w:p>
        </w:tc>
        <w:tc>
          <w:tcPr>
            <w:tcW w:w="168"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1003</w:t>
            </w:r>
          </w:p>
        </w:tc>
        <w:tc>
          <w:tcPr>
            <w:tcW w:w="374"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06300S4580</w:t>
            </w:r>
          </w:p>
        </w:tc>
        <w:tc>
          <w:tcPr>
            <w:tcW w:w="112"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313</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 xml:space="preserve">  </w:t>
            </w: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0,00</w:t>
            </w:r>
          </w:p>
        </w:tc>
        <w:tc>
          <w:tcPr>
            <w:tcW w:w="610" w:type="pct"/>
            <w:vMerge/>
            <w:tcBorders>
              <w:top w:val="single" w:sz="4" w:space="0" w:color="auto"/>
              <w:bottom w:val="single" w:sz="4" w:space="0" w:color="auto"/>
              <w:right w:val="single" w:sz="4" w:space="0" w:color="auto"/>
            </w:tcBorders>
          </w:tcPr>
          <w:p w:rsidR="00C66D60" w:rsidRPr="00C66D60" w:rsidRDefault="00C66D60" w:rsidP="00C66D60">
            <w:pPr>
              <w:spacing w:after="0" w:line="240" w:lineRule="auto"/>
              <w:ind w:left="142"/>
              <w:rPr>
                <w:rFonts w:ascii="Times New Roman" w:eastAsia="Times New Roman" w:hAnsi="Times New Roman"/>
                <w:noProof/>
                <w:sz w:val="14"/>
                <w:szCs w:val="14"/>
                <w:lang w:eastAsia="ru-RU"/>
              </w:rPr>
            </w:pPr>
          </w:p>
        </w:tc>
      </w:tr>
      <w:tr w:rsidR="00C66D60" w:rsidRPr="00C66D60" w:rsidTr="00C66D60">
        <w:trPr>
          <w:trHeight w:hRule="exact" w:val="718"/>
        </w:trPr>
        <w:tc>
          <w:tcPr>
            <w:tcW w:w="682" w:type="pct"/>
            <w:vMerge/>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ind w:left="142" w:right="141"/>
              <w:rPr>
                <w:rFonts w:ascii="Times New Roman" w:eastAsia="Times New Roman" w:hAnsi="Times New Roman"/>
                <w:noProof/>
                <w:color w:val="000000"/>
                <w:sz w:val="14"/>
                <w:szCs w:val="14"/>
                <w:lang w:eastAsia="ru-RU"/>
              </w:rPr>
            </w:pPr>
          </w:p>
        </w:tc>
        <w:tc>
          <w:tcPr>
            <w:tcW w:w="534" w:type="pct"/>
            <w:vMerge/>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ind w:right="73"/>
              <w:jc w:val="center"/>
              <w:rPr>
                <w:rFonts w:ascii="Times New Roman" w:eastAsia="Times New Roman" w:hAnsi="Times New Roman"/>
                <w:noProof/>
                <w:color w:val="000000"/>
                <w:sz w:val="14"/>
                <w:szCs w:val="14"/>
                <w:lang w:eastAsia="ru-RU"/>
              </w:rPr>
            </w:pPr>
          </w:p>
        </w:tc>
        <w:tc>
          <w:tcPr>
            <w:tcW w:w="181"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863</w:t>
            </w:r>
          </w:p>
        </w:tc>
        <w:tc>
          <w:tcPr>
            <w:tcW w:w="168"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1003</w:t>
            </w:r>
          </w:p>
        </w:tc>
        <w:tc>
          <w:tcPr>
            <w:tcW w:w="374"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06 3 8214</w:t>
            </w:r>
          </w:p>
        </w:tc>
        <w:tc>
          <w:tcPr>
            <w:tcW w:w="112"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322</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noProof/>
                <w:sz w:val="14"/>
                <w:szCs w:val="14"/>
                <w:lang w:eastAsia="ru-RU"/>
              </w:rPr>
              <w:t>1 221 040,0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noProof/>
                <w:sz w:val="14"/>
                <w:szCs w:val="14"/>
                <w:lang w:eastAsia="ru-RU"/>
              </w:rPr>
              <w:t xml:space="preserve">    1 221 040,0</w:t>
            </w:r>
          </w:p>
        </w:tc>
        <w:tc>
          <w:tcPr>
            <w:tcW w:w="610" w:type="pct"/>
            <w:vMerge/>
            <w:tcBorders>
              <w:top w:val="single" w:sz="4" w:space="0" w:color="auto"/>
              <w:bottom w:val="single" w:sz="4" w:space="0" w:color="auto"/>
              <w:right w:val="single" w:sz="4" w:space="0" w:color="auto"/>
            </w:tcBorders>
          </w:tcPr>
          <w:p w:rsidR="00C66D60" w:rsidRPr="00C66D60" w:rsidRDefault="00C66D60" w:rsidP="00C66D60">
            <w:pPr>
              <w:spacing w:after="0" w:line="240" w:lineRule="auto"/>
              <w:ind w:left="142"/>
              <w:rPr>
                <w:rFonts w:ascii="Times New Roman" w:eastAsia="Times New Roman" w:hAnsi="Times New Roman"/>
                <w:noProof/>
                <w:color w:val="000000"/>
                <w:sz w:val="14"/>
                <w:szCs w:val="14"/>
                <w:lang w:eastAsia="ru-RU"/>
              </w:rPr>
            </w:pPr>
          </w:p>
        </w:tc>
      </w:tr>
      <w:tr w:rsidR="00C66D60" w:rsidRPr="00C66D60" w:rsidTr="00C66D60">
        <w:trPr>
          <w:trHeight w:hRule="exact" w:val="718"/>
        </w:trPr>
        <w:tc>
          <w:tcPr>
            <w:tcW w:w="682" w:type="pct"/>
            <w:vMerge/>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ind w:left="142" w:right="141"/>
              <w:rPr>
                <w:rFonts w:ascii="Times New Roman" w:eastAsia="Times New Roman" w:hAnsi="Times New Roman"/>
                <w:noProof/>
                <w:color w:val="000000"/>
                <w:sz w:val="14"/>
                <w:szCs w:val="14"/>
                <w:lang w:eastAsia="ru-RU"/>
              </w:rPr>
            </w:pPr>
          </w:p>
        </w:tc>
        <w:tc>
          <w:tcPr>
            <w:tcW w:w="534" w:type="pct"/>
            <w:vMerge/>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ind w:right="73"/>
              <w:jc w:val="center"/>
              <w:rPr>
                <w:rFonts w:ascii="Times New Roman" w:eastAsia="Times New Roman" w:hAnsi="Times New Roman"/>
                <w:noProof/>
                <w:color w:val="000000"/>
                <w:sz w:val="14"/>
                <w:szCs w:val="14"/>
                <w:lang w:eastAsia="ru-RU"/>
              </w:rPr>
            </w:pPr>
          </w:p>
        </w:tc>
        <w:tc>
          <w:tcPr>
            <w:tcW w:w="181"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863</w:t>
            </w:r>
          </w:p>
        </w:tc>
        <w:tc>
          <w:tcPr>
            <w:tcW w:w="168"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1003</w:t>
            </w:r>
          </w:p>
        </w:tc>
        <w:tc>
          <w:tcPr>
            <w:tcW w:w="374"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063</w:t>
            </w:r>
            <w:r w:rsidRPr="00C66D60">
              <w:rPr>
                <w:rFonts w:ascii="Times New Roman" w:eastAsia="Times New Roman" w:hAnsi="Times New Roman"/>
                <w:sz w:val="14"/>
                <w:szCs w:val="14"/>
                <w:lang w:val="en-US" w:eastAsia="ru-RU"/>
              </w:rPr>
              <w:t>00L0200</w:t>
            </w:r>
          </w:p>
        </w:tc>
        <w:tc>
          <w:tcPr>
            <w:tcW w:w="112"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322</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1 221 040,0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2 555 400,00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2 555 400,00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2 555 400,00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 xml:space="preserve">  </w:t>
            </w: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8 887 240,00</w:t>
            </w:r>
          </w:p>
        </w:tc>
        <w:tc>
          <w:tcPr>
            <w:tcW w:w="610" w:type="pct"/>
            <w:vMerge/>
            <w:tcBorders>
              <w:top w:val="single" w:sz="4" w:space="0" w:color="auto"/>
              <w:bottom w:val="single" w:sz="4" w:space="0" w:color="auto"/>
              <w:right w:val="single" w:sz="4" w:space="0" w:color="auto"/>
            </w:tcBorders>
          </w:tcPr>
          <w:p w:rsidR="00C66D60" w:rsidRPr="00C66D60" w:rsidRDefault="00C66D60" w:rsidP="00C66D60">
            <w:pPr>
              <w:spacing w:after="0" w:line="240" w:lineRule="auto"/>
              <w:ind w:left="142"/>
              <w:rPr>
                <w:rFonts w:ascii="Times New Roman" w:eastAsia="Times New Roman" w:hAnsi="Times New Roman"/>
                <w:noProof/>
                <w:color w:val="000000"/>
                <w:sz w:val="14"/>
                <w:szCs w:val="14"/>
                <w:lang w:eastAsia="ru-RU"/>
              </w:rPr>
            </w:pPr>
          </w:p>
        </w:tc>
      </w:tr>
      <w:tr w:rsidR="00C66D60" w:rsidRPr="00C66D60" w:rsidTr="00C66D60">
        <w:trPr>
          <w:trHeight w:hRule="exact" w:val="712"/>
        </w:trPr>
        <w:tc>
          <w:tcPr>
            <w:tcW w:w="682" w:type="pct"/>
            <w:vMerge/>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ind w:left="142" w:right="141"/>
              <w:rPr>
                <w:rFonts w:ascii="Times New Roman" w:eastAsia="Times New Roman" w:hAnsi="Times New Roman"/>
                <w:noProof/>
                <w:color w:val="000000"/>
                <w:sz w:val="14"/>
                <w:szCs w:val="14"/>
                <w:lang w:eastAsia="ru-RU"/>
              </w:rPr>
            </w:pPr>
          </w:p>
        </w:tc>
        <w:tc>
          <w:tcPr>
            <w:tcW w:w="534" w:type="pct"/>
            <w:vMerge/>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ind w:right="73"/>
              <w:jc w:val="center"/>
              <w:rPr>
                <w:rFonts w:ascii="Times New Roman" w:eastAsia="Times New Roman" w:hAnsi="Times New Roman"/>
                <w:noProof/>
                <w:color w:val="000000"/>
                <w:sz w:val="14"/>
                <w:szCs w:val="14"/>
                <w:lang w:eastAsia="ru-RU"/>
              </w:rPr>
            </w:pPr>
          </w:p>
        </w:tc>
        <w:tc>
          <w:tcPr>
            <w:tcW w:w="181"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863</w:t>
            </w:r>
          </w:p>
        </w:tc>
        <w:tc>
          <w:tcPr>
            <w:tcW w:w="168"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1003</w:t>
            </w:r>
          </w:p>
        </w:tc>
        <w:tc>
          <w:tcPr>
            <w:tcW w:w="374"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06 3 5020</w:t>
            </w:r>
          </w:p>
        </w:tc>
        <w:tc>
          <w:tcPr>
            <w:tcW w:w="112"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313</w:t>
            </w:r>
          </w:p>
        </w:tc>
        <w:tc>
          <w:tcPr>
            <w:tcW w:w="380" w:type="pct"/>
            <w:gridSpan w:val="2"/>
            <w:tcBorders>
              <w:top w:val="single" w:sz="4" w:space="0" w:color="auto"/>
              <w:left w:val="single" w:sz="4" w:space="0" w:color="auto"/>
              <w:bottom w:val="single" w:sz="4" w:space="0" w:color="auto"/>
              <w:right w:val="nil"/>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387 150,84</w:t>
            </w:r>
          </w:p>
        </w:tc>
        <w:tc>
          <w:tcPr>
            <w:tcW w:w="380" w:type="pct"/>
            <w:gridSpan w:val="2"/>
            <w:tcBorders>
              <w:top w:val="single" w:sz="4" w:space="0" w:color="auto"/>
              <w:left w:val="single" w:sz="4" w:space="0" w:color="auto"/>
              <w:bottom w:val="single" w:sz="4" w:space="0" w:color="auto"/>
              <w:right w:val="nil"/>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nil"/>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387 150,84</w:t>
            </w:r>
          </w:p>
        </w:tc>
        <w:tc>
          <w:tcPr>
            <w:tcW w:w="610" w:type="pct"/>
            <w:vMerge/>
            <w:tcBorders>
              <w:top w:val="single" w:sz="4" w:space="0" w:color="auto"/>
              <w:bottom w:val="single" w:sz="4" w:space="0" w:color="auto"/>
              <w:right w:val="single" w:sz="4" w:space="0" w:color="auto"/>
            </w:tcBorders>
            <w:vAlign w:val="center"/>
          </w:tcPr>
          <w:p w:rsidR="00C66D60" w:rsidRPr="00C66D60" w:rsidRDefault="00C66D60" w:rsidP="00C66D60">
            <w:pPr>
              <w:spacing w:after="0" w:line="240" w:lineRule="auto"/>
              <w:ind w:left="142"/>
              <w:jc w:val="center"/>
              <w:rPr>
                <w:rFonts w:ascii="Times New Roman" w:eastAsia="Times New Roman" w:hAnsi="Times New Roman"/>
                <w:noProof/>
                <w:color w:val="000000"/>
                <w:sz w:val="14"/>
                <w:szCs w:val="14"/>
                <w:lang w:eastAsia="ru-RU"/>
              </w:rPr>
            </w:pPr>
          </w:p>
        </w:tc>
      </w:tr>
      <w:tr w:rsidR="00C66D60" w:rsidRPr="00C66D60" w:rsidTr="00C66D60">
        <w:trPr>
          <w:trHeight w:hRule="exact" w:val="712"/>
        </w:trPr>
        <w:tc>
          <w:tcPr>
            <w:tcW w:w="682" w:type="pct"/>
            <w:vMerge/>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ind w:left="142" w:right="141"/>
              <w:rPr>
                <w:rFonts w:ascii="Times New Roman" w:eastAsia="Times New Roman" w:hAnsi="Times New Roman"/>
                <w:noProof/>
                <w:color w:val="000000"/>
                <w:sz w:val="14"/>
                <w:szCs w:val="14"/>
                <w:lang w:eastAsia="ru-RU"/>
              </w:rPr>
            </w:pPr>
          </w:p>
        </w:tc>
        <w:tc>
          <w:tcPr>
            <w:tcW w:w="534" w:type="pct"/>
            <w:vMerge/>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ind w:right="73"/>
              <w:jc w:val="center"/>
              <w:rPr>
                <w:rFonts w:ascii="Times New Roman" w:eastAsia="Times New Roman" w:hAnsi="Times New Roman"/>
                <w:noProof/>
                <w:color w:val="000000"/>
                <w:sz w:val="14"/>
                <w:szCs w:val="14"/>
                <w:lang w:eastAsia="ru-RU"/>
              </w:rPr>
            </w:pP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863</w:t>
            </w:r>
          </w:p>
        </w:tc>
        <w:tc>
          <w:tcPr>
            <w:tcW w:w="168"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1003</w:t>
            </w:r>
          </w:p>
        </w:tc>
        <w:tc>
          <w:tcPr>
            <w:tcW w:w="374"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right"/>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0630050200</w:t>
            </w:r>
          </w:p>
        </w:tc>
        <w:tc>
          <w:tcPr>
            <w:tcW w:w="11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322</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475 811,28</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val="en-US" w:eastAsia="ru-RU"/>
              </w:rPr>
              <w:t>1</w:t>
            </w:r>
            <w:r w:rsidRPr="00C66D60">
              <w:rPr>
                <w:rFonts w:ascii="Times New Roman" w:eastAsia="Times New Roman" w:hAnsi="Times New Roman"/>
                <w:noProof/>
                <w:sz w:val="14"/>
                <w:szCs w:val="14"/>
                <w:lang w:eastAsia="ru-RU"/>
              </w:rPr>
              <w:t> </w:t>
            </w:r>
            <w:r w:rsidRPr="00C66D60">
              <w:rPr>
                <w:rFonts w:ascii="Times New Roman" w:eastAsia="Times New Roman" w:hAnsi="Times New Roman"/>
                <w:noProof/>
                <w:sz w:val="14"/>
                <w:szCs w:val="14"/>
                <w:lang w:val="en-US" w:eastAsia="ru-RU"/>
              </w:rPr>
              <w:t>243</w:t>
            </w:r>
            <w:r w:rsidRPr="00C66D60">
              <w:rPr>
                <w:rFonts w:ascii="Times New Roman" w:eastAsia="Times New Roman" w:hAnsi="Times New Roman"/>
                <w:noProof/>
                <w:sz w:val="14"/>
                <w:szCs w:val="14"/>
                <w:lang w:eastAsia="ru-RU"/>
              </w:rPr>
              <w:t xml:space="preserve"> </w:t>
            </w:r>
            <w:r w:rsidRPr="00C66D60">
              <w:rPr>
                <w:rFonts w:ascii="Times New Roman" w:eastAsia="Times New Roman" w:hAnsi="Times New Roman"/>
                <w:noProof/>
                <w:sz w:val="14"/>
                <w:szCs w:val="14"/>
                <w:lang w:val="en-US" w:eastAsia="ru-RU"/>
              </w:rPr>
              <w:t>112</w:t>
            </w:r>
            <w:r w:rsidRPr="00C66D60">
              <w:rPr>
                <w:rFonts w:ascii="Times New Roman" w:eastAsia="Times New Roman" w:hAnsi="Times New Roman"/>
                <w:noProof/>
                <w:sz w:val="14"/>
                <w:szCs w:val="14"/>
                <w:lang w:eastAsia="ru-RU"/>
              </w:rPr>
              <w:t>,</w:t>
            </w:r>
            <w:r w:rsidRPr="00C66D60">
              <w:rPr>
                <w:rFonts w:ascii="Times New Roman" w:eastAsia="Times New Roman" w:hAnsi="Times New Roman"/>
                <w:noProof/>
                <w:sz w:val="14"/>
                <w:szCs w:val="14"/>
                <w:lang w:val="en-US" w:eastAsia="ru-RU"/>
              </w:rPr>
              <w:t>93</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val="en-US" w:eastAsia="ru-RU"/>
              </w:rPr>
            </w:pPr>
            <w:r w:rsidRPr="00C66D60">
              <w:rPr>
                <w:rFonts w:ascii="Times New Roman" w:eastAsia="Times New Roman" w:hAnsi="Times New Roman"/>
                <w:noProof/>
                <w:sz w:val="14"/>
                <w:szCs w:val="14"/>
                <w:lang w:val="en-US"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val="en-US" w:eastAsia="ru-RU"/>
              </w:rPr>
              <w:t>1 718 924</w:t>
            </w:r>
            <w:r w:rsidRPr="00C66D60">
              <w:rPr>
                <w:rFonts w:ascii="Times New Roman" w:eastAsia="Times New Roman" w:hAnsi="Times New Roman"/>
                <w:sz w:val="14"/>
                <w:szCs w:val="14"/>
                <w:lang w:eastAsia="ru-RU"/>
              </w:rPr>
              <w:t>,21</w:t>
            </w:r>
          </w:p>
        </w:tc>
        <w:tc>
          <w:tcPr>
            <w:tcW w:w="610" w:type="pct"/>
            <w:vMerge/>
            <w:tcBorders>
              <w:top w:val="single" w:sz="4" w:space="0" w:color="auto"/>
              <w:left w:val="single" w:sz="4" w:space="0" w:color="auto"/>
              <w:bottom w:val="single" w:sz="4" w:space="0" w:color="auto"/>
              <w:right w:val="single" w:sz="4" w:space="0" w:color="auto"/>
            </w:tcBorders>
            <w:vAlign w:val="center"/>
          </w:tcPr>
          <w:p w:rsidR="00C66D60" w:rsidRPr="00C66D60" w:rsidRDefault="00C66D60" w:rsidP="00C66D60">
            <w:pPr>
              <w:spacing w:after="0" w:line="240" w:lineRule="auto"/>
              <w:ind w:left="142"/>
              <w:jc w:val="center"/>
              <w:rPr>
                <w:rFonts w:ascii="Times New Roman" w:eastAsia="Times New Roman" w:hAnsi="Times New Roman"/>
                <w:noProof/>
                <w:color w:val="000000"/>
                <w:sz w:val="14"/>
                <w:szCs w:val="14"/>
                <w:lang w:eastAsia="ru-RU"/>
              </w:rPr>
            </w:pPr>
          </w:p>
        </w:tc>
      </w:tr>
      <w:tr w:rsidR="00C66D60" w:rsidRPr="00C66D60" w:rsidTr="00C66D60">
        <w:trPr>
          <w:trHeight w:hRule="exact" w:val="712"/>
        </w:trPr>
        <w:tc>
          <w:tcPr>
            <w:tcW w:w="682" w:type="pct"/>
            <w:vMerge/>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ind w:left="142" w:right="141"/>
              <w:rPr>
                <w:rFonts w:ascii="Times New Roman" w:eastAsia="Times New Roman" w:hAnsi="Times New Roman"/>
                <w:noProof/>
                <w:color w:val="000000"/>
                <w:sz w:val="14"/>
                <w:szCs w:val="14"/>
                <w:lang w:eastAsia="ru-RU"/>
              </w:rPr>
            </w:pPr>
          </w:p>
        </w:tc>
        <w:tc>
          <w:tcPr>
            <w:tcW w:w="534" w:type="pct"/>
            <w:vMerge/>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ind w:right="73"/>
              <w:jc w:val="center"/>
              <w:rPr>
                <w:rFonts w:ascii="Times New Roman" w:eastAsia="Times New Roman" w:hAnsi="Times New Roman"/>
                <w:noProof/>
                <w:color w:val="000000"/>
                <w:sz w:val="14"/>
                <w:szCs w:val="14"/>
                <w:lang w:eastAsia="ru-RU"/>
              </w:rPr>
            </w:pP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863</w:t>
            </w:r>
          </w:p>
        </w:tc>
        <w:tc>
          <w:tcPr>
            <w:tcW w:w="168"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1003</w:t>
            </w:r>
          </w:p>
        </w:tc>
        <w:tc>
          <w:tcPr>
            <w:tcW w:w="374"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right"/>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06300</w:t>
            </w:r>
            <w:r w:rsidRPr="00C66D60">
              <w:rPr>
                <w:rFonts w:ascii="Times New Roman" w:eastAsia="Times New Roman" w:hAnsi="Times New Roman"/>
                <w:sz w:val="14"/>
                <w:szCs w:val="14"/>
                <w:lang w:val="en-US" w:eastAsia="ru-RU"/>
              </w:rPr>
              <w:t>R</w:t>
            </w:r>
            <w:r w:rsidRPr="00C66D60">
              <w:rPr>
                <w:rFonts w:ascii="Times New Roman" w:eastAsia="Times New Roman" w:hAnsi="Times New Roman"/>
                <w:sz w:val="14"/>
                <w:szCs w:val="14"/>
                <w:lang w:eastAsia="ru-RU"/>
              </w:rPr>
              <w:t>0200</w:t>
            </w:r>
          </w:p>
        </w:tc>
        <w:tc>
          <w:tcPr>
            <w:tcW w:w="11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322</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1 453648,23</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noProof/>
                <w:sz w:val="14"/>
                <w:szCs w:val="14"/>
                <w:lang w:eastAsia="ru-RU"/>
              </w:rPr>
              <w:t>1 453648,23</w:t>
            </w:r>
          </w:p>
        </w:tc>
        <w:tc>
          <w:tcPr>
            <w:tcW w:w="610" w:type="pct"/>
            <w:vMerge/>
            <w:tcBorders>
              <w:top w:val="single" w:sz="4" w:space="0" w:color="auto"/>
              <w:left w:val="single" w:sz="4" w:space="0" w:color="auto"/>
              <w:bottom w:val="single" w:sz="4" w:space="0" w:color="auto"/>
              <w:right w:val="single" w:sz="4" w:space="0" w:color="auto"/>
            </w:tcBorders>
            <w:vAlign w:val="center"/>
          </w:tcPr>
          <w:p w:rsidR="00C66D60" w:rsidRPr="00C66D60" w:rsidRDefault="00C66D60" w:rsidP="00C66D60">
            <w:pPr>
              <w:spacing w:after="0" w:line="240" w:lineRule="auto"/>
              <w:ind w:left="142"/>
              <w:jc w:val="center"/>
              <w:rPr>
                <w:rFonts w:ascii="Times New Roman" w:eastAsia="Times New Roman" w:hAnsi="Times New Roman"/>
                <w:noProof/>
                <w:color w:val="000000"/>
                <w:sz w:val="14"/>
                <w:szCs w:val="14"/>
                <w:lang w:eastAsia="ru-RU"/>
              </w:rPr>
            </w:pPr>
          </w:p>
        </w:tc>
      </w:tr>
      <w:tr w:rsidR="00C66D60" w:rsidRPr="00C66D60" w:rsidTr="00C66D60">
        <w:trPr>
          <w:trHeight w:hRule="exact" w:val="712"/>
        </w:trPr>
        <w:tc>
          <w:tcPr>
            <w:tcW w:w="682" w:type="pct"/>
            <w:vMerge/>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ind w:left="142" w:right="141"/>
              <w:rPr>
                <w:rFonts w:ascii="Times New Roman" w:eastAsia="Times New Roman" w:hAnsi="Times New Roman"/>
                <w:noProof/>
                <w:color w:val="000000"/>
                <w:sz w:val="14"/>
                <w:szCs w:val="14"/>
                <w:lang w:eastAsia="ru-RU"/>
              </w:rPr>
            </w:pPr>
          </w:p>
        </w:tc>
        <w:tc>
          <w:tcPr>
            <w:tcW w:w="534" w:type="pct"/>
            <w:vMerge/>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ind w:right="73"/>
              <w:jc w:val="center"/>
              <w:rPr>
                <w:rFonts w:ascii="Times New Roman" w:eastAsia="Times New Roman" w:hAnsi="Times New Roman"/>
                <w:noProof/>
                <w:color w:val="000000"/>
                <w:sz w:val="14"/>
                <w:szCs w:val="14"/>
                <w:lang w:eastAsia="ru-RU"/>
              </w:rPr>
            </w:pP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863</w:t>
            </w:r>
          </w:p>
        </w:tc>
        <w:tc>
          <w:tcPr>
            <w:tcW w:w="168"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1003</w:t>
            </w:r>
          </w:p>
        </w:tc>
        <w:tc>
          <w:tcPr>
            <w:tcW w:w="374"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val="en-US" w:eastAsia="ru-RU"/>
              </w:rPr>
            </w:pPr>
            <w:r w:rsidRPr="00C66D60">
              <w:rPr>
                <w:rFonts w:ascii="Times New Roman" w:eastAsia="Times New Roman" w:hAnsi="Times New Roman"/>
                <w:sz w:val="14"/>
                <w:szCs w:val="14"/>
                <w:lang w:eastAsia="ru-RU"/>
              </w:rPr>
              <w:t>06300</w:t>
            </w:r>
            <w:r w:rsidRPr="00C66D60">
              <w:rPr>
                <w:rFonts w:ascii="Times New Roman" w:eastAsia="Times New Roman" w:hAnsi="Times New Roman"/>
                <w:sz w:val="14"/>
                <w:szCs w:val="14"/>
                <w:lang w:val="en-US" w:eastAsia="ru-RU"/>
              </w:rPr>
              <w:t>R</w:t>
            </w:r>
            <w:r w:rsidRPr="00C66D60">
              <w:rPr>
                <w:rFonts w:ascii="Times New Roman" w:eastAsia="Times New Roman" w:hAnsi="Times New Roman"/>
                <w:sz w:val="14"/>
                <w:szCs w:val="14"/>
                <w:lang w:eastAsia="ru-RU"/>
              </w:rPr>
              <w:t>0200</w:t>
            </w:r>
          </w:p>
        </w:tc>
        <w:tc>
          <w:tcPr>
            <w:tcW w:w="11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322</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val="en-US" w:eastAsia="ru-RU"/>
              </w:rPr>
              <w:t>0</w:t>
            </w:r>
            <w:r w:rsidRPr="00C66D60">
              <w:rPr>
                <w:rFonts w:ascii="Times New Roman" w:eastAsia="Times New Roman" w:hAnsi="Times New Roman"/>
                <w:sz w:val="14"/>
                <w:szCs w:val="14"/>
                <w:lang w:eastAsia="ru-RU"/>
              </w:rPr>
              <w:t>,00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1 889 255,07</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2 702455,77</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4 591 710,84</w:t>
            </w:r>
          </w:p>
        </w:tc>
        <w:tc>
          <w:tcPr>
            <w:tcW w:w="610" w:type="pct"/>
            <w:vMerge/>
            <w:tcBorders>
              <w:top w:val="single" w:sz="4" w:space="0" w:color="auto"/>
              <w:left w:val="single" w:sz="4" w:space="0" w:color="auto"/>
              <w:bottom w:val="single" w:sz="4" w:space="0" w:color="auto"/>
              <w:right w:val="single" w:sz="4" w:space="0" w:color="auto"/>
            </w:tcBorders>
            <w:vAlign w:val="center"/>
          </w:tcPr>
          <w:p w:rsidR="00C66D60" w:rsidRPr="00C66D60" w:rsidRDefault="00C66D60" w:rsidP="00C66D60">
            <w:pPr>
              <w:spacing w:after="0" w:line="240" w:lineRule="auto"/>
              <w:ind w:left="142"/>
              <w:jc w:val="center"/>
              <w:rPr>
                <w:rFonts w:ascii="Times New Roman" w:eastAsia="Times New Roman" w:hAnsi="Times New Roman"/>
                <w:noProof/>
                <w:color w:val="000000"/>
                <w:sz w:val="14"/>
                <w:szCs w:val="14"/>
                <w:lang w:eastAsia="ru-RU"/>
              </w:rPr>
            </w:pPr>
          </w:p>
        </w:tc>
      </w:tr>
      <w:tr w:rsidR="00C66D60" w:rsidRPr="00C66D60" w:rsidTr="00C66D60">
        <w:trPr>
          <w:trHeight w:hRule="exact" w:val="630"/>
        </w:trPr>
        <w:tc>
          <w:tcPr>
            <w:tcW w:w="68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spacing w:after="0" w:line="240" w:lineRule="auto"/>
              <w:ind w:left="142" w:right="141"/>
              <w:jc w:val="center"/>
              <w:rPr>
                <w:rFonts w:ascii="Times New Roman" w:eastAsia="Times New Roman" w:hAnsi="Times New Roman"/>
                <w:noProof/>
                <w:color w:val="000000"/>
                <w:sz w:val="14"/>
                <w:szCs w:val="14"/>
                <w:lang w:eastAsia="ru-RU"/>
              </w:rPr>
            </w:pPr>
          </w:p>
        </w:tc>
        <w:tc>
          <w:tcPr>
            <w:tcW w:w="5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spacing w:after="0" w:line="240" w:lineRule="auto"/>
              <w:ind w:right="73"/>
              <w:jc w:val="center"/>
              <w:rPr>
                <w:rFonts w:ascii="Times New Roman" w:eastAsia="Times New Roman" w:hAnsi="Times New Roman"/>
                <w:noProof/>
                <w:color w:val="000000"/>
                <w:sz w:val="14"/>
                <w:szCs w:val="14"/>
                <w:lang w:eastAsia="ru-RU"/>
              </w:rPr>
            </w:pP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863</w:t>
            </w:r>
          </w:p>
        </w:tc>
        <w:tc>
          <w:tcPr>
            <w:tcW w:w="168"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1003</w:t>
            </w:r>
          </w:p>
        </w:tc>
        <w:tc>
          <w:tcPr>
            <w:tcW w:w="374"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06 3 7458</w:t>
            </w:r>
          </w:p>
        </w:tc>
        <w:tc>
          <w:tcPr>
            <w:tcW w:w="11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313</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1 032 402,24</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1 032 402,24</w:t>
            </w:r>
          </w:p>
        </w:tc>
        <w:tc>
          <w:tcPr>
            <w:tcW w:w="610" w:type="pct"/>
            <w:vMerge/>
            <w:tcBorders>
              <w:top w:val="single" w:sz="4" w:space="0" w:color="auto"/>
              <w:left w:val="single" w:sz="4" w:space="0" w:color="auto"/>
              <w:bottom w:val="single" w:sz="4" w:space="0" w:color="auto"/>
              <w:right w:val="single" w:sz="4" w:space="0" w:color="auto"/>
            </w:tcBorders>
            <w:vAlign w:val="center"/>
          </w:tcPr>
          <w:p w:rsidR="00C66D60" w:rsidRPr="00C66D60" w:rsidRDefault="00C66D60" w:rsidP="00C66D60">
            <w:pPr>
              <w:spacing w:after="0" w:line="240" w:lineRule="auto"/>
              <w:ind w:left="142"/>
              <w:jc w:val="center"/>
              <w:rPr>
                <w:rFonts w:ascii="Times New Roman" w:eastAsia="Times New Roman" w:hAnsi="Times New Roman"/>
                <w:noProof/>
                <w:color w:val="000000"/>
                <w:sz w:val="14"/>
                <w:szCs w:val="14"/>
                <w:lang w:eastAsia="ru-RU"/>
              </w:rPr>
            </w:pPr>
          </w:p>
        </w:tc>
      </w:tr>
      <w:tr w:rsidR="00C66D60" w:rsidRPr="00C66D60" w:rsidTr="00C66D60">
        <w:trPr>
          <w:trHeight w:hRule="exact" w:val="630"/>
        </w:trPr>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spacing w:after="0" w:line="240" w:lineRule="auto"/>
              <w:ind w:left="142" w:right="141"/>
              <w:jc w:val="center"/>
              <w:rPr>
                <w:rFonts w:ascii="Times New Roman" w:eastAsia="Times New Roman" w:hAnsi="Times New Roman"/>
                <w:noProof/>
                <w:color w:val="000000"/>
                <w:sz w:val="14"/>
                <w:szCs w:val="14"/>
                <w:lang w:eastAsia="ru-RU"/>
              </w:rPr>
            </w:pP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spacing w:after="0" w:line="240" w:lineRule="auto"/>
              <w:ind w:right="73"/>
              <w:jc w:val="center"/>
              <w:rPr>
                <w:rFonts w:ascii="Times New Roman" w:eastAsia="Times New Roman" w:hAnsi="Times New Roman"/>
                <w:noProof/>
                <w:color w:val="000000"/>
                <w:sz w:val="14"/>
                <w:szCs w:val="14"/>
                <w:lang w:eastAsia="ru-RU"/>
              </w:rPr>
            </w:pP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863</w:t>
            </w:r>
          </w:p>
        </w:tc>
        <w:tc>
          <w:tcPr>
            <w:tcW w:w="168"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1003</w:t>
            </w:r>
          </w:p>
        </w:tc>
        <w:tc>
          <w:tcPr>
            <w:tcW w:w="374"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06 3 7458</w:t>
            </w:r>
          </w:p>
        </w:tc>
        <w:tc>
          <w:tcPr>
            <w:tcW w:w="11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322</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1 268 830,08</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1 268 830,08</w:t>
            </w:r>
          </w:p>
        </w:tc>
        <w:tc>
          <w:tcPr>
            <w:tcW w:w="610" w:type="pct"/>
            <w:tcBorders>
              <w:top w:val="single" w:sz="4" w:space="0" w:color="auto"/>
              <w:left w:val="single" w:sz="4" w:space="0" w:color="auto"/>
              <w:bottom w:val="single" w:sz="4" w:space="0" w:color="auto"/>
              <w:right w:val="single" w:sz="4" w:space="0" w:color="auto"/>
            </w:tcBorders>
            <w:vAlign w:val="center"/>
          </w:tcPr>
          <w:p w:rsidR="00C66D60" w:rsidRPr="00C66D60" w:rsidRDefault="00C66D60" w:rsidP="00C66D60">
            <w:pPr>
              <w:spacing w:after="0" w:line="240" w:lineRule="auto"/>
              <w:ind w:left="142"/>
              <w:jc w:val="center"/>
              <w:rPr>
                <w:rFonts w:ascii="Times New Roman" w:eastAsia="Times New Roman" w:hAnsi="Times New Roman"/>
                <w:noProof/>
                <w:color w:val="000000"/>
                <w:sz w:val="14"/>
                <w:szCs w:val="14"/>
                <w:lang w:eastAsia="ru-RU"/>
              </w:rPr>
            </w:pPr>
          </w:p>
        </w:tc>
      </w:tr>
      <w:tr w:rsidR="00C66D60" w:rsidRPr="00C66D60" w:rsidTr="00C66D60">
        <w:trPr>
          <w:trHeight w:hRule="exact" w:val="626"/>
        </w:trPr>
        <w:tc>
          <w:tcPr>
            <w:tcW w:w="682" w:type="pct"/>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ind w:left="142" w:right="141"/>
              <w:rPr>
                <w:rFonts w:ascii="Times New Roman" w:eastAsia="Times New Roman" w:hAnsi="Times New Roman"/>
                <w:noProof/>
                <w:color w:val="000000"/>
                <w:sz w:val="14"/>
                <w:szCs w:val="14"/>
                <w:lang w:eastAsia="ru-RU"/>
              </w:rPr>
            </w:pPr>
          </w:p>
          <w:p w:rsidR="00C66D60" w:rsidRPr="00C66D60" w:rsidRDefault="00C66D60" w:rsidP="00C66D60">
            <w:pPr>
              <w:spacing w:after="0" w:line="240" w:lineRule="auto"/>
              <w:ind w:left="142" w:right="141"/>
              <w:jc w:val="center"/>
              <w:rPr>
                <w:rFonts w:ascii="Times New Roman" w:eastAsia="Times New Roman" w:hAnsi="Times New Roman"/>
                <w:noProof/>
                <w:color w:val="000000"/>
                <w:sz w:val="14"/>
                <w:szCs w:val="14"/>
                <w:lang w:eastAsia="ru-RU"/>
              </w:rPr>
            </w:pPr>
            <w:r w:rsidRPr="00C66D60">
              <w:rPr>
                <w:rFonts w:ascii="Times New Roman" w:eastAsia="Times New Roman" w:hAnsi="Times New Roman"/>
                <w:noProof/>
                <w:color w:val="000000"/>
                <w:sz w:val="14"/>
                <w:szCs w:val="14"/>
                <w:lang w:eastAsia="ru-RU"/>
              </w:rPr>
              <w:t>ВСЕГО:</w:t>
            </w:r>
          </w:p>
        </w:tc>
        <w:tc>
          <w:tcPr>
            <w:tcW w:w="534" w:type="pct"/>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ind w:right="73"/>
              <w:jc w:val="center"/>
              <w:rPr>
                <w:rFonts w:ascii="Times New Roman" w:eastAsia="Times New Roman" w:hAnsi="Times New Roman"/>
                <w:noProof/>
                <w:color w:val="000000"/>
                <w:sz w:val="14"/>
                <w:szCs w:val="14"/>
                <w:lang w:eastAsia="ru-RU"/>
              </w:rPr>
            </w:pPr>
          </w:p>
        </w:tc>
        <w:tc>
          <w:tcPr>
            <w:tcW w:w="181"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863</w:t>
            </w:r>
          </w:p>
        </w:tc>
        <w:tc>
          <w:tcPr>
            <w:tcW w:w="168"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p>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х</w:t>
            </w:r>
          </w:p>
        </w:tc>
        <w:tc>
          <w:tcPr>
            <w:tcW w:w="374"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х</w:t>
            </w:r>
          </w:p>
        </w:tc>
        <w:tc>
          <w:tcPr>
            <w:tcW w:w="11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sz w:val="14"/>
                <w:szCs w:val="14"/>
                <w:lang w:eastAsia="ru-RU"/>
              </w:rPr>
            </w:pPr>
          </w:p>
          <w:p w:rsidR="00C66D60" w:rsidRPr="00C66D60" w:rsidRDefault="00C66D60" w:rsidP="00C66D60">
            <w:pPr>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х</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2 640 593,08</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tabs>
                <w:tab w:val="left" w:pos="592"/>
              </w:tabs>
              <w:spacing w:after="0" w:line="240" w:lineRule="auto"/>
              <w:jc w:val="center"/>
              <w:rPr>
                <w:rFonts w:ascii="Times New Roman" w:eastAsia="Times New Roman" w:hAnsi="Times New Roman"/>
                <w:sz w:val="14"/>
                <w:szCs w:val="14"/>
                <w:lang w:eastAsia="ru-RU"/>
              </w:rPr>
            </w:pPr>
            <w:r w:rsidRPr="00C66D60">
              <w:rPr>
                <w:rFonts w:ascii="Times New Roman" w:eastAsia="Times New Roman" w:hAnsi="Times New Roman"/>
                <w:sz w:val="14"/>
                <w:szCs w:val="14"/>
                <w:lang w:eastAsia="ru-RU"/>
              </w:rPr>
              <w:t>2 965 681,36</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4 353 408,00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6 711 504,00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2 555 400,00</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C66D60" w:rsidRPr="00C66D60" w:rsidRDefault="00C66D60" w:rsidP="00C66D60">
            <w:pPr>
              <w:spacing w:after="0" w:line="240" w:lineRule="auto"/>
              <w:rPr>
                <w:rFonts w:ascii="Times New Roman" w:eastAsia="Times New Roman" w:hAnsi="Times New Roman"/>
                <w:noProof/>
                <w:sz w:val="14"/>
                <w:szCs w:val="14"/>
                <w:lang w:eastAsia="ru-RU"/>
              </w:rPr>
            </w:pPr>
          </w:p>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2 555 400,00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D60" w:rsidRPr="00C66D60" w:rsidRDefault="00C66D60" w:rsidP="00C66D60">
            <w:pPr>
              <w:spacing w:after="0" w:line="240" w:lineRule="auto"/>
              <w:jc w:val="center"/>
              <w:rPr>
                <w:rFonts w:ascii="Times New Roman" w:eastAsia="Times New Roman" w:hAnsi="Times New Roman"/>
                <w:noProof/>
                <w:sz w:val="14"/>
                <w:szCs w:val="14"/>
                <w:lang w:eastAsia="ru-RU"/>
              </w:rPr>
            </w:pPr>
            <w:r w:rsidRPr="00C66D60">
              <w:rPr>
                <w:rFonts w:ascii="Times New Roman" w:eastAsia="Times New Roman" w:hAnsi="Times New Roman"/>
                <w:noProof/>
                <w:sz w:val="14"/>
                <w:szCs w:val="14"/>
                <w:lang w:eastAsia="ru-RU"/>
              </w:rPr>
              <w:t>21 781 986,44</w:t>
            </w:r>
          </w:p>
        </w:tc>
        <w:tc>
          <w:tcPr>
            <w:tcW w:w="610" w:type="pct"/>
            <w:tcBorders>
              <w:top w:val="single" w:sz="4" w:space="0" w:color="auto"/>
              <w:left w:val="single" w:sz="4" w:space="0" w:color="auto"/>
              <w:bottom w:val="single" w:sz="4" w:space="0" w:color="auto"/>
              <w:right w:val="single" w:sz="4" w:space="0" w:color="auto"/>
            </w:tcBorders>
            <w:vAlign w:val="center"/>
          </w:tcPr>
          <w:p w:rsidR="00C66D60" w:rsidRPr="00C66D60" w:rsidRDefault="00C66D60" w:rsidP="00C66D60">
            <w:pPr>
              <w:spacing w:after="0" w:line="240" w:lineRule="auto"/>
              <w:ind w:left="142"/>
              <w:jc w:val="center"/>
              <w:rPr>
                <w:rFonts w:ascii="Times New Roman" w:eastAsia="Times New Roman" w:hAnsi="Times New Roman"/>
                <w:b/>
                <w:noProof/>
                <w:color w:val="000000"/>
                <w:sz w:val="14"/>
                <w:szCs w:val="14"/>
                <w:lang w:eastAsia="ru-RU"/>
              </w:rPr>
            </w:pP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85CCE" w:rsidRPr="00D85CCE" w:rsidRDefault="00D85CCE" w:rsidP="00D85CCE">
      <w:pPr>
        <w:widowControl w:val="0"/>
        <w:autoSpaceDE w:val="0"/>
        <w:autoSpaceDN w:val="0"/>
        <w:adjustRightInd w:val="0"/>
        <w:spacing w:after="0" w:line="240" w:lineRule="auto"/>
        <w:ind w:firstLine="709"/>
        <w:jc w:val="right"/>
        <w:rPr>
          <w:rFonts w:ascii="Times New Roman" w:eastAsia="Times New Roman" w:hAnsi="Times New Roman"/>
          <w:sz w:val="18"/>
          <w:szCs w:val="18"/>
          <w:lang w:val="en-US" w:eastAsia="ru-RU"/>
        </w:rPr>
      </w:pPr>
      <w:r w:rsidRPr="00D85CCE">
        <w:rPr>
          <w:rFonts w:ascii="Times New Roman" w:eastAsia="Times New Roman" w:hAnsi="Times New Roman"/>
          <w:sz w:val="18"/>
          <w:szCs w:val="18"/>
          <w:lang w:eastAsia="ru-RU"/>
        </w:rPr>
        <w:t>Приложение №5</w:t>
      </w:r>
    </w:p>
    <w:p w:rsidR="00D85CCE" w:rsidRPr="00D85CCE" w:rsidRDefault="00D85CCE" w:rsidP="00D85CCE">
      <w:pPr>
        <w:widowControl w:val="0"/>
        <w:autoSpaceDE w:val="0"/>
        <w:autoSpaceDN w:val="0"/>
        <w:adjustRightInd w:val="0"/>
        <w:spacing w:after="0" w:line="240" w:lineRule="auto"/>
        <w:ind w:firstLine="709"/>
        <w:jc w:val="right"/>
        <w:rPr>
          <w:rFonts w:ascii="Times New Roman" w:eastAsia="Times New Roman" w:hAnsi="Times New Roman"/>
          <w:sz w:val="18"/>
          <w:szCs w:val="18"/>
          <w:lang w:val="en-US" w:eastAsia="ru-RU"/>
        </w:rPr>
      </w:pPr>
      <w:r w:rsidRPr="00D85CCE">
        <w:rPr>
          <w:rFonts w:ascii="Times New Roman" w:eastAsia="Times New Roman" w:hAnsi="Times New Roman"/>
          <w:sz w:val="18"/>
          <w:szCs w:val="18"/>
          <w:lang w:eastAsia="ru-RU"/>
        </w:rPr>
        <w:t>к  постановлению от 19.05.2017 г.  №528-п</w:t>
      </w:r>
    </w:p>
    <w:p w:rsidR="00D85CCE" w:rsidRPr="00D85CCE" w:rsidRDefault="00D85CCE" w:rsidP="00D85CCE">
      <w:pPr>
        <w:widowControl w:val="0"/>
        <w:autoSpaceDE w:val="0"/>
        <w:autoSpaceDN w:val="0"/>
        <w:adjustRightInd w:val="0"/>
        <w:spacing w:after="0" w:line="240" w:lineRule="auto"/>
        <w:ind w:firstLine="709"/>
        <w:jc w:val="right"/>
        <w:rPr>
          <w:rFonts w:ascii="Times New Roman" w:eastAsia="Times New Roman" w:hAnsi="Times New Roman"/>
          <w:sz w:val="18"/>
          <w:szCs w:val="18"/>
          <w:lang w:val="en-US" w:eastAsia="ru-RU"/>
        </w:rPr>
      </w:pPr>
    </w:p>
    <w:p w:rsidR="00D85CCE" w:rsidRPr="00D85CCE" w:rsidRDefault="00D85CCE" w:rsidP="00D85CCE">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D85CCE">
        <w:rPr>
          <w:rFonts w:ascii="Times New Roman" w:eastAsia="Times New Roman" w:hAnsi="Times New Roman"/>
          <w:sz w:val="18"/>
          <w:szCs w:val="18"/>
          <w:lang w:eastAsia="ru-RU"/>
        </w:rPr>
        <w:t>Приложение № 2</w:t>
      </w:r>
    </w:p>
    <w:p w:rsidR="00D85CCE" w:rsidRPr="00D85CCE" w:rsidRDefault="00D85CCE" w:rsidP="00D85CCE">
      <w:pPr>
        <w:widowControl w:val="0"/>
        <w:autoSpaceDE w:val="0"/>
        <w:autoSpaceDN w:val="0"/>
        <w:adjustRightInd w:val="0"/>
        <w:spacing w:after="0" w:line="240" w:lineRule="auto"/>
        <w:ind w:firstLine="709"/>
        <w:jc w:val="right"/>
        <w:rPr>
          <w:rFonts w:ascii="Times New Roman" w:eastAsia="Times New Roman" w:hAnsi="Times New Roman"/>
          <w:sz w:val="18"/>
          <w:szCs w:val="18"/>
          <w:lang w:val="en-US" w:eastAsia="ru-RU"/>
        </w:rPr>
      </w:pPr>
      <w:r w:rsidRPr="00D85CCE">
        <w:rPr>
          <w:rFonts w:ascii="Times New Roman" w:eastAsia="Times New Roman" w:hAnsi="Times New Roman"/>
          <w:sz w:val="18"/>
          <w:szCs w:val="18"/>
          <w:lang w:eastAsia="ru-RU"/>
        </w:rPr>
        <w:t>к подпрограмме «Обеспечение реализации</w:t>
      </w:r>
    </w:p>
    <w:p w:rsidR="00D85CCE" w:rsidRPr="00457B71" w:rsidRDefault="00D85CCE" w:rsidP="00D85CCE">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D85CCE">
        <w:rPr>
          <w:rFonts w:ascii="Times New Roman" w:eastAsia="Times New Roman" w:hAnsi="Times New Roman"/>
          <w:sz w:val="18"/>
          <w:szCs w:val="18"/>
          <w:lang w:eastAsia="ru-RU"/>
        </w:rPr>
        <w:t xml:space="preserve"> муниципальной программы и прочие мероприятия»</w:t>
      </w:r>
    </w:p>
    <w:p w:rsidR="00D85CCE" w:rsidRPr="00457B71" w:rsidRDefault="00D85CCE" w:rsidP="00D85CCE">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D85CCE">
        <w:rPr>
          <w:rFonts w:ascii="Times New Roman" w:eastAsia="Times New Roman" w:hAnsi="Times New Roman"/>
          <w:sz w:val="18"/>
          <w:szCs w:val="18"/>
          <w:lang w:eastAsia="ru-RU"/>
        </w:rPr>
        <w:t xml:space="preserve"> в рамках муниципальной программы </w:t>
      </w:r>
    </w:p>
    <w:p w:rsidR="00D85CCE" w:rsidRPr="00D85CCE" w:rsidRDefault="00D85CCE" w:rsidP="00D85CCE">
      <w:pPr>
        <w:widowControl w:val="0"/>
        <w:autoSpaceDE w:val="0"/>
        <w:autoSpaceDN w:val="0"/>
        <w:adjustRightInd w:val="0"/>
        <w:spacing w:after="0" w:line="240" w:lineRule="auto"/>
        <w:ind w:firstLine="709"/>
        <w:jc w:val="right"/>
        <w:rPr>
          <w:rFonts w:ascii="Times New Roman" w:eastAsia="Times New Roman" w:hAnsi="Times New Roman"/>
          <w:bCs/>
          <w:sz w:val="18"/>
          <w:szCs w:val="18"/>
          <w:lang w:eastAsia="ru-RU"/>
        </w:rPr>
      </w:pPr>
      <w:r w:rsidRPr="00D85CCE">
        <w:rPr>
          <w:rFonts w:ascii="Times New Roman" w:eastAsia="Times New Roman" w:hAnsi="Times New Roman"/>
          <w:sz w:val="18"/>
          <w:szCs w:val="18"/>
          <w:lang w:eastAsia="ru-RU"/>
        </w:rPr>
        <w:t xml:space="preserve"> </w:t>
      </w:r>
      <w:r w:rsidRPr="00D85CCE">
        <w:rPr>
          <w:rFonts w:ascii="Times New Roman" w:eastAsia="Times New Roman" w:hAnsi="Times New Roman"/>
          <w:bCs/>
          <w:sz w:val="18"/>
          <w:szCs w:val="18"/>
          <w:lang w:eastAsia="ru-RU"/>
        </w:rPr>
        <w:t>«Молодежь Приангарья» на 2014 – 2019 годы</w:t>
      </w:r>
    </w:p>
    <w:p w:rsidR="00D85CCE" w:rsidRPr="00D85CCE" w:rsidRDefault="00D85CCE" w:rsidP="00D85CCE">
      <w:pPr>
        <w:widowControl w:val="0"/>
        <w:autoSpaceDE w:val="0"/>
        <w:autoSpaceDN w:val="0"/>
        <w:adjustRightInd w:val="0"/>
        <w:spacing w:after="0" w:line="240" w:lineRule="auto"/>
        <w:ind w:firstLine="709"/>
        <w:jc w:val="right"/>
        <w:rPr>
          <w:rFonts w:ascii="Times New Roman" w:eastAsia="Times New Roman" w:hAnsi="Times New Roman"/>
          <w:b/>
          <w:bCs/>
          <w:sz w:val="20"/>
          <w:szCs w:val="20"/>
          <w:lang w:eastAsia="ru-RU"/>
        </w:rPr>
      </w:pPr>
    </w:p>
    <w:p w:rsidR="00D85CCE" w:rsidRPr="00D85CCE" w:rsidRDefault="00D85CCE" w:rsidP="00D85CC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D85CCE">
        <w:rPr>
          <w:rFonts w:ascii="Times New Roman" w:eastAsia="Times New Roman" w:hAnsi="Times New Roman"/>
          <w:sz w:val="20"/>
          <w:szCs w:val="20"/>
          <w:lang w:eastAsia="ru-RU"/>
        </w:rPr>
        <w:t>Перечень мероприятий подпрограммы</w:t>
      </w:r>
    </w:p>
    <w:p w:rsidR="00EF29D5" w:rsidRPr="00D85CCE"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tbl>
      <w:tblPr>
        <w:tblW w:w="5000" w:type="pct"/>
        <w:tblLook w:val="00A0"/>
      </w:tblPr>
      <w:tblGrid>
        <w:gridCol w:w="352"/>
        <w:gridCol w:w="740"/>
        <w:gridCol w:w="362"/>
        <w:gridCol w:w="834"/>
        <w:gridCol w:w="352"/>
        <w:gridCol w:w="397"/>
        <w:gridCol w:w="669"/>
        <w:gridCol w:w="352"/>
        <w:gridCol w:w="669"/>
        <w:gridCol w:w="691"/>
        <w:gridCol w:w="669"/>
        <w:gridCol w:w="691"/>
        <w:gridCol w:w="621"/>
        <w:gridCol w:w="465"/>
        <w:gridCol w:w="737"/>
        <w:gridCol w:w="961"/>
        <w:gridCol w:w="8"/>
      </w:tblGrid>
      <w:tr w:rsidR="00D85CCE" w:rsidRPr="00D85CCE" w:rsidTr="00D85CCE">
        <w:trPr>
          <w:trHeight w:val="20"/>
        </w:trPr>
        <w:tc>
          <w:tcPr>
            <w:tcW w:w="163" w:type="pct"/>
            <w:vMerge w:val="restart"/>
            <w:tcBorders>
              <w:top w:val="single" w:sz="4" w:space="0" w:color="auto"/>
              <w:left w:val="single" w:sz="4" w:space="0" w:color="auto"/>
              <w:right w:val="single" w:sz="4" w:space="0" w:color="auto"/>
            </w:tcBorders>
          </w:tcPr>
          <w:p w:rsidR="00D85CCE" w:rsidRPr="00D85CCE" w:rsidRDefault="00D85CCE" w:rsidP="00C479D9">
            <w:pPr>
              <w:jc w:val="center"/>
              <w:rPr>
                <w:rFonts w:ascii="Times New Roman" w:hAnsi="Times New Roman"/>
                <w:sz w:val="14"/>
                <w:szCs w:val="14"/>
              </w:rPr>
            </w:pPr>
          </w:p>
        </w:tc>
        <w:tc>
          <w:tcPr>
            <w:tcW w:w="592" w:type="pct"/>
            <w:gridSpan w:val="2"/>
            <w:vMerge w:val="restart"/>
            <w:tcBorders>
              <w:top w:val="single" w:sz="4" w:space="0" w:color="auto"/>
              <w:left w:val="single" w:sz="4" w:space="0" w:color="auto"/>
              <w:bottom w:val="single" w:sz="4" w:space="0" w:color="000000"/>
              <w:right w:val="single" w:sz="4" w:space="0" w:color="auto"/>
            </w:tcBorders>
            <w:vAlign w:val="center"/>
          </w:tcPr>
          <w:p w:rsidR="00D85CCE" w:rsidRPr="00D85CCE" w:rsidRDefault="00D85CCE" w:rsidP="00C479D9">
            <w:pPr>
              <w:jc w:val="center"/>
              <w:rPr>
                <w:rFonts w:ascii="Times New Roman" w:hAnsi="Times New Roman"/>
                <w:sz w:val="14"/>
                <w:szCs w:val="14"/>
              </w:rPr>
            </w:pPr>
            <w:r w:rsidRPr="00D85CCE">
              <w:rPr>
                <w:rFonts w:ascii="Times New Roman" w:hAnsi="Times New Roman"/>
                <w:sz w:val="14"/>
                <w:szCs w:val="14"/>
              </w:rPr>
              <w:t>Наименование  мероприятия подпрограмм</w:t>
            </w:r>
            <w:r w:rsidRPr="00D85CCE">
              <w:rPr>
                <w:rFonts w:ascii="Times New Roman" w:hAnsi="Times New Roman"/>
                <w:sz w:val="14"/>
                <w:szCs w:val="14"/>
              </w:rPr>
              <w:lastRenderedPageBreak/>
              <w:t>ы</w:t>
            </w:r>
          </w:p>
        </w:tc>
        <w:tc>
          <w:tcPr>
            <w:tcW w:w="326" w:type="pct"/>
            <w:vMerge w:val="restart"/>
            <w:tcBorders>
              <w:top w:val="single" w:sz="4" w:space="0" w:color="auto"/>
              <w:left w:val="single" w:sz="4" w:space="0" w:color="auto"/>
              <w:bottom w:val="single" w:sz="4" w:space="0" w:color="000000"/>
              <w:right w:val="single" w:sz="4" w:space="0" w:color="auto"/>
            </w:tcBorders>
            <w:vAlign w:val="center"/>
          </w:tcPr>
          <w:p w:rsidR="00D85CCE" w:rsidRPr="00D85CCE" w:rsidRDefault="00D85CCE" w:rsidP="00C479D9">
            <w:pPr>
              <w:jc w:val="center"/>
              <w:rPr>
                <w:rFonts w:ascii="Times New Roman" w:hAnsi="Times New Roman"/>
                <w:sz w:val="14"/>
                <w:szCs w:val="14"/>
              </w:rPr>
            </w:pPr>
            <w:r w:rsidRPr="00D85CCE">
              <w:rPr>
                <w:rFonts w:ascii="Times New Roman" w:hAnsi="Times New Roman"/>
                <w:sz w:val="14"/>
                <w:szCs w:val="14"/>
              </w:rPr>
              <w:lastRenderedPageBreak/>
              <w:t xml:space="preserve">ГРБС </w:t>
            </w:r>
          </w:p>
        </w:tc>
        <w:tc>
          <w:tcPr>
            <w:tcW w:w="846" w:type="pct"/>
            <w:gridSpan w:val="4"/>
            <w:tcBorders>
              <w:top w:val="single" w:sz="4" w:space="0" w:color="auto"/>
              <w:left w:val="nil"/>
              <w:bottom w:val="single" w:sz="4" w:space="0" w:color="auto"/>
              <w:right w:val="single" w:sz="4" w:space="0" w:color="000000"/>
            </w:tcBorders>
            <w:vAlign w:val="center"/>
          </w:tcPr>
          <w:p w:rsidR="00D85CCE" w:rsidRPr="00D85CCE" w:rsidRDefault="00D85CCE" w:rsidP="00C479D9">
            <w:pPr>
              <w:jc w:val="center"/>
              <w:rPr>
                <w:rFonts w:ascii="Times New Roman" w:hAnsi="Times New Roman"/>
                <w:sz w:val="14"/>
                <w:szCs w:val="14"/>
              </w:rPr>
            </w:pPr>
            <w:r w:rsidRPr="00D85CCE">
              <w:rPr>
                <w:rFonts w:ascii="Times New Roman" w:hAnsi="Times New Roman"/>
                <w:sz w:val="14"/>
                <w:szCs w:val="14"/>
              </w:rPr>
              <w:t>Код бюджетной классификации</w:t>
            </w:r>
          </w:p>
        </w:tc>
        <w:tc>
          <w:tcPr>
            <w:tcW w:w="2376" w:type="pct"/>
            <w:gridSpan w:val="7"/>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sz w:val="14"/>
                <w:szCs w:val="14"/>
              </w:rPr>
            </w:pPr>
            <w:r w:rsidRPr="00D85CCE">
              <w:rPr>
                <w:rFonts w:ascii="Times New Roman" w:hAnsi="Times New Roman"/>
                <w:sz w:val="14"/>
                <w:szCs w:val="14"/>
              </w:rPr>
              <w:t>Расходы (руб.), годы</w:t>
            </w:r>
          </w:p>
        </w:tc>
        <w:tc>
          <w:tcPr>
            <w:tcW w:w="696" w:type="pct"/>
            <w:gridSpan w:val="2"/>
            <w:tcBorders>
              <w:top w:val="single" w:sz="4" w:space="0" w:color="auto"/>
              <w:left w:val="nil"/>
              <w:right w:val="single" w:sz="4" w:space="0" w:color="auto"/>
            </w:tcBorders>
            <w:vAlign w:val="center"/>
          </w:tcPr>
          <w:p w:rsidR="00D85CCE" w:rsidRPr="00D85CCE" w:rsidRDefault="00D85CCE" w:rsidP="00C479D9">
            <w:pPr>
              <w:ind w:right="-54"/>
              <w:jc w:val="center"/>
              <w:rPr>
                <w:rFonts w:ascii="Times New Roman" w:hAnsi="Times New Roman"/>
                <w:sz w:val="14"/>
                <w:szCs w:val="14"/>
              </w:rPr>
            </w:pPr>
            <w:r w:rsidRPr="00D85CCE">
              <w:rPr>
                <w:rFonts w:ascii="Times New Roman" w:hAnsi="Times New Roman"/>
                <w:sz w:val="14"/>
                <w:szCs w:val="14"/>
              </w:rPr>
              <w:t xml:space="preserve">Ожидаемый результат от реализации подпрограммного </w:t>
            </w:r>
            <w:r w:rsidRPr="00D85CCE">
              <w:rPr>
                <w:rFonts w:ascii="Times New Roman" w:hAnsi="Times New Roman"/>
                <w:sz w:val="14"/>
                <w:szCs w:val="14"/>
              </w:rPr>
              <w:lastRenderedPageBreak/>
              <w:t>мероприятия (в натуральном выражении)</w:t>
            </w:r>
          </w:p>
        </w:tc>
      </w:tr>
      <w:tr w:rsidR="00D85CCE" w:rsidRPr="00D85CCE" w:rsidTr="00D85CCE">
        <w:trPr>
          <w:cantSplit/>
          <w:trHeight w:val="20"/>
        </w:trPr>
        <w:tc>
          <w:tcPr>
            <w:tcW w:w="163" w:type="pct"/>
            <w:vMerge/>
            <w:tcBorders>
              <w:left w:val="single" w:sz="4" w:space="0" w:color="auto"/>
              <w:bottom w:val="single" w:sz="4" w:space="0" w:color="auto"/>
              <w:right w:val="single" w:sz="4" w:space="0" w:color="auto"/>
            </w:tcBorders>
          </w:tcPr>
          <w:p w:rsidR="00D85CCE" w:rsidRPr="00D85CCE" w:rsidRDefault="00D85CCE" w:rsidP="00C479D9">
            <w:pPr>
              <w:spacing w:after="0"/>
              <w:jc w:val="center"/>
              <w:rPr>
                <w:rFonts w:ascii="Times New Roman" w:hAnsi="Times New Roman"/>
                <w:sz w:val="14"/>
                <w:szCs w:val="14"/>
              </w:rPr>
            </w:pPr>
          </w:p>
        </w:tc>
        <w:tc>
          <w:tcPr>
            <w:tcW w:w="592" w:type="pct"/>
            <w:gridSpan w:val="2"/>
            <w:vMerge/>
            <w:tcBorders>
              <w:top w:val="single" w:sz="4" w:space="0" w:color="auto"/>
              <w:left w:val="single" w:sz="4" w:space="0" w:color="auto"/>
              <w:bottom w:val="single" w:sz="4" w:space="0" w:color="auto"/>
              <w:right w:val="single" w:sz="4" w:space="0" w:color="auto"/>
            </w:tcBorders>
            <w:vAlign w:val="center"/>
          </w:tcPr>
          <w:p w:rsidR="00D85CCE" w:rsidRPr="00D85CCE" w:rsidRDefault="00D85CCE" w:rsidP="00C479D9">
            <w:pPr>
              <w:spacing w:after="0"/>
              <w:jc w:val="center"/>
              <w:rPr>
                <w:rFonts w:ascii="Times New Roman" w:hAnsi="Times New Roman"/>
                <w:sz w:val="14"/>
                <w:szCs w:val="14"/>
              </w:rPr>
            </w:pPr>
          </w:p>
        </w:tc>
        <w:tc>
          <w:tcPr>
            <w:tcW w:w="326" w:type="pct"/>
            <w:vMerge/>
            <w:tcBorders>
              <w:top w:val="single" w:sz="4" w:space="0" w:color="auto"/>
              <w:left w:val="single" w:sz="4" w:space="0" w:color="auto"/>
              <w:bottom w:val="single" w:sz="4" w:space="0" w:color="auto"/>
              <w:right w:val="single" w:sz="4" w:space="0" w:color="auto"/>
            </w:tcBorders>
            <w:vAlign w:val="center"/>
          </w:tcPr>
          <w:p w:rsidR="00D85CCE" w:rsidRPr="00D85CCE" w:rsidRDefault="00D85CCE" w:rsidP="00C479D9">
            <w:pPr>
              <w:spacing w:after="0"/>
              <w:jc w:val="center"/>
              <w:rPr>
                <w:rFonts w:ascii="Times New Roman" w:hAnsi="Times New Roman"/>
                <w:sz w:val="14"/>
                <w:szCs w:val="14"/>
              </w:rPr>
            </w:pPr>
          </w:p>
        </w:tc>
        <w:tc>
          <w:tcPr>
            <w:tcW w:w="191" w:type="pct"/>
            <w:tcBorders>
              <w:top w:val="nil"/>
              <w:left w:val="nil"/>
              <w:bottom w:val="single" w:sz="4" w:space="0" w:color="auto"/>
              <w:right w:val="single" w:sz="4" w:space="0" w:color="auto"/>
            </w:tcBorders>
            <w:textDirection w:val="btLr"/>
            <w:vAlign w:val="center"/>
          </w:tcPr>
          <w:p w:rsidR="00D85CCE" w:rsidRPr="00D85CCE" w:rsidRDefault="00D85CCE" w:rsidP="00C479D9">
            <w:pPr>
              <w:spacing w:after="0"/>
              <w:ind w:left="113" w:right="113"/>
              <w:jc w:val="center"/>
              <w:rPr>
                <w:rFonts w:ascii="Times New Roman" w:hAnsi="Times New Roman"/>
                <w:sz w:val="14"/>
                <w:szCs w:val="14"/>
              </w:rPr>
            </w:pPr>
            <w:r w:rsidRPr="00D85CCE">
              <w:rPr>
                <w:rFonts w:ascii="Times New Roman" w:hAnsi="Times New Roman"/>
                <w:sz w:val="14"/>
                <w:szCs w:val="14"/>
              </w:rPr>
              <w:t>ГРБС</w:t>
            </w:r>
          </w:p>
        </w:tc>
        <w:tc>
          <w:tcPr>
            <w:tcW w:w="191" w:type="pct"/>
            <w:tcBorders>
              <w:top w:val="nil"/>
              <w:left w:val="nil"/>
              <w:bottom w:val="single" w:sz="4" w:space="0" w:color="auto"/>
              <w:right w:val="single" w:sz="4" w:space="0" w:color="auto"/>
            </w:tcBorders>
            <w:textDirection w:val="btLr"/>
            <w:vAlign w:val="center"/>
          </w:tcPr>
          <w:p w:rsidR="00D85CCE" w:rsidRPr="00D85CCE" w:rsidRDefault="00D85CCE" w:rsidP="00C479D9">
            <w:pPr>
              <w:spacing w:after="0"/>
              <w:ind w:left="113" w:right="113"/>
              <w:jc w:val="center"/>
              <w:rPr>
                <w:rFonts w:ascii="Times New Roman" w:hAnsi="Times New Roman"/>
                <w:sz w:val="14"/>
                <w:szCs w:val="14"/>
              </w:rPr>
            </w:pPr>
            <w:r w:rsidRPr="00D85CCE">
              <w:rPr>
                <w:rFonts w:ascii="Times New Roman" w:hAnsi="Times New Roman"/>
                <w:sz w:val="14"/>
                <w:szCs w:val="14"/>
              </w:rPr>
              <w:t>РзПр</w:t>
            </w:r>
          </w:p>
        </w:tc>
        <w:tc>
          <w:tcPr>
            <w:tcW w:w="293" w:type="pct"/>
            <w:tcBorders>
              <w:top w:val="nil"/>
              <w:left w:val="nil"/>
              <w:bottom w:val="single" w:sz="4" w:space="0" w:color="auto"/>
              <w:right w:val="single" w:sz="4" w:space="0" w:color="auto"/>
            </w:tcBorders>
            <w:textDirection w:val="btLr"/>
            <w:vAlign w:val="center"/>
          </w:tcPr>
          <w:p w:rsidR="00D85CCE" w:rsidRPr="00D85CCE" w:rsidRDefault="00D85CCE" w:rsidP="00C479D9">
            <w:pPr>
              <w:spacing w:after="0"/>
              <w:ind w:left="113" w:right="113"/>
              <w:jc w:val="center"/>
              <w:rPr>
                <w:rFonts w:ascii="Times New Roman" w:hAnsi="Times New Roman"/>
                <w:sz w:val="14"/>
                <w:szCs w:val="14"/>
              </w:rPr>
            </w:pPr>
            <w:r w:rsidRPr="00D85CCE">
              <w:rPr>
                <w:rFonts w:ascii="Times New Roman" w:hAnsi="Times New Roman"/>
                <w:sz w:val="14"/>
                <w:szCs w:val="14"/>
              </w:rPr>
              <w:t>ЦСР</w:t>
            </w:r>
          </w:p>
        </w:tc>
        <w:tc>
          <w:tcPr>
            <w:tcW w:w="171" w:type="pct"/>
            <w:tcBorders>
              <w:top w:val="nil"/>
              <w:left w:val="nil"/>
              <w:bottom w:val="single" w:sz="4" w:space="0" w:color="auto"/>
              <w:right w:val="single" w:sz="4" w:space="0" w:color="auto"/>
            </w:tcBorders>
            <w:textDirection w:val="btLr"/>
            <w:vAlign w:val="center"/>
          </w:tcPr>
          <w:p w:rsidR="00D85CCE" w:rsidRPr="00D85CCE" w:rsidRDefault="00D85CCE" w:rsidP="00C479D9">
            <w:pPr>
              <w:spacing w:after="0"/>
              <w:ind w:left="113" w:right="113"/>
              <w:jc w:val="center"/>
              <w:rPr>
                <w:rFonts w:ascii="Times New Roman" w:hAnsi="Times New Roman"/>
                <w:sz w:val="14"/>
                <w:szCs w:val="14"/>
              </w:rPr>
            </w:pPr>
            <w:r w:rsidRPr="00D85CCE">
              <w:rPr>
                <w:rFonts w:ascii="Times New Roman" w:hAnsi="Times New Roman"/>
                <w:sz w:val="14"/>
                <w:szCs w:val="14"/>
              </w:rPr>
              <w:t>ВР</w:t>
            </w:r>
          </w:p>
        </w:tc>
        <w:tc>
          <w:tcPr>
            <w:tcW w:w="293" w:type="pct"/>
            <w:tcBorders>
              <w:top w:val="nil"/>
              <w:left w:val="nil"/>
              <w:bottom w:val="single" w:sz="4" w:space="0" w:color="auto"/>
              <w:right w:val="single" w:sz="4" w:space="0" w:color="auto"/>
            </w:tcBorders>
            <w:vAlign w:val="center"/>
          </w:tcPr>
          <w:p w:rsidR="00D85CCE" w:rsidRPr="00D85CCE" w:rsidRDefault="00D85CCE" w:rsidP="00C479D9">
            <w:pPr>
              <w:spacing w:after="0" w:line="240" w:lineRule="auto"/>
              <w:jc w:val="center"/>
              <w:rPr>
                <w:rFonts w:ascii="Times New Roman" w:hAnsi="Times New Roman"/>
                <w:sz w:val="14"/>
                <w:szCs w:val="14"/>
              </w:rPr>
            </w:pPr>
            <w:r w:rsidRPr="00D85CCE">
              <w:rPr>
                <w:rFonts w:ascii="Times New Roman" w:hAnsi="Times New Roman"/>
                <w:sz w:val="14"/>
                <w:szCs w:val="14"/>
              </w:rPr>
              <w:t>2014 год</w:t>
            </w:r>
          </w:p>
        </w:tc>
        <w:tc>
          <w:tcPr>
            <w:tcW w:w="277" w:type="pct"/>
            <w:tcBorders>
              <w:top w:val="nil"/>
              <w:left w:val="nil"/>
              <w:bottom w:val="single" w:sz="4" w:space="0" w:color="auto"/>
              <w:right w:val="single" w:sz="4" w:space="0" w:color="auto"/>
            </w:tcBorders>
            <w:vAlign w:val="center"/>
          </w:tcPr>
          <w:p w:rsidR="00D85CCE" w:rsidRPr="00D85CCE" w:rsidRDefault="00D85CCE" w:rsidP="00C479D9">
            <w:pPr>
              <w:spacing w:after="0" w:line="240" w:lineRule="auto"/>
              <w:jc w:val="center"/>
              <w:rPr>
                <w:rFonts w:ascii="Times New Roman" w:hAnsi="Times New Roman"/>
                <w:sz w:val="14"/>
                <w:szCs w:val="14"/>
              </w:rPr>
            </w:pPr>
          </w:p>
          <w:p w:rsidR="00D85CCE" w:rsidRPr="00D85CCE" w:rsidRDefault="00D85CCE" w:rsidP="00C479D9">
            <w:pPr>
              <w:spacing w:after="0" w:line="240" w:lineRule="auto"/>
              <w:jc w:val="center"/>
              <w:rPr>
                <w:rFonts w:ascii="Times New Roman" w:hAnsi="Times New Roman"/>
                <w:sz w:val="14"/>
                <w:szCs w:val="14"/>
              </w:rPr>
            </w:pPr>
          </w:p>
          <w:p w:rsidR="00D85CCE" w:rsidRPr="00D85CCE" w:rsidRDefault="00D85CCE" w:rsidP="00C479D9">
            <w:pPr>
              <w:spacing w:after="0" w:line="240" w:lineRule="auto"/>
              <w:jc w:val="center"/>
              <w:rPr>
                <w:rFonts w:ascii="Times New Roman" w:hAnsi="Times New Roman"/>
                <w:sz w:val="14"/>
                <w:szCs w:val="14"/>
              </w:rPr>
            </w:pPr>
          </w:p>
          <w:p w:rsidR="00D85CCE" w:rsidRPr="00D85CCE" w:rsidRDefault="00D85CCE" w:rsidP="00C479D9">
            <w:pPr>
              <w:spacing w:after="0" w:line="240" w:lineRule="auto"/>
              <w:jc w:val="center"/>
              <w:rPr>
                <w:rFonts w:ascii="Times New Roman" w:hAnsi="Times New Roman"/>
                <w:sz w:val="14"/>
                <w:szCs w:val="14"/>
              </w:rPr>
            </w:pPr>
            <w:r w:rsidRPr="00D85CCE">
              <w:rPr>
                <w:rFonts w:ascii="Times New Roman" w:hAnsi="Times New Roman"/>
                <w:sz w:val="14"/>
                <w:szCs w:val="14"/>
              </w:rPr>
              <w:t>2015 год</w:t>
            </w:r>
          </w:p>
          <w:p w:rsidR="00D85CCE" w:rsidRPr="00D85CCE" w:rsidRDefault="00D85CCE" w:rsidP="00C479D9">
            <w:pPr>
              <w:spacing w:after="0" w:line="240" w:lineRule="auto"/>
              <w:jc w:val="center"/>
              <w:rPr>
                <w:rFonts w:ascii="Times New Roman" w:hAnsi="Times New Roman"/>
                <w:sz w:val="14"/>
                <w:szCs w:val="14"/>
              </w:rPr>
            </w:pPr>
          </w:p>
          <w:p w:rsidR="00D85CCE" w:rsidRPr="00D85CCE" w:rsidRDefault="00D85CCE" w:rsidP="00C479D9">
            <w:pPr>
              <w:spacing w:after="0" w:line="240" w:lineRule="auto"/>
              <w:jc w:val="center"/>
              <w:rPr>
                <w:rFonts w:ascii="Times New Roman" w:hAnsi="Times New Roman"/>
                <w:sz w:val="14"/>
                <w:szCs w:val="14"/>
              </w:rPr>
            </w:pPr>
          </w:p>
          <w:p w:rsidR="00D85CCE" w:rsidRPr="00D85CCE" w:rsidRDefault="00D85CCE" w:rsidP="00C479D9">
            <w:pPr>
              <w:spacing w:after="0" w:line="240" w:lineRule="auto"/>
              <w:jc w:val="center"/>
              <w:rPr>
                <w:rFonts w:ascii="Times New Roman" w:hAnsi="Times New Roman"/>
                <w:sz w:val="14"/>
                <w:szCs w:val="14"/>
              </w:rPr>
            </w:pPr>
          </w:p>
        </w:tc>
        <w:tc>
          <w:tcPr>
            <w:tcW w:w="324" w:type="pct"/>
            <w:tcBorders>
              <w:top w:val="nil"/>
              <w:left w:val="nil"/>
              <w:bottom w:val="single" w:sz="4" w:space="0" w:color="auto"/>
              <w:right w:val="single" w:sz="4" w:space="0" w:color="auto"/>
            </w:tcBorders>
            <w:vAlign w:val="center"/>
          </w:tcPr>
          <w:p w:rsidR="00D85CCE" w:rsidRPr="00D85CCE" w:rsidRDefault="00D85CCE" w:rsidP="00C479D9">
            <w:pPr>
              <w:spacing w:after="0" w:line="240" w:lineRule="auto"/>
              <w:jc w:val="center"/>
              <w:rPr>
                <w:rFonts w:ascii="Times New Roman" w:hAnsi="Times New Roman"/>
                <w:sz w:val="14"/>
                <w:szCs w:val="14"/>
              </w:rPr>
            </w:pPr>
            <w:r w:rsidRPr="00D85CCE">
              <w:rPr>
                <w:rFonts w:ascii="Times New Roman" w:hAnsi="Times New Roman"/>
                <w:sz w:val="14"/>
                <w:szCs w:val="14"/>
              </w:rPr>
              <w:t>2016 год</w:t>
            </w:r>
          </w:p>
        </w:tc>
        <w:tc>
          <w:tcPr>
            <w:tcW w:w="370" w:type="pct"/>
            <w:tcBorders>
              <w:top w:val="single" w:sz="4" w:space="0" w:color="auto"/>
              <w:left w:val="nil"/>
              <w:bottom w:val="single" w:sz="4" w:space="0" w:color="auto"/>
              <w:right w:val="single" w:sz="4" w:space="0" w:color="auto"/>
            </w:tcBorders>
            <w:vAlign w:val="center"/>
          </w:tcPr>
          <w:p w:rsidR="00D85CCE" w:rsidRPr="00D85CCE" w:rsidRDefault="00D85CCE" w:rsidP="00C479D9">
            <w:pPr>
              <w:spacing w:after="0" w:line="240" w:lineRule="auto"/>
              <w:jc w:val="center"/>
              <w:rPr>
                <w:rFonts w:ascii="Times New Roman" w:hAnsi="Times New Roman"/>
                <w:sz w:val="14"/>
                <w:szCs w:val="14"/>
              </w:rPr>
            </w:pPr>
            <w:r w:rsidRPr="00D85CCE">
              <w:rPr>
                <w:rFonts w:ascii="Times New Roman" w:hAnsi="Times New Roman"/>
                <w:sz w:val="14"/>
                <w:szCs w:val="14"/>
              </w:rPr>
              <w:t>2017 год</w:t>
            </w:r>
          </w:p>
        </w:tc>
        <w:tc>
          <w:tcPr>
            <w:tcW w:w="416" w:type="pct"/>
            <w:tcBorders>
              <w:top w:val="nil"/>
              <w:left w:val="single" w:sz="4" w:space="0" w:color="auto"/>
              <w:bottom w:val="single" w:sz="4" w:space="0" w:color="auto"/>
              <w:right w:val="single" w:sz="4" w:space="0" w:color="auto"/>
            </w:tcBorders>
          </w:tcPr>
          <w:p w:rsidR="00D85CCE" w:rsidRPr="00D85CCE" w:rsidRDefault="00D85CCE" w:rsidP="00C479D9">
            <w:pPr>
              <w:spacing w:after="0" w:line="240" w:lineRule="auto"/>
              <w:jc w:val="center"/>
              <w:rPr>
                <w:rFonts w:ascii="Times New Roman" w:hAnsi="Times New Roman"/>
                <w:sz w:val="14"/>
                <w:szCs w:val="14"/>
              </w:rPr>
            </w:pPr>
          </w:p>
          <w:p w:rsidR="00D85CCE" w:rsidRPr="00D85CCE" w:rsidRDefault="00D85CCE" w:rsidP="00C479D9">
            <w:pPr>
              <w:spacing w:after="0" w:line="240" w:lineRule="auto"/>
              <w:jc w:val="center"/>
              <w:rPr>
                <w:rFonts w:ascii="Times New Roman" w:hAnsi="Times New Roman"/>
                <w:sz w:val="14"/>
                <w:szCs w:val="14"/>
              </w:rPr>
            </w:pPr>
          </w:p>
          <w:p w:rsidR="00D85CCE" w:rsidRPr="00D85CCE" w:rsidRDefault="00D85CCE" w:rsidP="00C479D9">
            <w:pPr>
              <w:spacing w:after="0" w:line="240" w:lineRule="auto"/>
              <w:jc w:val="center"/>
              <w:rPr>
                <w:rFonts w:ascii="Times New Roman" w:hAnsi="Times New Roman"/>
                <w:sz w:val="14"/>
                <w:szCs w:val="14"/>
              </w:rPr>
            </w:pPr>
          </w:p>
          <w:p w:rsidR="00D85CCE" w:rsidRPr="00D85CCE" w:rsidRDefault="00D85CCE" w:rsidP="00C479D9">
            <w:pPr>
              <w:spacing w:after="0" w:line="240" w:lineRule="auto"/>
              <w:jc w:val="center"/>
              <w:rPr>
                <w:rFonts w:ascii="Times New Roman" w:hAnsi="Times New Roman"/>
                <w:sz w:val="14"/>
                <w:szCs w:val="14"/>
              </w:rPr>
            </w:pPr>
            <w:r w:rsidRPr="00D85CCE">
              <w:rPr>
                <w:rFonts w:ascii="Times New Roman" w:hAnsi="Times New Roman"/>
                <w:sz w:val="14"/>
                <w:szCs w:val="14"/>
              </w:rPr>
              <w:t>2018 год</w:t>
            </w:r>
          </w:p>
        </w:tc>
        <w:tc>
          <w:tcPr>
            <w:tcW w:w="324" w:type="pct"/>
            <w:tcBorders>
              <w:top w:val="nil"/>
              <w:left w:val="single" w:sz="4" w:space="0" w:color="auto"/>
              <w:bottom w:val="single" w:sz="4" w:space="0" w:color="auto"/>
              <w:right w:val="single" w:sz="4" w:space="0" w:color="auto"/>
            </w:tcBorders>
            <w:vAlign w:val="center"/>
          </w:tcPr>
          <w:p w:rsidR="00D85CCE" w:rsidRPr="00D85CCE" w:rsidRDefault="00D85CCE" w:rsidP="00C479D9">
            <w:pPr>
              <w:spacing w:after="0" w:line="240" w:lineRule="auto"/>
              <w:jc w:val="center"/>
              <w:rPr>
                <w:rFonts w:ascii="Times New Roman" w:hAnsi="Times New Roman"/>
                <w:sz w:val="14"/>
                <w:szCs w:val="14"/>
              </w:rPr>
            </w:pPr>
            <w:r w:rsidRPr="00D85CCE">
              <w:rPr>
                <w:rFonts w:ascii="Times New Roman" w:hAnsi="Times New Roman"/>
                <w:sz w:val="14"/>
                <w:szCs w:val="14"/>
              </w:rPr>
              <w:t>2019 год</w:t>
            </w:r>
          </w:p>
        </w:tc>
        <w:tc>
          <w:tcPr>
            <w:tcW w:w="372" w:type="pct"/>
            <w:tcBorders>
              <w:top w:val="nil"/>
              <w:left w:val="single" w:sz="4" w:space="0" w:color="auto"/>
              <w:bottom w:val="single" w:sz="4" w:space="0" w:color="auto"/>
              <w:right w:val="single" w:sz="4" w:space="0" w:color="auto"/>
            </w:tcBorders>
            <w:vAlign w:val="center"/>
          </w:tcPr>
          <w:p w:rsidR="00D85CCE" w:rsidRPr="00D85CCE" w:rsidRDefault="00D85CCE" w:rsidP="00C479D9">
            <w:pPr>
              <w:spacing w:after="0" w:line="240" w:lineRule="auto"/>
              <w:jc w:val="center"/>
              <w:rPr>
                <w:rFonts w:ascii="Times New Roman" w:hAnsi="Times New Roman"/>
                <w:sz w:val="14"/>
                <w:szCs w:val="14"/>
              </w:rPr>
            </w:pPr>
            <w:r w:rsidRPr="00D85CCE">
              <w:rPr>
                <w:rFonts w:ascii="Times New Roman" w:hAnsi="Times New Roman"/>
                <w:sz w:val="14"/>
                <w:szCs w:val="14"/>
              </w:rPr>
              <w:t>Итого на период 2014-2019 годы</w:t>
            </w:r>
          </w:p>
        </w:tc>
        <w:tc>
          <w:tcPr>
            <w:tcW w:w="696" w:type="pct"/>
            <w:gridSpan w:val="2"/>
            <w:tcBorders>
              <w:left w:val="nil"/>
              <w:bottom w:val="single" w:sz="4" w:space="0" w:color="auto"/>
              <w:right w:val="single" w:sz="4" w:space="0" w:color="auto"/>
            </w:tcBorders>
            <w:vAlign w:val="center"/>
          </w:tcPr>
          <w:p w:rsidR="00D85CCE" w:rsidRPr="00D85CCE" w:rsidRDefault="00D85CCE" w:rsidP="00C479D9">
            <w:pPr>
              <w:spacing w:after="0"/>
              <w:jc w:val="center"/>
              <w:rPr>
                <w:rFonts w:ascii="Times New Roman" w:hAnsi="Times New Roman"/>
                <w:sz w:val="14"/>
                <w:szCs w:val="14"/>
              </w:rPr>
            </w:pP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jc w:val="center"/>
              <w:rPr>
                <w:rFonts w:ascii="Times New Roman" w:hAnsi="Times New Roman"/>
                <w:sz w:val="14"/>
                <w:szCs w:val="14"/>
              </w:rPr>
            </w:pPr>
          </w:p>
        </w:tc>
        <w:tc>
          <w:tcPr>
            <w:tcW w:w="41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p>
        </w:tc>
        <w:tc>
          <w:tcPr>
            <w:tcW w:w="4423" w:type="pct"/>
            <w:gridSpan w:val="15"/>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1.</w:t>
            </w:r>
          </w:p>
        </w:tc>
        <w:tc>
          <w:tcPr>
            <w:tcW w:w="41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p>
        </w:tc>
        <w:tc>
          <w:tcPr>
            <w:tcW w:w="4423" w:type="pct"/>
            <w:gridSpan w:val="15"/>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Задача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D85CCE" w:rsidRPr="00D85CCE" w:rsidTr="00D85CCE">
        <w:trPr>
          <w:trHeight w:val="20"/>
        </w:trPr>
        <w:tc>
          <w:tcPr>
            <w:tcW w:w="163" w:type="pct"/>
            <w:vMerge w:val="restart"/>
            <w:tcBorders>
              <w:top w:val="single" w:sz="4" w:space="0" w:color="auto"/>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r w:rsidRPr="00D85CCE">
              <w:rPr>
                <w:rFonts w:ascii="Times New Roman" w:hAnsi="Times New Roman"/>
                <w:color w:val="000000"/>
                <w:sz w:val="14"/>
                <w:szCs w:val="14"/>
              </w:rPr>
              <w:t>1.1.</w:t>
            </w:r>
          </w:p>
        </w:tc>
        <w:tc>
          <w:tcPr>
            <w:tcW w:w="592" w:type="pct"/>
            <w:gridSpan w:val="2"/>
            <w:vMerge w:val="restart"/>
            <w:tcBorders>
              <w:top w:val="single" w:sz="4" w:space="0" w:color="auto"/>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color w:val="000000"/>
                <w:sz w:val="14"/>
                <w:szCs w:val="14"/>
              </w:rPr>
            </w:pPr>
            <w:r w:rsidRPr="00D85CCE">
              <w:rPr>
                <w:rFonts w:ascii="Times New Roman" w:hAnsi="Times New Roman"/>
                <w:color w:val="000000"/>
                <w:sz w:val="14"/>
                <w:szCs w:val="14"/>
              </w:rPr>
              <w:t>Выполнение муниципального задания      (выполнение                       4 работ)</w:t>
            </w:r>
          </w:p>
        </w:tc>
        <w:tc>
          <w:tcPr>
            <w:tcW w:w="326" w:type="pct"/>
            <w:vMerge w:val="restart"/>
            <w:tcBorders>
              <w:top w:val="single" w:sz="4" w:space="0" w:color="auto"/>
              <w:left w:val="single" w:sz="4" w:space="0" w:color="auto"/>
              <w:right w:val="single" w:sz="4" w:space="0" w:color="auto"/>
            </w:tcBorders>
          </w:tcPr>
          <w:p w:rsidR="00D85CCE" w:rsidRPr="00D85CCE" w:rsidRDefault="00D85CCE" w:rsidP="00C479D9">
            <w:pPr>
              <w:rPr>
                <w:rFonts w:ascii="Times New Roman" w:hAnsi="Times New Roman"/>
                <w:sz w:val="14"/>
                <w:szCs w:val="14"/>
              </w:rPr>
            </w:pPr>
            <w:r w:rsidRPr="00D85CCE">
              <w:rPr>
                <w:rFonts w:ascii="Times New Roman" w:hAnsi="Times New Roman"/>
                <w:sz w:val="14"/>
                <w:szCs w:val="14"/>
              </w:rPr>
              <w:t>Администрация Богучанского района</w:t>
            </w: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06 4 4000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611</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4 022  600,0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4 330 130,77</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8 352730.77</w:t>
            </w:r>
          </w:p>
        </w:tc>
        <w:tc>
          <w:tcPr>
            <w:tcW w:w="696" w:type="pct"/>
            <w:gridSpan w:val="2"/>
            <w:tcBorders>
              <w:top w:val="single" w:sz="4" w:space="0" w:color="auto"/>
              <w:left w:val="single" w:sz="4" w:space="0" w:color="auto"/>
              <w:right w:val="single" w:sz="4" w:space="0" w:color="auto"/>
            </w:tcBorders>
          </w:tcPr>
          <w:p w:rsidR="00D85CCE" w:rsidRPr="00D85CCE" w:rsidRDefault="00D85CCE" w:rsidP="00C479D9">
            <w:pPr>
              <w:pStyle w:val="ConsPlusCell"/>
              <w:rPr>
                <w:rFonts w:ascii="Times New Roman" w:hAnsi="Times New Roman" w:cs="Times New Roman"/>
                <w:color w:val="000000"/>
                <w:sz w:val="14"/>
                <w:szCs w:val="14"/>
              </w:rPr>
            </w:pPr>
            <w:r w:rsidRPr="00D85CCE">
              <w:rPr>
                <w:rFonts w:ascii="Times New Roman" w:hAnsi="Times New Roman" w:cs="Times New Roman"/>
                <w:color w:val="000000"/>
                <w:sz w:val="14"/>
                <w:szCs w:val="14"/>
              </w:rPr>
              <w:t xml:space="preserve">Качественное выполнение 100% муниципального задания </w:t>
            </w:r>
          </w:p>
        </w:tc>
      </w:tr>
      <w:tr w:rsidR="00D85CCE" w:rsidRPr="00D85CCE" w:rsidTr="00D85CCE">
        <w:trPr>
          <w:trHeight w:val="20"/>
        </w:trPr>
        <w:tc>
          <w:tcPr>
            <w:tcW w:w="163" w:type="pct"/>
            <w:vMerge/>
            <w:tcBorders>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vMerge/>
            <w:tcBorders>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color w:val="000000"/>
                <w:sz w:val="14"/>
                <w:szCs w:val="14"/>
                <w:highlight w:val="yellow"/>
              </w:rPr>
            </w:pPr>
          </w:p>
        </w:tc>
        <w:tc>
          <w:tcPr>
            <w:tcW w:w="326" w:type="pct"/>
            <w:vMerge/>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06400 40000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611</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3095088,04</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4 917 400,00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4 917 400,00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4 917 400,00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17 847 288,04</w:t>
            </w:r>
          </w:p>
        </w:tc>
        <w:tc>
          <w:tcPr>
            <w:tcW w:w="696" w:type="pct"/>
            <w:gridSpan w:val="2"/>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r>
      <w:tr w:rsidR="00D85CCE" w:rsidRPr="00D85CCE" w:rsidTr="00D85CCE">
        <w:trPr>
          <w:trHeight w:val="20"/>
        </w:trPr>
        <w:tc>
          <w:tcPr>
            <w:tcW w:w="163" w:type="pct"/>
            <w:vMerge/>
            <w:tcBorders>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vMerge/>
            <w:tcBorders>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color w:val="000000"/>
                <w:sz w:val="14"/>
                <w:szCs w:val="14"/>
                <w:highlight w:val="yellow"/>
              </w:rPr>
            </w:pPr>
          </w:p>
        </w:tc>
        <w:tc>
          <w:tcPr>
            <w:tcW w:w="326" w:type="pct"/>
            <w:vMerge/>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064004Г000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611</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825 209,00</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825 209,00</w:t>
            </w:r>
          </w:p>
        </w:tc>
        <w:tc>
          <w:tcPr>
            <w:tcW w:w="696" w:type="pct"/>
            <w:gridSpan w:val="2"/>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r>
      <w:tr w:rsidR="00D85CCE" w:rsidRPr="00D85CCE" w:rsidTr="00D85CCE">
        <w:trPr>
          <w:trHeight w:val="20"/>
        </w:trPr>
        <w:tc>
          <w:tcPr>
            <w:tcW w:w="163" w:type="pct"/>
            <w:vMerge/>
            <w:tcBorders>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vMerge/>
            <w:tcBorders>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color w:val="000000"/>
                <w:sz w:val="14"/>
                <w:szCs w:val="14"/>
                <w:highlight w:val="yellow"/>
              </w:rPr>
            </w:pPr>
          </w:p>
        </w:tc>
        <w:tc>
          <w:tcPr>
            <w:tcW w:w="326" w:type="pct"/>
            <w:vMerge/>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064004Э000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611</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144 478,00</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144 478,00</w:t>
            </w:r>
          </w:p>
        </w:tc>
        <w:tc>
          <w:tcPr>
            <w:tcW w:w="696" w:type="pct"/>
            <w:gridSpan w:val="2"/>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r>
      <w:tr w:rsidR="00D85CCE" w:rsidRPr="00D85CCE" w:rsidTr="00D85CCE">
        <w:trPr>
          <w:trHeight w:val="20"/>
        </w:trPr>
        <w:tc>
          <w:tcPr>
            <w:tcW w:w="163" w:type="pct"/>
            <w:vMerge/>
            <w:tcBorders>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vMerge/>
            <w:tcBorders>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326" w:type="pct"/>
            <w:vMerge/>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06 4 4100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611</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32 500,0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305 319,0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tabs>
                <w:tab w:val="center" w:pos="532"/>
                <w:tab w:val="right" w:pos="1064"/>
              </w:tabs>
              <w:jc w:val="center"/>
              <w:rPr>
                <w:rFonts w:ascii="Times New Roman" w:hAnsi="Times New Roman"/>
                <w:color w:val="000000"/>
                <w:sz w:val="14"/>
                <w:szCs w:val="14"/>
              </w:rPr>
            </w:pPr>
            <w:r w:rsidRPr="00D85CCE">
              <w:rPr>
                <w:rFonts w:ascii="Times New Roman" w:hAnsi="Times New Roman"/>
                <w:color w:val="000000"/>
                <w:sz w:val="14"/>
                <w:szCs w:val="14"/>
              </w:rPr>
              <w:t>337 819,0</w:t>
            </w:r>
          </w:p>
        </w:tc>
        <w:tc>
          <w:tcPr>
            <w:tcW w:w="696" w:type="pct"/>
            <w:gridSpan w:val="2"/>
            <w:tcBorders>
              <w:left w:val="single" w:sz="4" w:space="0" w:color="auto"/>
              <w:right w:val="single" w:sz="4" w:space="0" w:color="auto"/>
            </w:tcBorders>
          </w:tcPr>
          <w:p w:rsidR="00D85CCE" w:rsidRPr="00D85CCE" w:rsidRDefault="00D85CCE" w:rsidP="00C479D9">
            <w:pPr>
              <w:rPr>
                <w:rFonts w:ascii="Times New Roman" w:hAnsi="Times New Roman"/>
                <w:sz w:val="14"/>
                <w:szCs w:val="14"/>
              </w:rPr>
            </w:pPr>
          </w:p>
        </w:tc>
      </w:tr>
      <w:tr w:rsidR="00D85CCE" w:rsidRPr="00D85CCE" w:rsidTr="00D85CCE">
        <w:trPr>
          <w:trHeight w:val="20"/>
        </w:trPr>
        <w:tc>
          <w:tcPr>
            <w:tcW w:w="163" w:type="pct"/>
            <w:vMerge/>
            <w:tcBorders>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vMerge/>
            <w:tcBorders>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326" w:type="pct"/>
            <w:vMerge/>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06400 41000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611</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420 000,0</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420 000,0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420 000,0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420 000,0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tabs>
                <w:tab w:val="center" w:pos="532"/>
                <w:tab w:val="right" w:pos="1064"/>
              </w:tabs>
              <w:jc w:val="center"/>
              <w:rPr>
                <w:rFonts w:ascii="Times New Roman" w:hAnsi="Times New Roman"/>
                <w:color w:val="000000"/>
                <w:sz w:val="14"/>
                <w:szCs w:val="14"/>
              </w:rPr>
            </w:pPr>
            <w:r w:rsidRPr="00D85CCE">
              <w:rPr>
                <w:rFonts w:ascii="Times New Roman" w:hAnsi="Times New Roman"/>
                <w:color w:val="000000"/>
                <w:sz w:val="14"/>
                <w:szCs w:val="14"/>
              </w:rPr>
              <w:t>1 680 000.00</w:t>
            </w:r>
          </w:p>
        </w:tc>
        <w:tc>
          <w:tcPr>
            <w:tcW w:w="696" w:type="pct"/>
            <w:gridSpan w:val="2"/>
            <w:tcBorders>
              <w:left w:val="single" w:sz="4" w:space="0" w:color="auto"/>
              <w:right w:val="single" w:sz="4" w:space="0" w:color="auto"/>
            </w:tcBorders>
          </w:tcPr>
          <w:p w:rsidR="00D85CCE" w:rsidRPr="00D85CCE" w:rsidRDefault="00D85CCE" w:rsidP="00C479D9">
            <w:pPr>
              <w:rPr>
                <w:rFonts w:ascii="Times New Roman" w:hAnsi="Times New Roman"/>
                <w:sz w:val="14"/>
                <w:szCs w:val="14"/>
              </w:rPr>
            </w:pPr>
          </w:p>
        </w:tc>
      </w:tr>
      <w:tr w:rsidR="00D85CCE" w:rsidRPr="00D85CCE" w:rsidTr="00D85CCE">
        <w:trPr>
          <w:trHeight w:val="20"/>
        </w:trPr>
        <w:tc>
          <w:tcPr>
            <w:tcW w:w="163" w:type="pct"/>
            <w:vMerge/>
            <w:tcBorders>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vMerge/>
            <w:tcBorders>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326" w:type="pct"/>
            <w:vMerge/>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06 4 4500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611</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70 800,0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70 800,00</w:t>
            </w:r>
          </w:p>
        </w:tc>
        <w:tc>
          <w:tcPr>
            <w:tcW w:w="696" w:type="pct"/>
            <w:gridSpan w:val="2"/>
            <w:tcBorders>
              <w:left w:val="single" w:sz="4" w:space="0" w:color="auto"/>
              <w:right w:val="single" w:sz="4" w:space="0" w:color="auto"/>
            </w:tcBorders>
          </w:tcPr>
          <w:p w:rsidR="00D85CCE" w:rsidRPr="00D85CCE" w:rsidRDefault="00D85CCE" w:rsidP="00C479D9">
            <w:pPr>
              <w:rPr>
                <w:rFonts w:ascii="Times New Roman" w:hAnsi="Times New Roman"/>
                <w:sz w:val="14"/>
                <w:szCs w:val="14"/>
              </w:rPr>
            </w:pPr>
          </w:p>
        </w:tc>
      </w:tr>
      <w:tr w:rsidR="00D85CCE" w:rsidRPr="00D85CCE" w:rsidTr="00D85CCE">
        <w:trPr>
          <w:trHeight w:val="20"/>
        </w:trPr>
        <w:tc>
          <w:tcPr>
            <w:tcW w:w="163" w:type="pct"/>
            <w:vMerge/>
            <w:tcBorders>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vMerge/>
            <w:tcBorders>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326" w:type="pct"/>
            <w:vMerge/>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06400 45000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611</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0.00</w:t>
            </w:r>
          </w:p>
        </w:tc>
        <w:tc>
          <w:tcPr>
            <w:tcW w:w="696" w:type="pct"/>
            <w:gridSpan w:val="2"/>
            <w:tcBorders>
              <w:left w:val="single" w:sz="4" w:space="0" w:color="auto"/>
              <w:right w:val="single" w:sz="4" w:space="0" w:color="auto"/>
            </w:tcBorders>
          </w:tcPr>
          <w:p w:rsidR="00D85CCE" w:rsidRPr="00D85CCE" w:rsidRDefault="00D85CCE" w:rsidP="00C479D9">
            <w:pPr>
              <w:rPr>
                <w:rFonts w:ascii="Times New Roman" w:hAnsi="Times New Roman"/>
                <w:sz w:val="14"/>
                <w:szCs w:val="14"/>
              </w:rPr>
            </w:pPr>
          </w:p>
        </w:tc>
      </w:tr>
      <w:tr w:rsidR="00D85CCE" w:rsidRPr="00D85CCE" w:rsidTr="00D85CCE">
        <w:trPr>
          <w:trHeight w:val="20"/>
        </w:trPr>
        <w:tc>
          <w:tcPr>
            <w:tcW w:w="163" w:type="pct"/>
            <w:vMerge/>
            <w:tcBorders>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vMerge/>
            <w:tcBorders>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326" w:type="pct"/>
            <w:vMerge/>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0640010430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611</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522600,0</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675 300,00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1 197 900,00</w:t>
            </w:r>
          </w:p>
        </w:tc>
        <w:tc>
          <w:tcPr>
            <w:tcW w:w="696" w:type="pct"/>
            <w:gridSpan w:val="2"/>
            <w:tcBorders>
              <w:left w:val="single" w:sz="4" w:space="0" w:color="auto"/>
              <w:right w:val="single" w:sz="4" w:space="0" w:color="auto"/>
            </w:tcBorders>
          </w:tcPr>
          <w:p w:rsidR="00D85CCE" w:rsidRPr="00D85CCE" w:rsidRDefault="00D85CCE" w:rsidP="00C479D9">
            <w:pPr>
              <w:rPr>
                <w:rFonts w:ascii="Times New Roman" w:hAnsi="Times New Roman"/>
                <w:sz w:val="14"/>
                <w:szCs w:val="14"/>
              </w:rPr>
            </w:pPr>
          </w:p>
        </w:tc>
      </w:tr>
      <w:tr w:rsidR="00D85CCE" w:rsidRPr="00D85CCE" w:rsidTr="00D85CCE">
        <w:trPr>
          <w:trHeight w:val="20"/>
        </w:trPr>
        <w:tc>
          <w:tcPr>
            <w:tcW w:w="163" w:type="pct"/>
            <w:vMerge/>
            <w:tcBorders>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vMerge/>
            <w:tcBorders>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326" w:type="pct"/>
            <w:vMerge/>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06 4 4700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612</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tabs>
                <w:tab w:val="center" w:pos="460"/>
                <w:tab w:val="right" w:pos="920"/>
              </w:tabs>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4760,0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4 760.00</w:t>
            </w:r>
          </w:p>
        </w:tc>
        <w:tc>
          <w:tcPr>
            <w:tcW w:w="696" w:type="pct"/>
            <w:gridSpan w:val="2"/>
            <w:vMerge w:val="restart"/>
            <w:tcBorders>
              <w:left w:val="single" w:sz="4" w:space="0" w:color="auto"/>
              <w:right w:val="single" w:sz="4" w:space="0" w:color="auto"/>
            </w:tcBorders>
          </w:tcPr>
          <w:p w:rsidR="00D85CCE" w:rsidRPr="00D85CCE" w:rsidRDefault="00D85CCE" w:rsidP="00C479D9">
            <w:pPr>
              <w:rPr>
                <w:rFonts w:ascii="Times New Roman" w:hAnsi="Times New Roman"/>
                <w:sz w:val="14"/>
                <w:szCs w:val="14"/>
              </w:rPr>
            </w:pPr>
          </w:p>
        </w:tc>
      </w:tr>
      <w:tr w:rsidR="00D85CCE" w:rsidRPr="00D85CCE" w:rsidTr="00D85CCE">
        <w:trPr>
          <w:trHeight w:val="20"/>
        </w:trPr>
        <w:tc>
          <w:tcPr>
            <w:tcW w:w="163" w:type="pct"/>
            <w:vMerge/>
            <w:tcBorders>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vMerge/>
            <w:tcBorders>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326" w:type="pct"/>
            <w:vMerge/>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06400 40000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612</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tabs>
                <w:tab w:val="center" w:pos="460"/>
                <w:tab w:val="right" w:pos="920"/>
              </w:tabs>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tabs>
                <w:tab w:val="center" w:pos="530"/>
                <w:tab w:val="right" w:pos="1061"/>
              </w:tabs>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0.00</w:t>
            </w:r>
          </w:p>
        </w:tc>
        <w:tc>
          <w:tcPr>
            <w:tcW w:w="696" w:type="pct"/>
            <w:gridSpan w:val="2"/>
            <w:vMerge/>
            <w:tcBorders>
              <w:left w:val="single" w:sz="4" w:space="0" w:color="auto"/>
              <w:right w:val="single" w:sz="4" w:space="0" w:color="auto"/>
            </w:tcBorders>
          </w:tcPr>
          <w:p w:rsidR="00D85CCE" w:rsidRPr="00D85CCE" w:rsidRDefault="00D85CCE" w:rsidP="00C479D9">
            <w:pPr>
              <w:rPr>
                <w:rFonts w:ascii="Times New Roman" w:hAnsi="Times New Roman"/>
                <w:sz w:val="14"/>
                <w:szCs w:val="14"/>
              </w:rPr>
            </w:pPr>
          </w:p>
        </w:tc>
      </w:tr>
      <w:tr w:rsidR="00D85CCE" w:rsidRPr="00D85CCE" w:rsidTr="00D85CCE">
        <w:trPr>
          <w:trHeight w:val="20"/>
        </w:trPr>
        <w:tc>
          <w:tcPr>
            <w:tcW w:w="163" w:type="pct"/>
            <w:vMerge/>
            <w:tcBorders>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vMerge/>
            <w:tcBorders>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326" w:type="pct"/>
            <w:vMerge/>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06 4 4000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612</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tabs>
                <w:tab w:val="center" w:pos="460"/>
                <w:tab w:val="right" w:pos="920"/>
              </w:tabs>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0.00</w:t>
            </w:r>
          </w:p>
        </w:tc>
        <w:tc>
          <w:tcPr>
            <w:tcW w:w="696" w:type="pct"/>
            <w:gridSpan w:val="2"/>
            <w:vMerge/>
            <w:tcBorders>
              <w:left w:val="single" w:sz="4" w:space="0" w:color="auto"/>
              <w:right w:val="single" w:sz="4" w:space="0" w:color="auto"/>
            </w:tcBorders>
          </w:tcPr>
          <w:p w:rsidR="00D85CCE" w:rsidRPr="00D85CCE" w:rsidRDefault="00D85CCE" w:rsidP="00C479D9">
            <w:pPr>
              <w:rPr>
                <w:rFonts w:ascii="Times New Roman" w:hAnsi="Times New Roman"/>
                <w:sz w:val="14"/>
                <w:szCs w:val="14"/>
              </w:rPr>
            </w:pPr>
          </w:p>
        </w:tc>
      </w:tr>
      <w:tr w:rsidR="00D85CCE" w:rsidRPr="00D85CCE" w:rsidTr="00D85CCE">
        <w:trPr>
          <w:trHeight w:val="20"/>
        </w:trPr>
        <w:tc>
          <w:tcPr>
            <w:tcW w:w="163" w:type="pct"/>
            <w:vMerge/>
            <w:tcBorders>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vMerge/>
            <w:tcBorders>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326" w:type="pct"/>
            <w:vMerge/>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06400 47000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612</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tabs>
                <w:tab w:val="center" w:pos="460"/>
                <w:tab w:val="right" w:pos="920"/>
              </w:tabs>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50 000,0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50 000,0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50 000,0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150 000.00</w:t>
            </w:r>
          </w:p>
        </w:tc>
        <w:tc>
          <w:tcPr>
            <w:tcW w:w="696" w:type="pct"/>
            <w:gridSpan w:val="2"/>
            <w:vMerge/>
            <w:tcBorders>
              <w:left w:val="single" w:sz="4" w:space="0" w:color="auto"/>
              <w:right w:val="single" w:sz="4" w:space="0" w:color="auto"/>
            </w:tcBorders>
          </w:tcPr>
          <w:p w:rsidR="00D85CCE" w:rsidRPr="00D85CCE" w:rsidRDefault="00D85CCE" w:rsidP="00C479D9">
            <w:pPr>
              <w:rPr>
                <w:rFonts w:ascii="Times New Roman" w:hAnsi="Times New Roman"/>
                <w:sz w:val="14"/>
                <w:szCs w:val="14"/>
              </w:rPr>
            </w:pPr>
          </w:p>
        </w:tc>
      </w:tr>
      <w:tr w:rsidR="00D85CCE" w:rsidRPr="00D85CCE" w:rsidTr="00D85CCE">
        <w:trPr>
          <w:trHeight w:val="20"/>
        </w:trPr>
        <w:tc>
          <w:tcPr>
            <w:tcW w:w="163" w:type="pct"/>
            <w:tcBorders>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tcBorders>
              <w:left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bCs/>
                <w:color w:val="000000"/>
                <w:sz w:val="14"/>
                <w:szCs w:val="14"/>
                <w:highlight w:val="yellow"/>
                <w:lang w:eastAsia="ru-RU"/>
              </w:rPr>
            </w:pPr>
          </w:p>
        </w:tc>
        <w:tc>
          <w:tcPr>
            <w:tcW w:w="326" w:type="pct"/>
            <w:tcBorders>
              <w:left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80</w:t>
            </w:r>
            <w:r w:rsidRPr="00D85CCE">
              <w:rPr>
                <w:rFonts w:ascii="Times New Roman" w:hAnsi="Times New Roman"/>
                <w:color w:val="000000"/>
                <w:sz w:val="14"/>
                <w:szCs w:val="14"/>
              </w:rPr>
              <w:lastRenderedPageBreak/>
              <w:t>6</w:t>
            </w:r>
          </w:p>
        </w:tc>
        <w:tc>
          <w:tcPr>
            <w:tcW w:w="19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lastRenderedPageBreak/>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ind w:right="-104"/>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0640047000</w:t>
            </w:r>
          </w:p>
        </w:tc>
        <w:tc>
          <w:tcPr>
            <w:tcW w:w="171"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spacing w:after="0" w:line="240" w:lineRule="auto"/>
              <w:rPr>
                <w:rFonts w:ascii="Times New Roman" w:eastAsia="Times New Roman" w:hAnsi="Times New Roman"/>
                <w:color w:val="000000"/>
                <w:sz w:val="14"/>
                <w:szCs w:val="14"/>
                <w:lang w:eastAsia="ru-RU"/>
              </w:rPr>
            </w:pPr>
            <w:r w:rsidRPr="00D85CCE">
              <w:rPr>
                <w:rFonts w:ascii="Times New Roman" w:eastAsia="Times New Roman" w:hAnsi="Times New Roman"/>
                <w:color w:val="000000"/>
                <w:sz w:val="14"/>
                <w:szCs w:val="14"/>
                <w:lang w:eastAsia="ru-RU"/>
              </w:rPr>
              <w:t>612</w:t>
            </w: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tabs>
                <w:tab w:val="center" w:pos="460"/>
                <w:tab w:val="right" w:pos="920"/>
              </w:tabs>
              <w:jc w:val="center"/>
              <w:rPr>
                <w:rFonts w:ascii="Times New Roman" w:hAnsi="Times New Roman"/>
                <w:color w:val="000000"/>
                <w:sz w:val="14"/>
                <w:szCs w:val="14"/>
              </w:rPr>
            </w:pP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50 000,00</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50 000,00</w:t>
            </w:r>
          </w:p>
        </w:tc>
        <w:tc>
          <w:tcPr>
            <w:tcW w:w="696" w:type="pct"/>
            <w:gridSpan w:val="2"/>
            <w:vMerge/>
            <w:tcBorders>
              <w:left w:val="single" w:sz="4" w:space="0" w:color="auto"/>
              <w:right w:val="single" w:sz="4" w:space="0" w:color="auto"/>
            </w:tcBorders>
          </w:tcPr>
          <w:p w:rsidR="00D85CCE" w:rsidRPr="00D85CCE" w:rsidRDefault="00D85CCE" w:rsidP="00C479D9">
            <w:pPr>
              <w:rPr>
                <w:rFonts w:ascii="Times New Roman" w:hAnsi="Times New Roman"/>
                <w:sz w:val="14"/>
                <w:szCs w:val="14"/>
              </w:rPr>
            </w:pP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rPr>
                <w:rFonts w:ascii="Times New Roman" w:hAnsi="Times New Roman"/>
                <w:sz w:val="14"/>
                <w:szCs w:val="14"/>
              </w:rPr>
            </w:pPr>
            <w:r w:rsidRPr="00D85CCE">
              <w:rPr>
                <w:rFonts w:ascii="Times New Roman" w:hAnsi="Times New Roman"/>
                <w:sz w:val="14"/>
                <w:szCs w:val="14"/>
              </w:rPr>
              <w:t xml:space="preserve">в том числе </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696" w:type="pct"/>
            <w:gridSpan w:val="2"/>
            <w:vMerge/>
            <w:tcBorders>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color w:val="FF0000"/>
                <w:sz w:val="14"/>
                <w:szCs w:val="14"/>
              </w:rPr>
            </w:pP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ind w:right="-109"/>
              <w:rPr>
                <w:rFonts w:ascii="Times New Roman" w:hAnsi="Times New Roman"/>
                <w:sz w:val="14"/>
                <w:szCs w:val="14"/>
              </w:rPr>
            </w:pPr>
            <w:r w:rsidRPr="00D85CCE">
              <w:rPr>
                <w:rFonts w:ascii="Times New Roman" w:hAnsi="Times New Roman"/>
                <w:sz w:val="14"/>
                <w:szCs w:val="14"/>
              </w:rPr>
              <w:t>1.1.1</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Ус</w:t>
            </w:r>
            <w:r w:rsidRPr="00D85CCE">
              <w:rPr>
                <w:rFonts w:ascii="Times New Roman" w:hAnsi="Times New Roman"/>
                <w:bCs/>
                <w:sz w:val="14"/>
                <w:szCs w:val="14"/>
              </w:rPr>
              <w:t>луга по организации летнего отдыха детей и молодежи</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Будут направлены в краевые палаточные лагеря не менее 28 подростков в ТИМ «Юниор», обеспечены сопровождающими  молодежные группы  не менее 4 раз ежегодно;</w:t>
            </w:r>
          </w:p>
          <w:p w:rsidR="00D85CCE" w:rsidRPr="00D85CCE" w:rsidRDefault="00D85CCE" w:rsidP="00C479D9">
            <w:pPr>
              <w:spacing w:after="0" w:line="240" w:lineRule="auto"/>
              <w:rPr>
                <w:rFonts w:ascii="Times New Roman" w:hAnsi="Times New Roman"/>
                <w:sz w:val="14"/>
                <w:szCs w:val="14"/>
              </w:rPr>
            </w:pP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ind w:right="-109"/>
              <w:rPr>
                <w:rFonts w:ascii="Times New Roman" w:hAnsi="Times New Roman"/>
                <w:sz w:val="14"/>
                <w:szCs w:val="14"/>
              </w:rPr>
            </w:pPr>
            <w:r w:rsidRPr="00D85CCE">
              <w:rPr>
                <w:rFonts w:ascii="Times New Roman" w:hAnsi="Times New Roman"/>
                <w:sz w:val="14"/>
                <w:szCs w:val="14"/>
              </w:rPr>
              <w:t>1.1.2</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У</w:t>
            </w:r>
            <w:r w:rsidRPr="00D85CCE">
              <w:rPr>
                <w:rFonts w:ascii="Times New Roman" w:hAnsi="Times New Roman"/>
                <w:bCs/>
                <w:sz w:val="14"/>
                <w:szCs w:val="14"/>
              </w:rPr>
              <w:t>слуга по трудовому воспитанию молодежи</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spacing w:after="0" w:line="240" w:lineRule="auto"/>
              <w:rPr>
                <w:rFonts w:ascii="Times New Roman" w:hAnsi="Times New Roman"/>
                <w:color w:val="FF0000"/>
                <w:sz w:val="14"/>
                <w:szCs w:val="14"/>
              </w:rPr>
            </w:pPr>
            <w:proofErr w:type="gramStart"/>
            <w:r w:rsidRPr="00D85CCE">
              <w:rPr>
                <w:rFonts w:ascii="Times New Roman" w:hAnsi="Times New Roman"/>
                <w:sz w:val="14"/>
                <w:szCs w:val="14"/>
              </w:rPr>
              <w:t>Ежегодно 170 человек будет вовлечены в мероприятия по трудовому воспитанию, в т.ч. находящихся в трудной жизненной ситуации и СОП, не менее 10% (17 человек ежегодно).</w:t>
            </w:r>
            <w:proofErr w:type="gramEnd"/>
          </w:p>
        </w:tc>
      </w:tr>
      <w:tr w:rsidR="00D85CCE" w:rsidRPr="00D85CCE" w:rsidTr="00D85CCE">
        <w:trPr>
          <w:gridAfter w:val="1"/>
          <w:wAfter w:w="6" w:type="pct"/>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ind w:right="-109"/>
              <w:rPr>
                <w:rFonts w:ascii="Times New Roman" w:hAnsi="Times New Roman"/>
                <w:sz w:val="14"/>
                <w:szCs w:val="14"/>
              </w:rPr>
            </w:pPr>
            <w:r w:rsidRPr="00D85CCE">
              <w:rPr>
                <w:rFonts w:ascii="Times New Roman" w:hAnsi="Times New Roman"/>
                <w:sz w:val="14"/>
                <w:szCs w:val="14"/>
              </w:rPr>
              <w:t>1.1.3</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Р</w:t>
            </w:r>
            <w:r w:rsidRPr="00D85CCE">
              <w:rPr>
                <w:rFonts w:ascii="Times New Roman" w:hAnsi="Times New Roman"/>
                <w:bCs/>
                <w:sz w:val="14"/>
                <w:szCs w:val="14"/>
              </w:rPr>
              <w:t>абота по организации досуговой деятельности</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690" w:type="pct"/>
            <w:tcBorders>
              <w:top w:val="single" w:sz="4" w:space="0" w:color="auto"/>
              <w:left w:val="nil"/>
              <w:bottom w:val="single" w:sz="4" w:space="0" w:color="auto"/>
              <w:right w:val="single" w:sz="4" w:space="0" w:color="auto"/>
            </w:tcBorders>
          </w:tcPr>
          <w:p w:rsidR="00D85CCE" w:rsidRPr="00D85CCE" w:rsidRDefault="00D85CCE" w:rsidP="00C479D9">
            <w:pPr>
              <w:spacing w:after="0" w:line="240" w:lineRule="auto"/>
              <w:rPr>
                <w:rFonts w:ascii="Times New Roman" w:hAnsi="Times New Roman"/>
                <w:color w:val="FF0000"/>
                <w:sz w:val="14"/>
                <w:szCs w:val="14"/>
              </w:rPr>
            </w:pPr>
            <w:r w:rsidRPr="00D85CCE">
              <w:rPr>
                <w:rFonts w:ascii="Times New Roman" w:hAnsi="Times New Roman"/>
                <w:sz w:val="14"/>
                <w:szCs w:val="14"/>
              </w:rPr>
              <w:t>Будет организовано и обеспечено условия для работы 8 штабов Флагманских программ молодежной политики,              Будет сформирован и поддержан молодежный  актив (не менее 1000 чел. к 2019 году);                   Будет занято более 320 молодых людей на постоянной основе, в т.ч. находящихся в ТЖС и СОП (не менее 10%).</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ind w:right="-109"/>
              <w:rPr>
                <w:rFonts w:ascii="Times New Roman" w:hAnsi="Times New Roman"/>
                <w:sz w:val="14"/>
                <w:szCs w:val="14"/>
              </w:rPr>
            </w:pPr>
            <w:r w:rsidRPr="00D85CCE">
              <w:rPr>
                <w:rFonts w:ascii="Times New Roman" w:hAnsi="Times New Roman"/>
                <w:sz w:val="14"/>
                <w:szCs w:val="14"/>
              </w:rPr>
              <w:t>1.1.4</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pStyle w:val="ConsPlusNonformat"/>
              <w:rPr>
                <w:rFonts w:ascii="Times New Roman" w:hAnsi="Times New Roman" w:cs="Times New Roman"/>
                <w:sz w:val="14"/>
                <w:szCs w:val="14"/>
              </w:rPr>
            </w:pPr>
            <w:r w:rsidRPr="00D85CCE">
              <w:rPr>
                <w:rFonts w:ascii="Times New Roman" w:hAnsi="Times New Roman" w:cs="Times New Roman"/>
                <w:bCs/>
                <w:sz w:val="14"/>
                <w:szCs w:val="14"/>
              </w:rPr>
              <w:t>Работа по поддержке деятельности молодежных объединений (проектные команды, творческие коллективы,  инициативные группы)</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pStyle w:val="ConsPlusCell"/>
              <w:rPr>
                <w:rFonts w:ascii="Times New Roman" w:hAnsi="Times New Roman" w:cs="Times New Roman"/>
                <w:sz w:val="14"/>
                <w:szCs w:val="14"/>
              </w:rPr>
            </w:pPr>
            <w:r w:rsidRPr="00D85CCE">
              <w:rPr>
                <w:rFonts w:ascii="Times New Roman" w:hAnsi="Times New Roman" w:cs="Times New Roman"/>
                <w:sz w:val="14"/>
                <w:szCs w:val="14"/>
              </w:rPr>
              <w:t>Будет оказано содействие деятельности не менее 20 молодежных объединений, не менее 7 Клубов молодых семей, действующих в районе;</w:t>
            </w:r>
          </w:p>
          <w:p w:rsidR="00D85CCE" w:rsidRPr="00D85CCE" w:rsidRDefault="00D85CCE" w:rsidP="00C479D9">
            <w:pPr>
              <w:pStyle w:val="ConsPlusCell"/>
              <w:rPr>
                <w:rFonts w:ascii="Times New Roman" w:hAnsi="Times New Roman" w:cs="Times New Roman"/>
                <w:sz w:val="14"/>
                <w:szCs w:val="14"/>
              </w:rPr>
            </w:pPr>
            <w:r w:rsidRPr="00D85CCE">
              <w:rPr>
                <w:rFonts w:ascii="Times New Roman" w:hAnsi="Times New Roman" w:cs="Times New Roman"/>
                <w:sz w:val="14"/>
                <w:szCs w:val="14"/>
              </w:rPr>
              <w:t xml:space="preserve">Будет </w:t>
            </w:r>
            <w:r w:rsidRPr="00D85CCE">
              <w:rPr>
                <w:rFonts w:ascii="Times New Roman" w:hAnsi="Times New Roman" w:cs="Times New Roman"/>
                <w:sz w:val="14"/>
                <w:szCs w:val="14"/>
              </w:rPr>
              <w:lastRenderedPageBreak/>
              <w:t>поощрено более 20 молодежных лидеров и не менее 12 руководителей молодежных объединений.</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ind w:right="-109"/>
              <w:rPr>
                <w:rFonts w:ascii="Times New Roman" w:hAnsi="Times New Roman"/>
                <w:sz w:val="14"/>
                <w:szCs w:val="14"/>
              </w:rPr>
            </w:pPr>
            <w:r w:rsidRPr="00D85CCE">
              <w:rPr>
                <w:rFonts w:ascii="Times New Roman" w:hAnsi="Times New Roman"/>
                <w:sz w:val="14"/>
                <w:szCs w:val="14"/>
              </w:rPr>
              <w:lastRenderedPageBreak/>
              <w:t>1.1.5</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pStyle w:val="ConsPlusNonformat"/>
              <w:rPr>
                <w:rFonts w:ascii="Times New Roman" w:hAnsi="Times New Roman" w:cs="Times New Roman"/>
                <w:sz w:val="14"/>
                <w:szCs w:val="14"/>
              </w:rPr>
            </w:pPr>
            <w:r w:rsidRPr="00D85CCE">
              <w:rPr>
                <w:rFonts w:ascii="Times New Roman" w:hAnsi="Times New Roman" w:cs="Times New Roman"/>
                <w:sz w:val="14"/>
                <w:szCs w:val="14"/>
              </w:rPr>
              <w:t>Работа по организации и проведению массовых мероприятий, молодежных форумов, выставок, концертов, конкурсов, игр, спортивных праздников, иных массово-зрелищных мероприятий</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pStyle w:val="ConsPlusCell"/>
              <w:rPr>
                <w:rFonts w:ascii="Times New Roman" w:hAnsi="Times New Roman" w:cs="Times New Roman"/>
                <w:sz w:val="14"/>
                <w:szCs w:val="14"/>
              </w:rPr>
            </w:pPr>
            <w:r w:rsidRPr="00D85CCE">
              <w:rPr>
                <w:rFonts w:ascii="Times New Roman" w:hAnsi="Times New Roman" w:cs="Times New Roman"/>
                <w:sz w:val="14"/>
                <w:szCs w:val="14"/>
              </w:rPr>
              <w:t xml:space="preserve">Будет ежегодно проведено не менее  15 массовых районных мероприятий; </w:t>
            </w:r>
          </w:p>
          <w:p w:rsidR="00D85CCE" w:rsidRPr="00D85CCE" w:rsidRDefault="00D85CCE" w:rsidP="00C479D9">
            <w:pPr>
              <w:pStyle w:val="ConsPlusNonformat"/>
              <w:rPr>
                <w:rFonts w:ascii="Times New Roman" w:hAnsi="Times New Roman" w:cs="Times New Roman"/>
                <w:sz w:val="14"/>
                <w:szCs w:val="14"/>
              </w:rPr>
            </w:pPr>
            <w:r w:rsidRPr="00D85CCE">
              <w:rPr>
                <w:rFonts w:ascii="Times New Roman" w:hAnsi="Times New Roman" w:cs="Times New Roman"/>
                <w:sz w:val="14"/>
                <w:szCs w:val="14"/>
              </w:rPr>
              <w:t>Количество молодых людей, посетивших мероприятия будет:                                                                                                                         2200 - 2400 чел.- в возрасте от 14 до 18 лет включительно;                                                                         4000 - 4300 чел.- в возрасте от 19 до 30 лет включительно.</w:t>
            </w:r>
          </w:p>
          <w:p w:rsidR="00D85CCE" w:rsidRPr="00D85CCE" w:rsidRDefault="00D85CCE" w:rsidP="00C479D9">
            <w:pPr>
              <w:pStyle w:val="ConsPlusCell"/>
              <w:ind w:right="-108"/>
              <w:rPr>
                <w:rFonts w:ascii="Times New Roman" w:hAnsi="Times New Roman" w:cs="Times New Roman"/>
                <w:sz w:val="14"/>
                <w:szCs w:val="14"/>
              </w:rPr>
            </w:pPr>
            <w:r w:rsidRPr="00D85CCE">
              <w:rPr>
                <w:rFonts w:ascii="Times New Roman" w:hAnsi="Times New Roman" w:cs="Times New Roman"/>
                <w:sz w:val="14"/>
                <w:szCs w:val="14"/>
              </w:rPr>
              <w:t xml:space="preserve">Количество молодых людей, будет вовлечено в подготовку мероприятий (ежегодно):                                                                                                                          - в возрасте от 14 до 18 лет включительно – не менее  460 чел.;                                                                         </w:t>
            </w:r>
            <w:proofErr w:type="gramStart"/>
            <w:r w:rsidRPr="00D85CCE">
              <w:rPr>
                <w:rFonts w:ascii="Times New Roman" w:hAnsi="Times New Roman" w:cs="Times New Roman"/>
                <w:sz w:val="14"/>
                <w:szCs w:val="14"/>
              </w:rPr>
              <w:t>-в</w:t>
            </w:r>
            <w:proofErr w:type="gramEnd"/>
            <w:r w:rsidRPr="00D85CCE">
              <w:rPr>
                <w:rFonts w:ascii="Times New Roman" w:hAnsi="Times New Roman" w:cs="Times New Roman"/>
                <w:sz w:val="14"/>
                <w:szCs w:val="14"/>
              </w:rPr>
              <w:t xml:space="preserve"> возрасте от 19 до 30 лет включительно – не менее 190 чел.</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ind w:right="-109"/>
              <w:rPr>
                <w:rFonts w:ascii="Times New Roman" w:hAnsi="Times New Roman"/>
                <w:sz w:val="14"/>
                <w:szCs w:val="14"/>
              </w:rPr>
            </w:pPr>
            <w:r w:rsidRPr="00D85CCE">
              <w:rPr>
                <w:rFonts w:ascii="Times New Roman" w:hAnsi="Times New Roman"/>
                <w:sz w:val="14"/>
                <w:szCs w:val="14"/>
              </w:rPr>
              <w:t>1.1.6</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В</w:t>
            </w:r>
            <w:r w:rsidRPr="00D85CCE">
              <w:rPr>
                <w:rFonts w:ascii="Times New Roman" w:hAnsi="Times New Roman"/>
                <w:bCs/>
                <w:sz w:val="14"/>
                <w:szCs w:val="14"/>
              </w:rPr>
              <w:t>ыполнение работ по обеспечению участия в межмуниципальных, региональных, федеральных, международных конкурсах, фестивалях, семинарах, тренингах, программах, других мероприятиях;  поддержка талантливой и одаренной  молодежи Богучанского района</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pStyle w:val="ConsPlusCell"/>
              <w:rPr>
                <w:rFonts w:ascii="Times New Roman" w:hAnsi="Times New Roman" w:cs="Times New Roman"/>
                <w:sz w:val="14"/>
                <w:szCs w:val="14"/>
              </w:rPr>
            </w:pPr>
            <w:r w:rsidRPr="00D85CCE">
              <w:rPr>
                <w:rFonts w:ascii="Times New Roman" w:hAnsi="Times New Roman" w:cs="Times New Roman"/>
                <w:sz w:val="14"/>
                <w:szCs w:val="14"/>
              </w:rPr>
              <w:t>Будет ежегодно поддержано 15 инициативных групп, участвующих в конкурсах различного уровня, грантовых программах.</w:t>
            </w:r>
          </w:p>
          <w:p w:rsidR="00D85CCE" w:rsidRPr="00D85CCE" w:rsidRDefault="00D85CCE" w:rsidP="00C479D9">
            <w:pPr>
              <w:pStyle w:val="ConsPlusCell"/>
              <w:ind w:right="-108"/>
              <w:rPr>
                <w:rFonts w:ascii="Times New Roman" w:hAnsi="Times New Roman" w:cs="Times New Roman"/>
                <w:sz w:val="14"/>
                <w:szCs w:val="14"/>
              </w:rPr>
            </w:pPr>
            <w:r w:rsidRPr="00D85CCE">
              <w:rPr>
                <w:rFonts w:ascii="Times New Roman" w:hAnsi="Times New Roman" w:cs="Times New Roman"/>
                <w:sz w:val="14"/>
                <w:szCs w:val="14"/>
              </w:rPr>
              <w:t>Не менее 18 подростков примут участие в зональных и краевых мероприятиях краевого движения трудовых отрядов старшеклассников;</w:t>
            </w:r>
          </w:p>
          <w:p w:rsidR="00D85CCE" w:rsidRPr="00D85CCE" w:rsidRDefault="00D85CCE" w:rsidP="00C479D9">
            <w:pPr>
              <w:pStyle w:val="ConsPlusCell"/>
              <w:rPr>
                <w:rFonts w:ascii="Times New Roman" w:hAnsi="Times New Roman" w:cs="Times New Roman"/>
                <w:sz w:val="14"/>
                <w:szCs w:val="14"/>
              </w:rPr>
            </w:pPr>
            <w:r w:rsidRPr="00D85CCE">
              <w:rPr>
                <w:rFonts w:ascii="Times New Roman" w:hAnsi="Times New Roman" w:cs="Times New Roman"/>
                <w:sz w:val="14"/>
                <w:szCs w:val="14"/>
              </w:rPr>
              <w:t xml:space="preserve">Примут участие не менее 100 одаренных молодых людей в проекте </w:t>
            </w:r>
            <w:r w:rsidRPr="00D85CCE">
              <w:rPr>
                <w:rFonts w:ascii="Times New Roman" w:hAnsi="Times New Roman" w:cs="Times New Roman"/>
                <w:sz w:val="14"/>
                <w:szCs w:val="14"/>
              </w:rPr>
              <w:lastRenderedPageBreak/>
              <w:t>«Новый Фарватер», 40 участников в «ТИМ Бирюса», и др. конкурсах.</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color w:val="000000"/>
                <w:sz w:val="14"/>
                <w:szCs w:val="14"/>
              </w:rPr>
            </w:pP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widowControl w:val="0"/>
              <w:autoSpaceDE w:val="0"/>
              <w:autoSpaceDN w:val="0"/>
              <w:adjustRightInd w:val="0"/>
              <w:spacing w:after="0"/>
              <w:rPr>
                <w:rFonts w:ascii="Times New Roman" w:hAnsi="Times New Roman"/>
                <w:bCs/>
                <w:color w:val="000000"/>
                <w:sz w:val="14"/>
                <w:szCs w:val="14"/>
                <w:highlight w:val="yellow"/>
                <w:lang w:eastAsia="ru-RU"/>
              </w:rPr>
            </w:pPr>
            <w:r w:rsidRPr="00D85CCE">
              <w:rPr>
                <w:rFonts w:ascii="Times New Roman" w:hAnsi="Times New Roman"/>
                <w:bCs/>
                <w:color w:val="000000"/>
                <w:sz w:val="14"/>
                <w:szCs w:val="14"/>
                <w:lang w:eastAsia="ru-RU"/>
              </w:rPr>
              <w:t>Итого:</w:t>
            </w:r>
          </w:p>
        </w:tc>
        <w:tc>
          <w:tcPr>
            <w:tcW w:w="32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p>
        </w:tc>
        <w:tc>
          <w:tcPr>
            <w:tcW w:w="19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p>
        </w:tc>
        <w:tc>
          <w:tcPr>
            <w:tcW w:w="293"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p>
        </w:tc>
        <w:tc>
          <w:tcPr>
            <w:tcW w:w="171" w:type="pct"/>
            <w:tcBorders>
              <w:top w:val="single" w:sz="4" w:space="0" w:color="auto"/>
              <w:left w:val="single" w:sz="4" w:space="0" w:color="auto"/>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000000"/>
                <w:sz w:val="14"/>
                <w:szCs w:val="14"/>
              </w:rPr>
            </w:pPr>
          </w:p>
        </w:tc>
        <w:tc>
          <w:tcPr>
            <w:tcW w:w="293"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color w:val="000000"/>
                <w:sz w:val="14"/>
                <w:szCs w:val="14"/>
              </w:rPr>
            </w:pPr>
            <w:r w:rsidRPr="00D85CCE">
              <w:rPr>
                <w:rFonts w:ascii="Times New Roman" w:hAnsi="Times New Roman"/>
                <w:color w:val="000000"/>
                <w:sz w:val="14"/>
                <w:szCs w:val="14"/>
              </w:rPr>
              <w:t>4 125 900,0</w:t>
            </w:r>
          </w:p>
        </w:tc>
        <w:tc>
          <w:tcPr>
            <w:tcW w:w="277" w:type="pct"/>
            <w:tcBorders>
              <w:top w:val="single" w:sz="4" w:space="0" w:color="auto"/>
              <w:left w:val="single" w:sz="4" w:space="0" w:color="auto"/>
              <w:bottom w:val="single" w:sz="4" w:space="0" w:color="auto"/>
              <w:right w:val="single" w:sz="4" w:space="0" w:color="auto"/>
            </w:tcBorders>
            <w:noWrap/>
          </w:tcPr>
          <w:p w:rsidR="00D85CCE" w:rsidRPr="00D85CCE" w:rsidRDefault="00D85CCE" w:rsidP="00C479D9">
            <w:pPr>
              <w:jc w:val="center"/>
              <w:rPr>
                <w:rFonts w:ascii="Times New Roman" w:hAnsi="Times New Roman"/>
                <w:sz w:val="14"/>
                <w:szCs w:val="14"/>
              </w:rPr>
            </w:pPr>
            <w:r w:rsidRPr="00D85CCE">
              <w:rPr>
                <w:rFonts w:ascii="Times New Roman" w:hAnsi="Times New Roman"/>
                <w:sz w:val="14"/>
                <w:szCs w:val="14"/>
              </w:rPr>
              <w:t>4 640 209,77</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sz w:val="14"/>
                <w:szCs w:val="14"/>
              </w:rPr>
            </w:pPr>
            <w:r w:rsidRPr="00D85CCE">
              <w:rPr>
                <w:rFonts w:ascii="Times New Roman" w:hAnsi="Times New Roman"/>
                <w:sz w:val="14"/>
                <w:szCs w:val="14"/>
              </w:rPr>
              <w:t>5 057375,04</w:t>
            </w:r>
          </w:p>
        </w:tc>
        <w:tc>
          <w:tcPr>
            <w:tcW w:w="370"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sz w:val="14"/>
                <w:szCs w:val="14"/>
              </w:rPr>
            </w:pPr>
            <w:r w:rsidRPr="00D85CCE">
              <w:rPr>
                <w:rFonts w:ascii="Times New Roman" w:hAnsi="Times New Roman"/>
                <w:sz w:val="14"/>
                <w:szCs w:val="14"/>
              </w:rPr>
              <w:t>6 062 700,00</w:t>
            </w: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sz w:val="14"/>
                <w:szCs w:val="14"/>
              </w:rPr>
            </w:pPr>
            <w:r w:rsidRPr="00D85CCE">
              <w:rPr>
                <w:rFonts w:ascii="Times New Roman" w:hAnsi="Times New Roman"/>
                <w:sz w:val="14"/>
                <w:szCs w:val="14"/>
              </w:rPr>
              <w:t>5 387 400,00</w:t>
            </w: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sz w:val="14"/>
                <w:szCs w:val="14"/>
              </w:rPr>
            </w:pPr>
            <w:r w:rsidRPr="00D85CCE">
              <w:rPr>
                <w:rFonts w:ascii="Times New Roman" w:hAnsi="Times New Roman"/>
                <w:sz w:val="14"/>
                <w:szCs w:val="14"/>
              </w:rPr>
              <w:t>5 387 400,00</w:t>
            </w: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sz w:val="14"/>
                <w:szCs w:val="14"/>
              </w:rPr>
            </w:pPr>
            <w:r w:rsidRPr="00D85CCE">
              <w:rPr>
                <w:rFonts w:ascii="Times New Roman" w:hAnsi="Times New Roman"/>
                <w:sz w:val="14"/>
                <w:szCs w:val="14"/>
              </w:rPr>
              <w:t>30 138 384,81</w:t>
            </w:r>
          </w:p>
        </w:tc>
        <w:tc>
          <w:tcPr>
            <w:tcW w:w="696"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r>
      <w:tr w:rsidR="00D85CCE" w:rsidRPr="00D85CCE" w:rsidTr="00D85CCE">
        <w:trPr>
          <w:trHeight w:val="20"/>
        </w:trPr>
        <w:tc>
          <w:tcPr>
            <w:tcW w:w="163" w:type="pct"/>
            <w:vMerge w:val="restart"/>
            <w:tcBorders>
              <w:top w:val="single" w:sz="4" w:space="0" w:color="auto"/>
              <w:left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sz w:val="14"/>
                <w:szCs w:val="14"/>
              </w:rPr>
            </w:pPr>
            <w:r w:rsidRPr="00D85CCE">
              <w:rPr>
                <w:rFonts w:ascii="Times New Roman" w:hAnsi="Times New Roman"/>
                <w:sz w:val="14"/>
                <w:szCs w:val="14"/>
              </w:rPr>
              <w:t>1.2.</w:t>
            </w:r>
          </w:p>
        </w:tc>
        <w:tc>
          <w:tcPr>
            <w:tcW w:w="592" w:type="pct"/>
            <w:gridSpan w:val="2"/>
            <w:vMerge w:val="restart"/>
            <w:tcBorders>
              <w:top w:val="single" w:sz="4" w:space="0" w:color="auto"/>
              <w:left w:val="single" w:sz="4" w:space="0" w:color="auto"/>
              <w:right w:val="single" w:sz="4" w:space="0" w:color="auto"/>
            </w:tcBorders>
          </w:tcPr>
          <w:p w:rsidR="00D85CCE" w:rsidRPr="00D85CCE" w:rsidRDefault="00D85CCE" w:rsidP="00C479D9">
            <w:pPr>
              <w:widowControl w:val="0"/>
              <w:autoSpaceDE w:val="0"/>
              <w:autoSpaceDN w:val="0"/>
              <w:adjustRightInd w:val="0"/>
              <w:rPr>
                <w:rFonts w:ascii="Times New Roman" w:hAnsi="Times New Roman"/>
                <w:sz w:val="14"/>
                <w:szCs w:val="14"/>
              </w:rPr>
            </w:pPr>
            <w:r w:rsidRPr="00D85CCE">
              <w:rPr>
                <w:rFonts w:ascii="Times New Roman" w:hAnsi="Times New Roman"/>
                <w:sz w:val="14"/>
                <w:szCs w:val="14"/>
              </w:rPr>
              <w:t>Получение краевой субсидии на поддержку муниципальных молодежных центров</w:t>
            </w:r>
          </w:p>
        </w:tc>
        <w:tc>
          <w:tcPr>
            <w:tcW w:w="326" w:type="pct"/>
            <w:vMerge w:val="restart"/>
            <w:tcBorders>
              <w:top w:val="single" w:sz="4" w:space="0" w:color="auto"/>
              <w:left w:val="single" w:sz="4" w:space="0" w:color="auto"/>
              <w:right w:val="single" w:sz="4" w:space="0" w:color="auto"/>
            </w:tcBorders>
          </w:tcPr>
          <w:p w:rsidR="00D85CCE" w:rsidRPr="00D85CCE" w:rsidRDefault="00D85CCE" w:rsidP="00C479D9">
            <w:pPr>
              <w:rPr>
                <w:rFonts w:ascii="Times New Roman" w:hAnsi="Times New Roman"/>
                <w:sz w:val="14"/>
                <w:szCs w:val="14"/>
              </w:rPr>
            </w:pPr>
            <w:r w:rsidRPr="00D85CCE">
              <w:rPr>
                <w:rFonts w:ascii="Times New Roman" w:hAnsi="Times New Roman"/>
                <w:sz w:val="14"/>
                <w:szCs w:val="14"/>
              </w:rPr>
              <w:t>Администрация Богучанского района</w:t>
            </w:r>
          </w:p>
        </w:tc>
        <w:tc>
          <w:tcPr>
            <w:tcW w:w="191" w:type="pct"/>
            <w:tcBorders>
              <w:top w:val="single" w:sz="4" w:space="0" w:color="auto"/>
              <w:left w:val="single" w:sz="4" w:space="0" w:color="auto"/>
              <w:bottom w:val="single" w:sz="4" w:space="0" w:color="auto"/>
              <w:right w:val="single" w:sz="4" w:space="0" w:color="auto"/>
            </w:tcBorders>
            <w:noWrap/>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06 47456</w:t>
            </w:r>
          </w:p>
        </w:tc>
        <w:tc>
          <w:tcPr>
            <w:tcW w:w="171" w:type="pct"/>
            <w:tcBorders>
              <w:top w:val="single" w:sz="4" w:space="0" w:color="auto"/>
              <w:left w:val="single" w:sz="4" w:space="0" w:color="auto"/>
              <w:bottom w:val="single" w:sz="4" w:space="0" w:color="auto"/>
              <w:right w:val="single" w:sz="4" w:space="0" w:color="auto"/>
            </w:tcBorders>
            <w:noWrap/>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612</w:t>
            </w:r>
          </w:p>
        </w:tc>
        <w:tc>
          <w:tcPr>
            <w:tcW w:w="293" w:type="pct"/>
            <w:tcBorders>
              <w:top w:val="single" w:sz="4" w:space="0" w:color="auto"/>
              <w:left w:val="single" w:sz="4" w:space="0" w:color="auto"/>
              <w:bottom w:val="single" w:sz="4" w:space="0" w:color="auto"/>
              <w:right w:val="single" w:sz="4" w:space="0" w:color="auto"/>
            </w:tcBorders>
            <w:noWrap/>
          </w:tcPr>
          <w:p w:rsidR="00D85CCE" w:rsidRPr="004074AE" w:rsidRDefault="00D85CCE" w:rsidP="00C479D9">
            <w:pPr>
              <w:jc w:val="center"/>
              <w:rPr>
                <w:rFonts w:ascii="Times New Roman" w:hAnsi="Times New Roman"/>
                <w:color w:val="000000"/>
                <w:sz w:val="14"/>
                <w:szCs w:val="14"/>
              </w:rPr>
            </w:pPr>
            <w:r w:rsidRPr="004074AE">
              <w:rPr>
                <w:rFonts w:ascii="Times New Roman" w:hAnsi="Times New Roman"/>
                <w:color w:val="000000"/>
                <w:sz w:val="14"/>
                <w:szCs w:val="14"/>
              </w:rPr>
              <w:t>1 005 800,0</w:t>
            </w:r>
          </w:p>
        </w:tc>
        <w:tc>
          <w:tcPr>
            <w:tcW w:w="277" w:type="pct"/>
            <w:tcBorders>
              <w:top w:val="single" w:sz="4" w:space="0" w:color="auto"/>
              <w:left w:val="single" w:sz="4" w:space="0" w:color="auto"/>
              <w:bottom w:val="single" w:sz="4" w:space="0" w:color="auto"/>
              <w:right w:val="single" w:sz="4" w:space="0" w:color="auto"/>
            </w:tcBorders>
            <w:noWrap/>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938 700,0</w:t>
            </w:r>
          </w:p>
        </w:tc>
        <w:tc>
          <w:tcPr>
            <w:tcW w:w="324" w:type="pct"/>
            <w:tcBorders>
              <w:top w:val="single" w:sz="4" w:space="0" w:color="auto"/>
              <w:left w:val="single" w:sz="4" w:space="0" w:color="auto"/>
              <w:bottom w:val="single" w:sz="4" w:space="0" w:color="auto"/>
              <w:right w:val="single" w:sz="4" w:space="0" w:color="auto"/>
            </w:tcBorders>
          </w:tcPr>
          <w:p w:rsidR="00D85CCE" w:rsidRPr="004074AE" w:rsidRDefault="00D85CCE" w:rsidP="00C479D9">
            <w:pPr>
              <w:jc w:val="center"/>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D85CCE" w:rsidRPr="004074AE" w:rsidRDefault="00D85CCE" w:rsidP="00C479D9">
            <w:pPr>
              <w:jc w:val="center"/>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4074AE" w:rsidRDefault="00D85CCE" w:rsidP="00C479D9">
            <w:pPr>
              <w:jc w:val="center"/>
              <w:rPr>
                <w:rFonts w:ascii="Times New Roman" w:hAnsi="Times New Roman"/>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4074AE" w:rsidRDefault="00D85CCE" w:rsidP="00C479D9">
            <w:pPr>
              <w:jc w:val="center"/>
              <w:rPr>
                <w:rFonts w:ascii="Times New Roman" w:hAnsi="Times New Roman"/>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1 944 500.00</w:t>
            </w:r>
          </w:p>
        </w:tc>
        <w:tc>
          <w:tcPr>
            <w:tcW w:w="696" w:type="pct"/>
            <w:gridSpan w:val="2"/>
            <w:tcBorders>
              <w:top w:val="single" w:sz="4" w:space="0" w:color="auto"/>
              <w:left w:val="single" w:sz="4" w:space="0" w:color="auto"/>
              <w:right w:val="single" w:sz="4" w:space="0" w:color="auto"/>
            </w:tcBorders>
          </w:tcPr>
          <w:p w:rsidR="00D85CCE" w:rsidRPr="00D85CCE" w:rsidRDefault="00D85CCE" w:rsidP="00C479D9">
            <w:pPr>
              <w:pStyle w:val="ConsPlusCell"/>
              <w:rPr>
                <w:rFonts w:ascii="Times New Roman" w:hAnsi="Times New Roman" w:cs="Times New Roman"/>
                <w:sz w:val="14"/>
                <w:szCs w:val="14"/>
              </w:rPr>
            </w:pPr>
            <w:r w:rsidRPr="00D85CCE">
              <w:rPr>
                <w:rFonts w:ascii="Times New Roman" w:hAnsi="Times New Roman" w:cs="Times New Roman"/>
                <w:sz w:val="14"/>
                <w:szCs w:val="14"/>
              </w:rPr>
              <w:t xml:space="preserve">Будет вовлечено ежегодно  более 1200  молодежи     района в мероприятия сферы молодежной политики Красноярского края. </w:t>
            </w:r>
          </w:p>
        </w:tc>
      </w:tr>
      <w:tr w:rsidR="00D85CCE" w:rsidRPr="00D85CCE" w:rsidTr="00D85CCE">
        <w:trPr>
          <w:trHeight w:val="20"/>
        </w:trPr>
        <w:tc>
          <w:tcPr>
            <w:tcW w:w="163" w:type="pct"/>
            <w:vMerge/>
            <w:tcBorders>
              <w:left w:val="single" w:sz="4" w:space="0" w:color="auto"/>
              <w:bottom w:val="single" w:sz="4" w:space="0" w:color="auto"/>
              <w:right w:val="single" w:sz="4" w:space="0" w:color="auto"/>
            </w:tcBorders>
          </w:tcPr>
          <w:p w:rsidR="00D85CCE" w:rsidRPr="00D85CCE" w:rsidRDefault="00D85CCE" w:rsidP="00C479D9">
            <w:pPr>
              <w:widowControl w:val="0"/>
              <w:autoSpaceDE w:val="0"/>
              <w:autoSpaceDN w:val="0"/>
              <w:adjustRightInd w:val="0"/>
              <w:outlineLvl w:val="2"/>
              <w:rPr>
                <w:rFonts w:ascii="Times New Roman" w:hAnsi="Times New Roman"/>
                <w:sz w:val="14"/>
                <w:szCs w:val="14"/>
              </w:rPr>
            </w:pPr>
          </w:p>
        </w:tc>
        <w:tc>
          <w:tcPr>
            <w:tcW w:w="592" w:type="pct"/>
            <w:gridSpan w:val="2"/>
            <w:vMerge/>
            <w:tcBorders>
              <w:left w:val="single" w:sz="4" w:space="0" w:color="auto"/>
              <w:bottom w:val="single" w:sz="4" w:space="0" w:color="auto"/>
              <w:right w:val="single" w:sz="4" w:space="0" w:color="auto"/>
            </w:tcBorders>
          </w:tcPr>
          <w:p w:rsidR="00D85CCE" w:rsidRPr="00D85CCE" w:rsidRDefault="00D85CCE" w:rsidP="00C479D9">
            <w:pPr>
              <w:widowControl w:val="0"/>
              <w:autoSpaceDE w:val="0"/>
              <w:autoSpaceDN w:val="0"/>
              <w:adjustRightInd w:val="0"/>
              <w:rPr>
                <w:rFonts w:ascii="Times New Roman" w:hAnsi="Times New Roman"/>
                <w:sz w:val="14"/>
                <w:szCs w:val="14"/>
              </w:rPr>
            </w:pPr>
          </w:p>
        </w:tc>
        <w:tc>
          <w:tcPr>
            <w:tcW w:w="326" w:type="pct"/>
            <w:vMerge/>
            <w:tcBorders>
              <w:left w:val="single" w:sz="4" w:space="0" w:color="auto"/>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single" w:sz="4" w:space="0" w:color="auto"/>
              <w:bottom w:val="single" w:sz="4" w:space="0" w:color="auto"/>
              <w:right w:val="single" w:sz="4" w:space="0" w:color="auto"/>
            </w:tcBorders>
            <w:noWrap/>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806</w:t>
            </w:r>
          </w:p>
        </w:tc>
        <w:tc>
          <w:tcPr>
            <w:tcW w:w="191" w:type="pct"/>
            <w:tcBorders>
              <w:top w:val="single" w:sz="4" w:space="0" w:color="auto"/>
              <w:left w:val="single" w:sz="4" w:space="0" w:color="auto"/>
              <w:bottom w:val="single" w:sz="4" w:space="0" w:color="auto"/>
              <w:right w:val="single" w:sz="4" w:space="0" w:color="auto"/>
            </w:tcBorders>
            <w:noWrap/>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0707</w:t>
            </w:r>
          </w:p>
        </w:tc>
        <w:tc>
          <w:tcPr>
            <w:tcW w:w="293" w:type="pct"/>
            <w:tcBorders>
              <w:top w:val="single" w:sz="4" w:space="0" w:color="auto"/>
              <w:left w:val="single" w:sz="4" w:space="0" w:color="auto"/>
              <w:bottom w:val="single" w:sz="4" w:space="0" w:color="auto"/>
              <w:right w:val="single" w:sz="4" w:space="0" w:color="auto"/>
            </w:tcBorders>
            <w:noWrap/>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0640074560</w:t>
            </w:r>
          </w:p>
        </w:tc>
        <w:tc>
          <w:tcPr>
            <w:tcW w:w="171" w:type="pct"/>
            <w:tcBorders>
              <w:top w:val="single" w:sz="4" w:space="0" w:color="auto"/>
              <w:left w:val="single" w:sz="4" w:space="0" w:color="auto"/>
              <w:bottom w:val="single" w:sz="4" w:space="0" w:color="auto"/>
              <w:right w:val="single" w:sz="4" w:space="0" w:color="auto"/>
            </w:tcBorders>
            <w:noWrap/>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612</w:t>
            </w:r>
          </w:p>
        </w:tc>
        <w:tc>
          <w:tcPr>
            <w:tcW w:w="293" w:type="pct"/>
            <w:tcBorders>
              <w:top w:val="single" w:sz="4" w:space="0" w:color="auto"/>
              <w:left w:val="single" w:sz="4" w:space="0" w:color="auto"/>
              <w:bottom w:val="single" w:sz="4" w:space="0" w:color="auto"/>
              <w:right w:val="single" w:sz="4" w:space="0" w:color="auto"/>
            </w:tcBorders>
            <w:noWrap/>
          </w:tcPr>
          <w:p w:rsidR="00D85CCE" w:rsidRPr="004074AE" w:rsidRDefault="00D85CCE" w:rsidP="00C479D9">
            <w:pPr>
              <w:jc w:val="center"/>
              <w:rPr>
                <w:rFonts w:ascii="Times New Roman" w:hAnsi="Times New Roman"/>
                <w:color w:val="000000"/>
                <w:sz w:val="14"/>
                <w:szCs w:val="14"/>
              </w:rPr>
            </w:pPr>
          </w:p>
        </w:tc>
        <w:tc>
          <w:tcPr>
            <w:tcW w:w="277" w:type="pct"/>
            <w:tcBorders>
              <w:top w:val="single" w:sz="4" w:space="0" w:color="auto"/>
              <w:left w:val="single" w:sz="4" w:space="0" w:color="auto"/>
              <w:bottom w:val="single" w:sz="4" w:space="0" w:color="auto"/>
              <w:right w:val="single" w:sz="4" w:space="0" w:color="auto"/>
            </w:tcBorders>
            <w:noWrap/>
          </w:tcPr>
          <w:p w:rsidR="00D85CCE" w:rsidRPr="004074AE" w:rsidRDefault="00D85CCE" w:rsidP="00C479D9">
            <w:pPr>
              <w:jc w:val="center"/>
              <w:rPr>
                <w:rFonts w:ascii="Times New Roman" w:hAnsi="Times New Roman"/>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856 300,0</w:t>
            </w:r>
          </w:p>
        </w:tc>
        <w:tc>
          <w:tcPr>
            <w:tcW w:w="370" w:type="pct"/>
            <w:tcBorders>
              <w:top w:val="single" w:sz="4" w:space="0" w:color="auto"/>
              <w:left w:val="single" w:sz="4" w:space="0" w:color="auto"/>
              <w:bottom w:val="single" w:sz="4" w:space="0" w:color="auto"/>
              <w:right w:val="single" w:sz="4" w:space="0" w:color="auto"/>
            </w:tcBorders>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794 700,00</w:t>
            </w:r>
          </w:p>
        </w:tc>
        <w:tc>
          <w:tcPr>
            <w:tcW w:w="416" w:type="pct"/>
            <w:tcBorders>
              <w:top w:val="single" w:sz="4" w:space="0" w:color="auto"/>
              <w:left w:val="single" w:sz="4" w:space="0" w:color="auto"/>
              <w:bottom w:val="single" w:sz="4" w:space="0" w:color="auto"/>
              <w:right w:val="single" w:sz="4" w:space="0" w:color="auto"/>
            </w:tcBorders>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794 700,00</w:t>
            </w:r>
          </w:p>
        </w:tc>
        <w:tc>
          <w:tcPr>
            <w:tcW w:w="324" w:type="pct"/>
            <w:tcBorders>
              <w:top w:val="single" w:sz="4" w:space="0" w:color="auto"/>
              <w:left w:val="single" w:sz="4" w:space="0" w:color="auto"/>
              <w:bottom w:val="single" w:sz="4" w:space="0" w:color="auto"/>
              <w:right w:val="single" w:sz="4" w:space="0" w:color="auto"/>
            </w:tcBorders>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794 700,00</w:t>
            </w:r>
          </w:p>
        </w:tc>
        <w:tc>
          <w:tcPr>
            <w:tcW w:w="372" w:type="pct"/>
            <w:tcBorders>
              <w:top w:val="single" w:sz="4" w:space="0" w:color="auto"/>
              <w:left w:val="single" w:sz="4" w:space="0" w:color="auto"/>
              <w:bottom w:val="single" w:sz="4" w:space="0" w:color="auto"/>
              <w:right w:val="single" w:sz="4" w:space="0" w:color="auto"/>
            </w:tcBorders>
          </w:tcPr>
          <w:p w:rsidR="00D85CCE" w:rsidRPr="004074AE" w:rsidRDefault="00D85CCE" w:rsidP="00C479D9">
            <w:pPr>
              <w:jc w:val="center"/>
              <w:rPr>
                <w:rFonts w:ascii="Times New Roman" w:hAnsi="Times New Roman"/>
                <w:sz w:val="14"/>
                <w:szCs w:val="14"/>
              </w:rPr>
            </w:pPr>
            <w:r w:rsidRPr="004074AE">
              <w:rPr>
                <w:rFonts w:ascii="Times New Roman" w:hAnsi="Times New Roman"/>
                <w:sz w:val="14"/>
                <w:szCs w:val="14"/>
              </w:rPr>
              <w:t>3 240 400,00</w:t>
            </w:r>
          </w:p>
        </w:tc>
        <w:tc>
          <w:tcPr>
            <w:tcW w:w="696" w:type="pct"/>
            <w:gridSpan w:val="2"/>
            <w:tcBorders>
              <w:left w:val="single" w:sz="4" w:space="0" w:color="auto"/>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rPr>
                <w:rFonts w:ascii="Times New Roman" w:hAnsi="Times New Roman"/>
                <w:sz w:val="14"/>
                <w:szCs w:val="14"/>
              </w:rPr>
            </w:pPr>
            <w:r w:rsidRPr="00D85CCE">
              <w:rPr>
                <w:rFonts w:ascii="Times New Roman" w:hAnsi="Times New Roman"/>
                <w:sz w:val="14"/>
                <w:szCs w:val="14"/>
              </w:rPr>
              <w:t xml:space="preserve">в том числе </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color w:val="FF0000"/>
                <w:sz w:val="14"/>
                <w:szCs w:val="14"/>
              </w:rPr>
            </w:pP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ind w:right="-109"/>
              <w:rPr>
                <w:rFonts w:ascii="Times New Roman" w:hAnsi="Times New Roman"/>
                <w:sz w:val="14"/>
                <w:szCs w:val="14"/>
              </w:rPr>
            </w:pPr>
            <w:r w:rsidRPr="00D85CCE">
              <w:rPr>
                <w:rFonts w:ascii="Times New Roman" w:hAnsi="Times New Roman"/>
                <w:sz w:val="14"/>
                <w:szCs w:val="14"/>
              </w:rPr>
              <w:t>1.2.1</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Поддержка флагманских программ и инфраструктурных проектов</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Ежегодно будет осуществлена поддержка молодёжного актива не менее  по 8 флагманским программа  и молодёжной политики не менее 200 человек.</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ind w:right="-109"/>
              <w:rPr>
                <w:rFonts w:ascii="Times New Roman" w:hAnsi="Times New Roman"/>
                <w:sz w:val="14"/>
                <w:szCs w:val="14"/>
              </w:rPr>
            </w:pPr>
            <w:r w:rsidRPr="00D85CCE">
              <w:rPr>
                <w:rFonts w:ascii="Times New Roman" w:hAnsi="Times New Roman"/>
                <w:sz w:val="14"/>
                <w:szCs w:val="14"/>
              </w:rPr>
              <w:t>1.2.2</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Поддержка инициатив</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spacing w:after="0" w:line="240" w:lineRule="auto"/>
              <w:rPr>
                <w:rFonts w:ascii="Times New Roman" w:hAnsi="Times New Roman"/>
                <w:color w:val="FF0000"/>
                <w:sz w:val="14"/>
                <w:szCs w:val="14"/>
              </w:rPr>
            </w:pPr>
            <w:r w:rsidRPr="00D85CCE">
              <w:rPr>
                <w:rFonts w:ascii="Times New Roman" w:hAnsi="Times New Roman"/>
                <w:sz w:val="14"/>
                <w:szCs w:val="14"/>
              </w:rPr>
              <w:t>Ежегодно будет организован и проведен  районный  конкурс молодёжных проектов «Территория Богучаны - 2020» - не менее 15 проектов.</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ind w:right="-109"/>
              <w:rPr>
                <w:rFonts w:ascii="Times New Roman" w:hAnsi="Times New Roman"/>
                <w:sz w:val="14"/>
                <w:szCs w:val="14"/>
              </w:rPr>
            </w:pPr>
            <w:r w:rsidRPr="00D85CCE">
              <w:rPr>
                <w:rFonts w:ascii="Times New Roman" w:hAnsi="Times New Roman"/>
                <w:sz w:val="14"/>
                <w:szCs w:val="14"/>
              </w:rPr>
              <w:t>1.2.3</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 xml:space="preserve">Участие в межмуниципальных, региональных и всероссийских мероприятиях в области молодежной политики </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Примут участие более 70 человек в возрасте от 14 до 30 лет в краевых инфраструктурных проектах «ТИМ «Бирюса», «Новый Фарватер», «Территория 2020», «</w:t>
            </w:r>
            <w:r w:rsidRPr="00D85CCE">
              <w:rPr>
                <w:rFonts w:ascii="Times New Roman" w:hAnsi="Times New Roman"/>
                <w:sz w:val="14"/>
                <w:szCs w:val="14"/>
                <w:lang w:val="en-US"/>
              </w:rPr>
              <w:t>IQ</w:t>
            </w:r>
            <w:r w:rsidRPr="00D85CCE">
              <w:rPr>
                <w:rFonts w:ascii="Times New Roman" w:hAnsi="Times New Roman"/>
                <w:sz w:val="14"/>
                <w:szCs w:val="14"/>
              </w:rPr>
              <w:t>-бал».</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ind w:right="-109"/>
              <w:rPr>
                <w:rFonts w:ascii="Times New Roman" w:hAnsi="Times New Roman"/>
                <w:sz w:val="14"/>
                <w:szCs w:val="14"/>
              </w:rPr>
            </w:pPr>
            <w:r w:rsidRPr="00D85CCE">
              <w:rPr>
                <w:rFonts w:ascii="Times New Roman" w:hAnsi="Times New Roman"/>
                <w:sz w:val="14"/>
                <w:szCs w:val="14"/>
              </w:rPr>
              <w:t>1.2.4</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Информационное сопровождение</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 xml:space="preserve">Будет направлено в СМИ пресс-релизов по итогам проведенных </w:t>
            </w:r>
            <w:r w:rsidRPr="00D85CCE">
              <w:rPr>
                <w:rFonts w:ascii="Times New Roman" w:hAnsi="Times New Roman"/>
                <w:sz w:val="14"/>
                <w:szCs w:val="14"/>
              </w:rPr>
              <w:lastRenderedPageBreak/>
              <w:t>мероприятий МБУ «ЦСиДМ» не менее 30 ежегодно;</w:t>
            </w:r>
          </w:p>
          <w:p w:rsidR="00D85CCE" w:rsidRPr="00D85CCE" w:rsidRDefault="00D85CCE" w:rsidP="00C479D9">
            <w:pPr>
              <w:pStyle w:val="ConsPlusCell"/>
              <w:rPr>
                <w:rFonts w:ascii="Times New Roman" w:hAnsi="Times New Roman" w:cs="Times New Roman"/>
                <w:sz w:val="14"/>
                <w:szCs w:val="14"/>
              </w:rPr>
            </w:pPr>
            <w:r w:rsidRPr="00D85CCE">
              <w:rPr>
                <w:rFonts w:ascii="Times New Roman" w:hAnsi="Times New Roman" w:cs="Times New Roman"/>
                <w:sz w:val="14"/>
                <w:szCs w:val="14"/>
              </w:rPr>
              <w:t>Не менее 20 публикаций о проведенных мероприятиях,</w:t>
            </w:r>
          </w:p>
          <w:p w:rsidR="00D85CCE" w:rsidRPr="00D85CCE" w:rsidRDefault="00D85CCE" w:rsidP="00C479D9">
            <w:pPr>
              <w:pStyle w:val="ConsPlusCell"/>
              <w:ind w:right="-162"/>
              <w:rPr>
                <w:rFonts w:ascii="Times New Roman" w:hAnsi="Times New Roman" w:cs="Times New Roman"/>
                <w:sz w:val="14"/>
                <w:szCs w:val="14"/>
              </w:rPr>
            </w:pPr>
            <w:r w:rsidRPr="00D85CCE">
              <w:rPr>
                <w:rFonts w:ascii="Times New Roman" w:hAnsi="Times New Roman" w:cs="Times New Roman"/>
                <w:sz w:val="14"/>
                <w:szCs w:val="14"/>
              </w:rPr>
              <w:t>7 телесюжетов, 13 видеосюжетов ежегодно (60% молодежи в 2019 г).</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ind w:right="-109"/>
              <w:rPr>
                <w:rFonts w:ascii="Times New Roman" w:hAnsi="Times New Roman"/>
                <w:sz w:val="14"/>
                <w:szCs w:val="14"/>
              </w:rPr>
            </w:pPr>
            <w:r w:rsidRPr="00D85CCE">
              <w:rPr>
                <w:rFonts w:ascii="Times New Roman" w:hAnsi="Times New Roman"/>
                <w:sz w:val="14"/>
                <w:szCs w:val="14"/>
              </w:rPr>
              <w:lastRenderedPageBreak/>
              <w:t>1.2.5</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Услуги по обучению</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Будет организовано и проведено семинары, тренинги, курсы повышения квалификации сотрудников МБУ «ЦСиДМ» в т.ч. руководителя МБУ «ЦСиДМ»  (90% специалистов к 2019  году).</w:t>
            </w:r>
          </w:p>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Примут участие в краевых семинарах, курсах повышения квалификации  специалисты, работающие с молодежью</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ind w:right="-109"/>
              <w:rPr>
                <w:rFonts w:ascii="Times New Roman" w:hAnsi="Times New Roman"/>
                <w:sz w:val="14"/>
                <w:szCs w:val="14"/>
              </w:rPr>
            </w:pPr>
            <w:r w:rsidRPr="00D85CCE">
              <w:rPr>
                <w:rFonts w:ascii="Times New Roman" w:hAnsi="Times New Roman"/>
                <w:sz w:val="14"/>
                <w:szCs w:val="14"/>
              </w:rPr>
              <w:t>1.2.6</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Ремонт здания МБУ «ЦСиДМ»</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spacing w:after="0"/>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Будет произведен ремонт здания МБУ «ЦСиДМ».</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ind w:right="-109"/>
              <w:rPr>
                <w:rFonts w:ascii="Times New Roman" w:hAnsi="Times New Roman"/>
                <w:sz w:val="14"/>
                <w:szCs w:val="14"/>
              </w:rPr>
            </w:pPr>
            <w:r w:rsidRPr="00D85CCE">
              <w:rPr>
                <w:rFonts w:ascii="Times New Roman" w:hAnsi="Times New Roman"/>
                <w:sz w:val="14"/>
                <w:szCs w:val="14"/>
              </w:rPr>
              <w:t>1.2.7</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Приобретение основных средств</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spacing w:after="0"/>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spacing w:after="0"/>
              <w:rPr>
                <w:rFonts w:ascii="Times New Roman" w:hAnsi="Times New Roman"/>
                <w:sz w:val="14"/>
                <w:szCs w:val="14"/>
              </w:rPr>
            </w:pPr>
            <w:r w:rsidRPr="00D85CCE">
              <w:rPr>
                <w:rFonts w:ascii="Times New Roman" w:hAnsi="Times New Roman"/>
                <w:sz w:val="14"/>
                <w:szCs w:val="14"/>
              </w:rPr>
              <w:t xml:space="preserve">Будет обеспечено материальной базы  молодежные мероприятия. </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ind w:right="-109"/>
              <w:rPr>
                <w:rFonts w:ascii="Times New Roman" w:hAnsi="Times New Roman"/>
                <w:sz w:val="14"/>
                <w:szCs w:val="14"/>
              </w:rPr>
            </w:pPr>
            <w:r w:rsidRPr="00D85CCE">
              <w:rPr>
                <w:rFonts w:ascii="Times New Roman" w:hAnsi="Times New Roman"/>
                <w:sz w:val="14"/>
                <w:szCs w:val="14"/>
              </w:rPr>
              <w:t>1.2.8</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Приобретения по оснащению коворкинг-зоны</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spacing w:after="0"/>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spacing w:after="0"/>
              <w:rPr>
                <w:rFonts w:ascii="Times New Roman" w:hAnsi="Times New Roman"/>
                <w:sz w:val="14"/>
                <w:szCs w:val="14"/>
              </w:rPr>
            </w:pPr>
            <w:r w:rsidRPr="00D85CCE">
              <w:rPr>
                <w:rFonts w:ascii="Times New Roman" w:hAnsi="Times New Roman"/>
                <w:sz w:val="14"/>
                <w:szCs w:val="14"/>
              </w:rPr>
              <w:t>Будут созданы условия для инициатив молодежи.</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ind w:right="-109"/>
              <w:rPr>
                <w:rFonts w:ascii="Times New Roman" w:hAnsi="Times New Roman"/>
                <w:sz w:val="14"/>
                <w:szCs w:val="14"/>
              </w:rPr>
            </w:pPr>
            <w:r w:rsidRPr="00D85CCE">
              <w:rPr>
                <w:rFonts w:ascii="Times New Roman" w:hAnsi="Times New Roman"/>
                <w:sz w:val="14"/>
                <w:szCs w:val="14"/>
              </w:rPr>
              <w:t>1.2.9</w:t>
            </w: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line="240" w:lineRule="auto"/>
              <w:rPr>
                <w:rFonts w:ascii="Times New Roman" w:hAnsi="Times New Roman"/>
                <w:bCs/>
                <w:sz w:val="14"/>
                <w:szCs w:val="14"/>
              </w:rPr>
            </w:pPr>
            <w:r w:rsidRPr="00D85CCE">
              <w:rPr>
                <w:rFonts w:ascii="Times New Roman" w:hAnsi="Times New Roman"/>
                <w:bCs/>
                <w:sz w:val="14"/>
                <w:szCs w:val="14"/>
              </w:rPr>
              <w:t>Организация работы с молодежью</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spacing w:after="0"/>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jc w:val="center"/>
              <w:rPr>
                <w:rFonts w:ascii="Times New Roman" w:hAnsi="Times New Roman"/>
                <w:b/>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spacing w:after="0"/>
              <w:jc w:val="center"/>
              <w:rPr>
                <w:rFonts w:ascii="Times New Roman" w:hAnsi="Times New Roman"/>
                <w:b/>
                <w:bCs/>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spacing w:after="0"/>
              <w:jc w:val="center"/>
              <w:rPr>
                <w:rFonts w:ascii="Times New Roman" w:hAnsi="Times New Roman"/>
                <w:b/>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spacing w:after="0" w:line="240" w:lineRule="auto"/>
              <w:rPr>
                <w:rFonts w:ascii="Times New Roman" w:hAnsi="Times New Roman"/>
                <w:sz w:val="14"/>
                <w:szCs w:val="14"/>
              </w:rPr>
            </w:pPr>
            <w:r w:rsidRPr="00D85CCE">
              <w:rPr>
                <w:rFonts w:ascii="Times New Roman" w:hAnsi="Times New Roman"/>
                <w:sz w:val="14"/>
                <w:szCs w:val="14"/>
              </w:rPr>
              <w:t>Будут  привлечены 4  специалиста с педагогическим образованием для работы с молодежью.</w:t>
            </w: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rPr>
                <w:rFonts w:ascii="Times New Roman" w:hAnsi="Times New Roman"/>
                <w:b/>
                <w:bCs/>
                <w:sz w:val="14"/>
                <w:szCs w:val="14"/>
              </w:rPr>
            </w:pP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rPr>
                <w:rFonts w:ascii="Times New Roman" w:hAnsi="Times New Roman"/>
                <w:bCs/>
                <w:sz w:val="14"/>
                <w:szCs w:val="14"/>
              </w:rPr>
            </w:pPr>
            <w:r w:rsidRPr="00D85CCE">
              <w:rPr>
                <w:rFonts w:ascii="Times New Roman" w:hAnsi="Times New Roman"/>
                <w:bCs/>
                <w:sz w:val="14"/>
                <w:szCs w:val="14"/>
              </w:rPr>
              <w:t>Всего:</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bCs/>
                <w:sz w:val="14"/>
                <w:szCs w:val="14"/>
              </w:rPr>
            </w:pPr>
          </w:p>
        </w:tc>
        <w:tc>
          <w:tcPr>
            <w:tcW w:w="191" w:type="pct"/>
            <w:tcBorders>
              <w:top w:val="single" w:sz="4" w:space="0" w:color="auto"/>
              <w:left w:val="nil"/>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bCs/>
                <w:sz w:val="14"/>
                <w:szCs w:val="14"/>
              </w:rPr>
            </w:pPr>
          </w:p>
        </w:tc>
        <w:tc>
          <w:tcPr>
            <w:tcW w:w="191" w:type="pct"/>
            <w:tcBorders>
              <w:top w:val="single" w:sz="4" w:space="0" w:color="auto"/>
              <w:left w:val="nil"/>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bCs/>
                <w:sz w:val="14"/>
                <w:szCs w:val="14"/>
              </w:rPr>
            </w:pPr>
          </w:p>
        </w:tc>
        <w:tc>
          <w:tcPr>
            <w:tcW w:w="293" w:type="pct"/>
            <w:tcBorders>
              <w:top w:val="single" w:sz="4" w:space="0" w:color="auto"/>
              <w:left w:val="nil"/>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bCs/>
                <w:sz w:val="14"/>
                <w:szCs w:val="14"/>
              </w:rPr>
            </w:pPr>
          </w:p>
        </w:tc>
        <w:tc>
          <w:tcPr>
            <w:tcW w:w="171" w:type="pct"/>
            <w:tcBorders>
              <w:top w:val="single" w:sz="4" w:space="0" w:color="auto"/>
              <w:left w:val="nil"/>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bCs/>
                <w:sz w:val="14"/>
                <w:szCs w:val="14"/>
              </w:rPr>
            </w:pPr>
          </w:p>
        </w:tc>
        <w:tc>
          <w:tcPr>
            <w:tcW w:w="293" w:type="pct"/>
            <w:tcBorders>
              <w:top w:val="single" w:sz="4" w:space="0" w:color="auto"/>
              <w:left w:val="nil"/>
              <w:bottom w:val="single" w:sz="4" w:space="0" w:color="auto"/>
              <w:right w:val="single" w:sz="4" w:space="0" w:color="auto"/>
            </w:tcBorders>
            <w:noWrap/>
            <w:vAlign w:val="center"/>
          </w:tcPr>
          <w:p w:rsidR="00D85CCE" w:rsidRPr="00D85CCE" w:rsidRDefault="00D85CCE" w:rsidP="00C479D9">
            <w:pPr>
              <w:ind w:right="-125"/>
              <w:jc w:val="center"/>
              <w:rPr>
                <w:rFonts w:ascii="Times New Roman" w:hAnsi="Times New Roman"/>
                <w:color w:val="000000"/>
                <w:sz w:val="14"/>
                <w:szCs w:val="14"/>
              </w:rPr>
            </w:pPr>
            <w:r w:rsidRPr="00D85CCE">
              <w:rPr>
                <w:rFonts w:ascii="Times New Roman" w:hAnsi="Times New Roman"/>
                <w:color w:val="000000"/>
                <w:sz w:val="14"/>
                <w:szCs w:val="14"/>
              </w:rPr>
              <w:t>5 131 700</w:t>
            </w:r>
            <w:r w:rsidRPr="00D85CCE">
              <w:rPr>
                <w:rFonts w:ascii="Times New Roman" w:hAnsi="Times New Roman"/>
                <w:color w:val="000000"/>
                <w:sz w:val="14"/>
                <w:szCs w:val="14"/>
              </w:rPr>
              <w:lastRenderedPageBreak/>
              <w:t>,00</w:t>
            </w:r>
          </w:p>
        </w:tc>
        <w:tc>
          <w:tcPr>
            <w:tcW w:w="277" w:type="pct"/>
            <w:tcBorders>
              <w:top w:val="single" w:sz="4" w:space="0" w:color="auto"/>
              <w:left w:val="nil"/>
              <w:bottom w:val="single" w:sz="4" w:space="0" w:color="auto"/>
              <w:right w:val="single" w:sz="4" w:space="0" w:color="auto"/>
            </w:tcBorders>
            <w:noWrap/>
            <w:vAlign w:val="center"/>
          </w:tcPr>
          <w:p w:rsidR="00D85CCE" w:rsidRPr="00D85CCE" w:rsidRDefault="00D85CCE" w:rsidP="00C479D9">
            <w:pPr>
              <w:ind w:left="-40" w:right="-54"/>
              <w:jc w:val="center"/>
              <w:rPr>
                <w:rFonts w:ascii="Times New Roman" w:hAnsi="Times New Roman"/>
                <w:sz w:val="14"/>
                <w:szCs w:val="14"/>
              </w:rPr>
            </w:pPr>
            <w:r w:rsidRPr="00D85CCE">
              <w:rPr>
                <w:rFonts w:ascii="Times New Roman" w:hAnsi="Times New Roman"/>
                <w:sz w:val="14"/>
                <w:szCs w:val="14"/>
              </w:rPr>
              <w:lastRenderedPageBreak/>
              <w:t>5 578 909</w:t>
            </w:r>
            <w:r w:rsidRPr="00D85CCE">
              <w:rPr>
                <w:rFonts w:ascii="Times New Roman" w:hAnsi="Times New Roman"/>
                <w:sz w:val="14"/>
                <w:szCs w:val="14"/>
              </w:rPr>
              <w:lastRenderedPageBreak/>
              <w:t>,77</w:t>
            </w:r>
          </w:p>
        </w:tc>
        <w:tc>
          <w:tcPr>
            <w:tcW w:w="324" w:type="pct"/>
            <w:tcBorders>
              <w:top w:val="single" w:sz="4" w:space="0" w:color="auto"/>
              <w:left w:val="nil"/>
              <w:bottom w:val="single" w:sz="4" w:space="0" w:color="auto"/>
              <w:right w:val="single" w:sz="4" w:space="0" w:color="auto"/>
            </w:tcBorders>
            <w:vAlign w:val="center"/>
          </w:tcPr>
          <w:p w:rsidR="00D85CCE" w:rsidRPr="00D85CCE" w:rsidRDefault="00D85CCE" w:rsidP="00C479D9">
            <w:pPr>
              <w:ind w:right="-109"/>
              <w:jc w:val="center"/>
              <w:rPr>
                <w:rFonts w:ascii="Times New Roman" w:hAnsi="Times New Roman"/>
                <w:sz w:val="14"/>
                <w:szCs w:val="14"/>
              </w:rPr>
            </w:pPr>
            <w:r w:rsidRPr="00D85CCE">
              <w:rPr>
                <w:rFonts w:ascii="Times New Roman" w:hAnsi="Times New Roman"/>
                <w:sz w:val="14"/>
                <w:szCs w:val="14"/>
              </w:rPr>
              <w:lastRenderedPageBreak/>
              <w:t>5 913 675</w:t>
            </w:r>
            <w:r w:rsidRPr="00D85CCE">
              <w:rPr>
                <w:rFonts w:ascii="Times New Roman" w:hAnsi="Times New Roman"/>
                <w:sz w:val="14"/>
                <w:szCs w:val="14"/>
              </w:rPr>
              <w:lastRenderedPageBreak/>
              <w:t>,04</w:t>
            </w:r>
          </w:p>
        </w:tc>
        <w:tc>
          <w:tcPr>
            <w:tcW w:w="370" w:type="pct"/>
            <w:tcBorders>
              <w:top w:val="single" w:sz="4" w:space="0" w:color="auto"/>
              <w:left w:val="nil"/>
              <w:bottom w:val="single" w:sz="4" w:space="0" w:color="auto"/>
              <w:right w:val="single" w:sz="4" w:space="0" w:color="auto"/>
            </w:tcBorders>
            <w:vAlign w:val="center"/>
          </w:tcPr>
          <w:p w:rsidR="00D85CCE" w:rsidRPr="00D85CCE" w:rsidRDefault="00D85CCE" w:rsidP="00C479D9">
            <w:pPr>
              <w:ind w:right="-109"/>
              <w:jc w:val="center"/>
              <w:rPr>
                <w:rFonts w:ascii="Times New Roman" w:hAnsi="Times New Roman"/>
                <w:sz w:val="14"/>
                <w:szCs w:val="14"/>
              </w:rPr>
            </w:pPr>
            <w:r w:rsidRPr="00D85CCE">
              <w:rPr>
                <w:rFonts w:ascii="Times New Roman" w:hAnsi="Times New Roman"/>
                <w:sz w:val="14"/>
                <w:szCs w:val="14"/>
              </w:rPr>
              <w:lastRenderedPageBreak/>
              <w:t>6 857 400,0</w:t>
            </w:r>
            <w:r w:rsidRPr="00D85CCE">
              <w:rPr>
                <w:rFonts w:ascii="Times New Roman" w:hAnsi="Times New Roman"/>
                <w:sz w:val="14"/>
                <w:szCs w:val="14"/>
              </w:rPr>
              <w:lastRenderedPageBreak/>
              <w:t>0</w:t>
            </w:r>
          </w:p>
        </w:tc>
        <w:tc>
          <w:tcPr>
            <w:tcW w:w="416" w:type="pct"/>
            <w:tcBorders>
              <w:top w:val="single" w:sz="4" w:space="0" w:color="auto"/>
              <w:left w:val="nil"/>
              <w:bottom w:val="single" w:sz="4" w:space="0" w:color="auto"/>
              <w:right w:val="single" w:sz="4" w:space="0" w:color="auto"/>
            </w:tcBorders>
            <w:vAlign w:val="center"/>
          </w:tcPr>
          <w:p w:rsidR="00D85CCE" w:rsidRPr="00D85CCE" w:rsidRDefault="00D85CCE" w:rsidP="00C479D9">
            <w:pPr>
              <w:ind w:right="-109"/>
              <w:jc w:val="center"/>
              <w:rPr>
                <w:rFonts w:ascii="Times New Roman" w:hAnsi="Times New Roman"/>
                <w:sz w:val="14"/>
                <w:szCs w:val="14"/>
              </w:rPr>
            </w:pPr>
            <w:r w:rsidRPr="00D85CCE">
              <w:rPr>
                <w:rFonts w:ascii="Times New Roman" w:hAnsi="Times New Roman"/>
                <w:sz w:val="14"/>
                <w:szCs w:val="14"/>
              </w:rPr>
              <w:lastRenderedPageBreak/>
              <w:t>6 182 10</w:t>
            </w:r>
            <w:r w:rsidRPr="00D85CCE">
              <w:rPr>
                <w:rFonts w:ascii="Times New Roman" w:hAnsi="Times New Roman"/>
                <w:sz w:val="14"/>
                <w:szCs w:val="14"/>
              </w:rPr>
              <w:lastRenderedPageBreak/>
              <w:t>0,00</w:t>
            </w:r>
          </w:p>
        </w:tc>
        <w:tc>
          <w:tcPr>
            <w:tcW w:w="324" w:type="pct"/>
            <w:tcBorders>
              <w:top w:val="single" w:sz="4" w:space="0" w:color="auto"/>
              <w:left w:val="nil"/>
              <w:bottom w:val="single" w:sz="4" w:space="0" w:color="auto"/>
              <w:right w:val="single" w:sz="4" w:space="0" w:color="auto"/>
            </w:tcBorders>
            <w:vAlign w:val="center"/>
          </w:tcPr>
          <w:p w:rsidR="00D85CCE" w:rsidRPr="00D85CCE" w:rsidRDefault="00D85CCE" w:rsidP="00C479D9">
            <w:pPr>
              <w:ind w:right="-109"/>
              <w:jc w:val="center"/>
              <w:rPr>
                <w:rFonts w:ascii="Times New Roman" w:hAnsi="Times New Roman"/>
                <w:sz w:val="14"/>
                <w:szCs w:val="14"/>
              </w:rPr>
            </w:pPr>
            <w:r w:rsidRPr="00D85CCE">
              <w:rPr>
                <w:rFonts w:ascii="Times New Roman" w:hAnsi="Times New Roman"/>
                <w:sz w:val="14"/>
                <w:szCs w:val="14"/>
              </w:rPr>
              <w:lastRenderedPageBreak/>
              <w:t>6 182 100,0</w:t>
            </w:r>
            <w:r w:rsidRPr="00D85CCE">
              <w:rPr>
                <w:rFonts w:ascii="Times New Roman" w:hAnsi="Times New Roman"/>
                <w:sz w:val="14"/>
                <w:szCs w:val="14"/>
              </w:rPr>
              <w:lastRenderedPageBreak/>
              <w:t>0</w:t>
            </w:r>
          </w:p>
        </w:tc>
        <w:tc>
          <w:tcPr>
            <w:tcW w:w="372" w:type="pct"/>
            <w:tcBorders>
              <w:top w:val="single" w:sz="4" w:space="0" w:color="auto"/>
              <w:left w:val="single" w:sz="4" w:space="0" w:color="auto"/>
              <w:bottom w:val="single" w:sz="4" w:space="0" w:color="auto"/>
              <w:right w:val="single" w:sz="4" w:space="0" w:color="auto"/>
            </w:tcBorders>
            <w:vAlign w:val="center"/>
          </w:tcPr>
          <w:p w:rsidR="00D85CCE" w:rsidRPr="00D85CCE" w:rsidRDefault="00D85CCE" w:rsidP="00C479D9">
            <w:pPr>
              <w:ind w:left="-53" w:right="-153"/>
              <w:jc w:val="center"/>
              <w:rPr>
                <w:rFonts w:ascii="Times New Roman" w:hAnsi="Times New Roman"/>
                <w:sz w:val="14"/>
                <w:szCs w:val="14"/>
              </w:rPr>
            </w:pPr>
            <w:r w:rsidRPr="00D85CCE">
              <w:rPr>
                <w:rFonts w:ascii="Times New Roman" w:hAnsi="Times New Roman"/>
                <w:sz w:val="14"/>
                <w:szCs w:val="14"/>
              </w:rPr>
              <w:lastRenderedPageBreak/>
              <w:t xml:space="preserve">35 845 </w:t>
            </w:r>
            <w:r w:rsidRPr="00D85CCE">
              <w:rPr>
                <w:rFonts w:ascii="Times New Roman" w:hAnsi="Times New Roman"/>
                <w:sz w:val="14"/>
                <w:szCs w:val="14"/>
              </w:rPr>
              <w:lastRenderedPageBreak/>
              <w:t>884,81</w:t>
            </w: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
                <w:bCs/>
                <w:sz w:val="14"/>
                <w:szCs w:val="14"/>
              </w:rPr>
            </w:pP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rPr>
                <w:rFonts w:ascii="Times New Roman" w:hAnsi="Times New Roman"/>
                <w:sz w:val="14"/>
                <w:szCs w:val="14"/>
              </w:rPr>
            </w:pPr>
            <w:r w:rsidRPr="00D85CCE">
              <w:rPr>
                <w:rFonts w:ascii="Times New Roman" w:hAnsi="Times New Roman"/>
                <w:sz w:val="14"/>
                <w:szCs w:val="14"/>
              </w:rPr>
              <w:t xml:space="preserve">в том числе </w:t>
            </w: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tcPr>
          <w:p w:rsidR="00D85CCE" w:rsidRPr="00D85CCE" w:rsidRDefault="00D85CCE" w:rsidP="00C479D9">
            <w:pP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tcPr>
          <w:p w:rsidR="00D85CCE" w:rsidRPr="00D85CCE" w:rsidRDefault="00D85CCE" w:rsidP="00C479D9">
            <w:pPr>
              <w:jc w:val="center"/>
              <w:rPr>
                <w:rFonts w:ascii="Times New Roman" w:hAnsi="Times New Roman"/>
                <w:bCs/>
                <w:sz w:val="14"/>
                <w:szCs w:val="14"/>
              </w:rPr>
            </w:pPr>
          </w:p>
        </w:tc>
        <w:tc>
          <w:tcPr>
            <w:tcW w:w="277" w:type="pct"/>
            <w:tcBorders>
              <w:top w:val="single" w:sz="4" w:space="0" w:color="auto"/>
              <w:left w:val="nil"/>
              <w:bottom w:val="single" w:sz="4" w:space="0" w:color="auto"/>
              <w:right w:val="single" w:sz="4" w:space="0" w:color="auto"/>
            </w:tcBorders>
            <w:noWrap/>
          </w:tcPr>
          <w:p w:rsidR="00D85CCE" w:rsidRPr="00D85CCE" w:rsidRDefault="00D85CCE" w:rsidP="00C479D9">
            <w:pPr>
              <w:ind w:left="-40" w:right="-54"/>
              <w:jc w:val="center"/>
              <w:rPr>
                <w:rFonts w:ascii="Times New Roman" w:hAnsi="Times New Roman"/>
                <w:bCs/>
                <w:color w:val="FF0000"/>
                <w:sz w:val="14"/>
                <w:szCs w:val="14"/>
              </w:rPr>
            </w:pPr>
          </w:p>
        </w:tc>
        <w:tc>
          <w:tcPr>
            <w:tcW w:w="324"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Cs/>
                <w:color w:val="FF0000"/>
                <w:sz w:val="14"/>
                <w:szCs w:val="14"/>
              </w:rPr>
            </w:pPr>
          </w:p>
        </w:tc>
        <w:tc>
          <w:tcPr>
            <w:tcW w:w="370" w:type="pct"/>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Cs/>
                <w:color w:val="FF0000"/>
                <w:sz w:val="14"/>
                <w:szCs w:val="14"/>
              </w:rPr>
            </w:pPr>
          </w:p>
        </w:tc>
        <w:tc>
          <w:tcPr>
            <w:tcW w:w="416"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Cs/>
                <w:sz w:val="14"/>
                <w:szCs w:val="14"/>
              </w:rPr>
            </w:pPr>
          </w:p>
        </w:tc>
        <w:tc>
          <w:tcPr>
            <w:tcW w:w="324"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Cs/>
                <w:sz w:val="14"/>
                <w:szCs w:val="14"/>
              </w:rPr>
            </w:pPr>
          </w:p>
        </w:tc>
        <w:tc>
          <w:tcPr>
            <w:tcW w:w="372"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jc w:val="center"/>
              <w:rPr>
                <w:rFonts w:ascii="Times New Roman" w:hAnsi="Times New Roman"/>
                <w:bCs/>
                <w:sz w:val="14"/>
                <w:szCs w:val="14"/>
              </w:rPr>
            </w:pP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color w:val="FF0000"/>
                <w:sz w:val="14"/>
                <w:szCs w:val="14"/>
              </w:rPr>
            </w:pPr>
          </w:p>
        </w:tc>
      </w:tr>
      <w:tr w:rsidR="00D85CCE" w:rsidRPr="00D85CCE" w:rsidTr="00D85CCE">
        <w:trPr>
          <w:trHeight w:val="20"/>
        </w:trPr>
        <w:tc>
          <w:tcPr>
            <w:tcW w:w="163" w:type="pct"/>
            <w:tcBorders>
              <w:top w:val="single" w:sz="4" w:space="0" w:color="auto"/>
              <w:left w:val="single" w:sz="4" w:space="0" w:color="auto"/>
              <w:bottom w:val="single" w:sz="4" w:space="0" w:color="auto"/>
              <w:right w:val="single" w:sz="4" w:space="0" w:color="auto"/>
            </w:tcBorders>
          </w:tcPr>
          <w:p w:rsidR="00D85CCE" w:rsidRPr="00D85CCE" w:rsidRDefault="00D85CCE" w:rsidP="00C479D9">
            <w:pPr>
              <w:rPr>
                <w:rFonts w:ascii="Times New Roman" w:hAnsi="Times New Roman"/>
                <w:b/>
                <w:bCs/>
                <w:sz w:val="14"/>
                <w:szCs w:val="14"/>
              </w:rPr>
            </w:pPr>
          </w:p>
        </w:tc>
        <w:tc>
          <w:tcPr>
            <w:tcW w:w="592" w:type="pct"/>
            <w:gridSpan w:val="2"/>
            <w:tcBorders>
              <w:top w:val="single" w:sz="4" w:space="0" w:color="auto"/>
              <w:left w:val="single" w:sz="4" w:space="0" w:color="auto"/>
              <w:bottom w:val="single" w:sz="4" w:space="0" w:color="auto"/>
              <w:right w:val="single" w:sz="4" w:space="0" w:color="auto"/>
            </w:tcBorders>
          </w:tcPr>
          <w:p w:rsidR="00D85CCE" w:rsidRPr="00D85CCE" w:rsidRDefault="00D85CCE" w:rsidP="00C479D9">
            <w:pPr>
              <w:rPr>
                <w:rFonts w:ascii="Times New Roman" w:hAnsi="Times New Roman"/>
                <w:bCs/>
                <w:sz w:val="14"/>
                <w:szCs w:val="14"/>
              </w:rPr>
            </w:pPr>
          </w:p>
        </w:tc>
        <w:tc>
          <w:tcPr>
            <w:tcW w:w="326" w:type="pct"/>
            <w:tcBorders>
              <w:top w:val="single" w:sz="4" w:space="0" w:color="auto"/>
              <w:left w:val="nil"/>
              <w:bottom w:val="single" w:sz="4" w:space="0" w:color="auto"/>
              <w:right w:val="single" w:sz="4" w:space="0" w:color="auto"/>
            </w:tcBorders>
          </w:tcPr>
          <w:p w:rsidR="00D85CCE" w:rsidRPr="00D85CCE" w:rsidRDefault="00D85CCE" w:rsidP="00C479D9">
            <w:pPr>
              <w:rPr>
                <w:rFonts w:ascii="Times New Roman" w:hAnsi="Times New Roman"/>
                <w:sz w:val="14"/>
                <w:szCs w:val="14"/>
              </w:rPr>
            </w:pPr>
            <w:r w:rsidRPr="00D85CCE">
              <w:rPr>
                <w:rFonts w:ascii="Times New Roman" w:hAnsi="Times New Roman"/>
                <w:sz w:val="14"/>
                <w:szCs w:val="14"/>
              </w:rPr>
              <w:t>МБУ «ЦСиДМ»</w:t>
            </w:r>
          </w:p>
        </w:tc>
        <w:tc>
          <w:tcPr>
            <w:tcW w:w="191" w:type="pct"/>
            <w:tcBorders>
              <w:top w:val="single" w:sz="4" w:space="0" w:color="auto"/>
              <w:left w:val="nil"/>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FF0000"/>
                <w:sz w:val="14"/>
                <w:szCs w:val="14"/>
              </w:rPr>
            </w:pPr>
          </w:p>
        </w:tc>
        <w:tc>
          <w:tcPr>
            <w:tcW w:w="191" w:type="pct"/>
            <w:tcBorders>
              <w:top w:val="single" w:sz="4" w:space="0" w:color="auto"/>
              <w:left w:val="nil"/>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FF0000"/>
                <w:sz w:val="14"/>
                <w:szCs w:val="14"/>
              </w:rPr>
            </w:pPr>
          </w:p>
        </w:tc>
        <w:tc>
          <w:tcPr>
            <w:tcW w:w="171" w:type="pct"/>
            <w:tcBorders>
              <w:top w:val="single" w:sz="4" w:space="0" w:color="auto"/>
              <w:left w:val="nil"/>
              <w:bottom w:val="single" w:sz="4" w:space="0" w:color="auto"/>
              <w:right w:val="single" w:sz="4" w:space="0" w:color="auto"/>
            </w:tcBorders>
            <w:noWrap/>
            <w:vAlign w:val="center"/>
          </w:tcPr>
          <w:p w:rsidR="00D85CCE" w:rsidRPr="00D85CCE" w:rsidRDefault="00D85CCE" w:rsidP="00C479D9">
            <w:pPr>
              <w:jc w:val="center"/>
              <w:rPr>
                <w:rFonts w:ascii="Times New Roman" w:hAnsi="Times New Roman"/>
                <w:color w:val="FF0000"/>
                <w:sz w:val="14"/>
                <w:szCs w:val="14"/>
              </w:rPr>
            </w:pPr>
          </w:p>
        </w:tc>
        <w:tc>
          <w:tcPr>
            <w:tcW w:w="293" w:type="pct"/>
            <w:tcBorders>
              <w:top w:val="single" w:sz="4" w:space="0" w:color="auto"/>
              <w:left w:val="nil"/>
              <w:bottom w:val="single" w:sz="4" w:space="0" w:color="auto"/>
              <w:right w:val="single" w:sz="4" w:space="0" w:color="auto"/>
            </w:tcBorders>
            <w:noWrap/>
            <w:vAlign w:val="center"/>
          </w:tcPr>
          <w:p w:rsidR="00D85CCE" w:rsidRPr="00D85CCE" w:rsidRDefault="00D85CCE" w:rsidP="00C479D9">
            <w:pPr>
              <w:ind w:right="-125"/>
              <w:jc w:val="center"/>
              <w:rPr>
                <w:rFonts w:ascii="Times New Roman" w:hAnsi="Times New Roman"/>
                <w:color w:val="000000"/>
                <w:sz w:val="14"/>
                <w:szCs w:val="14"/>
              </w:rPr>
            </w:pPr>
            <w:r w:rsidRPr="00D85CCE">
              <w:rPr>
                <w:rFonts w:ascii="Times New Roman" w:hAnsi="Times New Roman"/>
                <w:color w:val="000000"/>
                <w:sz w:val="14"/>
                <w:szCs w:val="14"/>
              </w:rPr>
              <w:t>5 131 700,00</w:t>
            </w:r>
          </w:p>
        </w:tc>
        <w:tc>
          <w:tcPr>
            <w:tcW w:w="277" w:type="pct"/>
            <w:tcBorders>
              <w:top w:val="single" w:sz="4" w:space="0" w:color="auto"/>
              <w:left w:val="nil"/>
              <w:bottom w:val="single" w:sz="4" w:space="0" w:color="auto"/>
              <w:right w:val="single" w:sz="4" w:space="0" w:color="auto"/>
            </w:tcBorders>
            <w:noWrap/>
            <w:vAlign w:val="center"/>
          </w:tcPr>
          <w:p w:rsidR="00D85CCE" w:rsidRPr="00D85CCE" w:rsidRDefault="00D85CCE" w:rsidP="00C479D9">
            <w:pPr>
              <w:ind w:left="-40" w:right="-54"/>
              <w:jc w:val="center"/>
              <w:rPr>
                <w:rFonts w:ascii="Times New Roman" w:hAnsi="Times New Roman"/>
                <w:sz w:val="14"/>
                <w:szCs w:val="14"/>
              </w:rPr>
            </w:pPr>
            <w:r w:rsidRPr="00D85CCE">
              <w:rPr>
                <w:rFonts w:ascii="Times New Roman" w:hAnsi="Times New Roman"/>
                <w:sz w:val="14"/>
                <w:szCs w:val="14"/>
              </w:rPr>
              <w:t>5 578 909,77</w:t>
            </w:r>
          </w:p>
        </w:tc>
        <w:tc>
          <w:tcPr>
            <w:tcW w:w="324" w:type="pct"/>
            <w:tcBorders>
              <w:top w:val="single" w:sz="4" w:space="0" w:color="auto"/>
              <w:left w:val="nil"/>
              <w:bottom w:val="single" w:sz="4" w:space="0" w:color="auto"/>
              <w:right w:val="single" w:sz="4" w:space="0" w:color="auto"/>
            </w:tcBorders>
            <w:vAlign w:val="center"/>
          </w:tcPr>
          <w:p w:rsidR="00D85CCE" w:rsidRPr="00D85CCE" w:rsidRDefault="00D85CCE" w:rsidP="00C479D9">
            <w:pPr>
              <w:ind w:right="-109"/>
              <w:jc w:val="center"/>
              <w:rPr>
                <w:rFonts w:ascii="Times New Roman" w:hAnsi="Times New Roman"/>
                <w:sz w:val="14"/>
                <w:szCs w:val="14"/>
              </w:rPr>
            </w:pPr>
            <w:r w:rsidRPr="00D85CCE">
              <w:rPr>
                <w:rFonts w:ascii="Times New Roman" w:hAnsi="Times New Roman"/>
                <w:sz w:val="14"/>
                <w:szCs w:val="14"/>
              </w:rPr>
              <w:t>5 913 675,04</w:t>
            </w:r>
          </w:p>
        </w:tc>
        <w:tc>
          <w:tcPr>
            <w:tcW w:w="370" w:type="pct"/>
            <w:tcBorders>
              <w:top w:val="single" w:sz="4" w:space="0" w:color="auto"/>
              <w:left w:val="nil"/>
              <w:bottom w:val="single" w:sz="4" w:space="0" w:color="auto"/>
              <w:right w:val="single" w:sz="4" w:space="0" w:color="auto"/>
            </w:tcBorders>
            <w:vAlign w:val="center"/>
          </w:tcPr>
          <w:p w:rsidR="00D85CCE" w:rsidRPr="00D85CCE" w:rsidRDefault="00D85CCE" w:rsidP="00C479D9">
            <w:pPr>
              <w:ind w:right="-109"/>
              <w:jc w:val="center"/>
              <w:rPr>
                <w:rFonts w:ascii="Times New Roman" w:hAnsi="Times New Roman"/>
                <w:sz w:val="14"/>
                <w:szCs w:val="14"/>
              </w:rPr>
            </w:pPr>
            <w:r w:rsidRPr="00D85CCE">
              <w:rPr>
                <w:rFonts w:ascii="Times New Roman" w:hAnsi="Times New Roman"/>
                <w:sz w:val="14"/>
                <w:szCs w:val="14"/>
              </w:rPr>
              <w:t>6 857 400,00</w:t>
            </w:r>
          </w:p>
        </w:tc>
        <w:tc>
          <w:tcPr>
            <w:tcW w:w="416" w:type="pct"/>
            <w:tcBorders>
              <w:top w:val="single" w:sz="4" w:space="0" w:color="auto"/>
              <w:left w:val="nil"/>
              <w:bottom w:val="single" w:sz="4" w:space="0" w:color="auto"/>
              <w:right w:val="single" w:sz="4" w:space="0" w:color="auto"/>
            </w:tcBorders>
            <w:vAlign w:val="center"/>
          </w:tcPr>
          <w:p w:rsidR="00D85CCE" w:rsidRPr="00D85CCE" w:rsidRDefault="00D85CCE" w:rsidP="00C479D9">
            <w:pPr>
              <w:ind w:right="-109"/>
              <w:jc w:val="center"/>
              <w:rPr>
                <w:rFonts w:ascii="Times New Roman" w:hAnsi="Times New Roman"/>
                <w:sz w:val="14"/>
                <w:szCs w:val="14"/>
              </w:rPr>
            </w:pPr>
            <w:r w:rsidRPr="00D85CCE">
              <w:rPr>
                <w:rFonts w:ascii="Times New Roman" w:hAnsi="Times New Roman"/>
                <w:sz w:val="14"/>
                <w:szCs w:val="14"/>
              </w:rPr>
              <w:t>6 182 100,00</w:t>
            </w:r>
          </w:p>
        </w:tc>
        <w:tc>
          <w:tcPr>
            <w:tcW w:w="324" w:type="pct"/>
            <w:tcBorders>
              <w:top w:val="single" w:sz="4" w:space="0" w:color="auto"/>
              <w:left w:val="nil"/>
              <w:bottom w:val="single" w:sz="4" w:space="0" w:color="auto"/>
              <w:right w:val="single" w:sz="4" w:space="0" w:color="auto"/>
            </w:tcBorders>
            <w:vAlign w:val="center"/>
          </w:tcPr>
          <w:p w:rsidR="00D85CCE" w:rsidRPr="00D85CCE" w:rsidRDefault="00D85CCE" w:rsidP="00C479D9">
            <w:pPr>
              <w:ind w:right="-109"/>
              <w:jc w:val="center"/>
              <w:rPr>
                <w:rFonts w:ascii="Times New Roman" w:hAnsi="Times New Roman"/>
                <w:sz w:val="14"/>
                <w:szCs w:val="14"/>
              </w:rPr>
            </w:pPr>
            <w:r w:rsidRPr="00D85CCE">
              <w:rPr>
                <w:rFonts w:ascii="Times New Roman" w:hAnsi="Times New Roman"/>
                <w:sz w:val="14"/>
                <w:szCs w:val="14"/>
              </w:rPr>
              <w:t>6 182 100,00</w:t>
            </w:r>
          </w:p>
        </w:tc>
        <w:tc>
          <w:tcPr>
            <w:tcW w:w="372" w:type="pct"/>
            <w:tcBorders>
              <w:top w:val="single" w:sz="4" w:space="0" w:color="auto"/>
              <w:left w:val="single" w:sz="4" w:space="0" w:color="auto"/>
              <w:bottom w:val="single" w:sz="4" w:space="0" w:color="auto"/>
              <w:right w:val="single" w:sz="4" w:space="0" w:color="auto"/>
            </w:tcBorders>
            <w:vAlign w:val="center"/>
          </w:tcPr>
          <w:p w:rsidR="00D85CCE" w:rsidRPr="00D85CCE" w:rsidRDefault="00D85CCE" w:rsidP="00C479D9">
            <w:pPr>
              <w:ind w:left="-53" w:right="-153"/>
              <w:jc w:val="center"/>
              <w:rPr>
                <w:rFonts w:ascii="Times New Roman" w:hAnsi="Times New Roman"/>
                <w:sz w:val="14"/>
                <w:szCs w:val="14"/>
              </w:rPr>
            </w:pPr>
            <w:r w:rsidRPr="00D85CCE">
              <w:rPr>
                <w:rFonts w:ascii="Times New Roman" w:hAnsi="Times New Roman"/>
                <w:sz w:val="14"/>
                <w:szCs w:val="14"/>
              </w:rPr>
              <w:t>35 845 884,81</w:t>
            </w:r>
          </w:p>
        </w:tc>
        <w:tc>
          <w:tcPr>
            <w:tcW w:w="696" w:type="pct"/>
            <w:gridSpan w:val="2"/>
            <w:tcBorders>
              <w:top w:val="single" w:sz="4" w:space="0" w:color="auto"/>
              <w:left w:val="nil"/>
              <w:bottom w:val="single" w:sz="4" w:space="0" w:color="auto"/>
              <w:right w:val="single" w:sz="4" w:space="0" w:color="auto"/>
            </w:tcBorders>
          </w:tcPr>
          <w:p w:rsidR="00D85CCE" w:rsidRPr="00D85CCE" w:rsidRDefault="00D85CCE" w:rsidP="00C479D9">
            <w:pPr>
              <w:jc w:val="center"/>
              <w:rPr>
                <w:rFonts w:ascii="Times New Roman" w:hAnsi="Times New Roman"/>
                <w:bCs/>
                <w:color w:val="FF0000"/>
                <w:sz w:val="14"/>
                <w:szCs w:val="14"/>
              </w:rPr>
            </w:pP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074AE" w:rsidRPr="004074AE" w:rsidRDefault="004074AE" w:rsidP="004074AE">
      <w:pPr>
        <w:widowControl w:val="0"/>
        <w:autoSpaceDE w:val="0"/>
        <w:autoSpaceDN w:val="0"/>
        <w:adjustRightInd w:val="0"/>
        <w:spacing w:after="0" w:line="240" w:lineRule="auto"/>
        <w:ind w:firstLine="709"/>
        <w:jc w:val="right"/>
        <w:rPr>
          <w:rFonts w:ascii="Times New Roman" w:eastAsia="Times New Roman" w:hAnsi="Times New Roman"/>
          <w:sz w:val="18"/>
          <w:szCs w:val="18"/>
          <w:lang w:val="en-US" w:eastAsia="ru-RU"/>
        </w:rPr>
      </w:pPr>
      <w:r w:rsidRPr="004074AE">
        <w:rPr>
          <w:rFonts w:ascii="Times New Roman" w:eastAsia="Times New Roman" w:hAnsi="Times New Roman"/>
          <w:sz w:val="18"/>
          <w:szCs w:val="18"/>
          <w:lang w:eastAsia="ru-RU"/>
        </w:rPr>
        <w:t xml:space="preserve">Приложение № 6 </w:t>
      </w:r>
    </w:p>
    <w:p w:rsidR="004074AE" w:rsidRPr="004074AE" w:rsidRDefault="004074AE" w:rsidP="004074AE">
      <w:pPr>
        <w:widowControl w:val="0"/>
        <w:autoSpaceDE w:val="0"/>
        <w:autoSpaceDN w:val="0"/>
        <w:adjustRightInd w:val="0"/>
        <w:spacing w:after="0" w:line="240" w:lineRule="auto"/>
        <w:ind w:firstLine="709"/>
        <w:jc w:val="right"/>
        <w:rPr>
          <w:rFonts w:ascii="Times New Roman" w:eastAsia="Times New Roman" w:hAnsi="Times New Roman"/>
          <w:sz w:val="18"/>
          <w:szCs w:val="18"/>
          <w:lang w:val="en-US" w:eastAsia="ru-RU"/>
        </w:rPr>
      </w:pPr>
      <w:r w:rsidRPr="004074AE">
        <w:rPr>
          <w:rFonts w:ascii="Times New Roman" w:eastAsia="Times New Roman" w:hAnsi="Times New Roman"/>
          <w:sz w:val="18"/>
          <w:szCs w:val="18"/>
          <w:lang w:eastAsia="ru-RU"/>
        </w:rPr>
        <w:t>к  постановлению от 19.05.2017 г.  №528-п</w:t>
      </w:r>
    </w:p>
    <w:p w:rsidR="004074AE" w:rsidRPr="004074AE" w:rsidRDefault="004074AE" w:rsidP="004074AE">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p>
    <w:p w:rsidR="004074AE" w:rsidRPr="004074AE" w:rsidRDefault="004074AE" w:rsidP="004074AE">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4074AE">
        <w:rPr>
          <w:rFonts w:ascii="Times New Roman" w:eastAsia="Times New Roman" w:hAnsi="Times New Roman"/>
          <w:sz w:val="18"/>
          <w:szCs w:val="18"/>
          <w:lang w:eastAsia="ru-RU"/>
        </w:rPr>
        <w:t>Приложение № 1</w:t>
      </w:r>
    </w:p>
    <w:p w:rsidR="004074AE" w:rsidRDefault="004074AE" w:rsidP="004074AE">
      <w:pPr>
        <w:widowControl w:val="0"/>
        <w:autoSpaceDE w:val="0"/>
        <w:autoSpaceDN w:val="0"/>
        <w:adjustRightInd w:val="0"/>
        <w:spacing w:after="0" w:line="240" w:lineRule="auto"/>
        <w:ind w:firstLine="709"/>
        <w:jc w:val="right"/>
        <w:rPr>
          <w:rFonts w:ascii="Times New Roman" w:eastAsia="Times New Roman" w:hAnsi="Times New Roman"/>
          <w:sz w:val="18"/>
          <w:szCs w:val="18"/>
          <w:lang w:val="en-US" w:eastAsia="ru-RU"/>
        </w:rPr>
      </w:pPr>
      <w:r w:rsidRPr="004074AE">
        <w:rPr>
          <w:rFonts w:ascii="Times New Roman" w:eastAsia="Times New Roman" w:hAnsi="Times New Roman"/>
          <w:sz w:val="18"/>
          <w:szCs w:val="18"/>
          <w:lang w:eastAsia="ru-RU"/>
        </w:rPr>
        <w:t>к подпрограмме «Вовлечение молодежи</w:t>
      </w:r>
    </w:p>
    <w:p w:rsidR="004074AE" w:rsidRPr="00457B71" w:rsidRDefault="004074AE" w:rsidP="004074AE">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4074AE">
        <w:rPr>
          <w:rFonts w:ascii="Times New Roman" w:eastAsia="Times New Roman" w:hAnsi="Times New Roman"/>
          <w:sz w:val="18"/>
          <w:szCs w:val="18"/>
          <w:lang w:eastAsia="ru-RU"/>
        </w:rPr>
        <w:t xml:space="preserve"> Богучанского района в социальную практику»</w:t>
      </w:r>
    </w:p>
    <w:p w:rsidR="004074AE" w:rsidRPr="004074AE" w:rsidRDefault="004074AE" w:rsidP="004074AE">
      <w:pPr>
        <w:widowControl w:val="0"/>
        <w:autoSpaceDE w:val="0"/>
        <w:autoSpaceDN w:val="0"/>
        <w:adjustRightInd w:val="0"/>
        <w:spacing w:after="0" w:line="240" w:lineRule="auto"/>
        <w:ind w:firstLine="709"/>
        <w:jc w:val="right"/>
        <w:rPr>
          <w:rFonts w:ascii="Times New Roman" w:eastAsia="Times New Roman" w:hAnsi="Times New Roman"/>
          <w:bCs/>
          <w:sz w:val="18"/>
          <w:szCs w:val="18"/>
          <w:lang w:eastAsia="ru-RU"/>
        </w:rPr>
      </w:pPr>
      <w:r w:rsidRPr="004074AE">
        <w:rPr>
          <w:rFonts w:ascii="Times New Roman" w:eastAsia="Times New Roman" w:hAnsi="Times New Roman"/>
          <w:sz w:val="18"/>
          <w:szCs w:val="18"/>
          <w:lang w:eastAsia="ru-RU"/>
        </w:rPr>
        <w:t xml:space="preserve">  в рамках муниципальной программы  </w:t>
      </w:r>
      <w:r w:rsidRPr="004074AE">
        <w:rPr>
          <w:rFonts w:ascii="Times New Roman" w:eastAsia="Times New Roman" w:hAnsi="Times New Roman"/>
          <w:bCs/>
          <w:sz w:val="18"/>
          <w:szCs w:val="18"/>
          <w:lang w:eastAsia="ru-RU"/>
        </w:rPr>
        <w:t xml:space="preserve">«Молодежь Приангарья» </w:t>
      </w:r>
    </w:p>
    <w:p w:rsidR="004074AE" w:rsidRPr="004074AE" w:rsidRDefault="004074AE" w:rsidP="004074A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074AE" w:rsidRPr="004074AE" w:rsidRDefault="004074AE" w:rsidP="004074A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EF29D5" w:rsidRDefault="004074AE" w:rsidP="004074A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074AE">
        <w:rPr>
          <w:rFonts w:ascii="Times New Roman" w:eastAsia="Times New Roman" w:hAnsi="Times New Roman"/>
          <w:sz w:val="20"/>
          <w:szCs w:val="20"/>
          <w:lang w:eastAsia="ru-RU"/>
        </w:rPr>
        <w:t>Перечень целевых индикаторов подпрограммы</w:t>
      </w: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425"/>
        <w:gridCol w:w="2392"/>
        <w:gridCol w:w="768"/>
        <w:gridCol w:w="1027"/>
        <w:gridCol w:w="749"/>
        <w:gridCol w:w="666"/>
        <w:gridCol w:w="667"/>
        <w:gridCol w:w="676"/>
        <w:gridCol w:w="690"/>
        <w:gridCol w:w="733"/>
        <w:gridCol w:w="701"/>
      </w:tblGrid>
      <w:tr w:rsidR="00C83D56" w:rsidRPr="00C83D56" w:rsidTr="00C83D56">
        <w:trPr>
          <w:cantSplit/>
          <w:trHeight w:val="20"/>
          <w:tblHeader/>
        </w:trPr>
        <w:tc>
          <w:tcPr>
            <w:tcW w:w="240"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jc w:val="center"/>
              <w:rPr>
                <w:rFonts w:ascii="Times New Roman" w:hAnsi="Times New Roman" w:cs="Times New Roman"/>
                <w:sz w:val="14"/>
                <w:szCs w:val="14"/>
              </w:rPr>
            </w:pPr>
            <w:r w:rsidRPr="00C83D56">
              <w:rPr>
                <w:rFonts w:ascii="Times New Roman" w:hAnsi="Times New Roman" w:cs="Times New Roman"/>
                <w:sz w:val="14"/>
                <w:szCs w:val="14"/>
              </w:rPr>
              <w:t xml:space="preserve">№  </w:t>
            </w:r>
            <w:r w:rsidRPr="00C83D56">
              <w:rPr>
                <w:rFonts w:ascii="Times New Roman" w:hAnsi="Times New Roman" w:cs="Times New Roman"/>
                <w:sz w:val="14"/>
                <w:szCs w:val="14"/>
              </w:rPr>
              <w:br/>
            </w:r>
            <w:proofErr w:type="gramStart"/>
            <w:r w:rsidRPr="00C83D56">
              <w:rPr>
                <w:rFonts w:ascii="Times New Roman" w:hAnsi="Times New Roman" w:cs="Times New Roman"/>
                <w:sz w:val="14"/>
                <w:szCs w:val="14"/>
              </w:rPr>
              <w:t>п</w:t>
            </w:r>
            <w:proofErr w:type="gramEnd"/>
            <w:r w:rsidRPr="00C83D56">
              <w:rPr>
                <w:rFonts w:ascii="Times New Roman" w:hAnsi="Times New Roman" w:cs="Times New Roman"/>
                <w:sz w:val="14"/>
                <w:szCs w:val="14"/>
              </w:rPr>
              <w:t>/п</w:t>
            </w:r>
          </w:p>
        </w:tc>
        <w:tc>
          <w:tcPr>
            <w:tcW w:w="1276"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0"/>
              <w:jc w:val="center"/>
              <w:rPr>
                <w:rFonts w:ascii="Times New Roman" w:hAnsi="Times New Roman" w:cs="Times New Roman"/>
                <w:sz w:val="14"/>
                <w:szCs w:val="14"/>
              </w:rPr>
            </w:pPr>
            <w:r w:rsidRPr="00C83D56">
              <w:rPr>
                <w:rFonts w:ascii="Times New Roman" w:hAnsi="Times New Roman" w:cs="Times New Roman"/>
                <w:sz w:val="14"/>
                <w:szCs w:val="14"/>
              </w:rPr>
              <w:t xml:space="preserve">Цель,    </w:t>
            </w:r>
            <w:r w:rsidRPr="00C83D56">
              <w:rPr>
                <w:rFonts w:ascii="Times New Roman" w:hAnsi="Times New Roman" w:cs="Times New Roman"/>
                <w:sz w:val="14"/>
                <w:szCs w:val="14"/>
              </w:rPr>
              <w:br/>
              <w:t xml:space="preserve">целевые индикаторы </w:t>
            </w:r>
            <w:r w:rsidRPr="00C83D56">
              <w:rPr>
                <w:rFonts w:ascii="Times New Roman" w:hAnsi="Times New Roman" w:cs="Times New Roman"/>
                <w:sz w:val="14"/>
                <w:szCs w:val="14"/>
              </w:rPr>
              <w:br/>
            </w:r>
          </w:p>
        </w:tc>
        <w:tc>
          <w:tcPr>
            <w:tcW w:w="337"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0"/>
              <w:jc w:val="center"/>
              <w:rPr>
                <w:rFonts w:ascii="Times New Roman" w:hAnsi="Times New Roman" w:cs="Times New Roman"/>
                <w:sz w:val="14"/>
                <w:szCs w:val="14"/>
              </w:rPr>
            </w:pPr>
            <w:r w:rsidRPr="00C83D56">
              <w:rPr>
                <w:rFonts w:ascii="Times New Roman" w:hAnsi="Times New Roman" w:cs="Times New Roman"/>
                <w:sz w:val="14"/>
                <w:szCs w:val="14"/>
              </w:rPr>
              <w:t>Единица</w:t>
            </w:r>
            <w:r w:rsidRPr="00C83D56">
              <w:rPr>
                <w:rFonts w:ascii="Times New Roman" w:hAnsi="Times New Roman" w:cs="Times New Roman"/>
                <w:sz w:val="14"/>
                <w:szCs w:val="14"/>
              </w:rPr>
              <w:br/>
              <w:t>измерения</w:t>
            </w:r>
          </w:p>
        </w:tc>
        <w:tc>
          <w:tcPr>
            <w:tcW w:w="464"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0"/>
              <w:jc w:val="center"/>
              <w:rPr>
                <w:rFonts w:ascii="Times New Roman" w:hAnsi="Times New Roman" w:cs="Times New Roman"/>
                <w:sz w:val="14"/>
                <w:szCs w:val="14"/>
              </w:rPr>
            </w:pPr>
            <w:r w:rsidRPr="00C83D56">
              <w:rPr>
                <w:rFonts w:ascii="Times New Roman" w:hAnsi="Times New Roman" w:cs="Times New Roman"/>
                <w:sz w:val="14"/>
                <w:szCs w:val="14"/>
              </w:rPr>
              <w:t xml:space="preserve">Источник </w:t>
            </w:r>
            <w:r w:rsidRPr="00C83D56">
              <w:rPr>
                <w:rFonts w:ascii="Times New Roman" w:hAnsi="Times New Roman" w:cs="Times New Roman"/>
                <w:sz w:val="14"/>
                <w:szCs w:val="14"/>
              </w:rPr>
              <w:br/>
              <w:t>информации</w:t>
            </w:r>
          </w:p>
        </w:tc>
        <w:tc>
          <w:tcPr>
            <w:tcW w:w="411"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0"/>
              <w:jc w:val="center"/>
              <w:rPr>
                <w:rFonts w:ascii="Times New Roman" w:hAnsi="Times New Roman" w:cs="Times New Roman"/>
                <w:sz w:val="14"/>
                <w:szCs w:val="14"/>
              </w:rPr>
            </w:pPr>
            <w:r w:rsidRPr="00C83D56">
              <w:rPr>
                <w:rFonts w:ascii="Times New Roman" w:hAnsi="Times New Roman" w:cs="Times New Roman"/>
                <w:sz w:val="14"/>
                <w:szCs w:val="14"/>
              </w:rPr>
              <w:t>2013 год</w:t>
            </w:r>
          </w:p>
        </w:tc>
        <w:tc>
          <w:tcPr>
            <w:tcW w:w="367"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0"/>
              <w:jc w:val="center"/>
              <w:rPr>
                <w:rFonts w:ascii="Times New Roman" w:hAnsi="Times New Roman" w:cs="Times New Roman"/>
                <w:sz w:val="14"/>
                <w:szCs w:val="14"/>
              </w:rPr>
            </w:pPr>
            <w:r w:rsidRPr="00C83D56">
              <w:rPr>
                <w:rFonts w:ascii="Times New Roman" w:hAnsi="Times New Roman" w:cs="Times New Roman"/>
                <w:sz w:val="14"/>
                <w:szCs w:val="14"/>
              </w:rPr>
              <w:t>2014 год</w:t>
            </w:r>
          </w:p>
        </w:tc>
        <w:tc>
          <w:tcPr>
            <w:tcW w:w="367"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0"/>
              <w:jc w:val="center"/>
              <w:rPr>
                <w:rFonts w:ascii="Times New Roman" w:hAnsi="Times New Roman" w:cs="Times New Roman"/>
                <w:sz w:val="14"/>
                <w:szCs w:val="14"/>
              </w:rPr>
            </w:pPr>
            <w:r w:rsidRPr="00C83D56">
              <w:rPr>
                <w:rFonts w:ascii="Times New Roman" w:hAnsi="Times New Roman" w:cs="Times New Roman"/>
                <w:sz w:val="14"/>
                <w:szCs w:val="14"/>
              </w:rPr>
              <w:t>2015 год</w:t>
            </w:r>
          </w:p>
        </w:tc>
        <w:tc>
          <w:tcPr>
            <w:tcW w:w="372"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0"/>
              <w:jc w:val="center"/>
              <w:rPr>
                <w:rFonts w:ascii="Times New Roman" w:hAnsi="Times New Roman" w:cs="Times New Roman"/>
                <w:sz w:val="14"/>
                <w:szCs w:val="14"/>
              </w:rPr>
            </w:pPr>
            <w:r w:rsidRPr="00C83D56">
              <w:rPr>
                <w:rFonts w:ascii="Times New Roman" w:hAnsi="Times New Roman" w:cs="Times New Roman"/>
                <w:sz w:val="14"/>
                <w:szCs w:val="14"/>
              </w:rPr>
              <w:t>2016 год</w:t>
            </w:r>
          </w:p>
        </w:tc>
        <w:tc>
          <w:tcPr>
            <w:tcW w:w="379"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0"/>
              <w:jc w:val="center"/>
              <w:rPr>
                <w:rFonts w:ascii="Times New Roman" w:hAnsi="Times New Roman" w:cs="Times New Roman"/>
                <w:sz w:val="14"/>
                <w:szCs w:val="14"/>
              </w:rPr>
            </w:pPr>
            <w:r w:rsidRPr="00C83D56">
              <w:rPr>
                <w:rFonts w:ascii="Times New Roman" w:hAnsi="Times New Roman" w:cs="Times New Roman"/>
                <w:sz w:val="14"/>
                <w:szCs w:val="14"/>
              </w:rPr>
              <w:t>2017 год</w:t>
            </w:r>
          </w:p>
        </w:tc>
        <w:tc>
          <w:tcPr>
            <w:tcW w:w="401"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pStyle w:val="ConsPlusNormal"/>
              <w:widowControl/>
              <w:ind w:firstLine="0"/>
              <w:jc w:val="center"/>
              <w:rPr>
                <w:rFonts w:ascii="Times New Roman" w:hAnsi="Times New Roman" w:cs="Times New Roman"/>
                <w:sz w:val="14"/>
                <w:szCs w:val="14"/>
              </w:rPr>
            </w:pPr>
          </w:p>
          <w:p w:rsidR="00C83D56" w:rsidRPr="00C83D56" w:rsidRDefault="00C83D56" w:rsidP="00C479D9">
            <w:pPr>
              <w:pStyle w:val="ConsPlusNormal"/>
              <w:widowControl/>
              <w:ind w:firstLine="0"/>
              <w:jc w:val="center"/>
              <w:rPr>
                <w:rFonts w:ascii="Times New Roman" w:hAnsi="Times New Roman" w:cs="Times New Roman"/>
                <w:sz w:val="14"/>
                <w:szCs w:val="14"/>
              </w:rPr>
            </w:pPr>
            <w:r w:rsidRPr="00C83D56">
              <w:rPr>
                <w:rFonts w:ascii="Times New Roman" w:hAnsi="Times New Roman" w:cs="Times New Roman"/>
                <w:sz w:val="14"/>
                <w:szCs w:val="14"/>
              </w:rPr>
              <w:t>2018 год</w:t>
            </w:r>
          </w:p>
        </w:tc>
        <w:tc>
          <w:tcPr>
            <w:tcW w:w="385"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pStyle w:val="ConsPlusNormal"/>
              <w:widowControl/>
              <w:ind w:firstLine="0"/>
              <w:jc w:val="center"/>
              <w:rPr>
                <w:rFonts w:ascii="Times New Roman" w:hAnsi="Times New Roman" w:cs="Times New Roman"/>
                <w:sz w:val="14"/>
                <w:szCs w:val="14"/>
              </w:rPr>
            </w:pPr>
          </w:p>
          <w:p w:rsidR="00C83D56" w:rsidRPr="00C83D56" w:rsidRDefault="00C83D56" w:rsidP="00C479D9">
            <w:pPr>
              <w:pStyle w:val="ConsPlusNormal"/>
              <w:widowControl/>
              <w:ind w:firstLine="0"/>
              <w:jc w:val="center"/>
              <w:rPr>
                <w:rFonts w:ascii="Times New Roman" w:hAnsi="Times New Roman" w:cs="Times New Roman"/>
                <w:sz w:val="14"/>
                <w:szCs w:val="14"/>
              </w:rPr>
            </w:pPr>
            <w:r w:rsidRPr="00C83D56">
              <w:rPr>
                <w:rFonts w:ascii="Times New Roman" w:hAnsi="Times New Roman" w:cs="Times New Roman"/>
                <w:sz w:val="14"/>
                <w:szCs w:val="14"/>
              </w:rPr>
              <w:t>2019 год</w:t>
            </w:r>
          </w:p>
        </w:tc>
      </w:tr>
      <w:tr w:rsidR="00C83D56" w:rsidRPr="00C83D56" w:rsidTr="00C83D56">
        <w:trPr>
          <w:cantSplit/>
          <w:trHeight w:val="20"/>
        </w:trPr>
        <w:tc>
          <w:tcPr>
            <w:tcW w:w="240"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pStyle w:val="ConsPlusNormal"/>
              <w:widowControl/>
              <w:rPr>
                <w:rFonts w:ascii="Times New Roman" w:hAnsi="Times New Roman" w:cs="Times New Roman"/>
                <w:sz w:val="14"/>
                <w:szCs w:val="14"/>
              </w:rPr>
            </w:pPr>
          </w:p>
        </w:tc>
        <w:tc>
          <w:tcPr>
            <w:tcW w:w="4375" w:type="pct"/>
            <w:gridSpan w:val="9"/>
            <w:tcBorders>
              <w:top w:val="single" w:sz="6" w:space="0" w:color="auto"/>
              <w:left w:val="single" w:sz="6" w:space="0" w:color="auto"/>
              <w:bottom w:val="single" w:sz="6" w:space="0" w:color="auto"/>
              <w:right w:val="single" w:sz="6" w:space="0" w:color="auto"/>
            </w:tcBorders>
          </w:tcPr>
          <w:p w:rsidR="00C83D56" w:rsidRPr="00C83D56" w:rsidRDefault="00C83D56" w:rsidP="00C479D9">
            <w:pPr>
              <w:pStyle w:val="ConsPlusNormal"/>
              <w:widowControl/>
              <w:ind w:firstLine="0"/>
              <w:rPr>
                <w:rFonts w:ascii="Times New Roman" w:hAnsi="Times New Roman" w:cs="Times New Roman"/>
                <w:sz w:val="14"/>
                <w:szCs w:val="14"/>
              </w:rPr>
            </w:pPr>
            <w:r w:rsidRPr="00C83D56">
              <w:rPr>
                <w:rFonts w:ascii="Times New Roman" w:hAnsi="Times New Roman" w:cs="Times New Roman"/>
                <w:sz w:val="14"/>
                <w:szCs w:val="14"/>
              </w:rPr>
              <w:t>Цель: Создание условий успешной социализации и эффективной самореализации молодежи Богучанского района</w:t>
            </w:r>
          </w:p>
        </w:tc>
        <w:tc>
          <w:tcPr>
            <w:tcW w:w="385"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pStyle w:val="ConsPlusNormal"/>
              <w:widowControl/>
              <w:ind w:firstLine="0"/>
              <w:rPr>
                <w:rFonts w:ascii="Times New Roman" w:hAnsi="Times New Roman" w:cs="Times New Roman"/>
                <w:sz w:val="14"/>
                <w:szCs w:val="14"/>
              </w:rPr>
            </w:pPr>
          </w:p>
        </w:tc>
      </w:tr>
      <w:tr w:rsidR="00C83D56" w:rsidRPr="00C83D56" w:rsidTr="00C83D56">
        <w:trPr>
          <w:cantSplit/>
          <w:trHeight w:val="20"/>
        </w:trPr>
        <w:tc>
          <w:tcPr>
            <w:tcW w:w="240"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pStyle w:val="ConsPlusNormal"/>
              <w:widowControl/>
              <w:rPr>
                <w:rFonts w:ascii="Times New Roman" w:hAnsi="Times New Roman" w:cs="Times New Roman"/>
                <w:sz w:val="14"/>
                <w:szCs w:val="14"/>
              </w:rPr>
            </w:pPr>
          </w:p>
        </w:tc>
        <w:tc>
          <w:tcPr>
            <w:tcW w:w="1276"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pStyle w:val="ConsPlusNormal"/>
              <w:widowControl/>
              <w:ind w:firstLine="0"/>
              <w:rPr>
                <w:rFonts w:ascii="Times New Roman" w:hAnsi="Times New Roman" w:cs="Times New Roman"/>
                <w:sz w:val="14"/>
                <w:szCs w:val="14"/>
              </w:rPr>
            </w:pPr>
            <w:r w:rsidRPr="00C83D56">
              <w:rPr>
                <w:rFonts w:ascii="Times New Roman" w:hAnsi="Times New Roman" w:cs="Times New Roman"/>
                <w:sz w:val="14"/>
                <w:szCs w:val="14"/>
              </w:rPr>
              <w:t>Целевые индикаторы</w:t>
            </w:r>
          </w:p>
        </w:tc>
        <w:tc>
          <w:tcPr>
            <w:tcW w:w="337"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pStyle w:val="ConsPlusNormal"/>
              <w:widowControl/>
              <w:rPr>
                <w:rFonts w:ascii="Times New Roman" w:hAnsi="Times New Roman" w:cs="Times New Roman"/>
                <w:sz w:val="14"/>
                <w:szCs w:val="14"/>
              </w:rPr>
            </w:pPr>
          </w:p>
        </w:tc>
        <w:tc>
          <w:tcPr>
            <w:tcW w:w="464"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pStyle w:val="ConsPlusNormal"/>
              <w:widowControl/>
              <w:rPr>
                <w:rFonts w:ascii="Times New Roman" w:hAnsi="Times New Roman" w:cs="Times New Roman"/>
                <w:sz w:val="14"/>
                <w:szCs w:val="14"/>
              </w:rPr>
            </w:pPr>
          </w:p>
        </w:tc>
        <w:tc>
          <w:tcPr>
            <w:tcW w:w="411"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pStyle w:val="ConsPlusNormal"/>
              <w:widowControl/>
              <w:rPr>
                <w:rFonts w:ascii="Times New Roman" w:hAnsi="Times New Roman" w:cs="Times New Roman"/>
                <w:sz w:val="14"/>
                <w:szCs w:val="14"/>
              </w:rPr>
            </w:pPr>
          </w:p>
        </w:tc>
        <w:tc>
          <w:tcPr>
            <w:tcW w:w="367"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pStyle w:val="ConsPlusNormal"/>
              <w:widowControl/>
              <w:rPr>
                <w:rFonts w:ascii="Times New Roman" w:hAnsi="Times New Roman" w:cs="Times New Roman"/>
                <w:sz w:val="14"/>
                <w:szCs w:val="14"/>
              </w:rPr>
            </w:pPr>
          </w:p>
        </w:tc>
        <w:tc>
          <w:tcPr>
            <w:tcW w:w="367"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pStyle w:val="ConsPlusNormal"/>
              <w:widowControl/>
              <w:rPr>
                <w:rFonts w:ascii="Times New Roman" w:hAnsi="Times New Roman" w:cs="Times New Roman"/>
                <w:sz w:val="14"/>
                <w:szCs w:val="14"/>
              </w:rPr>
            </w:pPr>
          </w:p>
        </w:tc>
        <w:tc>
          <w:tcPr>
            <w:tcW w:w="372" w:type="pct"/>
            <w:tcBorders>
              <w:top w:val="single" w:sz="6" w:space="0" w:color="auto"/>
              <w:left w:val="single" w:sz="6" w:space="0" w:color="auto"/>
              <w:bottom w:val="single" w:sz="6" w:space="0" w:color="auto"/>
              <w:right w:val="single" w:sz="4" w:space="0" w:color="auto"/>
            </w:tcBorders>
          </w:tcPr>
          <w:p w:rsidR="00C83D56" w:rsidRPr="00C83D56" w:rsidRDefault="00C83D56" w:rsidP="00C479D9">
            <w:pPr>
              <w:pStyle w:val="ConsPlusNormal"/>
              <w:widowControl/>
              <w:rPr>
                <w:rFonts w:ascii="Times New Roman" w:hAnsi="Times New Roman" w:cs="Times New Roman"/>
                <w:sz w:val="14"/>
                <w:szCs w:val="14"/>
              </w:rPr>
            </w:pPr>
          </w:p>
        </w:tc>
        <w:tc>
          <w:tcPr>
            <w:tcW w:w="379" w:type="pct"/>
            <w:tcBorders>
              <w:top w:val="single" w:sz="6" w:space="0" w:color="auto"/>
              <w:left w:val="single" w:sz="4" w:space="0" w:color="auto"/>
              <w:bottom w:val="single" w:sz="6" w:space="0" w:color="auto"/>
              <w:right w:val="single" w:sz="6" w:space="0" w:color="auto"/>
            </w:tcBorders>
          </w:tcPr>
          <w:p w:rsidR="00C83D56" w:rsidRPr="00C83D56" w:rsidRDefault="00C83D56" w:rsidP="00C479D9">
            <w:pPr>
              <w:pStyle w:val="ConsPlusNormal"/>
              <w:widowControl/>
              <w:rPr>
                <w:rFonts w:ascii="Times New Roman" w:hAnsi="Times New Roman" w:cs="Times New Roman"/>
                <w:sz w:val="14"/>
                <w:szCs w:val="14"/>
              </w:rPr>
            </w:pPr>
          </w:p>
        </w:tc>
        <w:tc>
          <w:tcPr>
            <w:tcW w:w="401" w:type="pct"/>
            <w:tcBorders>
              <w:top w:val="single" w:sz="6" w:space="0" w:color="auto"/>
              <w:left w:val="single" w:sz="4" w:space="0" w:color="auto"/>
              <w:bottom w:val="single" w:sz="6" w:space="0" w:color="auto"/>
              <w:right w:val="single" w:sz="6" w:space="0" w:color="auto"/>
            </w:tcBorders>
          </w:tcPr>
          <w:p w:rsidR="00C83D56" w:rsidRPr="00C83D56" w:rsidRDefault="00C83D56" w:rsidP="00C479D9">
            <w:pPr>
              <w:pStyle w:val="ConsPlusNormal"/>
              <w:widowControl/>
              <w:rPr>
                <w:rFonts w:ascii="Times New Roman" w:hAnsi="Times New Roman" w:cs="Times New Roman"/>
                <w:sz w:val="14"/>
                <w:szCs w:val="14"/>
              </w:rPr>
            </w:pPr>
          </w:p>
        </w:tc>
        <w:tc>
          <w:tcPr>
            <w:tcW w:w="385" w:type="pct"/>
            <w:tcBorders>
              <w:top w:val="single" w:sz="6" w:space="0" w:color="auto"/>
              <w:left w:val="single" w:sz="4" w:space="0" w:color="auto"/>
              <w:bottom w:val="single" w:sz="6" w:space="0" w:color="auto"/>
              <w:right w:val="single" w:sz="6" w:space="0" w:color="auto"/>
            </w:tcBorders>
          </w:tcPr>
          <w:p w:rsidR="00C83D56" w:rsidRPr="00C83D56" w:rsidRDefault="00C83D56" w:rsidP="00C479D9">
            <w:pPr>
              <w:pStyle w:val="ConsPlusNormal"/>
              <w:widowControl/>
              <w:rPr>
                <w:rFonts w:ascii="Times New Roman" w:hAnsi="Times New Roman" w:cs="Times New Roman"/>
                <w:sz w:val="14"/>
                <w:szCs w:val="14"/>
              </w:rPr>
            </w:pPr>
          </w:p>
        </w:tc>
      </w:tr>
      <w:tr w:rsidR="00C83D56" w:rsidRPr="00C83D56" w:rsidTr="00C83D56">
        <w:trPr>
          <w:cantSplit/>
          <w:trHeight w:val="20"/>
        </w:trPr>
        <w:tc>
          <w:tcPr>
            <w:tcW w:w="240"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50"/>
              <w:jc w:val="center"/>
              <w:rPr>
                <w:rFonts w:ascii="Times New Roman" w:hAnsi="Times New Roman" w:cs="Times New Roman"/>
                <w:sz w:val="14"/>
                <w:szCs w:val="14"/>
              </w:rPr>
            </w:pPr>
            <w:r w:rsidRPr="00C83D56">
              <w:rPr>
                <w:rFonts w:ascii="Times New Roman" w:hAnsi="Times New Roman" w:cs="Times New Roman"/>
                <w:sz w:val="14"/>
                <w:szCs w:val="14"/>
              </w:rPr>
              <w:t>1.</w:t>
            </w:r>
          </w:p>
        </w:tc>
        <w:tc>
          <w:tcPr>
            <w:tcW w:w="1276"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rPr>
                <w:rFonts w:ascii="Times New Roman" w:hAnsi="Times New Roman"/>
                <w:sz w:val="14"/>
                <w:szCs w:val="14"/>
                <w:lang w:eastAsia="ru-RU"/>
              </w:rPr>
            </w:pPr>
            <w:r w:rsidRPr="00C83D56">
              <w:rPr>
                <w:rFonts w:ascii="Times New Roman" w:hAnsi="Times New Roman"/>
                <w:sz w:val="14"/>
                <w:szCs w:val="14"/>
              </w:rPr>
              <w:t xml:space="preserve">Количество социально-экономических проектов, реализуемых молодежью </w:t>
            </w:r>
          </w:p>
        </w:tc>
        <w:tc>
          <w:tcPr>
            <w:tcW w:w="337"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jc w:val="center"/>
              <w:rPr>
                <w:rFonts w:ascii="Times New Roman" w:hAnsi="Times New Roman"/>
                <w:sz w:val="14"/>
                <w:szCs w:val="14"/>
              </w:rPr>
            </w:pPr>
            <w:r w:rsidRPr="00C83D56">
              <w:rPr>
                <w:rFonts w:ascii="Times New Roman" w:hAnsi="Times New Roman"/>
                <w:sz w:val="14"/>
                <w:szCs w:val="14"/>
              </w:rPr>
              <w:t>ед.</w:t>
            </w:r>
          </w:p>
        </w:tc>
        <w:tc>
          <w:tcPr>
            <w:tcW w:w="464"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0"/>
              <w:rPr>
                <w:rFonts w:ascii="Times New Roman" w:hAnsi="Times New Roman" w:cs="Times New Roman"/>
                <w:sz w:val="14"/>
                <w:szCs w:val="14"/>
              </w:rPr>
            </w:pPr>
            <w:r w:rsidRPr="00C83D56">
              <w:rPr>
                <w:rFonts w:ascii="Times New Roman" w:hAnsi="Times New Roman" w:cs="Times New Roman"/>
                <w:sz w:val="14"/>
                <w:szCs w:val="14"/>
              </w:rPr>
              <w:t>ведомственная отчетность</w:t>
            </w:r>
          </w:p>
        </w:tc>
        <w:tc>
          <w:tcPr>
            <w:tcW w:w="411"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3</w:t>
            </w:r>
          </w:p>
        </w:tc>
        <w:tc>
          <w:tcPr>
            <w:tcW w:w="367"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4</w:t>
            </w:r>
          </w:p>
        </w:tc>
        <w:tc>
          <w:tcPr>
            <w:tcW w:w="367"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5</w:t>
            </w:r>
          </w:p>
        </w:tc>
        <w:tc>
          <w:tcPr>
            <w:tcW w:w="372"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6</w:t>
            </w:r>
          </w:p>
        </w:tc>
        <w:tc>
          <w:tcPr>
            <w:tcW w:w="379"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6</w:t>
            </w:r>
          </w:p>
        </w:tc>
        <w:tc>
          <w:tcPr>
            <w:tcW w:w="401"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6</w:t>
            </w:r>
          </w:p>
        </w:tc>
        <w:tc>
          <w:tcPr>
            <w:tcW w:w="385"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6</w:t>
            </w:r>
          </w:p>
        </w:tc>
      </w:tr>
      <w:tr w:rsidR="00C83D56" w:rsidRPr="00C83D56" w:rsidTr="00C83D56">
        <w:trPr>
          <w:cantSplit/>
          <w:trHeight w:val="20"/>
        </w:trPr>
        <w:tc>
          <w:tcPr>
            <w:tcW w:w="240"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50"/>
              <w:jc w:val="center"/>
              <w:rPr>
                <w:rFonts w:ascii="Times New Roman" w:hAnsi="Times New Roman" w:cs="Times New Roman"/>
                <w:sz w:val="14"/>
                <w:szCs w:val="14"/>
              </w:rPr>
            </w:pPr>
            <w:r w:rsidRPr="00C83D56">
              <w:rPr>
                <w:rFonts w:ascii="Times New Roman" w:hAnsi="Times New Roman" w:cs="Times New Roman"/>
                <w:sz w:val="14"/>
                <w:szCs w:val="14"/>
              </w:rPr>
              <w:t>2.</w:t>
            </w:r>
          </w:p>
        </w:tc>
        <w:tc>
          <w:tcPr>
            <w:tcW w:w="1276"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rPr>
                <w:rFonts w:ascii="Times New Roman" w:hAnsi="Times New Roman"/>
                <w:sz w:val="14"/>
                <w:szCs w:val="14"/>
                <w:lang w:eastAsia="ru-RU"/>
              </w:rPr>
            </w:pPr>
            <w:r w:rsidRPr="00C83D56">
              <w:rPr>
                <w:rFonts w:ascii="Times New Roman" w:hAnsi="Times New Roman"/>
                <w:sz w:val="14"/>
                <w:szCs w:val="14"/>
              </w:rPr>
              <w:t>Доля молодежи, получившей информационные услуги</w:t>
            </w:r>
          </w:p>
        </w:tc>
        <w:tc>
          <w:tcPr>
            <w:tcW w:w="337"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jc w:val="center"/>
              <w:rPr>
                <w:rFonts w:ascii="Times New Roman" w:hAnsi="Times New Roman"/>
                <w:sz w:val="14"/>
                <w:szCs w:val="14"/>
              </w:rPr>
            </w:pPr>
            <w:r w:rsidRPr="00C83D56">
              <w:rPr>
                <w:rFonts w:ascii="Times New Roman" w:hAnsi="Times New Roman"/>
                <w:sz w:val="14"/>
                <w:szCs w:val="14"/>
              </w:rPr>
              <w:t>%</w:t>
            </w:r>
          </w:p>
        </w:tc>
        <w:tc>
          <w:tcPr>
            <w:tcW w:w="464"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0"/>
              <w:rPr>
                <w:rFonts w:ascii="Times New Roman" w:hAnsi="Times New Roman" w:cs="Times New Roman"/>
                <w:sz w:val="14"/>
                <w:szCs w:val="14"/>
              </w:rPr>
            </w:pPr>
            <w:r w:rsidRPr="00C83D56">
              <w:rPr>
                <w:rFonts w:ascii="Times New Roman" w:hAnsi="Times New Roman" w:cs="Times New Roman"/>
                <w:sz w:val="14"/>
                <w:szCs w:val="14"/>
              </w:rPr>
              <w:t>ведомственная отчетность</w:t>
            </w:r>
          </w:p>
        </w:tc>
        <w:tc>
          <w:tcPr>
            <w:tcW w:w="411"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12,0</w:t>
            </w:r>
          </w:p>
        </w:tc>
        <w:tc>
          <w:tcPr>
            <w:tcW w:w="367"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40,8</w:t>
            </w:r>
          </w:p>
        </w:tc>
        <w:tc>
          <w:tcPr>
            <w:tcW w:w="367"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45,1</w:t>
            </w:r>
          </w:p>
        </w:tc>
        <w:tc>
          <w:tcPr>
            <w:tcW w:w="372"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56,0</w:t>
            </w:r>
          </w:p>
        </w:tc>
        <w:tc>
          <w:tcPr>
            <w:tcW w:w="379"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60,0</w:t>
            </w:r>
          </w:p>
        </w:tc>
        <w:tc>
          <w:tcPr>
            <w:tcW w:w="401"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60,0</w:t>
            </w:r>
          </w:p>
        </w:tc>
        <w:tc>
          <w:tcPr>
            <w:tcW w:w="385"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60,0</w:t>
            </w:r>
          </w:p>
        </w:tc>
      </w:tr>
      <w:tr w:rsidR="00C83D56" w:rsidRPr="00C83D56" w:rsidTr="00C83D56">
        <w:trPr>
          <w:cantSplit/>
          <w:trHeight w:val="20"/>
        </w:trPr>
        <w:tc>
          <w:tcPr>
            <w:tcW w:w="240"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50"/>
              <w:jc w:val="center"/>
              <w:rPr>
                <w:rFonts w:ascii="Times New Roman" w:hAnsi="Times New Roman" w:cs="Times New Roman"/>
                <w:sz w:val="14"/>
                <w:szCs w:val="14"/>
              </w:rPr>
            </w:pPr>
            <w:r w:rsidRPr="00C83D56">
              <w:rPr>
                <w:rFonts w:ascii="Times New Roman" w:hAnsi="Times New Roman" w:cs="Times New Roman"/>
                <w:sz w:val="14"/>
                <w:szCs w:val="14"/>
              </w:rPr>
              <w:t>3.</w:t>
            </w:r>
          </w:p>
        </w:tc>
        <w:tc>
          <w:tcPr>
            <w:tcW w:w="1276"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rPr>
                <w:rFonts w:ascii="Times New Roman" w:hAnsi="Times New Roman"/>
                <w:sz w:val="14"/>
                <w:szCs w:val="14"/>
                <w:lang w:eastAsia="ru-RU"/>
              </w:rPr>
            </w:pPr>
            <w:r w:rsidRPr="00C83D56">
              <w:rPr>
                <w:rFonts w:ascii="Times New Roman" w:hAnsi="Times New Roman"/>
                <w:sz w:val="14"/>
                <w:szCs w:val="14"/>
              </w:rPr>
              <w:t>Количество созданных рабочих мест для несовершеннолетних граждан</w:t>
            </w:r>
          </w:p>
        </w:tc>
        <w:tc>
          <w:tcPr>
            <w:tcW w:w="337"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jc w:val="center"/>
              <w:rPr>
                <w:rFonts w:ascii="Times New Roman" w:hAnsi="Times New Roman"/>
                <w:sz w:val="14"/>
                <w:szCs w:val="14"/>
              </w:rPr>
            </w:pPr>
            <w:r w:rsidRPr="00C83D56">
              <w:rPr>
                <w:rFonts w:ascii="Times New Roman" w:hAnsi="Times New Roman"/>
                <w:sz w:val="14"/>
                <w:szCs w:val="14"/>
              </w:rPr>
              <w:t>ед.</w:t>
            </w:r>
          </w:p>
        </w:tc>
        <w:tc>
          <w:tcPr>
            <w:tcW w:w="464" w:type="pct"/>
            <w:tcBorders>
              <w:top w:val="single" w:sz="6" w:space="0" w:color="auto"/>
              <w:left w:val="single" w:sz="6" w:space="0" w:color="auto"/>
              <w:bottom w:val="single" w:sz="6" w:space="0" w:color="auto"/>
              <w:right w:val="single" w:sz="6" w:space="0" w:color="auto"/>
            </w:tcBorders>
            <w:vAlign w:val="center"/>
          </w:tcPr>
          <w:p w:rsidR="00C83D56" w:rsidRPr="00C83D56" w:rsidRDefault="00C83D56" w:rsidP="00C479D9">
            <w:pPr>
              <w:pStyle w:val="ConsPlusNormal"/>
              <w:widowControl/>
              <w:ind w:firstLine="0"/>
              <w:rPr>
                <w:rFonts w:ascii="Times New Roman" w:hAnsi="Times New Roman" w:cs="Times New Roman"/>
                <w:sz w:val="14"/>
                <w:szCs w:val="14"/>
              </w:rPr>
            </w:pPr>
            <w:r w:rsidRPr="00C83D56">
              <w:rPr>
                <w:rFonts w:ascii="Times New Roman" w:hAnsi="Times New Roman" w:cs="Times New Roman"/>
                <w:sz w:val="14"/>
                <w:szCs w:val="14"/>
              </w:rPr>
              <w:t>ведомственная отчетность</w:t>
            </w:r>
          </w:p>
        </w:tc>
        <w:tc>
          <w:tcPr>
            <w:tcW w:w="411"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70</w:t>
            </w:r>
          </w:p>
        </w:tc>
        <w:tc>
          <w:tcPr>
            <w:tcW w:w="367"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80</w:t>
            </w:r>
          </w:p>
        </w:tc>
        <w:tc>
          <w:tcPr>
            <w:tcW w:w="367"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80</w:t>
            </w:r>
          </w:p>
        </w:tc>
        <w:tc>
          <w:tcPr>
            <w:tcW w:w="372"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100</w:t>
            </w:r>
          </w:p>
        </w:tc>
        <w:tc>
          <w:tcPr>
            <w:tcW w:w="379"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100</w:t>
            </w:r>
          </w:p>
        </w:tc>
        <w:tc>
          <w:tcPr>
            <w:tcW w:w="401"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100</w:t>
            </w:r>
          </w:p>
        </w:tc>
        <w:tc>
          <w:tcPr>
            <w:tcW w:w="385" w:type="pct"/>
            <w:tcBorders>
              <w:top w:val="single" w:sz="6" w:space="0" w:color="auto"/>
              <w:left w:val="single" w:sz="6" w:space="0" w:color="auto"/>
              <w:bottom w:val="single" w:sz="6" w:space="0" w:color="auto"/>
              <w:right w:val="single" w:sz="6" w:space="0" w:color="auto"/>
            </w:tcBorders>
          </w:tcPr>
          <w:p w:rsidR="00C83D56" w:rsidRPr="00C83D56" w:rsidRDefault="00C83D56" w:rsidP="00C479D9">
            <w:pPr>
              <w:jc w:val="center"/>
              <w:rPr>
                <w:rFonts w:ascii="Times New Roman" w:hAnsi="Times New Roman"/>
                <w:sz w:val="14"/>
                <w:szCs w:val="14"/>
                <w:lang w:eastAsia="ru-RU"/>
              </w:rPr>
            </w:pPr>
            <w:r w:rsidRPr="00C83D56">
              <w:rPr>
                <w:rFonts w:ascii="Times New Roman" w:hAnsi="Times New Roman"/>
                <w:sz w:val="14"/>
                <w:szCs w:val="14"/>
                <w:lang w:eastAsia="ru-RU"/>
              </w:rPr>
              <w:t>100</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434D4" w:rsidRDefault="009434D4" w:rsidP="009434D4">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r w:rsidRPr="009434D4">
        <w:rPr>
          <w:rFonts w:ascii="Times New Roman" w:eastAsia="Times New Roman" w:hAnsi="Times New Roman"/>
          <w:sz w:val="18"/>
          <w:szCs w:val="20"/>
          <w:lang w:eastAsia="ru-RU"/>
        </w:rPr>
        <w:t xml:space="preserve">Приложение № 7  </w:t>
      </w:r>
    </w:p>
    <w:p w:rsidR="009434D4" w:rsidRDefault="009434D4" w:rsidP="009434D4">
      <w:pPr>
        <w:widowControl w:val="0"/>
        <w:autoSpaceDE w:val="0"/>
        <w:autoSpaceDN w:val="0"/>
        <w:adjustRightInd w:val="0"/>
        <w:spacing w:after="0" w:line="240" w:lineRule="auto"/>
        <w:ind w:firstLine="709"/>
        <w:jc w:val="right"/>
        <w:rPr>
          <w:rFonts w:ascii="Times New Roman" w:eastAsia="Times New Roman" w:hAnsi="Times New Roman"/>
          <w:sz w:val="18"/>
          <w:szCs w:val="18"/>
          <w:lang w:val="en-US" w:eastAsia="ru-RU"/>
        </w:rPr>
      </w:pPr>
      <w:r w:rsidRPr="004074AE">
        <w:rPr>
          <w:rFonts w:ascii="Times New Roman" w:eastAsia="Times New Roman" w:hAnsi="Times New Roman"/>
          <w:sz w:val="18"/>
          <w:szCs w:val="18"/>
          <w:lang w:eastAsia="ru-RU"/>
        </w:rPr>
        <w:t>к  постановлению от 19.05.2017 г.  №528-п</w:t>
      </w:r>
    </w:p>
    <w:p w:rsidR="009434D4" w:rsidRPr="009434D4" w:rsidRDefault="009434D4" w:rsidP="009434D4">
      <w:pPr>
        <w:widowControl w:val="0"/>
        <w:autoSpaceDE w:val="0"/>
        <w:autoSpaceDN w:val="0"/>
        <w:adjustRightInd w:val="0"/>
        <w:spacing w:after="0" w:line="240" w:lineRule="auto"/>
        <w:ind w:firstLine="709"/>
        <w:jc w:val="right"/>
        <w:rPr>
          <w:rFonts w:ascii="Times New Roman" w:eastAsia="Times New Roman" w:hAnsi="Times New Roman"/>
          <w:sz w:val="18"/>
          <w:szCs w:val="18"/>
          <w:lang w:val="en-US" w:eastAsia="ru-RU"/>
        </w:rPr>
      </w:pPr>
    </w:p>
    <w:p w:rsidR="009434D4" w:rsidRPr="009434D4" w:rsidRDefault="009434D4" w:rsidP="009434D4">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434D4">
        <w:rPr>
          <w:rFonts w:ascii="Times New Roman" w:eastAsia="Times New Roman" w:hAnsi="Times New Roman"/>
          <w:sz w:val="18"/>
          <w:szCs w:val="20"/>
          <w:lang w:eastAsia="ru-RU"/>
        </w:rPr>
        <w:t>Приложение № 2</w:t>
      </w:r>
    </w:p>
    <w:p w:rsidR="009434D4" w:rsidRDefault="009434D4" w:rsidP="009434D4">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r w:rsidRPr="009434D4">
        <w:rPr>
          <w:rFonts w:ascii="Times New Roman" w:eastAsia="Times New Roman" w:hAnsi="Times New Roman"/>
          <w:sz w:val="18"/>
          <w:szCs w:val="20"/>
          <w:lang w:eastAsia="ru-RU"/>
        </w:rPr>
        <w:t>к подпрограмме «Вовлечение молодежи</w:t>
      </w:r>
    </w:p>
    <w:p w:rsidR="009434D4" w:rsidRPr="009434D4" w:rsidRDefault="009434D4" w:rsidP="009434D4">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434D4">
        <w:rPr>
          <w:rFonts w:ascii="Times New Roman" w:eastAsia="Times New Roman" w:hAnsi="Times New Roman"/>
          <w:sz w:val="18"/>
          <w:szCs w:val="20"/>
          <w:lang w:eastAsia="ru-RU"/>
        </w:rPr>
        <w:t xml:space="preserve"> Богучанского района в социальную практику» </w:t>
      </w:r>
    </w:p>
    <w:p w:rsidR="009434D4" w:rsidRPr="009434D4" w:rsidRDefault="009434D4" w:rsidP="009434D4">
      <w:pPr>
        <w:widowControl w:val="0"/>
        <w:autoSpaceDE w:val="0"/>
        <w:autoSpaceDN w:val="0"/>
        <w:adjustRightInd w:val="0"/>
        <w:spacing w:after="0" w:line="240" w:lineRule="auto"/>
        <w:ind w:firstLine="709"/>
        <w:jc w:val="right"/>
        <w:rPr>
          <w:rFonts w:ascii="Times New Roman" w:eastAsia="Times New Roman" w:hAnsi="Times New Roman"/>
          <w:bCs/>
          <w:sz w:val="18"/>
          <w:szCs w:val="20"/>
          <w:lang w:eastAsia="ru-RU"/>
        </w:rPr>
      </w:pPr>
      <w:r w:rsidRPr="009434D4">
        <w:rPr>
          <w:rFonts w:ascii="Times New Roman" w:eastAsia="Times New Roman" w:hAnsi="Times New Roman"/>
          <w:sz w:val="18"/>
          <w:szCs w:val="20"/>
          <w:lang w:eastAsia="ru-RU"/>
        </w:rPr>
        <w:t xml:space="preserve">муниципальной программы  </w:t>
      </w:r>
      <w:r w:rsidRPr="009434D4">
        <w:rPr>
          <w:rFonts w:ascii="Times New Roman" w:eastAsia="Times New Roman" w:hAnsi="Times New Roman"/>
          <w:bCs/>
          <w:sz w:val="18"/>
          <w:szCs w:val="20"/>
          <w:lang w:eastAsia="ru-RU"/>
        </w:rPr>
        <w:t xml:space="preserve">«Молодежь Приангарья» </w:t>
      </w:r>
    </w:p>
    <w:p w:rsidR="009434D4" w:rsidRPr="009434D4" w:rsidRDefault="009434D4" w:rsidP="009434D4">
      <w:pPr>
        <w:widowControl w:val="0"/>
        <w:autoSpaceDE w:val="0"/>
        <w:autoSpaceDN w:val="0"/>
        <w:adjustRightInd w:val="0"/>
        <w:spacing w:after="0" w:line="240" w:lineRule="auto"/>
        <w:ind w:firstLine="709"/>
        <w:jc w:val="right"/>
        <w:rPr>
          <w:rFonts w:ascii="Times New Roman" w:eastAsia="Times New Roman" w:hAnsi="Times New Roman"/>
          <w:b/>
          <w:bCs/>
          <w:sz w:val="18"/>
          <w:szCs w:val="20"/>
          <w:lang w:eastAsia="ru-RU"/>
        </w:rPr>
      </w:pPr>
    </w:p>
    <w:p w:rsidR="009434D4" w:rsidRPr="009434D4" w:rsidRDefault="009434D4" w:rsidP="009434D4">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434D4">
        <w:rPr>
          <w:rFonts w:ascii="Times New Roman" w:eastAsia="Times New Roman" w:hAnsi="Times New Roman"/>
          <w:sz w:val="20"/>
          <w:szCs w:val="20"/>
          <w:lang w:eastAsia="ru-RU"/>
        </w:rPr>
        <w:t>Перечень мероприятий подпрограммы</w:t>
      </w:r>
    </w:p>
    <w:p w:rsidR="00EF29D5" w:rsidRDefault="00EF29D5" w:rsidP="009434D4">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bl>
      <w:tblPr>
        <w:tblW w:w="5000" w:type="pct"/>
        <w:jc w:val="center"/>
        <w:tblLook w:val="00A0"/>
      </w:tblPr>
      <w:tblGrid>
        <w:gridCol w:w="342"/>
        <w:gridCol w:w="941"/>
        <w:gridCol w:w="792"/>
        <w:gridCol w:w="343"/>
        <w:gridCol w:w="385"/>
        <w:gridCol w:w="650"/>
        <w:gridCol w:w="343"/>
        <w:gridCol w:w="665"/>
        <w:gridCol w:w="665"/>
        <w:gridCol w:w="665"/>
        <w:gridCol w:w="665"/>
        <w:gridCol w:w="725"/>
        <w:gridCol w:w="725"/>
        <w:gridCol w:w="659"/>
        <w:gridCol w:w="1005"/>
      </w:tblGrid>
      <w:tr w:rsidR="0032430B" w:rsidRPr="0032430B" w:rsidTr="0032430B">
        <w:trPr>
          <w:trHeight w:val="20"/>
          <w:jc w:val="center"/>
        </w:trPr>
        <w:tc>
          <w:tcPr>
            <w:tcW w:w="185"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p>
        </w:tc>
        <w:tc>
          <w:tcPr>
            <w:tcW w:w="500" w:type="pct"/>
            <w:vMerge w:val="restart"/>
            <w:tcBorders>
              <w:top w:val="single" w:sz="4" w:space="0" w:color="auto"/>
              <w:left w:val="single" w:sz="4" w:space="0" w:color="auto"/>
              <w:bottom w:val="single" w:sz="4" w:space="0" w:color="000000"/>
              <w:right w:val="single" w:sz="4" w:space="0" w:color="auto"/>
            </w:tcBorders>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Наименование  мероприятия подпрограммы</w:t>
            </w:r>
          </w:p>
        </w:tc>
        <w:tc>
          <w:tcPr>
            <w:tcW w:w="424" w:type="pct"/>
            <w:vMerge w:val="restart"/>
            <w:tcBorders>
              <w:top w:val="single" w:sz="4" w:space="0" w:color="auto"/>
              <w:left w:val="single" w:sz="4" w:space="0" w:color="auto"/>
              <w:bottom w:val="single" w:sz="4" w:space="0" w:color="000000"/>
              <w:right w:val="single" w:sz="4" w:space="0" w:color="auto"/>
            </w:tcBorders>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 xml:space="preserve">ГРБС </w:t>
            </w:r>
          </w:p>
        </w:tc>
        <w:tc>
          <w:tcPr>
            <w:tcW w:w="946" w:type="pct"/>
            <w:gridSpan w:val="4"/>
            <w:tcBorders>
              <w:top w:val="single" w:sz="4" w:space="0" w:color="auto"/>
              <w:left w:val="nil"/>
              <w:bottom w:val="single" w:sz="4" w:space="0" w:color="auto"/>
              <w:right w:val="single" w:sz="4" w:space="0" w:color="000000"/>
            </w:tcBorders>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Код бюджетной классификации</w:t>
            </w:r>
          </w:p>
        </w:tc>
        <w:tc>
          <w:tcPr>
            <w:tcW w:w="2315" w:type="pct"/>
            <w:gridSpan w:val="7"/>
            <w:tcBorders>
              <w:top w:val="single" w:sz="4" w:space="0" w:color="auto"/>
              <w:left w:val="nil"/>
              <w:bottom w:val="single" w:sz="4" w:space="0" w:color="auto"/>
              <w:right w:val="single" w:sz="4" w:space="0" w:color="auto"/>
            </w:tcBorders>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Расходы (руб.), годы</w:t>
            </w:r>
          </w:p>
        </w:tc>
        <w:tc>
          <w:tcPr>
            <w:tcW w:w="630" w:type="pct"/>
            <w:vMerge w:val="restart"/>
            <w:tcBorders>
              <w:top w:val="single" w:sz="4" w:space="0" w:color="auto"/>
              <w:left w:val="single" w:sz="4" w:space="0" w:color="auto"/>
              <w:right w:val="single" w:sz="4" w:space="0" w:color="auto"/>
            </w:tcBorders>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32430B" w:rsidRPr="0032430B" w:rsidTr="0032430B">
        <w:trPr>
          <w:cantSplit/>
          <w:trHeight w:val="20"/>
          <w:jc w:val="center"/>
        </w:trPr>
        <w:tc>
          <w:tcPr>
            <w:tcW w:w="185"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jc w:val="center"/>
              <w:rPr>
                <w:rFonts w:ascii="Times New Roman" w:hAnsi="Times New Roman"/>
                <w:sz w:val="14"/>
                <w:szCs w:val="14"/>
              </w:rPr>
            </w:pPr>
          </w:p>
        </w:tc>
        <w:tc>
          <w:tcPr>
            <w:tcW w:w="424" w:type="pct"/>
            <w:vMerge/>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jc w:val="center"/>
              <w:rPr>
                <w:rFonts w:ascii="Times New Roman" w:hAnsi="Times New Roman"/>
                <w:sz w:val="14"/>
                <w:szCs w:val="14"/>
              </w:rPr>
            </w:pPr>
          </w:p>
        </w:tc>
        <w:tc>
          <w:tcPr>
            <w:tcW w:w="195" w:type="pct"/>
            <w:tcBorders>
              <w:top w:val="nil"/>
              <w:left w:val="nil"/>
              <w:bottom w:val="single" w:sz="4" w:space="0" w:color="auto"/>
              <w:right w:val="single" w:sz="4" w:space="0" w:color="auto"/>
            </w:tcBorders>
            <w:textDirection w:val="btLr"/>
            <w:vAlign w:val="center"/>
          </w:tcPr>
          <w:p w:rsidR="0032430B" w:rsidRPr="0032430B" w:rsidRDefault="0032430B" w:rsidP="00C479D9">
            <w:pPr>
              <w:spacing w:after="0" w:line="240" w:lineRule="auto"/>
              <w:ind w:left="113" w:right="113"/>
              <w:jc w:val="center"/>
              <w:rPr>
                <w:rFonts w:ascii="Times New Roman" w:hAnsi="Times New Roman"/>
                <w:sz w:val="14"/>
                <w:szCs w:val="14"/>
              </w:rPr>
            </w:pPr>
            <w:r w:rsidRPr="0032430B">
              <w:rPr>
                <w:rFonts w:ascii="Times New Roman" w:hAnsi="Times New Roman"/>
                <w:sz w:val="14"/>
                <w:szCs w:val="14"/>
              </w:rPr>
              <w:t>ГРБС</w:t>
            </w:r>
          </w:p>
        </w:tc>
        <w:tc>
          <w:tcPr>
            <w:tcW w:w="217" w:type="pct"/>
            <w:tcBorders>
              <w:top w:val="nil"/>
              <w:left w:val="nil"/>
              <w:bottom w:val="single" w:sz="4" w:space="0" w:color="auto"/>
              <w:right w:val="single" w:sz="4" w:space="0" w:color="auto"/>
            </w:tcBorders>
            <w:textDirection w:val="btLr"/>
            <w:vAlign w:val="center"/>
          </w:tcPr>
          <w:p w:rsidR="0032430B" w:rsidRPr="0032430B" w:rsidRDefault="0032430B" w:rsidP="00C479D9">
            <w:pPr>
              <w:spacing w:after="0" w:line="240" w:lineRule="auto"/>
              <w:ind w:left="113" w:right="113"/>
              <w:jc w:val="center"/>
              <w:rPr>
                <w:rFonts w:ascii="Times New Roman" w:hAnsi="Times New Roman"/>
                <w:sz w:val="14"/>
                <w:szCs w:val="14"/>
              </w:rPr>
            </w:pPr>
            <w:r w:rsidRPr="0032430B">
              <w:rPr>
                <w:rFonts w:ascii="Times New Roman" w:hAnsi="Times New Roman"/>
                <w:sz w:val="14"/>
                <w:szCs w:val="14"/>
              </w:rPr>
              <w:t>РзПр</w:t>
            </w:r>
          </w:p>
        </w:tc>
        <w:tc>
          <w:tcPr>
            <w:tcW w:w="348" w:type="pct"/>
            <w:tcBorders>
              <w:top w:val="nil"/>
              <w:left w:val="nil"/>
              <w:bottom w:val="single" w:sz="4" w:space="0" w:color="auto"/>
              <w:right w:val="single" w:sz="4" w:space="0" w:color="auto"/>
            </w:tcBorders>
            <w:textDirection w:val="btLr"/>
            <w:vAlign w:val="center"/>
          </w:tcPr>
          <w:p w:rsidR="0032430B" w:rsidRPr="0032430B" w:rsidRDefault="0032430B" w:rsidP="00C479D9">
            <w:pPr>
              <w:spacing w:after="0" w:line="240" w:lineRule="auto"/>
              <w:ind w:left="113" w:right="113"/>
              <w:jc w:val="center"/>
              <w:rPr>
                <w:rFonts w:ascii="Times New Roman" w:hAnsi="Times New Roman"/>
                <w:sz w:val="14"/>
                <w:szCs w:val="14"/>
              </w:rPr>
            </w:pPr>
            <w:r w:rsidRPr="0032430B">
              <w:rPr>
                <w:rFonts w:ascii="Times New Roman" w:hAnsi="Times New Roman"/>
                <w:sz w:val="14"/>
                <w:szCs w:val="14"/>
              </w:rPr>
              <w:t>ЦСР</w:t>
            </w:r>
          </w:p>
        </w:tc>
        <w:tc>
          <w:tcPr>
            <w:tcW w:w="186" w:type="pct"/>
            <w:tcBorders>
              <w:top w:val="nil"/>
              <w:left w:val="nil"/>
              <w:bottom w:val="single" w:sz="4" w:space="0" w:color="auto"/>
              <w:right w:val="single" w:sz="4" w:space="0" w:color="auto"/>
            </w:tcBorders>
            <w:textDirection w:val="btLr"/>
            <w:vAlign w:val="center"/>
          </w:tcPr>
          <w:p w:rsidR="0032430B" w:rsidRPr="0032430B" w:rsidRDefault="0032430B" w:rsidP="00C479D9">
            <w:pPr>
              <w:spacing w:after="0" w:line="240" w:lineRule="auto"/>
              <w:ind w:left="113" w:right="113"/>
              <w:jc w:val="center"/>
              <w:rPr>
                <w:rFonts w:ascii="Times New Roman" w:hAnsi="Times New Roman"/>
                <w:sz w:val="14"/>
                <w:szCs w:val="14"/>
              </w:rPr>
            </w:pPr>
            <w:r w:rsidRPr="0032430B">
              <w:rPr>
                <w:rFonts w:ascii="Times New Roman" w:hAnsi="Times New Roman"/>
                <w:sz w:val="14"/>
                <w:szCs w:val="14"/>
              </w:rPr>
              <w:t>ВР</w:t>
            </w:r>
          </w:p>
        </w:tc>
        <w:tc>
          <w:tcPr>
            <w:tcW w:w="254" w:type="pct"/>
            <w:tcBorders>
              <w:top w:val="nil"/>
              <w:left w:val="nil"/>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Отчетный финансовый год</w:t>
            </w:r>
          </w:p>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2014 год</w:t>
            </w:r>
          </w:p>
        </w:tc>
        <w:tc>
          <w:tcPr>
            <w:tcW w:w="260" w:type="pct"/>
            <w:tcBorders>
              <w:top w:val="nil"/>
              <w:left w:val="nil"/>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Отчетный финансовый год</w:t>
            </w:r>
          </w:p>
          <w:p w:rsidR="0032430B" w:rsidRPr="0032430B" w:rsidRDefault="0032430B" w:rsidP="00C479D9">
            <w:pPr>
              <w:spacing w:line="240" w:lineRule="auto"/>
              <w:jc w:val="center"/>
              <w:rPr>
                <w:rFonts w:ascii="Times New Roman" w:hAnsi="Times New Roman"/>
                <w:sz w:val="14"/>
                <w:szCs w:val="14"/>
              </w:rPr>
            </w:pPr>
            <w:r w:rsidRPr="0032430B">
              <w:rPr>
                <w:rFonts w:ascii="Times New Roman" w:hAnsi="Times New Roman"/>
                <w:sz w:val="14"/>
                <w:szCs w:val="14"/>
              </w:rPr>
              <w:t>2015 год</w:t>
            </w:r>
          </w:p>
        </w:tc>
        <w:tc>
          <w:tcPr>
            <w:tcW w:w="323" w:type="pct"/>
            <w:tcBorders>
              <w:top w:val="nil"/>
              <w:left w:val="nil"/>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 xml:space="preserve">Отчетный финансовый год </w:t>
            </w:r>
          </w:p>
          <w:p w:rsidR="0032430B" w:rsidRPr="0032430B" w:rsidRDefault="0032430B" w:rsidP="00C479D9">
            <w:pPr>
              <w:spacing w:line="240" w:lineRule="auto"/>
              <w:jc w:val="center"/>
              <w:rPr>
                <w:rFonts w:ascii="Times New Roman" w:hAnsi="Times New Roman"/>
                <w:sz w:val="14"/>
                <w:szCs w:val="14"/>
              </w:rPr>
            </w:pPr>
            <w:r w:rsidRPr="0032430B">
              <w:rPr>
                <w:rFonts w:ascii="Times New Roman" w:hAnsi="Times New Roman"/>
                <w:sz w:val="14"/>
                <w:szCs w:val="14"/>
              </w:rPr>
              <w:t>2016 год</w:t>
            </w:r>
          </w:p>
        </w:tc>
        <w:tc>
          <w:tcPr>
            <w:tcW w:w="323"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 xml:space="preserve">Текущий финансовый год </w:t>
            </w:r>
          </w:p>
          <w:p w:rsidR="0032430B" w:rsidRPr="0032430B" w:rsidRDefault="0032430B" w:rsidP="00C479D9">
            <w:pPr>
              <w:spacing w:line="240" w:lineRule="auto"/>
              <w:jc w:val="center"/>
              <w:rPr>
                <w:rFonts w:ascii="Times New Roman" w:hAnsi="Times New Roman"/>
                <w:sz w:val="14"/>
                <w:szCs w:val="14"/>
              </w:rPr>
            </w:pPr>
            <w:r w:rsidRPr="0032430B">
              <w:rPr>
                <w:rFonts w:ascii="Times New Roman" w:hAnsi="Times New Roman"/>
                <w:sz w:val="14"/>
                <w:szCs w:val="14"/>
              </w:rPr>
              <w:t>2017 год</w:t>
            </w:r>
          </w:p>
        </w:tc>
        <w:tc>
          <w:tcPr>
            <w:tcW w:w="324" w:type="pct"/>
            <w:tcBorders>
              <w:top w:val="nil"/>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 xml:space="preserve">Первый год планового периода </w:t>
            </w:r>
          </w:p>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2018 год</w:t>
            </w:r>
          </w:p>
        </w:tc>
        <w:tc>
          <w:tcPr>
            <w:tcW w:w="370"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 xml:space="preserve">Второй год планового периода </w:t>
            </w:r>
          </w:p>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2019 год</w:t>
            </w:r>
          </w:p>
        </w:tc>
        <w:tc>
          <w:tcPr>
            <w:tcW w:w="461"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Итого</w:t>
            </w:r>
          </w:p>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на период 2014-2019 годы</w:t>
            </w:r>
          </w:p>
        </w:tc>
        <w:tc>
          <w:tcPr>
            <w:tcW w:w="630" w:type="pct"/>
            <w:vMerge/>
            <w:tcBorders>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jc w:val="center"/>
              <w:rPr>
                <w:rFonts w:ascii="Times New Roman" w:hAnsi="Times New Roman"/>
                <w:sz w:val="14"/>
                <w:szCs w:val="14"/>
              </w:rPr>
            </w:pP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p>
        </w:tc>
        <w:tc>
          <w:tcPr>
            <w:tcW w:w="4815" w:type="pct"/>
            <w:gridSpan w:val="14"/>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Цель: Создание условий успешной социализации и эффективной самореализации молодежи Богучанского района</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1.</w:t>
            </w:r>
          </w:p>
        </w:tc>
        <w:tc>
          <w:tcPr>
            <w:tcW w:w="4815" w:type="pct"/>
            <w:gridSpan w:val="14"/>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Задача 1. Развитие молодежных общественных объединений, действующих на территории Богучанского района</w:t>
            </w:r>
          </w:p>
        </w:tc>
      </w:tr>
      <w:tr w:rsidR="0032430B" w:rsidRPr="0032430B" w:rsidTr="0032430B">
        <w:trPr>
          <w:trHeight w:val="20"/>
          <w:jc w:val="center"/>
        </w:trPr>
        <w:tc>
          <w:tcPr>
            <w:tcW w:w="185" w:type="pct"/>
            <w:vMerge w:val="restart"/>
            <w:tcBorders>
              <w:top w:val="single" w:sz="4" w:space="0" w:color="auto"/>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sz w:val="14"/>
                <w:szCs w:val="14"/>
              </w:rPr>
            </w:pPr>
            <w:r w:rsidRPr="0032430B">
              <w:rPr>
                <w:rFonts w:ascii="Times New Roman" w:hAnsi="Times New Roman"/>
                <w:sz w:val="14"/>
                <w:szCs w:val="14"/>
              </w:rPr>
              <w:t>1.1.</w:t>
            </w:r>
          </w:p>
        </w:tc>
        <w:tc>
          <w:tcPr>
            <w:tcW w:w="500" w:type="pct"/>
            <w:vMerge w:val="restart"/>
            <w:tcBorders>
              <w:top w:val="single" w:sz="4" w:space="0" w:color="auto"/>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rPr>
                <w:rFonts w:ascii="Times New Roman" w:hAnsi="Times New Roman"/>
                <w:sz w:val="14"/>
                <w:szCs w:val="14"/>
              </w:rPr>
            </w:pPr>
            <w:r w:rsidRPr="0032430B">
              <w:rPr>
                <w:rFonts w:ascii="Times New Roman" w:hAnsi="Times New Roman"/>
                <w:sz w:val="14"/>
                <w:szCs w:val="14"/>
              </w:rPr>
              <w:t>Поддержка молодежных объединений</w:t>
            </w:r>
          </w:p>
        </w:tc>
        <w:tc>
          <w:tcPr>
            <w:tcW w:w="424"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Богучанского района</w:t>
            </w: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806</w:t>
            </w:r>
          </w:p>
        </w:tc>
        <w:tc>
          <w:tcPr>
            <w:tcW w:w="217"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0707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06 1 8000</w:t>
            </w:r>
          </w:p>
        </w:tc>
        <w:tc>
          <w:tcPr>
            <w:tcW w:w="186"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254 600,00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227 760,00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center" w:pos="460"/>
              </w:tabs>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p w:rsidR="0032430B" w:rsidRPr="0032430B" w:rsidRDefault="0032430B" w:rsidP="00C479D9">
            <w:pPr>
              <w:rPr>
                <w:rFonts w:ascii="Times New Roman" w:hAnsi="Times New Roman"/>
                <w:sz w:val="14"/>
                <w:szCs w:val="14"/>
                <w:lang w:eastAsia="ru-RU"/>
              </w:rPr>
            </w:pP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left" w:pos="315"/>
                <w:tab w:val="center" w:pos="530"/>
              </w:tabs>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left" w:pos="315"/>
                <w:tab w:val="center" w:pos="530"/>
              </w:tabs>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482360,00</w:t>
            </w:r>
          </w:p>
        </w:tc>
        <w:tc>
          <w:tcPr>
            <w:tcW w:w="630"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Будет поддержано не менее 18 молодежных объединений; К 2019 году около 700 молодых людей будут вовлечены в практико-ориентированную социально полезную деятельность</w:t>
            </w:r>
          </w:p>
        </w:tc>
      </w:tr>
      <w:tr w:rsidR="0032430B" w:rsidRPr="0032430B" w:rsidTr="0032430B">
        <w:trPr>
          <w:trHeight w:val="20"/>
          <w:jc w:val="center"/>
        </w:trPr>
        <w:tc>
          <w:tcPr>
            <w:tcW w:w="185"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sz w:val="14"/>
                <w:szCs w:val="14"/>
              </w:rPr>
            </w:pPr>
          </w:p>
        </w:tc>
        <w:tc>
          <w:tcPr>
            <w:tcW w:w="500"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rPr>
                <w:rFonts w:ascii="Times New Roman" w:hAnsi="Times New Roman"/>
                <w:sz w:val="14"/>
                <w:szCs w:val="14"/>
                <w:highlight w:val="yellow"/>
              </w:rPr>
            </w:pPr>
          </w:p>
        </w:tc>
        <w:tc>
          <w:tcPr>
            <w:tcW w:w="424"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806</w:t>
            </w:r>
          </w:p>
        </w:tc>
        <w:tc>
          <w:tcPr>
            <w:tcW w:w="217"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0707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0610080000</w:t>
            </w:r>
          </w:p>
        </w:tc>
        <w:tc>
          <w:tcPr>
            <w:tcW w:w="186"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612</w:t>
            </w:r>
          </w:p>
          <w:p w:rsidR="0032430B" w:rsidRPr="0032430B" w:rsidRDefault="0032430B" w:rsidP="00C479D9">
            <w:pPr>
              <w:rPr>
                <w:rFonts w:ascii="Times New Roman" w:hAnsi="Times New Roman"/>
                <w:sz w:val="14"/>
                <w:szCs w:val="14"/>
              </w:rPr>
            </w:pPr>
          </w:p>
          <w:p w:rsidR="0032430B" w:rsidRPr="0032430B" w:rsidRDefault="0032430B" w:rsidP="00C479D9">
            <w:pP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left" w:pos="300"/>
                <w:tab w:val="center" w:pos="530"/>
              </w:tabs>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left" w:pos="300"/>
                <w:tab w:val="center" w:pos="530"/>
              </w:tabs>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63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r>
      <w:tr w:rsidR="0032430B" w:rsidRPr="0032430B" w:rsidTr="0032430B">
        <w:trPr>
          <w:trHeight w:val="20"/>
          <w:jc w:val="center"/>
        </w:trPr>
        <w:tc>
          <w:tcPr>
            <w:tcW w:w="185" w:type="pct"/>
            <w:vMerge w:val="restart"/>
            <w:tcBorders>
              <w:top w:val="single" w:sz="4" w:space="0" w:color="auto"/>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color w:val="000000"/>
                <w:sz w:val="14"/>
                <w:szCs w:val="14"/>
              </w:rPr>
            </w:pPr>
            <w:r w:rsidRPr="0032430B">
              <w:rPr>
                <w:rFonts w:ascii="Times New Roman" w:hAnsi="Times New Roman"/>
                <w:color w:val="000000"/>
                <w:sz w:val="14"/>
                <w:szCs w:val="14"/>
              </w:rPr>
              <w:t>1.</w:t>
            </w:r>
            <w:r w:rsidRPr="0032430B">
              <w:rPr>
                <w:rFonts w:ascii="Times New Roman" w:hAnsi="Times New Roman"/>
                <w:color w:val="000000"/>
                <w:sz w:val="14"/>
                <w:szCs w:val="14"/>
              </w:rPr>
              <w:lastRenderedPageBreak/>
              <w:t>2.</w:t>
            </w:r>
          </w:p>
        </w:tc>
        <w:tc>
          <w:tcPr>
            <w:tcW w:w="500" w:type="pct"/>
            <w:vMerge w:val="restart"/>
            <w:tcBorders>
              <w:top w:val="single" w:sz="4" w:space="0" w:color="auto"/>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rPr>
                <w:rFonts w:ascii="Times New Roman" w:hAnsi="Times New Roman"/>
                <w:bCs/>
                <w:color w:val="000000"/>
                <w:sz w:val="14"/>
                <w:szCs w:val="14"/>
                <w:lang w:eastAsia="ru-RU"/>
              </w:rPr>
            </w:pPr>
            <w:r w:rsidRPr="0032430B">
              <w:rPr>
                <w:rFonts w:ascii="Times New Roman" w:hAnsi="Times New Roman"/>
                <w:bCs/>
                <w:color w:val="000000"/>
                <w:sz w:val="14"/>
                <w:szCs w:val="14"/>
                <w:lang w:eastAsia="ru-RU"/>
              </w:rPr>
              <w:lastRenderedPageBreak/>
              <w:t xml:space="preserve">Районный </w:t>
            </w:r>
            <w:r w:rsidRPr="0032430B">
              <w:rPr>
                <w:rFonts w:ascii="Times New Roman" w:hAnsi="Times New Roman"/>
                <w:bCs/>
                <w:color w:val="000000"/>
                <w:sz w:val="14"/>
                <w:szCs w:val="14"/>
                <w:lang w:eastAsia="ru-RU"/>
              </w:rPr>
              <w:lastRenderedPageBreak/>
              <w:t>молодежный конкурс "За нами будущее!"</w:t>
            </w:r>
          </w:p>
        </w:tc>
        <w:tc>
          <w:tcPr>
            <w:tcW w:w="424"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lastRenderedPageBreak/>
              <w:t>Админис</w:t>
            </w:r>
            <w:r w:rsidRPr="0032430B">
              <w:rPr>
                <w:rFonts w:ascii="Times New Roman" w:hAnsi="Times New Roman"/>
                <w:sz w:val="14"/>
                <w:szCs w:val="14"/>
              </w:rPr>
              <w:lastRenderedPageBreak/>
              <w:t>трация Богучанского района</w:t>
            </w: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lastRenderedPageBreak/>
              <w:t>8</w:t>
            </w:r>
            <w:r w:rsidRPr="0032430B">
              <w:rPr>
                <w:rFonts w:ascii="Times New Roman" w:hAnsi="Times New Roman"/>
                <w:color w:val="000000"/>
                <w:sz w:val="14"/>
                <w:szCs w:val="14"/>
              </w:rPr>
              <w:lastRenderedPageBreak/>
              <w:t>06</w:t>
            </w:r>
          </w:p>
        </w:tc>
        <w:tc>
          <w:tcPr>
            <w:tcW w:w="217"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lastRenderedPageBreak/>
              <w:t>07</w:t>
            </w:r>
            <w:r w:rsidRPr="0032430B">
              <w:rPr>
                <w:rFonts w:ascii="Times New Roman" w:hAnsi="Times New Roman"/>
                <w:color w:val="000000"/>
                <w:sz w:val="14"/>
                <w:szCs w:val="14"/>
              </w:rPr>
              <w:lastRenderedPageBreak/>
              <w:t>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lastRenderedPageBreak/>
              <w:t xml:space="preserve">06 1 </w:t>
            </w:r>
            <w:r w:rsidRPr="0032430B">
              <w:rPr>
                <w:rFonts w:ascii="Times New Roman" w:hAnsi="Times New Roman"/>
                <w:color w:val="000000"/>
                <w:sz w:val="14"/>
                <w:szCs w:val="14"/>
              </w:rPr>
              <w:lastRenderedPageBreak/>
              <w:t>8000</w:t>
            </w:r>
          </w:p>
        </w:tc>
        <w:tc>
          <w:tcPr>
            <w:tcW w:w="186"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lastRenderedPageBreak/>
              <w:t>6</w:t>
            </w:r>
            <w:r w:rsidRPr="0032430B">
              <w:rPr>
                <w:rFonts w:ascii="Times New Roman" w:hAnsi="Times New Roman"/>
                <w:color w:val="000000"/>
                <w:sz w:val="14"/>
                <w:szCs w:val="14"/>
              </w:rPr>
              <w:lastRenderedPageBreak/>
              <w:t>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lastRenderedPageBreak/>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120 00</w:t>
            </w:r>
            <w:r w:rsidRPr="0032430B">
              <w:rPr>
                <w:rFonts w:ascii="Times New Roman" w:hAnsi="Times New Roman"/>
                <w:sz w:val="14"/>
                <w:szCs w:val="14"/>
              </w:rPr>
              <w:lastRenderedPageBreak/>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lastRenderedPageBreak/>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left" w:pos="300"/>
                <w:tab w:val="center" w:pos="530"/>
              </w:tabs>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left" w:pos="300"/>
                <w:tab w:val="center" w:pos="530"/>
              </w:tabs>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 xml:space="preserve">120 </w:t>
            </w:r>
            <w:r w:rsidRPr="0032430B">
              <w:rPr>
                <w:rFonts w:ascii="Times New Roman" w:hAnsi="Times New Roman"/>
                <w:sz w:val="14"/>
                <w:szCs w:val="14"/>
              </w:rPr>
              <w:lastRenderedPageBreak/>
              <w:t>000,00</w:t>
            </w:r>
          </w:p>
        </w:tc>
        <w:tc>
          <w:tcPr>
            <w:tcW w:w="630"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lastRenderedPageBreak/>
              <w:t xml:space="preserve">Поступит не  </w:t>
            </w:r>
            <w:r w:rsidRPr="0032430B">
              <w:rPr>
                <w:rFonts w:ascii="Times New Roman" w:hAnsi="Times New Roman"/>
                <w:sz w:val="14"/>
                <w:szCs w:val="14"/>
              </w:rPr>
              <w:lastRenderedPageBreak/>
              <w:t>менее 26 заявок, не менее 18 проектных команд  будет  поддержано.</w:t>
            </w:r>
          </w:p>
          <w:p w:rsidR="0032430B" w:rsidRPr="0032430B" w:rsidRDefault="0032430B" w:rsidP="00C479D9">
            <w:pPr>
              <w:spacing w:after="0" w:line="240" w:lineRule="auto"/>
              <w:ind w:right="-107"/>
              <w:rPr>
                <w:rFonts w:ascii="Times New Roman" w:hAnsi="Times New Roman"/>
                <w:sz w:val="14"/>
                <w:szCs w:val="14"/>
              </w:rPr>
            </w:pPr>
            <w:r w:rsidRPr="0032430B">
              <w:rPr>
                <w:rFonts w:ascii="Times New Roman" w:hAnsi="Times New Roman"/>
                <w:sz w:val="14"/>
                <w:szCs w:val="14"/>
              </w:rPr>
              <w:t>Обеспечено софинансирование краевой  субсидии на поддержку молодежных центров</w:t>
            </w:r>
          </w:p>
        </w:tc>
      </w:tr>
      <w:tr w:rsidR="0032430B" w:rsidRPr="0032430B" w:rsidTr="0032430B">
        <w:trPr>
          <w:trHeight w:val="20"/>
          <w:jc w:val="center"/>
        </w:trPr>
        <w:tc>
          <w:tcPr>
            <w:tcW w:w="185" w:type="pct"/>
            <w:vMerge/>
            <w:tcBorders>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color w:val="000000"/>
                <w:sz w:val="14"/>
                <w:szCs w:val="14"/>
              </w:rPr>
            </w:pPr>
          </w:p>
        </w:tc>
        <w:tc>
          <w:tcPr>
            <w:tcW w:w="500" w:type="pct"/>
            <w:vMerge/>
            <w:tcBorders>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rPr>
                <w:rFonts w:ascii="Times New Roman" w:hAnsi="Times New Roman"/>
                <w:bCs/>
                <w:color w:val="000000"/>
                <w:sz w:val="14"/>
                <w:szCs w:val="14"/>
                <w:highlight w:val="yellow"/>
                <w:lang w:eastAsia="ru-RU"/>
              </w:rPr>
            </w:pPr>
          </w:p>
        </w:tc>
        <w:tc>
          <w:tcPr>
            <w:tcW w:w="424" w:type="pct"/>
            <w:vMerge/>
            <w:tcBorders>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806</w:t>
            </w:r>
          </w:p>
        </w:tc>
        <w:tc>
          <w:tcPr>
            <w:tcW w:w="217"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0707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0610080000</w:t>
            </w:r>
          </w:p>
        </w:tc>
        <w:tc>
          <w:tcPr>
            <w:tcW w:w="186"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76000,00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left" w:pos="300"/>
                <w:tab w:val="center" w:pos="530"/>
              </w:tabs>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76000,00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left" w:pos="300"/>
                <w:tab w:val="center" w:pos="530"/>
              </w:tabs>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76000,00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228000,00</w:t>
            </w:r>
          </w:p>
        </w:tc>
        <w:tc>
          <w:tcPr>
            <w:tcW w:w="630" w:type="pct"/>
            <w:vMerge/>
            <w:tcBorders>
              <w:left w:val="single" w:sz="4" w:space="0" w:color="auto"/>
              <w:right w:val="single" w:sz="4" w:space="0" w:color="auto"/>
            </w:tcBorders>
          </w:tcPr>
          <w:p w:rsidR="0032430B" w:rsidRPr="0032430B" w:rsidRDefault="0032430B" w:rsidP="00C479D9">
            <w:pPr>
              <w:spacing w:after="0" w:line="240" w:lineRule="auto"/>
              <w:ind w:right="-107"/>
              <w:rPr>
                <w:rFonts w:ascii="Times New Roman" w:hAnsi="Times New Roman"/>
                <w:sz w:val="14"/>
                <w:szCs w:val="14"/>
              </w:rPr>
            </w:pPr>
          </w:p>
        </w:tc>
      </w:tr>
      <w:tr w:rsidR="0032430B" w:rsidRPr="0032430B" w:rsidTr="0032430B">
        <w:trPr>
          <w:trHeight w:val="20"/>
          <w:jc w:val="center"/>
        </w:trPr>
        <w:tc>
          <w:tcPr>
            <w:tcW w:w="185"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color w:val="000000"/>
                <w:sz w:val="14"/>
                <w:szCs w:val="14"/>
              </w:rPr>
            </w:pPr>
          </w:p>
        </w:tc>
        <w:tc>
          <w:tcPr>
            <w:tcW w:w="500"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rPr>
                <w:rFonts w:ascii="Times New Roman" w:hAnsi="Times New Roman"/>
                <w:bCs/>
                <w:color w:val="000000"/>
                <w:sz w:val="14"/>
                <w:szCs w:val="14"/>
                <w:lang w:eastAsia="ru-RU"/>
              </w:rPr>
            </w:pPr>
          </w:p>
        </w:tc>
        <w:tc>
          <w:tcPr>
            <w:tcW w:w="424"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806</w:t>
            </w:r>
          </w:p>
        </w:tc>
        <w:tc>
          <w:tcPr>
            <w:tcW w:w="217"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0707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06 1 8216</w:t>
            </w:r>
          </w:p>
        </w:tc>
        <w:tc>
          <w:tcPr>
            <w:tcW w:w="186"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101 000,00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p w:rsidR="0032430B" w:rsidRPr="0032430B" w:rsidRDefault="0032430B" w:rsidP="00C479D9">
            <w:pPr>
              <w:spacing w:after="0" w:line="240" w:lineRule="auto"/>
              <w:jc w:val="center"/>
              <w:rPr>
                <w:rFonts w:ascii="Times New Roman" w:hAnsi="Times New Roman"/>
                <w:sz w:val="14"/>
                <w:szCs w:val="14"/>
                <w:lang w:eastAsia="ru-RU"/>
              </w:rPr>
            </w:pP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p w:rsidR="0032430B" w:rsidRPr="0032430B" w:rsidRDefault="0032430B" w:rsidP="00C479D9">
            <w:pPr>
              <w:spacing w:after="0" w:line="240" w:lineRule="auto"/>
              <w:jc w:val="center"/>
              <w:rPr>
                <w:rFonts w:ascii="Times New Roman" w:hAnsi="Times New Roman"/>
                <w:sz w:val="14"/>
                <w:szCs w:val="14"/>
                <w:lang w:eastAsia="ru-RU"/>
              </w:rPr>
            </w:pP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101 000,00</w:t>
            </w:r>
          </w:p>
        </w:tc>
        <w:tc>
          <w:tcPr>
            <w:tcW w:w="630" w:type="pct"/>
            <w:vMerge/>
            <w:tcBorders>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r>
      <w:tr w:rsidR="0032430B" w:rsidRPr="0032430B" w:rsidTr="0032430B">
        <w:trPr>
          <w:trHeight w:val="20"/>
          <w:jc w:val="center"/>
        </w:trPr>
        <w:tc>
          <w:tcPr>
            <w:tcW w:w="185"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color w:val="000000"/>
                <w:sz w:val="14"/>
                <w:szCs w:val="14"/>
              </w:rPr>
            </w:pPr>
          </w:p>
        </w:tc>
        <w:tc>
          <w:tcPr>
            <w:tcW w:w="500"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rPr>
                <w:rFonts w:ascii="Times New Roman" w:hAnsi="Times New Roman"/>
                <w:bCs/>
                <w:color w:val="000000"/>
                <w:sz w:val="14"/>
                <w:szCs w:val="14"/>
                <w:lang w:eastAsia="ru-RU"/>
              </w:rPr>
            </w:pPr>
          </w:p>
        </w:tc>
        <w:tc>
          <w:tcPr>
            <w:tcW w:w="424"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806</w:t>
            </w:r>
          </w:p>
        </w:tc>
        <w:tc>
          <w:tcPr>
            <w:tcW w:w="217"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0707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lang w:val="en-US"/>
              </w:rPr>
            </w:pPr>
            <w:r w:rsidRPr="0032430B">
              <w:rPr>
                <w:rFonts w:ascii="Times New Roman" w:hAnsi="Times New Roman"/>
                <w:color w:val="000000"/>
                <w:sz w:val="14"/>
                <w:szCs w:val="14"/>
              </w:rPr>
              <w:t>06100</w:t>
            </w:r>
            <w:r w:rsidRPr="0032430B">
              <w:rPr>
                <w:rFonts w:ascii="Times New Roman" w:hAnsi="Times New Roman"/>
                <w:color w:val="000000"/>
                <w:sz w:val="14"/>
                <w:szCs w:val="14"/>
                <w:lang w:val="en-US"/>
              </w:rPr>
              <w:t>S4560</w:t>
            </w:r>
          </w:p>
          <w:p w:rsidR="0032430B" w:rsidRPr="0032430B" w:rsidRDefault="0032430B" w:rsidP="00C479D9">
            <w:pPr>
              <w:rPr>
                <w:rFonts w:ascii="Times New Roman" w:hAnsi="Times New Roman"/>
                <w:sz w:val="14"/>
                <w:szCs w:val="14"/>
                <w:lang w:val="en-US"/>
              </w:rPr>
            </w:pPr>
          </w:p>
          <w:p w:rsidR="0032430B" w:rsidRPr="0032430B" w:rsidRDefault="0032430B" w:rsidP="00C479D9">
            <w:pPr>
              <w:rPr>
                <w:rFonts w:ascii="Times New Roman" w:hAnsi="Times New Roman"/>
                <w:sz w:val="14"/>
                <w:szCs w:val="14"/>
                <w:lang w:val="en-US"/>
              </w:rPr>
            </w:pPr>
          </w:p>
        </w:tc>
        <w:tc>
          <w:tcPr>
            <w:tcW w:w="186"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p w:rsidR="0032430B" w:rsidRPr="0032430B" w:rsidRDefault="0032430B" w:rsidP="00C479D9">
            <w:pPr>
              <w:rPr>
                <w:rFonts w:ascii="Times New Roman" w:hAnsi="Times New Roman"/>
                <w:sz w:val="14"/>
                <w:szCs w:val="14"/>
                <w:lang w:eastAsia="ru-RU"/>
              </w:rPr>
            </w:pP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left" w:pos="300"/>
                <w:tab w:val="center" w:pos="530"/>
              </w:tabs>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left" w:pos="300"/>
                <w:tab w:val="center" w:pos="530"/>
              </w:tabs>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63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2.</w:t>
            </w:r>
          </w:p>
        </w:tc>
        <w:tc>
          <w:tcPr>
            <w:tcW w:w="4815" w:type="pct"/>
            <w:gridSpan w:val="14"/>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rPr>
                <w:rFonts w:ascii="Times New Roman" w:hAnsi="Times New Roman"/>
                <w:color w:val="000000"/>
                <w:sz w:val="14"/>
                <w:szCs w:val="14"/>
              </w:rPr>
            </w:pPr>
            <w:r w:rsidRPr="0032430B">
              <w:rPr>
                <w:rFonts w:ascii="Times New Roman" w:hAnsi="Times New Roman"/>
                <w:color w:val="000000"/>
                <w:sz w:val="14"/>
                <w:szCs w:val="14"/>
              </w:rPr>
              <w:t xml:space="preserve">Задача 2. </w:t>
            </w:r>
            <w:r w:rsidRPr="0032430B">
              <w:rPr>
                <w:rFonts w:ascii="Times New Roman" w:hAnsi="Times New Roman"/>
                <w:sz w:val="14"/>
                <w:szCs w:val="14"/>
              </w:rPr>
              <w:t>Организация ресурсных площадок для реализации молодежной политики на территории Богучанского района</w:t>
            </w:r>
          </w:p>
        </w:tc>
      </w:tr>
      <w:tr w:rsidR="0032430B" w:rsidRPr="0032430B" w:rsidTr="0032430B">
        <w:trPr>
          <w:trHeight w:val="20"/>
          <w:jc w:val="center"/>
        </w:trPr>
        <w:tc>
          <w:tcPr>
            <w:tcW w:w="185" w:type="pct"/>
            <w:vMerge w:val="restart"/>
            <w:tcBorders>
              <w:top w:val="single" w:sz="4" w:space="0" w:color="auto"/>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sz w:val="14"/>
                <w:szCs w:val="14"/>
              </w:rPr>
            </w:pPr>
            <w:r w:rsidRPr="0032430B">
              <w:rPr>
                <w:rFonts w:ascii="Times New Roman" w:hAnsi="Times New Roman"/>
                <w:sz w:val="14"/>
                <w:szCs w:val="14"/>
              </w:rPr>
              <w:t>2.1.</w:t>
            </w:r>
          </w:p>
        </w:tc>
        <w:tc>
          <w:tcPr>
            <w:tcW w:w="500" w:type="pct"/>
            <w:vMerge w:val="restart"/>
            <w:tcBorders>
              <w:top w:val="single" w:sz="4" w:space="0" w:color="auto"/>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right="-7"/>
              <w:rPr>
                <w:rFonts w:ascii="Times New Roman" w:hAnsi="Times New Roman"/>
                <w:sz w:val="14"/>
                <w:szCs w:val="14"/>
              </w:rPr>
            </w:pPr>
            <w:proofErr w:type="gramStart"/>
            <w:r w:rsidRPr="0032430B">
              <w:rPr>
                <w:rFonts w:ascii="Times New Roman" w:hAnsi="Times New Roman"/>
                <w:sz w:val="14"/>
                <w:szCs w:val="14"/>
              </w:rPr>
              <w:t xml:space="preserve">Организация и проведение районных и межпоселенческих (кустовых) молодежных проектов, мероприятий, слетов,  программ, форумов, конкурсов, семинаров, игр и пр. </w:t>
            </w:r>
            <w:proofErr w:type="gramEnd"/>
          </w:p>
          <w:p w:rsidR="0032430B" w:rsidRPr="0032430B" w:rsidRDefault="0032430B" w:rsidP="00C479D9">
            <w:pPr>
              <w:widowControl w:val="0"/>
              <w:autoSpaceDE w:val="0"/>
              <w:autoSpaceDN w:val="0"/>
              <w:adjustRightInd w:val="0"/>
              <w:spacing w:after="0" w:line="240" w:lineRule="auto"/>
              <w:rPr>
                <w:rFonts w:ascii="Times New Roman" w:hAnsi="Times New Roman"/>
                <w:sz w:val="14"/>
                <w:szCs w:val="14"/>
              </w:rPr>
            </w:pPr>
            <w:r w:rsidRPr="0032430B">
              <w:rPr>
                <w:rFonts w:ascii="Times New Roman" w:hAnsi="Times New Roman"/>
                <w:sz w:val="14"/>
                <w:szCs w:val="14"/>
              </w:rPr>
              <w:t>(софинансирование краевой субсидии на поддержку молодежных центров)</w:t>
            </w:r>
          </w:p>
        </w:tc>
        <w:tc>
          <w:tcPr>
            <w:tcW w:w="424"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Богучанского района</w:t>
            </w: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806</w:t>
            </w:r>
          </w:p>
        </w:tc>
        <w:tc>
          <w:tcPr>
            <w:tcW w:w="217"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0707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06 1 8000</w:t>
            </w:r>
          </w:p>
        </w:tc>
        <w:tc>
          <w:tcPr>
            <w:tcW w:w="186"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376 750,20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27 000,00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403 750,20</w:t>
            </w:r>
          </w:p>
        </w:tc>
        <w:tc>
          <w:tcPr>
            <w:tcW w:w="630"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 xml:space="preserve">К 2019 году до 2070 молодых людей будет вовлечено в приоритетные направления молодежной политики; </w:t>
            </w:r>
          </w:p>
          <w:p w:rsidR="0032430B" w:rsidRPr="0032430B" w:rsidRDefault="0032430B" w:rsidP="00C479D9">
            <w:pPr>
              <w:spacing w:after="0" w:line="240" w:lineRule="auto"/>
              <w:ind w:right="-107"/>
              <w:rPr>
                <w:rFonts w:ascii="Times New Roman" w:hAnsi="Times New Roman"/>
                <w:sz w:val="14"/>
                <w:szCs w:val="14"/>
              </w:rPr>
            </w:pPr>
            <w:r w:rsidRPr="0032430B">
              <w:rPr>
                <w:rFonts w:ascii="Times New Roman" w:hAnsi="Times New Roman"/>
                <w:sz w:val="14"/>
                <w:szCs w:val="14"/>
              </w:rPr>
              <w:t>Будет поддержено не менее 28 межпоселенческих (кустовых) молодежных событий с участием более 1500 человек на базе 8 ресурсных площадок; обеспечено софинансирование краевой  субсидии на поддержку молодежных центров</w:t>
            </w:r>
          </w:p>
        </w:tc>
      </w:tr>
      <w:tr w:rsidR="0032430B" w:rsidRPr="0032430B" w:rsidTr="0032430B">
        <w:trPr>
          <w:trHeight w:val="20"/>
          <w:jc w:val="center"/>
        </w:trPr>
        <w:tc>
          <w:tcPr>
            <w:tcW w:w="185" w:type="pct"/>
            <w:vMerge/>
            <w:tcBorders>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sz w:val="14"/>
                <w:szCs w:val="14"/>
              </w:rPr>
            </w:pPr>
          </w:p>
        </w:tc>
        <w:tc>
          <w:tcPr>
            <w:tcW w:w="500" w:type="pct"/>
            <w:vMerge/>
            <w:tcBorders>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rPr>
                <w:rFonts w:ascii="Times New Roman" w:hAnsi="Times New Roman"/>
                <w:sz w:val="14"/>
                <w:szCs w:val="14"/>
              </w:rPr>
            </w:pPr>
          </w:p>
        </w:tc>
        <w:tc>
          <w:tcPr>
            <w:tcW w:w="424" w:type="pct"/>
            <w:vMerge/>
            <w:tcBorders>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806</w:t>
            </w:r>
          </w:p>
        </w:tc>
        <w:tc>
          <w:tcPr>
            <w:tcW w:w="217"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0707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0610080000</w:t>
            </w:r>
          </w:p>
        </w:tc>
        <w:tc>
          <w:tcPr>
            <w:tcW w:w="186"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40 000,00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40 000,00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40 000,00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40 000,00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160 000,00</w:t>
            </w:r>
          </w:p>
        </w:tc>
        <w:tc>
          <w:tcPr>
            <w:tcW w:w="630" w:type="pct"/>
            <w:vMerge/>
            <w:tcBorders>
              <w:left w:val="single" w:sz="4" w:space="0" w:color="auto"/>
              <w:right w:val="single" w:sz="4" w:space="0" w:color="auto"/>
            </w:tcBorders>
          </w:tcPr>
          <w:p w:rsidR="0032430B" w:rsidRPr="0032430B" w:rsidRDefault="0032430B" w:rsidP="00C479D9">
            <w:pPr>
              <w:spacing w:after="0" w:line="240" w:lineRule="auto"/>
              <w:ind w:right="-107"/>
              <w:rPr>
                <w:rFonts w:ascii="Times New Roman" w:hAnsi="Times New Roman"/>
                <w:sz w:val="14"/>
                <w:szCs w:val="14"/>
              </w:rPr>
            </w:pPr>
          </w:p>
        </w:tc>
      </w:tr>
      <w:tr w:rsidR="0032430B" w:rsidRPr="0032430B" w:rsidTr="0032430B">
        <w:trPr>
          <w:trHeight w:val="20"/>
          <w:jc w:val="center"/>
        </w:trPr>
        <w:tc>
          <w:tcPr>
            <w:tcW w:w="185"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sz w:val="14"/>
                <w:szCs w:val="14"/>
              </w:rPr>
            </w:pPr>
          </w:p>
        </w:tc>
        <w:tc>
          <w:tcPr>
            <w:tcW w:w="500"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rPr>
                <w:rFonts w:ascii="Times New Roman" w:hAnsi="Times New Roman"/>
                <w:sz w:val="14"/>
                <w:szCs w:val="14"/>
              </w:rPr>
            </w:pPr>
          </w:p>
        </w:tc>
        <w:tc>
          <w:tcPr>
            <w:tcW w:w="424"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806</w:t>
            </w:r>
          </w:p>
        </w:tc>
        <w:tc>
          <w:tcPr>
            <w:tcW w:w="217"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0707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06 1 8216</w:t>
            </w:r>
          </w:p>
        </w:tc>
        <w:tc>
          <w:tcPr>
            <w:tcW w:w="186"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300 000,00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300000,00</w:t>
            </w:r>
          </w:p>
        </w:tc>
        <w:tc>
          <w:tcPr>
            <w:tcW w:w="63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r>
      <w:tr w:rsidR="0032430B" w:rsidRPr="0032430B" w:rsidTr="0032430B">
        <w:trPr>
          <w:trHeight w:val="20"/>
          <w:jc w:val="center"/>
        </w:trPr>
        <w:tc>
          <w:tcPr>
            <w:tcW w:w="185"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sz w:val="14"/>
                <w:szCs w:val="14"/>
              </w:rPr>
            </w:pPr>
          </w:p>
        </w:tc>
        <w:tc>
          <w:tcPr>
            <w:tcW w:w="500"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rPr>
                <w:rFonts w:ascii="Times New Roman" w:hAnsi="Times New Roman"/>
                <w:sz w:val="14"/>
                <w:szCs w:val="14"/>
              </w:rPr>
            </w:pPr>
          </w:p>
        </w:tc>
        <w:tc>
          <w:tcPr>
            <w:tcW w:w="424"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806</w:t>
            </w:r>
          </w:p>
        </w:tc>
        <w:tc>
          <w:tcPr>
            <w:tcW w:w="217"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0707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lang w:val="en-US"/>
              </w:rPr>
            </w:pPr>
            <w:r w:rsidRPr="0032430B">
              <w:rPr>
                <w:rFonts w:ascii="Times New Roman" w:hAnsi="Times New Roman"/>
                <w:color w:val="000000"/>
                <w:sz w:val="14"/>
                <w:szCs w:val="14"/>
              </w:rPr>
              <w:t>06100</w:t>
            </w:r>
            <w:r w:rsidRPr="0032430B">
              <w:rPr>
                <w:rFonts w:ascii="Times New Roman" w:hAnsi="Times New Roman"/>
                <w:color w:val="000000"/>
                <w:sz w:val="14"/>
                <w:szCs w:val="14"/>
                <w:lang w:val="en-US"/>
              </w:rPr>
              <w:t>S4560</w:t>
            </w:r>
          </w:p>
        </w:tc>
        <w:tc>
          <w:tcPr>
            <w:tcW w:w="186"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300 000,00</w:t>
            </w:r>
          </w:p>
          <w:p w:rsidR="0032430B" w:rsidRPr="0032430B" w:rsidRDefault="0032430B" w:rsidP="00C479D9">
            <w:pPr>
              <w:spacing w:after="0" w:line="240" w:lineRule="auto"/>
              <w:jc w:val="center"/>
              <w:rPr>
                <w:rFonts w:ascii="Times New Roman" w:hAnsi="Times New Roman"/>
                <w:sz w:val="14"/>
                <w:szCs w:val="14"/>
              </w:rPr>
            </w:pP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300 000,00</w:t>
            </w:r>
          </w:p>
          <w:p w:rsidR="0032430B" w:rsidRPr="0032430B" w:rsidRDefault="0032430B" w:rsidP="00C479D9">
            <w:pPr>
              <w:spacing w:after="0" w:line="240" w:lineRule="auto"/>
              <w:jc w:val="center"/>
              <w:rPr>
                <w:rFonts w:ascii="Times New Roman" w:hAnsi="Times New Roman"/>
                <w:sz w:val="14"/>
                <w:szCs w:val="14"/>
              </w:rPr>
            </w:pP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center" w:pos="530"/>
              </w:tabs>
              <w:spacing w:after="0" w:line="240" w:lineRule="auto"/>
              <w:rPr>
                <w:rFonts w:ascii="Times New Roman" w:hAnsi="Times New Roman"/>
                <w:sz w:val="14"/>
                <w:szCs w:val="14"/>
              </w:rPr>
            </w:pPr>
            <w:r w:rsidRPr="0032430B">
              <w:rPr>
                <w:rFonts w:ascii="Times New Roman" w:hAnsi="Times New Roman"/>
                <w:sz w:val="14"/>
                <w:szCs w:val="14"/>
              </w:rPr>
              <w:tab/>
              <w:t>300 000,00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center" w:pos="530"/>
              </w:tabs>
              <w:spacing w:after="0" w:line="240" w:lineRule="auto"/>
              <w:rPr>
                <w:rFonts w:ascii="Times New Roman" w:hAnsi="Times New Roman"/>
                <w:sz w:val="14"/>
                <w:szCs w:val="14"/>
              </w:rPr>
            </w:pPr>
            <w:r w:rsidRPr="0032430B">
              <w:rPr>
                <w:rFonts w:ascii="Times New Roman" w:hAnsi="Times New Roman"/>
                <w:sz w:val="14"/>
                <w:szCs w:val="14"/>
              </w:rPr>
              <w:tab/>
              <w:t>300 000,00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1 200 000,00</w:t>
            </w:r>
          </w:p>
        </w:tc>
        <w:tc>
          <w:tcPr>
            <w:tcW w:w="63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r>
      <w:tr w:rsidR="0032430B" w:rsidRPr="0032430B" w:rsidTr="0032430B">
        <w:trPr>
          <w:trHeight w:val="20"/>
          <w:jc w:val="center"/>
        </w:trPr>
        <w:tc>
          <w:tcPr>
            <w:tcW w:w="185" w:type="pct"/>
            <w:vMerge w:val="restart"/>
            <w:tcBorders>
              <w:top w:val="single" w:sz="4" w:space="0" w:color="auto"/>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sz w:val="14"/>
                <w:szCs w:val="14"/>
              </w:rPr>
            </w:pPr>
            <w:r w:rsidRPr="0032430B">
              <w:rPr>
                <w:rFonts w:ascii="Times New Roman" w:hAnsi="Times New Roman"/>
                <w:sz w:val="14"/>
                <w:szCs w:val="14"/>
              </w:rPr>
              <w:t>2.2.</w:t>
            </w:r>
          </w:p>
        </w:tc>
        <w:tc>
          <w:tcPr>
            <w:tcW w:w="500" w:type="pct"/>
            <w:vMerge w:val="restart"/>
            <w:tcBorders>
              <w:top w:val="single" w:sz="4" w:space="0" w:color="auto"/>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right="-113"/>
              <w:outlineLvl w:val="2"/>
              <w:rPr>
                <w:rFonts w:ascii="Times New Roman" w:hAnsi="Times New Roman"/>
                <w:sz w:val="14"/>
                <w:szCs w:val="14"/>
              </w:rPr>
            </w:pPr>
            <w:r w:rsidRPr="0032430B">
              <w:rPr>
                <w:rFonts w:ascii="Times New Roman" w:hAnsi="Times New Roman"/>
                <w:sz w:val="14"/>
                <w:szCs w:val="14"/>
              </w:rPr>
              <w:t>Организация молодежной медиа студии и реализация информационных проектов по освещению молодежной политики</w:t>
            </w:r>
          </w:p>
        </w:tc>
        <w:tc>
          <w:tcPr>
            <w:tcW w:w="424"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Богучанского района</w:t>
            </w: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806</w:t>
            </w: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0707</w:t>
            </w: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06 1 8000</w:t>
            </w: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17 650,00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86 000,00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spacing w:after="0" w:line="240" w:lineRule="auto"/>
              <w:jc w:val="center"/>
              <w:rPr>
                <w:rFonts w:ascii="Times New Roman" w:hAnsi="Times New Roman"/>
                <w:sz w:val="14"/>
                <w:szCs w:val="14"/>
              </w:rPr>
            </w:pPr>
            <w:r w:rsidRPr="0032430B">
              <w:rPr>
                <w:rFonts w:ascii="Times New Roman" w:hAnsi="Times New Roman"/>
                <w:sz w:val="14"/>
                <w:szCs w:val="14"/>
              </w:rPr>
              <w:t>103 650,00</w:t>
            </w:r>
          </w:p>
        </w:tc>
        <w:tc>
          <w:tcPr>
            <w:tcW w:w="630" w:type="pct"/>
            <w:vMerge w:val="restart"/>
            <w:tcBorders>
              <w:top w:val="single" w:sz="4" w:space="0" w:color="auto"/>
              <w:left w:val="single" w:sz="4" w:space="0" w:color="auto"/>
              <w:right w:val="single" w:sz="4" w:space="0" w:color="auto"/>
            </w:tcBorders>
          </w:tcPr>
          <w:p w:rsidR="0032430B" w:rsidRPr="0032430B" w:rsidRDefault="0032430B" w:rsidP="00C479D9">
            <w:pPr>
              <w:widowControl w:val="0"/>
              <w:spacing w:after="0" w:line="240" w:lineRule="auto"/>
              <w:rPr>
                <w:rFonts w:ascii="Times New Roman" w:hAnsi="Times New Roman"/>
                <w:sz w:val="14"/>
                <w:szCs w:val="14"/>
              </w:rPr>
            </w:pPr>
            <w:r w:rsidRPr="0032430B">
              <w:rPr>
                <w:rFonts w:ascii="Times New Roman" w:hAnsi="Times New Roman"/>
                <w:sz w:val="14"/>
                <w:szCs w:val="14"/>
              </w:rPr>
              <w:t xml:space="preserve">К 2019 году получат  информационные услуги   около 1650 человек </w:t>
            </w:r>
          </w:p>
        </w:tc>
      </w:tr>
      <w:tr w:rsidR="0032430B" w:rsidRPr="0032430B" w:rsidTr="0032430B">
        <w:trPr>
          <w:trHeight w:val="20"/>
          <w:jc w:val="center"/>
        </w:trPr>
        <w:tc>
          <w:tcPr>
            <w:tcW w:w="185"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sz w:val="14"/>
                <w:szCs w:val="14"/>
              </w:rPr>
            </w:pPr>
          </w:p>
        </w:tc>
        <w:tc>
          <w:tcPr>
            <w:tcW w:w="500"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right="-113"/>
              <w:outlineLvl w:val="2"/>
              <w:rPr>
                <w:rFonts w:ascii="Times New Roman" w:hAnsi="Times New Roman"/>
                <w:sz w:val="14"/>
                <w:szCs w:val="14"/>
              </w:rPr>
            </w:pPr>
          </w:p>
        </w:tc>
        <w:tc>
          <w:tcPr>
            <w:tcW w:w="424"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806</w:t>
            </w: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0707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p>
          <w:p w:rsidR="0032430B" w:rsidRPr="0032430B" w:rsidRDefault="0032430B" w:rsidP="00C479D9">
            <w:pPr>
              <w:spacing w:after="0" w:line="240" w:lineRule="auto"/>
              <w:jc w:val="center"/>
              <w:rPr>
                <w:rFonts w:ascii="Times New Roman" w:hAnsi="Times New Roman"/>
                <w:color w:val="000000"/>
                <w:sz w:val="14"/>
                <w:szCs w:val="14"/>
              </w:rPr>
            </w:pPr>
          </w:p>
          <w:p w:rsidR="0032430B" w:rsidRPr="0032430B" w:rsidRDefault="0032430B" w:rsidP="00C479D9">
            <w:pPr>
              <w:spacing w:after="0" w:line="240" w:lineRule="auto"/>
              <w:jc w:val="center"/>
              <w:rPr>
                <w:rFonts w:ascii="Times New Roman" w:hAnsi="Times New Roman"/>
                <w:color w:val="000000"/>
                <w:sz w:val="14"/>
                <w:szCs w:val="14"/>
              </w:rPr>
            </w:pPr>
          </w:p>
          <w:p w:rsidR="0032430B" w:rsidRPr="0032430B" w:rsidRDefault="0032430B" w:rsidP="00C479D9">
            <w:pPr>
              <w:spacing w:after="0" w:line="240" w:lineRule="auto"/>
              <w:jc w:val="center"/>
              <w:rPr>
                <w:rFonts w:ascii="Times New Roman" w:hAnsi="Times New Roman"/>
                <w:color w:val="000000"/>
                <w:sz w:val="14"/>
                <w:szCs w:val="14"/>
              </w:rPr>
            </w:pPr>
          </w:p>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0610080000</w:t>
            </w: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630" w:type="pct"/>
            <w:vMerge/>
            <w:tcBorders>
              <w:left w:val="single" w:sz="4" w:space="0" w:color="auto"/>
              <w:bottom w:val="single" w:sz="4" w:space="0" w:color="auto"/>
              <w:right w:val="single" w:sz="4" w:space="0" w:color="auto"/>
            </w:tcBorders>
          </w:tcPr>
          <w:p w:rsidR="0032430B" w:rsidRPr="0032430B" w:rsidRDefault="0032430B" w:rsidP="00C479D9">
            <w:pPr>
              <w:widowControl w:val="0"/>
              <w:spacing w:after="0" w:line="240" w:lineRule="auto"/>
              <w:rPr>
                <w:rFonts w:ascii="Times New Roman" w:hAnsi="Times New Roman"/>
                <w:color w:val="000000"/>
                <w:sz w:val="14"/>
                <w:szCs w:val="14"/>
              </w:rPr>
            </w:pPr>
          </w:p>
        </w:tc>
      </w:tr>
      <w:tr w:rsidR="0032430B" w:rsidRPr="0032430B" w:rsidTr="0032430B">
        <w:trPr>
          <w:trHeight w:val="20"/>
          <w:jc w:val="center"/>
        </w:trPr>
        <w:tc>
          <w:tcPr>
            <w:tcW w:w="185" w:type="pct"/>
            <w:vMerge w:val="restart"/>
            <w:tcBorders>
              <w:top w:val="single" w:sz="4" w:space="0" w:color="auto"/>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sz w:val="14"/>
                <w:szCs w:val="14"/>
              </w:rPr>
            </w:pPr>
            <w:r w:rsidRPr="0032430B">
              <w:rPr>
                <w:rFonts w:ascii="Times New Roman" w:hAnsi="Times New Roman"/>
                <w:sz w:val="14"/>
                <w:szCs w:val="14"/>
              </w:rPr>
              <w:t>2.3.</w:t>
            </w:r>
          </w:p>
        </w:tc>
        <w:tc>
          <w:tcPr>
            <w:tcW w:w="500" w:type="pct"/>
            <w:vMerge w:val="restart"/>
            <w:tcBorders>
              <w:top w:val="single" w:sz="4" w:space="0" w:color="auto"/>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right="-67"/>
              <w:rPr>
                <w:rFonts w:ascii="Times New Roman" w:hAnsi="Times New Roman"/>
                <w:sz w:val="14"/>
                <w:szCs w:val="14"/>
              </w:rPr>
            </w:pPr>
            <w:r w:rsidRPr="0032430B">
              <w:rPr>
                <w:rFonts w:ascii="Times New Roman" w:hAnsi="Times New Roman"/>
                <w:sz w:val="14"/>
                <w:szCs w:val="14"/>
              </w:rPr>
              <w:t>Реализация мероприятий по трудовому воспитанию несовершеннолетних</w:t>
            </w:r>
          </w:p>
        </w:tc>
        <w:tc>
          <w:tcPr>
            <w:tcW w:w="4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449 076,40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759 240,00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1 208 316,40</w:t>
            </w:r>
          </w:p>
        </w:tc>
        <w:tc>
          <w:tcPr>
            <w:tcW w:w="630"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Создано 560 временных рабочих мест для несовершеннолетних;</w:t>
            </w:r>
          </w:p>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Примут  участие в краевых и зональных мероприятиях ТОС  не менее 20 человек; будет организовано не менее 12 районных мероприятий по трудовому воспитанию несовершеннолетних</w:t>
            </w:r>
          </w:p>
        </w:tc>
      </w:tr>
      <w:tr w:rsidR="0032430B" w:rsidRPr="0032430B" w:rsidTr="0032430B">
        <w:trPr>
          <w:trHeight w:val="20"/>
          <w:jc w:val="center"/>
        </w:trPr>
        <w:tc>
          <w:tcPr>
            <w:tcW w:w="185"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sz w:val="14"/>
                <w:szCs w:val="14"/>
              </w:rPr>
            </w:pPr>
          </w:p>
        </w:tc>
        <w:tc>
          <w:tcPr>
            <w:tcW w:w="500"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right="-67"/>
              <w:rPr>
                <w:rFonts w:ascii="Times New Roman" w:hAnsi="Times New Roman"/>
                <w:sz w:val="14"/>
                <w:szCs w:val="14"/>
              </w:rPr>
            </w:pPr>
          </w:p>
        </w:tc>
        <w:tc>
          <w:tcPr>
            <w:tcW w:w="4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rPr>
                <w:rFonts w:ascii="Times New Roman" w:hAnsi="Times New Roman"/>
                <w:color w:val="000000"/>
                <w:sz w:val="14"/>
                <w:szCs w:val="14"/>
              </w:rPr>
            </w:pPr>
            <w:r w:rsidRPr="0032430B">
              <w:rPr>
                <w:rFonts w:ascii="Times New Roman" w:hAnsi="Times New Roman"/>
                <w:color w:val="000000"/>
                <w:sz w:val="14"/>
                <w:szCs w:val="14"/>
              </w:rPr>
              <w:t>722 324,48</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674240,00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center" w:pos="530"/>
              </w:tabs>
              <w:spacing w:after="0" w:line="240" w:lineRule="auto"/>
              <w:jc w:val="center"/>
              <w:rPr>
                <w:rFonts w:ascii="Times New Roman" w:hAnsi="Times New Roman"/>
                <w:sz w:val="14"/>
                <w:szCs w:val="14"/>
              </w:rPr>
            </w:pPr>
            <w:r w:rsidRPr="0032430B">
              <w:rPr>
                <w:rFonts w:ascii="Times New Roman" w:hAnsi="Times New Roman"/>
                <w:sz w:val="14"/>
                <w:szCs w:val="14"/>
              </w:rPr>
              <w:t>674240,00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center" w:pos="530"/>
              </w:tabs>
              <w:spacing w:after="0" w:line="240" w:lineRule="auto"/>
              <w:rPr>
                <w:rFonts w:ascii="Times New Roman" w:hAnsi="Times New Roman"/>
                <w:sz w:val="14"/>
                <w:szCs w:val="14"/>
              </w:rPr>
            </w:pPr>
            <w:r w:rsidRPr="0032430B">
              <w:rPr>
                <w:rFonts w:ascii="Times New Roman" w:hAnsi="Times New Roman"/>
                <w:sz w:val="14"/>
                <w:szCs w:val="14"/>
              </w:rPr>
              <w:t>674 240,00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2 745 044,48</w:t>
            </w:r>
          </w:p>
        </w:tc>
        <w:tc>
          <w:tcPr>
            <w:tcW w:w="63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500"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 xml:space="preserve">в том числе </w:t>
            </w:r>
          </w:p>
        </w:tc>
        <w:tc>
          <w:tcPr>
            <w:tcW w:w="424" w:type="pct"/>
            <w:vMerge w:val="restart"/>
            <w:tcBorders>
              <w:top w:val="single" w:sz="4" w:space="0" w:color="auto"/>
              <w:left w:val="nil"/>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 xml:space="preserve">Финансовое управление администрации </w:t>
            </w:r>
            <w:r w:rsidRPr="0032430B">
              <w:rPr>
                <w:rFonts w:ascii="Times New Roman" w:hAnsi="Times New Roman"/>
                <w:sz w:val="14"/>
                <w:szCs w:val="14"/>
              </w:rPr>
              <w:lastRenderedPageBreak/>
              <w:t>Богучанского района</w:t>
            </w:r>
          </w:p>
        </w:tc>
        <w:tc>
          <w:tcPr>
            <w:tcW w:w="195"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lastRenderedPageBreak/>
              <w:t>890</w:t>
            </w:r>
          </w:p>
        </w:tc>
        <w:tc>
          <w:tcPr>
            <w:tcW w:w="217"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0707</w:t>
            </w:r>
          </w:p>
        </w:tc>
        <w:tc>
          <w:tcPr>
            <w:tcW w:w="348"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 xml:space="preserve">06 1 Ч005 </w:t>
            </w:r>
          </w:p>
        </w:tc>
        <w:tc>
          <w:tcPr>
            <w:tcW w:w="186"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540</w:t>
            </w:r>
          </w:p>
        </w:tc>
        <w:tc>
          <w:tcPr>
            <w:tcW w:w="254"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ind w:left="-192" w:right="-116"/>
              <w:jc w:val="center"/>
              <w:rPr>
                <w:rFonts w:ascii="Times New Roman" w:hAnsi="Times New Roman"/>
                <w:sz w:val="14"/>
                <w:szCs w:val="14"/>
              </w:rPr>
            </w:pPr>
            <w:r w:rsidRPr="0032430B">
              <w:rPr>
                <w:rFonts w:ascii="Times New Roman" w:hAnsi="Times New Roman"/>
                <w:sz w:val="14"/>
                <w:szCs w:val="14"/>
              </w:rPr>
              <w:t>364</w:t>
            </w:r>
          </w:p>
          <w:p w:rsidR="0032430B" w:rsidRPr="0032430B" w:rsidRDefault="0032430B" w:rsidP="00C479D9">
            <w:pPr>
              <w:spacing w:after="0" w:line="240" w:lineRule="auto"/>
              <w:ind w:left="-192" w:right="-116"/>
              <w:jc w:val="center"/>
              <w:rPr>
                <w:rFonts w:ascii="Times New Roman" w:hAnsi="Times New Roman"/>
                <w:sz w:val="14"/>
                <w:szCs w:val="14"/>
              </w:rPr>
            </w:pPr>
            <w:r w:rsidRPr="0032430B">
              <w:rPr>
                <w:rFonts w:ascii="Times New Roman" w:hAnsi="Times New Roman"/>
                <w:sz w:val="14"/>
                <w:szCs w:val="14"/>
              </w:rPr>
              <w:t> 076,60</w:t>
            </w:r>
          </w:p>
        </w:tc>
        <w:tc>
          <w:tcPr>
            <w:tcW w:w="260"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ind w:left="-192" w:right="-116"/>
              <w:jc w:val="center"/>
              <w:rPr>
                <w:rFonts w:ascii="Times New Roman" w:hAnsi="Times New Roman"/>
                <w:sz w:val="14"/>
                <w:szCs w:val="14"/>
              </w:rPr>
            </w:pPr>
            <w:r w:rsidRPr="0032430B">
              <w:rPr>
                <w:rFonts w:ascii="Times New Roman" w:hAnsi="Times New Roman"/>
                <w:sz w:val="14"/>
                <w:szCs w:val="14"/>
              </w:rPr>
              <w:t xml:space="preserve"> 674 </w:t>
            </w:r>
          </w:p>
          <w:p w:rsidR="0032430B" w:rsidRPr="0032430B" w:rsidRDefault="0032430B" w:rsidP="00C479D9">
            <w:pPr>
              <w:spacing w:after="0" w:line="240" w:lineRule="auto"/>
              <w:ind w:left="-192" w:right="-116"/>
              <w:jc w:val="center"/>
              <w:rPr>
                <w:rFonts w:ascii="Times New Roman" w:hAnsi="Times New Roman"/>
                <w:sz w:val="14"/>
                <w:szCs w:val="14"/>
              </w:rPr>
            </w:pPr>
            <w:r w:rsidRPr="0032430B">
              <w:rPr>
                <w:rFonts w:ascii="Times New Roman" w:hAnsi="Times New Roman"/>
                <w:sz w:val="14"/>
                <w:szCs w:val="14"/>
              </w:rPr>
              <w:t>240,00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p w:rsidR="0032430B" w:rsidRPr="0032430B" w:rsidRDefault="0032430B" w:rsidP="00C479D9">
            <w:pPr>
              <w:spacing w:after="0" w:line="240" w:lineRule="auto"/>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lang w:eastAsia="ru-RU"/>
              </w:rPr>
            </w:pPr>
          </w:p>
          <w:p w:rsidR="0032430B" w:rsidRPr="0032430B" w:rsidRDefault="0032430B" w:rsidP="00C479D9">
            <w:pPr>
              <w:spacing w:after="0" w:line="240" w:lineRule="auto"/>
              <w:jc w:val="center"/>
              <w:rPr>
                <w:rFonts w:ascii="Times New Roman" w:hAnsi="Times New Roman"/>
                <w:sz w:val="14"/>
                <w:szCs w:val="14"/>
                <w:lang w:eastAsia="ru-RU"/>
              </w:rPr>
            </w:pPr>
          </w:p>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0,00</w:t>
            </w:r>
          </w:p>
        </w:tc>
        <w:tc>
          <w:tcPr>
            <w:tcW w:w="370"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p w:rsidR="0032430B" w:rsidRPr="0032430B" w:rsidRDefault="0032430B" w:rsidP="00C479D9">
            <w:pPr>
              <w:spacing w:after="0" w:line="240" w:lineRule="auto"/>
              <w:rPr>
                <w:rFonts w:ascii="Times New Roman" w:hAnsi="Times New Roman"/>
                <w:sz w:val="14"/>
                <w:szCs w:val="14"/>
              </w:rPr>
            </w:pPr>
          </w:p>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0,00</w:t>
            </w:r>
          </w:p>
        </w:tc>
        <w:tc>
          <w:tcPr>
            <w:tcW w:w="461"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p w:rsidR="0032430B" w:rsidRPr="0032430B" w:rsidRDefault="0032430B" w:rsidP="00C479D9">
            <w:pPr>
              <w:spacing w:after="0" w:line="240" w:lineRule="auto"/>
              <w:rPr>
                <w:rFonts w:ascii="Times New Roman" w:hAnsi="Times New Roman"/>
                <w:sz w:val="14"/>
                <w:szCs w:val="14"/>
              </w:rPr>
            </w:pPr>
          </w:p>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1038316,6</w:t>
            </w:r>
          </w:p>
        </w:tc>
        <w:tc>
          <w:tcPr>
            <w:tcW w:w="630"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 xml:space="preserve">Создано 560 временных рабочих мест для несовершеннолетних, в </w:t>
            </w:r>
            <w:r w:rsidRPr="0032430B">
              <w:rPr>
                <w:rFonts w:ascii="Times New Roman" w:hAnsi="Times New Roman"/>
                <w:sz w:val="14"/>
                <w:szCs w:val="14"/>
              </w:rPr>
              <w:lastRenderedPageBreak/>
              <w:t>т.ч. не менее 10% для подростков, находящихся в ТЖС, СОП, группе риска</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50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424" w:type="pct"/>
            <w:vMerge/>
            <w:tcBorders>
              <w:left w:val="nil"/>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89</w:t>
            </w:r>
            <w:r w:rsidRPr="0032430B">
              <w:rPr>
                <w:rFonts w:ascii="Times New Roman" w:hAnsi="Times New Roman"/>
                <w:sz w:val="14"/>
                <w:szCs w:val="14"/>
              </w:rPr>
              <w:lastRenderedPageBreak/>
              <w:t>0</w:t>
            </w:r>
          </w:p>
        </w:tc>
        <w:tc>
          <w:tcPr>
            <w:tcW w:w="217"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lastRenderedPageBreak/>
              <w:t>0707</w:t>
            </w:r>
          </w:p>
        </w:tc>
        <w:tc>
          <w:tcPr>
            <w:tcW w:w="348"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 xml:space="preserve">06100Ч0050 </w:t>
            </w:r>
          </w:p>
        </w:tc>
        <w:tc>
          <w:tcPr>
            <w:tcW w:w="186"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54</w:t>
            </w:r>
            <w:r w:rsidRPr="0032430B">
              <w:rPr>
                <w:rFonts w:ascii="Times New Roman" w:hAnsi="Times New Roman"/>
                <w:sz w:val="14"/>
                <w:szCs w:val="14"/>
              </w:rPr>
              <w:lastRenderedPageBreak/>
              <w:t>0</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rPr>
                <w:rFonts w:ascii="Times New Roman" w:hAnsi="Times New Roman"/>
                <w:color w:val="000000"/>
                <w:sz w:val="14"/>
                <w:szCs w:val="14"/>
              </w:rPr>
            </w:pPr>
          </w:p>
          <w:p w:rsidR="0032430B" w:rsidRPr="0032430B" w:rsidRDefault="0032430B" w:rsidP="00C479D9">
            <w:pPr>
              <w:spacing w:after="0" w:line="240" w:lineRule="auto"/>
              <w:rPr>
                <w:rFonts w:ascii="Times New Roman" w:hAnsi="Times New Roman"/>
                <w:color w:val="000000"/>
                <w:sz w:val="14"/>
                <w:szCs w:val="14"/>
              </w:rPr>
            </w:pPr>
          </w:p>
          <w:p w:rsidR="0032430B" w:rsidRPr="0032430B" w:rsidRDefault="0032430B" w:rsidP="00C479D9">
            <w:pPr>
              <w:spacing w:after="0" w:line="240" w:lineRule="auto"/>
              <w:rPr>
                <w:rFonts w:ascii="Times New Roman" w:hAnsi="Times New Roman"/>
                <w:color w:val="000000"/>
                <w:sz w:val="14"/>
                <w:szCs w:val="14"/>
              </w:rPr>
            </w:pPr>
          </w:p>
          <w:p w:rsidR="0032430B" w:rsidRPr="0032430B" w:rsidRDefault="0032430B" w:rsidP="00C479D9">
            <w:pPr>
              <w:spacing w:after="0" w:line="240" w:lineRule="auto"/>
              <w:rPr>
                <w:rFonts w:ascii="Times New Roman" w:hAnsi="Times New Roman"/>
                <w:color w:val="000000"/>
                <w:sz w:val="14"/>
                <w:szCs w:val="14"/>
              </w:rPr>
            </w:pPr>
            <w:r w:rsidRPr="0032430B">
              <w:rPr>
                <w:rFonts w:ascii="Times New Roman" w:hAnsi="Times New Roman"/>
                <w:color w:val="000000"/>
                <w:sz w:val="14"/>
                <w:szCs w:val="14"/>
              </w:rPr>
              <w:t>722 324,48</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p>
          <w:p w:rsidR="0032430B" w:rsidRPr="0032430B" w:rsidRDefault="0032430B" w:rsidP="00C479D9">
            <w:pPr>
              <w:spacing w:after="0" w:line="240" w:lineRule="auto"/>
              <w:jc w:val="center"/>
              <w:rPr>
                <w:rFonts w:ascii="Times New Roman" w:hAnsi="Times New Roman"/>
                <w:color w:val="000000"/>
                <w:sz w:val="14"/>
                <w:szCs w:val="14"/>
              </w:rPr>
            </w:pPr>
          </w:p>
          <w:p w:rsidR="0032430B" w:rsidRPr="0032430B" w:rsidRDefault="0032430B" w:rsidP="00C479D9">
            <w:pPr>
              <w:spacing w:after="0" w:line="240" w:lineRule="auto"/>
              <w:jc w:val="center"/>
              <w:rPr>
                <w:rFonts w:ascii="Times New Roman" w:hAnsi="Times New Roman"/>
                <w:color w:val="000000"/>
                <w:sz w:val="14"/>
                <w:szCs w:val="14"/>
              </w:rPr>
            </w:pPr>
          </w:p>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674240,00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center" w:pos="530"/>
              </w:tabs>
              <w:spacing w:after="0" w:line="240" w:lineRule="auto"/>
              <w:jc w:val="center"/>
              <w:rPr>
                <w:rFonts w:ascii="Times New Roman" w:hAnsi="Times New Roman"/>
                <w:sz w:val="14"/>
                <w:szCs w:val="14"/>
              </w:rPr>
            </w:pPr>
          </w:p>
          <w:p w:rsidR="0032430B" w:rsidRPr="0032430B" w:rsidRDefault="0032430B" w:rsidP="00C479D9">
            <w:pPr>
              <w:tabs>
                <w:tab w:val="center" w:pos="530"/>
              </w:tabs>
              <w:spacing w:after="0" w:line="240" w:lineRule="auto"/>
              <w:jc w:val="center"/>
              <w:rPr>
                <w:rFonts w:ascii="Times New Roman" w:hAnsi="Times New Roman"/>
                <w:sz w:val="14"/>
                <w:szCs w:val="14"/>
              </w:rPr>
            </w:pPr>
          </w:p>
          <w:p w:rsidR="0032430B" w:rsidRPr="0032430B" w:rsidRDefault="0032430B" w:rsidP="00C479D9">
            <w:pPr>
              <w:tabs>
                <w:tab w:val="center" w:pos="530"/>
              </w:tabs>
              <w:spacing w:after="0" w:line="240" w:lineRule="auto"/>
              <w:jc w:val="center"/>
              <w:rPr>
                <w:rFonts w:ascii="Times New Roman" w:hAnsi="Times New Roman"/>
                <w:sz w:val="14"/>
                <w:szCs w:val="14"/>
              </w:rPr>
            </w:pPr>
          </w:p>
          <w:p w:rsidR="0032430B" w:rsidRPr="0032430B" w:rsidRDefault="0032430B" w:rsidP="00C479D9">
            <w:pPr>
              <w:tabs>
                <w:tab w:val="center" w:pos="530"/>
              </w:tabs>
              <w:spacing w:after="0" w:line="240" w:lineRule="auto"/>
              <w:jc w:val="center"/>
              <w:rPr>
                <w:rFonts w:ascii="Times New Roman" w:hAnsi="Times New Roman"/>
                <w:sz w:val="14"/>
                <w:szCs w:val="14"/>
              </w:rPr>
            </w:pPr>
            <w:r w:rsidRPr="0032430B">
              <w:rPr>
                <w:rFonts w:ascii="Times New Roman" w:hAnsi="Times New Roman"/>
                <w:sz w:val="14"/>
                <w:szCs w:val="14"/>
              </w:rPr>
              <w:t>674240,00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center" w:pos="530"/>
              </w:tabs>
              <w:spacing w:after="0" w:line="240" w:lineRule="auto"/>
              <w:rPr>
                <w:rFonts w:ascii="Times New Roman" w:hAnsi="Times New Roman"/>
                <w:sz w:val="14"/>
                <w:szCs w:val="14"/>
              </w:rPr>
            </w:pPr>
          </w:p>
          <w:p w:rsidR="0032430B" w:rsidRPr="0032430B" w:rsidRDefault="0032430B" w:rsidP="00C479D9">
            <w:pPr>
              <w:tabs>
                <w:tab w:val="center" w:pos="530"/>
              </w:tabs>
              <w:spacing w:after="0" w:line="240" w:lineRule="auto"/>
              <w:rPr>
                <w:rFonts w:ascii="Times New Roman" w:hAnsi="Times New Roman"/>
                <w:sz w:val="14"/>
                <w:szCs w:val="14"/>
              </w:rPr>
            </w:pPr>
          </w:p>
          <w:p w:rsidR="0032430B" w:rsidRPr="0032430B" w:rsidRDefault="0032430B" w:rsidP="00C479D9">
            <w:pPr>
              <w:tabs>
                <w:tab w:val="center" w:pos="530"/>
              </w:tabs>
              <w:spacing w:after="0" w:line="240" w:lineRule="auto"/>
              <w:rPr>
                <w:rFonts w:ascii="Times New Roman" w:hAnsi="Times New Roman"/>
                <w:sz w:val="14"/>
                <w:szCs w:val="14"/>
              </w:rPr>
            </w:pPr>
          </w:p>
          <w:p w:rsidR="0032430B" w:rsidRPr="0032430B" w:rsidRDefault="0032430B" w:rsidP="00C479D9">
            <w:pPr>
              <w:tabs>
                <w:tab w:val="center" w:pos="530"/>
              </w:tabs>
              <w:spacing w:after="0" w:line="240" w:lineRule="auto"/>
              <w:rPr>
                <w:rFonts w:ascii="Times New Roman" w:hAnsi="Times New Roman"/>
                <w:sz w:val="14"/>
                <w:szCs w:val="14"/>
              </w:rPr>
            </w:pPr>
            <w:r w:rsidRPr="0032430B">
              <w:rPr>
                <w:rFonts w:ascii="Times New Roman" w:hAnsi="Times New Roman"/>
                <w:sz w:val="14"/>
                <w:szCs w:val="14"/>
              </w:rPr>
              <w:t>674240,00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2 745 044,48</w:t>
            </w:r>
          </w:p>
        </w:tc>
        <w:tc>
          <w:tcPr>
            <w:tcW w:w="63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color w:val="FF0000"/>
                <w:sz w:val="14"/>
                <w:szCs w:val="14"/>
              </w:rPr>
            </w:pP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lastRenderedPageBreak/>
              <w:t>2.3.1.</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Ангарского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84280,00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84 280,00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168 560,00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 xml:space="preserve">Создано 25 рабочих мест для несовершеннолетних </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2.3.2.</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Артюгинского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22 812,00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42 140,00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42140,00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42140,00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42140,00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42140,00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233512,00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 xml:space="preserve">Создано 42 рабочих мест для несовершеннолетних </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2.3.3.</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Белякинского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45 624,74</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84 280,00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84 280,00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84 280,00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298 464,74</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 xml:space="preserve">Создано 40 рабочих мест для несовершеннолетних </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2.3.4.</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Говорковского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35 576,86</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67 424,00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67424,00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67424,00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67424,00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305 272,00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 xml:space="preserve">Создано 40 рабочих мест для несовершеннолетних </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2.3.5.</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Красногорьевского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45 625,00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168 560,00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132364,48</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84280,00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84280,00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515 109,48</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Создано 70 рабочих мест для несовершеннолетних</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2.3.6.</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Манзенского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45 625,00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84 280,00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84 280,00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214 185,00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Создано 30 рабочих мест для несовершеннолетних</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2.3.7.</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Невонского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45 625,00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84280,00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84280,00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214 185,00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Создано 30 рабочих мест для несовершеннолетних</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2.3.8.</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Нижнетерянского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22 812,00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84 280,00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84280,00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84280,00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275 652,00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Создано 35 рабочих мест для несовершеннолетних</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2.3.9.</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Новохайского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84280,00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84280,00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84280,00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84280,00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337120,00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Создано 58 рабочих мест для несовершеннолетних</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2.3.10.</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Октябрьского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45 625,00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84280,00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129 905,00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eastAsia="Times New Roman" w:hAnsi="Times New Roman"/>
                <w:sz w:val="14"/>
                <w:szCs w:val="14"/>
                <w:lang w:eastAsia="ru-RU"/>
              </w:rPr>
            </w:pPr>
            <w:r w:rsidRPr="0032430B">
              <w:rPr>
                <w:rFonts w:ascii="Times New Roman" w:eastAsia="Times New Roman" w:hAnsi="Times New Roman"/>
                <w:sz w:val="14"/>
                <w:szCs w:val="14"/>
                <w:lang w:eastAsia="ru-RU"/>
              </w:rPr>
              <w:t>Создано 20 рабочих мест для несовершеннолетних</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2.3.11.</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Осиновомысского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FF0000"/>
                <w:sz w:val="14"/>
                <w:szCs w:val="14"/>
              </w:rPr>
            </w:pPr>
            <w:r w:rsidRPr="0032430B">
              <w:rPr>
                <w:rFonts w:ascii="Times New Roman" w:hAnsi="Times New Roman"/>
                <w:sz w:val="14"/>
                <w:szCs w:val="14"/>
              </w:rPr>
              <w:t>84280,00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84280,00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Создано 10 рабочих мест для несовершеннолетних</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2.3.12.</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Пинчугского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84280,00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84280,00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84280,00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252840,00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Создано 48 рабочих мест для несовершеннолетних</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2.3.13.</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Таёжнинского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67424,00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67424,00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Создано 8 рабочих мест для несовершеннолетних</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2.3.14.</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Такучетского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22 812,00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22 812,00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color w:val="000000"/>
                <w:sz w:val="14"/>
                <w:szCs w:val="14"/>
              </w:rPr>
            </w:pPr>
            <w:r w:rsidRPr="0032430B">
              <w:rPr>
                <w:rFonts w:ascii="Times New Roman" w:hAnsi="Times New Roman"/>
                <w:sz w:val="14"/>
                <w:szCs w:val="14"/>
              </w:rPr>
              <w:t>Создано 5 рабочих мест для несовершеннолетних</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2.3.15.</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Хребтовского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31 939,00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58 996,00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58996,00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58996,00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58996,00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58996,00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326919,00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color w:val="000000"/>
                <w:sz w:val="14"/>
                <w:szCs w:val="14"/>
              </w:rPr>
            </w:pPr>
            <w:r w:rsidRPr="0032430B">
              <w:rPr>
                <w:rFonts w:ascii="Times New Roman" w:hAnsi="Times New Roman"/>
                <w:sz w:val="14"/>
                <w:szCs w:val="14"/>
              </w:rPr>
              <w:t>Создано 42 рабочих мест для несовершеннолетних</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2.3.16.</w:t>
            </w:r>
          </w:p>
        </w:tc>
        <w:tc>
          <w:tcPr>
            <w:tcW w:w="50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 xml:space="preserve">Администрация Чуноярского </w:t>
            </w:r>
            <w:r w:rsidRPr="0032430B">
              <w:rPr>
                <w:rFonts w:ascii="Times New Roman" w:hAnsi="Times New Roman"/>
                <w:sz w:val="14"/>
                <w:szCs w:val="14"/>
              </w:rPr>
              <w:lastRenderedPageBreak/>
              <w:t>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84 280,00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84280,00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84280,00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84280,00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337120,00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color w:val="000000"/>
                <w:sz w:val="14"/>
                <w:szCs w:val="14"/>
              </w:rPr>
            </w:pPr>
            <w:r w:rsidRPr="0032430B">
              <w:rPr>
                <w:rFonts w:ascii="Times New Roman" w:hAnsi="Times New Roman"/>
                <w:sz w:val="14"/>
                <w:szCs w:val="14"/>
              </w:rPr>
              <w:t>Создано 57 рабочих мест для несовершенн</w:t>
            </w:r>
            <w:r w:rsidRPr="0032430B">
              <w:rPr>
                <w:rFonts w:ascii="Times New Roman" w:hAnsi="Times New Roman"/>
                <w:sz w:val="14"/>
                <w:szCs w:val="14"/>
              </w:rPr>
              <w:lastRenderedPageBreak/>
              <w:t>олетних</w:t>
            </w: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lastRenderedPageBreak/>
              <w:t>2.3.17.</w:t>
            </w:r>
          </w:p>
        </w:tc>
        <w:tc>
          <w:tcPr>
            <w:tcW w:w="50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Шиверского сельсовета</w:t>
            </w:r>
          </w:p>
        </w:tc>
        <w:tc>
          <w:tcPr>
            <w:tcW w:w="4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rPr>
                <w:rFonts w:ascii="Times New Roman" w:hAnsi="Times New Roman"/>
                <w:sz w:val="14"/>
                <w:szCs w:val="14"/>
              </w:rPr>
            </w:pPr>
          </w:p>
        </w:tc>
        <w:tc>
          <w:tcPr>
            <w:tcW w:w="217"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348"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Создано</w:t>
            </w:r>
            <w:r w:rsidRPr="0032430B">
              <w:rPr>
                <w:rFonts w:ascii="Times New Roman" w:hAnsi="Times New Roman"/>
                <w:color w:val="000000"/>
                <w:sz w:val="14"/>
                <w:szCs w:val="14"/>
              </w:rPr>
              <w:t xml:space="preserve"> 0 рабочих мест для</w:t>
            </w:r>
            <w:r w:rsidRPr="0032430B">
              <w:rPr>
                <w:rFonts w:ascii="Times New Roman" w:hAnsi="Times New Roman"/>
                <w:sz w:val="14"/>
                <w:szCs w:val="14"/>
              </w:rPr>
              <w:t xml:space="preserve"> несовершеннолетних </w:t>
            </w:r>
          </w:p>
          <w:p w:rsidR="0032430B" w:rsidRPr="0032430B" w:rsidRDefault="0032430B" w:rsidP="00C479D9">
            <w:pPr>
              <w:spacing w:after="0" w:line="240" w:lineRule="auto"/>
              <w:rPr>
                <w:rFonts w:ascii="Times New Roman" w:hAnsi="Times New Roman"/>
                <w:color w:val="000000"/>
                <w:sz w:val="14"/>
                <w:szCs w:val="14"/>
              </w:rPr>
            </w:pPr>
          </w:p>
        </w:tc>
      </w:tr>
      <w:tr w:rsidR="0032430B" w:rsidRPr="0032430B" w:rsidTr="0032430B">
        <w:trPr>
          <w:trHeight w:val="20"/>
          <w:jc w:val="center"/>
        </w:trPr>
        <w:tc>
          <w:tcPr>
            <w:tcW w:w="185" w:type="pct"/>
            <w:vMerge w:val="restart"/>
            <w:tcBorders>
              <w:top w:val="single" w:sz="4" w:space="0" w:color="auto"/>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r w:rsidRPr="0032430B">
              <w:rPr>
                <w:rFonts w:ascii="Times New Roman" w:hAnsi="Times New Roman"/>
                <w:sz w:val="14"/>
                <w:szCs w:val="14"/>
              </w:rPr>
              <w:t>2.3.18.</w:t>
            </w:r>
          </w:p>
        </w:tc>
        <w:tc>
          <w:tcPr>
            <w:tcW w:w="500" w:type="pct"/>
            <w:vMerge w:val="restart"/>
            <w:tcBorders>
              <w:top w:val="single" w:sz="4" w:space="0" w:color="auto"/>
              <w:left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sz w:val="14"/>
                <w:szCs w:val="14"/>
              </w:rPr>
            </w:pPr>
            <w:r w:rsidRPr="0032430B">
              <w:rPr>
                <w:rFonts w:ascii="Times New Roman" w:hAnsi="Times New Roman"/>
                <w:sz w:val="14"/>
                <w:szCs w:val="14"/>
              </w:rPr>
              <w:t>Организация мероприятий по трудовому воспитанию</w:t>
            </w:r>
          </w:p>
        </w:tc>
        <w:tc>
          <w:tcPr>
            <w:tcW w:w="424"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Богучанского района</w:t>
            </w:r>
          </w:p>
          <w:p w:rsidR="0032430B" w:rsidRPr="0032430B" w:rsidRDefault="0032430B" w:rsidP="00C479D9">
            <w:pPr>
              <w:rPr>
                <w:rFonts w:ascii="Times New Roman" w:hAnsi="Times New Roman"/>
                <w:sz w:val="14"/>
                <w:szCs w:val="14"/>
              </w:rPr>
            </w:pPr>
          </w:p>
          <w:p w:rsidR="0032430B" w:rsidRPr="0032430B" w:rsidRDefault="0032430B" w:rsidP="00C479D9">
            <w:pPr>
              <w:jc w:val="center"/>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806</w:t>
            </w:r>
          </w:p>
        </w:tc>
        <w:tc>
          <w:tcPr>
            <w:tcW w:w="217"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0707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06 1 8000</w:t>
            </w:r>
          </w:p>
        </w:tc>
        <w:tc>
          <w:tcPr>
            <w:tcW w:w="186"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84 999,80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85 000,00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ind w:right="-107"/>
              <w:rPr>
                <w:rFonts w:ascii="Times New Roman" w:hAnsi="Times New Roman"/>
                <w:color w:val="000000"/>
                <w:sz w:val="14"/>
                <w:szCs w:val="14"/>
              </w:rPr>
            </w:pPr>
            <w:r w:rsidRPr="0032430B">
              <w:rPr>
                <w:rFonts w:ascii="Times New Roman" w:hAnsi="Times New Roman"/>
                <w:color w:val="000000"/>
                <w:sz w:val="14"/>
                <w:szCs w:val="14"/>
              </w:rPr>
              <w:t>169 999,80</w:t>
            </w:r>
          </w:p>
        </w:tc>
        <w:tc>
          <w:tcPr>
            <w:tcW w:w="630"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ind w:right="-107"/>
              <w:rPr>
                <w:rFonts w:ascii="Times New Roman" w:hAnsi="Times New Roman"/>
                <w:color w:val="000000"/>
                <w:sz w:val="14"/>
                <w:szCs w:val="14"/>
              </w:rPr>
            </w:pPr>
            <w:r w:rsidRPr="0032430B">
              <w:rPr>
                <w:rFonts w:ascii="Times New Roman" w:hAnsi="Times New Roman"/>
                <w:color w:val="000000"/>
                <w:sz w:val="14"/>
                <w:szCs w:val="14"/>
              </w:rPr>
              <w:t>Все участники ТОС обеспечены униформой;</w:t>
            </w:r>
          </w:p>
          <w:p w:rsidR="0032430B" w:rsidRPr="0032430B" w:rsidRDefault="0032430B" w:rsidP="00C479D9">
            <w:pPr>
              <w:spacing w:after="0" w:line="240" w:lineRule="auto"/>
              <w:ind w:right="-107"/>
              <w:rPr>
                <w:rFonts w:ascii="Times New Roman" w:hAnsi="Times New Roman"/>
                <w:color w:val="000000"/>
                <w:sz w:val="14"/>
                <w:szCs w:val="14"/>
              </w:rPr>
            </w:pPr>
            <w:r w:rsidRPr="0032430B">
              <w:rPr>
                <w:rFonts w:ascii="Times New Roman" w:hAnsi="Times New Roman"/>
                <w:color w:val="000000"/>
                <w:sz w:val="14"/>
                <w:szCs w:val="14"/>
              </w:rPr>
              <w:t xml:space="preserve">обеспечено проведение </w:t>
            </w:r>
            <w:r w:rsidRPr="0032430B">
              <w:rPr>
                <w:rFonts w:ascii="Times New Roman" w:hAnsi="Times New Roman"/>
                <w:sz w:val="14"/>
                <w:szCs w:val="14"/>
              </w:rPr>
              <w:t>не менее 12 районных мероприятий по трудовому воспитанию несовершеннолетних (не менее 500 участников)</w:t>
            </w:r>
          </w:p>
        </w:tc>
      </w:tr>
      <w:tr w:rsidR="0032430B" w:rsidRPr="0032430B" w:rsidTr="0032430B">
        <w:trPr>
          <w:trHeight w:val="20"/>
          <w:jc w:val="center"/>
        </w:trPr>
        <w:tc>
          <w:tcPr>
            <w:tcW w:w="185"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ind w:left="-108" w:right="-142"/>
              <w:jc w:val="center"/>
              <w:outlineLvl w:val="2"/>
              <w:rPr>
                <w:rFonts w:ascii="Times New Roman" w:hAnsi="Times New Roman"/>
                <w:sz w:val="14"/>
                <w:szCs w:val="14"/>
              </w:rPr>
            </w:pPr>
          </w:p>
        </w:tc>
        <w:tc>
          <w:tcPr>
            <w:tcW w:w="500" w:type="pct"/>
            <w:vMerge/>
            <w:tcBorders>
              <w:left w:val="single" w:sz="4" w:space="0" w:color="auto"/>
              <w:bottom w:val="single" w:sz="4" w:space="0" w:color="auto"/>
              <w:right w:val="single" w:sz="4" w:space="0" w:color="auto"/>
            </w:tcBorders>
          </w:tcPr>
          <w:p w:rsidR="0032430B" w:rsidRPr="0032430B" w:rsidRDefault="0032430B" w:rsidP="00C479D9">
            <w:pPr>
              <w:widowControl w:val="0"/>
              <w:autoSpaceDE w:val="0"/>
              <w:autoSpaceDN w:val="0"/>
              <w:adjustRightInd w:val="0"/>
              <w:spacing w:after="0" w:line="240" w:lineRule="auto"/>
              <w:outlineLvl w:val="2"/>
              <w:rPr>
                <w:rFonts w:ascii="Times New Roman" w:hAnsi="Times New Roman"/>
                <w:sz w:val="14"/>
                <w:szCs w:val="14"/>
              </w:rPr>
            </w:pPr>
          </w:p>
        </w:tc>
        <w:tc>
          <w:tcPr>
            <w:tcW w:w="424" w:type="pct"/>
            <w:vMerge/>
            <w:tcBorders>
              <w:left w:val="single" w:sz="4" w:space="0" w:color="auto"/>
              <w:bottom w:val="single" w:sz="4" w:space="0" w:color="auto"/>
              <w:right w:val="single" w:sz="4" w:space="0" w:color="auto"/>
            </w:tcBorders>
          </w:tcPr>
          <w:p w:rsidR="0032430B" w:rsidRPr="0032430B" w:rsidRDefault="0032430B" w:rsidP="00C479D9">
            <w:pPr>
              <w:jc w:val="center"/>
              <w:rPr>
                <w:rFonts w:ascii="Times New Roman" w:hAnsi="Times New Roman"/>
                <w:sz w:val="14"/>
                <w:szCs w:val="14"/>
              </w:rPr>
            </w:pPr>
          </w:p>
        </w:tc>
        <w:tc>
          <w:tcPr>
            <w:tcW w:w="195"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806</w:t>
            </w:r>
          </w:p>
        </w:tc>
        <w:tc>
          <w:tcPr>
            <w:tcW w:w="217"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0707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0610080000</w:t>
            </w:r>
          </w:p>
        </w:tc>
        <w:tc>
          <w:tcPr>
            <w:tcW w:w="186"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48 160,00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48 160,00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48 160,00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ind w:right="-107"/>
              <w:jc w:val="center"/>
              <w:rPr>
                <w:rFonts w:ascii="Times New Roman" w:hAnsi="Times New Roman"/>
                <w:color w:val="000000"/>
                <w:sz w:val="14"/>
                <w:szCs w:val="14"/>
              </w:rPr>
            </w:pPr>
            <w:r w:rsidRPr="0032430B">
              <w:rPr>
                <w:rFonts w:ascii="Times New Roman" w:hAnsi="Times New Roman"/>
                <w:color w:val="000000"/>
                <w:sz w:val="14"/>
                <w:szCs w:val="14"/>
              </w:rPr>
              <w:t>144 480,00</w:t>
            </w:r>
          </w:p>
        </w:tc>
        <w:tc>
          <w:tcPr>
            <w:tcW w:w="63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ind w:right="-107"/>
              <w:rPr>
                <w:rFonts w:ascii="Times New Roman" w:hAnsi="Times New Roman"/>
                <w:color w:val="000000"/>
                <w:sz w:val="14"/>
                <w:szCs w:val="14"/>
              </w:rPr>
            </w:pPr>
          </w:p>
        </w:tc>
      </w:tr>
      <w:tr w:rsidR="0032430B" w:rsidRPr="0032430B" w:rsidTr="0032430B">
        <w:trPr>
          <w:trHeight w:val="20"/>
          <w:jc w:val="center"/>
        </w:trPr>
        <w:tc>
          <w:tcPr>
            <w:tcW w:w="185"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bCs/>
                <w:sz w:val="14"/>
                <w:szCs w:val="14"/>
              </w:rPr>
            </w:pPr>
          </w:p>
        </w:tc>
        <w:tc>
          <w:tcPr>
            <w:tcW w:w="50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bCs/>
                <w:sz w:val="14"/>
                <w:szCs w:val="14"/>
              </w:rPr>
            </w:pPr>
            <w:r w:rsidRPr="0032430B">
              <w:rPr>
                <w:rFonts w:ascii="Times New Roman" w:hAnsi="Times New Roman"/>
                <w:bCs/>
                <w:sz w:val="14"/>
                <w:szCs w:val="14"/>
              </w:rPr>
              <w:t>Всего:</w:t>
            </w:r>
          </w:p>
        </w:tc>
        <w:tc>
          <w:tcPr>
            <w:tcW w:w="424"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rPr>
                <w:rFonts w:ascii="Times New Roman" w:hAnsi="Times New Roman"/>
                <w:bCs/>
                <w:sz w:val="14"/>
                <w:szCs w:val="14"/>
              </w:rPr>
            </w:pPr>
          </w:p>
        </w:tc>
        <w:tc>
          <w:tcPr>
            <w:tcW w:w="195"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bCs/>
                <w:sz w:val="14"/>
                <w:szCs w:val="14"/>
              </w:rPr>
            </w:pPr>
          </w:p>
        </w:tc>
        <w:tc>
          <w:tcPr>
            <w:tcW w:w="217"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bCs/>
                <w:sz w:val="14"/>
                <w:szCs w:val="14"/>
              </w:rPr>
            </w:pPr>
          </w:p>
        </w:tc>
        <w:tc>
          <w:tcPr>
            <w:tcW w:w="348"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bCs/>
                <w:sz w:val="14"/>
                <w:szCs w:val="14"/>
              </w:rPr>
            </w:pPr>
          </w:p>
        </w:tc>
        <w:tc>
          <w:tcPr>
            <w:tcW w:w="186"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bCs/>
                <w:sz w:val="14"/>
                <w:szCs w:val="14"/>
              </w:rPr>
            </w:pPr>
          </w:p>
        </w:tc>
        <w:tc>
          <w:tcPr>
            <w:tcW w:w="254"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1 199 076,60</w:t>
            </w:r>
          </w:p>
        </w:tc>
        <w:tc>
          <w:tcPr>
            <w:tcW w:w="260"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1 520 000,00</w:t>
            </w:r>
          </w:p>
        </w:tc>
        <w:tc>
          <w:tcPr>
            <w:tcW w:w="323"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1 062 324,48</w:t>
            </w:r>
          </w:p>
        </w:tc>
        <w:tc>
          <w:tcPr>
            <w:tcW w:w="323" w:type="pct"/>
            <w:tcBorders>
              <w:top w:val="single" w:sz="4" w:space="0" w:color="auto"/>
              <w:left w:val="nil"/>
              <w:bottom w:val="single" w:sz="4" w:space="0" w:color="auto"/>
              <w:right w:val="single" w:sz="4" w:space="0" w:color="auto"/>
            </w:tcBorders>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1 138 400,00</w:t>
            </w:r>
          </w:p>
        </w:tc>
        <w:tc>
          <w:tcPr>
            <w:tcW w:w="3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ind w:left="-53" w:right="-153"/>
              <w:jc w:val="center"/>
              <w:rPr>
                <w:rFonts w:ascii="Times New Roman" w:hAnsi="Times New Roman"/>
                <w:sz w:val="14"/>
                <w:szCs w:val="14"/>
              </w:rPr>
            </w:pPr>
            <w:r w:rsidRPr="0032430B">
              <w:rPr>
                <w:rFonts w:ascii="Times New Roman" w:hAnsi="Times New Roman"/>
                <w:sz w:val="14"/>
                <w:szCs w:val="14"/>
              </w:rPr>
              <w:t>1 138 400,00</w:t>
            </w:r>
          </w:p>
        </w:tc>
        <w:tc>
          <w:tcPr>
            <w:tcW w:w="370"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rPr>
                <w:rFonts w:ascii="Times New Roman" w:hAnsi="Times New Roman"/>
                <w:bCs/>
                <w:sz w:val="14"/>
                <w:szCs w:val="14"/>
              </w:rPr>
            </w:pPr>
            <w:r w:rsidRPr="0032430B">
              <w:rPr>
                <w:rFonts w:ascii="Times New Roman" w:hAnsi="Times New Roman"/>
                <w:bCs/>
                <w:sz w:val="14"/>
                <w:szCs w:val="14"/>
              </w:rPr>
              <w:t>1 138 400,00</w:t>
            </w:r>
          </w:p>
        </w:tc>
        <w:tc>
          <w:tcPr>
            <w:tcW w:w="461"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bCs/>
                <w:sz w:val="14"/>
                <w:szCs w:val="14"/>
              </w:rPr>
            </w:pPr>
            <w:r w:rsidRPr="0032430B">
              <w:rPr>
                <w:rFonts w:ascii="Times New Roman" w:hAnsi="Times New Roman"/>
                <w:bCs/>
                <w:sz w:val="14"/>
                <w:szCs w:val="14"/>
              </w:rPr>
              <w:t>7 196 601,08</w:t>
            </w:r>
          </w:p>
        </w:tc>
        <w:tc>
          <w:tcPr>
            <w:tcW w:w="63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bCs/>
                <w:sz w:val="14"/>
                <w:szCs w:val="14"/>
              </w:rPr>
            </w:pPr>
          </w:p>
        </w:tc>
      </w:tr>
      <w:tr w:rsidR="0032430B" w:rsidRPr="0032430B" w:rsidTr="0032430B">
        <w:trPr>
          <w:trHeight w:val="20"/>
          <w:jc w:val="center"/>
        </w:trPr>
        <w:tc>
          <w:tcPr>
            <w:tcW w:w="185"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500"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 xml:space="preserve">в том числе </w:t>
            </w:r>
          </w:p>
        </w:tc>
        <w:tc>
          <w:tcPr>
            <w:tcW w:w="424" w:type="pct"/>
            <w:vMerge w:val="restart"/>
            <w:tcBorders>
              <w:top w:val="single" w:sz="4" w:space="0" w:color="auto"/>
              <w:left w:val="nil"/>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Администрация Богучанского района</w:t>
            </w:r>
          </w:p>
        </w:tc>
        <w:tc>
          <w:tcPr>
            <w:tcW w:w="195"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806</w:t>
            </w:r>
          </w:p>
        </w:tc>
        <w:tc>
          <w:tcPr>
            <w:tcW w:w="217"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0707</w:t>
            </w:r>
          </w:p>
        </w:tc>
        <w:tc>
          <w:tcPr>
            <w:tcW w:w="348"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06 1 8216</w:t>
            </w:r>
          </w:p>
        </w:tc>
        <w:tc>
          <w:tcPr>
            <w:tcW w:w="186"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612</w:t>
            </w:r>
          </w:p>
        </w:tc>
        <w:tc>
          <w:tcPr>
            <w:tcW w:w="254"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lang w:eastAsia="ru-RU"/>
              </w:rPr>
            </w:pPr>
            <w:r w:rsidRPr="0032430B">
              <w:rPr>
                <w:rFonts w:ascii="Times New Roman" w:hAnsi="Times New Roman"/>
                <w:color w:val="000000"/>
                <w:sz w:val="14"/>
                <w:szCs w:val="14"/>
                <w:lang w:eastAsia="ru-RU"/>
              </w:rPr>
              <w:t>101 000,00</w:t>
            </w:r>
          </w:p>
        </w:tc>
        <w:tc>
          <w:tcPr>
            <w:tcW w:w="260"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300 000,00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70" w:type="pct"/>
            <w:tcBorders>
              <w:top w:val="single" w:sz="4" w:space="0" w:color="auto"/>
              <w:left w:val="nil"/>
              <w:bottom w:val="single" w:sz="4" w:space="0" w:color="auto"/>
              <w:right w:val="single" w:sz="4" w:space="0" w:color="auto"/>
            </w:tcBorders>
          </w:tcPr>
          <w:p w:rsidR="0032430B" w:rsidRPr="0032430B" w:rsidRDefault="0032430B" w:rsidP="00C479D9">
            <w:pPr>
              <w:spacing w:after="0"/>
              <w:jc w:val="center"/>
              <w:rPr>
                <w:rFonts w:ascii="Times New Roman" w:hAnsi="Times New Roman"/>
                <w:sz w:val="14"/>
                <w:szCs w:val="14"/>
              </w:rPr>
            </w:pPr>
            <w:r w:rsidRPr="0032430B">
              <w:rPr>
                <w:rFonts w:ascii="Times New Roman" w:hAnsi="Times New Roman"/>
                <w:sz w:val="14"/>
                <w:szCs w:val="14"/>
              </w:rPr>
              <w:t>0,00</w:t>
            </w:r>
          </w:p>
        </w:tc>
        <w:tc>
          <w:tcPr>
            <w:tcW w:w="461" w:type="pct"/>
            <w:tcBorders>
              <w:top w:val="single" w:sz="4" w:space="0" w:color="auto"/>
              <w:left w:val="nil"/>
              <w:bottom w:val="single" w:sz="4" w:space="0" w:color="auto"/>
              <w:right w:val="single" w:sz="4" w:space="0" w:color="auto"/>
            </w:tcBorders>
          </w:tcPr>
          <w:p w:rsidR="0032430B" w:rsidRPr="0032430B" w:rsidRDefault="0032430B" w:rsidP="00C479D9">
            <w:pPr>
              <w:spacing w:after="0"/>
              <w:jc w:val="center"/>
              <w:rPr>
                <w:rFonts w:ascii="Times New Roman" w:hAnsi="Times New Roman"/>
                <w:sz w:val="14"/>
                <w:szCs w:val="14"/>
              </w:rPr>
            </w:pPr>
            <w:r w:rsidRPr="0032430B">
              <w:rPr>
                <w:rFonts w:ascii="Times New Roman" w:hAnsi="Times New Roman"/>
                <w:sz w:val="14"/>
                <w:szCs w:val="14"/>
              </w:rPr>
              <w:t>401 000,00</w:t>
            </w:r>
          </w:p>
        </w:tc>
        <w:tc>
          <w:tcPr>
            <w:tcW w:w="630" w:type="pct"/>
            <w:vMerge w:val="restart"/>
            <w:tcBorders>
              <w:top w:val="single" w:sz="4" w:space="0" w:color="auto"/>
              <w:left w:val="single" w:sz="4" w:space="0" w:color="auto"/>
              <w:right w:val="single" w:sz="4" w:space="0" w:color="auto"/>
            </w:tcBorders>
          </w:tcPr>
          <w:p w:rsidR="0032430B" w:rsidRPr="0032430B" w:rsidRDefault="0032430B" w:rsidP="00C479D9">
            <w:pPr>
              <w:spacing w:after="0"/>
              <w:jc w:val="center"/>
              <w:rPr>
                <w:rFonts w:ascii="Times New Roman" w:hAnsi="Times New Roman"/>
                <w:sz w:val="14"/>
                <w:szCs w:val="14"/>
              </w:rPr>
            </w:pPr>
          </w:p>
        </w:tc>
      </w:tr>
      <w:tr w:rsidR="0032430B" w:rsidRPr="0032430B" w:rsidTr="0032430B">
        <w:trPr>
          <w:trHeight w:val="20"/>
          <w:jc w:val="center"/>
        </w:trPr>
        <w:tc>
          <w:tcPr>
            <w:tcW w:w="185"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bCs/>
                <w:sz w:val="14"/>
                <w:szCs w:val="14"/>
              </w:rPr>
            </w:pPr>
          </w:p>
        </w:tc>
        <w:tc>
          <w:tcPr>
            <w:tcW w:w="50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bCs/>
                <w:sz w:val="14"/>
                <w:szCs w:val="14"/>
              </w:rPr>
            </w:pPr>
          </w:p>
        </w:tc>
        <w:tc>
          <w:tcPr>
            <w:tcW w:w="424" w:type="pct"/>
            <w:vMerge/>
            <w:tcBorders>
              <w:left w:val="nil"/>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806</w:t>
            </w:r>
          </w:p>
        </w:tc>
        <w:tc>
          <w:tcPr>
            <w:tcW w:w="217"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0707</w:t>
            </w:r>
          </w:p>
        </w:tc>
        <w:tc>
          <w:tcPr>
            <w:tcW w:w="348"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06100</w:t>
            </w:r>
            <w:r w:rsidRPr="0032430B">
              <w:rPr>
                <w:rFonts w:ascii="Times New Roman" w:hAnsi="Times New Roman"/>
                <w:color w:val="000000"/>
                <w:sz w:val="14"/>
                <w:szCs w:val="14"/>
                <w:lang w:val="en-US"/>
              </w:rPr>
              <w:t>S4560</w:t>
            </w:r>
          </w:p>
        </w:tc>
        <w:tc>
          <w:tcPr>
            <w:tcW w:w="186"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FF0000"/>
                <w:sz w:val="14"/>
                <w:szCs w:val="14"/>
              </w:rPr>
            </w:pPr>
            <w:r w:rsidRPr="0032430B">
              <w:rPr>
                <w:rFonts w:ascii="Times New Roman" w:hAnsi="Times New Roman"/>
                <w:color w:val="000000"/>
                <w:sz w:val="14"/>
                <w:szCs w:val="14"/>
                <w:lang w:eastAsia="ru-RU"/>
              </w:rPr>
              <w:t>300 000,00</w:t>
            </w:r>
          </w:p>
        </w:tc>
        <w:tc>
          <w:tcPr>
            <w:tcW w:w="323" w:type="pct"/>
            <w:tcBorders>
              <w:top w:val="single" w:sz="4" w:space="0" w:color="auto"/>
              <w:left w:val="nil"/>
              <w:bottom w:val="single" w:sz="4" w:space="0" w:color="auto"/>
              <w:right w:val="single" w:sz="4" w:space="0" w:color="auto"/>
            </w:tcBorders>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300 000,00</w:t>
            </w:r>
          </w:p>
        </w:tc>
        <w:tc>
          <w:tcPr>
            <w:tcW w:w="3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jc w:val="center"/>
              <w:rPr>
                <w:rFonts w:ascii="Times New Roman" w:hAnsi="Times New Roman"/>
                <w:sz w:val="14"/>
                <w:szCs w:val="14"/>
                <w:lang w:eastAsia="ru-RU"/>
              </w:rPr>
            </w:pPr>
            <w:r w:rsidRPr="0032430B">
              <w:rPr>
                <w:rFonts w:ascii="Times New Roman" w:hAnsi="Times New Roman"/>
                <w:sz w:val="14"/>
                <w:szCs w:val="14"/>
                <w:lang w:eastAsia="ru-RU"/>
              </w:rPr>
              <w:t>300 000,00</w:t>
            </w:r>
          </w:p>
        </w:tc>
        <w:tc>
          <w:tcPr>
            <w:tcW w:w="370"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bCs/>
                <w:sz w:val="14"/>
                <w:szCs w:val="14"/>
              </w:rPr>
            </w:pPr>
            <w:r w:rsidRPr="0032430B">
              <w:rPr>
                <w:rFonts w:ascii="Times New Roman" w:hAnsi="Times New Roman"/>
                <w:bCs/>
                <w:sz w:val="14"/>
                <w:szCs w:val="14"/>
              </w:rPr>
              <w:t>300 000,00</w:t>
            </w:r>
          </w:p>
          <w:p w:rsidR="0032430B" w:rsidRPr="0032430B" w:rsidRDefault="0032430B" w:rsidP="00C479D9">
            <w:pPr>
              <w:spacing w:after="0" w:line="240" w:lineRule="auto"/>
              <w:jc w:val="center"/>
              <w:rPr>
                <w:rFonts w:ascii="Times New Roman" w:hAnsi="Times New Roman"/>
                <w:bCs/>
                <w:sz w:val="14"/>
                <w:szCs w:val="14"/>
              </w:rPr>
            </w:pPr>
          </w:p>
        </w:tc>
        <w:tc>
          <w:tcPr>
            <w:tcW w:w="461"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bCs/>
                <w:sz w:val="14"/>
                <w:szCs w:val="14"/>
              </w:rPr>
            </w:pPr>
          </w:p>
          <w:p w:rsidR="0032430B" w:rsidRPr="0032430B" w:rsidRDefault="0032430B" w:rsidP="00C479D9">
            <w:pPr>
              <w:spacing w:after="0" w:line="240" w:lineRule="auto"/>
              <w:jc w:val="center"/>
              <w:rPr>
                <w:rFonts w:ascii="Times New Roman" w:hAnsi="Times New Roman"/>
                <w:bCs/>
                <w:sz w:val="14"/>
                <w:szCs w:val="14"/>
              </w:rPr>
            </w:pPr>
            <w:r w:rsidRPr="0032430B">
              <w:rPr>
                <w:rFonts w:ascii="Times New Roman" w:hAnsi="Times New Roman"/>
                <w:bCs/>
                <w:sz w:val="14"/>
                <w:szCs w:val="14"/>
              </w:rPr>
              <w:t>1200 000,00</w:t>
            </w:r>
          </w:p>
        </w:tc>
        <w:tc>
          <w:tcPr>
            <w:tcW w:w="63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bCs/>
                <w:color w:val="FF0000"/>
                <w:sz w:val="14"/>
                <w:szCs w:val="14"/>
              </w:rPr>
            </w:pPr>
          </w:p>
        </w:tc>
      </w:tr>
      <w:tr w:rsidR="0032430B" w:rsidRPr="0032430B" w:rsidTr="0032430B">
        <w:trPr>
          <w:trHeight w:val="20"/>
          <w:jc w:val="center"/>
        </w:trPr>
        <w:tc>
          <w:tcPr>
            <w:tcW w:w="185"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500"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424" w:type="pct"/>
            <w:vMerge w:val="restart"/>
            <w:tcBorders>
              <w:top w:val="single" w:sz="4" w:space="0" w:color="auto"/>
              <w:left w:val="nil"/>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 xml:space="preserve">Администрация Богучанского района </w:t>
            </w:r>
          </w:p>
        </w:tc>
        <w:tc>
          <w:tcPr>
            <w:tcW w:w="195"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806</w:t>
            </w:r>
          </w:p>
        </w:tc>
        <w:tc>
          <w:tcPr>
            <w:tcW w:w="217"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0707</w:t>
            </w:r>
          </w:p>
        </w:tc>
        <w:tc>
          <w:tcPr>
            <w:tcW w:w="348"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06 1 8000</w:t>
            </w:r>
          </w:p>
        </w:tc>
        <w:tc>
          <w:tcPr>
            <w:tcW w:w="186"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612</w:t>
            </w:r>
          </w:p>
        </w:tc>
        <w:tc>
          <w:tcPr>
            <w:tcW w:w="254"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lang w:eastAsia="ru-RU"/>
              </w:rPr>
            </w:pPr>
            <w:r w:rsidRPr="0032430B">
              <w:rPr>
                <w:rFonts w:ascii="Times New Roman" w:hAnsi="Times New Roman"/>
                <w:color w:val="000000"/>
                <w:sz w:val="14"/>
                <w:szCs w:val="14"/>
                <w:lang w:eastAsia="ru-RU"/>
              </w:rPr>
              <w:t>734 000,00</w:t>
            </w:r>
          </w:p>
        </w:tc>
        <w:tc>
          <w:tcPr>
            <w:tcW w:w="260"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lang w:eastAsia="ru-RU"/>
              </w:rPr>
            </w:pPr>
            <w:r w:rsidRPr="0032430B">
              <w:rPr>
                <w:rFonts w:ascii="Times New Roman" w:hAnsi="Times New Roman"/>
                <w:color w:val="000000"/>
                <w:sz w:val="14"/>
                <w:szCs w:val="14"/>
                <w:lang w:eastAsia="ru-RU"/>
              </w:rPr>
              <w:t>545 760,00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70"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461"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1279760,00</w:t>
            </w:r>
          </w:p>
        </w:tc>
        <w:tc>
          <w:tcPr>
            <w:tcW w:w="630"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FF0000"/>
                <w:sz w:val="14"/>
                <w:szCs w:val="14"/>
              </w:rPr>
            </w:pPr>
          </w:p>
        </w:tc>
      </w:tr>
      <w:tr w:rsidR="0032430B" w:rsidRPr="0032430B" w:rsidTr="0032430B">
        <w:trPr>
          <w:trHeight w:val="20"/>
          <w:jc w:val="center"/>
        </w:trPr>
        <w:tc>
          <w:tcPr>
            <w:tcW w:w="185"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50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424" w:type="pct"/>
            <w:vMerge/>
            <w:tcBorders>
              <w:left w:val="nil"/>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806</w:t>
            </w:r>
          </w:p>
        </w:tc>
        <w:tc>
          <w:tcPr>
            <w:tcW w:w="217"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0707</w:t>
            </w:r>
          </w:p>
        </w:tc>
        <w:tc>
          <w:tcPr>
            <w:tcW w:w="348"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p>
          <w:p w:rsidR="0032430B" w:rsidRPr="0032430B" w:rsidRDefault="0032430B" w:rsidP="00C479D9">
            <w:pPr>
              <w:spacing w:after="0" w:line="240" w:lineRule="auto"/>
              <w:jc w:val="center"/>
              <w:rPr>
                <w:rFonts w:ascii="Times New Roman" w:hAnsi="Times New Roman"/>
                <w:color w:val="000000"/>
                <w:sz w:val="14"/>
                <w:szCs w:val="14"/>
              </w:rPr>
            </w:pPr>
          </w:p>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0610080000</w:t>
            </w:r>
          </w:p>
        </w:tc>
        <w:tc>
          <w:tcPr>
            <w:tcW w:w="186"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612</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color w:val="000000"/>
                <w:sz w:val="14"/>
                <w:szCs w:val="14"/>
                <w:lang w:eastAsia="ru-RU"/>
              </w:rPr>
            </w:pPr>
            <w:r w:rsidRPr="0032430B">
              <w:rPr>
                <w:rFonts w:ascii="Times New Roman" w:hAnsi="Times New Roman"/>
                <w:color w:val="000000"/>
                <w:sz w:val="14"/>
                <w:szCs w:val="14"/>
                <w:lang w:eastAsia="ru-RU"/>
              </w:rPr>
              <w:t>40 000,00</w:t>
            </w:r>
          </w:p>
        </w:tc>
        <w:tc>
          <w:tcPr>
            <w:tcW w:w="323" w:type="pct"/>
            <w:tcBorders>
              <w:top w:val="single" w:sz="4" w:space="0" w:color="auto"/>
              <w:left w:val="nil"/>
              <w:bottom w:val="single" w:sz="4" w:space="0" w:color="auto"/>
              <w:right w:val="single" w:sz="4" w:space="0" w:color="auto"/>
            </w:tcBorders>
            <w:vAlign w:val="center"/>
          </w:tcPr>
          <w:p w:rsidR="0032430B" w:rsidRPr="0032430B" w:rsidRDefault="0032430B" w:rsidP="00C479D9">
            <w:pPr>
              <w:spacing w:after="0" w:line="240" w:lineRule="auto"/>
              <w:jc w:val="center"/>
              <w:rPr>
                <w:rFonts w:ascii="Times New Roman" w:hAnsi="Times New Roman"/>
                <w:color w:val="000000"/>
                <w:sz w:val="14"/>
                <w:szCs w:val="14"/>
                <w:lang w:eastAsia="ru-RU"/>
              </w:rPr>
            </w:pPr>
            <w:r w:rsidRPr="0032430B">
              <w:rPr>
                <w:rFonts w:ascii="Times New Roman" w:hAnsi="Times New Roman"/>
                <w:color w:val="000000"/>
                <w:sz w:val="14"/>
                <w:szCs w:val="14"/>
                <w:lang w:eastAsia="ru-RU"/>
              </w:rPr>
              <w:t>164 160,00</w:t>
            </w:r>
          </w:p>
        </w:tc>
        <w:tc>
          <w:tcPr>
            <w:tcW w:w="324"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jc w:val="center"/>
              <w:rPr>
                <w:rFonts w:ascii="Times New Roman" w:hAnsi="Times New Roman"/>
                <w:color w:val="000000"/>
                <w:sz w:val="14"/>
                <w:szCs w:val="14"/>
                <w:lang w:eastAsia="ru-RU"/>
              </w:rPr>
            </w:pPr>
            <w:r w:rsidRPr="0032430B">
              <w:rPr>
                <w:rFonts w:ascii="Times New Roman" w:hAnsi="Times New Roman"/>
                <w:color w:val="000000"/>
                <w:sz w:val="14"/>
                <w:szCs w:val="14"/>
                <w:lang w:eastAsia="ru-RU"/>
              </w:rPr>
              <w:t>164 160,00</w:t>
            </w:r>
          </w:p>
        </w:tc>
        <w:tc>
          <w:tcPr>
            <w:tcW w:w="370" w:type="pct"/>
            <w:tcBorders>
              <w:top w:val="single" w:sz="4" w:space="0" w:color="auto"/>
              <w:left w:val="single" w:sz="4" w:space="0" w:color="auto"/>
              <w:bottom w:val="single" w:sz="4" w:space="0" w:color="auto"/>
              <w:right w:val="single" w:sz="4" w:space="0" w:color="auto"/>
            </w:tcBorders>
            <w:vAlign w:val="center"/>
          </w:tcPr>
          <w:p w:rsidR="0032430B" w:rsidRPr="0032430B" w:rsidRDefault="0032430B" w:rsidP="00C479D9">
            <w:pPr>
              <w:spacing w:after="0" w:line="240" w:lineRule="auto"/>
              <w:jc w:val="center"/>
              <w:rPr>
                <w:rFonts w:ascii="Times New Roman" w:hAnsi="Times New Roman"/>
                <w:color w:val="000000"/>
                <w:sz w:val="14"/>
                <w:szCs w:val="14"/>
                <w:lang w:eastAsia="ru-RU"/>
              </w:rPr>
            </w:pPr>
            <w:r w:rsidRPr="0032430B">
              <w:rPr>
                <w:rFonts w:ascii="Times New Roman" w:hAnsi="Times New Roman"/>
                <w:color w:val="000000"/>
                <w:sz w:val="14"/>
                <w:szCs w:val="14"/>
                <w:lang w:eastAsia="ru-RU"/>
              </w:rPr>
              <w:t>164 160,00</w:t>
            </w:r>
          </w:p>
        </w:tc>
        <w:tc>
          <w:tcPr>
            <w:tcW w:w="461"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p>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532 480,00</w:t>
            </w:r>
          </w:p>
        </w:tc>
        <w:tc>
          <w:tcPr>
            <w:tcW w:w="63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FF0000"/>
                <w:sz w:val="14"/>
                <w:szCs w:val="14"/>
              </w:rPr>
            </w:pPr>
          </w:p>
        </w:tc>
      </w:tr>
      <w:tr w:rsidR="0032430B" w:rsidRPr="0032430B" w:rsidTr="0032430B">
        <w:trPr>
          <w:trHeight w:val="20"/>
          <w:jc w:val="center"/>
        </w:trPr>
        <w:tc>
          <w:tcPr>
            <w:tcW w:w="185"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bCs/>
                <w:sz w:val="14"/>
                <w:szCs w:val="14"/>
              </w:rPr>
            </w:pPr>
          </w:p>
        </w:tc>
        <w:tc>
          <w:tcPr>
            <w:tcW w:w="500"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rPr>
                <w:rFonts w:ascii="Times New Roman" w:hAnsi="Times New Roman"/>
                <w:bCs/>
                <w:sz w:val="14"/>
                <w:szCs w:val="14"/>
              </w:rPr>
            </w:pPr>
          </w:p>
        </w:tc>
        <w:tc>
          <w:tcPr>
            <w:tcW w:w="424" w:type="pct"/>
            <w:vMerge w:val="restart"/>
            <w:tcBorders>
              <w:top w:val="single" w:sz="4" w:space="0" w:color="auto"/>
              <w:left w:val="nil"/>
              <w:right w:val="single" w:sz="4" w:space="0" w:color="auto"/>
            </w:tcBorders>
          </w:tcPr>
          <w:p w:rsidR="0032430B" w:rsidRPr="0032430B" w:rsidRDefault="0032430B" w:rsidP="00C479D9">
            <w:pPr>
              <w:spacing w:after="0" w:line="240" w:lineRule="auto"/>
              <w:rPr>
                <w:rFonts w:ascii="Times New Roman" w:hAnsi="Times New Roman"/>
                <w:sz w:val="14"/>
                <w:szCs w:val="14"/>
              </w:rPr>
            </w:pPr>
            <w:r w:rsidRPr="0032430B">
              <w:rPr>
                <w:rFonts w:ascii="Times New Roman" w:hAnsi="Times New Roman"/>
                <w:sz w:val="14"/>
                <w:szCs w:val="14"/>
              </w:rPr>
              <w:t>Финансовое управление администрации Богучанского района</w:t>
            </w:r>
          </w:p>
        </w:tc>
        <w:tc>
          <w:tcPr>
            <w:tcW w:w="195"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890</w:t>
            </w:r>
          </w:p>
        </w:tc>
        <w:tc>
          <w:tcPr>
            <w:tcW w:w="217"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0707</w:t>
            </w:r>
          </w:p>
        </w:tc>
        <w:tc>
          <w:tcPr>
            <w:tcW w:w="348"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06 1 Ч005</w:t>
            </w:r>
          </w:p>
        </w:tc>
        <w:tc>
          <w:tcPr>
            <w:tcW w:w="186"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540</w:t>
            </w:r>
          </w:p>
        </w:tc>
        <w:tc>
          <w:tcPr>
            <w:tcW w:w="254"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ind w:left="-192" w:right="-116"/>
              <w:jc w:val="center"/>
              <w:rPr>
                <w:rFonts w:ascii="Times New Roman" w:hAnsi="Times New Roman"/>
                <w:sz w:val="14"/>
                <w:szCs w:val="14"/>
              </w:rPr>
            </w:pPr>
            <w:r w:rsidRPr="0032430B">
              <w:rPr>
                <w:rFonts w:ascii="Times New Roman" w:hAnsi="Times New Roman"/>
                <w:sz w:val="14"/>
                <w:szCs w:val="14"/>
              </w:rPr>
              <w:t>364 076,60</w:t>
            </w:r>
          </w:p>
        </w:tc>
        <w:tc>
          <w:tcPr>
            <w:tcW w:w="260"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ind w:left="-192" w:right="-116"/>
              <w:jc w:val="center"/>
              <w:rPr>
                <w:rFonts w:ascii="Times New Roman" w:hAnsi="Times New Roman"/>
                <w:sz w:val="14"/>
                <w:szCs w:val="14"/>
              </w:rPr>
            </w:pPr>
            <w:r w:rsidRPr="0032430B">
              <w:rPr>
                <w:rFonts w:ascii="Times New Roman" w:hAnsi="Times New Roman"/>
                <w:sz w:val="14"/>
                <w:szCs w:val="14"/>
              </w:rPr>
              <w:t>674 240,00</w:t>
            </w: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sz w:val="14"/>
                <w:szCs w:val="14"/>
              </w:rPr>
              <w:t>0,00</w:t>
            </w:r>
          </w:p>
        </w:tc>
        <w:tc>
          <w:tcPr>
            <w:tcW w:w="461" w:type="pct"/>
            <w:tcBorders>
              <w:top w:val="single" w:sz="4" w:space="0" w:color="auto"/>
              <w:left w:val="nil"/>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bCs/>
                <w:sz w:val="14"/>
                <w:szCs w:val="14"/>
              </w:rPr>
            </w:pPr>
            <w:r w:rsidRPr="0032430B">
              <w:rPr>
                <w:rFonts w:ascii="Times New Roman" w:hAnsi="Times New Roman"/>
                <w:bCs/>
                <w:sz w:val="14"/>
                <w:szCs w:val="14"/>
              </w:rPr>
              <w:t>1038316,60</w:t>
            </w:r>
          </w:p>
        </w:tc>
        <w:tc>
          <w:tcPr>
            <w:tcW w:w="630" w:type="pct"/>
            <w:vMerge w:val="restart"/>
            <w:tcBorders>
              <w:top w:val="single" w:sz="4" w:space="0" w:color="auto"/>
              <w:left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bCs/>
                <w:color w:val="FF0000"/>
                <w:sz w:val="14"/>
                <w:szCs w:val="14"/>
                <w:highlight w:val="yellow"/>
              </w:rPr>
            </w:pPr>
          </w:p>
        </w:tc>
      </w:tr>
      <w:tr w:rsidR="0032430B" w:rsidRPr="0032430B" w:rsidTr="0032430B">
        <w:trPr>
          <w:trHeight w:val="20"/>
          <w:jc w:val="center"/>
        </w:trPr>
        <w:tc>
          <w:tcPr>
            <w:tcW w:w="185"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bCs/>
                <w:sz w:val="14"/>
                <w:szCs w:val="14"/>
              </w:rPr>
            </w:pPr>
          </w:p>
        </w:tc>
        <w:tc>
          <w:tcPr>
            <w:tcW w:w="50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rPr>
                <w:rFonts w:ascii="Times New Roman" w:hAnsi="Times New Roman"/>
                <w:bCs/>
                <w:sz w:val="14"/>
                <w:szCs w:val="14"/>
              </w:rPr>
            </w:pPr>
          </w:p>
        </w:tc>
        <w:tc>
          <w:tcPr>
            <w:tcW w:w="424" w:type="pct"/>
            <w:vMerge/>
            <w:tcBorders>
              <w:left w:val="nil"/>
              <w:bottom w:val="single" w:sz="4" w:space="0" w:color="auto"/>
              <w:right w:val="single" w:sz="4" w:space="0" w:color="auto"/>
            </w:tcBorders>
          </w:tcPr>
          <w:p w:rsidR="0032430B" w:rsidRPr="0032430B" w:rsidRDefault="0032430B" w:rsidP="00C479D9">
            <w:pPr>
              <w:spacing w:after="0" w:line="240" w:lineRule="auto"/>
              <w:rPr>
                <w:rFonts w:ascii="Times New Roman" w:hAnsi="Times New Roman"/>
                <w:sz w:val="14"/>
                <w:szCs w:val="14"/>
              </w:rPr>
            </w:pPr>
          </w:p>
        </w:tc>
        <w:tc>
          <w:tcPr>
            <w:tcW w:w="195"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890</w:t>
            </w:r>
          </w:p>
        </w:tc>
        <w:tc>
          <w:tcPr>
            <w:tcW w:w="217"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0707</w:t>
            </w:r>
          </w:p>
        </w:tc>
        <w:tc>
          <w:tcPr>
            <w:tcW w:w="348"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06100Ч0050</w:t>
            </w:r>
          </w:p>
        </w:tc>
        <w:tc>
          <w:tcPr>
            <w:tcW w:w="186" w:type="pct"/>
            <w:tcBorders>
              <w:top w:val="single" w:sz="4" w:space="0" w:color="auto"/>
              <w:left w:val="nil"/>
              <w:bottom w:val="single" w:sz="4" w:space="0" w:color="auto"/>
              <w:right w:val="single" w:sz="4" w:space="0" w:color="auto"/>
            </w:tcBorders>
            <w:noWrap/>
            <w:vAlign w:val="center"/>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540</w:t>
            </w:r>
          </w:p>
        </w:tc>
        <w:tc>
          <w:tcPr>
            <w:tcW w:w="254"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p w:rsidR="0032430B" w:rsidRPr="0032430B" w:rsidRDefault="0032430B" w:rsidP="00C479D9">
            <w:pPr>
              <w:spacing w:after="0" w:line="240" w:lineRule="auto"/>
              <w:jc w:val="center"/>
              <w:rPr>
                <w:rFonts w:ascii="Times New Roman" w:hAnsi="Times New Roman"/>
                <w:sz w:val="14"/>
                <w:szCs w:val="14"/>
              </w:rPr>
            </w:pPr>
          </w:p>
        </w:tc>
        <w:tc>
          <w:tcPr>
            <w:tcW w:w="260"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0,00</w:t>
            </w:r>
          </w:p>
          <w:p w:rsidR="0032430B" w:rsidRPr="0032430B" w:rsidRDefault="0032430B" w:rsidP="00C479D9">
            <w:pPr>
              <w:spacing w:after="0" w:line="240" w:lineRule="auto"/>
              <w:jc w:val="center"/>
              <w:rPr>
                <w:rFonts w:ascii="Times New Roman" w:hAnsi="Times New Roman"/>
                <w:sz w:val="14"/>
                <w:szCs w:val="14"/>
              </w:rPr>
            </w:pPr>
          </w:p>
        </w:tc>
        <w:tc>
          <w:tcPr>
            <w:tcW w:w="323" w:type="pct"/>
            <w:tcBorders>
              <w:top w:val="single" w:sz="4" w:space="0" w:color="auto"/>
              <w:left w:val="single" w:sz="4" w:space="0" w:color="auto"/>
              <w:bottom w:val="single" w:sz="4" w:space="0" w:color="auto"/>
              <w:right w:val="single" w:sz="4" w:space="0" w:color="auto"/>
            </w:tcBorders>
            <w:noWrap/>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722 324,48</w:t>
            </w:r>
          </w:p>
        </w:tc>
        <w:tc>
          <w:tcPr>
            <w:tcW w:w="323"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color w:val="000000"/>
                <w:sz w:val="14"/>
                <w:szCs w:val="14"/>
              </w:rPr>
            </w:pPr>
            <w:r w:rsidRPr="0032430B">
              <w:rPr>
                <w:rFonts w:ascii="Times New Roman" w:hAnsi="Times New Roman"/>
                <w:color w:val="000000"/>
                <w:sz w:val="14"/>
                <w:szCs w:val="14"/>
              </w:rPr>
              <w:t>674 240,00</w:t>
            </w:r>
          </w:p>
        </w:tc>
        <w:tc>
          <w:tcPr>
            <w:tcW w:w="324"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tabs>
                <w:tab w:val="center" w:pos="530"/>
              </w:tabs>
              <w:spacing w:after="0" w:line="240" w:lineRule="auto"/>
              <w:jc w:val="center"/>
              <w:rPr>
                <w:rFonts w:ascii="Times New Roman" w:hAnsi="Times New Roman"/>
                <w:sz w:val="14"/>
                <w:szCs w:val="14"/>
              </w:rPr>
            </w:pPr>
            <w:r w:rsidRPr="0032430B">
              <w:rPr>
                <w:rFonts w:ascii="Times New Roman" w:hAnsi="Times New Roman"/>
                <w:sz w:val="14"/>
                <w:szCs w:val="14"/>
              </w:rPr>
              <w:t>674 240,00</w:t>
            </w:r>
          </w:p>
        </w:tc>
        <w:tc>
          <w:tcPr>
            <w:tcW w:w="370"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674 240,00</w:t>
            </w:r>
          </w:p>
        </w:tc>
        <w:tc>
          <w:tcPr>
            <w:tcW w:w="461" w:type="pct"/>
            <w:tcBorders>
              <w:top w:val="single" w:sz="4" w:space="0" w:color="auto"/>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sz w:val="14"/>
                <w:szCs w:val="14"/>
              </w:rPr>
            </w:pPr>
            <w:r w:rsidRPr="0032430B">
              <w:rPr>
                <w:rFonts w:ascii="Times New Roman" w:hAnsi="Times New Roman"/>
                <w:sz w:val="14"/>
                <w:szCs w:val="14"/>
              </w:rPr>
              <w:t>2 745 044,48</w:t>
            </w:r>
          </w:p>
        </w:tc>
        <w:tc>
          <w:tcPr>
            <w:tcW w:w="630" w:type="pct"/>
            <w:vMerge/>
            <w:tcBorders>
              <w:left w:val="single" w:sz="4" w:space="0" w:color="auto"/>
              <w:bottom w:val="single" w:sz="4" w:space="0" w:color="auto"/>
              <w:right w:val="single" w:sz="4" w:space="0" w:color="auto"/>
            </w:tcBorders>
          </w:tcPr>
          <w:p w:rsidR="0032430B" w:rsidRPr="0032430B" w:rsidRDefault="0032430B" w:rsidP="00C479D9">
            <w:pPr>
              <w:spacing w:after="0" w:line="240" w:lineRule="auto"/>
              <w:jc w:val="center"/>
              <w:rPr>
                <w:rFonts w:ascii="Times New Roman" w:hAnsi="Times New Roman"/>
                <w:bCs/>
                <w:color w:val="FF0000"/>
                <w:sz w:val="14"/>
                <w:szCs w:val="14"/>
                <w:highlight w:val="yellow"/>
              </w:rPr>
            </w:pP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C479D9" w:rsidRPr="00C479D9" w:rsidRDefault="00C479D9" w:rsidP="00C479D9">
      <w:pPr>
        <w:spacing w:after="0" w:line="240" w:lineRule="auto"/>
        <w:jc w:val="center"/>
        <w:rPr>
          <w:rFonts w:ascii="Times New Roman" w:hAnsi="Times New Roman"/>
          <w:sz w:val="18"/>
          <w:szCs w:val="18"/>
          <w:lang w:val="en-US" w:eastAsia="ru-RU"/>
        </w:rPr>
      </w:pPr>
      <w:r w:rsidRPr="00C479D9">
        <w:rPr>
          <w:rFonts w:ascii="Times New Roman" w:hAnsi="Times New Roman"/>
          <w:sz w:val="18"/>
          <w:szCs w:val="18"/>
          <w:lang w:eastAsia="ru-RU"/>
        </w:rPr>
        <w:t>АДМИНИСТРАЦИЯ БОГУЧАНСКОГО РАЙОНА</w:t>
      </w:r>
    </w:p>
    <w:p w:rsidR="00C479D9" w:rsidRPr="00C479D9" w:rsidRDefault="00C479D9" w:rsidP="00C479D9">
      <w:pPr>
        <w:spacing w:after="0" w:line="240" w:lineRule="auto"/>
        <w:jc w:val="center"/>
        <w:rPr>
          <w:rFonts w:ascii="Times New Roman" w:hAnsi="Times New Roman"/>
          <w:sz w:val="18"/>
          <w:szCs w:val="18"/>
          <w:lang w:eastAsia="ru-RU"/>
        </w:rPr>
      </w:pPr>
      <w:r w:rsidRPr="00C479D9">
        <w:rPr>
          <w:rFonts w:ascii="Times New Roman" w:hAnsi="Times New Roman"/>
          <w:sz w:val="18"/>
          <w:szCs w:val="18"/>
          <w:lang w:eastAsia="ru-RU"/>
        </w:rPr>
        <w:t>ПОСТАНОВЛЕНИЕ</w:t>
      </w:r>
    </w:p>
    <w:p w:rsidR="00C479D9" w:rsidRPr="00C479D9" w:rsidRDefault="00C479D9" w:rsidP="00C479D9">
      <w:pPr>
        <w:spacing w:after="0" w:line="240" w:lineRule="auto"/>
        <w:jc w:val="center"/>
        <w:rPr>
          <w:rFonts w:ascii="Times New Roman" w:hAnsi="Times New Roman"/>
          <w:sz w:val="20"/>
          <w:szCs w:val="20"/>
          <w:lang w:val="en-US" w:eastAsia="ru-RU"/>
        </w:rPr>
      </w:pPr>
      <w:r w:rsidRPr="00C479D9">
        <w:rPr>
          <w:rFonts w:ascii="Times New Roman" w:hAnsi="Times New Roman"/>
          <w:sz w:val="20"/>
          <w:szCs w:val="20"/>
          <w:lang w:eastAsia="ru-RU"/>
        </w:rPr>
        <w:t>19. 05.2017                                   с. Богучаны                                        №  529-п</w:t>
      </w:r>
    </w:p>
    <w:p w:rsidR="00C479D9" w:rsidRPr="00C479D9" w:rsidRDefault="00C479D9" w:rsidP="00C479D9">
      <w:pPr>
        <w:spacing w:after="0" w:line="240" w:lineRule="auto"/>
        <w:jc w:val="center"/>
        <w:rPr>
          <w:rFonts w:ascii="Times New Roman" w:hAnsi="Times New Roman"/>
          <w:sz w:val="20"/>
          <w:szCs w:val="20"/>
          <w:lang w:eastAsia="ru-RU"/>
        </w:rPr>
      </w:pPr>
    </w:p>
    <w:p w:rsidR="00C479D9" w:rsidRPr="00C479D9" w:rsidRDefault="00C479D9" w:rsidP="00C479D9">
      <w:pPr>
        <w:spacing w:after="0" w:line="240" w:lineRule="auto"/>
        <w:jc w:val="center"/>
        <w:rPr>
          <w:rFonts w:ascii="Times New Roman" w:hAnsi="Times New Roman"/>
          <w:sz w:val="20"/>
          <w:szCs w:val="20"/>
          <w:lang w:eastAsia="ru-RU"/>
        </w:rPr>
      </w:pPr>
      <w:r w:rsidRPr="00C479D9">
        <w:rPr>
          <w:rFonts w:ascii="Times New Roman" w:hAnsi="Times New Roman"/>
          <w:sz w:val="20"/>
          <w:szCs w:val="20"/>
          <w:lang w:eastAsia="ru-RU"/>
        </w:rPr>
        <w:t>О внесении изменений в муниципальную программу Богучанского района «Защита населения и территорий Богучанского района от чрезвычайных ситуаций природного и техногенного характера», утвержденную постановлением администрации Богучанского района от 01.11.2013 № 1395-п.</w:t>
      </w:r>
    </w:p>
    <w:p w:rsidR="00C479D9" w:rsidRPr="00C479D9" w:rsidRDefault="00C479D9" w:rsidP="00C479D9">
      <w:pPr>
        <w:spacing w:after="0" w:line="240" w:lineRule="auto"/>
        <w:jc w:val="center"/>
        <w:rPr>
          <w:rFonts w:ascii="Times New Roman" w:hAnsi="Times New Roman"/>
          <w:sz w:val="20"/>
          <w:szCs w:val="20"/>
          <w:lang w:eastAsia="ru-RU"/>
        </w:rPr>
      </w:pPr>
    </w:p>
    <w:p w:rsidR="004929C5" w:rsidRPr="004929C5" w:rsidRDefault="00C479D9" w:rsidP="00C479D9">
      <w:pPr>
        <w:autoSpaceDE w:val="0"/>
        <w:spacing w:after="0" w:line="240" w:lineRule="auto"/>
        <w:ind w:firstLine="720"/>
        <w:jc w:val="both"/>
        <w:rPr>
          <w:rFonts w:ascii="Times New Roman" w:hAnsi="Times New Roman"/>
          <w:sz w:val="20"/>
          <w:szCs w:val="20"/>
          <w:lang w:eastAsia="ru-RU"/>
        </w:rPr>
      </w:pPr>
      <w:r w:rsidRPr="00C479D9">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w:t>
      </w:r>
      <w:r w:rsidR="004929C5" w:rsidRPr="004929C5">
        <w:rPr>
          <w:rFonts w:ascii="Times New Roman" w:hAnsi="Times New Roman"/>
          <w:sz w:val="20"/>
          <w:szCs w:val="20"/>
          <w:lang w:eastAsia="ru-RU"/>
        </w:rPr>
        <w:t>,</w:t>
      </w:r>
    </w:p>
    <w:p w:rsidR="00C479D9" w:rsidRPr="00C479D9" w:rsidRDefault="00C479D9" w:rsidP="00C479D9">
      <w:pPr>
        <w:autoSpaceDE w:val="0"/>
        <w:spacing w:after="0" w:line="240" w:lineRule="auto"/>
        <w:ind w:firstLine="720"/>
        <w:jc w:val="both"/>
        <w:rPr>
          <w:rFonts w:ascii="Times New Roman" w:hAnsi="Times New Roman"/>
          <w:sz w:val="20"/>
          <w:szCs w:val="20"/>
          <w:lang w:eastAsia="ru-RU"/>
        </w:rPr>
      </w:pPr>
      <w:r w:rsidRPr="00C479D9">
        <w:rPr>
          <w:rFonts w:ascii="Times New Roman" w:hAnsi="Times New Roman"/>
          <w:sz w:val="20"/>
          <w:szCs w:val="20"/>
          <w:lang w:eastAsia="ru-RU"/>
        </w:rPr>
        <w:t xml:space="preserve"> ПОСТАНОВЛЯЮ:</w:t>
      </w:r>
    </w:p>
    <w:p w:rsidR="00C479D9" w:rsidRPr="00C479D9" w:rsidRDefault="00C479D9" w:rsidP="00C479D9">
      <w:pPr>
        <w:spacing w:after="0" w:line="240" w:lineRule="auto"/>
        <w:ind w:firstLine="720"/>
        <w:jc w:val="both"/>
        <w:rPr>
          <w:rFonts w:ascii="Times New Roman" w:hAnsi="Times New Roman"/>
          <w:sz w:val="20"/>
          <w:szCs w:val="20"/>
          <w:lang w:eastAsia="ru-RU"/>
        </w:rPr>
      </w:pPr>
      <w:r w:rsidRPr="00C479D9">
        <w:rPr>
          <w:rFonts w:ascii="Times New Roman" w:hAnsi="Times New Roman"/>
          <w:sz w:val="20"/>
          <w:szCs w:val="20"/>
          <w:lang w:eastAsia="ru-RU"/>
        </w:rPr>
        <w:t xml:space="preserve">1. Внести изменения в муниципальную программу «Защита населения и территории Богучанского района от чрезвычайных ситуаций природного и техногенного характера», утвержденную постановлением администрации Богучанского района от 01.11.2013 № 1395-п (далее – муниципальная программа), следующего содержания: </w:t>
      </w:r>
    </w:p>
    <w:p w:rsidR="00C479D9" w:rsidRPr="00C479D9" w:rsidRDefault="00C479D9" w:rsidP="00C479D9">
      <w:pPr>
        <w:spacing w:after="0" w:line="240" w:lineRule="auto"/>
        <w:jc w:val="both"/>
        <w:rPr>
          <w:rFonts w:ascii="Times New Roman" w:hAnsi="Times New Roman"/>
          <w:sz w:val="20"/>
          <w:szCs w:val="20"/>
          <w:lang w:eastAsia="ru-RU"/>
        </w:rPr>
      </w:pPr>
      <w:r w:rsidRPr="00C479D9">
        <w:rPr>
          <w:rFonts w:ascii="Times New Roman" w:hAnsi="Times New Roman"/>
          <w:sz w:val="20"/>
          <w:szCs w:val="20"/>
          <w:lang w:eastAsia="ru-RU"/>
        </w:rPr>
        <w:t xml:space="preserve">           1.1. Приложение к постановлению администрации Богучанского района от 01.11.2013 № 1395-п (далее – муниципальная программа), изложить в новой редакции, согласно приложению № 1 к настоящему постановлению.</w:t>
      </w:r>
    </w:p>
    <w:p w:rsidR="00C479D9" w:rsidRPr="00C479D9" w:rsidRDefault="00C479D9" w:rsidP="00C479D9">
      <w:pPr>
        <w:spacing w:after="0" w:line="240" w:lineRule="auto"/>
        <w:jc w:val="both"/>
        <w:rPr>
          <w:rFonts w:ascii="Times New Roman" w:hAnsi="Times New Roman"/>
          <w:sz w:val="20"/>
          <w:szCs w:val="20"/>
          <w:lang w:eastAsia="ru-RU"/>
        </w:rPr>
      </w:pPr>
      <w:r w:rsidRPr="00C479D9">
        <w:rPr>
          <w:rFonts w:ascii="Times New Roman" w:hAnsi="Times New Roman"/>
          <w:sz w:val="20"/>
          <w:szCs w:val="20"/>
          <w:lang w:eastAsia="ru-RU"/>
        </w:rPr>
        <w:t xml:space="preserve">           1.2. Приложение № 2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приложению № 2 к настоящему постановлению.</w:t>
      </w:r>
    </w:p>
    <w:p w:rsidR="00C479D9" w:rsidRPr="00C479D9" w:rsidRDefault="00C479D9" w:rsidP="00C479D9">
      <w:pPr>
        <w:spacing w:after="0" w:line="240" w:lineRule="auto"/>
        <w:jc w:val="both"/>
        <w:rPr>
          <w:rFonts w:ascii="Times New Roman" w:hAnsi="Times New Roman"/>
          <w:sz w:val="20"/>
          <w:szCs w:val="20"/>
          <w:lang w:eastAsia="ru-RU"/>
        </w:rPr>
      </w:pPr>
      <w:r w:rsidRPr="00C479D9">
        <w:rPr>
          <w:rFonts w:ascii="Times New Roman" w:hAnsi="Times New Roman"/>
          <w:sz w:val="20"/>
          <w:szCs w:val="20"/>
          <w:lang w:eastAsia="ru-RU"/>
        </w:rPr>
        <w:t xml:space="preserve">           1.3. Приложение № 3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приложению № 3 к настоящему постановлению.</w:t>
      </w:r>
    </w:p>
    <w:p w:rsidR="00C479D9" w:rsidRPr="00C479D9" w:rsidRDefault="00C479D9" w:rsidP="00C479D9">
      <w:pPr>
        <w:spacing w:after="0" w:line="240" w:lineRule="auto"/>
        <w:ind w:firstLine="708"/>
        <w:jc w:val="both"/>
        <w:rPr>
          <w:rFonts w:ascii="Times New Roman" w:hAnsi="Times New Roman"/>
          <w:sz w:val="20"/>
          <w:szCs w:val="20"/>
          <w:lang w:eastAsia="ru-RU"/>
        </w:rPr>
      </w:pPr>
      <w:r w:rsidRPr="00C479D9">
        <w:rPr>
          <w:rFonts w:ascii="Times New Roman" w:hAnsi="Times New Roman"/>
          <w:color w:val="000000"/>
          <w:sz w:val="20"/>
          <w:szCs w:val="20"/>
          <w:lang w:eastAsia="ru-RU"/>
        </w:rPr>
        <w:lastRenderedPageBreak/>
        <w:t xml:space="preserve"> 1.4. </w:t>
      </w:r>
      <w:r w:rsidRPr="00C479D9">
        <w:rPr>
          <w:rFonts w:ascii="Times New Roman" w:hAnsi="Times New Roman"/>
          <w:sz w:val="20"/>
          <w:szCs w:val="20"/>
          <w:lang w:eastAsia="ru-RU"/>
        </w:rPr>
        <w:t>Приложение № 6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приложению № 4 к настоящему постановлению.</w:t>
      </w:r>
    </w:p>
    <w:p w:rsidR="00C479D9" w:rsidRPr="00C479D9" w:rsidRDefault="00C479D9" w:rsidP="00C479D9">
      <w:pPr>
        <w:spacing w:after="0" w:line="240" w:lineRule="auto"/>
        <w:ind w:firstLine="708"/>
        <w:jc w:val="both"/>
        <w:rPr>
          <w:rFonts w:ascii="Times New Roman" w:hAnsi="Times New Roman"/>
          <w:sz w:val="20"/>
          <w:szCs w:val="20"/>
          <w:lang w:eastAsia="ru-RU"/>
        </w:rPr>
      </w:pPr>
      <w:r w:rsidRPr="00C479D9">
        <w:rPr>
          <w:rFonts w:ascii="Times New Roman" w:hAnsi="Times New Roman"/>
          <w:color w:val="000000"/>
          <w:sz w:val="20"/>
          <w:szCs w:val="20"/>
          <w:lang w:eastAsia="ru-RU"/>
        </w:rPr>
        <w:t xml:space="preserve"> </w:t>
      </w:r>
    </w:p>
    <w:p w:rsidR="00C479D9" w:rsidRPr="00C479D9" w:rsidRDefault="00C479D9" w:rsidP="00C479D9">
      <w:pPr>
        <w:spacing w:after="0" w:line="240" w:lineRule="auto"/>
        <w:ind w:firstLine="708"/>
        <w:jc w:val="both"/>
        <w:rPr>
          <w:rFonts w:ascii="Times New Roman" w:hAnsi="Times New Roman"/>
          <w:sz w:val="20"/>
          <w:szCs w:val="20"/>
          <w:lang w:eastAsia="ru-RU"/>
        </w:rPr>
      </w:pPr>
      <w:r w:rsidRPr="00C479D9">
        <w:rPr>
          <w:rFonts w:ascii="Times New Roman" w:hAnsi="Times New Roman"/>
          <w:sz w:val="20"/>
          <w:szCs w:val="20"/>
          <w:lang w:eastAsia="ru-RU"/>
        </w:rPr>
        <w:t>1.5. Приложение № 2 к подпрограмме «Борьба с пожарами в населенных пунктах Богучанского района» на 2014-2019 годы изложить в новой редакции, согласно приложению № 5 к настоящему постановлению.</w:t>
      </w:r>
    </w:p>
    <w:p w:rsidR="00C479D9" w:rsidRPr="00C479D9" w:rsidRDefault="00C479D9" w:rsidP="00C479D9">
      <w:pPr>
        <w:spacing w:after="0" w:line="240" w:lineRule="auto"/>
        <w:ind w:firstLine="709"/>
        <w:jc w:val="both"/>
        <w:rPr>
          <w:rFonts w:ascii="Times New Roman" w:hAnsi="Times New Roman"/>
          <w:color w:val="000000"/>
          <w:sz w:val="20"/>
          <w:szCs w:val="20"/>
        </w:rPr>
      </w:pPr>
      <w:r w:rsidRPr="00C479D9">
        <w:rPr>
          <w:rFonts w:ascii="Times New Roman" w:hAnsi="Times New Roman"/>
          <w:color w:val="000000"/>
          <w:sz w:val="20"/>
          <w:szCs w:val="20"/>
        </w:rPr>
        <w:t>2. Контроль за исполнением настоящего постановления возложить на первого заместителя Главы Богучанского района В. Ю. Карнаухова.</w:t>
      </w:r>
    </w:p>
    <w:p w:rsidR="00C479D9" w:rsidRPr="004929C5" w:rsidRDefault="00C479D9" w:rsidP="004929C5">
      <w:pPr>
        <w:spacing w:after="0" w:line="240" w:lineRule="auto"/>
        <w:ind w:firstLine="708"/>
        <w:jc w:val="both"/>
        <w:rPr>
          <w:rFonts w:ascii="Times New Roman" w:hAnsi="Times New Roman"/>
          <w:color w:val="000000"/>
          <w:sz w:val="20"/>
          <w:szCs w:val="20"/>
          <w:lang w:eastAsia="ru-RU"/>
        </w:rPr>
      </w:pPr>
      <w:r w:rsidRPr="00C479D9">
        <w:rPr>
          <w:rFonts w:ascii="Times New Roman" w:hAnsi="Times New Roman"/>
          <w:color w:val="000000"/>
          <w:sz w:val="20"/>
          <w:szCs w:val="20"/>
          <w:lang w:eastAsia="ru-RU"/>
        </w:rPr>
        <w:t xml:space="preserve">3. </w:t>
      </w:r>
      <w:r w:rsidRPr="00C479D9">
        <w:rPr>
          <w:rFonts w:ascii="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C479D9" w:rsidRPr="00C479D9" w:rsidRDefault="00C479D9" w:rsidP="00C479D9">
      <w:pPr>
        <w:autoSpaceDE w:val="0"/>
        <w:spacing w:after="0" w:line="240" w:lineRule="auto"/>
        <w:jc w:val="both"/>
        <w:rPr>
          <w:rFonts w:ascii="Times New Roman" w:hAnsi="Times New Roman"/>
          <w:sz w:val="20"/>
          <w:szCs w:val="20"/>
          <w:lang w:eastAsia="ru-RU"/>
        </w:rPr>
      </w:pPr>
    </w:p>
    <w:tbl>
      <w:tblPr>
        <w:tblW w:w="0" w:type="auto"/>
        <w:tblLook w:val="04A0"/>
      </w:tblPr>
      <w:tblGrid>
        <w:gridCol w:w="4792"/>
        <w:gridCol w:w="4778"/>
      </w:tblGrid>
      <w:tr w:rsidR="00C479D9" w:rsidRPr="00C479D9" w:rsidTr="009B405B">
        <w:trPr>
          <w:trHeight w:val="647"/>
        </w:trPr>
        <w:tc>
          <w:tcPr>
            <w:tcW w:w="4792" w:type="dxa"/>
          </w:tcPr>
          <w:p w:rsidR="00C479D9" w:rsidRPr="00C479D9" w:rsidRDefault="00C479D9" w:rsidP="00C479D9">
            <w:pPr>
              <w:autoSpaceDE w:val="0"/>
              <w:spacing w:after="0" w:line="240" w:lineRule="auto"/>
              <w:rPr>
                <w:rFonts w:ascii="Times New Roman" w:hAnsi="Times New Roman"/>
                <w:sz w:val="20"/>
                <w:szCs w:val="20"/>
                <w:lang w:eastAsia="ru-RU"/>
              </w:rPr>
            </w:pPr>
            <w:r w:rsidRPr="00C479D9">
              <w:rPr>
                <w:rFonts w:ascii="Times New Roman" w:hAnsi="Times New Roman"/>
                <w:sz w:val="20"/>
                <w:szCs w:val="20"/>
                <w:lang w:eastAsia="ru-RU"/>
              </w:rPr>
              <w:t>И.о. Главы Богучанского района</w:t>
            </w:r>
          </w:p>
        </w:tc>
        <w:tc>
          <w:tcPr>
            <w:tcW w:w="4778" w:type="dxa"/>
          </w:tcPr>
          <w:p w:rsidR="00C479D9" w:rsidRPr="00C479D9" w:rsidRDefault="00C479D9" w:rsidP="00C479D9">
            <w:pPr>
              <w:autoSpaceDE w:val="0"/>
              <w:spacing w:after="0" w:line="240" w:lineRule="auto"/>
              <w:rPr>
                <w:rFonts w:ascii="Times New Roman" w:hAnsi="Times New Roman"/>
                <w:sz w:val="20"/>
                <w:szCs w:val="20"/>
                <w:lang w:eastAsia="ru-RU"/>
              </w:rPr>
            </w:pPr>
            <w:r w:rsidRPr="00C479D9">
              <w:rPr>
                <w:rFonts w:ascii="Times New Roman" w:hAnsi="Times New Roman"/>
                <w:sz w:val="20"/>
                <w:szCs w:val="20"/>
                <w:lang w:eastAsia="ru-RU"/>
              </w:rPr>
              <w:t xml:space="preserve">                                      В.Ю. Карнаухов </w:t>
            </w:r>
          </w:p>
        </w:tc>
      </w:tr>
    </w:tbl>
    <w:p w:rsidR="009B405B" w:rsidRPr="009B405B" w:rsidRDefault="009B405B" w:rsidP="009B405B">
      <w:pPr>
        <w:autoSpaceDE w:val="0"/>
        <w:autoSpaceDN w:val="0"/>
        <w:adjustRightInd w:val="0"/>
        <w:spacing w:after="0" w:line="240" w:lineRule="auto"/>
        <w:ind w:left="4962" w:right="282" w:hanging="142"/>
        <w:jc w:val="right"/>
        <w:outlineLvl w:val="1"/>
        <w:rPr>
          <w:rFonts w:ascii="Times New Roman" w:eastAsia="Times New Roman" w:hAnsi="Times New Roman"/>
          <w:color w:val="000000"/>
          <w:sz w:val="18"/>
          <w:szCs w:val="18"/>
          <w:lang w:eastAsia="ru-RU"/>
        </w:rPr>
      </w:pPr>
      <w:r w:rsidRPr="009B405B">
        <w:rPr>
          <w:rFonts w:ascii="Times New Roman" w:eastAsia="Times New Roman" w:hAnsi="Times New Roman"/>
          <w:color w:val="000000"/>
          <w:sz w:val="18"/>
          <w:szCs w:val="18"/>
          <w:lang w:eastAsia="ru-RU"/>
        </w:rPr>
        <w:t xml:space="preserve">     Приложение № 1</w:t>
      </w:r>
    </w:p>
    <w:p w:rsidR="009B405B" w:rsidRPr="009B405B" w:rsidRDefault="009B405B" w:rsidP="009B405B">
      <w:pPr>
        <w:autoSpaceDE w:val="0"/>
        <w:autoSpaceDN w:val="0"/>
        <w:adjustRightInd w:val="0"/>
        <w:spacing w:after="0" w:line="240" w:lineRule="auto"/>
        <w:ind w:left="4962" w:right="282" w:hanging="142"/>
        <w:jc w:val="right"/>
        <w:outlineLvl w:val="1"/>
        <w:rPr>
          <w:rFonts w:ascii="Times New Roman" w:eastAsia="Times New Roman" w:hAnsi="Times New Roman"/>
          <w:color w:val="000000"/>
          <w:sz w:val="18"/>
          <w:szCs w:val="18"/>
          <w:lang w:eastAsia="ru-RU"/>
        </w:rPr>
      </w:pPr>
      <w:r w:rsidRPr="009B405B">
        <w:rPr>
          <w:rFonts w:ascii="Times New Roman" w:eastAsia="Times New Roman" w:hAnsi="Times New Roman"/>
          <w:color w:val="000000"/>
          <w:sz w:val="18"/>
          <w:szCs w:val="18"/>
          <w:lang w:eastAsia="ru-RU"/>
        </w:rPr>
        <w:t>к постановлению администрации</w:t>
      </w:r>
    </w:p>
    <w:p w:rsidR="009B405B" w:rsidRPr="009B405B" w:rsidRDefault="009B405B" w:rsidP="009B405B">
      <w:pPr>
        <w:autoSpaceDE w:val="0"/>
        <w:autoSpaceDN w:val="0"/>
        <w:adjustRightInd w:val="0"/>
        <w:spacing w:after="0" w:line="240" w:lineRule="auto"/>
        <w:ind w:left="4962" w:right="282" w:hanging="142"/>
        <w:jc w:val="right"/>
        <w:outlineLvl w:val="1"/>
        <w:rPr>
          <w:rFonts w:ascii="Times New Roman" w:eastAsia="Times New Roman" w:hAnsi="Times New Roman"/>
          <w:color w:val="000000"/>
          <w:sz w:val="18"/>
          <w:szCs w:val="18"/>
          <w:lang w:eastAsia="ru-RU"/>
        </w:rPr>
      </w:pPr>
      <w:r w:rsidRPr="009B405B">
        <w:rPr>
          <w:rFonts w:ascii="Times New Roman" w:eastAsia="Times New Roman" w:hAnsi="Times New Roman"/>
          <w:color w:val="000000"/>
          <w:sz w:val="18"/>
          <w:szCs w:val="18"/>
          <w:lang w:eastAsia="ru-RU"/>
        </w:rPr>
        <w:t xml:space="preserve">     Богучанского района</w:t>
      </w:r>
    </w:p>
    <w:p w:rsidR="009B405B" w:rsidRPr="009B405B" w:rsidRDefault="009B405B" w:rsidP="009B405B">
      <w:pPr>
        <w:autoSpaceDE w:val="0"/>
        <w:autoSpaceDN w:val="0"/>
        <w:adjustRightInd w:val="0"/>
        <w:spacing w:after="0" w:line="240" w:lineRule="auto"/>
        <w:ind w:left="4962" w:right="282" w:hanging="142"/>
        <w:jc w:val="right"/>
        <w:outlineLvl w:val="1"/>
        <w:rPr>
          <w:rFonts w:ascii="Times New Roman" w:eastAsia="Times New Roman" w:hAnsi="Times New Roman"/>
          <w:color w:val="000000"/>
          <w:sz w:val="18"/>
          <w:szCs w:val="18"/>
          <w:lang w:val="en-US" w:eastAsia="ru-RU"/>
        </w:rPr>
      </w:pPr>
      <w:r w:rsidRPr="009B405B">
        <w:rPr>
          <w:rFonts w:ascii="Times New Roman" w:eastAsia="Times New Roman" w:hAnsi="Times New Roman"/>
          <w:color w:val="000000"/>
          <w:sz w:val="18"/>
          <w:szCs w:val="18"/>
          <w:lang w:eastAsia="ru-RU"/>
        </w:rPr>
        <w:t xml:space="preserve">     от 19.05. 2017 № 529-</w:t>
      </w:r>
      <w:r>
        <w:rPr>
          <w:rFonts w:ascii="Times New Roman" w:eastAsia="Times New Roman" w:hAnsi="Times New Roman"/>
          <w:color w:val="000000"/>
          <w:sz w:val="18"/>
          <w:szCs w:val="18"/>
          <w:lang w:eastAsia="ru-RU"/>
        </w:rPr>
        <w:t>п</w:t>
      </w:r>
    </w:p>
    <w:tbl>
      <w:tblPr>
        <w:tblW w:w="10996" w:type="dxa"/>
        <w:jc w:val="right"/>
        <w:tblLook w:val="01E0"/>
      </w:tblPr>
      <w:tblGrid>
        <w:gridCol w:w="10738"/>
        <w:gridCol w:w="258"/>
      </w:tblGrid>
      <w:tr w:rsidR="009B405B" w:rsidRPr="009B405B" w:rsidTr="009B405B">
        <w:trPr>
          <w:trHeight w:val="1467"/>
          <w:jc w:val="right"/>
        </w:trPr>
        <w:tc>
          <w:tcPr>
            <w:tcW w:w="10738" w:type="dxa"/>
          </w:tcPr>
          <w:p w:rsidR="009B405B" w:rsidRPr="009B405B" w:rsidRDefault="009B405B" w:rsidP="009B405B">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18"/>
                <w:lang w:eastAsia="ru-RU"/>
              </w:rPr>
            </w:pPr>
            <w:r w:rsidRPr="009B405B">
              <w:rPr>
                <w:rFonts w:ascii="Times New Roman" w:eastAsia="Times New Roman" w:hAnsi="Times New Roman"/>
                <w:color w:val="000000"/>
                <w:sz w:val="18"/>
                <w:szCs w:val="18"/>
                <w:lang w:eastAsia="ru-RU"/>
              </w:rPr>
              <w:t xml:space="preserve">                                                                                        </w:t>
            </w:r>
          </w:p>
          <w:p w:rsidR="009B405B" w:rsidRPr="009B405B" w:rsidRDefault="009B405B" w:rsidP="009B405B">
            <w:pPr>
              <w:autoSpaceDE w:val="0"/>
              <w:autoSpaceDN w:val="0"/>
              <w:adjustRightInd w:val="0"/>
              <w:spacing w:after="0" w:line="240" w:lineRule="auto"/>
              <w:jc w:val="right"/>
              <w:outlineLvl w:val="1"/>
              <w:rPr>
                <w:rFonts w:ascii="Times New Roman" w:eastAsia="Times New Roman" w:hAnsi="Times New Roman"/>
                <w:color w:val="000000"/>
                <w:sz w:val="18"/>
                <w:szCs w:val="18"/>
                <w:lang w:eastAsia="ru-RU"/>
              </w:rPr>
            </w:pPr>
            <w:r w:rsidRPr="009B405B">
              <w:rPr>
                <w:rFonts w:ascii="Times New Roman" w:eastAsia="Times New Roman" w:hAnsi="Times New Roman"/>
                <w:color w:val="000000"/>
                <w:sz w:val="18"/>
                <w:szCs w:val="18"/>
                <w:lang w:eastAsia="ru-RU"/>
              </w:rPr>
              <w:t xml:space="preserve">                                                                                         Приложение </w:t>
            </w:r>
          </w:p>
          <w:p w:rsidR="009B405B" w:rsidRPr="009B405B" w:rsidRDefault="009B405B" w:rsidP="009B405B">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18"/>
                <w:lang w:eastAsia="ru-RU"/>
              </w:rPr>
            </w:pPr>
            <w:r w:rsidRPr="009B405B">
              <w:rPr>
                <w:rFonts w:ascii="Times New Roman" w:eastAsia="Times New Roman" w:hAnsi="Times New Roman"/>
                <w:color w:val="000000"/>
                <w:sz w:val="18"/>
                <w:szCs w:val="18"/>
                <w:lang w:eastAsia="ru-RU"/>
              </w:rPr>
              <w:t xml:space="preserve">            к постановлению администрации                                          </w:t>
            </w:r>
          </w:p>
          <w:p w:rsidR="009B405B" w:rsidRPr="009B405B" w:rsidRDefault="009B405B" w:rsidP="009B405B">
            <w:pPr>
              <w:autoSpaceDE w:val="0"/>
              <w:autoSpaceDN w:val="0"/>
              <w:adjustRightInd w:val="0"/>
              <w:spacing w:after="0" w:line="240" w:lineRule="auto"/>
              <w:ind w:left="3385"/>
              <w:jc w:val="right"/>
              <w:outlineLvl w:val="1"/>
              <w:rPr>
                <w:rFonts w:ascii="Times New Roman" w:eastAsia="Times New Roman" w:hAnsi="Times New Roman"/>
                <w:color w:val="000000"/>
                <w:sz w:val="18"/>
                <w:szCs w:val="18"/>
                <w:lang w:eastAsia="ru-RU"/>
              </w:rPr>
            </w:pPr>
            <w:r w:rsidRPr="009B405B">
              <w:rPr>
                <w:rFonts w:ascii="Times New Roman" w:eastAsia="Times New Roman" w:hAnsi="Times New Roman"/>
                <w:color w:val="000000"/>
                <w:sz w:val="18"/>
                <w:szCs w:val="18"/>
                <w:lang w:eastAsia="ru-RU"/>
              </w:rPr>
              <w:t xml:space="preserve">                  Богучанского района</w:t>
            </w:r>
          </w:p>
          <w:p w:rsidR="009B405B" w:rsidRPr="009B405B" w:rsidRDefault="009B405B" w:rsidP="009B405B">
            <w:pPr>
              <w:autoSpaceDE w:val="0"/>
              <w:autoSpaceDN w:val="0"/>
              <w:adjustRightInd w:val="0"/>
              <w:spacing w:after="0" w:line="240" w:lineRule="auto"/>
              <w:jc w:val="right"/>
              <w:outlineLvl w:val="1"/>
              <w:rPr>
                <w:rFonts w:ascii="Times New Roman" w:eastAsia="Times New Roman" w:hAnsi="Times New Roman"/>
                <w:color w:val="000000"/>
                <w:sz w:val="18"/>
                <w:szCs w:val="18"/>
                <w:lang w:val="en-US" w:eastAsia="ru-RU"/>
              </w:rPr>
            </w:pPr>
            <w:r w:rsidRPr="009B405B">
              <w:rPr>
                <w:rFonts w:ascii="Times New Roman" w:eastAsia="Times New Roman" w:hAnsi="Times New Roman"/>
                <w:color w:val="000000"/>
                <w:sz w:val="18"/>
                <w:szCs w:val="18"/>
                <w:lang w:eastAsia="ru-RU"/>
              </w:rPr>
              <w:t xml:space="preserve">                                                                                          от 01.11.2013  № 1395-п</w:t>
            </w:r>
          </w:p>
        </w:tc>
        <w:tc>
          <w:tcPr>
            <w:tcW w:w="258" w:type="dxa"/>
            <w:vAlign w:val="center"/>
          </w:tcPr>
          <w:p w:rsidR="009B405B" w:rsidRPr="009B405B" w:rsidRDefault="009B405B" w:rsidP="009B405B">
            <w:pPr>
              <w:autoSpaceDE w:val="0"/>
              <w:autoSpaceDN w:val="0"/>
              <w:adjustRightInd w:val="0"/>
              <w:spacing w:after="0" w:line="240" w:lineRule="auto"/>
              <w:ind w:left="-8780"/>
              <w:jc w:val="right"/>
              <w:outlineLvl w:val="0"/>
              <w:rPr>
                <w:rFonts w:ascii="Times New Roman" w:eastAsia="Times New Roman" w:hAnsi="Times New Roman"/>
                <w:color w:val="000000"/>
                <w:sz w:val="18"/>
                <w:szCs w:val="18"/>
                <w:lang w:eastAsia="ru-RU"/>
              </w:rPr>
            </w:pPr>
          </w:p>
        </w:tc>
      </w:tr>
    </w:tbl>
    <w:p w:rsidR="009B405B" w:rsidRPr="009B405B" w:rsidRDefault="009B405B" w:rsidP="009B405B">
      <w:pPr>
        <w:spacing w:after="0" w:line="240" w:lineRule="auto"/>
        <w:jc w:val="center"/>
        <w:outlineLvl w:val="0"/>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p w:rsidR="009B405B" w:rsidRPr="009B405B" w:rsidRDefault="009B405B" w:rsidP="009B405B">
      <w:pPr>
        <w:spacing w:after="0" w:line="240" w:lineRule="auto"/>
        <w:jc w:val="center"/>
        <w:rPr>
          <w:rFonts w:ascii="Times New Roman" w:eastAsia="Times New Roman" w:hAnsi="Times New Roman"/>
          <w:b/>
          <w:color w:val="000000"/>
          <w:sz w:val="20"/>
          <w:szCs w:val="20"/>
          <w:lang w:eastAsia="ru-RU"/>
        </w:rPr>
      </w:pPr>
    </w:p>
    <w:p w:rsidR="009B405B" w:rsidRPr="009B405B" w:rsidRDefault="009B405B" w:rsidP="009B405B">
      <w:pPr>
        <w:spacing w:after="0" w:line="240" w:lineRule="auto"/>
        <w:jc w:val="center"/>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 xml:space="preserve">1. Паспорт муниципальной программы </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7132"/>
      </w:tblGrid>
      <w:tr w:rsidR="009B405B" w:rsidRPr="009B405B" w:rsidTr="009B405B">
        <w:trPr>
          <w:trHeight w:val="20"/>
        </w:trPr>
        <w:tc>
          <w:tcPr>
            <w:tcW w:w="1274" w:type="pct"/>
          </w:tcPr>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Наименование муниципальной программы</w:t>
            </w:r>
          </w:p>
        </w:tc>
        <w:tc>
          <w:tcPr>
            <w:tcW w:w="3726" w:type="pct"/>
          </w:tcPr>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9B405B" w:rsidRPr="009B405B" w:rsidTr="009B405B">
        <w:trPr>
          <w:trHeight w:val="20"/>
        </w:trPr>
        <w:tc>
          <w:tcPr>
            <w:tcW w:w="1274" w:type="pct"/>
          </w:tcPr>
          <w:p w:rsidR="009B405B" w:rsidRPr="009B405B" w:rsidRDefault="009B405B" w:rsidP="009B405B">
            <w:pPr>
              <w:spacing w:after="0" w:line="240" w:lineRule="auto"/>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Основание для разработки программы</w:t>
            </w:r>
          </w:p>
        </w:tc>
        <w:tc>
          <w:tcPr>
            <w:tcW w:w="3726" w:type="pct"/>
          </w:tcPr>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ст. 179 Бюджетного кодекса Российской Федерации;</w:t>
            </w:r>
          </w:p>
          <w:p w:rsidR="009B405B" w:rsidRPr="009B405B" w:rsidRDefault="009B405B" w:rsidP="009B405B">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9B405B" w:rsidRPr="009B405B" w:rsidTr="009B405B">
        <w:trPr>
          <w:trHeight w:val="20"/>
        </w:trPr>
        <w:tc>
          <w:tcPr>
            <w:tcW w:w="1274" w:type="pct"/>
          </w:tcPr>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Ответственный исполнитель программы</w:t>
            </w:r>
          </w:p>
        </w:tc>
        <w:tc>
          <w:tcPr>
            <w:tcW w:w="3726" w:type="pct"/>
          </w:tcPr>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proofErr w:type="gramStart"/>
            <w:r w:rsidRPr="009B405B">
              <w:rPr>
                <w:rFonts w:ascii="Times New Roman" w:eastAsia="Times New Roman" w:hAnsi="Times New Roman"/>
                <w:color w:val="000000"/>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roofErr w:type="gramEnd"/>
          </w:p>
        </w:tc>
      </w:tr>
      <w:tr w:rsidR="009B405B" w:rsidRPr="009B405B" w:rsidTr="009B405B">
        <w:trPr>
          <w:trHeight w:val="20"/>
        </w:trPr>
        <w:tc>
          <w:tcPr>
            <w:tcW w:w="1274" w:type="pct"/>
          </w:tcPr>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Соисполнители программы</w:t>
            </w:r>
          </w:p>
        </w:tc>
        <w:tc>
          <w:tcPr>
            <w:tcW w:w="3726" w:type="pct"/>
          </w:tcPr>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Управление муниципальной собственностью Богучанского района;</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Муниципальное казенное учреждение «Муниципальная пожарная часть № 1» (далее – МКУ «МПЧ № 1»);</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Финансовое управление администрации Богучанского района;</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p>
        </w:tc>
      </w:tr>
      <w:tr w:rsidR="009B405B" w:rsidRPr="009B405B" w:rsidTr="009B405B">
        <w:trPr>
          <w:trHeight w:val="20"/>
        </w:trPr>
        <w:tc>
          <w:tcPr>
            <w:tcW w:w="1274" w:type="pct"/>
          </w:tcPr>
          <w:p w:rsidR="009B405B" w:rsidRPr="009B405B" w:rsidRDefault="009B405B" w:rsidP="009B405B">
            <w:pPr>
              <w:autoSpaceDE w:val="0"/>
              <w:autoSpaceDN w:val="0"/>
              <w:adjustRightInd w:val="0"/>
              <w:spacing w:after="120" w:line="240" w:lineRule="auto"/>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Подпрограммы муниципальной программы, отдельные мероприятия программы</w:t>
            </w:r>
          </w:p>
        </w:tc>
        <w:tc>
          <w:tcPr>
            <w:tcW w:w="3726" w:type="pct"/>
          </w:tcPr>
          <w:p w:rsidR="009B405B" w:rsidRPr="009B405B" w:rsidRDefault="009B405B" w:rsidP="009B405B">
            <w:pPr>
              <w:spacing w:after="0" w:line="240" w:lineRule="auto"/>
              <w:jc w:val="both"/>
              <w:rPr>
                <w:rFonts w:ascii="Times New Roman" w:eastAsia="Times New Roman" w:hAnsi="Times New Roman"/>
                <w:bCs/>
                <w:color w:val="000000"/>
                <w:sz w:val="14"/>
                <w:szCs w:val="14"/>
                <w:lang w:eastAsia="ru-RU"/>
              </w:rPr>
            </w:pPr>
            <w:r w:rsidRPr="009B405B">
              <w:rPr>
                <w:rFonts w:ascii="Times New Roman" w:eastAsia="Times New Roman" w:hAnsi="Times New Roman"/>
                <w:bCs/>
                <w:color w:val="000000"/>
                <w:sz w:val="14"/>
                <w:szCs w:val="14"/>
                <w:lang w:eastAsia="ru-RU"/>
              </w:rPr>
              <w:t>Подпрограммы:</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 xml:space="preserve">2. «Борьба с пожарами в населенных пунктах Богучанского района» на 2014-2019 годы; </w:t>
            </w:r>
          </w:p>
          <w:p w:rsidR="009B405B" w:rsidRPr="009B405B" w:rsidRDefault="009B405B" w:rsidP="009B405B">
            <w:pPr>
              <w:spacing w:after="0" w:line="240" w:lineRule="auto"/>
              <w:jc w:val="both"/>
              <w:rPr>
                <w:rFonts w:ascii="Times New Roman" w:eastAsia="Times New Roman" w:hAnsi="Times New Roman"/>
                <w:sz w:val="14"/>
                <w:szCs w:val="14"/>
                <w:lang w:eastAsia="ru-RU"/>
              </w:rPr>
            </w:pPr>
            <w:r w:rsidRPr="009B405B">
              <w:rPr>
                <w:rFonts w:ascii="Times New Roman" w:eastAsia="Times New Roman" w:hAnsi="Times New Roman"/>
                <w:color w:val="000000"/>
                <w:sz w:val="14"/>
                <w:szCs w:val="14"/>
                <w:lang w:eastAsia="ru-RU"/>
              </w:rPr>
              <w:t xml:space="preserve">3. </w:t>
            </w:r>
            <w:r w:rsidRPr="009B405B">
              <w:rPr>
                <w:rFonts w:ascii="Times New Roman" w:eastAsia="Times New Roman" w:hAnsi="Times New Roman"/>
                <w:sz w:val="14"/>
                <w:szCs w:val="14"/>
                <w:lang w:eastAsia="ru-RU"/>
              </w:rPr>
              <w:t>Профилактика терроризма, а так же минимизации и ликвидации последствий его проявлений.</w:t>
            </w:r>
          </w:p>
        </w:tc>
      </w:tr>
      <w:tr w:rsidR="009B405B" w:rsidRPr="009B405B" w:rsidTr="009B405B">
        <w:trPr>
          <w:trHeight w:val="20"/>
        </w:trPr>
        <w:tc>
          <w:tcPr>
            <w:tcW w:w="1274" w:type="pct"/>
          </w:tcPr>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Цель программы</w:t>
            </w:r>
          </w:p>
        </w:tc>
        <w:tc>
          <w:tcPr>
            <w:tcW w:w="3726" w:type="pct"/>
          </w:tcPr>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 xml:space="preserve">Цель: 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9B405B">
              <w:rPr>
                <w:rFonts w:ascii="Times New Roman" w:eastAsia="Times New Roman" w:hAnsi="Times New Roman"/>
                <w:sz w:val="14"/>
                <w:szCs w:val="14"/>
                <w:lang w:eastAsia="ru-RU"/>
              </w:rPr>
              <w:t>минимизация и ликвидация последствий проявлений терроризма и экстремизма на территории района.</w:t>
            </w:r>
          </w:p>
        </w:tc>
      </w:tr>
      <w:tr w:rsidR="009B405B" w:rsidRPr="009B405B" w:rsidTr="009B405B">
        <w:trPr>
          <w:trHeight w:val="20"/>
        </w:trPr>
        <w:tc>
          <w:tcPr>
            <w:tcW w:w="1274" w:type="pct"/>
          </w:tcPr>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Задачи программы</w:t>
            </w:r>
          </w:p>
        </w:tc>
        <w:tc>
          <w:tcPr>
            <w:tcW w:w="3726" w:type="pct"/>
          </w:tcPr>
          <w:p w:rsidR="009B405B" w:rsidRPr="009B405B" w:rsidRDefault="009B405B" w:rsidP="009B405B">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Задачи:</w:t>
            </w:r>
          </w:p>
          <w:p w:rsidR="009B405B" w:rsidRPr="009B405B" w:rsidRDefault="009B405B" w:rsidP="009B405B">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 xml:space="preserve">2. </w:t>
            </w:r>
            <w:r w:rsidRPr="009B405B">
              <w:rPr>
                <w:rFonts w:ascii="Times New Roman" w:eastAsia="Times New Roman" w:hAnsi="Times New Roman"/>
                <w:sz w:val="14"/>
                <w:szCs w:val="14"/>
                <w:lang w:eastAsia="ru-RU"/>
              </w:rPr>
              <w:t>Обеспечение пожарной безопасности в населенных пунктах Богучанского района;</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 xml:space="preserve">3. </w:t>
            </w:r>
            <w:r w:rsidRPr="009B405B">
              <w:rPr>
                <w:rFonts w:ascii="Times New Roman" w:eastAsia="Times New Roman" w:hAnsi="Times New Roman"/>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9B405B" w:rsidRPr="009B405B" w:rsidTr="009B405B">
        <w:trPr>
          <w:trHeight w:val="20"/>
        </w:trPr>
        <w:tc>
          <w:tcPr>
            <w:tcW w:w="1274" w:type="pct"/>
            <w:tcBorders>
              <w:top w:val="single" w:sz="4" w:space="0" w:color="auto"/>
              <w:left w:val="single" w:sz="4" w:space="0" w:color="auto"/>
              <w:bottom w:val="single" w:sz="4" w:space="0" w:color="auto"/>
              <w:right w:val="single" w:sz="4" w:space="0" w:color="auto"/>
            </w:tcBorders>
          </w:tcPr>
          <w:p w:rsidR="009B405B" w:rsidRPr="009B405B" w:rsidRDefault="009B405B" w:rsidP="009B405B">
            <w:pPr>
              <w:spacing w:after="0" w:line="240" w:lineRule="auto"/>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Этапы и сроки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Сроки реализации программы: 2014-2019 годы.</w:t>
            </w:r>
          </w:p>
        </w:tc>
      </w:tr>
      <w:tr w:rsidR="009B405B" w:rsidRPr="009B405B" w:rsidTr="009B405B">
        <w:trPr>
          <w:trHeight w:val="20"/>
        </w:trPr>
        <w:tc>
          <w:tcPr>
            <w:tcW w:w="1274" w:type="pct"/>
          </w:tcPr>
          <w:p w:rsidR="009B405B" w:rsidRPr="009B405B" w:rsidRDefault="009B405B" w:rsidP="009B405B">
            <w:pPr>
              <w:spacing w:after="0" w:line="240" w:lineRule="auto"/>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 xml:space="preserve">Целевые индикаторы </w:t>
            </w:r>
          </w:p>
          <w:p w:rsidR="009B405B" w:rsidRPr="009B405B" w:rsidRDefault="009B405B" w:rsidP="009B405B">
            <w:pPr>
              <w:spacing w:after="0" w:line="240" w:lineRule="auto"/>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 xml:space="preserve">и показатели результативности программы </w:t>
            </w:r>
          </w:p>
        </w:tc>
        <w:tc>
          <w:tcPr>
            <w:tcW w:w="3726" w:type="pct"/>
          </w:tcPr>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Целевые показатели:</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не допущение погибших в результате ЧС природного и техногенного характера к 2019 году в размере 100% от  среднего показателя 2010-2012 годов;</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sz w:val="14"/>
                <w:szCs w:val="14"/>
                <w:lang w:eastAsia="ru-RU"/>
              </w:rPr>
              <w:t>увеличение числа населения, оповещаемого об угрозе ЧС природного и техногенного характера, к  2019 году составит 60,2 %  от общего количества оповещаемого населения;</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снижение числа погибших при пожарах в зоне прикрытия силами МКУ «МПЧ № 1» к 2019 году 97,4% от  среднего показателя 2010-2012 годов;</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снижение числа травмированных при пожарах в зоне прикрытия МКУ «МПЧ № 1» к 2019 году 96,5% от  среднего показателя 2010-2012 годов;</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недопущение гибели и травматизма при пожарах на межселенной территории в размере 100% от среднего показателя 2010-2012 годов;</w:t>
            </w:r>
          </w:p>
          <w:p w:rsidR="009B405B" w:rsidRPr="009B405B" w:rsidRDefault="009B405B" w:rsidP="009B405B">
            <w:pPr>
              <w:autoSpaceDE w:val="0"/>
              <w:autoSpaceDN w:val="0"/>
              <w:adjustRightInd w:val="0"/>
              <w:spacing w:after="0" w:line="240" w:lineRule="auto"/>
              <w:jc w:val="both"/>
              <w:rPr>
                <w:rFonts w:ascii="Times New Roman" w:eastAsia="Times New Roman" w:hAnsi="Times New Roman"/>
                <w:sz w:val="14"/>
                <w:szCs w:val="14"/>
                <w:lang w:eastAsia="ru-RU"/>
              </w:rPr>
            </w:pPr>
            <w:r w:rsidRPr="009B405B">
              <w:rPr>
                <w:rFonts w:ascii="Times New Roman" w:eastAsia="Times New Roman" w:hAnsi="Times New Roman"/>
                <w:sz w:val="14"/>
                <w:szCs w:val="14"/>
                <w:lang w:eastAsia="ru-RU"/>
              </w:rPr>
              <w:lastRenderedPageBreak/>
              <w:t xml:space="preserve">увеличение доли </w:t>
            </w:r>
            <w:proofErr w:type="gramStart"/>
            <w:r w:rsidRPr="009B405B">
              <w:rPr>
                <w:rFonts w:ascii="Times New Roman" w:eastAsia="Times New Roman" w:hAnsi="Times New Roman"/>
                <w:sz w:val="14"/>
                <w:szCs w:val="14"/>
                <w:lang w:eastAsia="ru-RU"/>
              </w:rPr>
              <w:t>обучающихся</w:t>
            </w:r>
            <w:proofErr w:type="gramEnd"/>
            <w:r w:rsidRPr="009B405B">
              <w:rPr>
                <w:rFonts w:ascii="Times New Roman" w:eastAsia="Times New Roman" w:hAnsi="Times New Roman"/>
                <w:sz w:val="14"/>
                <w:szCs w:val="14"/>
                <w:lang w:eastAsia="ru-RU"/>
              </w:rPr>
              <w:t xml:space="preserve"> (молодежи), вовлеченных в мероприятия, направленные на профилактику терроризма и экстремизма к 2019 году 66,5 % от среднего показателя 2016 года;</w:t>
            </w:r>
          </w:p>
          <w:p w:rsidR="009B405B" w:rsidRPr="009B405B" w:rsidRDefault="009B405B" w:rsidP="009B405B">
            <w:pPr>
              <w:autoSpaceDE w:val="0"/>
              <w:autoSpaceDN w:val="0"/>
              <w:adjustRightInd w:val="0"/>
              <w:spacing w:after="0" w:line="240" w:lineRule="auto"/>
              <w:jc w:val="both"/>
              <w:rPr>
                <w:rFonts w:ascii="Times New Roman" w:eastAsia="Times New Roman" w:hAnsi="Times New Roman"/>
                <w:sz w:val="14"/>
                <w:szCs w:val="14"/>
                <w:lang w:eastAsia="ru-RU"/>
              </w:rPr>
            </w:pPr>
            <w:r w:rsidRPr="009B405B">
              <w:rPr>
                <w:rFonts w:ascii="Times New Roman" w:eastAsia="Times New Roman" w:hAnsi="Times New Roman"/>
                <w:sz w:val="14"/>
                <w:szCs w:val="14"/>
                <w:lang w:eastAsia="ru-RU"/>
              </w:rPr>
              <w:t xml:space="preserve">увеличение количества информационно </w:t>
            </w:r>
            <w:proofErr w:type="gramStart"/>
            <w:r w:rsidRPr="009B405B">
              <w:rPr>
                <w:rFonts w:ascii="Times New Roman" w:eastAsia="Times New Roman" w:hAnsi="Times New Roman"/>
                <w:sz w:val="14"/>
                <w:szCs w:val="14"/>
                <w:lang w:eastAsia="ru-RU"/>
              </w:rPr>
              <w:t>-п</w:t>
            </w:r>
            <w:proofErr w:type="gramEnd"/>
            <w:r w:rsidRPr="009B405B">
              <w:rPr>
                <w:rFonts w:ascii="Times New Roman" w:eastAsia="Times New Roman" w:hAnsi="Times New Roman"/>
                <w:sz w:val="14"/>
                <w:szCs w:val="14"/>
                <w:lang w:eastAsia="ru-RU"/>
              </w:rPr>
              <w:t>ропагандистских материалов по профилактике терроризма и экстремизма к 2019 году 63 % от среднего показателя 2016 года;</w:t>
            </w:r>
          </w:p>
          <w:p w:rsidR="009B405B" w:rsidRPr="009B405B" w:rsidRDefault="009B405B" w:rsidP="009B405B">
            <w:pPr>
              <w:autoSpaceDE w:val="0"/>
              <w:autoSpaceDN w:val="0"/>
              <w:adjustRightInd w:val="0"/>
              <w:spacing w:after="0" w:line="240" w:lineRule="auto"/>
              <w:jc w:val="both"/>
              <w:rPr>
                <w:rFonts w:ascii="Times New Roman" w:eastAsia="Times New Roman" w:hAnsi="Times New Roman"/>
                <w:sz w:val="14"/>
                <w:szCs w:val="14"/>
                <w:lang w:eastAsia="ru-RU"/>
              </w:rPr>
            </w:pPr>
            <w:r w:rsidRPr="009B405B">
              <w:rPr>
                <w:rFonts w:ascii="Times New Roman" w:eastAsia="Times New Roman" w:hAnsi="Times New Roman"/>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2019 году 65 % от среднего показателя 2016 года;</w:t>
            </w:r>
          </w:p>
          <w:p w:rsidR="009B405B" w:rsidRPr="009B405B" w:rsidRDefault="009B405B" w:rsidP="009B405B">
            <w:pPr>
              <w:spacing w:after="0" w:line="240" w:lineRule="auto"/>
              <w:jc w:val="both"/>
              <w:rPr>
                <w:rFonts w:ascii="Times New Roman" w:eastAsia="Times New Roman" w:hAnsi="Times New Roman"/>
                <w:sz w:val="14"/>
                <w:szCs w:val="14"/>
                <w:lang w:eastAsia="ru-RU"/>
              </w:rPr>
            </w:pPr>
            <w:r w:rsidRPr="009B405B">
              <w:rPr>
                <w:rFonts w:ascii="Times New Roman" w:eastAsia="Times New Roman" w:hAnsi="Times New Roman"/>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2019 году 45 % от среднего показателя 2016 года.</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Показатели результативности представлены в приложении № 1 к паспорту муниципальной программы.</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 xml:space="preserve">Значения целевых показателей на долгосрочный период представлены в приложении № 2 к паспорту муниципальной программы. </w:t>
            </w:r>
          </w:p>
        </w:tc>
      </w:tr>
      <w:tr w:rsidR="009B405B" w:rsidRPr="009B405B" w:rsidTr="009B405B">
        <w:trPr>
          <w:trHeight w:val="20"/>
        </w:trPr>
        <w:tc>
          <w:tcPr>
            <w:tcW w:w="1274" w:type="pct"/>
            <w:tcBorders>
              <w:top w:val="single" w:sz="4" w:space="0" w:color="auto"/>
              <w:left w:val="single" w:sz="4" w:space="0" w:color="auto"/>
              <w:bottom w:val="single" w:sz="4" w:space="0" w:color="auto"/>
              <w:right w:val="single" w:sz="4" w:space="0" w:color="auto"/>
            </w:tcBorders>
          </w:tcPr>
          <w:p w:rsidR="009B405B" w:rsidRPr="009B405B" w:rsidRDefault="009B405B" w:rsidP="009B405B">
            <w:pPr>
              <w:spacing w:after="0" w:line="240" w:lineRule="auto"/>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lastRenderedPageBreak/>
              <w:t xml:space="preserve">Ресурсное обеспечение программы </w:t>
            </w:r>
          </w:p>
        </w:tc>
        <w:tc>
          <w:tcPr>
            <w:tcW w:w="3726" w:type="pct"/>
            <w:tcBorders>
              <w:top w:val="single" w:sz="4" w:space="0" w:color="auto"/>
              <w:left w:val="single" w:sz="4" w:space="0" w:color="auto"/>
              <w:bottom w:val="single" w:sz="4" w:space="0" w:color="auto"/>
              <w:right w:val="single" w:sz="4" w:space="0" w:color="auto"/>
            </w:tcBorders>
          </w:tcPr>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Всего 144 145 789,75 рублей, из них районный бюджет 139 946 189,75 рублей;</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 xml:space="preserve">по годам: </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2014 год – 20 424 723,11  рублей;</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2015 год – 21 654 879,86  рублей;</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2016 год – 23 295 815,78  рублей;</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2017 год – 25 064 845,00  рублей;</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2018 год – 24 752 963,00  рублей;</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2019 год – 24 752 963,00  рублей;</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Краевой бюджет - 4</w:t>
            </w:r>
            <w:r w:rsidRPr="009B405B">
              <w:rPr>
                <w:rFonts w:ascii="Times New Roman" w:eastAsia="Times New Roman" w:hAnsi="Times New Roman"/>
                <w:color w:val="000000"/>
                <w:sz w:val="14"/>
                <w:szCs w:val="14"/>
                <w:lang w:val="en-US" w:eastAsia="ru-RU"/>
              </w:rPr>
              <w:t> </w:t>
            </w:r>
            <w:r w:rsidRPr="009B405B">
              <w:rPr>
                <w:rFonts w:ascii="Times New Roman" w:eastAsia="Times New Roman" w:hAnsi="Times New Roman"/>
                <w:color w:val="000000"/>
                <w:sz w:val="14"/>
                <w:szCs w:val="14"/>
                <w:lang w:eastAsia="ru-RU"/>
              </w:rPr>
              <w:t>199</w:t>
            </w:r>
            <w:r w:rsidRPr="009B405B">
              <w:rPr>
                <w:rFonts w:ascii="Times New Roman" w:eastAsia="Times New Roman" w:hAnsi="Times New Roman"/>
                <w:color w:val="000000"/>
                <w:sz w:val="14"/>
                <w:szCs w:val="14"/>
                <w:lang w:val="en-US" w:eastAsia="ru-RU"/>
              </w:rPr>
              <w:t> </w:t>
            </w:r>
            <w:r w:rsidRPr="009B405B">
              <w:rPr>
                <w:rFonts w:ascii="Times New Roman" w:eastAsia="Times New Roman" w:hAnsi="Times New Roman"/>
                <w:color w:val="000000"/>
                <w:sz w:val="14"/>
                <w:szCs w:val="14"/>
                <w:lang w:eastAsia="ru-RU"/>
              </w:rPr>
              <w:t xml:space="preserve">600,00 рублей; </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 xml:space="preserve">в том числе по годам: </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2014 год – 0 рублей;</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2015 год – 0 рублей;</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2016 год – 2</w:t>
            </w:r>
            <w:r w:rsidRPr="009B405B">
              <w:rPr>
                <w:rFonts w:ascii="Times New Roman" w:eastAsia="Times New Roman" w:hAnsi="Times New Roman"/>
                <w:color w:val="000000"/>
                <w:sz w:val="14"/>
                <w:szCs w:val="14"/>
                <w:lang w:val="en-US" w:eastAsia="ru-RU"/>
              </w:rPr>
              <w:t> </w:t>
            </w:r>
            <w:r w:rsidRPr="009B405B">
              <w:rPr>
                <w:rFonts w:ascii="Times New Roman" w:eastAsia="Times New Roman" w:hAnsi="Times New Roman"/>
                <w:color w:val="000000"/>
                <w:sz w:val="14"/>
                <w:szCs w:val="14"/>
                <w:lang w:eastAsia="ru-RU"/>
              </w:rPr>
              <w:t>659</w:t>
            </w:r>
            <w:r w:rsidRPr="009B405B">
              <w:rPr>
                <w:rFonts w:ascii="Times New Roman" w:eastAsia="Times New Roman" w:hAnsi="Times New Roman"/>
                <w:color w:val="000000"/>
                <w:sz w:val="14"/>
                <w:szCs w:val="14"/>
                <w:lang w:val="en-US" w:eastAsia="ru-RU"/>
              </w:rPr>
              <w:t> </w:t>
            </w:r>
            <w:r w:rsidRPr="009B405B">
              <w:rPr>
                <w:rFonts w:ascii="Times New Roman" w:eastAsia="Times New Roman" w:hAnsi="Times New Roman"/>
                <w:color w:val="000000"/>
                <w:sz w:val="14"/>
                <w:szCs w:val="14"/>
                <w:lang w:eastAsia="ru-RU"/>
              </w:rPr>
              <w:t>900,00 рублей;</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2017 год – 1 539 700,00 рублей;</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2018 год – 0 рублей;</w:t>
            </w:r>
          </w:p>
          <w:p w:rsidR="009B405B" w:rsidRPr="009B405B" w:rsidRDefault="009B405B" w:rsidP="009B405B">
            <w:pPr>
              <w:spacing w:after="0" w:line="240" w:lineRule="auto"/>
              <w:jc w:val="both"/>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2019 год – 0 рублей;</w:t>
            </w:r>
          </w:p>
        </w:tc>
      </w:tr>
      <w:tr w:rsidR="009B405B" w:rsidRPr="009B405B" w:rsidTr="009B405B">
        <w:trPr>
          <w:trHeight w:val="20"/>
        </w:trPr>
        <w:tc>
          <w:tcPr>
            <w:tcW w:w="1274" w:type="pct"/>
            <w:tcBorders>
              <w:top w:val="single" w:sz="4" w:space="0" w:color="auto"/>
              <w:left w:val="single" w:sz="4" w:space="0" w:color="auto"/>
              <w:bottom w:val="single" w:sz="4" w:space="0" w:color="auto"/>
              <w:right w:val="single" w:sz="4" w:space="0" w:color="auto"/>
            </w:tcBorders>
          </w:tcPr>
          <w:p w:rsidR="009B405B" w:rsidRPr="009B405B" w:rsidRDefault="009B405B" w:rsidP="009B405B">
            <w:pPr>
              <w:autoSpaceDE w:val="0"/>
              <w:autoSpaceDN w:val="0"/>
              <w:adjustRightInd w:val="0"/>
              <w:spacing w:after="0" w:line="240" w:lineRule="auto"/>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br w:type="page"/>
              <w:t>Перечень объектов капитального строительства</w:t>
            </w:r>
          </w:p>
        </w:tc>
        <w:tc>
          <w:tcPr>
            <w:tcW w:w="3726" w:type="pct"/>
            <w:tcBorders>
              <w:top w:val="single" w:sz="4" w:space="0" w:color="auto"/>
              <w:left w:val="single" w:sz="4" w:space="0" w:color="auto"/>
              <w:bottom w:val="single" w:sz="4" w:space="0" w:color="auto"/>
              <w:right w:val="single" w:sz="4" w:space="0" w:color="auto"/>
            </w:tcBorders>
          </w:tcPr>
          <w:p w:rsidR="009B405B" w:rsidRPr="009B405B" w:rsidRDefault="009B405B" w:rsidP="009B405B">
            <w:pPr>
              <w:spacing w:after="0" w:line="245" w:lineRule="auto"/>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Капитальное строительство в 2014-2019 годах в рамках настоящей программы не предусмотрено</w:t>
            </w:r>
          </w:p>
          <w:p w:rsidR="009B405B" w:rsidRPr="009B405B" w:rsidRDefault="009B405B" w:rsidP="009B405B">
            <w:pPr>
              <w:spacing w:after="0" w:line="245" w:lineRule="auto"/>
              <w:rPr>
                <w:rFonts w:ascii="Times New Roman" w:eastAsia="Times New Roman" w:hAnsi="Times New Roman"/>
                <w:color w:val="000000"/>
                <w:sz w:val="14"/>
                <w:szCs w:val="14"/>
                <w:lang w:eastAsia="ru-RU"/>
              </w:rPr>
            </w:pPr>
            <w:r w:rsidRPr="009B405B">
              <w:rPr>
                <w:rFonts w:ascii="Times New Roman" w:eastAsia="Times New Roman" w:hAnsi="Times New Roman"/>
                <w:color w:val="000000"/>
                <w:sz w:val="14"/>
                <w:szCs w:val="14"/>
                <w:lang w:eastAsia="ru-RU"/>
              </w:rPr>
              <w:t>(</w:t>
            </w:r>
            <w:proofErr w:type="gramStart"/>
            <w:r w:rsidRPr="009B405B">
              <w:rPr>
                <w:rFonts w:ascii="Times New Roman" w:eastAsia="Times New Roman" w:hAnsi="Times New Roman"/>
                <w:color w:val="000000"/>
                <w:sz w:val="14"/>
                <w:szCs w:val="14"/>
                <w:lang w:eastAsia="ru-RU"/>
              </w:rPr>
              <w:t>см</w:t>
            </w:r>
            <w:proofErr w:type="gramEnd"/>
            <w:r w:rsidRPr="009B405B">
              <w:rPr>
                <w:rFonts w:ascii="Times New Roman" w:eastAsia="Times New Roman" w:hAnsi="Times New Roman"/>
                <w:color w:val="000000"/>
                <w:sz w:val="14"/>
                <w:szCs w:val="14"/>
                <w:lang w:eastAsia="ru-RU"/>
              </w:rPr>
              <w:t>. приложение № 3 к паспорту программы)</w:t>
            </w:r>
          </w:p>
        </w:tc>
      </w:tr>
    </w:tbl>
    <w:p w:rsidR="009B405B" w:rsidRPr="009B405B" w:rsidRDefault="009B405B" w:rsidP="009B405B">
      <w:pPr>
        <w:autoSpaceDE w:val="0"/>
        <w:autoSpaceDN w:val="0"/>
        <w:adjustRightInd w:val="0"/>
        <w:spacing w:after="0" w:line="240" w:lineRule="auto"/>
        <w:outlineLvl w:val="0"/>
        <w:rPr>
          <w:rFonts w:ascii="Times New Roman" w:eastAsia="Times New Roman" w:hAnsi="Times New Roman"/>
          <w:sz w:val="20"/>
          <w:szCs w:val="20"/>
          <w:lang w:eastAsia="ru-RU"/>
        </w:rPr>
      </w:pPr>
    </w:p>
    <w:p w:rsidR="009B405B" w:rsidRPr="009B405B" w:rsidRDefault="009B405B" w:rsidP="009B405B">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9B405B" w:rsidRPr="009B405B" w:rsidRDefault="009B405B" w:rsidP="009B405B">
      <w:pPr>
        <w:autoSpaceDE w:val="0"/>
        <w:autoSpaceDN w:val="0"/>
        <w:adjustRightInd w:val="0"/>
        <w:spacing w:after="0" w:line="240" w:lineRule="auto"/>
        <w:outlineLvl w:val="0"/>
        <w:rPr>
          <w:rFonts w:ascii="Times New Roman" w:eastAsia="Times New Roman" w:hAnsi="Times New Roman"/>
          <w:sz w:val="20"/>
          <w:szCs w:val="20"/>
          <w:lang w:eastAsia="ru-RU"/>
        </w:rPr>
      </w:pPr>
    </w:p>
    <w:p w:rsidR="009B405B" w:rsidRPr="009B405B" w:rsidRDefault="009B405B" w:rsidP="009B405B">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ab/>
      </w:r>
      <w:proofErr w:type="gramStart"/>
      <w:r w:rsidRPr="009B405B">
        <w:rPr>
          <w:rFonts w:ascii="Times New Roman" w:eastAsia="Times New Roman" w:hAnsi="Times New Roman"/>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9B405B">
        <w:rPr>
          <w:rFonts w:ascii="Times New Roman" w:eastAsia="Times New Roman" w:hAnsi="Times New Roman"/>
          <w:sz w:val="20"/>
          <w:szCs w:val="20"/>
          <w:lang w:eastAsia="ru-RU"/>
        </w:rPr>
        <w:t xml:space="preserve"> подготовки населения и должностных лиц к действиям в условиях чрезвычайной ситуации.</w:t>
      </w:r>
    </w:p>
    <w:p w:rsidR="009B405B" w:rsidRPr="009B405B" w:rsidRDefault="009B405B" w:rsidP="009B405B">
      <w:pPr>
        <w:spacing w:after="0" w:line="240" w:lineRule="auto"/>
        <w:ind w:right="24"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9B405B" w:rsidRPr="009B405B" w:rsidRDefault="009B405B" w:rsidP="009B405B">
      <w:pPr>
        <w:spacing w:after="0" w:line="240" w:lineRule="auto"/>
        <w:ind w:right="24"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катастрофического затопления при разрушении плотин гидроузлов;</w:t>
      </w:r>
    </w:p>
    <w:p w:rsidR="009B405B" w:rsidRPr="009B405B" w:rsidRDefault="009B405B" w:rsidP="009B405B">
      <w:pPr>
        <w:spacing w:after="0" w:line="240" w:lineRule="auto"/>
        <w:ind w:right="24"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крупных производственных аварий и пожаров;</w:t>
      </w:r>
    </w:p>
    <w:p w:rsidR="009B405B" w:rsidRPr="009B405B" w:rsidRDefault="009B405B" w:rsidP="009B405B">
      <w:pPr>
        <w:spacing w:after="0" w:line="240" w:lineRule="auto"/>
        <w:ind w:right="24"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лесных пожаров;</w:t>
      </w:r>
    </w:p>
    <w:p w:rsidR="009B405B" w:rsidRPr="009B405B" w:rsidRDefault="009B405B" w:rsidP="009B405B">
      <w:pPr>
        <w:spacing w:after="0" w:line="240" w:lineRule="auto"/>
        <w:ind w:right="24"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наводнений и паводков;</w:t>
      </w:r>
    </w:p>
    <w:p w:rsidR="009B405B" w:rsidRPr="009B405B" w:rsidRDefault="009B405B" w:rsidP="009B405B">
      <w:pPr>
        <w:spacing w:after="0" w:line="240" w:lineRule="auto"/>
        <w:ind w:right="24"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аварий и крушений на железнодорожном транспорте;</w:t>
      </w:r>
    </w:p>
    <w:p w:rsidR="009B405B" w:rsidRPr="009B405B" w:rsidRDefault="009B405B" w:rsidP="009B405B">
      <w:pPr>
        <w:spacing w:after="0" w:line="240" w:lineRule="auto"/>
        <w:ind w:right="24"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авиакатастроф;</w:t>
      </w:r>
    </w:p>
    <w:p w:rsidR="009B405B" w:rsidRPr="009B405B" w:rsidRDefault="009B405B" w:rsidP="009B405B">
      <w:pPr>
        <w:spacing w:after="0" w:line="240" w:lineRule="auto"/>
        <w:ind w:right="24"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аварий на коммунально-энергетических сетях;</w:t>
      </w:r>
    </w:p>
    <w:p w:rsidR="009B405B" w:rsidRPr="009B405B" w:rsidRDefault="009B405B" w:rsidP="009B405B">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9B405B">
        <w:rPr>
          <w:rFonts w:ascii="Times New Roman" w:eastAsia="Times New Roman" w:hAnsi="Times New Roman" w:cs="Arial"/>
          <w:sz w:val="20"/>
          <w:szCs w:val="20"/>
          <w:lang w:eastAsia="ru-RU"/>
        </w:rPr>
        <w:t>взрывов при транспортировке и хранении взрывчатых материалов;</w:t>
      </w:r>
    </w:p>
    <w:p w:rsidR="009B405B" w:rsidRPr="009B405B" w:rsidRDefault="009B405B" w:rsidP="009B405B">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9B405B">
        <w:rPr>
          <w:rFonts w:ascii="Times New Roman" w:eastAsia="Times New Roman" w:hAnsi="Times New Roman" w:cs="Arial"/>
          <w:sz w:val="20"/>
          <w:szCs w:val="20"/>
          <w:lang w:eastAsia="ru-RU"/>
        </w:rPr>
        <w:t>аварийных разливов нефтепродуктов.</w:t>
      </w:r>
    </w:p>
    <w:p w:rsidR="009B405B" w:rsidRPr="009B405B" w:rsidRDefault="009B405B" w:rsidP="009B405B">
      <w:pPr>
        <w:tabs>
          <w:tab w:val="left" w:pos="709"/>
        </w:tabs>
        <w:spacing w:after="0" w:line="240" w:lineRule="auto"/>
        <w:ind w:left="20" w:right="10"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На территории Богучанского района расположены 2 организации, эксплуатирующие 2 пожаровзрывоопасных объекта.</w:t>
      </w:r>
    </w:p>
    <w:p w:rsidR="009B405B" w:rsidRPr="009B405B" w:rsidRDefault="009B405B" w:rsidP="009B405B">
      <w:pPr>
        <w:spacing w:after="0" w:line="240" w:lineRule="auto"/>
        <w:ind w:left="20" w:right="10" w:firstLine="689"/>
        <w:jc w:val="both"/>
        <w:rPr>
          <w:rFonts w:ascii="Times New Roman" w:eastAsia="Times New Roman" w:hAnsi="Times New Roman"/>
          <w:sz w:val="20"/>
          <w:szCs w:val="20"/>
          <w:lang w:eastAsia="ru-RU"/>
        </w:rPr>
      </w:pPr>
      <w:r w:rsidRPr="009B405B">
        <w:rPr>
          <w:rFonts w:ascii="Times New Roman" w:eastAsia="Times New Roman" w:hAnsi="Times New Roman"/>
          <w:snapToGrid w:val="0"/>
          <w:sz w:val="20"/>
          <w:szCs w:val="20"/>
          <w:lang w:eastAsia="ru-RU"/>
        </w:rPr>
        <w:t xml:space="preserve">В 2013 году на территории района произошло 2 </w:t>
      </w:r>
      <w:proofErr w:type="gramStart"/>
      <w:r w:rsidRPr="009B405B">
        <w:rPr>
          <w:rFonts w:ascii="Times New Roman" w:eastAsia="Times New Roman" w:hAnsi="Times New Roman"/>
          <w:snapToGrid w:val="0"/>
          <w:sz w:val="20"/>
          <w:szCs w:val="20"/>
          <w:lang w:eastAsia="ru-RU"/>
        </w:rPr>
        <w:t>чрезвычайных</w:t>
      </w:r>
      <w:proofErr w:type="gramEnd"/>
      <w:r w:rsidRPr="009B405B">
        <w:rPr>
          <w:rFonts w:ascii="Times New Roman" w:eastAsia="Times New Roman" w:hAnsi="Times New Roman"/>
          <w:snapToGrid w:val="0"/>
          <w:sz w:val="20"/>
          <w:szCs w:val="20"/>
          <w:lang w:eastAsia="ru-RU"/>
        </w:rPr>
        <w:t xml:space="preserve"> ситуации, связанные с лесными пожарами, муниципального характера.</w:t>
      </w:r>
    </w:p>
    <w:p w:rsidR="009B405B" w:rsidRPr="009B405B" w:rsidRDefault="009B405B" w:rsidP="009B405B">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9B405B">
        <w:rPr>
          <w:rFonts w:ascii="Times New Roman" w:eastAsia="Times New Roman" w:hAnsi="Times New Roman" w:cs="Arial"/>
          <w:sz w:val="20"/>
          <w:szCs w:val="20"/>
          <w:lang w:eastAsia="ru-RU"/>
        </w:rPr>
        <w:t xml:space="preserve">За </w:t>
      </w:r>
      <w:r w:rsidRPr="009B405B">
        <w:rPr>
          <w:rFonts w:ascii="Times New Roman" w:eastAsia="Times New Roman" w:hAnsi="Times New Roman" w:cs="Arial"/>
          <w:bCs/>
          <w:sz w:val="20"/>
          <w:szCs w:val="20"/>
          <w:lang w:eastAsia="ru-RU"/>
        </w:rPr>
        <w:t>2013 год в населенных пунктах</w:t>
      </w:r>
      <w:r w:rsidRPr="009B405B">
        <w:rPr>
          <w:rFonts w:ascii="Times New Roman" w:eastAsia="Times New Roman" w:hAnsi="Times New Roman"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9B405B" w:rsidRPr="009B405B" w:rsidRDefault="009B405B" w:rsidP="009B405B">
      <w:pPr>
        <w:spacing w:after="0" w:line="240" w:lineRule="auto"/>
        <w:ind w:firstLine="709"/>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С начала пожароопасного сезона 2014 года на территории района зарегистрировано 267 лесных пожаров на общей площади 40 585,1 га (за предыдущий год зарегистрировано 210 лесных пожаров на общей площади 3 470 га).</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45 человек.</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Основные направления деятельности учреждений:</w:t>
      </w:r>
    </w:p>
    <w:p w:rsidR="009B405B" w:rsidRPr="009B405B" w:rsidRDefault="009B405B" w:rsidP="009B405B">
      <w:pPr>
        <w:spacing w:after="0" w:line="240" w:lineRule="auto"/>
        <w:ind w:firstLine="720"/>
        <w:jc w:val="both"/>
        <w:rPr>
          <w:rFonts w:ascii="Times New Roman" w:eastAsia="Times New Roman" w:hAnsi="Times New Roman"/>
          <w:bCs/>
          <w:sz w:val="20"/>
          <w:szCs w:val="20"/>
          <w:lang w:eastAsia="ru-RU"/>
        </w:rPr>
      </w:pPr>
      <w:r w:rsidRPr="009B405B">
        <w:rPr>
          <w:rFonts w:ascii="Times New Roman" w:eastAsia="Times New Roman" w:hAnsi="Times New Roman"/>
          <w:sz w:val="20"/>
          <w:szCs w:val="20"/>
          <w:lang w:eastAsia="ru-RU"/>
        </w:rPr>
        <w:t>обеспечение мероприятий</w:t>
      </w:r>
      <w:r w:rsidRPr="009B405B">
        <w:rPr>
          <w:rFonts w:ascii="Times New Roman" w:eastAsia="Times New Roman" w:hAnsi="Times New Roman"/>
          <w:color w:val="FF0000"/>
          <w:sz w:val="20"/>
          <w:szCs w:val="20"/>
          <w:lang w:eastAsia="ru-RU"/>
        </w:rPr>
        <w:t xml:space="preserve"> </w:t>
      </w:r>
      <w:r w:rsidRPr="009B405B">
        <w:rPr>
          <w:rFonts w:ascii="Times New Roman" w:eastAsia="Times New Roman" w:hAnsi="Times New Roman"/>
          <w:bCs/>
          <w:sz w:val="20"/>
          <w:szCs w:val="20"/>
          <w:lang w:eastAsia="ru-RU"/>
        </w:rPr>
        <w:t>по предупреждению и ликвидации последствий чрезвычайных ситуаций (далее – ЧС);</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обеспечение мероприятий по гражданской обороне и пожарной безопасности.</w:t>
      </w:r>
    </w:p>
    <w:p w:rsidR="009B405B" w:rsidRPr="009B405B" w:rsidRDefault="009B405B" w:rsidP="009B405B">
      <w:pPr>
        <w:spacing w:after="0" w:line="240" w:lineRule="auto"/>
        <w:ind w:firstLine="709"/>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lastRenderedPageBreak/>
        <w:t xml:space="preserve">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Предполагается для оперативного оповещения населения (всего 27 764 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w:t>
      </w:r>
    </w:p>
    <w:p w:rsidR="009B405B" w:rsidRPr="009B405B" w:rsidRDefault="009B405B" w:rsidP="009B405B">
      <w:pPr>
        <w:spacing w:after="0" w:line="240" w:lineRule="auto"/>
        <w:ind w:firstLine="709"/>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Предусмотреть использование системы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Богучанскому району.</w:t>
      </w:r>
    </w:p>
    <w:p w:rsidR="009B405B" w:rsidRPr="009B405B" w:rsidRDefault="009B405B" w:rsidP="009B405B">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9B405B">
        <w:rPr>
          <w:rFonts w:ascii="Times New Roman" w:eastAsia="Times New Roman" w:hAnsi="Times New Roman"/>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9B405B" w:rsidRPr="009B405B" w:rsidRDefault="009B405B" w:rsidP="009B405B">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9B405B">
        <w:rPr>
          <w:rFonts w:ascii="Times New Roman" w:eastAsia="Times New Roman" w:hAnsi="Times New Roman"/>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9B405B" w:rsidRPr="009B405B" w:rsidRDefault="009B405B" w:rsidP="009B405B">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9B405B">
        <w:rPr>
          <w:rFonts w:ascii="Times New Roman" w:eastAsia="Times New Roman" w:hAnsi="Times New Roman"/>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ресурсоснабжающее организации и объекты водоснабжения. </w:t>
      </w:r>
    </w:p>
    <w:p w:rsidR="009B405B" w:rsidRPr="009B405B" w:rsidRDefault="009B405B" w:rsidP="009B405B">
      <w:pPr>
        <w:autoSpaceDE w:val="0"/>
        <w:autoSpaceDN w:val="0"/>
        <w:adjustRightInd w:val="0"/>
        <w:spacing w:after="0" w:line="240" w:lineRule="auto"/>
        <w:ind w:right="38" w:firstLine="696"/>
        <w:jc w:val="both"/>
        <w:rPr>
          <w:rFonts w:ascii="Times New Roman" w:eastAsia="Times New Roman" w:hAnsi="Times New Roman"/>
          <w:bCs/>
          <w:sz w:val="20"/>
          <w:szCs w:val="20"/>
          <w:lang w:eastAsia="ru-RU"/>
        </w:rPr>
      </w:pPr>
      <w:r w:rsidRPr="009B405B">
        <w:rPr>
          <w:rFonts w:ascii="Times New Roman" w:eastAsia="Times New Roman" w:hAnsi="Times New Roman"/>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9B405B" w:rsidRPr="009B405B" w:rsidRDefault="009B405B" w:rsidP="009B405B">
      <w:pPr>
        <w:spacing w:after="0" w:line="240" w:lineRule="auto"/>
        <w:ind w:firstLine="68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Анализ оперативной обстановки, складывающейся в 2016 году на территории Богучанского района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9B405B" w:rsidRPr="009B405B" w:rsidRDefault="009B405B" w:rsidP="009B405B">
      <w:pPr>
        <w:autoSpaceDE w:val="0"/>
        <w:autoSpaceDN w:val="0"/>
        <w:adjustRightInd w:val="0"/>
        <w:spacing w:after="0" w:line="240" w:lineRule="auto"/>
        <w:ind w:left="10" w:firstLine="710"/>
        <w:jc w:val="both"/>
        <w:rPr>
          <w:rFonts w:ascii="Times New Roman" w:eastAsia="Times New Roman" w:hAnsi="Times New Roman"/>
          <w:bCs/>
          <w:sz w:val="20"/>
          <w:szCs w:val="20"/>
          <w:lang w:eastAsia="ru-RU"/>
        </w:rPr>
      </w:pPr>
      <w:r w:rsidRPr="009B405B">
        <w:rPr>
          <w:rFonts w:ascii="Times New Roman" w:eastAsia="Times New Roman" w:hAnsi="Times New Roman"/>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9B405B" w:rsidRPr="00457B71" w:rsidRDefault="009B405B" w:rsidP="009B405B">
      <w:pPr>
        <w:spacing w:after="0" w:line="240" w:lineRule="auto"/>
        <w:jc w:val="both"/>
        <w:rPr>
          <w:rFonts w:ascii="Times New Roman" w:eastAsia="Times New Roman" w:hAnsi="Times New Roman"/>
          <w:sz w:val="20"/>
          <w:szCs w:val="20"/>
          <w:lang w:eastAsia="ru-RU"/>
        </w:rPr>
      </w:pPr>
    </w:p>
    <w:p w:rsidR="009B405B" w:rsidRPr="009B405B" w:rsidRDefault="009B405B" w:rsidP="009B405B">
      <w:pPr>
        <w:spacing w:after="0" w:line="240" w:lineRule="auto"/>
        <w:jc w:val="center"/>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3. Приоритеты социально-экономического развития,</w:t>
      </w:r>
      <w:r w:rsidRPr="009B405B">
        <w:rPr>
          <w:rFonts w:eastAsia="Times New Roman" w:cs="Calibri"/>
          <w:sz w:val="20"/>
          <w:szCs w:val="20"/>
          <w:lang w:eastAsia="ru-RU"/>
        </w:rPr>
        <w:t xml:space="preserve"> </w:t>
      </w:r>
      <w:r w:rsidRPr="009B405B">
        <w:rPr>
          <w:rFonts w:ascii="Times New Roman" w:eastAsia="Times New Roman" w:hAnsi="Times New Roman"/>
          <w:sz w:val="20"/>
          <w:szCs w:val="20"/>
          <w:lang w:eastAsia="ru-RU"/>
        </w:rPr>
        <w:t>описание основных целей и задач программы,</w:t>
      </w:r>
      <w:r w:rsidRPr="009B405B">
        <w:rPr>
          <w:rFonts w:eastAsia="Times New Roman" w:cs="Calibri"/>
          <w:sz w:val="20"/>
          <w:szCs w:val="20"/>
          <w:lang w:eastAsia="ru-RU"/>
        </w:rPr>
        <w:t xml:space="preserve"> </w:t>
      </w:r>
      <w:r w:rsidRPr="009B405B">
        <w:rPr>
          <w:rFonts w:ascii="Times New Roman" w:eastAsia="Times New Roman" w:hAnsi="Times New Roman"/>
          <w:sz w:val="20"/>
          <w:szCs w:val="20"/>
          <w:lang w:eastAsia="ru-RU"/>
        </w:rPr>
        <w:t>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9B405B" w:rsidRPr="009B405B" w:rsidRDefault="009B405B" w:rsidP="009B405B">
      <w:pPr>
        <w:spacing w:after="0" w:line="240" w:lineRule="auto"/>
        <w:jc w:val="center"/>
        <w:rPr>
          <w:rFonts w:ascii="Times New Roman" w:eastAsia="Times New Roman" w:hAnsi="Times New Roman"/>
          <w:sz w:val="20"/>
          <w:szCs w:val="20"/>
          <w:lang w:eastAsia="ru-RU"/>
        </w:rPr>
      </w:pPr>
    </w:p>
    <w:p w:rsidR="009B405B" w:rsidRPr="009B405B" w:rsidRDefault="009B405B" w:rsidP="009B405B">
      <w:pPr>
        <w:spacing w:after="0" w:line="240" w:lineRule="auto"/>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ab/>
        <w:t>Приоритетами в области гражданской обороны, защиты населения и территории района от ЧС являются:</w:t>
      </w:r>
    </w:p>
    <w:p w:rsidR="009B405B" w:rsidRPr="009B405B" w:rsidRDefault="009B405B" w:rsidP="009B405B">
      <w:pPr>
        <w:spacing w:after="0" w:line="240" w:lineRule="auto"/>
        <w:ind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обеспечение безопасности и охраны жизни людей на водных объектах района;</w:t>
      </w:r>
    </w:p>
    <w:p w:rsidR="009B405B" w:rsidRPr="009B405B" w:rsidRDefault="009B405B" w:rsidP="009B405B">
      <w:pPr>
        <w:spacing w:after="0" w:line="240" w:lineRule="auto"/>
        <w:jc w:val="both"/>
        <w:rPr>
          <w:rFonts w:ascii="Times New Roman" w:eastAsia="Times New Roman" w:hAnsi="Times New Roman"/>
          <w:spacing w:val="3"/>
          <w:sz w:val="20"/>
          <w:szCs w:val="20"/>
          <w:lang w:eastAsia="ru-RU"/>
        </w:rPr>
      </w:pPr>
      <w:r w:rsidRPr="009B405B">
        <w:rPr>
          <w:rFonts w:ascii="Times New Roman" w:eastAsia="Times New Roman" w:hAnsi="Times New Roman"/>
          <w:sz w:val="20"/>
          <w:szCs w:val="20"/>
          <w:lang w:eastAsia="ru-RU"/>
        </w:rPr>
        <w:tab/>
      </w:r>
      <w:r w:rsidRPr="009B405B">
        <w:rPr>
          <w:rFonts w:ascii="Times New Roman" w:eastAsia="Times New Roman" w:hAnsi="Times New Roman"/>
          <w:spacing w:val="3"/>
          <w:sz w:val="20"/>
          <w:szCs w:val="20"/>
          <w:lang w:eastAsia="ru-RU"/>
        </w:rPr>
        <w:t>организация проведения мероприятий по ГО;</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обеспечение осуществления мер по поддержанию сил и средств ГО, а также </w:t>
      </w:r>
      <w:r w:rsidRPr="009B405B">
        <w:rPr>
          <w:rFonts w:ascii="Times New Roman" w:eastAsia="Times New Roman" w:hAnsi="Times New Roman"/>
          <w:spacing w:val="3"/>
          <w:sz w:val="20"/>
          <w:szCs w:val="20"/>
          <w:lang w:eastAsia="ru-RU"/>
        </w:rPr>
        <w:t xml:space="preserve">для защиты населения и территорий от ЧС </w:t>
      </w:r>
      <w:r w:rsidRPr="009B405B">
        <w:rPr>
          <w:rFonts w:ascii="Times New Roman" w:eastAsia="Times New Roman" w:hAnsi="Times New Roman"/>
          <w:sz w:val="20"/>
          <w:szCs w:val="20"/>
          <w:lang w:eastAsia="ru-RU"/>
        </w:rPr>
        <w:t>в состоянии постоянной готовности;</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9B405B" w:rsidRPr="009B405B" w:rsidRDefault="009B405B" w:rsidP="009B405B">
      <w:pPr>
        <w:shd w:val="clear" w:color="auto" w:fill="FFFFFF"/>
        <w:spacing w:after="0" w:line="322" w:lineRule="exact"/>
        <w:ind w:right="-6" w:firstLine="708"/>
        <w:jc w:val="both"/>
        <w:rPr>
          <w:rFonts w:ascii="Times New Roman" w:eastAsia="Times New Roman" w:hAnsi="Times New Roman"/>
          <w:spacing w:val="3"/>
          <w:sz w:val="20"/>
          <w:szCs w:val="20"/>
          <w:lang w:eastAsia="ru-RU"/>
        </w:rPr>
      </w:pPr>
      <w:r w:rsidRPr="009B405B">
        <w:rPr>
          <w:rFonts w:ascii="Times New Roman" w:eastAsia="Times New Roman" w:hAnsi="Times New Roman"/>
          <w:color w:val="000000"/>
          <w:spacing w:val="3"/>
          <w:sz w:val="20"/>
          <w:szCs w:val="20"/>
          <w:lang w:eastAsia="ru-RU"/>
        </w:rPr>
        <w:t>организация и проведение неотложных работ при чрезвычайных ситуациях</w:t>
      </w:r>
      <w:r w:rsidRPr="009B405B">
        <w:rPr>
          <w:rFonts w:ascii="Times New Roman" w:eastAsia="Times New Roman" w:hAnsi="Times New Roman"/>
          <w:spacing w:val="3"/>
          <w:sz w:val="20"/>
          <w:szCs w:val="20"/>
          <w:lang w:eastAsia="ru-RU"/>
        </w:rPr>
        <w:t>;</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оснащение современными средствами связи и оперативного реагирования.</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lastRenderedPageBreak/>
        <w:tab/>
        <w:t>Приоритетами в области пожарной безопасности являются:</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организация и осуществление пожарной охраны населенных пунктов района;</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организация и осуществление тушения пожаров, и проведение первоочередных работ, связанных с тушением пожаров;</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повышение эффективности пожаротушения и спасения людей при пожарах;</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развитие добровольных пожарных формирований.</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 </w:t>
      </w:r>
      <w:r w:rsidRPr="009B405B">
        <w:rPr>
          <w:rFonts w:ascii="Times New Roman" w:eastAsia="Times New Roman" w:hAnsi="Times New Roman"/>
          <w:sz w:val="20"/>
          <w:szCs w:val="20"/>
          <w:lang w:eastAsia="ru-RU"/>
        </w:rPr>
        <w:tab/>
        <w:t>Приоритетами в области профилактики терроризма и экстремизма являются:</w:t>
      </w:r>
    </w:p>
    <w:p w:rsidR="009B405B" w:rsidRPr="009B405B" w:rsidRDefault="009B405B" w:rsidP="009B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b/>
          <w:sz w:val="20"/>
          <w:szCs w:val="20"/>
          <w:u w:val="single"/>
        </w:rPr>
      </w:pPr>
      <w:r w:rsidRPr="009B405B">
        <w:rPr>
          <w:rFonts w:ascii="Times New Roman" w:eastAsia="Times New Roman" w:hAnsi="Times New Roman"/>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9B405B" w:rsidRPr="009B405B" w:rsidRDefault="009B405B" w:rsidP="009B405B">
      <w:pPr>
        <w:shd w:val="clear" w:color="auto" w:fill="FFFFFF"/>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9B405B" w:rsidRPr="009B405B" w:rsidRDefault="009B405B" w:rsidP="009B405B">
      <w:pPr>
        <w:shd w:val="clear" w:color="auto" w:fill="FFFFFF"/>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нормативно-правовое обеспечение антитеррористических действий;</w:t>
      </w:r>
    </w:p>
    <w:p w:rsidR="009B405B" w:rsidRPr="009B405B" w:rsidRDefault="009B405B" w:rsidP="009B405B">
      <w:pPr>
        <w:shd w:val="clear" w:color="auto" w:fill="FFFFFF"/>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9B405B" w:rsidRPr="009B405B" w:rsidRDefault="009B405B" w:rsidP="009B405B">
      <w:pPr>
        <w:shd w:val="clear" w:color="auto" w:fill="FFFFFF"/>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9B405B" w:rsidRPr="009B405B" w:rsidRDefault="009B405B" w:rsidP="009B405B">
      <w:pPr>
        <w:shd w:val="clear" w:color="auto" w:fill="FFFFFF"/>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всестороннее обеспечение осуществляемых специальных и идеологических мероприятий;</w:t>
      </w:r>
    </w:p>
    <w:p w:rsidR="009B405B" w:rsidRPr="009B405B" w:rsidRDefault="009B405B" w:rsidP="009B405B">
      <w:pPr>
        <w:shd w:val="clear" w:color="auto" w:fill="FFFFFF"/>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Задачи программы: </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2. Организация тушения пожаров на территории Богучанского района в зоне прикрытия силами МКУ «МПЧ № 1».</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В результате реализации программных мероприятий будут обеспечены:</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всесторонний информационный обмен между 16 дежурно-диспетчерскими службами организаций района, входящих  в систему Единой дежурно-диспетчерской службы МО Богучанский район;</w:t>
      </w:r>
    </w:p>
    <w:p w:rsidR="009B405B" w:rsidRPr="009B405B" w:rsidRDefault="009B405B" w:rsidP="009B405B">
      <w:pPr>
        <w:spacing w:after="0" w:line="240" w:lineRule="auto"/>
        <w:ind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9B405B" w:rsidRPr="009B405B" w:rsidRDefault="009B405B" w:rsidP="009B405B">
      <w:pPr>
        <w:spacing w:after="0" w:line="240" w:lineRule="auto"/>
        <w:ind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информационное обеспечение населения в местах массового скопления людей;</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безопасность и охрана жизни людей на водных объектах на территории района;</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обеспечение первичных мер пожарной безопасности в населенных пунктах д. Заимка, д. Каменка, д. Прилуки;</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lastRenderedPageBreak/>
        <w:t>организация плановой подготовки, переподготовки специалистов единой дежурно-диспетчерской службы;</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противопожарное обустройство здания администрации Богучанского района. </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увеличение доли </w:t>
      </w:r>
      <w:proofErr w:type="gramStart"/>
      <w:r w:rsidRPr="009B405B">
        <w:rPr>
          <w:rFonts w:ascii="Times New Roman" w:eastAsia="Times New Roman" w:hAnsi="Times New Roman"/>
          <w:sz w:val="20"/>
          <w:szCs w:val="20"/>
          <w:lang w:eastAsia="ru-RU"/>
        </w:rPr>
        <w:t>обучающихся</w:t>
      </w:r>
      <w:proofErr w:type="gramEnd"/>
      <w:r w:rsidRPr="009B405B">
        <w:rPr>
          <w:rFonts w:ascii="Times New Roman" w:eastAsia="Times New Roman" w:hAnsi="Times New Roman"/>
          <w:sz w:val="20"/>
          <w:szCs w:val="20"/>
          <w:lang w:eastAsia="ru-RU"/>
        </w:rPr>
        <w:t xml:space="preserve"> (молодежи), вовлеченных в мероприятия, направленные на профилактику терроризма и экстремизма; </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9B405B" w:rsidRPr="009B405B" w:rsidRDefault="009B405B" w:rsidP="009B405B">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9B405B" w:rsidRPr="009B405B" w:rsidRDefault="009B405B" w:rsidP="009B405B">
      <w:pPr>
        <w:autoSpaceDE w:val="0"/>
        <w:autoSpaceDN w:val="0"/>
        <w:adjustRightInd w:val="0"/>
        <w:spacing w:after="0" w:line="240" w:lineRule="auto"/>
        <w:jc w:val="center"/>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4. Механизм реализации отдельных мероприятий программы</w:t>
      </w:r>
    </w:p>
    <w:p w:rsidR="009B405B" w:rsidRPr="009B405B" w:rsidRDefault="009B405B" w:rsidP="009B405B">
      <w:pPr>
        <w:autoSpaceDE w:val="0"/>
        <w:autoSpaceDN w:val="0"/>
        <w:adjustRightInd w:val="0"/>
        <w:spacing w:after="0" w:line="240" w:lineRule="auto"/>
        <w:jc w:val="center"/>
        <w:rPr>
          <w:rFonts w:ascii="Times New Roman" w:eastAsia="Times New Roman" w:hAnsi="Times New Roman"/>
          <w:sz w:val="20"/>
          <w:szCs w:val="20"/>
          <w:lang w:eastAsia="ru-RU"/>
        </w:rPr>
      </w:pP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Муниципальная программа реализуется в рамках подпрограмм и не содержит отдельных мероприятий.</w:t>
      </w:r>
    </w:p>
    <w:p w:rsidR="009B405B" w:rsidRPr="009B405B" w:rsidRDefault="009B405B" w:rsidP="009B405B">
      <w:pPr>
        <w:autoSpaceDE w:val="0"/>
        <w:autoSpaceDN w:val="0"/>
        <w:adjustRightInd w:val="0"/>
        <w:spacing w:after="0" w:line="240" w:lineRule="auto"/>
        <w:ind w:firstLine="708"/>
        <w:rPr>
          <w:rFonts w:ascii="Times New Roman" w:eastAsia="Times New Roman" w:hAnsi="Times New Roman"/>
          <w:sz w:val="20"/>
          <w:szCs w:val="20"/>
          <w:lang w:eastAsia="ru-RU"/>
        </w:rPr>
      </w:pPr>
    </w:p>
    <w:p w:rsidR="009B405B" w:rsidRPr="009B405B" w:rsidRDefault="009B405B" w:rsidP="009B405B">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5. Прогноз конечных результатов программы</w:t>
      </w:r>
    </w:p>
    <w:p w:rsidR="009B405B" w:rsidRPr="009B405B" w:rsidRDefault="009B405B" w:rsidP="009B405B">
      <w:pPr>
        <w:autoSpaceDE w:val="0"/>
        <w:autoSpaceDN w:val="0"/>
        <w:adjustRightInd w:val="0"/>
        <w:spacing w:after="0" w:line="240" w:lineRule="auto"/>
        <w:jc w:val="center"/>
        <w:rPr>
          <w:rFonts w:ascii="Times New Roman" w:eastAsia="Times New Roman" w:hAnsi="Times New Roman"/>
          <w:sz w:val="20"/>
          <w:szCs w:val="20"/>
          <w:lang w:eastAsia="ru-RU"/>
        </w:rPr>
      </w:pPr>
    </w:p>
    <w:p w:rsidR="009B405B" w:rsidRPr="009B405B" w:rsidRDefault="009B405B" w:rsidP="009B405B">
      <w:pPr>
        <w:autoSpaceDE w:val="0"/>
        <w:autoSpaceDN w:val="0"/>
        <w:adjustRightInd w:val="0"/>
        <w:spacing w:after="0" w:line="240" w:lineRule="auto"/>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9B405B" w:rsidRPr="009B405B" w:rsidRDefault="009B405B" w:rsidP="009B405B">
      <w:pPr>
        <w:autoSpaceDE w:val="0"/>
        <w:autoSpaceDN w:val="0"/>
        <w:adjustRightInd w:val="0"/>
        <w:spacing w:after="0" w:line="240" w:lineRule="auto"/>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ab/>
        <w:t>Источником информации по показателям является ведомственная статистика.</w:t>
      </w:r>
    </w:p>
    <w:p w:rsidR="009B405B" w:rsidRPr="009B405B" w:rsidRDefault="009B405B" w:rsidP="009B405B">
      <w:pPr>
        <w:autoSpaceDE w:val="0"/>
        <w:autoSpaceDN w:val="0"/>
        <w:adjustRightInd w:val="0"/>
        <w:spacing w:after="0" w:line="240" w:lineRule="auto"/>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ab/>
        <w:t>В результате выполнения подпрограмм будут достигнуты следующие результаты:</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не допущение погибших в результате ЧС природного и техногенного характера составит 100 % от среднего показателя 2010-2012 годов;</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увеличение числа населения, оповещаемого об угрозе ЧС природного и техногенного характера, к  2019 году составит 60,2 %  от общего количества оповещаемого населения;</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снижение числа погибших при пожарах в зоне прикрытия силами МКУ «МПЧ № 1» в 2014 - 2019 годах составит 97,4 % от среднего показателя 2010 - 2012 годов;</w:t>
      </w:r>
    </w:p>
    <w:p w:rsidR="009B405B" w:rsidRPr="009B405B" w:rsidRDefault="009B405B" w:rsidP="009B405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снижение числа травмированных при пожарах в зоне прикрытия МКУ «МПЧ № 1» составит 96,5 % от среднего показателя 2010-2012 годов;</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не допущение гибели и травматизма при пожарах на межселенной территории составит 100 % от среднего показателя 2010-2012 годов;</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установка в здании администрации Богучанского района одного пожарного водопровода с 4 внутренними пожарными кранами.</w:t>
      </w:r>
    </w:p>
    <w:p w:rsidR="009B405B" w:rsidRPr="009B405B" w:rsidRDefault="009B405B" w:rsidP="009B405B">
      <w:pPr>
        <w:spacing w:after="0" w:line="240" w:lineRule="auto"/>
        <w:ind w:firstLine="709"/>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увеличение доли </w:t>
      </w:r>
      <w:proofErr w:type="gramStart"/>
      <w:r w:rsidRPr="009B405B">
        <w:rPr>
          <w:rFonts w:ascii="Times New Roman" w:eastAsia="Times New Roman" w:hAnsi="Times New Roman"/>
          <w:sz w:val="20"/>
          <w:szCs w:val="20"/>
          <w:lang w:eastAsia="ru-RU"/>
        </w:rPr>
        <w:t>обучающихся</w:t>
      </w:r>
      <w:proofErr w:type="gramEnd"/>
      <w:r w:rsidRPr="009B405B">
        <w:rPr>
          <w:rFonts w:ascii="Times New Roman" w:eastAsia="Times New Roman" w:hAnsi="Times New Roman"/>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с 34,3 % до 66,5 %; </w:t>
      </w:r>
    </w:p>
    <w:p w:rsidR="009B405B" w:rsidRPr="009B405B" w:rsidRDefault="009B405B" w:rsidP="009B405B">
      <w:pPr>
        <w:spacing w:after="0" w:line="240" w:lineRule="auto"/>
        <w:ind w:firstLine="709"/>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 с 18 % до 63 %;</w:t>
      </w:r>
    </w:p>
    <w:p w:rsidR="009B405B" w:rsidRPr="009B405B" w:rsidRDefault="009B405B" w:rsidP="009B405B">
      <w:pPr>
        <w:spacing w:after="0" w:line="240" w:lineRule="auto"/>
        <w:ind w:firstLine="709"/>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65 % от общего количества;</w:t>
      </w:r>
    </w:p>
    <w:p w:rsidR="009B405B" w:rsidRPr="009B405B" w:rsidRDefault="009B405B" w:rsidP="009B405B">
      <w:pPr>
        <w:spacing w:after="0" w:line="240" w:lineRule="auto"/>
        <w:ind w:firstLine="709"/>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45% от общего количества.</w:t>
      </w:r>
    </w:p>
    <w:p w:rsidR="009B405B" w:rsidRPr="009B405B" w:rsidRDefault="009B405B" w:rsidP="009B405B">
      <w:pPr>
        <w:spacing w:after="0" w:line="240" w:lineRule="auto"/>
        <w:ind w:firstLine="709"/>
        <w:jc w:val="both"/>
        <w:rPr>
          <w:rFonts w:ascii="Times New Roman" w:eastAsia="Times New Roman" w:hAnsi="Times New Roman"/>
          <w:sz w:val="20"/>
          <w:szCs w:val="20"/>
          <w:lang w:eastAsia="ru-RU"/>
        </w:rPr>
      </w:pPr>
    </w:p>
    <w:p w:rsidR="009B405B" w:rsidRPr="009B405B" w:rsidRDefault="009B405B" w:rsidP="009B405B">
      <w:pPr>
        <w:autoSpaceDE w:val="0"/>
        <w:autoSpaceDN w:val="0"/>
        <w:adjustRightInd w:val="0"/>
        <w:spacing w:after="0" w:line="240" w:lineRule="auto"/>
        <w:jc w:val="center"/>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6. Перечень подпрограмм с указанием сроков их реализации  и ожидаемых результатов</w:t>
      </w:r>
    </w:p>
    <w:p w:rsidR="009B405B" w:rsidRPr="009B405B" w:rsidRDefault="009B405B" w:rsidP="009B405B">
      <w:pPr>
        <w:tabs>
          <w:tab w:val="left" w:pos="2132"/>
        </w:tabs>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 (далее – подпрограмма №1);</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«Борьба с пожарами в населенных пунктах Богучанского района» на 2014 - 2019 годы (далее – подпрограмма № 2).</w:t>
      </w:r>
    </w:p>
    <w:p w:rsidR="009B405B" w:rsidRPr="009B405B" w:rsidRDefault="009B405B" w:rsidP="009B405B">
      <w:pPr>
        <w:spacing w:after="0" w:line="240" w:lineRule="auto"/>
        <w:ind w:firstLine="708"/>
        <w:jc w:val="both"/>
        <w:rPr>
          <w:rFonts w:ascii="Times New Roman" w:eastAsia="Times New Roman" w:hAnsi="Times New Roman"/>
          <w:b/>
          <w:sz w:val="20"/>
          <w:szCs w:val="20"/>
          <w:lang w:eastAsia="ru-RU"/>
        </w:rPr>
      </w:pPr>
      <w:r w:rsidRPr="009B405B">
        <w:rPr>
          <w:rFonts w:ascii="Times New Roman" w:eastAsia="Times New Roman" w:hAnsi="Times New Roman"/>
          <w:sz w:val="20"/>
          <w:szCs w:val="20"/>
          <w:lang w:eastAsia="ru-RU"/>
        </w:rPr>
        <w:t>– «Профилактика терроризма, а так же минимизации и ликвидации последствий его»</w:t>
      </w:r>
      <w:r w:rsidRPr="009B405B">
        <w:rPr>
          <w:rFonts w:ascii="Times New Roman" w:eastAsia="Times New Roman" w:hAnsi="Times New Roman"/>
          <w:sz w:val="20"/>
          <w:szCs w:val="20"/>
          <w:lang w:eastAsia="ru-RU"/>
        </w:rPr>
        <w:tab/>
        <w:t xml:space="preserve"> (далее – подпрограмма № 3);</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2. Задачи подпрограммы №1:</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9B405B" w:rsidRPr="009B405B" w:rsidRDefault="009B405B" w:rsidP="009B405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lastRenderedPageBreak/>
        <w:t xml:space="preserve">организация оповещения жителей населенных пунктов </w:t>
      </w:r>
      <w:proofErr w:type="gramStart"/>
      <w:r w:rsidRPr="009B405B">
        <w:rPr>
          <w:rFonts w:ascii="Times New Roman" w:eastAsia="Times New Roman" w:hAnsi="Times New Roman"/>
          <w:sz w:val="20"/>
          <w:szCs w:val="20"/>
          <w:lang w:eastAsia="ru-RU"/>
        </w:rPr>
        <w:t>межселенной</w:t>
      </w:r>
      <w:proofErr w:type="gramEnd"/>
      <w:r w:rsidRPr="009B405B">
        <w:rPr>
          <w:rFonts w:ascii="Times New Roman" w:eastAsia="Times New Roman" w:hAnsi="Times New Roman"/>
          <w:sz w:val="20"/>
          <w:szCs w:val="20"/>
          <w:lang w:eastAsia="ru-RU"/>
        </w:rPr>
        <w:t xml:space="preserve"> территорий Богучанского района о возникновении лесных пожаров, других чрезвычайных ситуациях и опасностях мирного и военного времени;</w:t>
      </w:r>
    </w:p>
    <w:p w:rsidR="009B405B" w:rsidRPr="009B405B" w:rsidRDefault="009B405B" w:rsidP="009B405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оповещение населения 11 сельсоветов (27 764 чел.), находящихся в зоне действия потенциальных рисков БоГЭС;</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содержание оперативных дежурных ЕДДС МО Богучанский район, оплату услуг телефонной связи, оплату работ по расширению помещения ЕДДС МО Богучанский район, а также приобретение технических средств и офисной мебели;</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приведение ЕДДС МО Богучанский район в соответствие требованиям ГОСТ </w:t>
      </w:r>
      <w:proofErr w:type="gramStart"/>
      <w:r w:rsidRPr="009B405B">
        <w:rPr>
          <w:rFonts w:ascii="Times New Roman" w:eastAsia="Times New Roman" w:hAnsi="Times New Roman"/>
          <w:sz w:val="20"/>
          <w:szCs w:val="20"/>
          <w:lang w:eastAsia="ru-RU"/>
        </w:rPr>
        <w:t>Р</w:t>
      </w:r>
      <w:proofErr w:type="gramEnd"/>
      <w:r w:rsidRPr="009B405B">
        <w:rPr>
          <w:rFonts w:ascii="Times New Roman" w:eastAsia="Times New Roman" w:hAnsi="Times New Roman"/>
          <w:sz w:val="20"/>
          <w:szCs w:val="20"/>
          <w:lang w:eastAsia="ru-RU"/>
        </w:rPr>
        <w:t xml:space="preserve"> 22.7.01-99 «Безопасность в чрезвычайных ситуациях. Единая дежурно-диспетчерская служба. Основные положения» и Положения о единой дежурно-диспетчерской службе муниципального образования (протокол Правительственной КЧС и ПБ от 28.08.2015 № 7), а именно дополнительное увеличение штатной численности единиц на 5 чел. и приобретение необходимого оборудования;</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изготовление и размещение сюжетов в течени</w:t>
      </w:r>
      <w:proofErr w:type="gramStart"/>
      <w:r w:rsidRPr="009B405B">
        <w:rPr>
          <w:rFonts w:ascii="Times New Roman" w:eastAsia="Times New Roman" w:hAnsi="Times New Roman"/>
          <w:sz w:val="20"/>
          <w:szCs w:val="20"/>
          <w:lang w:eastAsia="ru-RU"/>
        </w:rPr>
        <w:t>и</w:t>
      </w:r>
      <w:proofErr w:type="gramEnd"/>
      <w:r w:rsidRPr="009B405B">
        <w:rPr>
          <w:rFonts w:ascii="Times New Roman" w:eastAsia="Times New Roman" w:hAnsi="Times New Roman"/>
          <w:sz w:val="20"/>
          <w:szCs w:val="20"/>
          <w:lang w:eastAsia="ru-RU"/>
        </w:rPr>
        <w:t xml:space="preserve"> всего пожароопасного и купальных сезонов.</w:t>
      </w:r>
    </w:p>
    <w:p w:rsidR="009B405B" w:rsidRPr="009B405B" w:rsidRDefault="009B405B" w:rsidP="009B405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Подпрограмма приведена в приложении № 5 к муниципальной программе.</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3. Задачи подпрограммы № 2:</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исполнение муниципального заказа;</w:t>
      </w:r>
    </w:p>
    <w:p w:rsidR="009B405B" w:rsidRPr="009B405B" w:rsidRDefault="009B405B" w:rsidP="009B405B">
      <w:pPr>
        <w:spacing w:after="0" w:line="240" w:lineRule="auto"/>
        <w:ind w:firstLine="708"/>
        <w:jc w:val="both"/>
        <w:rPr>
          <w:rFonts w:ascii="Times New Roman" w:eastAsia="Times New Roman" w:hAnsi="Times New Roman"/>
          <w:b/>
          <w:sz w:val="20"/>
          <w:szCs w:val="20"/>
          <w:lang w:eastAsia="ru-RU"/>
        </w:rPr>
      </w:pPr>
      <w:r w:rsidRPr="009B405B">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противопожарное обустройство здания администрации Богучанского района (с. Богучаны, ул. </w:t>
      </w:r>
      <w:proofErr w:type="gramStart"/>
      <w:r w:rsidRPr="009B405B">
        <w:rPr>
          <w:rFonts w:ascii="Times New Roman" w:eastAsia="Times New Roman" w:hAnsi="Times New Roman"/>
          <w:sz w:val="20"/>
          <w:szCs w:val="20"/>
          <w:lang w:eastAsia="ru-RU"/>
        </w:rPr>
        <w:t>Октябрьская</w:t>
      </w:r>
      <w:proofErr w:type="gramEnd"/>
      <w:r w:rsidRPr="009B405B">
        <w:rPr>
          <w:rFonts w:ascii="Times New Roman" w:eastAsia="Times New Roman" w:hAnsi="Times New Roman"/>
          <w:sz w:val="20"/>
          <w:szCs w:val="20"/>
          <w:lang w:eastAsia="ru-RU"/>
        </w:rPr>
        <w:t>, 72);</w:t>
      </w: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осуществление 435 выездов для проведения работ по тушению пожаров, поддержание в готовности 13 ед. специальной и приспособленной для целей пожаротушения техники;</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приобретение 1 пожарного автомобиля;</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обустройство и уход за 8,5 км противопожарных минерализованных полос;</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устройство 300 м водопровода в д. Каменка;</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обустройство водозаборного сооружения для нужд пожаротушения в д. Каменка; </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обустройство 1 подъезда к источникам противопожарного водоснабжения на расстояние 400 м от р. Ангара до д</w:t>
      </w:r>
      <w:proofErr w:type="gramStart"/>
      <w:r w:rsidRPr="009B405B">
        <w:rPr>
          <w:rFonts w:ascii="Times New Roman" w:eastAsia="Times New Roman" w:hAnsi="Times New Roman"/>
          <w:sz w:val="20"/>
          <w:szCs w:val="20"/>
          <w:lang w:eastAsia="ru-RU"/>
        </w:rPr>
        <w:t>.К</w:t>
      </w:r>
      <w:proofErr w:type="gramEnd"/>
      <w:r w:rsidRPr="009B405B">
        <w:rPr>
          <w:rFonts w:ascii="Times New Roman" w:eastAsia="Times New Roman" w:hAnsi="Times New Roman"/>
          <w:sz w:val="20"/>
          <w:szCs w:val="20"/>
          <w:lang w:eastAsia="ru-RU"/>
        </w:rPr>
        <w:t>аменка;</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установка двух указателей водоисточников в д. Каменка;</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устройство 1 проруби на р. Ангара в д. Каменка;</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приобретение двух огнетушителей в д</w:t>
      </w:r>
      <w:proofErr w:type="gramStart"/>
      <w:r w:rsidRPr="009B405B">
        <w:rPr>
          <w:rFonts w:ascii="Times New Roman" w:eastAsia="Times New Roman" w:hAnsi="Times New Roman"/>
          <w:sz w:val="20"/>
          <w:szCs w:val="20"/>
          <w:lang w:eastAsia="ru-RU"/>
        </w:rPr>
        <w:t>.К</w:t>
      </w:r>
      <w:proofErr w:type="gramEnd"/>
      <w:r w:rsidRPr="009B405B">
        <w:rPr>
          <w:rFonts w:ascii="Times New Roman" w:eastAsia="Times New Roman" w:hAnsi="Times New Roman"/>
          <w:sz w:val="20"/>
          <w:szCs w:val="20"/>
          <w:lang w:eastAsia="ru-RU"/>
        </w:rPr>
        <w:t>аменка и двух РЛО в д.Прилуки;</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устройство 1 пожарного водопровода на 4 внутренних пожарных кранах в здании администрации Богучанского района (с. Богучаны, ул</w:t>
      </w:r>
      <w:proofErr w:type="gramStart"/>
      <w:r w:rsidRPr="009B405B">
        <w:rPr>
          <w:rFonts w:ascii="Times New Roman" w:eastAsia="Times New Roman" w:hAnsi="Times New Roman"/>
          <w:sz w:val="20"/>
          <w:szCs w:val="20"/>
          <w:lang w:eastAsia="ru-RU"/>
        </w:rPr>
        <w:t>.О</w:t>
      </w:r>
      <w:proofErr w:type="gramEnd"/>
      <w:r w:rsidRPr="009B405B">
        <w:rPr>
          <w:rFonts w:ascii="Times New Roman" w:eastAsia="Times New Roman" w:hAnsi="Times New Roman"/>
          <w:sz w:val="20"/>
          <w:szCs w:val="20"/>
          <w:lang w:eastAsia="ru-RU"/>
        </w:rPr>
        <w:t>ктябрьская, 72);</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обслуживание 1 охранной пожарной сигнализации в здании администрации Богучанского района (с. Богучаны, ул. </w:t>
      </w:r>
      <w:proofErr w:type="gramStart"/>
      <w:r w:rsidRPr="009B405B">
        <w:rPr>
          <w:rFonts w:ascii="Times New Roman" w:eastAsia="Times New Roman" w:hAnsi="Times New Roman"/>
          <w:sz w:val="20"/>
          <w:szCs w:val="20"/>
          <w:lang w:eastAsia="ru-RU"/>
        </w:rPr>
        <w:t>Октябрьская</w:t>
      </w:r>
      <w:proofErr w:type="gramEnd"/>
      <w:r w:rsidRPr="009B405B">
        <w:rPr>
          <w:rFonts w:ascii="Times New Roman" w:eastAsia="Times New Roman" w:hAnsi="Times New Roman"/>
          <w:sz w:val="20"/>
          <w:szCs w:val="20"/>
          <w:lang w:eastAsia="ru-RU"/>
        </w:rPr>
        <w:t>, 72);</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установку 1 эвакуационной лестницы со 2-го этажа здания администрации Богучанского района (с. Богучаны, ул. </w:t>
      </w:r>
      <w:proofErr w:type="gramStart"/>
      <w:r w:rsidRPr="009B405B">
        <w:rPr>
          <w:rFonts w:ascii="Times New Roman" w:eastAsia="Times New Roman" w:hAnsi="Times New Roman"/>
          <w:sz w:val="20"/>
          <w:szCs w:val="20"/>
          <w:lang w:eastAsia="ru-RU"/>
        </w:rPr>
        <w:t>Октябрьская</w:t>
      </w:r>
      <w:proofErr w:type="gramEnd"/>
      <w:r w:rsidRPr="009B405B">
        <w:rPr>
          <w:rFonts w:ascii="Times New Roman" w:eastAsia="Times New Roman" w:hAnsi="Times New Roman"/>
          <w:sz w:val="20"/>
          <w:szCs w:val="20"/>
          <w:lang w:eastAsia="ru-RU"/>
        </w:rPr>
        <w:t>, 72);</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приобретение 1 пожарного автомобиля в п. Красногорьевский. </w:t>
      </w:r>
    </w:p>
    <w:p w:rsidR="009B405B" w:rsidRPr="009B405B" w:rsidRDefault="009B405B" w:rsidP="009B405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Подпрограмма приведена в приложении № 6 к настоящей муниципальной программе.</w:t>
      </w:r>
    </w:p>
    <w:p w:rsidR="009B405B" w:rsidRPr="009B405B" w:rsidRDefault="009B405B" w:rsidP="009B405B">
      <w:pPr>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4. Задачи подпрограммы № 3:</w:t>
      </w:r>
    </w:p>
    <w:p w:rsidR="009B405B" w:rsidRPr="009B405B" w:rsidRDefault="009B405B" w:rsidP="009B405B">
      <w:pPr>
        <w:widowControl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организация проведения цикла лекций и бесед с </w:t>
      </w:r>
      <w:proofErr w:type="gramStart"/>
      <w:r w:rsidRPr="009B405B">
        <w:rPr>
          <w:rFonts w:ascii="Times New Roman" w:eastAsia="Times New Roman" w:hAnsi="Times New Roman"/>
          <w:sz w:val="20"/>
          <w:szCs w:val="20"/>
          <w:lang w:eastAsia="ru-RU"/>
        </w:rPr>
        <w:t>обучающимися</w:t>
      </w:r>
      <w:proofErr w:type="gramEnd"/>
      <w:r w:rsidRPr="009B405B">
        <w:rPr>
          <w:rFonts w:ascii="Times New Roman" w:eastAsia="Times New Roman" w:hAnsi="Times New Roman"/>
          <w:sz w:val="20"/>
          <w:szCs w:val="20"/>
          <w:lang w:eastAsia="ru-RU"/>
        </w:rPr>
        <w:t xml:space="preserve">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9B405B" w:rsidRPr="009B405B" w:rsidRDefault="009B405B" w:rsidP="009B405B">
      <w:pPr>
        <w:widowControl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организация прове</w:t>
      </w:r>
      <w:r>
        <w:rPr>
          <w:rFonts w:ascii="Times New Roman" w:eastAsia="Times New Roman" w:hAnsi="Times New Roman"/>
          <w:sz w:val="20"/>
          <w:szCs w:val="20"/>
          <w:lang w:eastAsia="ru-RU"/>
        </w:rPr>
        <w:t xml:space="preserve">дения мероприятий для молодежи </w:t>
      </w:r>
      <w:r w:rsidRPr="009B405B">
        <w:rPr>
          <w:rFonts w:ascii="Times New Roman" w:eastAsia="Times New Roman" w:hAnsi="Times New Roman"/>
          <w:sz w:val="20"/>
          <w:szCs w:val="20"/>
          <w:lang w:eastAsia="ru-RU"/>
        </w:rPr>
        <w:t>«Нет – экстремизму и ксенофоб</w:t>
      </w:r>
      <w:r>
        <w:rPr>
          <w:rFonts w:ascii="Times New Roman" w:eastAsia="Times New Roman" w:hAnsi="Times New Roman"/>
          <w:sz w:val="20"/>
          <w:szCs w:val="20"/>
          <w:lang w:eastAsia="ru-RU"/>
        </w:rPr>
        <w:t xml:space="preserve">ии» на базе районных библиотек </w:t>
      </w:r>
      <w:r w:rsidRPr="009B405B">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xml:space="preserve"> Богучанский район (медиауроки</w:t>
      </w:r>
      <w:proofErr w:type="gramStart"/>
      <w:r>
        <w:rPr>
          <w:rFonts w:ascii="Times New Roman" w:eastAsia="Times New Roman" w:hAnsi="Times New Roman"/>
          <w:sz w:val="20"/>
          <w:szCs w:val="20"/>
          <w:lang w:eastAsia="ru-RU"/>
        </w:rPr>
        <w:t>,</w:t>
      </w:r>
      <w:r w:rsidRPr="009B405B">
        <w:rPr>
          <w:rFonts w:ascii="Times New Roman" w:eastAsia="Times New Roman" w:hAnsi="Times New Roman"/>
          <w:sz w:val="20"/>
          <w:szCs w:val="20"/>
          <w:lang w:eastAsia="ru-RU"/>
        </w:rPr>
        <w:t>д</w:t>
      </w:r>
      <w:proofErr w:type="gramEnd"/>
      <w:r w:rsidRPr="009B405B">
        <w:rPr>
          <w:rFonts w:ascii="Times New Roman" w:eastAsia="Times New Roman" w:hAnsi="Times New Roman"/>
          <w:sz w:val="20"/>
          <w:szCs w:val="20"/>
          <w:lang w:eastAsia="ru-RU"/>
        </w:rPr>
        <w:t>искуссии, видеолектории, «круглые столы», диспуты, беседы);</w:t>
      </w:r>
    </w:p>
    <w:p w:rsidR="009B405B" w:rsidRPr="009B405B" w:rsidRDefault="009B405B" w:rsidP="009B405B">
      <w:pPr>
        <w:widowControl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9B405B" w:rsidRPr="009B405B" w:rsidRDefault="009B405B" w:rsidP="009B405B">
      <w:pPr>
        <w:widowControl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9B405B" w:rsidRPr="009B405B" w:rsidRDefault="009B405B" w:rsidP="009B405B">
      <w:pPr>
        <w:widowControl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lastRenderedPageBreak/>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gramStart"/>
      <w:r w:rsidRPr="009B405B">
        <w:rPr>
          <w:rFonts w:ascii="Times New Roman" w:eastAsia="Times New Roman" w:hAnsi="Times New Roman"/>
          <w:sz w:val="20"/>
          <w:szCs w:val="20"/>
          <w:lang w:eastAsia="ru-RU"/>
        </w:rPr>
        <w:t>Интернет-страницы</w:t>
      </w:r>
      <w:proofErr w:type="gramEnd"/>
      <w:r w:rsidRPr="009B405B">
        <w:rPr>
          <w:rFonts w:ascii="Times New Roman" w:eastAsia="Times New Roman" w:hAnsi="Times New Roman"/>
          <w:sz w:val="20"/>
          <w:szCs w:val="20"/>
          <w:lang w:eastAsia="ru-RU"/>
        </w:rPr>
        <w:t xml:space="preserve"> муниципальной антитеррористической группы (далее – МАГ) на официальном портале администрации Богучанского района;</w:t>
      </w:r>
    </w:p>
    <w:p w:rsidR="009B405B" w:rsidRPr="009B405B" w:rsidRDefault="009B405B" w:rsidP="009B405B">
      <w:pPr>
        <w:widowControl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МАГ;</w:t>
      </w:r>
    </w:p>
    <w:p w:rsidR="009B405B" w:rsidRPr="009B405B" w:rsidRDefault="009B405B" w:rsidP="009B405B">
      <w:pPr>
        <w:widowControl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9B405B" w:rsidRPr="009B405B" w:rsidRDefault="009B405B" w:rsidP="009B405B">
      <w:pPr>
        <w:widowControl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9B405B" w:rsidRPr="009B405B" w:rsidRDefault="009B405B" w:rsidP="009B405B">
      <w:pPr>
        <w:spacing w:after="0" w:line="240" w:lineRule="auto"/>
        <w:ind w:firstLine="709"/>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повышение доли </w:t>
      </w:r>
      <w:proofErr w:type="gramStart"/>
      <w:r w:rsidRPr="009B405B">
        <w:rPr>
          <w:rFonts w:ascii="Times New Roman" w:eastAsia="Times New Roman" w:hAnsi="Times New Roman"/>
          <w:sz w:val="20"/>
          <w:szCs w:val="20"/>
          <w:lang w:eastAsia="ru-RU"/>
        </w:rPr>
        <w:t>обучающихся</w:t>
      </w:r>
      <w:proofErr w:type="gramEnd"/>
      <w:r w:rsidRPr="009B405B">
        <w:rPr>
          <w:rFonts w:ascii="Times New Roman" w:eastAsia="Times New Roman" w:hAnsi="Times New Roman"/>
          <w:sz w:val="20"/>
          <w:szCs w:val="20"/>
          <w:lang w:eastAsia="ru-RU"/>
        </w:rPr>
        <w:t xml:space="preserve"> (молодежи), вовлеченных в мероприятия, направленные на профилактику терроризма и экстремизма; </w:t>
      </w:r>
    </w:p>
    <w:p w:rsidR="009B405B" w:rsidRPr="009B405B" w:rsidRDefault="009B405B" w:rsidP="009B405B">
      <w:pPr>
        <w:spacing w:after="0" w:line="240" w:lineRule="auto"/>
        <w:ind w:firstLine="709"/>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9B405B" w:rsidRPr="009B405B" w:rsidRDefault="009B405B" w:rsidP="009B405B">
      <w:pPr>
        <w:spacing w:after="0" w:line="240" w:lineRule="auto"/>
        <w:ind w:firstLine="709"/>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9B405B" w:rsidRPr="009B405B" w:rsidRDefault="009B405B" w:rsidP="009B405B">
      <w:pPr>
        <w:widowControl w:val="0"/>
        <w:spacing w:after="0" w:line="240" w:lineRule="auto"/>
        <w:ind w:firstLine="708"/>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9B405B" w:rsidRPr="009B405B" w:rsidRDefault="009B405B" w:rsidP="009B405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Подпрограмма приведена в приложении № 7 к настоящей муниципальной программе.</w:t>
      </w:r>
    </w:p>
    <w:p w:rsidR="009B405B" w:rsidRPr="00457B71" w:rsidRDefault="009B405B" w:rsidP="009B405B">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rPr>
      </w:pPr>
    </w:p>
    <w:p w:rsidR="009B405B" w:rsidRPr="009B405B" w:rsidRDefault="009B405B" w:rsidP="009B405B">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9B405B">
        <w:rPr>
          <w:rFonts w:ascii="Times New Roman" w:eastAsia="Times New Roman" w:hAnsi="Times New Roman"/>
          <w:sz w:val="20"/>
          <w:szCs w:val="20"/>
        </w:rPr>
        <w:t xml:space="preserve">7. </w:t>
      </w:r>
      <w:r w:rsidRPr="009B405B">
        <w:rPr>
          <w:rFonts w:ascii="Times New Roman" w:eastAsia="Times New Roman" w:hAnsi="Times New Roman"/>
          <w:sz w:val="20"/>
          <w:szCs w:val="20"/>
          <w:lang w:eastAsia="ru-RU"/>
        </w:rPr>
        <w:t>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9B405B" w:rsidRPr="009B405B" w:rsidRDefault="009B405B" w:rsidP="009B405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B405B" w:rsidRPr="009B405B" w:rsidRDefault="009B405B" w:rsidP="009B405B">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9B405B">
          <w:rPr>
            <w:rFonts w:ascii="Times New Roman" w:eastAsia="Times New Roman" w:hAnsi="Times New Roman"/>
            <w:sz w:val="20"/>
            <w:szCs w:val="20"/>
            <w:lang w:eastAsia="ru-RU"/>
          </w:rPr>
          <w:t>приложении № 1</w:t>
        </w:r>
      </w:hyperlink>
      <w:r w:rsidRPr="009B405B">
        <w:rPr>
          <w:rFonts w:ascii="Times New Roman" w:eastAsia="Times New Roman" w:hAnsi="Times New Roman"/>
          <w:sz w:val="20"/>
          <w:szCs w:val="20"/>
          <w:lang w:eastAsia="ru-RU"/>
        </w:rPr>
        <w:t xml:space="preserve"> к настоящей муниципальной программе.</w:t>
      </w:r>
    </w:p>
    <w:p w:rsidR="009B405B" w:rsidRPr="009B405B" w:rsidRDefault="009B405B" w:rsidP="009B405B">
      <w:pPr>
        <w:autoSpaceDE w:val="0"/>
        <w:autoSpaceDN w:val="0"/>
        <w:adjustRightInd w:val="0"/>
        <w:spacing w:after="0" w:line="240" w:lineRule="auto"/>
        <w:jc w:val="both"/>
        <w:rPr>
          <w:rFonts w:ascii="Times New Roman" w:eastAsia="Times New Roman" w:hAnsi="Times New Roman"/>
          <w:sz w:val="20"/>
          <w:szCs w:val="20"/>
          <w:lang w:eastAsia="ru-RU"/>
        </w:rPr>
      </w:pPr>
    </w:p>
    <w:p w:rsidR="009B405B" w:rsidRPr="009B405B" w:rsidRDefault="009B405B" w:rsidP="009B405B">
      <w:pPr>
        <w:autoSpaceDE w:val="0"/>
        <w:autoSpaceDN w:val="0"/>
        <w:adjustRightInd w:val="0"/>
        <w:spacing w:after="0" w:line="240" w:lineRule="auto"/>
        <w:jc w:val="center"/>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8. Информация о распределении планируемых расходов по подпрограммам муниципальной программы</w:t>
      </w:r>
    </w:p>
    <w:p w:rsidR="009B405B" w:rsidRPr="009B405B" w:rsidRDefault="009B405B" w:rsidP="009B405B">
      <w:pPr>
        <w:autoSpaceDE w:val="0"/>
        <w:autoSpaceDN w:val="0"/>
        <w:adjustRightInd w:val="0"/>
        <w:spacing w:after="0" w:line="240" w:lineRule="auto"/>
        <w:jc w:val="center"/>
        <w:rPr>
          <w:rFonts w:ascii="Times New Roman" w:eastAsia="Times New Roman" w:hAnsi="Times New Roman"/>
          <w:sz w:val="20"/>
          <w:szCs w:val="20"/>
          <w:lang w:eastAsia="ru-RU"/>
        </w:rPr>
      </w:pPr>
    </w:p>
    <w:p w:rsidR="009B405B" w:rsidRPr="009B405B" w:rsidRDefault="009B405B" w:rsidP="009B405B">
      <w:pPr>
        <w:spacing w:after="0"/>
        <w:ind w:firstLine="851"/>
        <w:jc w:val="both"/>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9B405B" w:rsidRPr="009B405B" w:rsidRDefault="009B405B" w:rsidP="009B405B">
      <w:pPr>
        <w:spacing w:after="0"/>
        <w:jc w:val="both"/>
        <w:rPr>
          <w:rFonts w:ascii="Times New Roman" w:eastAsia="Times New Roman" w:hAnsi="Times New Roman"/>
          <w:sz w:val="20"/>
          <w:szCs w:val="20"/>
          <w:lang w:eastAsia="ru-RU"/>
        </w:rPr>
      </w:pPr>
    </w:p>
    <w:p w:rsidR="009B405B" w:rsidRPr="009B405B" w:rsidRDefault="009B405B" w:rsidP="009B405B">
      <w:pPr>
        <w:autoSpaceDE w:val="0"/>
        <w:autoSpaceDN w:val="0"/>
        <w:adjustRightInd w:val="0"/>
        <w:spacing w:after="0" w:line="240" w:lineRule="auto"/>
        <w:jc w:val="center"/>
        <w:rPr>
          <w:rFonts w:ascii="Times New Roman" w:eastAsia="Times New Roman" w:hAnsi="Times New Roman"/>
          <w:sz w:val="20"/>
          <w:szCs w:val="20"/>
          <w:lang w:eastAsia="ru-RU"/>
        </w:rPr>
      </w:pPr>
      <w:r w:rsidRPr="009B405B">
        <w:rPr>
          <w:rFonts w:ascii="Times New Roman" w:eastAsia="Times New Roman" w:hAnsi="Times New Roman"/>
          <w:sz w:val="20"/>
          <w:szCs w:val="20"/>
          <w:lang w:eastAsia="ru-RU"/>
        </w:rPr>
        <w:t>9. Объемы бюджетных ассигнований направленных на реализацию научной, научно-технической и инновационной деятельности</w:t>
      </w:r>
    </w:p>
    <w:p w:rsidR="009B405B" w:rsidRPr="009B405B" w:rsidRDefault="009B405B" w:rsidP="009B405B">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9B405B" w:rsidRPr="009B405B" w:rsidRDefault="009B405B" w:rsidP="009B405B">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sidRPr="009B405B">
        <w:rPr>
          <w:rFonts w:ascii="Times New Roman" w:eastAsia="Times New Roman" w:hAnsi="Times New Roman"/>
          <w:sz w:val="20"/>
          <w:szCs w:val="20"/>
          <w:lang w:eastAsia="ru-RU"/>
        </w:rPr>
        <w:t>В программном периоде не предусмотрено финансирования, направленного на реализацию научной, научно-технической и инновационной деятельн</w:t>
      </w:r>
      <w:r w:rsidRPr="009B405B">
        <w:rPr>
          <w:rFonts w:ascii="Times New Roman" w:eastAsia="Times New Roman" w:hAnsi="Times New Roman"/>
          <w:color w:val="000000"/>
          <w:sz w:val="20"/>
          <w:szCs w:val="20"/>
          <w:lang w:eastAsia="ru-RU"/>
        </w:rPr>
        <w:t>ости.</w:t>
      </w:r>
    </w:p>
    <w:p w:rsidR="009B405B" w:rsidRPr="009B405B" w:rsidRDefault="009B405B" w:rsidP="009B405B">
      <w:pPr>
        <w:autoSpaceDE w:val="0"/>
        <w:autoSpaceDN w:val="0"/>
        <w:adjustRightInd w:val="0"/>
        <w:spacing w:after="0" w:line="240" w:lineRule="auto"/>
        <w:jc w:val="both"/>
        <w:rPr>
          <w:rFonts w:ascii="Times New Roman" w:eastAsia="Times New Roman" w:hAnsi="Times New Roman"/>
          <w:color w:val="000000"/>
          <w:sz w:val="20"/>
          <w:szCs w:val="20"/>
          <w:lang w:eastAsia="ru-RU"/>
        </w:rPr>
      </w:pPr>
    </w:p>
    <w:p w:rsidR="009B405B" w:rsidRPr="009B405B" w:rsidRDefault="009B405B" w:rsidP="009B405B">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10. Информация о ресурсном обеспечении программы и прогнозной оценке расходов на реализацию целей программы с учетом источников финансирования</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ab/>
        <w:t>Всего 144 145 789,75 рублей, из них районный бюджет 139 946 189,75 рублей;</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 xml:space="preserve">по годам: </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2014 год – 20 424 723,11  рублей;</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2015 год – 21 654 879,86  рублей;</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2016 год – 23 295 815,78  рублей;</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2017 год – 25 064 845,00  рублей;</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2018 год – 24 752 963,00  рублей;</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2019 год – 24 752 963,00  рублей;</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Краевой бюджет - 4</w:t>
      </w:r>
      <w:r w:rsidRPr="009B405B">
        <w:rPr>
          <w:rFonts w:ascii="Times New Roman" w:eastAsia="Times New Roman" w:hAnsi="Times New Roman"/>
          <w:color w:val="000000"/>
          <w:sz w:val="20"/>
          <w:szCs w:val="20"/>
          <w:lang w:val="en-US" w:eastAsia="ru-RU"/>
        </w:rPr>
        <w:t> </w:t>
      </w:r>
      <w:r w:rsidRPr="009B405B">
        <w:rPr>
          <w:rFonts w:ascii="Times New Roman" w:eastAsia="Times New Roman" w:hAnsi="Times New Roman"/>
          <w:color w:val="000000"/>
          <w:sz w:val="20"/>
          <w:szCs w:val="20"/>
          <w:lang w:eastAsia="ru-RU"/>
        </w:rPr>
        <w:t>199</w:t>
      </w:r>
      <w:r w:rsidRPr="009B405B">
        <w:rPr>
          <w:rFonts w:ascii="Times New Roman" w:eastAsia="Times New Roman" w:hAnsi="Times New Roman"/>
          <w:color w:val="000000"/>
          <w:sz w:val="20"/>
          <w:szCs w:val="20"/>
          <w:lang w:val="en-US" w:eastAsia="ru-RU"/>
        </w:rPr>
        <w:t> </w:t>
      </w:r>
      <w:r w:rsidRPr="009B405B">
        <w:rPr>
          <w:rFonts w:ascii="Times New Roman" w:eastAsia="Times New Roman" w:hAnsi="Times New Roman"/>
          <w:color w:val="000000"/>
          <w:sz w:val="20"/>
          <w:szCs w:val="20"/>
          <w:lang w:eastAsia="ru-RU"/>
        </w:rPr>
        <w:t xml:space="preserve">600,00 рублей; </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lastRenderedPageBreak/>
        <w:t xml:space="preserve">в том числе по годам: </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2014 год – 0 рублей;</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2015 год – 0 рублей;</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2016 год – 2</w:t>
      </w:r>
      <w:r w:rsidRPr="009B405B">
        <w:rPr>
          <w:rFonts w:ascii="Times New Roman" w:eastAsia="Times New Roman" w:hAnsi="Times New Roman"/>
          <w:color w:val="000000"/>
          <w:sz w:val="20"/>
          <w:szCs w:val="20"/>
          <w:lang w:val="en-US" w:eastAsia="ru-RU"/>
        </w:rPr>
        <w:t> </w:t>
      </w:r>
      <w:r w:rsidRPr="009B405B">
        <w:rPr>
          <w:rFonts w:ascii="Times New Roman" w:eastAsia="Times New Roman" w:hAnsi="Times New Roman"/>
          <w:color w:val="000000"/>
          <w:sz w:val="20"/>
          <w:szCs w:val="20"/>
          <w:lang w:eastAsia="ru-RU"/>
        </w:rPr>
        <w:t>659</w:t>
      </w:r>
      <w:r w:rsidRPr="009B405B">
        <w:rPr>
          <w:rFonts w:ascii="Times New Roman" w:eastAsia="Times New Roman" w:hAnsi="Times New Roman"/>
          <w:color w:val="000000"/>
          <w:sz w:val="20"/>
          <w:szCs w:val="20"/>
          <w:lang w:val="en-US" w:eastAsia="ru-RU"/>
        </w:rPr>
        <w:t> </w:t>
      </w:r>
      <w:r w:rsidRPr="009B405B">
        <w:rPr>
          <w:rFonts w:ascii="Times New Roman" w:eastAsia="Times New Roman" w:hAnsi="Times New Roman"/>
          <w:color w:val="000000"/>
          <w:sz w:val="20"/>
          <w:szCs w:val="20"/>
          <w:lang w:eastAsia="ru-RU"/>
        </w:rPr>
        <w:t>900,00 рублей;</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2017 год – 1 539 700,00 рублей;</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2018 год – 0 рублей;</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2019 год – 0 рублей;</w:t>
      </w: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p>
    <w:p w:rsidR="009B405B" w:rsidRPr="009B405B" w:rsidRDefault="009B405B" w:rsidP="009B405B">
      <w:pPr>
        <w:spacing w:after="0" w:line="240" w:lineRule="auto"/>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муниципальной программе.</w:t>
      </w:r>
    </w:p>
    <w:p w:rsidR="009B405B" w:rsidRPr="009B405B" w:rsidRDefault="009B405B" w:rsidP="009B405B">
      <w:pPr>
        <w:spacing w:after="0"/>
        <w:jc w:val="center"/>
        <w:rPr>
          <w:rFonts w:ascii="Times New Roman" w:eastAsia="Times New Roman" w:hAnsi="Times New Roman"/>
          <w:color w:val="000000"/>
          <w:sz w:val="20"/>
          <w:szCs w:val="20"/>
          <w:lang w:eastAsia="ru-RU"/>
        </w:rPr>
      </w:pPr>
    </w:p>
    <w:p w:rsidR="009B405B" w:rsidRPr="009B405B" w:rsidRDefault="009B405B" w:rsidP="009B405B">
      <w:pPr>
        <w:spacing w:after="0" w:line="240" w:lineRule="auto"/>
        <w:jc w:val="center"/>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 xml:space="preserve">11. Прогноз сводных показателей муниципальных заданий. </w:t>
      </w:r>
    </w:p>
    <w:p w:rsidR="009B405B" w:rsidRPr="009B405B" w:rsidRDefault="009B405B" w:rsidP="009B405B">
      <w:pPr>
        <w:spacing w:after="0" w:line="240" w:lineRule="auto"/>
        <w:ind w:firstLine="851"/>
        <w:jc w:val="both"/>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Прогноз сводных показателей муниципальных заданий представлен в приложении № 4 к настоящей муниципальной программе.</w:t>
      </w:r>
    </w:p>
    <w:p w:rsidR="009B405B" w:rsidRPr="009B405B" w:rsidRDefault="009B405B" w:rsidP="009B405B">
      <w:pPr>
        <w:spacing w:after="0" w:line="240" w:lineRule="auto"/>
        <w:ind w:firstLine="851"/>
        <w:jc w:val="both"/>
        <w:rPr>
          <w:rFonts w:ascii="Times New Roman" w:eastAsia="Times New Roman" w:hAnsi="Times New Roman"/>
          <w:color w:val="000000"/>
          <w:sz w:val="20"/>
          <w:szCs w:val="20"/>
          <w:lang w:eastAsia="ru-RU"/>
        </w:rPr>
      </w:pPr>
    </w:p>
    <w:p w:rsidR="009B405B" w:rsidRPr="009B405B" w:rsidRDefault="009B405B" w:rsidP="009B405B">
      <w:pPr>
        <w:spacing w:after="0" w:line="240" w:lineRule="auto"/>
        <w:jc w:val="center"/>
        <w:rPr>
          <w:rFonts w:ascii="Times New Roman" w:eastAsia="Times New Roman" w:hAnsi="Times New Roman"/>
          <w:color w:val="000000"/>
          <w:sz w:val="20"/>
          <w:szCs w:val="20"/>
          <w:lang w:eastAsia="ru-RU"/>
        </w:rPr>
      </w:pPr>
      <w:r w:rsidRPr="009B405B">
        <w:rPr>
          <w:rFonts w:ascii="Times New Roman" w:eastAsia="Times New Roman" w:hAnsi="Times New Roman"/>
          <w:color w:val="000000"/>
          <w:sz w:val="20"/>
          <w:szCs w:val="20"/>
          <w:lang w:eastAsia="ru-RU"/>
        </w:rPr>
        <w:t>12. Основные правила (методики) распределения субсидий бюджетам муниципальных образований района, в случае если программа предусматривает предоставление межбюджетных трансфертов бюджетам муниципальных образований</w:t>
      </w:r>
    </w:p>
    <w:p w:rsidR="00EF29D5" w:rsidRPr="00457B71"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2932B7" w:rsidRPr="002932B7" w:rsidTr="002932B7">
        <w:trPr>
          <w:trHeight w:val="20"/>
        </w:trPr>
        <w:tc>
          <w:tcPr>
            <w:tcW w:w="5000" w:type="pct"/>
            <w:tcBorders>
              <w:top w:val="nil"/>
              <w:left w:val="nil"/>
              <w:right w:val="nil"/>
            </w:tcBorders>
            <w:shd w:val="clear" w:color="auto" w:fill="auto"/>
            <w:vAlign w:val="bottom"/>
            <w:hideMark/>
          </w:tcPr>
          <w:p w:rsidR="002932B7" w:rsidRDefault="002932B7" w:rsidP="002932B7">
            <w:pPr>
              <w:spacing w:after="0" w:line="240" w:lineRule="auto"/>
              <w:ind w:firstLineChars="300" w:firstLine="540"/>
              <w:jc w:val="right"/>
              <w:rPr>
                <w:rFonts w:ascii="Times New Roman" w:eastAsia="Times New Roman" w:hAnsi="Times New Roman"/>
                <w:color w:val="000000"/>
                <w:sz w:val="18"/>
                <w:szCs w:val="18"/>
                <w:lang w:eastAsia="ru-RU"/>
              </w:rPr>
            </w:pPr>
            <w:r w:rsidRPr="002932B7">
              <w:rPr>
                <w:rFonts w:ascii="Times New Roman" w:eastAsia="Times New Roman" w:hAnsi="Times New Roman"/>
                <w:color w:val="000000"/>
                <w:sz w:val="18"/>
                <w:szCs w:val="18"/>
                <w:lang w:eastAsia="ru-RU"/>
              </w:rPr>
              <w:t xml:space="preserve">Приложение № 2 </w:t>
            </w:r>
            <w:r w:rsidRPr="002932B7">
              <w:rPr>
                <w:rFonts w:ascii="Times New Roman" w:eastAsia="Times New Roman" w:hAnsi="Times New Roman"/>
                <w:color w:val="000000"/>
                <w:sz w:val="18"/>
                <w:szCs w:val="18"/>
                <w:lang w:eastAsia="ru-RU"/>
              </w:rPr>
              <w:br/>
              <w:t>к постановлению администрации Богучанского района                                                                                                                                от 19.05.</w:t>
            </w:r>
            <w:r>
              <w:rPr>
                <w:rFonts w:ascii="Times New Roman" w:eastAsia="Times New Roman" w:hAnsi="Times New Roman"/>
                <w:color w:val="000000"/>
                <w:sz w:val="18"/>
                <w:szCs w:val="18"/>
                <w:lang w:eastAsia="ru-RU"/>
              </w:rPr>
              <w:t>2017г. №</w:t>
            </w:r>
            <w:r w:rsidRPr="002932B7">
              <w:rPr>
                <w:rFonts w:ascii="Times New Roman" w:eastAsia="Times New Roman" w:hAnsi="Times New Roman"/>
                <w:color w:val="000000"/>
                <w:sz w:val="18"/>
                <w:szCs w:val="18"/>
                <w:lang w:eastAsia="ru-RU"/>
              </w:rPr>
              <w:t>529-</w:t>
            </w:r>
            <w:r>
              <w:rPr>
                <w:rFonts w:ascii="Times New Roman" w:eastAsia="Times New Roman" w:hAnsi="Times New Roman"/>
                <w:color w:val="000000"/>
                <w:sz w:val="18"/>
                <w:szCs w:val="18"/>
                <w:lang w:eastAsia="ru-RU"/>
              </w:rPr>
              <w:t>п</w:t>
            </w:r>
          </w:p>
          <w:p w:rsidR="002932B7" w:rsidRDefault="002932B7" w:rsidP="002932B7">
            <w:pPr>
              <w:spacing w:after="0" w:line="240" w:lineRule="auto"/>
              <w:ind w:firstLineChars="300" w:firstLine="540"/>
              <w:jc w:val="right"/>
              <w:rPr>
                <w:rFonts w:ascii="Times New Roman" w:eastAsia="Times New Roman" w:hAnsi="Times New Roman"/>
                <w:color w:val="000000"/>
                <w:sz w:val="18"/>
                <w:szCs w:val="18"/>
                <w:lang w:eastAsia="ru-RU"/>
              </w:rPr>
            </w:pPr>
          </w:p>
          <w:p w:rsidR="002932B7" w:rsidRPr="002932B7" w:rsidRDefault="002932B7" w:rsidP="002932B7">
            <w:pPr>
              <w:spacing w:after="0" w:line="240" w:lineRule="auto"/>
              <w:ind w:firstLineChars="300" w:firstLine="540"/>
              <w:jc w:val="right"/>
              <w:rPr>
                <w:rFonts w:ascii="Times New Roman" w:eastAsia="Times New Roman" w:hAnsi="Times New Roman"/>
                <w:color w:val="000000"/>
                <w:sz w:val="18"/>
                <w:szCs w:val="18"/>
                <w:lang w:eastAsia="ru-RU"/>
              </w:rPr>
            </w:pPr>
            <w:r w:rsidRPr="002932B7">
              <w:rPr>
                <w:rFonts w:ascii="Times New Roman" w:eastAsia="Times New Roman" w:hAnsi="Times New Roman"/>
                <w:color w:val="000000"/>
                <w:sz w:val="18"/>
                <w:szCs w:val="18"/>
                <w:lang w:eastAsia="ru-RU"/>
              </w:rPr>
              <w:t xml:space="preserve">                                                                                                                                                    </w:t>
            </w:r>
            <w:r>
              <w:rPr>
                <w:rFonts w:ascii="Times New Roman" w:eastAsia="Times New Roman" w:hAnsi="Times New Roman"/>
                <w:color w:val="000000"/>
                <w:sz w:val="18"/>
                <w:szCs w:val="18"/>
                <w:lang w:eastAsia="ru-RU"/>
              </w:rPr>
              <w:t xml:space="preserve">                   Приложение №</w:t>
            </w:r>
            <w:r w:rsidRPr="002932B7">
              <w:rPr>
                <w:rFonts w:ascii="Times New Roman" w:eastAsia="Times New Roman" w:hAnsi="Times New Roman"/>
                <w:color w:val="000000"/>
                <w:sz w:val="18"/>
                <w:szCs w:val="18"/>
                <w:lang w:eastAsia="ru-RU"/>
              </w:rPr>
              <w:t>2</w:t>
            </w:r>
            <w:r w:rsidRPr="002932B7">
              <w:rPr>
                <w:rFonts w:ascii="Times New Roman" w:eastAsia="Times New Roman" w:hAnsi="Times New Roman"/>
                <w:color w:val="000000"/>
                <w:sz w:val="18"/>
                <w:szCs w:val="18"/>
                <w:lang w:eastAsia="ru-RU"/>
              </w:rPr>
              <w:br/>
              <w:t xml:space="preserve">к муниципальной  программе «Защита населения </w:t>
            </w:r>
          </w:p>
          <w:p w:rsidR="002932B7" w:rsidRPr="00457B71" w:rsidRDefault="002932B7" w:rsidP="002932B7">
            <w:pPr>
              <w:spacing w:after="0" w:line="240" w:lineRule="auto"/>
              <w:ind w:firstLineChars="300" w:firstLine="540"/>
              <w:jc w:val="right"/>
              <w:rPr>
                <w:rFonts w:ascii="Times New Roman" w:eastAsia="Times New Roman" w:hAnsi="Times New Roman"/>
                <w:color w:val="000000"/>
                <w:sz w:val="18"/>
                <w:szCs w:val="18"/>
                <w:lang w:eastAsia="ru-RU"/>
              </w:rPr>
            </w:pPr>
            <w:r w:rsidRPr="002932B7">
              <w:rPr>
                <w:rFonts w:ascii="Times New Roman" w:eastAsia="Times New Roman" w:hAnsi="Times New Roman"/>
                <w:color w:val="000000"/>
                <w:sz w:val="18"/>
                <w:szCs w:val="18"/>
                <w:lang w:eastAsia="ru-RU"/>
              </w:rPr>
              <w:t>и территории Богучанского района от чрезвычайных ситуаций</w:t>
            </w:r>
          </w:p>
          <w:p w:rsidR="002932B7" w:rsidRDefault="002932B7" w:rsidP="002932B7">
            <w:pPr>
              <w:spacing w:after="0" w:line="240" w:lineRule="auto"/>
              <w:ind w:firstLineChars="300" w:firstLine="540"/>
              <w:jc w:val="right"/>
              <w:rPr>
                <w:rFonts w:ascii="Times New Roman" w:eastAsia="Times New Roman" w:hAnsi="Times New Roman"/>
                <w:color w:val="000000"/>
                <w:sz w:val="18"/>
                <w:szCs w:val="18"/>
                <w:lang w:eastAsia="ru-RU"/>
              </w:rPr>
            </w:pPr>
            <w:r w:rsidRPr="002932B7">
              <w:rPr>
                <w:rFonts w:ascii="Times New Roman" w:eastAsia="Times New Roman" w:hAnsi="Times New Roman"/>
                <w:color w:val="000000"/>
                <w:sz w:val="18"/>
                <w:szCs w:val="18"/>
                <w:lang w:eastAsia="ru-RU"/>
              </w:rPr>
              <w:t xml:space="preserve"> природного и техногенного характера»</w:t>
            </w:r>
          </w:p>
          <w:p w:rsidR="002932B7" w:rsidRPr="002932B7" w:rsidRDefault="002932B7" w:rsidP="002932B7">
            <w:pPr>
              <w:spacing w:after="0" w:line="240" w:lineRule="auto"/>
              <w:ind w:firstLineChars="300" w:firstLine="540"/>
              <w:jc w:val="right"/>
              <w:rPr>
                <w:rFonts w:ascii="Times New Roman" w:eastAsia="Times New Roman" w:hAnsi="Times New Roman"/>
                <w:color w:val="000000"/>
                <w:sz w:val="18"/>
                <w:szCs w:val="18"/>
                <w:lang w:eastAsia="ru-RU"/>
              </w:rPr>
            </w:pPr>
            <w:r w:rsidRPr="002932B7">
              <w:rPr>
                <w:rFonts w:ascii="Times New Roman" w:eastAsia="Times New Roman" w:hAnsi="Times New Roman"/>
                <w:color w:val="000000"/>
                <w:sz w:val="18"/>
                <w:szCs w:val="18"/>
                <w:lang w:eastAsia="ru-RU"/>
              </w:rPr>
              <w:t xml:space="preserve"> </w:t>
            </w:r>
          </w:p>
          <w:p w:rsidR="002932B7" w:rsidRPr="002932B7" w:rsidRDefault="002932B7" w:rsidP="002932B7">
            <w:pPr>
              <w:spacing w:after="0" w:line="240" w:lineRule="auto"/>
              <w:jc w:val="center"/>
              <w:rPr>
                <w:rFonts w:ascii="Times New Roman" w:eastAsia="Times New Roman" w:hAnsi="Times New Roman"/>
                <w:color w:val="000000"/>
                <w:sz w:val="20"/>
                <w:szCs w:val="20"/>
                <w:lang w:eastAsia="ru-RU"/>
              </w:rPr>
            </w:pPr>
            <w:r w:rsidRPr="002932B7">
              <w:rPr>
                <w:rFonts w:ascii="Times New Roman" w:eastAsia="Times New Roman" w:hAnsi="Times New Roman"/>
                <w:bCs/>
                <w:color w:val="000000"/>
                <w:sz w:val="20"/>
                <w:szCs w:val="20"/>
                <w:lang w:eastAsia="ru-RU"/>
              </w:rPr>
              <w:t xml:space="preserve">Распределение планируемых расходов за счет средств районного бюджета </w:t>
            </w:r>
            <w:r>
              <w:rPr>
                <w:rFonts w:ascii="Times New Roman" w:eastAsia="Times New Roman" w:hAnsi="Times New Roman"/>
                <w:bCs/>
                <w:color w:val="000000"/>
                <w:sz w:val="20"/>
                <w:szCs w:val="20"/>
                <w:lang w:eastAsia="ru-RU"/>
              </w:rPr>
              <w:t>по мероприятиям и подпрограммам</w:t>
            </w:r>
            <w:r w:rsidRPr="002932B7">
              <w:rPr>
                <w:rFonts w:ascii="Times New Roman" w:eastAsia="Times New Roman" w:hAnsi="Times New Roman"/>
                <w:bCs/>
                <w:color w:val="000000"/>
                <w:sz w:val="20"/>
                <w:szCs w:val="20"/>
                <w:lang w:eastAsia="ru-RU"/>
              </w:rPr>
              <w:t xml:space="preserve"> муниципальной программы</w:t>
            </w:r>
          </w:p>
        </w:tc>
      </w:tr>
    </w:tbl>
    <w:p w:rsidR="00EF29D5" w:rsidRPr="00C479D9"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100"/>
        <w:gridCol w:w="1300"/>
        <w:gridCol w:w="1090"/>
        <w:gridCol w:w="517"/>
        <w:gridCol w:w="492"/>
        <w:gridCol w:w="248"/>
        <w:gridCol w:w="248"/>
        <w:gridCol w:w="248"/>
        <w:gridCol w:w="372"/>
        <w:gridCol w:w="565"/>
        <w:gridCol w:w="565"/>
        <w:gridCol w:w="565"/>
        <w:gridCol w:w="565"/>
        <w:gridCol w:w="565"/>
        <w:gridCol w:w="565"/>
        <w:gridCol w:w="565"/>
      </w:tblGrid>
      <w:tr w:rsidR="002932B7" w:rsidRPr="002932B7" w:rsidTr="002932B7">
        <w:trPr>
          <w:trHeight w:val="20"/>
        </w:trPr>
        <w:tc>
          <w:tcPr>
            <w:tcW w:w="3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Статус (муниципальная программа, подпрограмма)</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Наименование  программы, подпрограммы</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Наименование ГРБС</w:t>
            </w:r>
          </w:p>
        </w:tc>
        <w:tc>
          <w:tcPr>
            <w:tcW w:w="738" w:type="pct"/>
            <w:gridSpan w:val="6"/>
            <w:tcBorders>
              <w:top w:val="single" w:sz="4" w:space="0" w:color="auto"/>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Код бюджетной классификации </w:t>
            </w:r>
          </w:p>
        </w:tc>
        <w:tc>
          <w:tcPr>
            <w:tcW w:w="2821" w:type="pct"/>
            <w:gridSpan w:val="7"/>
            <w:tcBorders>
              <w:top w:val="single" w:sz="4" w:space="0" w:color="auto"/>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Расходы </w:t>
            </w:r>
            <w:proofErr w:type="gramStart"/>
            <w:r w:rsidRPr="002932B7">
              <w:rPr>
                <w:rFonts w:ascii="Times New Roman" w:eastAsia="Times New Roman" w:hAnsi="Times New Roman"/>
                <w:color w:val="000000"/>
                <w:sz w:val="14"/>
                <w:szCs w:val="14"/>
                <w:lang w:eastAsia="ru-RU"/>
              </w:rPr>
              <w:t xml:space="preserve">( </w:t>
            </w:r>
            <w:proofErr w:type="gramEnd"/>
            <w:r w:rsidRPr="002932B7">
              <w:rPr>
                <w:rFonts w:ascii="Times New Roman" w:eastAsia="Times New Roman" w:hAnsi="Times New Roman"/>
                <w:color w:val="000000"/>
                <w:sz w:val="14"/>
                <w:szCs w:val="14"/>
                <w:lang w:eastAsia="ru-RU"/>
              </w:rPr>
              <w:t>руб.), годы</w:t>
            </w:r>
          </w:p>
        </w:tc>
      </w:tr>
      <w:tr w:rsidR="002932B7" w:rsidRPr="002932B7" w:rsidTr="002932B7">
        <w:trPr>
          <w:trHeight w:val="20"/>
        </w:trPr>
        <w:tc>
          <w:tcPr>
            <w:tcW w:w="384" w:type="pct"/>
            <w:vMerge/>
            <w:tcBorders>
              <w:top w:val="single" w:sz="4" w:space="0" w:color="auto"/>
              <w:left w:val="single" w:sz="4" w:space="0" w:color="auto"/>
              <w:bottom w:val="single" w:sz="4" w:space="0" w:color="auto"/>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170"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ГРБС</w:t>
            </w:r>
          </w:p>
        </w:tc>
        <w:tc>
          <w:tcPr>
            <w:tcW w:w="154"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РзПр</w:t>
            </w:r>
          </w:p>
        </w:tc>
        <w:tc>
          <w:tcPr>
            <w:tcW w:w="251" w:type="pct"/>
            <w:gridSpan w:val="3"/>
            <w:tcBorders>
              <w:top w:val="single" w:sz="4" w:space="0" w:color="auto"/>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ЦСР</w:t>
            </w:r>
          </w:p>
        </w:tc>
        <w:tc>
          <w:tcPr>
            <w:tcW w:w="162"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ВР</w:t>
            </w:r>
          </w:p>
        </w:tc>
        <w:tc>
          <w:tcPr>
            <w:tcW w:w="409"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2014 год</w:t>
            </w:r>
          </w:p>
        </w:tc>
        <w:tc>
          <w:tcPr>
            <w:tcW w:w="385"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2015 год</w:t>
            </w:r>
          </w:p>
        </w:tc>
        <w:tc>
          <w:tcPr>
            <w:tcW w:w="389"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2016 год</w:t>
            </w:r>
          </w:p>
        </w:tc>
        <w:tc>
          <w:tcPr>
            <w:tcW w:w="389"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2017 год</w:t>
            </w:r>
          </w:p>
        </w:tc>
        <w:tc>
          <w:tcPr>
            <w:tcW w:w="421"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2018 год</w:t>
            </w:r>
          </w:p>
        </w:tc>
        <w:tc>
          <w:tcPr>
            <w:tcW w:w="421"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2019 год</w:t>
            </w:r>
          </w:p>
        </w:tc>
        <w:tc>
          <w:tcPr>
            <w:tcW w:w="405"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Итого на  </w:t>
            </w:r>
            <w:r w:rsidRPr="002932B7">
              <w:rPr>
                <w:rFonts w:ascii="Times New Roman" w:eastAsia="Times New Roman" w:hAnsi="Times New Roman"/>
                <w:color w:val="000000"/>
                <w:sz w:val="14"/>
                <w:szCs w:val="14"/>
                <w:lang w:eastAsia="ru-RU"/>
              </w:rPr>
              <w:br/>
              <w:t>2014-2019 годы</w:t>
            </w:r>
          </w:p>
        </w:tc>
      </w:tr>
      <w:tr w:rsidR="002932B7" w:rsidRPr="002932B7" w:rsidTr="002932B7">
        <w:trPr>
          <w:trHeight w:val="20"/>
        </w:trPr>
        <w:tc>
          <w:tcPr>
            <w:tcW w:w="384" w:type="pct"/>
            <w:vMerge w:val="restart"/>
            <w:tcBorders>
              <w:top w:val="nil"/>
              <w:left w:val="single" w:sz="4" w:space="0" w:color="auto"/>
              <w:bottom w:val="nil"/>
              <w:right w:val="single" w:sz="4" w:space="0" w:color="auto"/>
            </w:tcBorders>
            <w:shd w:val="clear" w:color="auto" w:fill="auto"/>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Муниципальная программа</w:t>
            </w:r>
          </w:p>
        </w:tc>
        <w:tc>
          <w:tcPr>
            <w:tcW w:w="531" w:type="pct"/>
            <w:vMerge w:val="restart"/>
            <w:tcBorders>
              <w:top w:val="nil"/>
              <w:left w:val="single" w:sz="4" w:space="0" w:color="auto"/>
              <w:bottom w:val="nil"/>
              <w:right w:val="single" w:sz="4" w:space="0" w:color="auto"/>
            </w:tcBorders>
            <w:shd w:val="clear" w:color="auto" w:fill="auto"/>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всего расходные обязательства по программе</w:t>
            </w:r>
          </w:p>
        </w:tc>
        <w:tc>
          <w:tcPr>
            <w:tcW w:w="170"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20 424 723,11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21 654 879,86   </w:t>
            </w:r>
          </w:p>
        </w:tc>
        <w:tc>
          <w:tcPr>
            <w:tcW w:w="389" w:type="pct"/>
            <w:tcBorders>
              <w:top w:val="nil"/>
              <w:left w:val="nil"/>
              <w:bottom w:val="single" w:sz="4" w:space="0" w:color="auto"/>
              <w:right w:val="single" w:sz="4" w:space="0" w:color="auto"/>
            </w:tcBorders>
            <w:shd w:val="clear" w:color="000000" w:fill="FFFFFF"/>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25 955 715,78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26 604 545,00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24 752 963,00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24 752 963,00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144 145 789,75   </w:t>
            </w:r>
          </w:p>
        </w:tc>
      </w:tr>
      <w:tr w:rsidR="002932B7" w:rsidRPr="002932B7" w:rsidTr="002932B7">
        <w:trPr>
          <w:trHeight w:val="20"/>
        </w:trPr>
        <w:tc>
          <w:tcPr>
            <w:tcW w:w="384"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в том числе по ГРБС:</w:t>
            </w:r>
          </w:p>
        </w:tc>
        <w:tc>
          <w:tcPr>
            <w:tcW w:w="170"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000000" w:fill="FFFFFF"/>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r>
      <w:tr w:rsidR="002932B7" w:rsidRPr="002932B7" w:rsidTr="002932B7">
        <w:trPr>
          <w:trHeight w:val="20"/>
        </w:trPr>
        <w:tc>
          <w:tcPr>
            <w:tcW w:w="384"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МКУ "МПЧ №1"</w:t>
            </w:r>
          </w:p>
        </w:tc>
        <w:tc>
          <w:tcPr>
            <w:tcW w:w="170"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880</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nil"/>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57" w:type="pct"/>
            <w:tcBorders>
              <w:top w:val="nil"/>
              <w:left w:val="nil"/>
              <w:bottom w:val="single" w:sz="4" w:space="0" w:color="auto"/>
              <w:right w:val="nil"/>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000000" w:fill="FFFFFF"/>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21 716 610,00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22 245 982,0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21 954 100,0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21 954 100,0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87 870 792,00   </w:t>
            </w:r>
          </w:p>
        </w:tc>
      </w:tr>
      <w:tr w:rsidR="002932B7" w:rsidRPr="002932B7" w:rsidTr="002932B7">
        <w:trPr>
          <w:trHeight w:val="20"/>
        </w:trPr>
        <w:tc>
          <w:tcPr>
            <w:tcW w:w="384"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170"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nil"/>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57" w:type="pct"/>
            <w:tcBorders>
              <w:top w:val="nil"/>
              <w:left w:val="nil"/>
              <w:bottom w:val="single" w:sz="4" w:space="0" w:color="auto"/>
              <w:right w:val="nil"/>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1 173 571,00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1 173 571,0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2 347 142,00   </w:t>
            </w:r>
          </w:p>
        </w:tc>
      </w:tr>
      <w:tr w:rsidR="002932B7" w:rsidRPr="002932B7" w:rsidTr="002932B7">
        <w:trPr>
          <w:trHeight w:val="20"/>
        </w:trPr>
        <w:tc>
          <w:tcPr>
            <w:tcW w:w="384"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администрация Богучанского района</w:t>
            </w:r>
          </w:p>
        </w:tc>
        <w:tc>
          <w:tcPr>
            <w:tcW w:w="170"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19 024 723,11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21 654 879,86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3 065 534,78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3 184 992,00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2 798 863,00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2 798 863,00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52 527 855,75   </w:t>
            </w:r>
          </w:p>
        </w:tc>
      </w:tr>
      <w:tr w:rsidR="002932B7" w:rsidRPr="002932B7" w:rsidTr="002932B7">
        <w:trPr>
          <w:trHeight w:val="20"/>
        </w:trPr>
        <w:tc>
          <w:tcPr>
            <w:tcW w:w="384"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70"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863</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single" w:sz="4" w:space="0" w:color="auto"/>
              <w:left w:val="nil"/>
              <w:bottom w:val="single" w:sz="4" w:space="0" w:color="auto"/>
              <w:right w:val="single" w:sz="4" w:space="0" w:color="000000"/>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1 400 000,00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1 400 000,00   </w:t>
            </w:r>
          </w:p>
        </w:tc>
      </w:tr>
      <w:tr w:rsidR="002932B7" w:rsidRPr="002932B7" w:rsidTr="002932B7">
        <w:trPr>
          <w:trHeight w:val="20"/>
        </w:trPr>
        <w:tc>
          <w:tcPr>
            <w:tcW w:w="384" w:type="pct"/>
            <w:vMerge w:val="restart"/>
            <w:tcBorders>
              <w:top w:val="nil"/>
              <w:left w:val="single" w:sz="4" w:space="0" w:color="auto"/>
              <w:bottom w:val="nil"/>
              <w:right w:val="single" w:sz="4" w:space="0" w:color="auto"/>
            </w:tcBorders>
            <w:shd w:val="clear" w:color="auto" w:fill="auto"/>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Подпрограмма 1</w:t>
            </w:r>
          </w:p>
        </w:tc>
        <w:tc>
          <w:tcPr>
            <w:tcW w:w="531" w:type="pct"/>
            <w:vMerge w:val="restart"/>
            <w:tcBorders>
              <w:top w:val="nil"/>
              <w:left w:val="single" w:sz="4" w:space="0" w:color="auto"/>
              <w:bottom w:val="nil"/>
              <w:right w:val="single" w:sz="4" w:space="0" w:color="auto"/>
            </w:tcBorders>
            <w:shd w:val="clear" w:color="auto" w:fill="auto"/>
            <w:vAlign w:val="center"/>
            <w:hideMark/>
          </w:tcPr>
          <w:p w:rsidR="002932B7" w:rsidRPr="002932B7" w:rsidRDefault="002932B7" w:rsidP="002932B7">
            <w:pPr>
              <w:spacing w:after="0" w:line="240" w:lineRule="auto"/>
              <w:rPr>
                <w:rFonts w:ascii="Times New Roman" w:eastAsia="Times New Roman" w:hAnsi="Times New Roman"/>
                <w:sz w:val="14"/>
                <w:szCs w:val="14"/>
                <w:lang w:eastAsia="ru-RU"/>
              </w:rPr>
            </w:pPr>
            <w:r w:rsidRPr="002932B7">
              <w:rPr>
                <w:rFonts w:ascii="Times New Roman" w:eastAsia="Times New Roman" w:hAnsi="Times New Roman"/>
                <w:sz w:val="14"/>
                <w:szCs w:val="14"/>
                <w:lang w:eastAsia="ru-RU"/>
              </w:rPr>
              <w:t xml:space="preserve">"Предупреждение и помощь населению района в чрезвычайных ситуациях, а </w:t>
            </w:r>
            <w:r w:rsidRPr="002932B7">
              <w:rPr>
                <w:rFonts w:ascii="Times New Roman" w:eastAsia="Times New Roman" w:hAnsi="Times New Roman"/>
                <w:sz w:val="14"/>
                <w:szCs w:val="14"/>
                <w:lang w:eastAsia="ru-RU"/>
              </w:rPr>
              <w:lastRenderedPageBreak/>
              <w:t>также использование информационно-коммуникационных технологий для обеспечения безопасности населения района" на 2014 - 2019 годы</w:t>
            </w: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lastRenderedPageBreak/>
              <w:t>всего расходные обязательства по подпрограмме</w:t>
            </w:r>
          </w:p>
        </w:tc>
        <w:tc>
          <w:tcPr>
            <w:tcW w:w="170"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1 227 879,11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2 425 313,36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2 707 089,68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2 976 546,55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2 548 363,00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2 548 363,00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14 433 554,70   </w:t>
            </w:r>
          </w:p>
        </w:tc>
      </w:tr>
      <w:tr w:rsidR="002932B7" w:rsidRPr="002932B7" w:rsidTr="002932B7">
        <w:trPr>
          <w:trHeight w:val="20"/>
        </w:trPr>
        <w:tc>
          <w:tcPr>
            <w:tcW w:w="384"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sz w:val="14"/>
                <w:szCs w:val="14"/>
                <w:lang w:eastAsia="ru-RU"/>
              </w:rPr>
            </w:pP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в том числе </w:t>
            </w:r>
            <w:r w:rsidRPr="002932B7">
              <w:rPr>
                <w:rFonts w:ascii="Times New Roman" w:eastAsia="Times New Roman" w:hAnsi="Times New Roman"/>
                <w:color w:val="000000"/>
                <w:sz w:val="14"/>
                <w:szCs w:val="14"/>
                <w:lang w:eastAsia="ru-RU"/>
              </w:rPr>
              <w:lastRenderedPageBreak/>
              <w:t>по ГРБС:</w:t>
            </w:r>
          </w:p>
        </w:tc>
        <w:tc>
          <w:tcPr>
            <w:tcW w:w="170"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lastRenderedPageBreak/>
              <w:t> </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r>
      <w:tr w:rsidR="002932B7" w:rsidRPr="002932B7" w:rsidTr="002932B7">
        <w:trPr>
          <w:trHeight w:val="20"/>
        </w:trPr>
        <w:tc>
          <w:tcPr>
            <w:tcW w:w="384"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nil"/>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sz w:val="14"/>
                <w:szCs w:val="14"/>
                <w:lang w:eastAsia="ru-RU"/>
              </w:rPr>
            </w:pPr>
          </w:p>
        </w:tc>
        <w:tc>
          <w:tcPr>
            <w:tcW w:w="527" w:type="pct"/>
            <w:tcBorders>
              <w:top w:val="nil"/>
              <w:left w:val="nil"/>
              <w:bottom w:val="nil"/>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администрация Богучанского района</w:t>
            </w:r>
          </w:p>
        </w:tc>
        <w:tc>
          <w:tcPr>
            <w:tcW w:w="170" w:type="pct"/>
            <w:tcBorders>
              <w:top w:val="nil"/>
              <w:left w:val="nil"/>
              <w:bottom w:val="nil"/>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806</w:t>
            </w:r>
          </w:p>
        </w:tc>
        <w:tc>
          <w:tcPr>
            <w:tcW w:w="154" w:type="pct"/>
            <w:tcBorders>
              <w:top w:val="nil"/>
              <w:left w:val="nil"/>
              <w:bottom w:val="nil"/>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single" w:sz="4" w:space="0" w:color="auto"/>
              <w:left w:val="nil"/>
              <w:bottom w:val="nil"/>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nil"/>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1 227 879,11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2 425 313,36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2 707 089,68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2 976 546,55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2 548 363,00   </w:t>
            </w:r>
          </w:p>
        </w:tc>
        <w:tc>
          <w:tcPr>
            <w:tcW w:w="421" w:type="pct"/>
            <w:tcBorders>
              <w:top w:val="nil"/>
              <w:left w:val="nil"/>
              <w:bottom w:val="nil"/>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2 548 363,00   </w:t>
            </w:r>
          </w:p>
        </w:tc>
        <w:tc>
          <w:tcPr>
            <w:tcW w:w="405" w:type="pct"/>
            <w:tcBorders>
              <w:top w:val="nil"/>
              <w:left w:val="nil"/>
              <w:bottom w:val="nil"/>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14 433 554,70   </w:t>
            </w:r>
          </w:p>
        </w:tc>
      </w:tr>
      <w:tr w:rsidR="002932B7" w:rsidRPr="002932B7" w:rsidTr="002932B7">
        <w:trPr>
          <w:trHeight w:val="20"/>
        </w:trPr>
        <w:tc>
          <w:tcPr>
            <w:tcW w:w="384" w:type="pct"/>
            <w:tcBorders>
              <w:top w:val="nil"/>
              <w:left w:val="single" w:sz="4" w:space="0" w:color="auto"/>
              <w:bottom w:val="nil"/>
              <w:right w:val="single" w:sz="4" w:space="0" w:color="auto"/>
            </w:tcBorders>
            <w:shd w:val="clear" w:color="auto" w:fill="auto"/>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531" w:type="pct"/>
            <w:tcBorders>
              <w:top w:val="nil"/>
              <w:left w:val="nil"/>
              <w:bottom w:val="nil"/>
              <w:right w:val="single" w:sz="4" w:space="0" w:color="auto"/>
            </w:tcBorders>
            <w:shd w:val="clear" w:color="auto" w:fill="auto"/>
            <w:noWrap/>
            <w:vAlign w:val="bottom"/>
            <w:hideMark/>
          </w:tcPr>
          <w:p w:rsidR="002932B7" w:rsidRPr="002932B7" w:rsidRDefault="002932B7" w:rsidP="002932B7">
            <w:pPr>
              <w:spacing w:after="0" w:line="240" w:lineRule="auto"/>
              <w:rPr>
                <w:rFonts w:ascii="Arial CYR" w:eastAsia="Times New Roman" w:hAnsi="Arial CYR" w:cs="Arial CYR"/>
                <w:sz w:val="14"/>
                <w:szCs w:val="14"/>
                <w:lang w:eastAsia="ru-RU"/>
              </w:rPr>
            </w:pPr>
            <w:r w:rsidRPr="002932B7">
              <w:rPr>
                <w:rFonts w:ascii="Arial CYR" w:eastAsia="Times New Roman" w:hAnsi="Arial CYR" w:cs="Arial CYR"/>
                <w:sz w:val="14"/>
                <w:szCs w:val="14"/>
                <w:lang w:eastAsia="ru-RU"/>
              </w:rPr>
              <w:t> </w:t>
            </w:r>
          </w:p>
        </w:tc>
        <w:tc>
          <w:tcPr>
            <w:tcW w:w="527" w:type="pct"/>
            <w:tcBorders>
              <w:top w:val="single" w:sz="4" w:space="0" w:color="auto"/>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170" w:type="pct"/>
            <w:tcBorders>
              <w:top w:val="single" w:sz="4" w:space="0" w:color="auto"/>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890</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69" w:type="pct"/>
            <w:tcBorders>
              <w:top w:val="single" w:sz="4" w:space="0" w:color="auto"/>
              <w:left w:val="nil"/>
              <w:bottom w:val="single" w:sz="4" w:space="0" w:color="auto"/>
              <w:right w:val="nil"/>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57" w:type="pct"/>
            <w:tcBorders>
              <w:top w:val="single" w:sz="4" w:space="0" w:color="auto"/>
              <w:left w:val="nil"/>
              <w:bottom w:val="single" w:sz="4" w:space="0" w:color="auto"/>
              <w:right w:val="nil"/>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26"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r>
      <w:tr w:rsidR="002932B7" w:rsidRPr="002932B7" w:rsidTr="002932B7">
        <w:trPr>
          <w:trHeight w:val="20"/>
        </w:trPr>
        <w:tc>
          <w:tcPr>
            <w:tcW w:w="384" w:type="pct"/>
            <w:vMerge w:val="restart"/>
            <w:tcBorders>
              <w:top w:val="single" w:sz="4" w:space="0" w:color="auto"/>
              <w:left w:val="single" w:sz="4" w:space="0" w:color="auto"/>
              <w:bottom w:val="nil"/>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Подпрограмма 2</w:t>
            </w:r>
          </w:p>
        </w:tc>
        <w:tc>
          <w:tcPr>
            <w:tcW w:w="531" w:type="pct"/>
            <w:vMerge w:val="restart"/>
            <w:tcBorders>
              <w:top w:val="single" w:sz="4" w:space="0" w:color="auto"/>
              <w:left w:val="single" w:sz="4" w:space="0" w:color="auto"/>
              <w:bottom w:val="nil"/>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"Борьба с пожарами в населенных пунктах Богучанского района" на 2014 - 2019 годы</w:t>
            </w: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всего расходные обязательства по подпрограмме</w:t>
            </w:r>
          </w:p>
        </w:tc>
        <w:tc>
          <w:tcPr>
            <w:tcW w:w="170"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19 196 844,00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19 229 566,50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23 248 626,10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23 607 998,45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22 184 600,00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22 184 600,00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129 652 235,05   </w:t>
            </w:r>
          </w:p>
        </w:tc>
      </w:tr>
      <w:tr w:rsidR="002932B7" w:rsidRPr="002932B7" w:rsidTr="002932B7">
        <w:trPr>
          <w:trHeight w:val="20"/>
        </w:trPr>
        <w:tc>
          <w:tcPr>
            <w:tcW w:w="384" w:type="pct"/>
            <w:vMerge/>
            <w:tcBorders>
              <w:top w:val="single" w:sz="4" w:space="0" w:color="auto"/>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single" w:sz="4" w:space="0" w:color="auto"/>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в том числе по ГРБС:</w:t>
            </w:r>
          </w:p>
        </w:tc>
        <w:tc>
          <w:tcPr>
            <w:tcW w:w="170"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r>
      <w:tr w:rsidR="002932B7" w:rsidRPr="002932B7" w:rsidTr="002932B7">
        <w:trPr>
          <w:trHeight w:val="20"/>
        </w:trPr>
        <w:tc>
          <w:tcPr>
            <w:tcW w:w="384" w:type="pct"/>
            <w:vMerge/>
            <w:tcBorders>
              <w:top w:val="single" w:sz="4" w:space="0" w:color="auto"/>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single" w:sz="4" w:space="0" w:color="auto"/>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МКУ "МПЧ №1"</w:t>
            </w:r>
          </w:p>
        </w:tc>
        <w:tc>
          <w:tcPr>
            <w:tcW w:w="170"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880</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69" w:type="pct"/>
            <w:tcBorders>
              <w:top w:val="nil"/>
              <w:left w:val="nil"/>
              <w:bottom w:val="single" w:sz="4" w:space="0" w:color="auto"/>
              <w:right w:val="nil"/>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57" w:type="pct"/>
            <w:tcBorders>
              <w:top w:val="nil"/>
              <w:left w:val="nil"/>
              <w:bottom w:val="single" w:sz="4" w:space="0" w:color="auto"/>
              <w:right w:val="nil"/>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21 716 610,00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22 245 982,00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21 954 100,0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21 954 100,0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87 870 792,00   </w:t>
            </w:r>
          </w:p>
        </w:tc>
      </w:tr>
      <w:tr w:rsidR="002932B7" w:rsidRPr="002932B7" w:rsidTr="002932B7">
        <w:trPr>
          <w:trHeight w:val="20"/>
        </w:trPr>
        <w:tc>
          <w:tcPr>
            <w:tcW w:w="384" w:type="pct"/>
            <w:vMerge/>
            <w:tcBorders>
              <w:top w:val="single" w:sz="4" w:space="0" w:color="auto"/>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single" w:sz="4" w:space="0" w:color="auto"/>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администрация Богучанского района</w:t>
            </w:r>
          </w:p>
        </w:tc>
        <w:tc>
          <w:tcPr>
            <w:tcW w:w="170"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17 796 844,0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19 229 566,50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358 445,10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188 445,45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230 500,00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230 500,00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38 034 301,05   </w:t>
            </w:r>
          </w:p>
        </w:tc>
      </w:tr>
      <w:tr w:rsidR="002932B7" w:rsidRPr="002932B7" w:rsidTr="002932B7">
        <w:trPr>
          <w:trHeight w:val="20"/>
        </w:trPr>
        <w:tc>
          <w:tcPr>
            <w:tcW w:w="384" w:type="pct"/>
            <w:vMerge/>
            <w:tcBorders>
              <w:top w:val="single" w:sz="4" w:space="0" w:color="auto"/>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single" w:sz="4" w:space="0" w:color="auto"/>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27" w:type="pct"/>
            <w:tcBorders>
              <w:top w:val="single" w:sz="4" w:space="0" w:color="auto"/>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890</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69" w:type="pct"/>
            <w:tcBorders>
              <w:top w:val="single" w:sz="4" w:space="0" w:color="auto"/>
              <w:left w:val="nil"/>
              <w:bottom w:val="single" w:sz="4" w:space="0" w:color="auto"/>
              <w:right w:val="nil"/>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57" w:type="pct"/>
            <w:tcBorders>
              <w:top w:val="single" w:sz="4" w:space="0" w:color="auto"/>
              <w:left w:val="nil"/>
              <w:bottom w:val="single" w:sz="4" w:space="0" w:color="auto"/>
              <w:right w:val="nil"/>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26"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1 173 571,00   </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1 173 571,00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2 347 142,00   </w:t>
            </w:r>
          </w:p>
        </w:tc>
      </w:tr>
      <w:tr w:rsidR="002932B7" w:rsidRPr="002932B7" w:rsidTr="002932B7">
        <w:trPr>
          <w:trHeight w:val="20"/>
        </w:trPr>
        <w:tc>
          <w:tcPr>
            <w:tcW w:w="384" w:type="pct"/>
            <w:vMerge/>
            <w:tcBorders>
              <w:top w:val="single" w:sz="4" w:space="0" w:color="auto"/>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single" w:sz="4" w:space="0" w:color="auto"/>
              <w:left w:val="single" w:sz="4" w:space="0" w:color="auto"/>
              <w:bottom w:val="nil"/>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70"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863</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nil"/>
              <w:left w:val="nil"/>
              <w:bottom w:val="single" w:sz="4" w:space="0" w:color="auto"/>
              <w:right w:val="single" w:sz="4" w:space="0" w:color="000000"/>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1 400 000,0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right"/>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1 400 000,00   </w:t>
            </w:r>
          </w:p>
        </w:tc>
      </w:tr>
      <w:tr w:rsidR="002932B7" w:rsidRPr="002932B7" w:rsidTr="002932B7">
        <w:trPr>
          <w:trHeight w:val="20"/>
        </w:trPr>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Подпрограмма 3</w:t>
            </w:r>
          </w:p>
        </w:tc>
        <w:tc>
          <w:tcPr>
            <w:tcW w:w="531" w:type="pct"/>
            <w:vMerge w:val="restart"/>
            <w:tcBorders>
              <w:top w:val="nil"/>
              <w:left w:val="single" w:sz="4" w:space="0" w:color="auto"/>
              <w:bottom w:val="single" w:sz="4" w:space="0" w:color="000000"/>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r w:rsidRPr="002932B7">
              <w:rPr>
                <w:rFonts w:ascii="Times New Roman" w:eastAsia="Times New Roman" w:hAnsi="Times New Roman"/>
                <w:color w:val="000000"/>
                <w:sz w:val="14"/>
                <w:szCs w:val="14"/>
                <w:lang w:eastAsia="ru-RU"/>
              </w:rPr>
              <w:br/>
              <w:t xml:space="preserve"> </w:t>
            </w: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всего расходные обязательства по подпрограмме</w:t>
            </w:r>
          </w:p>
        </w:tc>
        <w:tc>
          <w:tcPr>
            <w:tcW w:w="170"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20 000,00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20 000,00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20 000,00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60 000,00   </w:t>
            </w:r>
          </w:p>
        </w:tc>
      </w:tr>
      <w:tr w:rsidR="002932B7" w:rsidRPr="002932B7" w:rsidTr="002932B7">
        <w:trPr>
          <w:trHeight w:val="20"/>
        </w:trPr>
        <w:tc>
          <w:tcPr>
            <w:tcW w:w="384" w:type="pct"/>
            <w:vMerge/>
            <w:tcBorders>
              <w:top w:val="nil"/>
              <w:left w:val="single" w:sz="4" w:space="0" w:color="auto"/>
              <w:bottom w:val="single" w:sz="4" w:space="0" w:color="000000"/>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nil"/>
              <w:left w:val="single" w:sz="4" w:space="0" w:color="auto"/>
              <w:bottom w:val="single" w:sz="4" w:space="0" w:color="000000"/>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в том числе по ГРБС:</w:t>
            </w:r>
          </w:p>
        </w:tc>
        <w:tc>
          <w:tcPr>
            <w:tcW w:w="170"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single" w:sz="4" w:space="0" w:color="auto"/>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r>
      <w:tr w:rsidR="002932B7" w:rsidRPr="002932B7" w:rsidTr="002932B7">
        <w:trPr>
          <w:trHeight w:val="20"/>
        </w:trPr>
        <w:tc>
          <w:tcPr>
            <w:tcW w:w="384" w:type="pct"/>
            <w:vMerge/>
            <w:tcBorders>
              <w:top w:val="nil"/>
              <w:left w:val="single" w:sz="4" w:space="0" w:color="auto"/>
              <w:bottom w:val="single" w:sz="4" w:space="0" w:color="000000"/>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31" w:type="pct"/>
            <w:vMerge/>
            <w:tcBorders>
              <w:top w:val="nil"/>
              <w:left w:val="single" w:sz="4" w:space="0" w:color="auto"/>
              <w:bottom w:val="single" w:sz="4" w:space="0" w:color="000000"/>
              <w:right w:val="single" w:sz="4" w:space="0" w:color="auto"/>
            </w:tcBorders>
            <w:vAlign w:val="center"/>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p>
        </w:tc>
        <w:tc>
          <w:tcPr>
            <w:tcW w:w="527" w:type="pct"/>
            <w:tcBorders>
              <w:top w:val="nil"/>
              <w:left w:val="nil"/>
              <w:bottom w:val="single" w:sz="4" w:space="0" w:color="auto"/>
              <w:right w:val="single" w:sz="4" w:space="0" w:color="auto"/>
            </w:tcBorders>
            <w:shd w:val="clear" w:color="auto" w:fill="auto"/>
            <w:hideMark/>
          </w:tcPr>
          <w:p w:rsidR="002932B7" w:rsidRPr="002932B7" w:rsidRDefault="002932B7" w:rsidP="002932B7">
            <w:pPr>
              <w:spacing w:after="0" w:line="240" w:lineRule="auto"/>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администрация Богучанского района</w:t>
            </w:r>
          </w:p>
        </w:tc>
        <w:tc>
          <w:tcPr>
            <w:tcW w:w="170"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251" w:type="pct"/>
            <w:gridSpan w:val="3"/>
            <w:tcBorders>
              <w:top w:val="single" w:sz="4" w:space="0" w:color="auto"/>
              <w:left w:val="nil"/>
              <w:bottom w:val="single" w:sz="4" w:space="0" w:color="auto"/>
              <w:right w:val="single" w:sz="4" w:space="0" w:color="000000"/>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20 000,00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20 000,00   </w:t>
            </w:r>
          </w:p>
        </w:tc>
        <w:tc>
          <w:tcPr>
            <w:tcW w:w="421"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20 000,00   </w:t>
            </w:r>
          </w:p>
        </w:tc>
        <w:tc>
          <w:tcPr>
            <w:tcW w:w="405" w:type="pct"/>
            <w:tcBorders>
              <w:top w:val="nil"/>
              <w:left w:val="nil"/>
              <w:bottom w:val="single" w:sz="4" w:space="0" w:color="auto"/>
              <w:right w:val="single" w:sz="4" w:space="0" w:color="auto"/>
            </w:tcBorders>
            <w:shd w:val="clear" w:color="auto" w:fill="auto"/>
            <w:vAlign w:val="center"/>
            <w:hideMark/>
          </w:tcPr>
          <w:p w:rsidR="002932B7" w:rsidRPr="002932B7" w:rsidRDefault="002932B7" w:rsidP="002932B7">
            <w:pPr>
              <w:spacing w:after="0" w:line="240" w:lineRule="auto"/>
              <w:jc w:val="center"/>
              <w:rPr>
                <w:rFonts w:ascii="Times New Roman" w:eastAsia="Times New Roman" w:hAnsi="Times New Roman"/>
                <w:color w:val="000000"/>
                <w:sz w:val="14"/>
                <w:szCs w:val="14"/>
                <w:lang w:eastAsia="ru-RU"/>
              </w:rPr>
            </w:pPr>
            <w:r w:rsidRPr="002932B7">
              <w:rPr>
                <w:rFonts w:ascii="Times New Roman" w:eastAsia="Times New Roman" w:hAnsi="Times New Roman"/>
                <w:color w:val="000000"/>
                <w:sz w:val="14"/>
                <w:szCs w:val="14"/>
                <w:lang w:eastAsia="ru-RU"/>
              </w:rPr>
              <w:t xml:space="preserve">             60 000,00   </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CF1658" w:rsidRPr="00CF1658" w:rsidTr="00CF1658">
        <w:trPr>
          <w:trHeight w:val="20"/>
        </w:trPr>
        <w:tc>
          <w:tcPr>
            <w:tcW w:w="5000" w:type="pct"/>
            <w:tcBorders>
              <w:top w:val="nil"/>
              <w:left w:val="nil"/>
              <w:right w:val="nil"/>
            </w:tcBorders>
            <w:shd w:val="clear" w:color="auto" w:fill="auto"/>
            <w:vAlign w:val="bottom"/>
            <w:hideMark/>
          </w:tcPr>
          <w:p w:rsidR="00CF1658" w:rsidRDefault="00CF1658" w:rsidP="00CF1658">
            <w:pPr>
              <w:spacing w:after="0" w:line="240" w:lineRule="auto"/>
              <w:ind w:firstLineChars="300" w:firstLine="540"/>
              <w:jc w:val="right"/>
              <w:rPr>
                <w:rFonts w:ascii="Times New Roman" w:eastAsia="Times New Roman" w:hAnsi="Times New Roman"/>
                <w:color w:val="000000"/>
                <w:sz w:val="18"/>
                <w:szCs w:val="18"/>
                <w:lang w:eastAsia="ru-RU"/>
              </w:rPr>
            </w:pPr>
            <w:r w:rsidRPr="00CF1658">
              <w:rPr>
                <w:rFonts w:ascii="Times New Roman" w:eastAsia="Times New Roman" w:hAnsi="Times New Roman"/>
                <w:color w:val="000000"/>
                <w:sz w:val="18"/>
                <w:szCs w:val="18"/>
                <w:lang w:eastAsia="ru-RU"/>
              </w:rPr>
              <w:t>Приложение № 3</w:t>
            </w:r>
            <w:r w:rsidRPr="00CF1658">
              <w:rPr>
                <w:rFonts w:ascii="Times New Roman" w:eastAsia="Times New Roman" w:hAnsi="Times New Roman"/>
                <w:color w:val="000000"/>
                <w:sz w:val="18"/>
                <w:szCs w:val="18"/>
                <w:lang w:eastAsia="ru-RU"/>
              </w:rPr>
              <w:br/>
              <w:t xml:space="preserve">к постановлению администрации Богучанского района                         </w:t>
            </w:r>
          </w:p>
          <w:p w:rsidR="00CF1658" w:rsidRDefault="00CF1658" w:rsidP="00CF1658">
            <w:pPr>
              <w:spacing w:after="0" w:line="240" w:lineRule="auto"/>
              <w:ind w:firstLineChars="300" w:firstLine="540"/>
              <w:jc w:val="right"/>
              <w:rPr>
                <w:rFonts w:ascii="Times New Roman" w:eastAsia="Times New Roman" w:hAnsi="Times New Roman"/>
                <w:color w:val="000000"/>
                <w:sz w:val="18"/>
                <w:szCs w:val="18"/>
                <w:lang w:eastAsia="ru-RU"/>
              </w:rPr>
            </w:pPr>
            <w:r w:rsidRPr="00CF1658">
              <w:rPr>
                <w:rFonts w:ascii="Times New Roman" w:eastAsia="Times New Roman" w:hAnsi="Times New Roman"/>
                <w:color w:val="000000"/>
                <w:sz w:val="18"/>
                <w:szCs w:val="18"/>
                <w:lang w:eastAsia="ru-RU"/>
              </w:rPr>
              <w:t xml:space="preserve">                                                                     от 19.05.2017г. №529-п</w:t>
            </w:r>
          </w:p>
          <w:p w:rsidR="00CF1658" w:rsidRPr="00CF1658" w:rsidRDefault="00CF1658" w:rsidP="00CF1658">
            <w:pPr>
              <w:spacing w:after="0" w:line="240" w:lineRule="auto"/>
              <w:ind w:firstLineChars="300" w:firstLine="540"/>
              <w:jc w:val="right"/>
              <w:rPr>
                <w:rFonts w:ascii="Times New Roman" w:eastAsia="Times New Roman" w:hAnsi="Times New Roman"/>
                <w:color w:val="000000"/>
                <w:sz w:val="18"/>
                <w:szCs w:val="18"/>
                <w:lang w:eastAsia="ru-RU"/>
              </w:rPr>
            </w:pPr>
          </w:p>
          <w:p w:rsidR="00CF1658" w:rsidRDefault="00CF1658" w:rsidP="00CF1658">
            <w:pPr>
              <w:spacing w:after="0" w:line="240" w:lineRule="auto"/>
              <w:ind w:firstLineChars="900" w:firstLine="1620"/>
              <w:jc w:val="right"/>
              <w:rPr>
                <w:rFonts w:ascii="Times New Roman" w:eastAsia="Times New Roman" w:hAnsi="Times New Roman"/>
                <w:color w:val="000000"/>
                <w:sz w:val="18"/>
                <w:szCs w:val="18"/>
                <w:lang w:eastAsia="ru-RU"/>
              </w:rPr>
            </w:pPr>
            <w:r w:rsidRPr="00CF1658">
              <w:rPr>
                <w:rFonts w:ascii="Times New Roman" w:eastAsia="Times New Roman" w:hAnsi="Times New Roman"/>
                <w:color w:val="000000"/>
                <w:sz w:val="18"/>
                <w:szCs w:val="18"/>
                <w:lang w:eastAsia="ru-RU"/>
              </w:rPr>
              <w:t>Приложение № 3</w:t>
            </w:r>
            <w:r w:rsidRPr="00CF1658">
              <w:rPr>
                <w:rFonts w:ascii="Times New Roman" w:eastAsia="Times New Roman" w:hAnsi="Times New Roman"/>
                <w:color w:val="000000"/>
                <w:sz w:val="18"/>
                <w:szCs w:val="18"/>
                <w:lang w:eastAsia="ru-RU"/>
              </w:rPr>
              <w:br/>
              <w:t xml:space="preserve">к муниципальной программе </w:t>
            </w:r>
            <w:r w:rsidRPr="00CF1658">
              <w:rPr>
                <w:rFonts w:ascii="Times New Roman" w:eastAsia="Times New Roman" w:hAnsi="Times New Roman"/>
                <w:color w:val="000000"/>
                <w:sz w:val="18"/>
                <w:szCs w:val="18"/>
                <w:lang w:eastAsia="ru-RU"/>
              </w:rPr>
              <w:br/>
              <w:t>«Защита населения и территории Богучанского района</w:t>
            </w:r>
          </w:p>
          <w:p w:rsidR="00CF1658" w:rsidRDefault="00CF1658" w:rsidP="00CF1658">
            <w:pPr>
              <w:spacing w:after="0" w:line="240" w:lineRule="auto"/>
              <w:ind w:firstLineChars="900" w:firstLine="1620"/>
              <w:jc w:val="right"/>
              <w:rPr>
                <w:rFonts w:ascii="Times New Roman" w:eastAsia="Times New Roman" w:hAnsi="Times New Roman"/>
                <w:color w:val="000000"/>
                <w:sz w:val="18"/>
                <w:szCs w:val="18"/>
                <w:lang w:eastAsia="ru-RU"/>
              </w:rPr>
            </w:pPr>
            <w:r w:rsidRPr="00CF1658">
              <w:rPr>
                <w:rFonts w:ascii="Times New Roman" w:eastAsia="Times New Roman" w:hAnsi="Times New Roman"/>
                <w:color w:val="000000"/>
                <w:sz w:val="18"/>
                <w:szCs w:val="18"/>
                <w:lang w:eastAsia="ru-RU"/>
              </w:rPr>
              <w:t xml:space="preserve"> от чрезвычайных ситуаций природного и техногенного характера"</w:t>
            </w:r>
          </w:p>
          <w:p w:rsidR="00CF1658" w:rsidRPr="00CF1658" w:rsidRDefault="00CF1658" w:rsidP="00CF1658">
            <w:pPr>
              <w:spacing w:after="0" w:line="240" w:lineRule="auto"/>
              <w:ind w:firstLineChars="900" w:firstLine="1620"/>
              <w:jc w:val="right"/>
              <w:rPr>
                <w:rFonts w:ascii="Times New Roman" w:eastAsia="Times New Roman" w:hAnsi="Times New Roman"/>
                <w:color w:val="000000"/>
                <w:sz w:val="18"/>
                <w:szCs w:val="18"/>
                <w:lang w:eastAsia="ru-RU"/>
              </w:rPr>
            </w:pPr>
          </w:p>
          <w:p w:rsidR="00CF1658" w:rsidRPr="00CF1658" w:rsidRDefault="00CF1658" w:rsidP="00CF1658">
            <w:pPr>
              <w:spacing w:after="0" w:line="240" w:lineRule="auto"/>
              <w:jc w:val="center"/>
              <w:rPr>
                <w:rFonts w:ascii="Times New Roman" w:eastAsia="Times New Roman" w:hAnsi="Times New Roman"/>
                <w:color w:val="000000"/>
                <w:sz w:val="20"/>
                <w:szCs w:val="20"/>
                <w:lang w:eastAsia="ru-RU"/>
              </w:rPr>
            </w:pPr>
            <w:r w:rsidRPr="00CF1658">
              <w:rPr>
                <w:rFonts w:ascii="Times New Roman" w:eastAsia="Times New Roman" w:hAnsi="Times New Roman"/>
                <w:bCs/>
                <w:color w:val="000000"/>
                <w:sz w:val="20"/>
                <w:szCs w:val="20"/>
                <w:lang w:eastAsia="ru-RU"/>
              </w:rPr>
              <w:t>Ресурсное обеспечение и прогнозная оценка расходов на реализацию целей муниципально</w:t>
            </w:r>
            <w:r>
              <w:rPr>
                <w:rFonts w:ascii="Times New Roman" w:eastAsia="Times New Roman" w:hAnsi="Times New Roman"/>
                <w:bCs/>
                <w:color w:val="000000"/>
                <w:sz w:val="20"/>
                <w:szCs w:val="20"/>
                <w:lang w:eastAsia="ru-RU"/>
              </w:rPr>
              <w:t xml:space="preserve">й программы Богучанского района </w:t>
            </w:r>
            <w:r w:rsidRPr="00CF1658">
              <w:rPr>
                <w:rFonts w:ascii="Times New Roman" w:eastAsia="Times New Roman" w:hAnsi="Times New Roman"/>
                <w:bCs/>
                <w:color w:val="000000"/>
                <w:sz w:val="20"/>
                <w:szCs w:val="20"/>
                <w:lang w:eastAsia="ru-RU"/>
              </w:rPr>
              <w:t>с учетом источников финансирования, в том числе по уровням бюджетной системы</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183"/>
        <w:gridCol w:w="1415"/>
        <w:gridCol w:w="2011"/>
        <w:gridCol w:w="700"/>
        <w:gridCol w:w="715"/>
        <w:gridCol w:w="700"/>
        <w:gridCol w:w="733"/>
        <w:gridCol w:w="733"/>
        <w:gridCol w:w="733"/>
        <w:gridCol w:w="647"/>
      </w:tblGrid>
      <w:tr w:rsidR="00C502C9" w:rsidRPr="00C502C9" w:rsidTr="00C502C9">
        <w:trPr>
          <w:trHeight w:val="20"/>
        </w:trPr>
        <w:tc>
          <w:tcPr>
            <w:tcW w:w="4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Статус </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1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Ответственный исполнитель, </w:t>
            </w:r>
            <w:r w:rsidRPr="00C502C9">
              <w:rPr>
                <w:rFonts w:ascii="Times New Roman" w:eastAsia="Times New Roman" w:hAnsi="Times New Roman"/>
                <w:color w:val="000000"/>
                <w:sz w:val="14"/>
                <w:szCs w:val="14"/>
                <w:lang w:eastAsia="ru-RU"/>
              </w:rPr>
              <w:br/>
              <w:t>соисполнители</w:t>
            </w:r>
          </w:p>
        </w:tc>
        <w:tc>
          <w:tcPr>
            <w:tcW w:w="2986" w:type="pct"/>
            <w:gridSpan w:val="7"/>
            <w:tcBorders>
              <w:top w:val="single" w:sz="4" w:space="0" w:color="auto"/>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Оценка расходов </w:t>
            </w:r>
            <w:proofErr w:type="gramStart"/>
            <w:r w:rsidRPr="00C502C9">
              <w:rPr>
                <w:rFonts w:ascii="Times New Roman" w:eastAsia="Times New Roman" w:hAnsi="Times New Roman"/>
                <w:color w:val="000000"/>
                <w:sz w:val="14"/>
                <w:szCs w:val="14"/>
                <w:lang w:eastAsia="ru-RU"/>
              </w:rPr>
              <w:t xml:space="preserve">( </w:t>
            </w:r>
            <w:proofErr w:type="gramEnd"/>
            <w:r w:rsidRPr="00C502C9">
              <w:rPr>
                <w:rFonts w:ascii="Times New Roman" w:eastAsia="Times New Roman" w:hAnsi="Times New Roman"/>
                <w:color w:val="000000"/>
                <w:sz w:val="14"/>
                <w:szCs w:val="14"/>
                <w:lang w:eastAsia="ru-RU"/>
              </w:rPr>
              <w:t>руб.), годы</w:t>
            </w:r>
          </w:p>
        </w:tc>
      </w:tr>
      <w:tr w:rsidR="00C502C9" w:rsidRPr="00C502C9" w:rsidTr="00C502C9">
        <w:trPr>
          <w:trHeight w:val="20"/>
        </w:trPr>
        <w:tc>
          <w:tcPr>
            <w:tcW w:w="405"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2014 год</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2015 год</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2016 год</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2017 год</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2018 год</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2019 год</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Итого на  </w:t>
            </w:r>
            <w:r w:rsidRPr="00C502C9">
              <w:rPr>
                <w:rFonts w:ascii="Times New Roman" w:eastAsia="Times New Roman" w:hAnsi="Times New Roman"/>
                <w:color w:val="000000"/>
                <w:sz w:val="14"/>
                <w:szCs w:val="14"/>
                <w:lang w:eastAsia="ru-RU"/>
              </w:rPr>
              <w:br/>
              <w:t>2014-2019 годы</w:t>
            </w:r>
          </w:p>
        </w:tc>
      </w:tr>
      <w:tr w:rsidR="00C502C9" w:rsidRPr="00C502C9" w:rsidTr="00C502C9">
        <w:trPr>
          <w:trHeight w:val="20"/>
        </w:trPr>
        <w:tc>
          <w:tcPr>
            <w:tcW w:w="405" w:type="pct"/>
            <w:vMerge w:val="restart"/>
            <w:tcBorders>
              <w:top w:val="nil"/>
              <w:left w:val="single" w:sz="4" w:space="0" w:color="auto"/>
              <w:bottom w:val="nil"/>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Муниципальная программа</w:t>
            </w:r>
          </w:p>
        </w:tc>
        <w:tc>
          <w:tcPr>
            <w:tcW w:w="503" w:type="pct"/>
            <w:vMerge w:val="restart"/>
            <w:tcBorders>
              <w:top w:val="nil"/>
              <w:left w:val="single" w:sz="4" w:space="0" w:color="auto"/>
              <w:bottom w:val="nil"/>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"Защита населения и территории Богучанского района от чрезвычайных ситуаций </w:t>
            </w:r>
            <w:r w:rsidRPr="00C502C9">
              <w:rPr>
                <w:rFonts w:ascii="Times New Roman" w:eastAsia="Times New Roman" w:hAnsi="Times New Roman"/>
                <w:color w:val="000000"/>
                <w:sz w:val="14"/>
                <w:szCs w:val="14"/>
                <w:lang w:eastAsia="ru-RU"/>
              </w:rPr>
              <w:lastRenderedPageBreak/>
              <w:t>природного и техногенного характера"</w:t>
            </w: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lastRenderedPageBreak/>
              <w:t xml:space="preserve">Всего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20 424 723,11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21 654 879,86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25 955 715,78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26 604 545,00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24 752 963,00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24 752 963,00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144 145 789,75   </w:t>
            </w:r>
          </w:p>
        </w:tc>
      </w:tr>
      <w:tr w:rsidR="00C502C9" w:rsidRPr="00C502C9" w:rsidTr="00C502C9">
        <w:trPr>
          <w:trHeight w:val="20"/>
        </w:trPr>
        <w:tc>
          <w:tcPr>
            <w:tcW w:w="405"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в том числе</w:t>
            </w:r>
            <w:proofErr w:type="gramStart"/>
            <w:r w:rsidRPr="00C502C9">
              <w:rPr>
                <w:rFonts w:ascii="Times New Roman" w:eastAsia="Times New Roman" w:hAnsi="Times New Roman"/>
                <w:color w:val="000000"/>
                <w:sz w:val="14"/>
                <w:szCs w:val="14"/>
                <w:lang w:eastAsia="ru-RU"/>
              </w:rPr>
              <w:t xml:space="preserve"> :</w:t>
            </w:r>
            <w:proofErr w:type="gramEnd"/>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r>
      <w:tr w:rsidR="00C502C9" w:rsidRPr="00C502C9" w:rsidTr="00C502C9">
        <w:trPr>
          <w:trHeight w:val="20"/>
        </w:trPr>
        <w:tc>
          <w:tcPr>
            <w:tcW w:w="405"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федеральный бюджет</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краевой бюджет</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2 659 900,00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1 539 700,00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4 199 600,00   </w:t>
            </w:r>
          </w:p>
        </w:tc>
      </w:tr>
      <w:tr w:rsidR="00C502C9" w:rsidRPr="00C502C9" w:rsidTr="00C502C9">
        <w:trPr>
          <w:trHeight w:val="20"/>
        </w:trPr>
        <w:tc>
          <w:tcPr>
            <w:tcW w:w="405"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районный бюджет</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20 424 723,11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21 654 879,86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23 295 815,78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25 064 845,00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24 752 963,00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24 752 963,00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139 946 189,75   </w:t>
            </w:r>
          </w:p>
        </w:tc>
      </w:tr>
      <w:tr w:rsidR="00C502C9" w:rsidRPr="00C502C9" w:rsidTr="00C502C9">
        <w:trPr>
          <w:trHeight w:val="20"/>
        </w:trPr>
        <w:tc>
          <w:tcPr>
            <w:tcW w:w="405"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внебюджетные источники</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бюджеты муниципальных образований</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nil"/>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юридические лица</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outlineLvl w:val="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Подпрограмма 1</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sz w:val="14"/>
                <w:szCs w:val="14"/>
                <w:lang w:eastAsia="ru-RU"/>
              </w:rPr>
            </w:pPr>
            <w:r w:rsidRPr="00C502C9">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2014 - 2019 годы</w:t>
            </w: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Всего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1 227 879,11   </w:t>
            </w:r>
          </w:p>
        </w:tc>
        <w:tc>
          <w:tcPr>
            <w:tcW w:w="430"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2 425 313,36   </w:t>
            </w:r>
          </w:p>
        </w:tc>
        <w:tc>
          <w:tcPr>
            <w:tcW w:w="422"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2 707 089,68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2 976 546,55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2 548 363,00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2 548 363,00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14 433 554,70   </w:t>
            </w:r>
          </w:p>
        </w:tc>
      </w:tr>
      <w:tr w:rsidR="00C502C9" w:rsidRPr="00C502C9" w:rsidTr="00C502C9">
        <w:trPr>
          <w:trHeight w:val="20"/>
        </w:trPr>
        <w:tc>
          <w:tcPr>
            <w:tcW w:w="405"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в том числе</w:t>
            </w:r>
            <w:proofErr w:type="gramStart"/>
            <w:r w:rsidRPr="00C502C9">
              <w:rPr>
                <w:rFonts w:ascii="Times New Roman" w:eastAsia="Times New Roman" w:hAnsi="Times New Roman"/>
                <w:color w:val="000000"/>
                <w:sz w:val="14"/>
                <w:szCs w:val="14"/>
                <w:lang w:eastAsia="ru-RU"/>
              </w:rPr>
              <w:t xml:space="preserve"> :</w:t>
            </w:r>
            <w:proofErr w:type="gramEnd"/>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r>
      <w:tr w:rsidR="00C502C9" w:rsidRPr="00C502C9" w:rsidTr="00C502C9">
        <w:trPr>
          <w:trHeight w:val="20"/>
        </w:trPr>
        <w:tc>
          <w:tcPr>
            <w:tcW w:w="405"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федеральный бюджет</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краевой бюджет</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1 483 900,00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363 700,00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1 847 600,00   </w:t>
            </w:r>
          </w:p>
        </w:tc>
      </w:tr>
      <w:tr w:rsidR="00C502C9" w:rsidRPr="00C502C9" w:rsidTr="00C502C9">
        <w:trPr>
          <w:trHeight w:val="20"/>
        </w:trPr>
        <w:tc>
          <w:tcPr>
            <w:tcW w:w="405"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районный бюджет</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1 227 879,11   </w:t>
            </w:r>
          </w:p>
        </w:tc>
        <w:tc>
          <w:tcPr>
            <w:tcW w:w="430"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2 425 313,36   </w:t>
            </w:r>
          </w:p>
        </w:tc>
        <w:tc>
          <w:tcPr>
            <w:tcW w:w="422"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1 223 189,68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2 612 846,55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2 548 363,00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2 548 363,00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12 585 954,70   </w:t>
            </w:r>
          </w:p>
        </w:tc>
      </w:tr>
      <w:tr w:rsidR="00C502C9" w:rsidRPr="00C502C9" w:rsidTr="00C502C9">
        <w:trPr>
          <w:trHeight w:val="20"/>
        </w:trPr>
        <w:tc>
          <w:tcPr>
            <w:tcW w:w="405"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внебюджетные источники</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бюджеты муниципальных образований</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юридические лица</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val="restart"/>
            <w:tcBorders>
              <w:top w:val="nil"/>
              <w:left w:val="single" w:sz="4" w:space="0" w:color="auto"/>
              <w:bottom w:val="single" w:sz="4" w:space="0" w:color="000000"/>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Подпрограмма 2</w:t>
            </w:r>
          </w:p>
        </w:tc>
        <w:tc>
          <w:tcPr>
            <w:tcW w:w="503" w:type="pct"/>
            <w:vMerge w:val="restart"/>
            <w:tcBorders>
              <w:top w:val="nil"/>
              <w:left w:val="single" w:sz="4" w:space="0" w:color="auto"/>
              <w:bottom w:val="single" w:sz="4" w:space="0" w:color="000000"/>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"Борьба с пожарами в населенных пунктах Богучанского района" на 2014 - 2019 годы</w:t>
            </w: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Всего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19 196 844,00   </w:t>
            </w:r>
          </w:p>
        </w:tc>
        <w:tc>
          <w:tcPr>
            <w:tcW w:w="430"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19 229 566,50   </w:t>
            </w:r>
          </w:p>
        </w:tc>
        <w:tc>
          <w:tcPr>
            <w:tcW w:w="422"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23 248 626,10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23 607 998,45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22 184 600,00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22 184 600,00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129 652 235,05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в том числе</w:t>
            </w:r>
            <w:proofErr w:type="gramStart"/>
            <w:r w:rsidRPr="00C502C9">
              <w:rPr>
                <w:rFonts w:ascii="Times New Roman" w:eastAsia="Times New Roman" w:hAnsi="Times New Roman"/>
                <w:color w:val="000000"/>
                <w:sz w:val="14"/>
                <w:szCs w:val="14"/>
                <w:lang w:eastAsia="ru-RU"/>
              </w:rPr>
              <w:t xml:space="preserve"> :</w:t>
            </w:r>
            <w:proofErr w:type="gramEnd"/>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федеральный бюджет</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краевой бюджет</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1 176 000,00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1 176 000,00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2 352 000,00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районный бюджет</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19 196 844,00   </w:t>
            </w:r>
          </w:p>
        </w:tc>
        <w:tc>
          <w:tcPr>
            <w:tcW w:w="430"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19 229 566,50   </w:t>
            </w:r>
          </w:p>
        </w:tc>
        <w:tc>
          <w:tcPr>
            <w:tcW w:w="422"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22 072 626,10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22 431 998,45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22 184 600,00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22 184 600,00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127 300 235,05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внебюджетные источники</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бюджеты муниципальных образований</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юридические лица</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val="restart"/>
            <w:tcBorders>
              <w:top w:val="nil"/>
              <w:left w:val="single" w:sz="4" w:space="0" w:color="auto"/>
              <w:bottom w:val="single" w:sz="4" w:space="0" w:color="000000"/>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Подпрограмма 3</w:t>
            </w:r>
          </w:p>
        </w:tc>
        <w:tc>
          <w:tcPr>
            <w:tcW w:w="503" w:type="pct"/>
            <w:vMerge w:val="restart"/>
            <w:tcBorders>
              <w:top w:val="nil"/>
              <w:left w:val="single" w:sz="4" w:space="0" w:color="auto"/>
              <w:bottom w:val="single" w:sz="4" w:space="0" w:color="000000"/>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Всего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20 000,00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20 000,00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20 000,00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60 000,00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в том числе</w:t>
            </w:r>
            <w:proofErr w:type="gramStart"/>
            <w:r w:rsidRPr="00C502C9">
              <w:rPr>
                <w:rFonts w:ascii="Times New Roman" w:eastAsia="Times New Roman" w:hAnsi="Times New Roman"/>
                <w:color w:val="000000"/>
                <w:sz w:val="14"/>
                <w:szCs w:val="14"/>
                <w:lang w:eastAsia="ru-RU"/>
              </w:rPr>
              <w:t xml:space="preserve"> :</w:t>
            </w:r>
            <w:proofErr w:type="gramEnd"/>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федеральный бюджет</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краевой бюджет</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районный бюджет</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20 000,00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20 000,00   </w:t>
            </w:r>
          </w:p>
        </w:tc>
        <w:tc>
          <w:tcPr>
            <w:tcW w:w="439" w:type="pct"/>
            <w:tcBorders>
              <w:top w:val="nil"/>
              <w:left w:val="nil"/>
              <w:bottom w:val="single" w:sz="4" w:space="0" w:color="auto"/>
              <w:right w:val="single" w:sz="4" w:space="0" w:color="auto"/>
            </w:tcBorders>
            <w:shd w:val="clear" w:color="auto" w:fill="auto"/>
            <w:vAlign w:val="center"/>
            <w:hideMark/>
          </w:tcPr>
          <w:p w:rsidR="00C502C9" w:rsidRPr="00C502C9" w:rsidRDefault="00C502C9" w:rsidP="00C502C9">
            <w:pPr>
              <w:spacing w:after="0" w:line="240" w:lineRule="auto"/>
              <w:jc w:val="center"/>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20 000,00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60 000,00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внебюджетные источники</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бюджеты муниципальных образований</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r w:rsidR="00C502C9" w:rsidRPr="00C502C9" w:rsidTr="00C502C9">
        <w:trPr>
          <w:trHeight w:val="20"/>
        </w:trPr>
        <w:tc>
          <w:tcPr>
            <w:tcW w:w="405"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C502C9" w:rsidRPr="00C502C9" w:rsidRDefault="00C502C9" w:rsidP="00C502C9">
            <w:pPr>
              <w:spacing w:after="0" w:line="240" w:lineRule="auto"/>
              <w:rPr>
                <w:rFonts w:ascii="Times New Roman" w:eastAsia="Times New Roman" w:hAnsi="Times New Roman"/>
                <w:color w:val="000000"/>
                <w:sz w:val="14"/>
                <w:szCs w:val="14"/>
                <w:lang w:eastAsia="ru-RU"/>
              </w:rPr>
            </w:pPr>
          </w:p>
        </w:tc>
        <w:tc>
          <w:tcPr>
            <w:tcW w:w="1107"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ind w:firstLineChars="300" w:firstLine="420"/>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юридические лица</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0"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22"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C502C9" w:rsidRPr="00C502C9" w:rsidRDefault="00C502C9" w:rsidP="00C502C9">
            <w:pPr>
              <w:spacing w:after="0" w:line="240" w:lineRule="auto"/>
              <w:jc w:val="right"/>
              <w:rPr>
                <w:rFonts w:ascii="Times New Roman" w:eastAsia="Times New Roman" w:hAnsi="Times New Roman"/>
                <w:color w:val="000000"/>
                <w:sz w:val="14"/>
                <w:szCs w:val="14"/>
                <w:lang w:eastAsia="ru-RU"/>
              </w:rPr>
            </w:pPr>
            <w:r w:rsidRPr="00C502C9">
              <w:rPr>
                <w:rFonts w:ascii="Times New Roman" w:eastAsia="Times New Roman" w:hAnsi="Times New Roman"/>
                <w:color w:val="000000"/>
                <w:sz w:val="14"/>
                <w:szCs w:val="14"/>
                <w:lang w:eastAsia="ru-RU"/>
              </w:rPr>
              <w:t xml:space="preserve">                       -     </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193060" w:rsidRPr="00193060" w:rsidRDefault="00193060" w:rsidP="00193060">
      <w:pPr>
        <w:autoSpaceDE w:val="0"/>
        <w:autoSpaceDN w:val="0"/>
        <w:adjustRightInd w:val="0"/>
        <w:spacing w:after="0" w:line="240" w:lineRule="auto"/>
        <w:ind w:right="146"/>
        <w:jc w:val="right"/>
        <w:rPr>
          <w:rFonts w:ascii="Times New Roman" w:eastAsia="Times New Roman" w:hAnsi="Times New Roman"/>
          <w:sz w:val="18"/>
          <w:szCs w:val="18"/>
          <w:lang w:eastAsia="ru-RU"/>
        </w:rPr>
      </w:pPr>
      <w:r w:rsidRPr="00193060">
        <w:rPr>
          <w:rFonts w:ascii="Times New Roman" w:eastAsia="Times New Roman" w:hAnsi="Times New Roman"/>
          <w:sz w:val="18"/>
          <w:szCs w:val="18"/>
          <w:lang w:eastAsia="ru-RU"/>
        </w:rPr>
        <w:t xml:space="preserve">                                                                       Приложение № 4</w:t>
      </w:r>
    </w:p>
    <w:p w:rsidR="00193060" w:rsidRPr="00193060" w:rsidRDefault="00193060" w:rsidP="00193060">
      <w:pPr>
        <w:autoSpaceDE w:val="0"/>
        <w:autoSpaceDN w:val="0"/>
        <w:adjustRightInd w:val="0"/>
        <w:spacing w:after="0" w:line="240" w:lineRule="auto"/>
        <w:ind w:left="5103" w:right="146"/>
        <w:jc w:val="right"/>
        <w:rPr>
          <w:rFonts w:ascii="Times New Roman" w:eastAsia="Times New Roman" w:hAnsi="Times New Roman"/>
          <w:sz w:val="18"/>
          <w:szCs w:val="18"/>
          <w:lang w:eastAsia="ru-RU"/>
        </w:rPr>
      </w:pPr>
      <w:r w:rsidRPr="00193060">
        <w:rPr>
          <w:rFonts w:ascii="Times New Roman" w:eastAsia="Times New Roman" w:hAnsi="Times New Roman"/>
          <w:sz w:val="18"/>
          <w:szCs w:val="18"/>
          <w:lang w:eastAsia="ru-RU"/>
        </w:rPr>
        <w:t xml:space="preserve">к постановлению администрации Богучанского района          </w:t>
      </w:r>
    </w:p>
    <w:p w:rsidR="00193060" w:rsidRDefault="00193060" w:rsidP="00193060">
      <w:pPr>
        <w:autoSpaceDE w:val="0"/>
        <w:autoSpaceDN w:val="0"/>
        <w:adjustRightInd w:val="0"/>
        <w:spacing w:after="0" w:line="240" w:lineRule="auto"/>
        <w:ind w:right="146"/>
        <w:jc w:val="right"/>
        <w:rPr>
          <w:rFonts w:ascii="Times New Roman" w:eastAsia="Times New Roman" w:hAnsi="Times New Roman"/>
          <w:color w:val="000000"/>
          <w:sz w:val="18"/>
          <w:szCs w:val="18"/>
          <w:lang w:eastAsia="ru-RU"/>
        </w:rPr>
      </w:pPr>
      <w:r w:rsidRPr="002932B7">
        <w:rPr>
          <w:rFonts w:ascii="Times New Roman" w:eastAsia="Times New Roman" w:hAnsi="Times New Roman"/>
          <w:color w:val="000000"/>
          <w:sz w:val="18"/>
          <w:szCs w:val="18"/>
          <w:lang w:eastAsia="ru-RU"/>
        </w:rPr>
        <w:t>от 19.05.</w:t>
      </w:r>
      <w:r>
        <w:rPr>
          <w:rFonts w:ascii="Times New Roman" w:eastAsia="Times New Roman" w:hAnsi="Times New Roman"/>
          <w:color w:val="000000"/>
          <w:sz w:val="18"/>
          <w:szCs w:val="18"/>
          <w:lang w:eastAsia="ru-RU"/>
        </w:rPr>
        <w:t>2017г. №</w:t>
      </w:r>
      <w:r w:rsidRPr="002932B7">
        <w:rPr>
          <w:rFonts w:ascii="Times New Roman" w:eastAsia="Times New Roman" w:hAnsi="Times New Roman"/>
          <w:color w:val="000000"/>
          <w:sz w:val="18"/>
          <w:szCs w:val="18"/>
          <w:lang w:eastAsia="ru-RU"/>
        </w:rPr>
        <w:t>529-</w:t>
      </w:r>
      <w:r>
        <w:rPr>
          <w:rFonts w:ascii="Times New Roman" w:eastAsia="Times New Roman" w:hAnsi="Times New Roman"/>
          <w:color w:val="000000"/>
          <w:sz w:val="18"/>
          <w:szCs w:val="18"/>
          <w:lang w:eastAsia="ru-RU"/>
        </w:rPr>
        <w:t>п</w:t>
      </w:r>
    </w:p>
    <w:p w:rsidR="00193060" w:rsidRPr="00193060" w:rsidRDefault="00193060" w:rsidP="00193060">
      <w:pPr>
        <w:autoSpaceDE w:val="0"/>
        <w:autoSpaceDN w:val="0"/>
        <w:adjustRightInd w:val="0"/>
        <w:spacing w:after="0" w:line="240" w:lineRule="auto"/>
        <w:ind w:right="146"/>
        <w:jc w:val="right"/>
        <w:rPr>
          <w:rFonts w:ascii="Times New Roman" w:eastAsia="Times New Roman" w:hAnsi="Times New Roman"/>
          <w:sz w:val="18"/>
          <w:szCs w:val="18"/>
          <w:lang w:eastAsia="ru-RU"/>
        </w:rPr>
      </w:pPr>
    </w:p>
    <w:p w:rsidR="00193060" w:rsidRPr="00193060" w:rsidRDefault="00193060" w:rsidP="00193060">
      <w:pPr>
        <w:spacing w:after="0" w:line="240" w:lineRule="auto"/>
        <w:ind w:left="5103" w:right="146"/>
        <w:jc w:val="right"/>
        <w:rPr>
          <w:rFonts w:ascii="Times New Roman" w:eastAsia="Times New Roman" w:hAnsi="Times New Roman"/>
          <w:sz w:val="18"/>
          <w:szCs w:val="18"/>
          <w:lang w:eastAsia="ru-RU"/>
        </w:rPr>
      </w:pPr>
      <w:r w:rsidRPr="00193060">
        <w:rPr>
          <w:rFonts w:ascii="Times New Roman" w:eastAsia="Times New Roman" w:hAnsi="Times New Roman"/>
          <w:sz w:val="18"/>
          <w:szCs w:val="18"/>
          <w:lang w:eastAsia="ru-RU"/>
        </w:rPr>
        <w:t>Приложение № 6</w:t>
      </w:r>
    </w:p>
    <w:p w:rsidR="00193060" w:rsidRPr="00193060" w:rsidRDefault="00193060" w:rsidP="00193060">
      <w:pPr>
        <w:spacing w:after="0" w:line="240" w:lineRule="auto"/>
        <w:ind w:left="5103" w:right="146"/>
        <w:jc w:val="right"/>
        <w:rPr>
          <w:rFonts w:ascii="Times New Roman" w:eastAsia="Times New Roman" w:hAnsi="Times New Roman"/>
          <w:sz w:val="18"/>
          <w:szCs w:val="18"/>
          <w:lang w:eastAsia="ru-RU"/>
        </w:rPr>
      </w:pPr>
      <w:r w:rsidRPr="00193060">
        <w:rPr>
          <w:rFonts w:ascii="Times New Roman" w:eastAsia="Times New Roman" w:hAnsi="Times New Roman"/>
          <w:sz w:val="18"/>
          <w:szCs w:val="18"/>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193060" w:rsidRPr="00193060" w:rsidRDefault="00193060" w:rsidP="00193060">
      <w:pPr>
        <w:spacing w:after="0" w:line="240" w:lineRule="auto"/>
        <w:ind w:left="5103"/>
        <w:rPr>
          <w:rFonts w:ascii="Times New Roman" w:eastAsia="Times New Roman" w:hAnsi="Times New Roman"/>
          <w:sz w:val="20"/>
          <w:szCs w:val="20"/>
          <w:lang w:eastAsia="ru-RU"/>
        </w:rPr>
      </w:pPr>
    </w:p>
    <w:p w:rsidR="00193060" w:rsidRPr="00193060" w:rsidRDefault="00193060" w:rsidP="00193060">
      <w:pPr>
        <w:spacing w:after="0" w:line="240" w:lineRule="auto"/>
        <w:jc w:val="center"/>
        <w:outlineLvl w:val="0"/>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Подпрограмма </w:t>
      </w:r>
      <w:r>
        <w:rPr>
          <w:rFonts w:ascii="Times New Roman" w:eastAsia="Times New Roman" w:hAnsi="Times New Roman"/>
          <w:sz w:val="20"/>
          <w:szCs w:val="20"/>
          <w:lang w:eastAsia="ru-RU"/>
        </w:rPr>
        <w:t xml:space="preserve"> </w:t>
      </w:r>
      <w:r w:rsidRPr="00193060">
        <w:rPr>
          <w:rFonts w:ascii="Times New Roman" w:eastAsia="Times New Roman" w:hAnsi="Times New Roman"/>
          <w:sz w:val="20"/>
          <w:szCs w:val="20"/>
          <w:lang w:eastAsia="ru-RU"/>
        </w:rPr>
        <w:t xml:space="preserve">«Борьба с пожарами в населенных пунктах Богучанского района» </w:t>
      </w:r>
    </w:p>
    <w:p w:rsidR="00193060" w:rsidRPr="00193060" w:rsidRDefault="00193060" w:rsidP="00193060">
      <w:pPr>
        <w:tabs>
          <w:tab w:val="center" w:pos="4680"/>
          <w:tab w:val="left" w:pos="6300"/>
        </w:tabs>
        <w:spacing w:after="0" w:line="240" w:lineRule="auto"/>
        <w:rPr>
          <w:rFonts w:ascii="Times New Roman" w:eastAsia="Times New Roman" w:hAnsi="Times New Roman"/>
          <w:b/>
          <w:sz w:val="20"/>
          <w:szCs w:val="20"/>
          <w:lang w:eastAsia="ru-RU"/>
        </w:rPr>
      </w:pPr>
      <w:r w:rsidRPr="00193060">
        <w:rPr>
          <w:rFonts w:ascii="Times New Roman" w:eastAsia="Times New Roman" w:hAnsi="Times New Roman"/>
          <w:sz w:val="20"/>
          <w:szCs w:val="20"/>
          <w:lang w:eastAsia="ru-RU"/>
        </w:rPr>
        <w:tab/>
        <w:t>на 2014-2019 годы</w:t>
      </w:r>
      <w:r w:rsidRPr="00193060">
        <w:rPr>
          <w:rFonts w:ascii="Times New Roman" w:eastAsia="Times New Roman" w:hAnsi="Times New Roman"/>
          <w:sz w:val="20"/>
          <w:szCs w:val="20"/>
          <w:lang w:eastAsia="ru-RU"/>
        </w:rPr>
        <w:tab/>
      </w:r>
    </w:p>
    <w:p w:rsidR="00193060" w:rsidRPr="00193060" w:rsidRDefault="00193060" w:rsidP="00193060">
      <w:pPr>
        <w:spacing w:after="0" w:line="240" w:lineRule="auto"/>
        <w:jc w:val="center"/>
        <w:rPr>
          <w:rFonts w:ascii="Times New Roman" w:eastAsia="Times New Roman" w:hAnsi="Times New Roman"/>
          <w:b/>
          <w:sz w:val="20"/>
          <w:szCs w:val="20"/>
          <w:lang w:eastAsia="ru-RU"/>
        </w:rPr>
      </w:pPr>
    </w:p>
    <w:p w:rsidR="00193060" w:rsidRPr="00193060" w:rsidRDefault="00193060" w:rsidP="00193060">
      <w:pPr>
        <w:spacing w:after="0" w:line="240" w:lineRule="auto"/>
        <w:jc w:val="center"/>
        <w:rPr>
          <w:rFonts w:ascii="Times New Roman" w:eastAsia="Times New Roman" w:hAnsi="Times New Roman"/>
          <w:b/>
          <w:sz w:val="20"/>
          <w:szCs w:val="20"/>
          <w:lang w:eastAsia="ru-RU"/>
        </w:rPr>
      </w:pPr>
      <w:r w:rsidRPr="00193060">
        <w:rPr>
          <w:rFonts w:ascii="Times New Roman" w:eastAsia="Times New Roman" w:hAnsi="Times New Roman"/>
          <w:sz w:val="20"/>
          <w:szCs w:val="20"/>
          <w:lang w:eastAsia="ru-RU"/>
        </w:rPr>
        <w:t xml:space="preserve">1. Паспорт подпрограммы </w:t>
      </w:r>
    </w:p>
    <w:p w:rsidR="00193060" w:rsidRPr="00193060" w:rsidRDefault="00193060" w:rsidP="00193060">
      <w:pPr>
        <w:spacing w:after="0" w:line="240" w:lineRule="auto"/>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193060" w:rsidRPr="00193060" w:rsidTr="00193060">
        <w:trPr>
          <w:trHeight w:val="20"/>
        </w:trPr>
        <w:tc>
          <w:tcPr>
            <w:tcW w:w="1318" w:type="pct"/>
          </w:tcPr>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Наименование подпрограммы</w:t>
            </w:r>
          </w:p>
        </w:tc>
        <w:tc>
          <w:tcPr>
            <w:tcW w:w="3682" w:type="pct"/>
          </w:tcPr>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 xml:space="preserve">«Борьба с пожарами в населенных пунктах Богучанского района» на 2014-2019 годы (далее </w:t>
            </w:r>
            <w:proofErr w:type="gramStart"/>
            <w:r w:rsidRPr="00193060">
              <w:rPr>
                <w:rFonts w:ascii="Times New Roman" w:eastAsia="Times New Roman" w:hAnsi="Times New Roman"/>
                <w:sz w:val="14"/>
                <w:szCs w:val="14"/>
                <w:lang w:eastAsia="ru-RU"/>
              </w:rPr>
              <w:t>-п</w:t>
            </w:r>
            <w:proofErr w:type="gramEnd"/>
            <w:r w:rsidRPr="00193060">
              <w:rPr>
                <w:rFonts w:ascii="Times New Roman" w:eastAsia="Times New Roman" w:hAnsi="Times New Roman"/>
                <w:sz w:val="14"/>
                <w:szCs w:val="14"/>
                <w:lang w:eastAsia="ru-RU"/>
              </w:rPr>
              <w:t>одпрограмма)</w:t>
            </w:r>
          </w:p>
        </w:tc>
      </w:tr>
      <w:tr w:rsidR="00193060" w:rsidRPr="00193060" w:rsidTr="00193060">
        <w:trPr>
          <w:trHeight w:val="20"/>
        </w:trPr>
        <w:tc>
          <w:tcPr>
            <w:tcW w:w="1318" w:type="pct"/>
          </w:tcPr>
          <w:p w:rsidR="00193060" w:rsidRPr="00193060" w:rsidRDefault="00193060" w:rsidP="00193060">
            <w:pPr>
              <w:spacing w:after="0" w:line="240" w:lineRule="auto"/>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Наименование муниципальной программы</w:t>
            </w:r>
          </w:p>
        </w:tc>
        <w:tc>
          <w:tcPr>
            <w:tcW w:w="3682" w:type="pct"/>
          </w:tcPr>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193060" w:rsidRPr="00193060" w:rsidTr="00193060">
        <w:trPr>
          <w:trHeight w:val="20"/>
        </w:trPr>
        <w:tc>
          <w:tcPr>
            <w:tcW w:w="1318" w:type="pct"/>
          </w:tcPr>
          <w:p w:rsidR="00193060" w:rsidRPr="00193060" w:rsidRDefault="00193060" w:rsidP="00193060">
            <w:pPr>
              <w:autoSpaceDE w:val="0"/>
              <w:autoSpaceDN w:val="0"/>
              <w:adjustRightInd w:val="0"/>
              <w:spacing w:after="0"/>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Муниципальный заказчик-  координатор подпрограммы</w:t>
            </w:r>
          </w:p>
        </w:tc>
        <w:tc>
          <w:tcPr>
            <w:tcW w:w="3682" w:type="pct"/>
          </w:tcPr>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193060" w:rsidRPr="00193060" w:rsidRDefault="00193060" w:rsidP="00193060">
            <w:pPr>
              <w:spacing w:after="0" w:line="240" w:lineRule="auto"/>
              <w:jc w:val="both"/>
              <w:rPr>
                <w:rFonts w:ascii="Times New Roman" w:eastAsia="Times New Roman" w:hAnsi="Times New Roman"/>
                <w:sz w:val="14"/>
                <w:szCs w:val="14"/>
                <w:lang w:eastAsia="ru-RU"/>
              </w:rPr>
            </w:pPr>
          </w:p>
        </w:tc>
      </w:tr>
      <w:tr w:rsidR="00193060" w:rsidRPr="00193060" w:rsidTr="00193060">
        <w:trPr>
          <w:trHeight w:val="20"/>
        </w:trPr>
        <w:tc>
          <w:tcPr>
            <w:tcW w:w="1318" w:type="pct"/>
          </w:tcPr>
          <w:p w:rsidR="00193060" w:rsidRPr="00193060" w:rsidRDefault="00193060" w:rsidP="00193060">
            <w:pPr>
              <w:spacing w:after="0" w:line="240" w:lineRule="auto"/>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82" w:type="pct"/>
          </w:tcPr>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Исполнитель подпрограммы – отдел по делам ГО, ЧС и ПБ администрации Богучанского района, управление муниципальной собственностью Богучанского района, муниципальное казенное учреждение «Муниципальная пожарная часть № 1» (далее – МКУ «МПЧ № 1»), финансовое управление администрации Богучанского района;</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Главный распорядитель бюджетных средств -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193060" w:rsidRPr="00193060" w:rsidRDefault="00193060" w:rsidP="00193060">
            <w:pPr>
              <w:spacing w:after="0" w:line="240" w:lineRule="auto"/>
              <w:jc w:val="both"/>
              <w:rPr>
                <w:rFonts w:ascii="Times New Roman" w:eastAsia="Times New Roman" w:hAnsi="Times New Roman"/>
                <w:sz w:val="14"/>
                <w:szCs w:val="14"/>
                <w:lang w:eastAsia="ru-RU"/>
              </w:rPr>
            </w:pPr>
          </w:p>
        </w:tc>
      </w:tr>
      <w:tr w:rsidR="00193060" w:rsidRPr="00193060" w:rsidTr="00193060">
        <w:trPr>
          <w:trHeight w:val="20"/>
        </w:trPr>
        <w:tc>
          <w:tcPr>
            <w:tcW w:w="1318" w:type="pct"/>
          </w:tcPr>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Цель подпрограммы</w:t>
            </w:r>
          </w:p>
        </w:tc>
        <w:tc>
          <w:tcPr>
            <w:tcW w:w="3682" w:type="pct"/>
          </w:tcPr>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Обеспечение пожарной безопасности в населенных пунктах Богучанского района.</w:t>
            </w:r>
          </w:p>
        </w:tc>
      </w:tr>
      <w:tr w:rsidR="00193060" w:rsidRPr="00193060" w:rsidTr="00193060">
        <w:trPr>
          <w:trHeight w:val="20"/>
        </w:trPr>
        <w:tc>
          <w:tcPr>
            <w:tcW w:w="1318" w:type="pct"/>
          </w:tcPr>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Задачи подпрограммы</w:t>
            </w:r>
          </w:p>
        </w:tc>
        <w:tc>
          <w:tcPr>
            <w:tcW w:w="3682" w:type="pct"/>
          </w:tcPr>
          <w:p w:rsidR="00193060" w:rsidRPr="00193060" w:rsidRDefault="00193060" w:rsidP="00193060">
            <w:pPr>
              <w:autoSpaceDE w:val="0"/>
              <w:autoSpaceDN w:val="0"/>
              <w:adjustRightInd w:val="0"/>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1.Исполнение муниципального заказа.</w:t>
            </w:r>
          </w:p>
          <w:p w:rsidR="00193060" w:rsidRPr="00193060" w:rsidRDefault="00193060" w:rsidP="00193060">
            <w:pPr>
              <w:autoSpaceDE w:val="0"/>
              <w:autoSpaceDN w:val="0"/>
              <w:adjustRightInd w:val="0"/>
              <w:spacing w:after="0" w:line="240" w:lineRule="auto"/>
              <w:jc w:val="both"/>
              <w:rPr>
                <w:rFonts w:ascii="Times New Roman" w:eastAsia="Times New Roman" w:hAnsi="Times New Roman"/>
                <w:b/>
                <w:sz w:val="14"/>
                <w:szCs w:val="14"/>
                <w:lang w:eastAsia="ru-RU"/>
              </w:rPr>
            </w:pPr>
            <w:r w:rsidRPr="00193060">
              <w:rPr>
                <w:rFonts w:ascii="Times New Roman" w:eastAsia="Times New Roman" w:hAnsi="Times New Roman"/>
                <w:sz w:val="14"/>
                <w:szCs w:val="14"/>
                <w:lang w:eastAsia="ru-RU"/>
              </w:rPr>
              <w:t xml:space="preserve">2.Противопожарное обустройство населенных пунктов межселенной территории (д. Заимка, д. Каменка, </w:t>
            </w:r>
            <w:r w:rsidRPr="00193060">
              <w:rPr>
                <w:rFonts w:ascii="Times New Roman" w:eastAsia="Times New Roman" w:hAnsi="Times New Roman"/>
                <w:sz w:val="14"/>
                <w:szCs w:val="14"/>
                <w:lang w:eastAsia="ru-RU"/>
              </w:rPr>
              <w:br/>
              <w:t>д. Прилуки).</w:t>
            </w:r>
          </w:p>
          <w:p w:rsidR="00193060" w:rsidRPr="00193060" w:rsidRDefault="00193060" w:rsidP="00193060">
            <w:pPr>
              <w:autoSpaceDE w:val="0"/>
              <w:autoSpaceDN w:val="0"/>
              <w:adjustRightInd w:val="0"/>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3.Обеспечение первичных мер пожарной безопасности населенных пунктов межселенной территорий.</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 xml:space="preserve">4.Противопожарное обустройство здания администрации Богучанского района (с. Богучаны, </w:t>
            </w:r>
            <w:r w:rsidRPr="00193060">
              <w:rPr>
                <w:rFonts w:ascii="Times New Roman" w:eastAsia="Times New Roman" w:hAnsi="Times New Roman"/>
                <w:sz w:val="14"/>
                <w:szCs w:val="14"/>
                <w:lang w:eastAsia="ru-RU"/>
              </w:rPr>
              <w:br/>
              <w:t xml:space="preserve">ул. </w:t>
            </w:r>
            <w:proofErr w:type="gramStart"/>
            <w:r w:rsidRPr="00193060">
              <w:rPr>
                <w:rFonts w:ascii="Times New Roman" w:eastAsia="Times New Roman" w:hAnsi="Times New Roman"/>
                <w:sz w:val="14"/>
                <w:szCs w:val="14"/>
                <w:lang w:eastAsia="ru-RU"/>
              </w:rPr>
              <w:t>Октябрьская</w:t>
            </w:r>
            <w:proofErr w:type="gramEnd"/>
            <w:r w:rsidRPr="00193060">
              <w:rPr>
                <w:rFonts w:ascii="Times New Roman" w:eastAsia="Times New Roman" w:hAnsi="Times New Roman"/>
                <w:sz w:val="14"/>
                <w:szCs w:val="14"/>
                <w:lang w:eastAsia="ru-RU"/>
              </w:rPr>
              <w:t>, 72)</w:t>
            </w:r>
          </w:p>
        </w:tc>
      </w:tr>
      <w:tr w:rsidR="00193060" w:rsidRPr="00193060" w:rsidTr="00193060">
        <w:trPr>
          <w:trHeight w:val="20"/>
        </w:trPr>
        <w:tc>
          <w:tcPr>
            <w:tcW w:w="1318" w:type="pct"/>
            <w:tcBorders>
              <w:top w:val="single" w:sz="4" w:space="0" w:color="auto"/>
              <w:left w:val="single" w:sz="4" w:space="0" w:color="auto"/>
              <w:bottom w:val="single" w:sz="4" w:space="0" w:color="auto"/>
              <w:right w:val="single" w:sz="4" w:space="0" w:color="auto"/>
            </w:tcBorders>
          </w:tcPr>
          <w:p w:rsidR="00193060" w:rsidRPr="00193060" w:rsidRDefault="00193060" w:rsidP="00193060">
            <w:pPr>
              <w:spacing w:after="0" w:line="240" w:lineRule="auto"/>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Этапы и 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2014 - 2019 годы</w:t>
            </w:r>
          </w:p>
        </w:tc>
      </w:tr>
      <w:tr w:rsidR="00193060" w:rsidRPr="00193060" w:rsidTr="00193060">
        <w:trPr>
          <w:trHeight w:val="20"/>
        </w:trPr>
        <w:tc>
          <w:tcPr>
            <w:tcW w:w="1318" w:type="pct"/>
          </w:tcPr>
          <w:p w:rsidR="00193060" w:rsidRPr="00193060" w:rsidRDefault="00193060" w:rsidP="00193060">
            <w:pPr>
              <w:spacing w:after="0" w:line="240" w:lineRule="auto"/>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 xml:space="preserve">Целевые индикаторы </w:t>
            </w:r>
          </w:p>
          <w:p w:rsidR="00193060" w:rsidRPr="00193060" w:rsidRDefault="00193060" w:rsidP="00193060">
            <w:pPr>
              <w:spacing w:after="0" w:line="240" w:lineRule="auto"/>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 xml:space="preserve">подпрограммы </w:t>
            </w:r>
          </w:p>
        </w:tc>
        <w:tc>
          <w:tcPr>
            <w:tcW w:w="3682" w:type="pct"/>
          </w:tcPr>
          <w:p w:rsidR="00193060" w:rsidRPr="00193060" w:rsidRDefault="00193060" w:rsidP="00193060">
            <w:pPr>
              <w:spacing w:after="0" w:line="240" w:lineRule="auto"/>
              <w:ind w:firstLine="387"/>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 xml:space="preserve">снижение числа погибших при пожарах в зоне прикрытия силами МКУ «МПЧ № 1» к 2019 году </w:t>
            </w:r>
            <w:r w:rsidRPr="00193060">
              <w:rPr>
                <w:rFonts w:ascii="Times New Roman" w:eastAsia="Times New Roman" w:hAnsi="Times New Roman"/>
                <w:sz w:val="14"/>
                <w:szCs w:val="14"/>
                <w:lang w:eastAsia="ru-RU"/>
              </w:rPr>
              <w:br/>
              <w:t>97,4 % от среднего показателя 2010 -2012 годов;</w:t>
            </w:r>
          </w:p>
          <w:p w:rsidR="00193060" w:rsidRPr="00193060" w:rsidRDefault="00193060" w:rsidP="00193060">
            <w:pPr>
              <w:spacing w:after="0" w:line="240" w:lineRule="auto"/>
              <w:ind w:firstLine="387"/>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снижение числа травмированных при пожарах в зоне прикрытия МКУ «МПЧ № 1» к 2019 году 96,5 % от среднего показателя 2010 - 2012 годов;</w:t>
            </w:r>
          </w:p>
          <w:p w:rsidR="00193060" w:rsidRPr="00193060" w:rsidRDefault="00193060" w:rsidP="00193060">
            <w:pPr>
              <w:spacing w:after="0" w:line="240" w:lineRule="auto"/>
              <w:ind w:firstLine="387"/>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не допущение гибели и травматизма при пожарах на межселенной территории к 2019 году 100 % от среднего показателя 2010 - 2012 годов;</w:t>
            </w:r>
          </w:p>
          <w:p w:rsidR="00193060" w:rsidRPr="00193060" w:rsidRDefault="00193060" w:rsidP="00193060">
            <w:pPr>
              <w:autoSpaceDE w:val="0"/>
              <w:autoSpaceDN w:val="0"/>
              <w:adjustRightInd w:val="0"/>
              <w:spacing w:after="0" w:line="240" w:lineRule="auto"/>
              <w:ind w:firstLine="387"/>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снижение ущерба от пожаров в зоне прикрытия МКУ «МПЧ № 1» к 2019 году 94,8 % от среднего показателя 2010 - 2012 годов.</w:t>
            </w:r>
          </w:p>
        </w:tc>
      </w:tr>
      <w:tr w:rsidR="00193060" w:rsidRPr="00193060" w:rsidTr="00193060">
        <w:trPr>
          <w:trHeight w:val="20"/>
        </w:trPr>
        <w:tc>
          <w:tcPr>
            <w:tcW w:w="1318" w:type="pct"/>
            <w:tcBorders>
              <w:top w:val="single" w:sz="4" w:space="0" w:color="auto"/>
              <w:left w:val="single" w:sz="4" w:space="0" w:color="auto"/>
              <w:bottom w:val="single" w:sz="4" w:space="0" w:color="auto"/>
              <w:right w:val="single" w:sz="4" w:space="0" w:color="auto"/>
            </w:tcBorders>
          </w:tcPr>
          <w:p w:rsidR="00193060" w:rsidRPr="00193060" w:rsidRDefault="00193060" w:rsidP="00193060">
            <w:pPr>
              <w:spacing w:after="0" w:line="240" w:lineRule="auto"/>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Объемы и источники финансирования</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Всего 129 652 235,05 рублей, из них районный бюджет 127 300 235,05 рублей;</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по годам:</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 xml:space="preserve">2014 год – 19 196 844,00  рублей; </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2015 год – 19 229 566,50  рублей;</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2016 год – 22 072 626,10  рублей;</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2017 год – 22 431 998,45  рублей;</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2018 год – 22 184 600,00  рублей;</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2019 год – 22 184 600,00  рублей;</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Краевой бюджет - 2</w:t>
            </w:r>
            <w:r w:rsidRPr="00193060">
              <w:rPr>
                <w:rFonts w:ascii="Times New Roman" w:eastAsia="Times New Roman" w:hAnsi="Times New Roman"/>
                <w:sz w:val="14"/>
                <w:szCs w:val="14"/>
                <w:lang w:val="en-US" w:eastAsia="ru-RU"/>
              </w:rPr>
              <w:t> </w:t>
            </w:r>
            <w:r w:rsidRPr="00193060">
              <w:rPr>
                <w:rFonts w:ascii="Times New Roman" w:eastAsia="Times New Roman" w:hAnsi="Times New Roman"/>
                <w:sz w:val="14"/>
                <w:szCs w:val="14"/>
                <w:lang w:eastAsia="ru-RU"/>
              </w:rPr>
              <w:t>352</w:t>
            </w:r>
            <w:r w:rsidRPr="00193060">
              <w:rPr>
                <w:rFonts w:ascii="Times New Roman" w:eastAsia="Times New Roman" w:hAnsi="Times New Roman"/>
                <w:sz w:val="14"/>
                <w:szCs w:val="14"/>
                <w:lang w:val="en-US" w:eastAsia="ru-RU"/>
              </w:rPr>
              <w:t> </w:t>
            </w:r>
            <w:r w:rsidRPr="00193060">
              <w:rPr>
                <w:rFonts w:ascii="Times New Roman" w:eastAsia="Times New Roman" w:hAnsi="Times New Roman"/>
                <w:sz w:val="14"/>
                <w:szCs w:val="14"/>
                <w:lang w:eastAsia="ru-RU"/>
              </w:rPr>
              <w:t xml:space="preserve">000,00 рублей; </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 xml:space="preserve">в том числе по годам: </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2014 год – 0 рублей;</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2015 год – 0 рублей;</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2016 год – 1</w:t>
            </w:r>
            <w:r w:rsidRPr="00193060">
              <w:rPr>
                <w:rFonts w:ascii="Times New Roman" w:eastAsia="Times New Roman" w:hAnsi="Times New Roman"/>
                <w:sz w:val="14"/>
                <w:szCs w:val="14"/>
                <w:lang w:val="en-US" w:eastAsia="ru-RU"/>
              </w:rPr>
              <w:t> </w:t>
            </w:r>
            <w:r w:rsidRPr="00193060">
              <w:rPr>
                <w:rFonts w:ascii="Times New Roman" w:eastAsia="Times New Roman" w:hAnsi="Times New Roman"/>
                <w:sz w:val="14"/>
                <w:szCs w:val="14"/>
                <w:lang w:eastAsia="ru-RU"/>
              </w:rPr>
              <w:t>176</w:t>
            </w:r>
            <w:r w:rsidRPr="00193060">
              <w:rPr>
                <w:rFonts w:ascii="Times New Roman" w:eastAsia="Times New Roman" w:hAnsi="Times New Roman"/>
                <w:sz w:val="14"/>
                <w:szCs w:val="14"/>
                <w:lang w:val="en-US" w:eastAsia="ru-RU"/>
              </w:rPr>
              <w:t> </w:t>
            </w:r>
            <w:r w:rsidRPr="00193060">
              <w:rPr>
                <w:rFonts w:ascii="Times New Roman" w:eastAsia="Times New Roman" w:hAnsi="Times New Roman"/>
                <w:sz w:val="14"/>
                <w:szCs w:val="14"/>
                <w:lang w:eastAsia="ru-RU"/>
              </w:rPr>
              <w:t>000,00 рублей;</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2017 год – 1 176 000,00 рублей;</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2018 год – 0 рублей;</w:t>
            </w:r>
          </w:p>
          <w:p w:rsidR="00193060" w:rsidRPr="00193060" w:rsidRDefault="00193060" w:rsidP="00193060">
            <w:pPr>
              <w:autoSpaceDE w:val="0"/>
              <w:autoSpaceDN w:val="0"/>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2019 год – 0 рублей;</w:t>
            </w:r>
          </w:p>
        </w:tc>
      </w:tr>
      <w:tr w:rsidR="00193060" w:rsidRPr="00193060" w:rsidTr="00193060">
        <w:trPr>
          <w:trHeight w:val="20"/>
        </w:trPr>
        <w:tc>
          <w:tcPr>
            <w:tcW w:w="1318" w:type="pct"/>
            <w:tcBorders>
              <w:top w:val="single" w:sz="4" w:space="0" w:color="auto"/>
              <w:left w:val="single" w:sz="4" w:space="0" w:color="auto"/>
              <w:bottom w:val="single" w:sz="4" w:space="0" w:color="auto"/>
              <w:right w:val="single" w:sz="4" w:space="0" w:color="auto"/>
            </w:tcBorders>
          </w:tcPr>
          <w:p w:rsidR="00193060" w:rsidRPr="00193060" w:rsidRDefault="00193060" w:rsidP="00193060">
            <w:pPr>
              <w:spacing w:after="0" w:line="240" w:lineRule="auto"/>
              <w:rPr>
                <w:rFonts w:ascii="Times New Roman" w:eastAsia="Times New Roman" w:hAnsi="Times New Roman"/>
                <w:sz w:val="14"/>
                <w:szCs w:val="14"/>
                <w:lang w:eastAsia="ru-RU"/>
              </w:rPr>
            </w:pPr>
            <w:r w:rsidRPr="00193060">
              <w:rPr>
                <w:rFonts w:ascii="Times New Roman" w:eastAsia="Times New Roman" w:hAnsi="Times New Roman" w:cs="Calibri"/>
                <w:sz w:val="14"/>
                <w:szCs w:val="14"/>
                <w:lang w:eastAsia="ru-RU"/>
              </w:rPr>
              <w:t xml:space="preserve">Система организации </w:t>
            </w:r>
            <w:proofErr w:type="gramStart"/>
            <w:r w:rsidRPr="00193060">
              <w:rPr>
                <w:rFonts w:ascii="Times New Roman" w:eastAsia="Times New Roman" w:hAnsi="Times New Roman" w:cs="Calibri"/>
                <w:sz w:val="14"/>
                <w:szCs w:val="14"/>
                <w:lang w:eastAsia="ru-RU"/>
              </w:rPr>
              <w:t>контроля за</w:t>
            </w:r>
            <w:proofErr w:type="gramEnd"/>
            <w:r w:rsidRPr="00193060">
              <w:rPr>
                <w:rFonts w:ascii="Times New Roman" w:eastAsia="Times New Roman" w:hAnsi="Times New Roman" w:cs="Calibri"/>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 xml:space="preserve">Текущий </w:t>
            </w:r>
            <w:proofErr w:type="gramStart"/>
            <w:r w:rsidRPr="00193060">
              <w:rPr>
                <w:rFonts w:ascii="Times New Roman" w:eastAsia="Times New Roman" w:hAnsi="Times New Roman"/>
                <w:sz w:val="14"/>
                <w:szCs w:val="14"/>
                <w:lang w:eastAsia="ru-RU"/>
              </w:rPr>
              <w:t>контроль за</w:t>
            </w:r>
            <w:proofErr w:type="gramEnd"/>
            <w:r w:rsidRPr="00193060">
              <w:rPr>
                <w:rFonts w:ascii="Times New Roman" w:eastAsia="Times New Roman" w:hAnsi="Times New Roman"/>
                <w:sz w:val="14"/>
                <w:szCs w:val="14"/>
                <w:lang w:eastAsia="ru-RU"/>
              </w:rPr>
              <w:t xml:space="preserve"> исполнением мероприятий подпрограммы осуществляется отделом по делам ГО, ЧС и ПБ администрации Богучанского района.</w:t>
            </w:r>
          </w:p>
          <w:p w:rsidR="00193060" w:rsidRPr="00193060" w:rsidRDefault="00193060" w:rsidP="00193060">
            <w:pPr>
              <w:spacing w:after="0" w:line="240" w:lineRule="auto"/>
              <w:jc w:val="both"/>
              <w:rPr>
                <w:rFonts w:ascii="Times New Roman" w:eastAsia="Times New Roman" w:hAnsi="Times New Roman"/>
                <w:sz w:val="14"/>
                <w:szCs w:val="14"/>
                <w:lang w:eastAsia="ru-RU"/>
              </w:rPr>
            </w:pPr>
            <w:r w:rsidRPr="00193060">
              <w:rPr>
                <w:rFonts w:ascii="Times New Roman" w:eastAsia="Times New Roman" w:hAnsi="Times New Roman"/>
                <w:sz w:val="14"/>
                <w:szCs w:val="14"/>
                <w:lang w:eastAsia="ru-RU"/>
              </w:rPr>
              <w:t>Контроль за целевым и эффективным использованием средств районного бюджета осуществляет финансовое управление администрации Богучанского района.</w:t>
            </w:r>
          </w:p>
        </w:tc>
      </w:tr>
    </w:tbl>
    <w:p w:rsidR="00193060" w:rsidRPr="00193060" w:rsidRDefault="00193060" w:rsidP="00193060">
      <w:pPr>
        <w:autoSpaceDE w:val="0"/>
        <w:autoSpaceDN w:val="0"/>
        <w:adjustRightInd w:val="0"/>
        <w:spacing w:after="0" w:line="240" w:lineRule="auto"/>
        <w:jc w:val="center"/>
        <w:outlineLvl w:val="0"/>
        <w:rPr>
          <w:rFonts w:ascii="Times New Roman" w:eastAsia="Times New Roman" w:hAnsi="Times New Roman"/>
          <w:b/>
          <w:sz w:val="20"/>
          <w:szCs w:val="20"/>
          <w:lang w:eastAsia="ru-RU"/>
        </w:rPr>
      </w:pPr>
    </w:p>
    <w:p w:rsidR="00193060" w:rsidRPr="00193060" w:rsidRDefault="00193060" w:rsidP="00193060">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193060">
        <w:rPr>
          <w:rFonts w:ascii="Times New Roman" w:eastAsia="Times New Roman" w:hAnsi="Times New Roman" w:cs="Calibri"/>
          <w:sz w:val="20"/>
          <w:szCs w:val="20"/>
          <w:lang w:eastAsia="ru-RU"/>
        </w:rPr>
        <w:t>2. Основные разделы подпрограммы</w:t>
      </w:r>
    </w:p>
    <w:p w:rsidR="00193060" w:rsidRPr="00193060" w:rsidRDefault="00193060" w:rsidP="00193060">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p>
    <w:p w:rsidR="00193060" w:rsidRPr="00193060" w:rsidRDefault="00193060" w:rsidP="00193060">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193060" w:rsidRPr="00193060" w:rsidRDefault="00193060" w:rsidP="00193060">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193060" w:rsidRPr="00193060" w:rsidRDefault="00193060" w:rsidP="00193060">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ab/>
        <w:t>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В остальных населенных пунктах Богучанского района, за исключением п. Ангарский, не обеспеченных требованиями пожарной безопасности (время прибытия первого подразделения к месту вызова не должно превышать 20 минут, согласно ФЗ-№123 от 22.07.2008 г. «Технический регламент о требованиях пожарной безопасности»).</w:t>
      </w:r>
    </w:p>
    <w:p w:rsidR="00193060" w:rsidRPr="00193060" w:rsidRDefault="00193060" w:rsidP="00193060">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14,401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193060" w:rsidRPr="00193060" w:rsidRDefault="00193060" w:rsidP="00193060">
      <w:pPr>
        <w:spacing w:after="0" w:line="240" w:lineRule="auto"/>
        <w:ind w:firstLine="720"/>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В 2013 году осуществлено 82 выезда на ликвидацию пожаров. Предотвращена угроза причинения смерти и материального ущерба 128 жителям, их имуществу при ликвидации пожаров.</w:t>
      </w:r>
    </w:p>
    <w:p w:rsidR="00193060" w:rsidRPr="00193060" w:rsidRDefault="00193060" w:rsidP="00193060">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В 2013 году прошли профессиональную подготовку 2 работника.  Проведена 1 проверка финансово-хозяйственной деятельности МКУ «МПЧ № 1».</w:t>
      </w:r>
    </w:p>
    <w:p w:rsidR="00193060" w:rsidRPr="00193060" w:rsidRDefault="00193060" w:rsidP="00193060">
      <w:pPr>
        <w:spacing w:after="0" w:line="240" w:lineRule="auto"/>
        <w:ind w:firstLine="720"/>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В 2008-2013 годах достигнуты следующие результаты:</w:t>
      </w:r>
    </w:p>
    <w:p w:rsidR="00193060" w:rsidRPr="00193060" w:rsidRDefault="00193060" w:rsidP="00193060">
      <w:pPr>
        <w:spacing w:after="0" w:line="240" w:lineRule="auto"/>
        <w:ind w:firstLine="720"/>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для муниципальных постов пожарной охраны приобретены 2 пожарные автоцистерны, пожарно-техническое вооружение и компьютерная техника;</w:t>
      </w:r>
    </w:p>
    <w:p w:rsidR="00193060" w:rsidRPr="00193060" w:rsidRDefault="00193060" w:rsidP="00193060">
      <w:pPr>
        <w:spacing w:after="0" w:line="240" w:lineRule="auto"/>
        <w:ind w:firstLine="720"/>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lastRenderedPageBreak/>
        <w:t>первичными мерами пожарной безопасности охвачено 100% населенных пунктов межселенных территорий.</w:t>
      </w:r>
    </w:p>
    <w:p w:rsidR="00193060" w:rsidRPr="00193060" w:rsidRDefault="00193060" w:rsidP="00193060">
      <w:pPr>
        <w:spacing w:after="0" w:line="240" w:lineRule="auto"/>
        <w:ind w:firstLine="720"/>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В населенных пунктах межселенных территорий осуществляют</w:t>
      </w:r>
      <w:r w:rsidRPr="00193060">
        <w:rPr>
          <w:rFonts w:ascii="Times New Roman" w:eastAsia="Times New Roman" w:hAnsi="Times New Roman"/>
          <w:b/>
          <w:sz w:val="20"/>
          <w:szCs w:val="20"/>
          <w:lang w:eastAsia="ru-RU"/>
        </w:rPr>
        <w:t xml:space="preserve"> </w:t>
      </w:r>
      <w:r w:rsidRPr="00193060">
        <w:rPr>
          <w:rFonts w:ascii="Times New Roman" w:eastAsia="Times New Roman" w:hAnsi="Times New Roman"/>
          <w:sz w:val="20"/>
          <w:szCs w:val="20"/>
          <w:lang w:eastAsia="ru-RU"/>
        </w:rPr>
        <w:t>свою деятельность</w:t>
      </w:r>
      <w:r w:rsidRPr="00193060">
        <w:rPr>
          <w:rFonts w:ascii="Times New Roman" w:eastAsia="Times New Roman" w:hAnsi="Times New Roman"/>
          <w:b/>
          <w:sz w:val="20"/>
          <w:szCs w:val="20"/>
          <w:lang w:eastAsia="ru-RU"/>
        </w:rPr>
        <w:t xml:space="preserve"> </w:t>
      </w:r>
      <w:r w:rsidRPr="00193060">
        <w:rPr>
          <w:rFonts w:ascii="Times New Roman" w:eastAsia="Times New Roman" w:hAnsi="Times New Roman"/>
          <w:sz w:val="20"/>
          <w:szCs w:val="20"/>
          <w:lang w:eastAsia="ru-RU"/>
        </w:rPr>
        <w:t>2</w:t>
      </w:r>
      <w:r w:rsidRPr="00193060">
        <w:rPr>
          <w:rFonts w:ascii="Times New Roman" w:eastAsia="Times New Roman" w:hAnsi="Times New Roman"/>
          <w:b/>
          <w:sz w:val="20"/>
          <w:szCs w:val="20"/>
          <w:lang w:eastAsia="ru-RU"/>
        </w:rPr>
        <w:t xml:space="preserve"> </w:t>
      </w:r>
      <w:r w:rsidRPr="00193060">
        <w:rPr>
          <w:rFonts w:ascii="Times New Roman" w:eastAsia="Times New Roman" w:hAnsi="Times New Roman"/>
          <w:sz w:val="20"/>
          <w:szCs w:val="20"/>
          <w:lang w:eastAsia="ru-RU"/>
        </w:rPr>
        <w:t>добровольные пожарные дружины общей численностью 18 человек.</w:t>
      </w:r>
    </w:p>
    <w:p w:rsidR="00193060" w:rsidRPr="00193060" w:rsidRDefault="00193060" w:rsidP="00193060">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proofErr w:type="gramStart"/>
      <w:r w:rsidRPr="00193060">
        <w:rPr>
          <w:rFonts w:ascii="Times New Roman" w:eastAsia="Times New Roman" w:hAnsi="Times New Roman"/>
          <w:bCs/>
          <w:sz w:val="20"/>
          <w:szCs w:val="20"/>
          <w:lang w:eastAsia="ru-RU"/>
        </w:rPr>
        <w:t>С целью реализации Закона Красноярского края от 10.11.2011 № 13-6422 «О государственной поддержке добровольной пожарной охраны в Красноярском крае» с 2012 года добровольные пожарные освобождены от уплаты налогов на имущество физических лиц (решение Богучанского районного совета депутатов от 15.02.2012 № 18/01-192 «О внесении изменений и дополнений в решение Богучанского районного совета депутатов от 14.10.2009 № 40-645»).</w:t>
      </w:r>
      <w:proofErr w:type="gramEnd"/>
    </w:p>
    <w:p w:rsidR="00193060" w:rsidRPr="00193060" w:rsidRDefault="00193060" w:rsidP="00193060">
      <w:pPr>
        <w:spacing w:after="0" w:line="240" w:lineRule="auto"/>
        <w:jc w:val="center"/>
        <w:rPr>
          <w:rFonts w:ascii="Times New Roman" w:eastAsia="Times New Roman" w:hAnsi="Times New Roman" w:cs="Calibri"/>
          <w:sz w:val="20"/>
          <w:szCs w:val="20"/>
          <w:lang w:eastAsia="ru-RU"/>
        </w:rPr>
      </w:pPr>
    </w:p>
    <w:p w:rsidR="00193060" w:rsidRPr="00193060" w:rsidRDefault="00193060" w:rsidP="00193060">
      <w:pPr>
        <w:spacing w:after="0" w:line="240" w:lineRule="auto"/>
        <w:jc w:val="center"/>
        <w:rPr>
          <w:rFonts w:ascii="Times New Roman" w:eastAsia="Times New Roman" w:hAnsi="Times New Roman"/>
          <w:sz w:val="20"/>
          <w:szCs w:val="20"/>
          <w:lang w:eastAsia="ru-RU"/>
        </w:rPr>
      </w:pPr>
      <w:r w:rsidRPr="00193060">
        <w:rPr>
          <w:rFonts w:ascii="Times New Roman" w:eastAsia="Times New Roman" w:hAnsi="Times New Roman" w:cs="Calibri"/>
          <w:sz w:val="20"/>
          <w:szCs w:val="20"/>
          <w:lang w:eastAsia="ru-RU"/>
        </w:rPr>
        <w:t>2.2. Основная цель, задачи, этапы и сроки выполнения подпрограммы, целевые индикаторы</w:t>
      </w:r>
    </w:p>
    <w:p w:rsidR="00193060" w:rsidRPr="00193060" w:rsidRDefault="00193060" w:rsidP="00193060">
      <w:pPr>
        <w:autoSpaceDE w:val="0"/>
        <w:autoSpaceDN w:val="0"/>
        <w:adjustRightInd w:val="0"/>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ab/>
        <w:t>Целью подпрограммы является обеспечение пожарной безопасности в населенных пунктах Богучанского района.</w:t>
      </w:r>
    </w:p>
    <w:p w:rsidR="00193060" w:rsidRPr="00193060" w:rsidRDefault="00193060" w:rsidP="00193060">
      <w:pPr>
        <w:autoSpaceDE w:val="0"/>
        <w:autoSpaceDN w:val="0"/>
        <w:adjustRightInd w:val="0"/>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ab/>
        <w:t xml:space="preserve">Задачи подпрограммы: </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1. Исполнение муниципального заказа.</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b/>
          <w:sz w:val="20"/>
          <w:szCs w:val="20"/>
          <w:lang w:eastAsia="ru-RU"/>
        </w:rPr>
      </w:pPr>
      <w:r w:rsidRPr="00193060">
        <w:rPr>
          <w:rFonts w:ascii="Times New Roman" w:eastAsia="Times New Roman" w:hAnsi="Times New Roman"/>
          <w:sz w:val="20"/>
          <w:szCs w:val="20"/>
          <w:lang w:eastAsia="ru-RU"/>
        </w:rPr>
        <w:t>2. Противопожарное обустройство населенных пунктов межселенной территории (д. Заимка, д. Каменка, д. Прилуки).</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3. Обеспечение первичных мер пожарной безопасности населенных пунктов межселенной территории.</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4. Противопожарное обустройство здания администрации Богучанского района (с. Богучаны, ул. </w:t>
      </w:r>
      <w:proofErr w:type="gramStart"/>
      <w:r w:rsidRPr="00193060">
        <w:rPr>
          <w:rFonts w:ascii="Times New Roman" w:eastAsia="Times New Roman" w:hAnsi="Times New Roman"/>
          <w:sz w:val="20"/>
          <w:szCs w:val="20"/>
          <w:lang w:eastAsia="ru-RU"/>
        </w:rPr>
        <w:t>Октябрьская</w:t>
      </w:r>
      <w:proofErr w:type="gramEnd"/>
      <w:r w:rsidRPr="00193060">
        <w:rPr>
          <w:rFonts w:ascii="Times New Roman" w:eastAsia="Times New Roman" w:hAnsi="Times New Roman"/>
          <w:sz w:val="20"/>
          <w:szCs w:val="20"/>
          <w:lang w:eastAsia="ru-RU"/>
        </w:rPr>
        <w:t>, 72).</w:t>
      </w:r>
    </w:p>
    <w:p w:rsidR="00193060" w:rsidRPr="00193060" w:rsidRDefault="00193060" w:rsidP="0019306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В рамках выполнения вышеуказанных задач планируется реализация следующих мероприятий.</w:t>
      </w:r>
    </w:p>
    <w:p w:rsidR="00193060" w:rsidRPr="00193060" w:rsidRDefault="00193060" w:rsidP="00193060">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Решение задачи 1 «Исполнение муниципального заказа» осуществляется посредством реализации мероприятий 1.1-1.2. </w:t>
      </w:r>
    </w:p>
    <w:p w:rsidR="00193060" w:rsidRPr="00193060" w:rsidRDefault="00193060" w:rsidP="00193060">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1.1. </w:t>
      </w:r>
      <w:proofErr w:type="gramStart"/>
      <w:r w:rsidRPr="00193060">
        <w:rPr>
          <w:rFonts w:ascii="Times New Roman" w:eastAsia="Times New Roman" w:hAnsi="Times New Roman"/>
          <w:sz w:val="20"/>
          <w:szCs w:val="20"/>
          <w:lang w:eastAsia="ru-RU"/>
        </w:rPr>
        <w:t xml:space="preserve">В рамках реализации мероприятия 1.1 подпрограммы предусматривается тушение пожаров в населенных пунктах Богучанского района в зоне прикрытия МКУ «МПЧ № 1» (п. Артюгино, д. Иркинеево, </w:t>
      </w:r>
      <w:r w:rsidRPr="00193060">
        <w:rPr>
          <w:rFonts w:ascii="Times New Roman" w:eastAsia="Times New Roman" w:hAnsi="Times New Roman"/>
          <w:sz w:val="20"/>
          <w:szCs w:val="20"/>
          <w:lang w:eastAsia="ru-RU"/>
        </w:rPr>
        <w:br/>
        <w:t xml:space="preserve">п. Беляки, д. Бедоба, п. Гремучий, п. Красногорьевский, п. Говорково, </w:t>
      </w:r>
      <w:r w:rsidRPr="00193060">
        <w:rPr>
          <w:rFonts w:ascii="Times New Roman" w:eastAsia="Times New Roman" w:hAnsi="Times New Roman"/>
          <w:sz w:val="20"/>
          <w:szCs w:val="20"/>
          <w:lang w:eastAsia="ru-RU"/>
        </w:rPr>
        <w:br/>
        <w:t xml:space="preserve">п. Манзя, п. Невонка, д. Гольтявино, п. Новохайский, п. Кежек, п. Пинчуга, </w:t>
      </w:r>
      <w:r w:rsidRPr="00193060">
        <w:rPr>
          <w:rFonts w:ascii="Times New Roman" w:eastAsia="Times New Roman" w:hAnsi="Times New Roman"/>
          <w:sz w:val="20"/>
          <w:szCs w:val="20"/>
          <w:lang w:eastAsia="ru-RU"/>
        </w:rPr>
        <w:br/>
        <w:t xml:space="preserve">п. Хребтовый). </w:t>
      </w:r>
      <w:proofErr w:type="gramEnd"/>
    </w:p>
    <w:p w:rsidR="00193060" w:rsidRPr="00193060" w:rsidRDefault="00193060" w:rsidP="00193060">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1.2. Приобретение пожарного автотранспорта.</w:t>
      </w:r>
    </w:p>
    <w:p w:rsidR="00193060" w:rsidRPr="00193060" w:rsidRDefault="00193060" w:rsidP="00193060">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1.3. Приобретение 1 пожарного автомобиля для усиления противопожарной защиты п. Красногорьевский.</w:t>
      </w:r>
    </w:p>
    <w:p w:rsidR="00193060" w:rsidRPr="00193060" w:rsidRDefault="00193060" w:rsidP="00193060">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Решение задачи 2 «Противопожарное обустройство населенных пунктов межселенной территории (д. Заимка, д. Каменка, д. Прилуки)» осуществляется посредством реализации мероприятия 2.1-2.2.</w:t>
      </w:r>
    </w:p>
    <w:p w:rsidR="00193060" w:rsidRPr="00193060" w:rsidRDefault="00193060" w:rsidP="00193060">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2.1. В рамках реализации мероприятия 2.1 подпрограммы предусматривается:</w:t>
      </w:r>
    </w:p>
    <w:p w:rsidR="00193060" w:rsidRPr="00193060" w:rsidRDefault="00193060" w:rsidP="00193060">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 обустройство противопожарной минерализованной полосы в </w:t>
      </w:r>
      <w:r w:rsidRPr="00193060">
        <w:rPr>
          <w:rFonts w:ascii="Times New Roman" w:eastAsia="Times New Roman" w:hAnsi="Times New Roman"/>
          <w:sz w:val="20"/>
          <w:szCs w:val="20"/>
          <w:lang w:eastAsia="ru-RU"/>
        </w:rPr>
        <w:br/>
        <w:t xml:space="preserve">д. Заимка длиной </w:t>
      </w:r>
      <w:smartTag w:uri="urn:schemas-microsoft-com:office:smarttags" w:element="metricconverter">
        <w:smartTagPr>
          <w:attr w:name="ProductID" w:val="1 км"/>
        </w:smartTagPr>
        <w:r w:rsidRPr="00193060">
          <w:rPr>
            <w:rFonts w:ascii="Times New Roman" w:eastAsia="Times New Roman" w:hAnsi="Times New Roman"/>
            <w:sz w:val="20"/>
            <w:szCs w:val="20"/>
            <w:lang w:eastAsia="ru-RU"/>
          </w:rPr>
          <w:t>1 км</w:t>
        </w:r>
      </w:smartTag>
      <w:r w:rsidRPr="00193060">
        <w:rPr>
          <w:rFonts w:ascii="Times New Roman" w:eastAsia="Times New Roman" w:hAnsi="Times New Roman"/>
          <w:sz w:val="20"/>
          <w:szCs w:val="20"/>
          <w:lang w:eastAsia="ru-RU"/>
        </w:rPr>
        <w:t xml:space="preserve"> (</w:t>
      </w:r>
      <w:smartTag w:uri="urn:schemas-microsoft-com:office:smarttags" w:element="metricconverter">
        <w:smartTagPr>
          <w:attr w:name="ProductID" w:val="0,5 км"/>
        </w:smartTagPr>
        <w:r w:rsidRPr="00193060">
          <w:rPr>
            <w:rFonts w:ascii="Times New Roman" w:eastAsia="Times New Roman" w:hAnsi="Times New Roman"/>
            <w:sz w:val="20"/>
            <w:szCs w:val="20"/>
            <w:lang w:eastAsia="ru-RU"/>
          </w:rPr>
          <w:t>0,5 км</w:t>
        </w:r>
      </w:smartTag>
      <w:r w:rsidRPr="00193060">
        <w:rPr>
          <w:rFonts w:ascii="Times New Roman" w:eastAsia="Times New Roman" w:hAnsi="Times New Roman"/>
          <w:sz w:val="20"/>
          <w:szCs w:val="20"/>
          <w:lang w:eastAsia="ru-RU"/>
        </w:rPr>
        <w:t xml:space="preserve"> в два прохода) и проведение работ по уходу.</w:t>
      </w:r>
    </w:p>
    <w:p w:rsidR="00193060" w:rsidRPr="00193060" w:rsidRDefault="00193060" w:rsidP="00193060">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 обустройство противопожарной минерализованной полосы в </w:t>
      </w:r>
      <w:r w:rsidRPr="00193060">
        <w:rPr>
          <w:rFonts w:ascii="Times New Roman" w:eastAsia="Times New Roman" w:hAnsi="Times New Roman"/>
          <w:sz w:val="20"/>
          <w:szCs w:val="20"/>
          <w:lang w:eastAsia="ru-RU"/>
        </w:rPr>
        <w:br/>
        <w:t xml:space="preserve">д. Каменка длиной </w:t>
      </w:r>
      <w:smartTag w:uri="urn:schemas-microsoft-com:office:smarttags" w:element="metricconverter">
        <w:smartTagPr>
          <w:attr w:name="ProductID" w:val="6 км"/>
        </w:smartTagPr>
        <w:r w:rsidRPr="00193060">
          <w:rPr>
            <w:rFonts w:ascii="Times New Roman" w:eastAsia="Times New Roman" w:hAnsi="Times New Roman"/>
            <w:sz w:val="20"/>
            <w:szCs w:val="20"/>
            <w:lang w:eastAsia="ru-RU"/>
          </w:rPr>
          <w:t>6 км</w:t>
        </w:r>
      </w:smartTag>
      <w:r w:rsidRPr="00193060">
        <w:rPr>
          <w:rFonts w:ascii="Times New Roman" w:eastAsia="Times New Roman" w:hAnsi="Times New Roman"/>
          <w:sz w:val="20"/>
          <w:szCs w:val="20"/>
          <w:lang w:eastAsia="ru-RU"/>
        </w:rPr>
        <w:t xml:space="preserve"> (</w:t>
      </w:r>
      <w:smartTag w:uri="urn:schemas-microsoft-com:office:smarttags" w:element="metricconverter">
        <w:smartTagPr>
          <w:attr w:name="ProductID" w:val="2 км"/>
        </w:smartTagPr>
        <w:r w:rsidRPr="00193060">
          <w:rPr>
            <w:rFonts w:ascii="Times New Roman" w:eastAsia="Times New Roman" w:hAnsi="Times New Roman"/>
            <w:sz w:val="20"/>
            <w:szCs w:val="20"/>
            <w:lang w:eastAsia="ru-RU"/>
          </w:rPr>
          <w:t>2 км</w:t>
        </w:r>
      </w:smartTag>
      <w:r w:rsidRPr="00193060">
        <w:rPr>
          <w:rFonts w:ascii="Times New Roman" w:eastAsia="Times New Roman" w:hAnsi="Times New Roman"/>
          <w:sz w:val="20"/>
          <w:szCs w:val="20"/>
          <w:lang w:eastAsia="ru-RU"/>
        </w:rPr>
        <w:t xml:space="preserve"> в три прохода) и проведение работ по уходу.</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 обустройство противопожарной минерализованной полосы в </w:t>
      </w:r>
      <w:r w:rsidRPr="00193060">
        <w:rPr>
          <w:rFonts w:ascii="Times New Roman" w:eastAsia="Times New Roman" w:hAnsi="Times New Roman"/>
          <w:sz w:val="20"/>
          <w:szCs w:val="20"/>
          <w:lang w:eastAsia="ru-RU"/>
        </w:rPr>
        <w:br/>
        <w:t xml:space="preserve">д. Прилуки длиной </w:t>
      </w:r>
      <w:smartTag w:uri="urn:schemas-microsoft-com:office:smarttags" w:element="metricconverter">
        <w:smartTagPr>
          <w:attr w:name="ProductID" w:val="1,5 км"/>
        </w:smartTagPr>
        <w:r w:rsidRPr="00193060">
          <w:rPr>
            <w:rFonts w:ascii="Times New Roman" w:eastAsia="Times New Roman" w:hAnsi="Times New Roman"/>
            <w:sz w:val="20"/>
            <w:szCs w:val="20"/>
            <w:lang w:eastAsia="ru-RU"/>
          </w:rPr>
          <w:t>1,5 км</w:t>
        </w:r>
      </w:smartTag>
      <w:r w:rsidRPr="00193060">
        <w:rPr>
          <w:rFonts w:ascii="Times New Roman" w:eastAsia="Times New Roman" w:hAnsi="Times New Roman"/>
          <w:sz w:val="20"/>
          <w:szCs w:val="20"/>
          <w:lang w:eastAsia="ru-RU"/>
        </w:rPr>
        <w:t xml:space="preserve"> (</w:t>
      </w:r>
      <w:smartTag w:uri="urn:schemas-microsoft-com:office:smarttags" w:element="metricconverter">
        <w:smartTagPr>
          <w:attr w:name="ProductID" w:val="0,5 км"/>
        </w:smartTagPr>
        <w:r w:rsidRPr="00193060">
          <w:rPr>
            <w:rFonts w:ascii="Times New Roman" w:eastAsia="Times New Roman" w:hAnsi="Times New Roman"/>
            <w:sz w:val="20"/>
            <w:szCs w:val="20"/>
            <w:lang w:eastAsia="ru-RU"/>
          </w:rPr>
          <w:t>0,5 км</w:t>
        </w:r>
      </w:smartTag>
      <w:r w:rsidRPr="00193060">
        <w:rPr>
          <w:rFonts w:ascii="Times New Roman" w:eastAsia="Times New Roman" w:hAnsi="Times New Roman"/>
          <w:sz w:val="20"/>
          <w:szCs w:val="20"/>
          <w:lang w:eastAsia="ru-RU"/>
        </w:rPr>
        <w:t xml:space="preserve"> в три прохода) и проведение работ по уходу. </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2.2. Устройство летнего противопожарного водопровода.</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Планируется устройство 300 м водопровода в д. Каменка.</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2.3. Обустройство водозаборного сооружения для нужд пожаротушения в д. Каменка</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Решение задачи 3 «Обеспечение первичных мер пожарной безопасности населенных пунктов межселенной территории» осуществляется посредством реализации мероприятий 3.1 – 3.4.</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3.1. Ремонт, очистка от снега подъездов к источникам противопожарного водоснабжения в д. Каменка.</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3.2. Установка 2-х указателей водоисточников в д. Каменка.</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3.3. </w:t>
      </w:r>
      <w:proofErr w:type="gramStart"/>
      <w:r w:rsidRPr="00193060">
        <w:rPr>
          <w:rFonts w:ascii="Times New Roman" w:eastAsia="Times New Roman" w:hAnsi="Times New Roman"/>
          <w:sz w:val="20"/>
          <w:szCs w:val="20"/>
          <w:lang w:eastAsia="ru-RU"/>
        </w:rPr>
        <w:t>Устройство незамерзающих прорубей в естественных водоисточниках (1 прорубь, р. Ангара, д. Каменка).</w:t>
      </w:r>
      <w:proofErr w:type="gramEnd"/>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3.4. Приобретение первичных средств пожаротушения (2 огнетушителя в д. Каменка, 2 РЛО в д. Прилуки).</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         3.5.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Решение задачи 4 «Противопожарное обустройство здания администрации Богучанского района (с. Богучаны, ул. </w:t>
      </w:r>
      <w:proofErr w:type="gramStart"/>
      <w:r w:rsidRPr="00193060">
        <w:rPr>
          <w:rFonts w:ascii="Times New Roman" w:eastAsia="Times New Roman" w:hAnsi="Times New Roman"/>
          <w:sz w:val="20"/>
          <w:szCs w:val="20"/>
          <w:lang w:eastAsia="ru-RU"/>
        </w:rPr>
        <w:t>Октябрьская</w:t>
      </w:r>
      <w:proofErr w:type="gramEnd"/>
      <w:r w:rsidRPr="00193060">
        <w:rPr>
          <w:rFonts w:ascii="Times New Roman" w:eastAsia="Times New Roman" w:hAnsi="Times New Roman"/>
          <w:sz w:val="20"/>
          <w:szCs w:val="20"/>
          <w:lang w:eastAsia="ru-RU"/>
        </w:rPr>
        <w:t>, 72)» осуществляется посредством реализации мероприятий 4.1 – 4.3.</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4.1. Устройство внутреннего пожарного водопровода с подачей воды к 4-м пожарным кранам.</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4.2. Проектные (изыскательские) работы на монтаж системы пожарной сигнализации и оповещения людей о пожаре в здании администрации Богучанского района.</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lastRenderedPageBreak/>
        <w:t>4.3. Установка эвакуационной лестницы из несгораемых материалов снаружи здания.</w:t>
      </w:r>
    </w:p>
    <w:p w:rsidR="00193060" w:rsidRPr="00193060" w:rsidRDefault="00193060" w:rsidP="00193060">
      <w:pPr>
        <w:spacing w:after="0" w:line="240" w:lineRule="auto"/>
        <w:ind w:firstLine="709"/>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Срок реализации подпрограммы: 2014 – 2019 годы.</w:t>
      </w:r>
    </w:p>
    <w:p w:rsidR="00193060" w:rsidRPr="00193060" w:rsidRDefault="00193060" w:rsidP="0019306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93060">
        <w:rPr>
          <w:rFonts w:ascii="Times New Roman" w:eastAsia="Times New Roman" w:hAnsi="Times New Roman" w:cs="Arial"/>
          <w:sz w:val="20"/>
          <w:szCs w:val="20"/>
          <w:lang w:eastAsia="ru-RU"/>
        </w:rPr>
        <w:t>Решение поставленной цели и задачи определяется достижением целевых индикаторов, представленных в приложении № 1 к настоящей подпрограмме.</w:t>
      </w:r>
    </w:p>
    <w:p w:rsidR="00193060" w:rsidRPr="00193060" w:rsidRDefault="00193060" w:rsidP="00193060">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93060" w:rsidRPr="00193060" w:rsidRDefault="00193060" w:rsidP="00193060">
      <w:pPr>
        <w:autoSpaceDE w:val="0"/>
        <w:autoSpaceDN w:val="0"/>
        <w:adjustRightInd w:val="0"/>
        <w:spacing w:after="0" w:line="240" w:lineRule="auto"/>
        <w:jc w:val="center"/>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2.3. Механизм реализации мероприятий подпрограммы</w:t>
      </w:r>
    </w:p>
    <w:p w:rsidR="00193060" w:rsidRPr="00193060" w:rsidRDefault="00193060" w:rsidP="00193060">
      <w:pPr>
        <w:autoSpaceDE w:val="0"/>
        <w:autoSpaceDN w:val="0"/>
        <w:adjustRightInd w:val="0"/>
        <w:spacing w:after="0" w:line="240" w:lineRule="auto"/>
        <w:jc w:val="center"/>
        <w:rPr>
          <w:rFonts w:ascii="Times New Roman" w:eastAsia="Times New Roman" w:hAnsi="Times New Roman"/>
          <w:sz w:val="20"/>
          <w:szCs w:val="20"/>
          <w:lang w:eastAsia="ru-RU"/>
        </w:rPr>
      </w:pPr>
    </w:p>
    <w:p w:rsidR="00193060" w:rsidRPr="00193060" w:rsidRDefault="00193060" w:rsidP="00193060">
      <w:pPr>
        <w:spacing w:after="0" w:line="240" w:lineRule="auto"/>
        <w:ind w:firstLine="709"/>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193060" w:rsidRPr="00193060" w:rsidRDefault="00193060" w:rsidP="00193060">
      <w:pPr>
        <w:spacing w:after="0" w:line="240" w:lineRule="auto"/>
        <w:ind w:firstLine="709"/>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Получателем бюджетных средств на выполнение мероприятия</w:t>
      </w:r>
      <w:r>
        <w:rPr>
          <w:rFonts w:ascii="Times New Roman" w:eastAsia="Times New Roman" w:hAnsi="Times New Roman"/>
          <w:sz w:val="20"/>
          <w:szCs w:val="20"/>
          <w:lang w:eastAsia="ru-RU"/>
        </w:rPr>
        <w:t xml:space="preserve"> </w:t>
      </w:r>
      <w:r w:rsidRPr="00193060">
        <w:rPr>
          <w:rFonts w:ascii="Times New Roman" w:eastAsia="Times New Roman" w:hAnsi="Times New Roman"/>
          <w:sz w:val="20"/>
          <w:szCs w:val="20"/>
          <w:lang w:eastAsia="ru-RU"/>
        </w:rPr>
        <w:t>1.1 является МКУ «МПЧ № 1».</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Реализацию мероприятия 1.1.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Получателем бюджетных средств на выполнение мероприятия 1.2 является управление муниципальной собственностью Богучанского района.</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Реализацию мероприятия 1.2 осуществляет управление муниципальной собственностью Богучанского района путем определения поставщика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Реализацию мероприятия 1.3. осуществляет МКУ «МПЧ № 1» путем определения поставщика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Получателем краевых бюджетных средств на выполнение мероприятия 3.5 являются администрация Богучанского района, 18 поселений Богучанского района. </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Реализацию мероприятия 3.5. осуществляет финансовое управление Богучанского района, путем перечисления краевых сре</w:t>
      </w:r>
      <w:proofErr w:type="gramStart"/>
      <w:r w:rsidRPr="00193060">
        <w:rPr>
          <w:rFonts w:ascii="Times New Roman" w:eastAsia="Times New Roman" w:hAnsi="Times New Roman"/>
          <w:sz w:val="20"/>
          <w:szCs w:val="20"/>
          <w:lang w:eastAsia="ru-RU"/>
        </w:rPr>
        <w:t>дств в б</w:t>
      </w:r>
      <w:proofErr w:type="gramEnd"/>
      <w:r w:rsidRPr="00193060">
        <w:rPr>
          <w:rFonts w:ascii="Times New Roman" w:eastAsia="Times New Roman" w:hAnsi="Times New Roman"/>
          <w:sz w:val="20"/>
          <w:szCs w:val="20"/>
          <w:lang w:eastAsia="ru-RU"/>
        </w:rPr>
        <w:t>юджеты поселений Богучанского района и администрация Богучанского района.</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193060">
        <w:rPr>
          <w:rFonts w:ascii="Times New Roman" w:eastAsia="Times New Roman" w:hAnsi="Times New Roman"/>
          <w:sz w:val="20"/>
          <w:szCs w:val="20"/>
          <w:lang w:eastAsia="ru-RU"/>
        </w:rPr>
        <w:t>Реализацию мероприятий 2.1. 2.2., 3.1., 3.2., 3.3., 3.4., 4.1., 4.2., 4.3.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roofErr w:type="gramEnd"/>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193060" w:rsidRDefault="00193060" w:rsidP="00193060">
      <w:pPr>
        <w:autoSpaceDE w:val="0"/>
        <w:autoSpaceDN w:val="0"/>
        <w:adjustRightInd w:val="0"/>
        <w:spacing w:after="0" w:line="240" w:lineRule="auto"/>
        <w:jc w:val="center"/>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2.4. Управление подпрограммой и </w:t>
      </w:r>
      <w:proofErr w:type="gramStart"/>
      <w:r w:rsidRPr="00193060">
        <w:rPr>
          <w:rFonts w:ascii="Times New Roman" w:eastAsia="Times New Roman" w:hAnsi="Times New Roman"/>
          <w:sz w:val="20"/>
          <w:szCs w:val="20"/>
          <w:lang w:eastAsia="ru-RU"/>
        </w:rPr>
        <w:t xml:space="preserve">контроль </w:t>
      </w:r>
      <w:r>
        <w:rPr>
          <w:rFonts w:ascii="Times New Roman" w:eastAsia="Times New Roman" w:hAnsi="Times New Roman"/>
          <w:sz w:val="20"/>
          <w:szCs w:val="20"/>
          <w:lang w:eastAsia="ru-RU"/>
        </w:rPr>
        <w:t xml:space="preserve"> </w:t>
      </w:r>
      <w:r w:rsidRPr="00193060">
        <w:rPr>
          <w:rFonts w:ascii="Times New Roman" w:eastAsia="Times New Roman" w:hAnsi="Times New Roman"/>
          <w:sz w:val="20"/>
          <w:szCs w:val="20"/>
          <w:lang w:eastAsia="ru-RU"/>
        </w:rPr>
        <w:t>за</w:t>
      </w:r>
      <w:proofErr w:type="gramEnd"/>
      <w:r w:rsidRPr="00193060">
        <w:rPr>
          <w:rFonts w:ascii="Times New Roman" w:eastAsia="Times New Roman" w:hAnsi="Times New Roman"/>
          <w:sz w:val="20"/>
          <w:szCs w:val="20"/>
          <w:lang w:eastAsia="ru-RU"/>
        </w:rPr>
        <w:t xml:space="preserve"> ходом ее выполнения</w:t>
      </w:r>
    </w:p>
    <w:p w:rsidR="00193060" w:rsidRPr="00193060" w:rsidRDefault="00193060" w:rsidP="00193060">
      <w:pPr>
        <w:autoSpaceDE w:val="0"/>
        <w:autoSpaceDN w:val="0"/>
        <w:adjustRightInd w:val="0"/>
        <w:spacing w:after="0" w:line="240" w:lineRule="auto"/>
        <w:jc w:val="center"/>
        <w:rPr>
          <w:rFonts w:ascii="Times New Roman" w:eastAsia="Times New Roman" w:hAnsi="Times New Roman"/>
          <w:sz w:val="20"/>
          <w:szCs w:val="20"/>
          <w:lang w:eastAsia="ru-RU"/>
        </w:rPr>
      </w:pPr>
    </w:p>
    <w:p w:rsidR="00193060" w:rsidRPr="00193060" w:rsidRDefault="00193060" w:rsidP="00193060">
      <w:pPr>
        <w:spacing w:after="0" w:line="240" w:lineRule="auto"/>
        <w:ind w:firstLine="709"/>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193060" w:rsidRPr="00193060" w:rsidRDefault="00193060" w:rsidP="00193060">
      <w:pPr>
        <w:spacing w:after="0" w:line="240" w:lineRule="auto"/>
        <w:ind w:firstLine="709"/>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Управление подпрограммой и </w:t>
      </w:r>
      <w:proofErr w:type="gramStart"/>
      <w:r w:rsidRPr="00193060">
        <w:rPr>
          <w:rFonts w:ascii="Times New Roman" w:eastAsia="Times New Roman" w:hAnsi="Times New Roman"/>
          <w:sz w:val="20"/>
          <w:szCs w:val="20"/>
          <w:lang w:eastAsia="ru-RU"/>
        </w:rPr>
        <w:t>контроль за</w:t>
      </w:r>
      <w:proofErr w:type="gramEnd"/>
      <w:r w:rsidRPr="00193060">
        <w:rPr>
          <w:rFonts w:ascii="Times New Roman" w:eastAsia="Times New Roman" w:hAnsi="Times New Roman"/>
          <w:sz w:val="20"/>
          <w:szCs w:val="20"/>
          <w:lang w:eastAsia="ru-RU"/>
        </w:rPr>
        <w:t xml:space="preserve"> ходом ее выполнения осуществляется в соответствии с </w:t>
      </w:r>
      <w:hyperlink r:id="rId22" w:history="1">
        <w:r w:rsidRPr="00193060">
          <w:rPr>
            <w:rFonts w:ascii="Times New Roman" w:eastAsia="Times New Roman" w:hAnsi="Times New Roman"/>
            <w:sz w:val="20"/>
            <w:szCs w:val="20"/>
            <w:lang w:eastAsia="ru-RU"/>
          </w:rPr>
          <w:t>Порядком</w:t>
        </w:r>
      </w:hyperlink>
      <w:r w:rsidRPr="00193060">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193060" w:rsidRPr="00193060" w:rsidRDefault="00193060" w:rsidP="00193060">
      <w:pPr>
        <w:spacing w:after="0" w:line="240" w:lineRule="auto"/>
        <w:ind w:firstLine="709"/>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193060">
        <w:rPr>
          <w:rFonts w:ascii="Times New Roman" w:hAnsi="Times New Roman"/>
          <w:sz w:val="20"/>
          <w:szCs w:val="20"/>
        </w:rPr>
        <w:t xml:space="preserve"> администрация Богучанского района</w:t>
      </w:r>
      <w:r w:rsidRPr="00193060">
        <w:rPr>
          <w:rFonts w:ascii="Times New Roman" w:eastAsia="Times New Roman" w:hAnsi="Times New Roman"/>
          <w:sz w:val="20"/>
          <w:szCs w:val="20"/>
          <w:lang w:eastAsia="ru-RU"/>
        </w:rPr>
        <w:t xml:space="preserve"> (отдел по делам ГО, ЧС и ПБ), финансовое управление администрации Богучанского района, МКУ «МПЧ № 1».</w:t>
      </w:r>
    </w:p>
    <w:p w:rsidR="00193060" w:rsidRDefault="00193060" w:rsidP="00193060">
      <w:pPr>
        <w:spacing w:after="0" w:line="240" w:lineRule="auto"/>
        <w:ind w:firstLine="709"/>
        <w:jc w:val="both"/>
        <w:rPr>
          <w:rFonts w:ascii="Times New Roman" w:hAnsi="Times New Roman"/>
          <w:sz w:val="20"/>
          <w:szCs w:val="20"/>
        </w:rPr>
      </w:pPr>
      <w:r w:rsidRPr="00193060">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193060">
        <w:rPr>
          <w:rFonts w:ascii="Times New Roman" w:hAnsi="Times New Roman"/>
          <w:sz w:val="20"/>
          <w:szCs w:val="20"/>
        </w:rPr>
        <w:t>а</w:t>
      </w:r>
    </w:p>
    <w:p w:rsidR="00193060" w:rsidRPr="00193060" w:rsidRDefault="00193060" w:rsidP="00193060">
      <w:pPr>
        <w:spacing w:after="0" w:line="240" w:lineRule="auto"/>
        <w:ind w:firstLine="709"/>
        <w:jc w:val="both"/>
        <w:rPr>
          <w:rFonts w:ascii="Times New Roman" w:hAnsi="Times New Roman"/>
          <w:sz w:val="20"/>
          <w:szCs w:val="20"/>
        </w:rPr>
      </w:pPr>
    </w:p>
    <w:p w:rsidR="00193060" w:rsidRPr="00193060" w:rsidRDefault="00193060" w:rsidP="00193060">
      <w:pPr>
        <w:spacing w:after="0" w:line="240" w:lineRule="auto"/>
        <w:ind w:firstLine="709"/>
        <w:jc w:val="both"/>
        <w:rPr>
          <w:rFonts w:ascii="Times New Roman" w:hAnsi="Times New Roman"/>
          <w:sz w:val="20"/>
          <w:szCs w:val="20"/>
        </w:rPr>
      </w:pPr>
      <w:r w:rsidRPr="00193060">
        <w:rPr>
          <w:rFonts w:ascii="Times New Roman" w:eastAsia="Times New Roman" w:hAnsi="Times New Roman"/>
          <w:sz w:val="20"/>
          <w:szCs w:val="20"/>
          <w:lang w:eastAsia="ru-RU"/>
        </w:rPr>
        <w:t>2.5. Оценка социально-экономической эффективности</w:t>
      </w:r>
    </w:p>
    <w:p w:rsidR="00193060" w:rsidRPr="00193060" w:rsidRDefault="00193060" w:rsidP="00193060">
      <w:pPr>
        <w:spacing w:after="0" w:line="240" w:lineRule="auto"/>
        <w:ind w:firstLine="709"/>
        <w:jc w:val="both"/>
        <w:rPr>
          <w:rFonts w:ascii="Times New Roman" w:eastAsia="Times New Roman" w:hAnsi="Times New Roman"/>
          <w:sz w:val="20"/>
          <w:szCs w:val="20"/>
          <w:lang w:eastAsia="ru-RU"/>
        </w:rPr>
      </w:pPr>
    </w:p>
    <w:p w:rsidR="00193060" w:rsidRPr="00193060" w:rsidRDefault="00193060" w:rsidP="00193060">
      <w:pPr>
        <w:spacing w:after="0" w:line="240" w:lineRule="auto"/>
        <w:ind w:firstLine="709"/>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193060" w:rsidRPr="00193060" w:rsidRDefault="00193060" w:rsidP="00193060">
      <w:pPr>
        <w:spacing w:after="0" w:line="240" w:lineRule="auto"/>
        <w:ind w:firstLine="709"/>
        <w:jc w:val="both"/>
        <w:rPr>
          <w:rFonts w:ascii="Times New Roman" w:hAnsi="Times New Roman"/>
          <w:sz w:val="20"/>
          <w:szCs w:val="20"/>
        </w:rPr>
      </w:pPr>
      <w:r w:rsidRPr="00193060">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193060">
        <w:rPr>
          <w:rFonts w:ascii="Times New Roman" w:hAnsi="Times New Roman"/>
          <w:sz w:val="20"/>
          <w:szCs w:val="20"/>
        </w:rPr>
        <w:t>целевых индикаторов и показателей подпрограммы, а также мероприятий в установленные сроки.</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lastRenderedPageBreak/>
        <w:t>В результате реализации подпрограммных мероприятий будут достигнуты следующие результаты, обеспечивающие:</w:t>
      </w:r>
    </w:p>
    <w:p w:rsidR="00193060" w:rsidRPr="00193060" w:rsidRDefault="00193060" w:rsidP="00193060">
      <w:pPr>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снижение числа погибших при пожарах в зоне прикрытия силами МКУ «МПЧ № 1» к 2019 году 97,4 % от среднего показателя 2010 -2012 годов;</w:t>
      </w:r>
    </w:p>
    <w:p w:rsidR="00193060" w:rsidRPr="00193060" w:rsidRDefault="00193060" w:rsidP="00193060">
      <w:pPr>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прикрытие населения района всеми видами пожарной охраны к 2019 году 92,6 </w:t>
      </w:r>
      <w:r w:rsidRPr="00193060">
        <w:rPr>
          <w:rFonts w:ascii="Times New Roman" w:eastAsia="Times New Roman" w:hAnsi="Times New Roman"/>
          <w:bCs/>
          <w:sz w:val="20"/>
          <w:szCs w:val="20"/>
          <w:lang w:eastAsia="ru-RU"/>
        </w:rPr>
        <w:t>% от общей численности населения района</w:t>
      </w:r>
      <w:r w:rsidRPr="00193060">
        <w:rPr>
          <w:rFonts w:ascii="Times New Roman" w:eastAsia="Times New Roman" w:hAnsi="Times New Roman"/>
          <w:sz w:val="20"/>
          <w:szCs w:val="20"/>
          <w:lang w:eastAsia="ru-RU"/>
        </w:rPr>
        <w:t>;</w:t>
      </w:r>
    </w:p>
    <w:p w:rsidR="00193060" w:rsidRPr="00193060" w:rsidRDefault="00193060" w:rsidP="00193060">
      <w:pPr>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снижение числа травмированных при пожарах в зоне прикрытия МКУ «МПЧ № 1» к 2019 году 96,5 % от среднего показателя 2010 - 2012 годов;</w:t>
      </w:r>
    </w:p>
    <w:p w:rsidR="00193060" w:rsidRPr="00193060" w:rsidRDefault="00193060" w:rsidP="00193060">
      <w:pPr>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не допущение гибели и травматизма при пожарах на межселенных территориях к 2019 году 100 %  от среднего показателя 2010 - 2012 годов;</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снижение ущерба от пожаров в зоне прикрытия МКУ «МПЧ № 1» к 2019 году  94,8 % от среднего показателя 2010 - 2012 годов.</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193060" w:rsidRPr="00193060" w:rsidRDefault="00193060" w:rsidP="00193060">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2.6. Мероприятия подпрограммы</w:t>
      </w:r>
    </w:p>
    <w:p w:rsidR="00193060" w:rsidRPr="00193060" w:rsidRDefault="00193060" w:rsidP="00193060">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Мероприятия подпрограммы приведены в приложении № 2.</w:t>
      </w:r>
    </w:p>
    <w:p w:rsidR="00193060" w:rsidRPr="00193060" w:rsidRDefault="00193060" w:rsidP="0019306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 </w:t>
      </w:r>
    </w:p>
    <w:p w:rsidR="00193060" w:rsidRPr="00193060" w:rsidRDefault="00193060" w:rsidP="00193060">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2.7. Обоснование финансовых, материальных и трудовы</w:t>
      </w:r>
      <w:r>
        <w:rPr>
          <w:rFonts w:ascii="Times New Roman" w:eastAsia="Times New Roman" w:hAnsi="Times New Roman"/>
          <w:sz w:val="20"/>
          <w:szCs w:val="20"/>
          <w:lang w:eastAsia="ru-RU"/>
        </w:rPr>
        <w:t xml:space="preserve">х затрат (ресурсное обеспечение </w:t>
      </w:r>
      <w:r w:rsidRPr="00193060">
        <w:rPr>
          <w:rFonts w:ascii="Times New Roman" w:eastAsia="Times New Roman" w:hAnsi="Times New Roman"/>
          <w:sz w:val="20"/>
          <w:szCs w:val="20"/>
          <w:lang w:eastAsia="ru-RU"/>
        </w:rPr>
        <w:t>подпрограммы) с указанием источников финансирования</w:t>
      </w:r>
    </w:p>
    <w:p w:rsidR="00193060" w:rsidRPr="00193060" w:rsidRDefault="00193060" w:rsidP="00193060">
      <w:pPr>
        <w:spacing w:after="0" w:line="240" w:lineRule="auto"/>
        <w:jc w:val="both"/>
        <w:rPr>
          <w:rFonts w:ascii="Times New Roman" w:eastAsia="Times New Roman" w:hAnsi="Times New Roman"/>
          <w:sz w:val="20"/>
          <w:szCs w:val="20"/>
          <w:lang w:eastAsia="ru-RU"/>
        </w:rPr>
      </w:pP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             Всего 129 652 235,05 рублей, из них районный бюджет 127 300 235,05 рублей;</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по годам:</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2014 год – 19 196 844,00  рублей; </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2015 год – 19 229 566,50  рублей;</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2016 год – 22 072 626,10  рублей;</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2017 год – 22 431 998,45  рублей;</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2018 год – 22 184 600,00  рублей;</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2019 год – 22 184 600,00  рублей;</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Краевой бюджет - 2</w:t>
      </w:r>
      <w:r w:rsidRPr="00193060">
        <w:rPr>
          <w:rFonts w:ascii="Times New Roman" w:eastAsia="Times New Roman" w:hAnsi="Times New Roman"/>
          <w:sz w:val="20"/>
          <w:szCs w:val="20"/>
          <w:lang w:val="en-US" w:eastAsia="ru-RU"/>
        </w:rPr>
        <w:t> </w:t>
      </w:r>
      <w:r w:rsidRPr="00193060">
        <w:rPr>
          <w:rFonts w:ascii="Times New Roman" w:eastAsia="Times New Roman" w:hAnsi="Times New Roman"/>
          <w:sz w:val="20"/>
          <w:szCs w:val="20"/>
          <w:lang w:eastAsia="ru-RU"/>
        </w:rPr>
        <w:t>352</w:t>
      </w:r>
      <w:r w:rsidRPr="00193060">
        <w:rPr>
          <w:rFonts w:ascii="Times New Roman" w:eastAsia="Times New Roman" w:hAnsi="Times New Roman"/>
          <w:sz w:val="20"/>
          <w:szCs w:val="20"/>
          <w:lang w:val="en-US" w:eastAsia="ru-RU"/>
        </w:rPr>
        <w:t> </w:t>
      </w:r>
      <w:r w:rsidRPr="00193060">
        <w:rPr>
          <w:rFonts w:ascii="Times New Roman" w:eastAsia="Times New Roman" w:hAnsi="Times New Roman"/>
          <w:sz w:val="20"/>
          <w:szCs w:val="20"/>
          <w:lang w:eastAsia="ru-RU"/>
        </w:rPr>
        <w:t xml:space="preserve">000,00 рублей; </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 xml:space="preserve">в том числе по годам: </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2014 год – 0 рублей;</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2015 год – 0 рублей;</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2016 год – 1</w:t>
      </w:r>
      <w:r w:rsidRPr="00193060">
        <w:rPr>
          <w:rFonts w:ascii="Times New Roman" w:eastAsia="Times New Roman" w:hAnsi="Times New Roman"/>
          <w:sz w:val="20"/>
          <w:szCs w:val="20"/>
          <w:lang w:val="en-US" w:eastAsia="ru-RU"/>
        </w:rPr>
        <w:t> </w:t>
      </w:r>
      <w:r w:rsidRPr="00193060">
        <w:rPr>
          <w:rFonts w:ascii="Times New Roman" w:eastAsia="Times New Roman" w:hAnsi="Times New Roman"/>
          <w:sz w:val="20"/>
          <w:szCs w:val="20"/>
          <w:lang w:eastAsia="ru-RU"/>
        </w:rPr>
        <w:t>176</w:t>
      </w:r>
      <w:r w:rsidRPr="00193060">
        <w:rPr>
          <w:rFonts w:ascii="Times New Roman" w:eastAsia="Times New Roman" w:hAnsi="Times New Roman"/>
          <w:sz w:val="20"/>
          <w:szCs w:val="20"/>
          <w:lang w:val="en-US" w:eastAsia="ru-RU"/>
        </w:rPr>
        <w:t> </w:t>
      </w:r>
      <w:r w:rsidRPr="00193060">
        <w:rPr>
          <w:rFonts w:ascii="Times New Roman" w:eastAsia="Times New Roman" w:hAnsi="Times New Roman"/>
          <w:sz w:val="20"/>
          <w:szCs w:val="20"/>
          <w:lang w:eastAsia="ru-RU"/>
        </w:rPr>
        <w:t>000,00 рублей;</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2017 год – 1 176 000,00 рублей;</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2018 год – 0 рублей;</w:t>
      </w: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2019 год – 0 рублей;</w:t>
      </w:r>
    </w:p>
    <w:p w:rsidR="00193060" w:rsidRPr="00193060" w:rsidRDefault="00193060" w:rsidP="00193060">
      <w:pPr>
        <w:spacing w:after="0" w:line="240" w:lineRule="auto"/>
        <w:jc w:val="both"/>
        <w:rPr>
          <w:rFonts w:ascii="Times New Roman" w:eastAsia="Times New Roman" w:hAnsi="Times New Roman"/>
          <w:sz w:val="20"/>
          <w:szCs w:val="20"/>
          <w:lang w:eastAsia="ru-RU"/>
        </w:rPr>
      </w:pPr>
    </w:p>
    <w:p w:rsidR="00193060" w:rsidRPr="00193060" w:rsidRDefault="00193060" w:rsidP="00193060">
      <w:pPr>
        <w:spacing w:after="0" w:line="240" w:lineRule="auto"/>
        <w:jc w:val="both"/>
        <w:rPr>
          <w:rFonts w:ascii="Times New Roman" w:eastAsia="Times New Roman" w:hAnsi="Times New Roman"/>
          <w:sz w:val="20"/>
          <w:szCs w:val="20"/>
          <w:lang w:eastAsia="ru-RU"/>
        </w:rPr>
      </w:pPr>
      <w:r w:rsidRPr="00193060">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w:t>
      </w:r>
    </w:p>
    <w:p w:rsidR="00EF29D5" w:rsidRPr="00193060"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C53062" w:rsidRPr="00C53062" w:rsidTr="00C53062">
        <w:trPr>
          <w:trHeight w:val="20"/>
        </w:trPr>
        <w:tc>
          <w:tcPr>
            <w:tcW w:w="5000" w:type="pct"/>
            <w:tcBorders>
              <w:top w:val="nil"/>
              <w:left w:val="nil"/>
              <w:right w:val="nil"/>
            </w:tcBorders>
            <w:shd w:val="clear" w:color="000000" w:fill="FFFFFF"/>
            <w:noWrap/>
            <w:vAlign w:val="bottom"/>
            <w:hideMark/>
          </w:tcPr>
          <w:p w:rsidR="00C53062" w:rsidRPr="00C53062" w:rsidRDefault="00C53062" w:rsidP="00C53062">
            <w:pPr>
              <w:spacing w:after="0" w:line="240" w:lineRule="auto"/>
              <w:jc w:val="right"/>
              <w:rPr>
                <w:rFonts w:eastAsia="Times New Roman"/>
                <w:color w:val="000000"/>
                <w:lang w:eastAsia="ru-RU"/>
              </w:rPr>
            </w:pPr>
            <w:r w:rsidRPr="00C53062">
              <w:rPr>
                <w:rFonts w:eastAsia="Times New Roman"/>
                <w:color w:val="000000"/>
                <w:lang w:eastAsia="ru-RU"/>
              </w:rPr>
              <w:t> </w:t>
            </w:r>
          </w:p>
          <w:p w:rsidR="0077010D" w:rsidRPr="0077010D" w:rsidRDefault="00C53062" w:rsidP="0077010D">
            <w:pPr>
              <w:autoSpaceDE w:val="0"/>
              <w:autoSpaceDN w:val="0"/>
              <w:adjustRightInd w:val="0"/>
              <w:spacing w:after="0" w:line="240" w:lineRule="auto"/>
              <w:ind w:right="146"/>
              <w:jc w:val="right"/>
              <w:rPr>
                <w:rFonts w:ascii="Times New Roman" w:eastAsia="Times New Roman" w:hAnsi="Times New Roman"/>
                <w:color w:val="000000"/>
                <w:sz w:val="18"/>
                <w:szCs w:val="18"/>
                <w:lang w:eastAsia="ru-RU"/>
              </w:rPr>
            </w:pPr>
            <w:r w:rsidRPr="0077010D">
              <w:rPr>
                <w:rFonts w:ascii="Times New Roman" w:eastAsia="Times New Roman" w:hAnsi="Times New Roman"/>
                <w:color w:val="000000"/>
                <w:sz w:val="18"/>
                <w:szCs w:val="18"/>
                <w:lang w:eastAsia="ru-RU"/>
              </w:rPr>
              <w:t>Приложение № 5</w:t>
            </w:r>
            <w:r w:rsidRPr="0077010D">
              <w:rPr>
                <w:rFonts w:ascii="Times New Roman" w:eastAsia="Times New Roman" w:hAnsi="Times New Roman"/>
                <w:color w:val="000000"/>
                <w:sz w:val="18"/>
                <w:szCs w:val="18"/>
                <w:lang w:eastAsia="ru-RU"/>
              </w:rPr>
              <w:br/>
              <w:t xml:space="preserve">к постановлению администрации Богучанского района                                                                                                                </w:t>
            </w:r>
            <w:r w:rsidR="0077010D" w:rsidRPr="0077010D">
              <w:rPr>
                <w:rFonts w:ascii="Times New Roman" w:eastAsia="Times New Roman" w:hAnsi="Times New Roman"/>
                <w:color w:val="000000"/>
                <w:sz w:val="18"/>
                <w:szCs w:val="18"/>
                <w:lang w:eastAsia="ru-RU"/>
              </w:rPr>
              <w:t>от 19.05.2017г. №529-п</w:t>
            </w:r>
          </w:p>
          <w:p w:rsidR="0077010D" w:rsidRPr="0077010D" w:rsidRDefault="0077010D" w:rsidP="0077010D">
            <w:pPr>
              <w:autoSpaceDE w:val="0"/>
              <w:autoSpaceDN w:val="0"/>
              <w:adjustRightInd w:val="0"/>
              <w:spacing w:after="0" w:line="240" w:lineRule="auto"/>
              <w:ind w:right="146"/>
              <w:jc w:val="right"/>
              <w:rPr>
                <w:rFonts w:ascii="Times New Roman" w:eastAsia="Times New Roman" w:hAnsi="Times New Roman"/>
                <w:sz w:val="18"/>
                <w:szCs w:val="18"/>
                <w:lang w:eastAsia="ru-RU"/>
              </w:rPr>
            </w:pPr>
          </w:p>
          <w:p w:rsidR="0077010D" w:rsidRPr="0077010D" w:rsidRDefault="00C53062" w:rsidP="00C53062">
            <w:pPr>
              <w:spacing w:after="0" w:line="240" w:lineRule="auto"/>
              <w:jc w:val="right"/>
              <w:rPr>
                <w:rFonts w:ascii="Times New Roman" w:eastAsia="Times New Roman" w:hAnsi="Times New Roman"/>
                <w:color w:val="000000"/>
                <w:sz w:val="18"/>
                <w:szCs w:val="18"/>
                <w:lang w:eastAsia="ru-RU"/>
              </w:rPr>
            </w:pPr>
            <w:r w:rsidRPr="0077010D">
              <w:rPr>
                <w:rFonts w:ascii="Times New Roman" w:eastAsia="Times New Roman" w:hAnsi="Times New Roman"/>
                <w:color w:val="000000"/>
                <w:sz w:val="18"/>
                <w:szCs w:val="18"/>
                <w:lang w:eastAsia="ru-RU"/>
              </w:rPr>
              <w:t xml:space="preserve">                                                                                                                                                                            Приложение № 2                                </w:t>
            </w:r>
          </w:p>
          <w:p w:rsidR="00C53062" w:rsidRPr="00C53062" w:rsidRDefault="00C53062" w:rsidP="00C53062">
            <w:pPr>
              <w:spacing w:after="0" w:line="240" w:lineRule="auto"/>
              <w:jc w:val="right"/>
              <w:rPr>
                <w:rFonts w:ascii="Times New Roman" w:eastAsia="Times New Roman" w:hAnsi="Times New Roman"/>
                <w:color w:val="000000"/>
                <w:sz w:val="24"/>
                <w:szCs w:val="24"/>
                <w:lang w:eastAsia="ru-RU"/>
              </w:rPr>
            </w:pPr>
            <w:r w:rsidRPr="0077010D">
              <w:rPr>
                <w:rFonts w:ascii="Times New Roman" w:eastAsia="Times New Roman" w:hAnsi="Times New Roman"/>
                <w:color w:val="000000"/>
                <w:sz w:val="18"/>
                <w:szCs w:val="18"/>
                <w:lang w:eastAsia="ru-RU"/>
              </w:rPr>
              <w:t xml:space="preserve">                                                                                     к подпрограмме  "Борьба с пожарами                                                                                                       в населенных пунктах Богучанского района" на 2014-2019 годы</w:t>
            </w:r>
          </w:p>
          <w:p w:rsidR="00C53062" w:rsidRPr="00C53062" w:rsidRDefault="00C53062" w:rsidP="00C53062">
            <w:pPr>
              <w:spacing w:after="0" w:line="240" w:lineRule="auto"/>
              <w:rPr>
                <w:rFonts w:eastAsia="Times New Roman"/>
                <w:color w:val="000000"/>
                <w:lang w:eastAsia="ru-RU"/>
              </w:rPr>
            </w:pPr>
            <w:r w:rsidRPr="00C53062">
              <w:rPr>
                <w:rFonts w:eastAsia="Times New Roman"/>
                <w:color w:val="000000"/>
                <w:lang w:eastAsia="ru-RU"/>
              </w:rPr>
              <w:t> </w:t>
            </w:r>
          </w:p>
          <w:p w:rsidR="00C53062" w:rsidRPr="00C53062" w:rsidRDefault="00C53062" w:rsidP="0077010D">
            <w:pPr>
              <w:spacing w:after="0" w:line="240" w:lineRule="auto"/>
              <w:jc w:val="center"/>
              <w:rPr>
                <w:rFonts w:ascii="Times New Roman" w:eastAsia="Times New Roman" w:hAnsi="Times New Roman"/>
                <w:color w:val="000000"/>
                <w:sz w:val="24"/>
                <w:szCs w:val="24"/>
                <w:lang w:eastAsia="ru-RU"/>
              </w:rPr>
            </w:pPr>
            <w:r w:rsidRPr="0077010D">
              <w:rPr>
                <w:rFonts w:ascii="Times New Roman" w:eastAsia="Times New Roman" w:hAnsi="Times New Roman"/>
                <w:color w:val="000000"/>
                <w:sz w:val="20"/>
                <w:szCs w:val="28"/>
                <w:lang w:eastAsia="ru-RU"/>
              </w:rPr>
              <w:t>Перечень мероприятий подпрограммы</w:t>
            </w:r>
          </w:p>
        </w:tc>
      </w:tr>
    </w:tbl>
    <w:p w:rsidR="00EF29D5" w:rsidRPr="00193060"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18"/>
        <w:gridCol w:w="814"/>
        <w:gridCol w:w="422"/>
        <w:gridCol w:w="389"/>
        <w:gridCol w:w="674"/>
        <w:gridCol w:w="346"/>
        <w:gridCol w:w="714"/>
        <w:gridCol w:w="714"/>
        <w:gridCol w:w="714"/>
        <w:gridCol w:w="714"/>
        <w:gridCol w:w="714"/>
        <w:gridCol w:w="714"/>
        <w:gridCol w:w="757"/>
        <w:gridCol w:w="966"/>
      </w:tblGrid>
      <w:tr w:rsidR="006006A6" w:rsidRPr="006006A6" w:rsidTr="006006A6">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Наименование  программы, подпрограммы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xml:space="preserve"> ГРБС</w:t>
            </w:r>
          </w:p>
        </w:tc>
        <w:tc>
          <w:tcPr>
            <w:tcW w:w="957" w:type="pct"/>
            <w:gridSpan w:val="4"/>
            <w:tcBorders>
              <w:top w:val="single" w:sz="4" w:space="0" w:color="auto"/>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xml:space="preserve">Код бюджетной             классификации </w:t>
            </w:r>
          </w:p>
        </w:tc>
        <w:tc>
          <w:tcPr>
            <w:tcW w:w="2634" w:type="pct"/>
            <w:gridSpan w:val="7"/>
            <w:tcBorders>
              <w:top w:val="single" w:sz="4" w:space="0" w:color="auto"/>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xml:space="preserve">Расходы </w:t>
            </w:r>
            <w:r w:rsidRPr="006006A6">
              <w:rPr>
                <w:rFonts w:ascii="Times New Roman" w:eastAsia="Times New Roman" w:hAnsi="Times New Roman"/>
                <w:color w:val="000000"/>
                <w:sz w:val="14"/>
                <w:szCs w:val="14"/>
                <w:lang w:eastAsia="ru-RU"/>
              </w:rPr>
              <w:br/>
            </w:r>
            <w:proofErr w:type="gramStart"/>
            <w:r w:rsidRPr="006006A6">
              <w:rPr>
                <w:rFonts w:ascii="Times New Roman" w:eastAsia="Times New Roman" w:hAnsi="Times New Roman"/>
                <w:color w:val="000000"/>
                <w:sz w:val="14"/>
                <w:szCs w:val="14"/>
                <w:lang w:eastAsia="ru-RU"/>
              </w:rPr>
              <w:t xml:space="preserve">( </w:t>
            </w:r>
            <w:proofErr w:type="gramEnd"/>
            <w:r w:rsidRPr="006006A6">
              <w:rPr>
                <w:rFonts w:ascii="Times New Roman" w:eastAsia="Times New Roman" w:hAnsi="Times New Roman"/>
                <w:color w:val="000000"/>
                <w:sz w:val="14"/>
                <w:szCs w:val="14"/>
                <w:lang w:eastAsia="ru-RU"/>
              </w:rPr>
              <w:t>рублей), годы</w:t>
            </w:r>
          </w:p>
        </w:tc>
        <w:tc>
          <w:tcPr>
            <w:tcW w:w="5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6006A6" w:rsidRPr="006006A6" w:rsidTr="006006A6">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ГРБС</w:t>
            </w:r>
          </w:p>
        </w:tc>
        <w:tc>
          <w:tcPr>
            <w:tcW w:w="203"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Рз</w:t>
            </w:r>
            <w:r w:rsidRPr="006006A6">
              <w:rPr>
                <w:rFonts w:ascii="Times New Roman" w:eastAsia="Times New Roman" w:hAnsi="Times New Roman"/>
                <w:color w:val="000000"/>
                <w:sz w:val="14"/>
                <w:szCs w:val="14"/>
                <w:lang w:eastAsia="ru-RU"/>
              </w:rPr>
              <w:br/>
            </w:r>
            <w:proofErr w:type="gramStart"/>
            <w:r w:rsidRPr="006006A6">
              <w:rPr>
                <w:rFonts w:ascii="Times New Roman" w:eastAsia="Times New Roman" w:hAnsi="Times New Roman"/>
                <w:color w:val="000000"/>
                <w:sz w:val="14"/>
                <w:szCs w:val="14"/>
                <w:lang w:eastAsia="ru-RU"/>
              </w:rPr>
              <w:t>Пр</w:t>
            </w:r>
            <w:proofErr w:type="gramEnd"/>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ЦСР</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ВР</w:t>
            </w:r>
          </w:p>
        </w:tc>
        <w:tc>
          <w:tcPr>
            <w:tcW w:w="373"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2014</w:t>
            </w:r>
          </w:p>
        </w:tc>
        <w:tc>
          <w:tcPr>
            <w:tcW w:w="373"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2015</w:t>
            </w:r>
          </w:p>
        </w:tc>
        <w:tc>
          <w:tcPr>
            <w:tcW w:w="373"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2016</w:t>
            </w:r>
          </w:p>
        </w:tc>
        <w:tc>
          <w:tcPr>
            <w:tcW w:w="373"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2017</w:t>
            </w:r>
          </w:p>
        </w:tc>
        <w:tc>
          <w:tcPr>
            <w:tcW w:w="373"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2018</w:t>
            </w:r>
          </w:p>
        </w:tc>
        <w:tc>
          <w:tcPr>
            <w:tcW w:w="373"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2019</w:t>
            </w:r>
          </w:p>
        </w:tc>
        <w:tc>
          <w:tcPr>
            <w:tcW w:w="396"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Итого на период</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Подпрограмма 2</w:t>
            </w:r>
          </w:p>
        </w:tc>
        <w:tc>
          <w:tcPr>
            <w:tcW w:w="4016" w:type="pct"/>
            <w:gridSpan w:val="12"/>
            <w:tcBorders>
              <w:top w:val="single" w:sz="4" w:space="0" w:color="auto"/>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"Борьба с пожарами в населенных пунктах Богучанского района" на 2014-2018 годы</w:t>
            </w:r>
          </w:p>
        </w:tc>
        <w:tc>
          <w:tcPr>
            <w:tcW w:w="505" w:type="pct"/>
            <w:tcBorders>
              <w:top w:val="nil"/>
              <w:left w:val="nil"/>
              <w:bottom w:val="single" w:sz="4" w:space="0" w:color="auto"/>
              <w:right w:val="single" w:sz="4" w:space="0" w:color="auto"/>
            </w:tcBorders>
            <w:shd w:val="clear" w:color="000000" w:fill="FFFFFF"/>
            <w:noWrap/>
            <w:vAlign w:val="center"/>
            <w:hideMark/>
          </w:tcPr>
          <w:p w:rsidR="006006A6" w:rsidRPr="006006A6" w:rsidRDefault="006006A6" w:rsidP="006006A6">
            <w:pPr>
              <w:spacing w:after="0" w:line="240" w:lineRule="auto"/>
              <w:rPr>
                <w:rFonts w:eastAsia="Times New Roman"/>
                <w:color w:val="000000"/>
                <w:sz w:val="14"/>
                <w:szCs w:val="14"/>
                <w:lang w:eastAsia="ru-RU"/>
              </w:rPr>
            </w:pPr>
            <w:r w:rsidRPr="006006A6">
              <w:rPr>
                <w:rFonts w:eastAsia="Times New Roman"/>
                <w:color w:val="000000"/>
                <w:sz w:val="14"/>
                <w:szCs w:val="14"/>
                <w:lang w:eastAsia="ru-RU"/>
              </w:rPr>
              <w:t> </w:t>
            </w:r>
          </w:p>
        </w:tc>
      </w:tr>
      <w:tr w:rsidR="006006A6" w:rsidRPr="006006A6" w:rsidTr="006006A6">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xml:space="preserve">Цель </w:t>
            </w:r>
            <w:r w:rsidRPr="006006A6">
              <w:rPr>
                <w:rFonts w:ascii="Times New Roman" w:eastAsia="Times New Roman" w:hAnsi="Times New Roman"/>
                <w:color w:val="000000"/>
                <w:sz w:val="14"/>
                <w:szCs w:val="14"/>
                <w:lang w:eastAsia="ru-RU"/>
              </w:rPr>
              <w:lastRenderedPageBreak/>
              <w:t xml:space="preserve">подпрограммы: </w:t>
            </w:r>
          </w:p>
        </w:tc>
        <w:tc>
          <w:tcPr>
            <w:tcW w:w="4016" w:type="pct"/>
            <w:gridSpan w:val="12"/>
            <w:tcBorders>
              <w:top w:val="single" w:sz="4" w:space="0" w:color="auto"/>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Обеспечение пожарной безопасности населенных пунктов Богучанского района</w:t>
            </w:r>
          </w:p>
        </w:tc>
        <w:tc>
          <w:tcPr>
            <w:tcW w:w="505" w:type="pct"/>
            <w:tcBorders>
              <w:top w:val="nil"/>
              <w:left w:val="nil"/>
              <w:bottom w:val="single" w:sz="4" w:space="0" w:color="auto"/>
              <w:right w:val="single" w:sz="4" w:space="0" w:color="auto"/>
            </w:tcBorders>
            <w:shd w:val="clear" w:color="000000" w:fill="FFFFFF"/>
            <w:vAlign w:val="center"/>
            <w:hideMark/>
          </w:tcPr>
          <w:p w:rsidR="006006A6" w:rsidRPr="006006A6" w:rsidRDefault="006006A6" w:rsidP="006006A6">
            <w:pPr>
              <w:spacing w:after="0" w:line="240" w:lineRule="auto"/>
              <w:rPr>
                <w:rFonts w:eastAsia="Times New Roman"/>
                <w:color w:val="000000"/>
                <w:sz w:val="14"/>
                <w:szCs w:val="14"/>
                <w:lang w:eastAsia="ru-RU"/>
              </w:rPr>
            </w:pPr>
            <w:r w:rsidRPr="006006A6">
              <w:rPr>
                <w:rFonts w:eastAsia="Times New Roman"/>
                <w:color w:val="000000"/>
                <w:sz w:val="14"/>
                <w:szCs w:val="14"/>
                <w:lang w:eastAsia="ru-RU"/>
              </w:rPr>
              <w:t> </w:t>
            </w:r>
          </w:p>
        </w:tc>
      </w:tr>
      <w:tr w:rsidR="006006A6" w:rsidRPr="006006A6" w:rsidTr="006006A6">
        <w:trPr>
          <w:trHeight w:val="20"/>
        </w:trPr>
        <w:tc>
          <w:tcPr>
            <w:tcW w:w="132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Задача 1. Исполнение муниципального заказа</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eastAsia="Times New Roman"/>
                <w:color w:val="000000"/>
                <w:sz w:val="14"/>
                <w:szCs w:val="14"/>
                <w:lang w:eastAsia="ru-RU"/>
              </w:rPr>
            </w:pPr>
            <w:r w:rsidRPr="006006A6">
              <w:rPr>
                <w:rFonts w:eastAsia="Times New Roman"/>
                <w:color w:val="000000"/>
                <w:sz w:val="14"/>
                <w:szCs w:val="14"/>
                <w:lang w:eastAsia="ru-RU"/>
              </w:rPr>
              <w:t> </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eastAsia="Times New Roman"/>
                <w:color w:val="000000"/>
                <w:sz w:val="14"/>
                <w:szCs w:val="14"/>
                <w:lang w:eastAsia="ru-RU"/>
              </w:rPr>
            </w:pPr>
            <w:r w:rsidRPr="006006A6">
              <w:rPr>
                <w:rFonts w:eastAsia="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19 059 500,00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18 773 066,50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21 716 610,00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22 245 982,00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21 954 100,00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21 954 100,00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125 703 358,50</w:t>
            </w:r>
          </w:p>
        </w:tc>
        <w:tc>
          <w:tcPr>
            <w:tcW w:w="505" w:type="pct"/>
            <w:vMerge w:val="restart"/>
            <w:tcBorders>
              <w:top w:val="nil"/>
              <w:left w:val="single" w:sz="4" w:space="0" w:color="auto"/>
              <w:bottom w:val="single" w:sz="4" w:space="0" w:color="000000"/>
              <w:right w:val="single" w:sz="4" w:space="0" w:color="auto"/>
            </w:tcBorders>
            <w:shd w:val="clear" w:color="auto" w:fill="auto"/>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522 выезда для проведения работ по тушению пожаров, поддержание в готовности 13 ед. специальной и приспособленной для целей пожаротушения техники</w:t>
            </w:r>
          </w:p>
        </w:tc>
      </w:tr>
      <w:tr w:rsidR="006006A6" w:rsidRPr="006006A6" w:rsidTr="006006A6">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hideMark/>
          </w:tcPr>
          <w:p w:rsidR="006006A6" w:rsidRPr="006006A6" w:rsidRDefault="006006A6" w:rsidP="006006A6">
            <w:pPr>
              <w:spacing w:after="0" w:line="240" w:lineRule="auto"/>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Мероприятие 1.1. Тушение пожаров в населенных пунктах Богучанского района в зоне прикрытия МКУ "МПЧ № 1"</w:t>
            </w: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0424001</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611</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17 659 500,00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18 120 500,00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35 780 000,00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111</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nil"/>
              <w:right w:val="nil"/>
            </w:tcBorders>
            <w:shd w:val="clear" w:color="auto" w:fill="auto"/>
            <w:noWrap/>
            <w:vAlign w:val="bottom"/>
            <w:hideMark/>
          </w:tcPr>
          <w:p w:rsidR="006006A6" w:rsidRPr="006006A6" w:rsidRDefault="006006A6" w:rsidP="006006A6">
            <w:pPr>
              <w:spacing w:after="0" w:line="240" w:lineRule="auto"/>
              <w:rPr>
                <w:rFonts w:eastAsia="Times New Roman"/>
                <w:color w:val="000000"/>
                <w:sz w:val="14"/>
                <w:szCs w:val="14"/>
                <w:lang w:eastAsia="ru-RU"/>
              </w:rPr>
            </w:pP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МКУ "МПЧ №1"</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111</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11 277 092,78</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11 409 658,00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11 409 658,00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11 409 658,00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45 506 066,78</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119</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3 406 396,74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3 445 716,00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3 445 716,00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3 445 716,00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13 743 544,74</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112</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nil"/>
              <w:right w:val="nil"/>
            </w:tcBorders>
            <w:shd w:val="clear" w:color="auto" w:fill="auto"/>
            <w:noWrap/>
            <w:vAlign w:val="bottom"/>
            <w:hideMark/>
          </w:tcPr>
          <w:p w:rsidR="006006A6" w:rsidRPr="006006A6" w:rsidRDefault="006006A6" w:rsidP="006006A6">
            <w:pPr>
              <w:spacing w:after="0" w:line="240" w:lineRule="auto"/>
              <w:rPr>
                <w:rFonts w:eastAsia="Times New Roman"/>
                <w:color w:val="000000"/>
                <w:sz w:val="14"/>
                <w:szCs w:val="14"/>
                <w:lang w:eastAsia="ru-RU"/>
              </w:rPr>
            </w:pP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МКУ "МПЧ №1"</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112</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79 143,20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36 260,00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36 260,00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36 260,00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187 923,20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nil"/>
              <w:right w:val="nil"/>
            </w:tcBorders>
            <w:shd w:val="clear" w:color="auto" w:fill="auto"/>
            <w:noWrap/>
            <w:vAlign w:val="bottom"/>
            <w:hideMark/>
          </w:tcPr>
          <w:p w:rsidR="006006A6" w:rsidRPr="006006A6" w:rsidRDefault="006006A6" w:rsidP="006006A6">
            <w:pPr>
              <w:spacing w:after="0" w:line="240" w:lineRule="auto"/>
              <w:rPr>
                <w:rFonts w:eastAsia="Times New Roman"/>
                <w:color w:val="000000"/>
                <w:sz w:val="14"/>
                <w:szCs w:val="14"/>
                <w:lang w:eastAsia="ru-RU"/>
              </w:rPr>
            </w:pP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МКУ "МПЧ №1"</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1 655 594,40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1 353 412,00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1 061 530,00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1 061 530,00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5 132 066,40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042004Г010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852</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12 000,00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12 000,00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24 000,00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853</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1 000,00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2 000,00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МКУ "МПЧ №1"</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852</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7 197,88</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12 000,00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19 197,88</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853</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2 000,00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tcBorders>
              <w:top w:val="nil"/>
              <w:left w:val="nil"/>
              <w:bottom w:val="nil"/>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МКУ "МПЧ №1"</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042004Г010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1 684 485,00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1 794 269,00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1 794 269,00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1 794 269,00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7 067 292,00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0424701</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612</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4 566,50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4 566,50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042Ф000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612</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648 000,00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648 000,00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0420040090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111</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МКУ "МПЧ №1"</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0420040090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111</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1 055 151,13</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1 787 140,00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1 787 140,00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1 787 140,00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6 416 571,13</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0420040090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112</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000000" w:fill="FFFFFF"/>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2 935,88</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2 935,88</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0420040090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119</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472 309,30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539 710,00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539 710,00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539 710,00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2 091 439,30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0420040090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852</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100 000,00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105 000,00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105 000,00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105 000,00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415 000,00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0420040090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853</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23 377,00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3 690,00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3 690,00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3 690,00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34 447,00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0420040090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tcBorders>
              <w:top w:val="nil"/>
              <w:left w:val="nil"/>
              <w:bottom w:val="nil"/>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xml:space="preserve">МКУ </w:t>
            </w:r>
            <w:r w:rsidRPr="006006A6">
              <w:rPr>
                <w:rFonts w:ascii="Times New Roman" w:eastAsia="Times New Roman" w:hAnsi="Times New Roman"/>
                <w:color w:val="000000"/>
                <w:sz w:val="14"/>
                <w:szCs w:val="14"/>
                <w:lang w:eastAsia="ru-RU"/>
              </w:rPr>
              <w:lastRenderedPageBreak/>
              <w:t>"МПЧ №1"</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88</w:t>
            </w:r>
            <w:r w:rsidRPr="006006A6">
              <w:rPr>
                <w:rFonts w:ascii="Times New Roman" w:eastAsia="Times New Roman" w:hAnsi="Times New Roman"/>
                <w:color w:val="000000"/>
                <w:sz w:val="14"/>
                <w:szCs w:val="14"/>
                <w:lang w:eastAsia="ru-RU"/>
              </w:rPr>
              <w:lastRenderedPageBreak/>
              <w:t>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03</w:t>
            </w:r>
            <w:r w:rsidRPr="006006A6">
              <w:rPr>
                <w:rFonts w:ascii="Times New Roman" w:eastAsia="Times New Roman" w:hAnsi="Times New Roman"/>
                <w:color w:val="000000"/>
                <w:sz w:val="14"/>
                <w:szCs w:val="14"/>
                <w:lang w:eastAsia="ru-RU"/>
              </w:rPr>
              <w:lastRenderedPageBreak/>
              <w:t>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042004</w:t>
            </w:r>
            <w:r w:rsidRPr="006006A6">
              <w:rPr>
                <w:rFonts w:ascii="Times New Roman" w:eastAsia="Times New Roman" w:hAnsi="Times New Roman"/>
                <w:color w:val="000000"/>
                <w:sz w:val="14"/>
                <w:szCs w:val="14"/>
                <w:lang w:eastAsia="ru-RU"/>
              </w:rPr>
              <w:lastRenderedPageBreak/>
              <w:t>0090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2</w:t>
            </w:r>
            <w:r w:rsidRPr="006006A6">
              <w:rPr>
                <w:rFonts w:ascii="Times New Roman" w:eastAsia="Times New Roman" w:hAnsi="Times New Roman"/>
                <w:color w:val="000000"/>
                <w:sz w:val="14"/>
                <w:szCs w:val="14"/>
                <w:lang w:eastAsia="ru-RU"/>
              </w:rPr>
              <w:lastRenderedPageBreak/>
              <w:t>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xml:space="preserve">711 </w:t>
            </w:r>
            <w:r w:rsidRPr="006006A6">
              <w:rPr>
                <w:rFonts w:ascii="Times New Roman" w:eastAsia="Times New Roman" w:hAnsi="Times New Roman"/>
                <w:color w:val="000000"/>
                <w:sz w:val="14"/>
                <w:szCs w:val="14"/>
                <w:lang w:eastAsia="ru-RU"/>
              </w:rPr>
              <w:lastRenderedPageBreak/>
              <w:t>060,50</w:t>
            </w:r>
          </w:p>
        </w:tc>
        <w:tc>
          <w:tcPr>
            <w:tcW w:w="373" w:type="pct"/>
            <w:tcBorders>
              <w:top w:val="nil"/>
              <w:left w:val="nil"/>
              <w:bottom w:val="single" w:sz="4" w:space="0" w:color="auto"/>
              <w:right w:val="single" w:sz="4" w:space="0" w:color="auto"/>
            </w:tcBorders>
            <w:shd w:val="clear" w:color="000000" w:fill="FFFFFF"/>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 xml:space="preserve">794 </w:t>
            </w:r>
            <w:r w:rsidRPr="006006A6">
              <w:rPr>
                <w:rFonts w:ascii="Times New Roman" w:eastAsia="Times New Roman" w:hAnsi="Times New Roman"/>
                <w:color w:val="000000"/>
                <w:sz w:val="14"/>
                <w:szCs w:val="14"/>
                <w:lang w:eastAsia="ru-RU"/>
              </w:rPr>
              <w:lastRenderedPageBreak/>
              <w:t>364,12</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 xml:space="preserve">797 </w:t>
            </w:r>
            <w:r w:rsidRPr="006006A6">
              <w:rPr>
                <w:rFonts w:ascii="Times New Roman" w:eastAsia="Times New Roman" w:hAnsi="Times New Roman"/>
                <w:color w:val="000000"/>
                <w:sz w:val="14"/>
                <w:szCs w:val="14"/>
                <w:lang w:eastAsia="ru-RU"/>
              </w:rPr>
              <w:lastRenderedPageBreak/>
              <w:t>300,00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 xml:space="preserve">797 </w:t>
            </w:r>
            <w:r w:rsidRPr="006006A6">
              <w:rPr>
                <w:rFonts w:ascii="Times New Roman" w:eastAsia="Times New Roman" w:hAnsi="Times New Roman"/>
                <w:color w:val="000000"/>
                <w:sz w:val="14"/>
                <w:szCs w:val="14"/>
                <w:lang w:eastAsia="ru-RU"/>
              </w:rPr>
              <w:lastRenderedPageBreak/>
              <w:t>300,00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 xml:space="preserve">3 100 </w:t>
            </w:r>
            <w:r w:rsidRPr="006006A6">
              <w:rPr>
                <w:rFonts w:ascii="Times New Roman" w:eastAsia="Times New Roman" w:hAnsi="Times New Roman"/>
                <w:color w:val="000000"/>
                <w:sz w:val="14"/>
                <w:szCs w:val="14"/>
                <w:lang w:eastAsia="ru-RU"/>
              </w:rPr>
              <w:lastRenderedPageBreak/>
              <w:t>024,62</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042004Г090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МКУ "МПЧ №1"</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042004Г090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475 112,07</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554 660,00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554 660,00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554 660,00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2 139 092,07</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042004Э010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378 690,00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406 167,00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406 167,00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406 167,00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1 597 191,00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Мероприятие 1.2.   Приобретение пожарного автотранспорта</w:t>
            </w: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863</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0428005</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1 400 000,00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1 400 000,00</w:t>
            </w:r>
          </w:p>
        </w:tc>
        <w:tc>
          <w:tcPr>
            <w:tcW w:w="50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Приобретение 1 пожарного автомобиля</w:t>
            </w:r>
          </w:p>
        </w:tc>
      </w:tr>
      <w:tr w:rsidR="006006A6" w:rsidRPr="006006A6" w:rsidTr="006006A6">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Мероприятие 1.3.   Приобретение пожарного автотранспорта</w:t>
            </w: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МКУ "МПЧ №1"</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880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042004Ф010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390 000,00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390 000,00</w:t>
            </w:r>
          </w:p>
        </w:tc>
        <w:tc>
          <w:tcPr>
            <w:tcW w:w="50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Приобретение 1 пожарного автомобиля для  п</w:t>
            </w:r>
            <w:proofErr w:type="gramStart"/>
            <w:r w:rsidRPr="006006A6">
              <w:rPr>
                <w:rFonts w:ascii="Times New Roman" w:eastAsia="Times New Roman" w:hAnsi="Times New Roman"/>
                <w:color w:val="000000"/>
                <w:sz w:val="14"/>
                <w:szCs w:val="14"/>
                <w:lang w:eastAsia="ru-RU"/>
              </w:rPr>
              <w:t>.К</w:t>
            </w:r>
            <w:proofErr w:type="gramEnd"/>
            <w:r w:rsidRPr="006006A6">
              <w:rPr>
                <w:rFonts w:ascii="Times New Roman" w:eastAsia="Times New Roman" w:hAnsi="Times New Roman"/>
                <w:color w:val="000000"/>
                <w:sz w:val="14"/>
                <w:szCs w:val="14"/>
                <w:lang w:eastAsia="ru-RU"/>
              </w:rPr>
              <w:t>расногорьевский</w:t>
            </w:r>
          </w:p>
        </w:tc>
      </w:tr>
      <w:tr w:rsidR="006006A6" w:rsidRPr="006006A6" w:rsidTr="006006A6">
        <w:trPr>
          <w:trHeight w:val="20"/>
        </w:trPr>
        <w:tc>
          <w:tcPr>
            <w:tcW w:w="132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eastAsia="Times New Roman"/>
                <w:color w:val="000000"/>
                <w:sz w:val="14"/>
                <w:szCs w:val="14"/>
                <w:lang w:eastAsia="ru-RU"/>
              </w:rPr>
            </w:pPr>
            <w:r w:rsidRPr="006006A6">
              <w:rPr>
                <w:rFonts w:eastAsia="Times New Roman"/>
                <w:color w:val="000000"/>
                <w:sz w:val="14"/>
                <w:szCs w:val="14"/>
                <w:lang w:eastAsia="ru-RU"/>
              </w:rPr>
              <w:t> </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eastAsia="Times New Roman"/>
                <w:color w:val="000000"/>
                <w:sz w:val="14"/>
                <w:szCs w:val="14"/>
                <w:lang w:eastAsia="ru-RU"/>
              </w:rPr>
            </w:pPr>
            <w:r w:rsidRPr="006006A6">
              <w:rPr>
                <w:rFonts w:eastAsia="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150 000,00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270 000,00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100 000,00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100 000,00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100 000,00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720 000,00</w:t>
            </w:r>
          </w:p>
        </w:tc>
        <w:tc>
          <w:tcPr>
            <w:tcW w:w="505"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rPr>
                <w:rFonts w:eastAsia="Times New Roman"/>
                <w:color w:val="000000"/>
                <w:sz w:val="14"/>
                <w:szCs w:val="14"/>
                <w:lang w:eastAsia="ru-RU"/>
              </w:rPr>
            </w:pPr>
            <w:r w:rsidRPr="006006A6">
              <w:rPr>
                <w:rFonts w:eastAsia="Times New Roman"/>
                <w:color w:val="000000"/>
                <w:sz w:val="14"/>
                <w:szCs w:val="14"/>
                <w:lang w:eastAsia="ru-RU"/>
              </w:rPr>
              <w:t> </w:t>
            </w:r>
          </w:p>
        </w:tc>
      </w:tr>
      <w:tr w:rsidR="006006A6" w:rsidRPr="006006A6" w:rsidTr="006006A6">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Мероприятие 2.1.   Обустройство и уход за противопожарной минерализованной полосой</w:t>
            </w: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0428002</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80 000,00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80 000,00</w:t>
            </w:r>
          </w:p>
        </w:tc>
        <w:tc>
          <w:tcPr>
            <w:tcW w:w="505" w:type="pct"/>
            <w:vMerge w:val="restart"/>
            <w:tcBorders>
              <w:top w:val="nil"/>
              <w:left w:val="single" w:sz="4" w:space="0" w:color="auto"/>
              <w:bottom w:val="single" w:sz="4" w:space="0" w:color="000000"/>
              <w:right w:val="single" w:sz="4" w:space="0" w:color="auto"/>
            </w:tcBorders>
            <w:shd w:val="clear" w:color="auto" w:fill="auto"/>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В общей сложности будет обустроено 8,5 км мин. полос</w:t>
            </w: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0420080020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100 000,00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100 000,00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100 000,00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100 000,00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400 000,00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Мероприятие 2.2.   Устройство летнего противопожарного водопровода</w:t>
            </w: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0428006</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70 000,00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0 00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70 000,00</w:t>
            </w:r>
          </w:p>
        </w:tc>
        <w:tc>
          <w:tcPr>
            <w:tcW w:w="50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Устройство 300 м водопровода в д. Каменка</w:t>
            </w:r>
          </w:p>
        </w:tc>
      </w:tr>
      <w:tr w:rsidR="006006A6" w:rsidRPr="006006A6" w:rsidTr="006006A6">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Мероприятие 2.3.  Обустройство водозаборного сооружения для нужд пожаротушения</w:t>
            </w: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0420080060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170 000,00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170 000,00</w:t>
            </w:r>
          </w:p>
        </w:tc>
        <w:tc>
          <w:tcPr>
            <w:tcW w:w="50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Обустройство водозабора в д. Каменка</w:t>
            </w:r>
          </w:p>
        </w:tc>
      </w:tr>
      <w:tr w:rsidR="006006A6" w:rsidRPr="006006A6" w:rsidTr="006006A6">
        <w:trPr>
          <w:trHeight w:val="20"/>
        </w:trPr>
        <w:tc>
          <w:tcPr>
            <w:tcW w:w="132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eastAsia="Times New Roman"/>
                <w:color w:val="000000"/>
                <w:sz w:val="14"/>
                <w:szCs w:val="14"/>
                <w:lang w:eastAsia="ru-RU"/>
              </w:rPr>
            </w:pPr>
            <w:r w:rsidRPr="006006A6">
              <w:rPr>
                <w:rFonts w:eastAsia="Times New Roman"/>
                <w:color w:val="000000"/>
                <w:sz w:val="14"/>
                <w:szCs w:val="14"/>
                <w:lang w:eastAsia="ru-RU"/>
              </w:rPr>
              <w:t> </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eastAsia="Times New Roman"/>
                <w:color w:val="000000"/>
                <w:sz w:val="14"/>
                <w:szCs w:val="14"/>
                <w:lang w:eastAsia="ru-RU"/>
              </w:rPr>
            </w:pPr>
            <w:r w:rsidRPr="006006A6">
              <w:rPr>
                <w:rFonts w:eastAsia="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12 500,00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28 500,00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1 188 621,45</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1 188 621,45</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57 105,00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57 105,00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2 532 452,90</w:t>
            </w:r>
          </w:p>
        </w:tc>
        <w:tc>
          <w:tcPr>
            <w:tcW w:w="505"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rPr>
                <w:rFonts w:eastAsia="Times New Roman"/>
                <w:color w:val="000000"/>
                <w:sz w:val="14"/>
                <w:szCs w:val="14"/>
                <w:lang w:eastAsia="ru-RU"/>
              </w:rPr>
            </w:pPr>
            <w:r w:rsidRPr="006006A6">
              <w:rPr>
                <w:rFonts w:eastAsia="Times New Roman"/>
                <w:color w:val="000000"/>
                <w:sz w:val="14"/>
                <w:szCs w:val="14"/>
                <w:lang w:eastAsia="ru-RU"/>
              </w:rPr>
              <w:t> </w:t>
            </w:r>
          </w:p>
        </w:tc>
      </w:tr>
      <w:tr w:rsidR="006006A6" w:rsidRPr="006006A6" w:rsidTr="006006A6">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Мероприятие 3.1.   Ремонт, очистка от снега подъездов к источникам противопожарного водоснабжения</w:t>
            </w: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0428003</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9 500,00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9 500,00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19 000,00</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Обустройство 1 подъезда на расстояние 400м от р. Ангара до д</w:t>
            </w:r>
            <w:proofErr w:type="gramStart"/>
            <w:r w:rsidRPr="006006A6">
              <w:rPr>
                <w:rFonts w:ascii="Times New Roman" w:eastAsia="Times New Roman" w:hAnsi="Times New Roman"/>
                <w:color w:val="000000"/>
                <w:sz w:val="14"/>
                <w:szCs w:val="14"/>
                <w:lang w:eastAsia="ru-RU"/>
              </w:rPr>
              <w:t>.К</w:t>
            </w:r>
            <w:proofErr w:type="gramEnd"/>
            <w:r w:rsidRPr="006006A6">
              <w:rPr>
                <w:rFonts w:ascii="Times New Roman" w:eastAsia="Times New Roman" w:hAnsi="Times New Roman"/>
                <w:color w:val="000000"/>
                <w:sz w:val="14"/>
                <w:szCs w:val="14"/>
                <w:lang w:eastAsia="ru-RU"/>
              </w:rPr>
              <w:t>аменка</w:t>
            </w: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0420080030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9 500,00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9 500,00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9 500,00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9 500,00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38 000,00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Мероприятие 3.2.   Установка указателей водоисточников</w:t>
            </w: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0428003</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3 000,00</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Установка 2 указателей в д</w:t>
            </w:r>
            <w:proofErr w:type="gramStart"/>
            <w:r w:rsidRPr="006006A6">
              <w:rPr>
                <w:rFonts w:ascii="Times New Roman" w:eastAsia="Times New Roman" w:hAnsi="Times New Roman"/>
                <w:color w:val="000000"/>
                <w:sz w:val="14"/>
                <w:szCs w:val="14"/>
                <w:lang w:eastAsia="ru-RU"/>
              </w:rPr>
              <w:t>.К</w:t>
            </w:r>
            <w:proofErr w:type="gramEnd"/>
            <w:r w:rsidRPr="006006A6">
              <w:rPr>
                <w:rFonts w:ascii="Times New Roman" w:eastAsia="Times New Roman" w:hAnsi="Times New Roman"/>
                <w:color w:val="000000"/>
                <w:sz w:val="14"/>
                <w:szCs w:val="14"/>
                <w:lang w:eastAsia="ru-RU"/>
              </w:rPr>
              <w:t>аменка</w:t>
            </w: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0420080030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3 000,00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xml:space="preserve">Мероприятие 3.3. Устройство </w:t>
            </w:r>
            <w:r w:rsidRPr="006006A6">
              <w:rPr>
                <w:rFonts w:ascii="Times New Roman" w:eastAsia="Times New Roman" w:hAnsi="Times New Roman"/>
                <w:color w:val="000000"/>
                <w:sz w:val="14"/>
                <w:szCs w:val="14"/>
                <w:lang w:eastAsia="ru-RU"/>
              </w:rPr>
              <w:lastRenderedPageBreak/>
              <w:t xml:space="preserve">незамерзающих прорубей </w:t>
            </w:r>
            <w:proofErr w:type="gramStart"/>
            <w:r w:rsidRPr="006006A6">
              <w:rPr>
                <w:rFonts w:ascii="Times New Roman" w:eastAsia="Times New Roman" w:hAnsi="Times New Roman"/>
                <w:color w:val="000000"/>
                <w:sz w:val="14"/>
                <w:szCs w:val="14"/>
                <w:lang w:eastAsia="ru-RU"/>
              </w:rPr>
              <w:t>в</w:t>
            </w:r>
            <w:proofErr w:type="gramEnd"/>
            <w:r w:rsidRPr="006006A6">
              <w:rPr>
                <w:rFonts w:ascii="Times New Roman" w:eastAsia="Times New Roman" w:hAnsi="Times New Roman"/>
                <w:color w:val="000000"/>
                <w:sz w:val="14"/>
                <w:szCs w:val="14"/>
                <w:lang w:eastAsia="ru-RU"/>
              </w:rPr>
              <w:t xml:space="preserve"> естественных водоисточниках</w:t>
            </w: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Администрация Богучанс</w:t>
            </w:r>
            <w:r w:rsidRPr="006006A6">
              <w:rPr>
                <w:rFonts w:ascii="Times New Roman" w:eastAsia="Times New Roman" w:hAnsi="Times New Roman"/>
                <w:color w:val="000000"/>
                <w:sz w:val="14"/>
                <w:szCs w:val="14"/>
                <w:lang w:eastAsia="ru-RU"/>
              </w:rPr>
              <w:lastRenderedPageBreak/>
              <w:t>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0428003</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6 000,00</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Устройство 1 проруби (р</w:t>
            </w:r>
            <w:proofErr w:type="gramStart"/>
            <w:r w:rsidRPr="006006A6">
              <w:rPr>
                <w:rFonts w:ascii="Times New Roman" w:eastAsia="Times New Roman" w:hAnsi="Times New Roman"/>
                <w:color w:val="000000"/>
                <w:sz w:val="14"/>
                <w:szCs w:val="14"/>
                <w:lang w:eastAsia="ru-RU"/>
              </w:rPr>
              <w:t>.А</w:t>
            </w:r>
            <w:proofErr w:type="gramEnd"/>
            <w:r w:rsidRPr="006006A6">
              <w:rPr>
                <w:rFonts w:ascii="Times New Roman" w:eastAsia="Times New Roman" w:hAnsi="Times New Roman"/>
                <w:color w:val="000000"/>
                <w:sz w:val="14"/>
                <w:szCs w:val="14"/>
                <w:lang w:eastAsia="ru-RU"/>
              </w:rPr>
              <w:t xml:space="preserve">нгара, </w:t>
            </w:r>
            <w:r w:rsidRPr="006006A6">
              <w:rPr>
                <w:rFonts w:ascii="Times New Roman" w:eastAsia="Times New Roman" w:hAnsi="Times New Roman"/>
                <w:color w:val="000000"/>
                <w:sz w:val="14"/>
                <w:szCs w:val="14"/>
                <w:lang w:eastAsia="ru-RU"/>
              </w:rPr>
              <w:lastRenderedPageBreak/>
              <w:t>д.Каменка)</w:t>
            </w: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0420080030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3 000,00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9 000,00</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Мероприятие 3.4. Приобретение первичных средств пожаротушения</w:t>
            </w: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0428003</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13 000,00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13 000,00</w:t>
            </w:r>
          </w:p>
        </w:tc>
        <w:tc>
          <w:tcPr>
            <w:tcW w:w="50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 огнетушителя в д</w:t>
            </w:r>
            <w:proofErr w:type="gramStart"/>
            <w:r w:rsidRPr="006006A6">
              <w:rPr>
                <w:rFonts w:ascii="Times New Roman" w:eastAsia="Times New Roman" w:hAnsi="Times New Roman"/>
                <w:color w:val="000000"/>
                <w:sz w:val="14"/>
                <w:szCs w:val="14"/>
                <w:lang w:eastAsia="ru-RU"/>
              </w:rPr>
              <w:t>.К</w:t>
            </w:r>
            <w:proofErr w:type="gramEnd"/>
            <w:r w:rsidRPr="006006A6">
              <w:rPr>
                <w:rFonts w:ascii="Times New Roman" w:eastAsia="Times New Roman" w:hAnsi="Times New Roman"/>
                <w:color w:val="000000"/>
                <w:sz w:val="14"/>
                <w:szCs w:val="14"/>
                <w:lang w:eastAsia="ru-RU"/>
              </w:rPr>
              <w:t>аменка,  2 РЛО д.Прилуки</w:t>
            </w:r>
          </w:p>
        </w:tc>
      </w:tr>
      <w:tr w:rsidR="006006A6" w:rsidRPr="006006A6" w:rsidTr="006006A6">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xml:space="preserve">Мероприятие 3.5. Обеспечение первичных мер </w:t>
            </w:r>
            <w:proofErr w:type="gramStart"/>
            <w:r w:rsidRPr="006006A6">
              <w:rPr>
                <w:rFonts w:ascii="Times New Roman" w:eastAsia="Times New Roman" w:hAnsi="Times New Roman"/>
                <w:color w:val="000000"/>
                <w:sz w:val="14"/>
                <w:szCs w:val="14"/>
                <w:lang w:eastAsia="ru-RU"/>
              </w:rPr>
              <w:t>пожарной</w:t>
            </w:r>
            <w:proofErr w:type="gramEnd"/>
            <w:r w:rsidRPr="006006A6">
              <w:rPr>
                <w:rFonts w:ascii="Times New Roman" w:eastAsia="Times New Roman" w:hAnsi="Times New Roman"/>
                <w:color w:val="000000"/>
                <w:sz w:val="14"/>
                <w:szCs w:val="14"/>
                <w:lang w:eastAsia="ru-RU"/>
              </w:rPr>
              <w:t xml:space="preserve"> беезопасности поселений Богучанского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0420074120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2 429,00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2 429,00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2 429,00</w:t>
            </w:r>
          </w:p>
        </w:tc>
        <w:tc>
          <w:tcPr>
            <w:tcW w:w="50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roofErr w:type="gramStart"/>
            <w:r w:rsidRPr="006006A6">
              <w:rPr>
                <w:rFonts w:ascii="Times New Roman" w:eastAsia="Times New Roman" w:hAnsi="Times New Roman"/>
                <w:color w:val="000000"/>
                <w:sz w:val="14"/>
                <w:szCs w:val="14"/>
                <w:lang w:eastAsia="ru-RU"/>
              </w:rPr>
              <w:t>Обеспечение первичных мер пожарной безопасности на межселенной территори (устро</w:t>
            </w:r>
            <w:r w:rsidR="00B76118">
              <w:rPr>
                <w:rFonts w:ascii="Times New Roman" w:eastAsia="Times New Roman" w:hAnsi="Times New Roman"/>
                <w:color w:val="000000"/>
                <w:sz w:val="14"/>
                <w:szCs w:val="14"/>
                <w:lang w:eastAsia="ru-RU"/>
              </w:rPr>
              <w:t>й</w:t>
            </w:r>
            <w:r w:rsidRPr="006006A6">
              <w:rPr>
                <w:rFonts w:ascii="Times New Roman" w:eastAsia="Times New Roman" w:hAnsi="Times New Roman"/>
                <w:color w:val="000000"/>
                <w:sz w:val="14"/>
                <w:szCs w:val="14"/>
                <w:lang w:eastAsia="ru-RU"/>
              </w:rPr>
              <w:t>ство незамерзающих прорубей)</w:t>
            </w:r>
            <w:proofErr w:type="gramEnd"/>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0420080030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44 605,00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44 605,00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89 210,00</w:t>
            </w:r>
          </w:p>
        </w:tc>
        <w:tc>
          <w:tcPr>
            <w:tcW w:w="50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Обеспечение первичных мер пожарной безопасности</w:t>
            </w: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04200S4120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121,45</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121,45</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242,90</w:t>
            </w:r>
          </w:p>
        </w:tc>
        <w:tc>
          <w:tcPr>
            <w:tcW w:w="50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Софинансирование Администрации Богучаснкого района</w:t>
            </w: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0310</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0420074120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540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1 173 571,00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1 173 571,00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2 347 142,00</w:t>
            </w:r>
          </w:p>
        </w:tc>
        <w:tc>
          <w:tcPr>
            <w:tcW w:w="50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6006A6" w:rsidRPr="006006A6" w:rsidTr="006006A6">
        <w:trPr>
          <w:trHeight w:val="20"/>
        </w:trPr>
        <w:tc>
          <w:tcPr>
            <w:tcW w:w="132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Задача 4. Противопожарное обустройство здания администрации Богучанского района</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eastAsia="Times New Roman"/>
                <w:color w:val="000000"/>
                <w:sz w:val="14"/>
                <w:szCs w:val="14"/>
                <w:lang w:eastAsia="ru-RU"/>
              </w:rPr>
            </w:pPr>
            <w:r w:rsidRPr="006006A6">
              <w:rPr>
                <w:rFonts w:eastAsia="Times New Roman"/>
                <w:color w:val="000000"/>
                <w:sz w:val="14"/>
                <w:szCs w:val="14"/>
                <w:lang w:eastAsia="ru-RU"/>
              </w:rPr>
              <w:t> </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eastAsia="Times New Roman"/>
                <w:color w:val="000000"/>
                <w:sz w:val="14"/>
                <w:szCs w:val="14"/>
                <w:lang w:eastAsia="ru-RU"/>
              </w:rPr>
            </w:pPr>
            <w:r w:rsidRPr="006006A6">
              <w:rPr>
                <w:rFonts w:eastAsia="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124 844,00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278 000,00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73 394,65</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73 395,00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73 395,00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73 395,00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696 423,65</w:t>
            </w:r>
          </w:p>
        </w:tc>
        <w:tc>
          <w:tcPr>
            <w:tcW w:w="505"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rPr>
                <w:rFonts w:eastAsia="Times New Roman"/>
                <w:color w:val="000000"/>
                <w:sz w:val="14"/>
                <w:szCs w:val="14"/>
                <w:lang w:eastAsia="ru-RU"/>
              </w:rPr>
            </w:pPr>
            <w:r w:rsidRPr="006006A6">
              <w:rPr>
                <w:rFonts w:eastAsia="Times New Roman"/>
                <w:color w:val="000000"/>
                <w:sz w:val="14"/>
                <w:szCs w:val="14"/>
                <w:lang w:eastAsia="ru-RU"/>
              </w:rPr>
              <w:t> </w:t>
            </w:r>
          </w:p>
        </w:tc>
      </w:tr>
      <w:tr w:rsidR="006006A6" w:rsidRPr="006006A6" w:rsidTr="006006A6">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xml:space="preserve">Мероприятие 4.1.   Устройство внутреннего пожарного водопровода с подачей воды к 4-м пожарным кранам </w:t>
            </w: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0104</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0428004</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90 134,00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90 134,00</w:t>
            </w:r>
          </w:p>
        </w:tc>
        <w:tc>
          <w:tcPr>
            <w:tcW w:w="50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 пожарный водопровод на 4 внутренних пожарных крана</w:t>
            </w:r>
          </w:p>
        </w:tc>
      </w:tr>
      <w:tr w:rsidR="006006A6" w:rsidRPr="006006A6" w:rsidTr="006006A6">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Мероприятие 4.2.   Проектные (изыскательские) работы на монтаж системы пожарной сигнализации и оповещения людей о пожаре в здании администрации Богучанско</w:t>
            </w:r>
            <w:r w:rsidRPr="006006A6">
              <w:rPr>
                <w:rFonts w:ascii="Times New Roman" w:eastAsia="Times New Roman" w:hAnsi="Times New Roman"/>
                <w:color w:val="000000"/>
                <w:sz w:val="14"/>
                <w:szCs w:val="14"/>
                <w:lang w:eastAsia="ru-RU"/>
              </w:rPr>
              <w:lastRenderedPageBreak/>
              <w:t>го района</w:t>
            </w: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0104</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0428004</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34 710,00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68 000,00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102 710,00</w:t>
            </w: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Обслуживание 1 охранной пожарной сигнализации</w:t>
            </w:r>
          </w:p>
        </w:tc>
      </w:tr>
      <w:tr w:rsidR="006006A6" w:rsidRPr="006006A6" w:rsidTr="006006A6">
        <w:trPr>
          <w:trHeight w:val="20"/>
        </w:trPr>
        <w:tc>
          <w:tcPr>
            <w:tcW w:w="480"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42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0104</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0420080040</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73 394,65</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73 395,00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73 395,00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sz w:val="14"/>
                <w:szCs w:val="14"/>
                <w:lang w:eastAsia="ru-RU"/>
              </w:rPr>
            </w:pPr>
            <w:r w:rsidRPr="006006A6">
              <w:rPr>
                <w:rFonts w:ascii="Times New Roman" w:eastAsia="Times New Roman" w:hAnsi="Times New Roman"/>
                <w:sz w:val="14"/>
                <w:szCs w:val="14"/>
                <w:lang w:eastAsia="ru-RU"/>
              </w:rPr>
              <w:t>73 395,00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293 579,65</w:t>
            </w:r>
          </w:p>
        </w:tc>
        <w:tc>
          <w:tcPr>
            <w:tcW w:w="505" w:type="pct"/>
            <w:vMerge/>
            <w:tcBorders>
              <w:top w:val="nil"/>
              <w:left w:val="single" w:sz="4" w:space="0" w:color="auto"/>
              <w:bottom w:val="single" w:sz="4" w:space="0" w:color="000000"/>
              <w:right w:val="single" w:sz="4" w:space="0" w:color="auto"/>
            </w:tcBorders>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p>
        </w:tc>
      </w:tr>
      <w:tr w:rsidR="006006A6" w:rsidRPr="006006A6" w:rsidTr="006006A6">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lastRenderedPageBreak/>
              <w:t>Мероприятие 4.3.   Установка эвакуационной лестницы из несгораемых материалов снаружи здания</w:t>
            </w: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0104</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0428004</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244</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210 000,00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210 000,00</w:t>
            </w:r>
          </w:p>
        </w:tc>
        <w:tc>
          <w:tcPr>
            <w:tcW w:w="50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Установка 1 эвакуационной лестницы со 2-го этажа здания администрации Богучанского района (с. Богучаны, ул. Октябрьская, 72)</w:t>
            </w:r>
          </w:p>
        </w:tc>
      </w:tr>
      <w:tr w:rsidR="006006A6" w:rsidRPr="006006A6" w:rsidTr="006006A6">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В том числе</w:t>
            </w: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r>
      <w:tr w:rsidR="006006A6" w:rsidRPr="006006A6" w:rsidTr="006006A6">
        <w:trPr>
          <w:trHeight w:val="20"/>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Итого:</w:t>
            </w:r>
          </w:p>
        </w:tc>
        <w:tc>
          <w:tcPr>
            <w:tcW w:w="425" w:type="pct"/>
            <w:tcBorders>
              <w:top w:val="nil"/>
              <w:left w:val="nil"/>
              <w:bottom w:val="single" w:sz="4" w:space="0" w:color="auto"/>
              <w:right w:val="single" w:sz="4" w:space="0" w:color="auto"/>
            </w:tcBorders>
            <w:shd w:val="clear" w:color="auto" w:fill="auto"/>
            <w:vAlign w:val="center"/>
            <w:hideMark/>
          </w:tcPr>
          <w:p w:rsidR="006006A6" w:rsidRPr="006006A6" w:rsidRDefault="006006A6" w:rsidP="006006A6">
            <w:pPr>
              <w:spacing w:after="0" w:line="240" w:lineRule="auto"/>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52"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19 196 844,00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19 229 566,50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23 248 626,10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23 607 998,45</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22 184 600,00</w:t>
            </w:r>
          </w:p>
        </w:tc>
        <w:tc>
          <w:tcPr>
            <w:tcW w:w="373"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22 184 600,00</w:t>
            </w:r>
          </w:p>
        </w:tc>
        <w:tc>
          <w:tcPr>
            <w:tcW w:w="396"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jc w:val="center"/>
              <w:rPr>
                <w:rFonts w:ascii="Times New Roman" w:eastAsia="Times New Roman" w:hAnsi="Times New Roman"/>
                <w:color w:val="000000"/>
                <w:sz w:val="14"/>
                <w:szCs w:val="14"/>
                <w:lang w:eastAsia="ru-RU"/>
              </w:rPr>
            </w:pPr>
            <w:r w:rsidRPr="006006A6">
              <w:rPr>
                <w:rFonts w:ascii="Times New Roman" w:eastAsia="Times New Roman" w:hAnsi="Times New Roman"/>
                <w:color w:val="000000"/>
                <w:sz w:val="14"/>
                <w:szCs w:val="14"/>
                <w:lang w:eastAsia="ru-RU"/>
              </w:rPr>
              <w:t>129 652 235,05</w:t>
            </w:r>
          </w:p>
        </w:tc>
        <w:tc>
          <w:tcPr>
            <w:tcW w:w="505" w:type="pct"/>
            <w:tcBorders>
              <w:top w:val="nil"/>
              <w:left w:val="nil"/>
              <w:bottom w:val="single" w:sz="4" w:space="0" w:color="auto"/>
              <w:right w:val="single" w:sz="4" w:space="0" w:color="auto"/>
            </w:tcBorders>
            <w:shd w:val="clear" w:color="auto" w:fill="auto"/>
            <w:noWrap/>
            <w:vAlign w:val="center"/>
            <w:hideMark/>
          </w:tcPr>
          <w:p w:rsidR="006006A6" w:rsidRPr="006006A6" w:rsidRDefault="006006A6" w:rsidP="006006A6">
            <w:pPr>
              <w:spacing w:after="0" w:line="240" w:lineRule="auto"/>
              <w:rPr>
                <w:rFonts w:eastAsia="Times New Roman"/>
                <w:color w:val="000000"/>
                <w:sz w:val="14"/>
                <w:szCs w:val="14"/>
                <w:lang w:eastAsia="ru-RU"/>
              </w:rPr>
            </w:pPr>
            <w:r w:rsidRPr="006006A6">
              <w:rPr>
                <w:rFonts w:eastAsia="Times New Roman"/>
                <w:color w:val="000000"/>
                <w:sz w:val="14"/>
                <w:szCs w:val="14"/>
                <w:lang w:eastAsia="ru-RU"/>
              </w:rPr>
              <w:t> </w:t>
            </w:r>
          </w:p>
        </w:tc>
      </w:tr>
    </w:tbl>
    <w:p w:rsidR="00EF29D5" w:rsidRPr="00193060"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E1140" w:rsidRPr="00DE1140" w:rsidRDefault="00DE1140" w:rsidP="00DE1140">
      <w:pPr>
        <w:spacing w:after="0" w:line="240" w:lineRule="auto"/>
        <w:jc w:val="center"/>
        <w:rPr>
          <w:rFonts w:ascii="Times New Roman" w:eastAsia="Times New Roman" w:hAnsi="Times New Roman"/>
          <w:sz w:val="18"/>
          <w:szCs w:val="18"/>
          <w:lang w:eastAsia="ru-RU"/>
        </w:rPr>
      </w:pPr>
      <w:r w:rsidRPr="00DE1140">
        <w:rPr>
          <w:rFonts w:ascii="Times New Roman" w:eastAsia="Times New Roman" w:hAnsi="Times New Roman"/>
          <w:sz w:val="18"/>
          <w:szCs w:val="18"/>
          <w:lang w:eastAsia="ru-RU"/>
        </w:rPr>
        <w:t>АДМИНИСТРАЦИЯ БОГУЧАНСКОГО  РАЙОНА</w:t>
      </w:r>
    </w:p>
    <w:p w:rsidR="00DE1140" w:rsidRPr="00DE1140" w:rsidRDefault="00DE1140" w:rsidP="00DE1140">
      <w:pPr>
        <w:spacing w:after="0" w:line="240" w:lineRule="auto"/>
        <w:jc w:val="center"/>
        <w:rPr>
          <w:rFonts w:ascii="Times New Roman" w:eastAsia="Times New Roman" w:hAnsi="Times New Roman"/>
          <w:sz w:val="18"/>
          <w:szCs w:val="18"/>
          <w:lang w:eastAsia="ru-RU"/>
        </w:rPr>
      </w:pPr>
      <w:r w:rsidRPr="00DE1140">
        <w:rPr>
          <w:rFonts w:ascii="Times New Roman" w:eastAsia="Times New Roman" w:hAnsi="Times New Roman"/>
          <w:sz w:val="18"/>
          <w:szCs w:val="18"/>
          <w:lang w:eastAsia="ru-RU"/>
        </w:rPr>
        <w:t>ПОСТАНОВЛЕНИЕ</w:t>
      </w:r>
    </w:p>
    <w:p w:rsidR="00DE1140" w:rsidRPr="00DE1140" w:rsidRDefault="00DE1140" w:rsidP="00DE1140">
      <w:pPr>
        <w:spacing w:after="0" w:line="240" w:lineRule="auto"/>
        <w:jc w:val="center"/>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 xml:space="preserve">19.05.2017                          </w:t>
      </w:r>
      <w:r>
        <w:rPr>
          <w:rFonts w:ascii="Times New Roman" w:eastAsia="Times New Roman" w:hAnsi="Times New Roman"/>
          <w:sz w:val="20"/>
          <w:szCs w:val="20"/>
          <w:lang w:eastAsia="ru-RU"/>
        </w:rPr>
        <w:t xml:space="preserve">           </w:t>
      </w:r>
      <w:r w:rsidRPr="00DE1140">
        <w:rPr>
          <w:rFonts w:ascii="Times New Roman" w:eastAsia="Times New Roman" w:hAnsi="Times New Roman"/>
          <w:sz w:val="20"/>
          <w:szCs w:val="20"/>
          <w:lang w:eastAsia="ru-RU"/>
        </w:rPr>
        <w:t xml:space="preserve">    с</w:t>
      </w:r>
      <w:proofErr w:type="gramStart"/>
      <w:r w:rsidRPr="00DE1140">
        <w:rPr>
          <w:rFonts w:ascii="Times New Roman" w:eastAsia="Times New Roman" w:hAnsi="Times New Roman"/>
          <w:sz w:val="20"/>
          <w:szCs w:val="20"/>
          <w:lang w:eastAsia="ru-RU"/>
        </w:rPr>
        <w:t>.Б</w:t>
      </w:r>
      <w:proofErr w:type="gramEnd"/>
      <w:r w:rsidRPr="00DE1140">
        <w:rPr>
          <w:rFonts w:ascii="Times New Roman" w:eastAsia="Times New Roman" w:hAnsi="Times New Roman"/>
          <w:sz w:val="20"/>
          <w:szCs w:val="20"/>
          <w:lang w:eastAsia="ru-RU"/>
        </w:rPr>
        <w:t>огучаны                                              № 530-п</w:t>
      </w:r>
    </w:p>
    <w:p w:rsidR="00DE1140" w:rsidRPr="00DE1140" w:rsidRDefault="00DE1140" w:rsidP="00DE1140">
      <w:pPr>
        <w:spacing w:after="0" w:line="240" w:lineRule="auto"/>
        <w:jc w:val="center"/>
        <w:rPr>
          <w:rFonts w:ascii="Times New Roman" w:eastAsia="Times New Roman" w:hAnsi="Times New Roman"/>
          <w:sz w:val="20"/>
          <w:szCs w:val="20"/>
          <w:lang w:eastAsia="ru-RU"/>
        </w:rPr>
      </w:pPr>
    </w:p>
    <w:p w:rsidR="00DE1140" w:rsidRPr="00DE1140" w:rsidRDefault="00DE1140" w:rsidP="00DE1140">
      <w:pPr>
        <w:spacing w:after="0" w:line="240" w:lineRule="auto"/>
        <w:jc w:val="center"/>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О внесении изменений в муниципальную программу «Развитие сельского хозяйства в Богучанском районе», утвержденную постановлением  администрации Богучанского района от 25.10.2013 №1350-п</w:t>
      </w:r>
    </w:p>
    <w:p w:rsidR="00DE1140" w:rsidRPr="00DE1140" w:rsidRDefault="00DE1140" w:rsidP="00DE1140">
      <w:pPr>
        <w:spacing w:after="0" w:line="240" w:lineRule="auto"/>
        <w:jc w:val="center"/>
        <w:rPr>
          <w:rFonts w:ascii="Times New Roman" w:eastAsia="Times New Roman" w:hAnsi="Times New Roman"/>
          <w:sz w:val="20"/>
          <w:szCs w:val="20"/>
          <w:lang w:eastAsia="ru-RU"/>
        </w:rPr>
      </w:pPr>
    </w:p>
    <w:p w:rsidR="00DE1140" w:rsidRPr="00DE1140" w:rsidRDefault="00DE1140" w:rsidP="00DE1140">
      <w:pPr>
        <w:autoSpaceDE w:val="0"/>
        <w:spacing w:after="0" w:line="240" w:lineRule="auto"/>
        <w:ind w:firstLine="720"/>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w:t>
      </w:r>
    </w:p>
    <w:p w:rsidR="00DE1140" w:rsidRPr="00DE1140" w:rsidRDefault="00DE1140" w:rsidP="00DE1140">
      <w:pPr>
        <w:autoSpaceDE w:val="0"/>
        <w:spacing w:after="0" w:line="240" w:lineRule="auto"/>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ПОСТАНОВЛЯЮ:</w:t>
      </w:r>
    </w:p>
    <w:p w:rsidR="00DE1140" w:rsidRPr="00DE1140" w:rsidRDefault="00DE1140" w:rsidP="00DE1140">
      <w:pPr>
        <w:spacing w:after="0" w:line="240" w:lineRule="auto"/>
        <w:ind w:firstLine="720"/>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1.Внести в муниципальную программу «Развитие сельского хозяйства в Богучанском районе», утвержденную  постановлением  администрации Богучанского района от 25.10.2013 №1350-п,  следующие изменения:</w:t>
      </w:r>
    </w:p>
    <w:p w:rsidR="00DE1140" w:rsidRPr="00DE1140" w:rsidRDefault="00DE1140" w:rsidP="00DE1140">
      <w:pPr>
        <w:widowControl w:val="0"/>
        <w:suppressAutoHyphens/>
        <w:spacing w:after="0" w:line="100" w:lineRule="atLeast"/>
        <w:ind w:firstLine="709"/>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1.1.  В разделе 1. Паспорт муниципальной программы  «Развитие сельского хозяйства в Богучанском районе» строку «Ресурсное обеспечение муниципальной 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67"/>
        <w:gridCol w:w="6703"/>
      </w:tblGrid>
      <w:tr w:rsidR="00DE1140" w:rsidRPr="00DE1140" w:rsidTr="00DE1140">
        <w:trPr>
          <w:trHeight w:val="1123"/>
        </w:trPr>
        <w:tc>
          <w:tcPr>
            <w:tcW w:w="1498" w:type="pct"/>
          </w:tcPr>
          <w:p w:rsidR="00DE1140" w:rsidRPr="00DE1140" w:rsidRDefault="00DE1140" w:rsidP="00DE1140">
            <w:pPr>
              <w:widowControl w:val="0"/>
              <w:autoSpaceDE w:val="0"/>
              <w:autoSpaceDN w:val="0"/>
              <w:adjustRightInd w:val="0"/>
              <w:spacing w:after="0"/>
              <w:rPr>
                <w:rFonts w:ascii="Times New Roman" w:eastAsia="Times New Roman" w:hAnsi="Times New Roman"/>
                <w:sz w:val="14"/>
                <w:szCs w:val="14"/>
                <w:lang w:eastAsia="ru-RU"/>
              </w:rPr>
            </w:pPr>
            <w:r w:rsidRPr="00DE1140">
              <w:rPr>
                <w:rFonts w:ascii="Times New Roman" w:eastAsia="Times New Roman" w:hAnsi="Times New Roman"/>
                <w:sz w:val="14"/>
                <w:szCs w:val="14"/>
                <w:lang w:eastAsia="ru-RU"/>
              </w:rPr>
              <w:t>Ресурсное обеспечение муниципальной программы</w:t>
            </w:r>
          </w:p>
        </w:tc>
        <w:tc>
          <w:tcPr>
            <w:tcW w:w="3502" w:type="pct"/>
          </w:tcPr>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14"/>
                <w:szCs w:val="14"/>
                <w:lang w:eastAsia="ru-RU"/>
              </w:rPr>
            </w:pPr>
            <w:r w:rsidRPr="00DE1140">
              <w:rPr>
                <w:rFonts w:ascii="Times New Roman" w:eastAsia="Times New Roman" w:hAnsi="Times New Roman"/>
                <w:sz w:val="14"/>
                <w:szCs w:val="14"/>
                <w:lang w:eastAsia="ru-RU"/>
              </w:rPr>
              <w:t>10 870225,10рублей, в том числе:</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14"/>
                <w:szCs w:val="14"/>
                <w:lang w:eastAsia="ru-RU"/>
              </w:rPr>
            </w:pPr>
            <w:r w:rsidRPr="00DE1140">
              <w:rPr>
                <w:rFonts w:ascii="Times New Roman" w:eastAsia="Times New Roman" w:hAnsi="Times New Roman"/>
                <w:sz w:val="14"/>
                <w:szCs w:val="14"/>
                <w:lang w:eastAsia="ru-RU"/>
              </w:rPr>
              <w:t>средства федерального бюджета 187029,88 рублей:</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14"/>
                <w:szCs w:val="14"/>
                <w:lang w:eastAsia="ru-RU"/>
              </w:rPr>
            </w:pPr>
            <w:r w:rsidRPr="00DE1140">
              <w:rPr>
                <w:rFonts w:ascii="Times New Roman" w:eastAsia="Times New Roman" w:hAnsi="Times New Roman"/>
                <w:sz w:val="14"/>
                <w:szCs w:val="14"/>
                <w:lang w:eastAsia="ru-RU"/>
              </w:rPr>
              <w:t xml:space="preserve">          в 2014 году – 44818,21 рублей;</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14"/>
                <w:szCs w:val="14"/>
                <w:lang w:eastAsia="ru-RU"/>
              </w:rPr>
            </w:pPr>
            <w:r w:rsidRPr="00DE1140">
              <w:rPr>
                <w:rFonts w:ascii="Times New Roman" w:eastAsia="Times New Roman" w:hAnsi="Times New Roman"/>
                <w:sz w:val="14"/>
                <w:szCs w:val="14"/>
                <w:lang w:eastAsia="ru-RU"/>
              </w:rPr>
              <w:t xml:space="preserve">          в 2015 году –104575,25 рублей;</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14"/>
                <w:szCs w:val="14"/>
                <w:lang w:eastAsia="ru-RU"/>
              </w:rPr>
            </w:pPr>
            <w:r w:rsidRPr="00DE1140">
              <w:rPr>
                <w:rFonts w:ascii="Times New Roman" w:eastAsia="Times New Roman" w:hAnsi="Times New Roman"/>
                <w:sz w:val="14"/>
                <w:szCs w:val="14"/>
                <w:lang w:eastAsia="ru-RU"/>
              </w:rPr>
              <w:t xml:space="preserve">          в 2016 году – 21699,42 рублей;</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14"/>
                <w:szCs w:val="14"/>
                <w:lang w:eastAsia="ru-RU"/>
              </w:rPr>
            </w:pPr>
            <w:r w:rsidRPr="00DE1140">
              <w:rPr>
                <w:rFonts w:ascii="Times New Roman" w:eastAsia="Times New Roman" w:hAnsi="Times New Roman"/>
                <w:sz w:val="14"/>
                <w:szCs w:val="14"/>
                <w:lang w:eastAsia="ru-RU"/>
              </w:rPr>
              <w:t xml:space="preserve">          в 2017 году – 15937,00 рублей;</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14"/>
                <w:szCs w:val="14"/>
                <w:lang w:eastAsia="ru-RU"/>
              </w:rPr>
            </w:pPr>
            <w:r w:rsidRPr="00DE1140">
              <w:rPr>
                <w:rFonts w:ascii="Times New Roman" w:eastAsia="Times New Roman" w:hAnsi="Times New Roman"/>
                <w:sz w:val="14"/>
                <w:szCs w:val="14"/>
                <w:lang w:eastAsia="ru-RU"/>
              </w:rPr>
              <w:t>средства краевого бюджета 10682075,33 рублей:</w:t>
            </w:r>
          </w:p>
          <w:p w:rsidR="00DE1140" w:rsidRPr="00DE1140" w:rsidRDefault="00DE1140" w:rsidP="00DE1140">
            <w:pPr>
              <w:autoSpaceDE w:val="0"/>
              <w:autoSpaceDN w:val="0"/>
              <w:adjustRightInd w:val="0"/>
              <w:spacing w:after="0" w:line="240" w:lineRule="auto"/>
              <w:ind w:firstLine="709"/>
              <w:contextualSpacing/>
              <w:jc w:val="both"/>
              <w:rPr>
                <w:rFonts w:ascii="Times New Roman" w:hAnsi="Times New Roman"/>
                <w:sz w:val="14"/>
                <w:szCs w:val="14"/>
              </w:rPr>
            </w:pPr>
            <w:r w:rsidRPr="00DE1140">
              <w:rPr>
                <w:rFonts w:ascii="Times New Roman" w:hAnsi="Times New Roman"/>
                <w:sz w:val="14"/>
                <w:szCs w:val="14"/>
              </w:rPr>
              <w:t>в 2014 году – 1773660,07 рублей;</w:t>
            </w:r>
          </w:p>
          <w:p w:rsidR="00DE1140" w:rsidRPr="00DE1140" w:rsidRDefault="00DE1140" w:rsidP="00DE1140">
            <w:pPr>
              <w:autoSpaceDE w:val="0"/>
              <w:autoSpaceDN w:val="0"/>
              <w:adjustRightInd w:val="0"/>
              <w:spacing w:after="0" w:line="240" w:lineRule="auto"/>
              <w:ind w:firstLine="709"/>
              <w:contextualSpacing/>
              <w:jc w:val="both"/>
              <w:rPr>
                <w:rFonts w:ascii="Times New Roman" w:hAnsi="Times New Roman"/>
                <w:sz w:val="14"/>
                <w:szCs w:val="14"/>
              </w:rPr>
            </w:pPr>
            <w:r w:rsidRPr="00DE1140">
              <w:rPr>
                <w:rFonts w:ascii="Times New Roman" w:hAnsi="Times New Roman"/>
                <w:sz w:val="14"/>
                <w:szCs w:val="14"/>
              </w:rPr>
              <w:t>в 2015 году – 1779720,04 рублей;</w:t>
            </w:r>
          </w:p>
          <w:p w:rsidR="00DE1140" w:rsidRPr="00DE1140" w:rsidRDefault="00DE1140" w:rsidP="00DE1140">
            <w:pPr>
              <w:autoSpaceDE w:val="0"/>
              <w:autoSpaceDN w:val="0"/>
              <w:adjustRightInd w:val="0"/>
              <w:spacing w:after="0" w:line="240" w:lineRule="auto"/>
              <w:ind w:firstLine="709"/>
              <w:contextualSpacing/>
              <w:jc w:val="both"/>
              <w:rPr>
                <w:rFonts w:ascii="Times New Roman" w:hAnsi="Times New Roman"/>
                <w:sz w:val="14"/>
                <w:szCs w:val="14"/>
              </w:rPr>
            </w:pPr>
            <w:r w:rsidRPr="00DE1140">
              <w:rPr>
                <w:rFonts w:ascii="Times New Roman" w:hAnsi="Times New Roman"/>
                <w:sz w:val="14"/>
                <w:szCs w:val="14"/>
              </w:rPr>
              <w:t>в 2016 году – 1778895,22 рублей;</w:t>
            </w:r>
          </w:p>
          <w:p w:rsidR="00DE1140" w:rsidRPr="00DE1140" w:rsidRDefault="00DE1140" w:rsidP="00DE1140">
            <w:pPr>
              <w:autoSpaceDE w:val="0"/>
              <w:autoSpaceDN w:val="0"/>
              <w:adjustRightInd w:val="0"/>
              <w:spacing w:after="0" w:line="240" w:lineRule="auto"/>
              <w:ind w:firstLine="709"/>
              <w:contextualSpacing/>
              <w:jc w:val="both"/>
              <w:rPr>
                <w:rFonts w:ascii="Times New Roman" w:hAnsi="Times New Roman"/>
                <w:sz w:val="14"/>
                <w:szCs w:val="14"/>
              </w:rPr>
            </w:pPr>
            <w:r w:rsidRPr="00DE1140">
              <w:rPr>
                <w:rFonts w:ascii="Times New Roman" w:hAnsi="Times New Roman"/>
                <w:sz w:val="14"/>
                <w:szCs w:val="14"/>
              </w:rPr>
              <w:t>в 2017 году – 1786500,00 рублей;</w:t>
            </w:r>
          </w:p>
          <w:p w:rsidR="00DE1140" w:rsidRPr="00DE1140" w:rsidRDefault="00DE1140" w:rsidP="00DE1140">
            <w:pPr>
              <w:autoSpaceDE w:val="0"/>
              <w:autoSpaceDN w:val="0"/>
              <w:adjustRightInd w:val="0"/>
              <w:spacing w:after="0" w:line="240" w:lineRule="auto"/>
              <w:ind w:firstLine="709"/>
              <w:contextualSpacing/>
              <w:jc w:val="both"/>
              <w:rPr>
                <w:rFonts w:ascii="Times New Roman" w:hAnsi="Times New Roman"/>
                <w:sz w:val="14"/>
                <w:szCs w:val="14"/>
              </w:rPr>
            </w:pPr>
            <w:r w:rsidRPr="00DE1140">
              <w:rPr>
                <w:rFonts w:ascii="Times New Roman" w:hAnsi="Times New Roman"/>
                <w:sz w:val="14"/>
                <w:szCs w:val="14"/>
              </w:rPr>
              <w:t>в 2018 году – 1781800,00 рублей;</w:t>
            </w:r>
          </w:p>
          <w:p w:rsidR="00DE1140" w:rsidRPr="00DE1140" w:rsidRDefault="00DE1140" w:rsidP="00DE1140">
            <w:pPr>
              <w:autoSpaceDE w:val="0"/>
              <w:autoSpaceDN w:val="0"/>
              <w:adjustRightInd w:val="0"/>
              <w:spacing w:after="0" w:line="240" w:lineRule="auto"/>
              <w:ind w:firstLine="709"/>
              <w:contextualSpacing/>
              <w:jc w:val="both"/>
              <w:rPr>
                <w:rFonts w:ascii="Times New Roman" w:hAnsi="Times New Roman"/>
                <w:sz w:val="14"/>
                <w:szCs w:val="14"/>
              </w:rPr>
            </w:pPr>
            <w:r w:rsidRPr="00DE1140">
              <w:rPr>
                <w:rFonts w:ascii="Times New Roman" w:hAnsi="Times New Roman"/>
                <w:sz w:val="14"/>
                <w:szCs w:val="14"/>
              </w:rPr>
              <w:t>в 2019 году – 1781500,00 рублей</w:t>
            </w:r>
          </w:p>
          <w:p w:rsidR="00DE1140" w:rsidRPr="00DE1140" w:rsidRDefault="00DE1140" w:rsidP="00DE1140">
            <w:pPr>
              <w:autoSpaceDE w:val="0"/>
              <w:autoSpaceDN w:val="0"/>
              <w:adjustRightInd w:val="0"/>
              <w:spacing w:after="0" w:line="240" w:lineRule="auto"/>
              <w:contextualSpacing/>
              <w:jc w:val="both"/>
              <w:rPr>
                <w:rFonts w:ascii="Times New Roman" w:hAnsi="Times New Roman"/>
                <w:sz w:val="14"/>
                <w:szCs w:val="14"/>
              </w:rPr>
            </w:pPr>
            <w:r w:rsidRPr="00DE1140">
              <w:rPr>
                <w:rFonts w:ascii="Times New Roman" w:hAnsi="Times New Roman"/>
                <w:sz w:val="14"/>
                <w:szCs w:val="14"/>
              </w:rPr>
              <w:t>средства районного бюджета 1119,89 рублей:</w:t>
            </w:r>
          </w:p>
          <w:p w:rsidR="00DE1140" w:rsidRPr="00DE1140" w:rsidRDefault="00DE1140" w:rsidP="00DE1140">
            <w:pPr>
              <w:autoSpaceDE w:val="0"/>
              <w:autoSpaceDN w:val="0"/>
              <w:adjustRightInd w:val="0"/>
              <w:spacing w:after="0" w:line="240" w:lineRule="auto"/>
              <w:contextualSpacing/>
              <w:jc w:val="both"/>
              <w:rPr>
                <w:rFonts w:ascii="Times New Roman" w:hAnsi="Times New Roman"/>
                <w:sz w:val="14"/>
                <w:szCs w:val="14"/>
              </w:rPr>
            </w:pPr>
            <w:r w:rsidRPr="00DE1140">
              <w:rPr>
                <w:rFonts w:ascii="Times New Roman" w:hAnsi="Times New Roman"/>
                <w:sz w:val="14"/>
                <w:szCs w:val="14"/>
              </w:rPr>
              <w:t xml:space="preserve">         в 2014 году – 739,93 рублей;</w:t>
            </w:r>
          </w:p>
          <w:p w:rsidR="00DE1140" w:rsidRPr="00DE1140" w:rsidRDefault="00DE1140" w:rsidP="00DE1140">
            <w:pPr>
              <w:autoSpaceDE w:val="0"/>
              <w:autoSpaceDN w:val="0"/>
              <w:adjustRightInd w:val="0"/>
              <w:spacing w:after="0" w:line="240" w:lineRule="auto"/>
              <w:contextualSpacing/>
              <w:jc w:val="both"/>
              <w:rPr>
                <w:rFonts w:ascii="Times New Roman" w:hAnsi="Times New Roman"/>
                <w:sz w:val="14"/>
                <w:szCs w:val="14"/>
              </w:rPr>
            </w:pPr>
            <w:r w:rsidRPr="00DE1140">
              <w:rPr>
                <w:rFonts w:ascii="Times New Roman" w:hAnsi="Times New Roman"/>
                <w:sz w:val="14"/>
                <w:szCs w:val="14"/>
              </w:rPr>
              <w:t xml:space="preserve">         в 2015 году – 379,96 рублей.</w:t>
            </w:r>
          </w:p>
        </w:tc>
      </w:tr>
    </w:tbl>
    <w:p w:rsidR="00DE1140" w:rsidRPr="00DE1140" w:rsidRDefault="00DE1140" w:rsidP="00DE1140">
      <w:pPr>
        <w:spacing w:after="0" w:line="240" w:lineRule="auto"/>
        <w:ind w:firstLine="708"/>
        <w:jc w:val="both"/>
        <w:rPr>
          <w:rFonts w:ascii="Times New Roman" w:eastAsia="Times New Roman" w:hAnsi="Times New Roman"/>
          <w:kern w:val="1"/>
          <w:sz w:val="20"/>
          <w:szCs w:val="20"/>
          <w:lang w:eastAsia="ar-SA"/>
        </w:rPr>
      </w:pPr>
    </w:p>
    <w:p w:rsidR="00DE1140" w:rsidRPr="00DE1140" w:rsidRDefault="00DE1140" w:rsidP="00DE1140">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DE1140">
        <w:rPr>
          <w:rFonts w:ascii="Times New Roman" w:eastAsia="Times New Roman" w:hAnsi="Times New Roman"/>
          <w:bCs/>
          <w:sz w:val="20"/>
          <w:szCs w:val="20"/>
          <w:lang w:eastAsia="ru-RU"/>
        </w:rPr>
        <w:t>1.2. В пункте 1раздела 6. Перечень подпрограмм, сроки их реализации и ожидаемые результаты муниципальной программы «Развитие сельского хозяйства в Богучанском районе</w:t>
      </w:r>
      <w:proofErr w:type="gramStart"/>
      <w:r w:rsidRPr="00DE1140">
        <w:rPr>
          <w:rFonts w:ascii="Times New Roman" w:eastAsia="Times New Roman" w:hAnsi="Times New Roman"/>
          <w:bCs/>
          <w:sz w:val="20"/>
          <w:szCs w:val="20"/>
          <w:lang w:eastAsia="ru-RU"/>
        </w:rPr>
        <w:t>»с</w:t>
      </w:r>
      <w:proofErr w:type="gramEnd"/>
      <w:r w:rsidRPr="00DE1140">
        <w:rPr>
          <w:rFonts w:ascii="Times New Roman" w:eastAsia="Times New Roman" w:hAnsi="Times New Roman"/>
          <w:bCs/>
          <w:sz w:val="20"/>
          <w:szCs w:val="20"/>
          <w:lang w:eastAsia="ru-RU"/>
        </w:rPr>
        <w:t>лова «до 854,6 кв. метров» заменить словами «до 674,6 кв. метров».</w:t>
      </w:r>
    </w:p>
    <w:p w:rsidR="00DE1140" w:rsidRPr="00DE1140" w:rsidRDefault="00DE1140" w:rsidP="00DE1140">
      <w:pPr>
        <w:spacing w:after="0" w:line="240" w:lineRule="auto"/>
        <w:ind w:firstLine="708"/>
        <w:jc w:val="both"/>
        <w:rPr>
          <w:rFonts w:ascii="Times New Roman" w:eastAsia="Times New Roman" w:hAnsi="Times New Roman"/>
          <w:kern w:val="1"/>
          <w:sz w:val="20"/>
          <w:szCs w:val="20"/>
          <w:lang w:eastAsia="ar-SA"/>
        </w:rPr>
      </w:pPr>
      <w:r w:rsidRPr="00DE1140">
        <w:rPr>
          <w:rFonts w:ascii="Times New Roman" w:eastAsia="Times New Roman" w:hAnsi="Times New Roman"/>
          <w:kern w:val="1"/>
          <w:sz w:val="20"/>
          <w:szCs w:val="20"/>
          <w:lang w:eastAsia="ar-SA"/>
        </w:rPr>
        <w:t>1.3. Раздел 8. Информация о распределении планируемых расходовпо подпрограммам с указанием главных распорядителей средств районного бюджета, а также по годам реализации программы «Развитие сельского хозяйства в Богучанском районе» изложить в новой редакции:</w:t>
      </w:r>
    </w:p>
    <w:p w:rsidR="00DE1140" w:rsidRPr="00DE1140" w:rsidRDefault="00DE1140" w:rsidP="00DE1140">
      <w:pPr>
        <w:spacing w:after="0" w:line="240" w:lineRule="auto"/>
        <w:ind w:firstLine="709"/>
        <w:contextualSpacing/>
        <w:jc w:val="both"/>
        <w:rPr>
          <w:rFonts w:ascii="Times New Roman" w:hAnsi="Times New Roman"/>
          <w:bCs/>
          <w:sz w:val="20"/>
          <w:szCs w:val="20"/>
        </w:rPr>
      </w:pPr>
      <w:r w:rsidRPr="00DE1140">
        <w:rPr>
          <w:rFonts w:ascii="Times New Roman" w:hAnsi="Times New Roman"/>
          <w:bCs/>
          <w:sz w:val="20"/>
          <w:szCs w:val="20"/>
        </w:rPr>
        <w:t>Объем планируемых расходов по подпрограммам муниципальной программы составит 10 870 225,10рублей, из них в разрезе главных распорядителей бюджетных средств по годам реализации муниципальной программы:</w:t>
      </w:r>
    </w:p>
    <w:p w:rsidR="00DE1140" w:rsidRPr="00DE1140" w:rsidRDefault="00DE1140" w:rsidP="00DE1140">
      <w:pPr>
        <w:spacing w:after="0" w:line="240" w:lineRule="auto"/>
        <w:ind w:firstLine="709"/>
        <w:contextualSpacing/>
        <w:jc w:val="both"/>
        <w:rPr>
          <w:rFonts w:ascii="Times New Roman" w:hAnsi="Times New Roman"/>
          <w:bCs/>
          <w:sz w:val="20"/>
          <w:szCs w:val="20"/>
        </w:rPr>
      </w:pPr>
      <w:r w:rsidRPr="00DE1140">
        <w:rPr>
          <w:rFonts w:ascii="Times New Roman" w:hAnsi="Times New Roman"/>
          <w:bCs/>
          <w:sz w:val="20"/>
          <w:szCs w:val="20"/>
        </w:rPr>
        <w:t>- администрация Богучанского района, всего 10 870 225,10</w:t>
      </w:r>
      <w:r w:rsidRPr="00DE1140">
        <w:rPr>
          <w:rFonts w:ascii="Times New Roman" w:hAnsi="Times New Roman"/>
          <w:sz w:val="20"/>
          <w:szCs w:val="20"/>
        </w:rPr>
        <w:t>рублей</w:t>
      </w:r>
      <w:r w:rsidRPr="00DE1140">
        <w:rPr>
          <w:rFonts w:ascii="Times New Roman" w:hAnsi="Times New Roman"/>
          <w:bCs/>
          <w:sz w:val="20"/>
          <w:szCs w:val="20"/>
        </w:rPr>
        <w:t>, в том числе по годам:</w:t>
      </w:r>
    </w:p>
    <w:p w:rsidR="00DE1140" w:rsidRPr="00DE1140" w:rsidRDefault="00DE1140" w:rsidP="00DE1140">
      <w:pPr>
        <w:spacing w:after="0" w:line="240" w:lineRule="auto"/>
        <w:ind w:firstLine="709"/>
        <w:contextualSpacing/>
        <w:jc w:val="both"/>
        <w:rPr>
          <w:rFonts w:ascii="Times New Roman" w:hAnsi="Times New Roman"/>
          <w:bCs/>
          <w:sz w:val="20"/>
          <w:szCs w:val="20"/>
        </w:rPr>
      </w:pPr>
      <w:r w:rsidRPr="00DE1140">
        <w:rPr>
          <w:rFonts w:ascii="Times New Roman" w:hAnsi="Times New Roman"/>
          <w:bCs/>
          <w:sz w:val="20"/>
          <w:szCs w:val="20"/>
        </w:rPr>
        <w:t>2014 год – 1 819 218,21 рублей;</w:t>
      </w:r>
    </w:p>
    <w:p w:rsidR="00DE1140" w:rsidRPr="00DE1140" w:rsidRDefault="00DE1140" w:rsidP="00DE1140">
      <w:pPr>
        <w:spacing w:after="0" w:line="240" w:lineRule="auto"/>
        <w:ind w:firstLine="709"/>
        <w:contextualSpacing/>
        <w:jc w:val="both"/>
        <w:rPr>
          <w:rFonts w:ascii="Times New Roman" w:hAnsi="Times New Roman"/>
          <w:bCs/>
          <w:sz w:val="20"/>
          <w:szCs w:val="20"/>
        </w:rPr>
      </w:pPr>
      <w:r w:rsidRPr="00DE1140">
        <w:rPr>
          <w:rFonts w:ascii="Times New Roman" w:hAnsi="Times New Roman"/>
          <w:bCs/>
          <w:sz w:val="20"/>
          <w:szCs w:val="20"/>
        </w:rPr>
        <w:t>2015 год – 1 884 675,25 рублей;</w:t>
      </w:r>
    </w:p>
    <w:p w:rsidR="00DE1140" w:rsidRPr="00DE1140" w:rsidRDefault="00DE1140" w:rsidP="00DE1140">
      <w:pPr>
        <w:spacing w:after="0" w:line="240" w:lineRule="auto"/>
        <w:ind w:firstLine="709"/>
        <w:contextualSpacing/>
        <w:jc w:val="both"/>
        <w:rPr>
          <w:rFonts w:ascii="Times New Roman" w:hAnsi="Times New Roman"/>
          <w:bCs/>
          <w:sz w:val="20"/>
          <w:szCs w:val="20"/>
        </w:rPr>
      </w:pPr>
      <w:r w:rsidRPr="00DE1140">
        <w:rPr>
          <w:rFonts w:ascii="Times New Roman" w:hAnsi="Times New Roman"/>
          <w:bCs/>
          <w:sz w:val="20"/>
          <w:szCs w:val="20"/>
        </w:rPr>
        <w:t>2016 год – 1 800 594,64 рублей;</w:t>
      </w:r>
    </w:p>
    <w:p w:rsidR="00DE1140" w:rsidRPr="00DE1140" w:rsidRDefault="00DE1140" w:rsidP="00DE1140">
      <w:pPr>
        <w:spacing w:after="0" w:line="240" w:lineRule="auto"/>
        <w:ind w:firstLine="709"/>
        <w:contextualSpacing/>
        <w:jc w:val="both"/>
        <w:rPr>
          <w:rFonts w:ascii="Times New Roman" w:hAnsi="Times New Roman"/>
          <w:bCs/>
          <w:sz w:val="20"/>
          <w:szCs w:val="20"/>
        </w:rPr>
      </w:pPr>
      <w:r w:rsidRPr="00DE1140">
        <w:rPr>
          <w:rFonts w:ascii="Times New Roman" w:hAnsi="Times New Roman"/>
          <w:bCs/>
          <w:sz w:val="20"/>
          <w:szCs w:val="20"/>
        </w:rPr>
        <w:t>2017 год – 1 802 437,0 рублей;</w:t>
      </w:r>
    </w:p>
    <w:p w:rsidR="00DE1140" w:rsidRPr="00DE1140" w:rsidRDefault="00DE1140" w:rsidP="00DE1140">
      <w:pPr>
        <w:spacing w:after="0" w:line="240" w:lineRule="auto"/>
        <w:ind w:firstLine="709"/>
        <w:contextualSpacing/>
        <w:jc w:val="both"/>
        <w:rPr>
          <w:rFonts w:ascii="Times New Roman" w:hAnsi="Times New Roman"/>
          <w:bCs/>
          <w:sz w:val="20"/>
          <w:szCs w:val="20"/>
        </w:rPr>
      </w:pPr>
      <w:r w:rsidRPr="00DE1140">
        <w:rPr>
          <w:rFonts w:ascii="Times New Roman" w:hAnsi="Times New Roman"/>
          <w:bCs/>
          <w:sz w:val="20"/>
          <w:szCs w:val="20"/>
        </w:rPr>
        <w:t>2018 год – 1 781 800,0 рублей;</w:t>
      </w:r>
    </w:p>
    <w:p w:rsidR="00DE1140" w:rsidRPr="00DE1140" w:rsidRDefault="00DE1140" w:rsidP="00DE1140">
      <w:pPr>
        <w:spacing w:after="0" w:line="240" w:lineRule="auto"/>
        <w:ind w:firstLine="709"/>
        <w:contextualSpacing/>
        <w:jc w:val="both"/>
        <w:rPr>
          <w:rFonts w:ascii="Times New Roman" w:hAnsi="Times New Roman"/>
          <w:bCs/>
          <w:sz w:val="20"/>
          <w:szCs w:val="20"/>
        </w:rPr>
      </w:pPr>
      <w:r w:rsidRPr="00DE1140">
        <w:rPr>
          <w:rFonts w:ascii="Times New Roman" w:hAnsi="Times New Roman"/>
          <w:bCs/>
          <w:sz w:val="20"/>
          <w:szCs w:val="20"/>
        </w:rPr>
        <w:t>2019 год – 1 781 500,0 рублей;</w:t>
      </w:r>
    </w:p>
    <w:p w:rsidR="00DE1140" w:rsidRPr="00DE1140" w:rsidRDefault="00DE1140" w:rsidP="00DE1140">
      <w:pPr>
        <w:spacing w:after="0" w:line="240" w:lineRule="auto"/>
        <w:ind w:firstLine="709"/>
        <w:contextualSpacing/>
        <w:jc w:val="both"/>
        <w:rPr>
          <w:rFonts w:ascii="Times New Roman" w:hAnsi="Times New Roman"/>
          <w:sz w:val="20"/>
          <w:szCs w:val="20"/>
        </w:rPr>
      </w:pPr>
      <w:r w:rsidRPr="00DE1140">
        <w:rPr>
          <w:rFonts w:ascii="Times New Roman" w:hAnsi="Times New Roman"/>
          <w:bCs/>
          <w:sz w:val="20"/>
          <w:szCs w:val="20"/>
        </w:rPr>
        <w:lastRenderedPageBreak/>
        <w:t xml:space="preserve">Информация о распределении планируемых расходов </w:t>
      </w:r>
      <w:r w:rsidRPr="00DE1140">
        <w:rPr>
          <w:rFonts w:ascii="Times New Roman" w:hAnsi="Times New Roman"/>
          <w:bCs/>
          <w:sz w:val="20"/>
          <w:szCs w:val="20"/>
        </w:rPr>
        <w:br/>
        <w:t xml:space="preserve">по подпрограммам муниципальной программы </w:t>
      </w:r>
      <w:r w:rsidRPr="00DE1140">
        <w:rPr>
          <w:rFonts w:ascii="Times New Roman" w:hAnsi="Times New Roman"/>
          <w:sz w:val="20"/>
          <w:szCs w:val="20"/>
        </w:rPr>
        <w:t>представлена в приложении    № 2 к муниципальной программе.</w:t>
      </w:r>
    </w:p>
    <w:p w:rsidR="00DE1140" w:rsidRPr="00DE1140" w:rsidRDefault="00DE1140" w:rsidP="00DE1140">
      <w:pPr>
        <w:spacing w:after="0" w:line="240" w:lineRule="auto"/>
        <w:ind w:firstLine="708"/>
        <w:jc w:val="both"/>
        <w:rPr>
          <w:rFonts w:ascii="Times New Roman" w:eastAsia="Times New Roman" w:hAnsi="Times New Roman"/>
          <w:kern w:val="1"/>
          <w:sz w:val="20"/>
          <w:szCs w:val="20"/>
          <w:lang w:eastAsia="ar-SA"/>
        </w:rPr>
      </w:pPr>
      <w:r w:rsidRPr="00DE1140">
        <w:rPr>
          <w:rFonts w:ascii="Times New Roman" w:eastAsia="Times New Roman" w:hAnsi="Times New Roman"/>
          <w:kern w:val="1"/>
          <w:sz w:val="20"/>
          <w:szCs w:val="20"/>
          <w:lang w:eastAsia="ar-SA"/>
        </w:rPr>
        <w:t xml:space="preserve">1.4. Раздел 9. </w:t>
      </w:r>
      <w:r w:rsidRPr="00DE1140">
        <w:rPr>
          <w:rFonts w:ascii="Times New Roman" w:eastAsia="Times New Roman" w:hAnsi="Times New Roman"/>
          <w:sz w:val="20"/>
          <w:szCs w:val="20"/>
          <w:lang w:eastAsia="ru-RU"/>
        </w:rPr>
        <w:t xml:space="preserve">Информация о ресурсном обеспечении и прогнозной оценке расходов на реализацию целей муниципальной программы </w:t>
      </w:r>
      <w:r w:rsidRPr="00DE1140">
        <w:rPr>
          <w:rFonts w:ascii="Times New Roman" w:eastAsia="Times New Roman" w:hAnsi="Times New Roman"/>
          <w:sz w:val="20"/>
          <w:szCs w:val="20"/>
          <w:lang w:eastAsia="ru-RU"/>
        </w:rPr>
        <w:br/>
        <w:t>с учетом источников финансирования</w:t>
      </w:r>
      <w:r w:rsidRPr="00DE1140">
        <w:rPr>
          <w:rFonts w:ascii="Times New Roman" w:eastAsia="Times New Roman" w:hAnsi="Times New Roman"/>
          <w:kern w:val="1"/>
          <w:sz w:val="20"/>
          <w:szCs w:val="20"/>
          <w:lang w:eastAsia="ar-SA"/>
        </w:rPr>
        <w:t>изложить в новой редакции:</w:t>
      </w:r>
    </w:p>
    <w:p w:rsidR="00DE1140" w:rsidRPr="00DE1140" w:rsidRDefault="00DE1140" w:rsidP="00DE114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Источниками финансирования мероприятий муниципальной программы являются средства федерального, краевого и районного бюджетов.</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 xml:space="preserve">Общий объем финансирования муниципальной программы составит </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10 870225,10рублей, в том числе:</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средства федерального бюджета 187029,88 рублей:</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 xml:space="preserve">          в 2014 году – 44818,21 рублей;</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 xml:space="preserve">          в 2015 году –104575,25 рублей;</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 xml:space="preserve">          в 2016 году – 21699,42 рублей;</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 xml:space="preserve">          в 2017 году – 15937,00 рублей;</w:t>
      </w:r>
    </w:p>
    <w:p w:rsidR="00DE1140" w:rsidRPr="00DE1140" w:rsidRDefault="00DE1140" w:rsidP="00DE1140">
      <w:pPr>
        <w:autoSpaceDE w:val="0"/>
        <w:autoSpaceDN w:val="0"/>
        <w:adjustRightInd w:val="0"/>
        <w:spacing w:after="0" w:line="240" w:lineRule="auto"/>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средства краевого бюджета 10682075,33 рублей:</w:t>
      </w:r>
    </w:p>
    <w:p w:rsidR="00DE1140" w:rsidRPr="00DE1140" w:rsidRDefault="00DE1140" w:rsidP="00DE1140">
      <w:pPr>
        <w:autoSpaceDE w:val="0"/>
        <w:autoSpaceDN w:val="0"/>
        <w:adjustRightInd w:val="0"/>
        <w:spacing w:after="0" w:line="240" w:lineRule="auto"/>
        <w:ind w:firstLine="709"/>
        <w:contextualSpacing/>
        <w:jc w:val="both"/>
        <w:rPr>
          <w:rFonts w:ascii="Times New Roman" w:hAnsi="Times New Roman"/>
          <w:sz w:val="20"/>
          <w:szCs w:val="20"/>
        </w:rPr>
      </w:pPr>
      <w:r w:rsidRPr="00DE1140">
        <w:rPr>
          <w:rFonts w:ascii="Times New Roman" w:hAnsi="Times New Roman"/>
          <w:sz w:val="20"/>
          <w:szCs w:val="20"/>
        </w:rPr>
        <w:t>в 2014 году – 1773660,07 рублей;</w:t>
      </w:r>
    </w:p>
    <w:p w:rsidR="00DE1140" w:rsidRPr="00DE1140" w:rsidRDefault="00DE1140" w:rsidP="00DE1140">
      <w:pPr>
        <w:autoSpaceDE w:val="0"/>
        <w:autoSpaceDN w:val="0"/>
        <w:adjustRightInd w:val="0"/>
        <w:spacing w:after="0" w:line="240" w:lineRule="auto"/>
        <w:ind w:firstLine="709"/>
        <w:contextualSpacing/>
        <w:jc w:val="both"/>
        <w:rPr>
          <w:rFonts w:ascii="Times New Roman" w:hAnsi="Times New Roman"/>
          <w:sz w:val="20"/>
          <w:szCs w:val="20"/>
        </w:rPr>
      </w:pPr>
      <w:r w:rsidRPr="00DE1140">
        <w:rPr>
          <w:rFonts w:ascii="Times New Roman" w:hAnsi="Times New Roman"/>
          <w:sz w:val="20"/>
          <w:szCs w:val="20"/>
        </w:rPr>
        <w:t>в 2015 году – 1779720,04 рублей;</w:t>
      </w:r>
    </w:p>
    <w:p w:rsidR="00DE1140" w:rsidRPr="00DE1140" w:rsidRDefault="00DE1140" w:rsidP="00DE1140">
      <w:pPr>
        <w:autoSpaceDE w:val="0"/>
        <w:autoSpaceDN w:val="0"/>
        <w:adjustRightInd w:val="0"/>
        <w:spacing w:after="0" w:line="240" w:lineRule="auto"/>
        <w:ind w:firstLine="709"/>
        <w:contextualSpacing/>
        <w:jc w:val="both"/>
        <w:rPr>
          <w:rFonts w:ascii="Times New Roman" w:hAnsi="Times New Roman"/>
          <w:sz w:val="20"/>
          <w:szCs w:val="20"/>
        </w:rPr>
      </w:pPr>
      <w:r w:rsidRPr="00DE1140">
        <w:rPr>
          <w:rFonts w:ascii="Times New Roman" w:hAnsi="Times New Roman"/>
          <w:sz w:val="20"/>
          <w:szCs w:val="20"/>
        </w:rPr>
        <w:t>в 2016 году – 1778895,22 рублей;</w:t>
      </w:r>
    </w:p>
    <w:p w:rsidR="00DE1140" w:rsidRPr="00DE1140" w:rsidRDefault="00DE1140" w:rsidP="00DE1140">
      <w:pPr>
        <w:autoSpaceDE w:val="0"/>
        <w:autoSpaceDN w:val="0"/>
        <w:adjustRightInd w:val="0"/>
        <w:spacing w:after="0" w:line="240" w:lineRule="auto"/>
        <w:ind w:firstLine="709"/>
        <w:contextualSpacing/>
        <w:jc w:val="both"/>
        <w:rPr>
          <w:rFonts w:ascii="Times New Roman" w:hAnsi="Times New Roman"/>
          <w:sz w:val="20"/>
          <w:szCs w:val="20"/>
        </w:rPr>
      </w:pPr>
      <w:r w:rsidRPr="00DE1140">
        <w:rPr>
          <w:rFonts w:ascii="Times New Roman" w:hAnsi="Times New Roman"/>
          <w:sz w:val="20"/>
          <w:szCs w:val="20"/>
        </w:rPr>
        <w:t>в 2017 году – 1786500,00 рублей;</w:t>
      </w:r>
    </w:p>
    <w:p w:rsidR="00DE1140" w:rsidRPr="00DE1140" w:rsidRDefault="00DE1140" w:rsidP="00DE1140">
      <w:pPr>
        <w:autoSpaceDE w:val="0"/>
        <w:autoSpaceDN w:val="0"/>
        <w:adjustRightInd w:val="0"/>
        <w:spacing w:after="0" w:line="240" w:lineRule="auto"/>
        <w:ind w:firstLine="709"/>
        <w:contextualSpacing/>
        <w:jc w:val="both"/>
        <w:rPr>
          <w:rFonts w:ascii="Times New Roman" w:hAnsi="Times New Roman"/>
          <w:sz w:val="20"/>
          <w:szCs w:val="20"/>
        </w:rPr>
      </w:pPr>
      <w:r w:rsidRPr="00DE1140">
        <w:rPr>
          <w:rFonts w:ascii="Times New Roman" w:hAnsi="Times New Roman"/>
          <w:sz w:val="20"/>
          <w:szCs w:val="20"/>
        </w:rPr>
        <w:t>в 2018 году – 1781800,00 рублей;</w:t>
      </w:r>
    </w:p>
    <w:p w:rsidR="00DE1140" w:rsidRPr="00DE1140" w:rsidRDefault="00DE1140" w:rsidP="00DE1140">
      <w:pPr>
        <w:autoSpaceDE w:val="0"/>
        <w:autoSpaceDN w:val="0"/>
        <w:adjustRightInd w:val="0"/>
        <w:spacing w:after="0" w:line="240" w:lineRule="auto"/>
        <w:ind w:firstLine="709"/>
        <w:contextualSpacing/>
        <w:jc w:val="both"/>
        <w:rPr>
          <w:rFonts w:ascii="Times New Roman" w:hAnsi="Times New Roman"/>
          <w:sz w:val="20"/>
          <w:szCs w:val="20"/>
        </w:rPr>
      </w:pPr>
      <w:r w:rsidRPr="00DE1140">
        <w:rPr>
          <w:rFonts w:ascii="Times New Roman" w:hAnsi="Times New Roman"/>
          <w:sz w:val="20"/>
          <w:szCs w:val="20"/>
        </w:rPr>
        <w:t>в 2019 году – 1781500,00 рублей</w:t>
      </w:r>
    </w:p>
    <w:p w:rsidR="00DE1140" w:rsidRPr="00DE1140" w:rsidRDefault="00DE1140" w:rsidP="00DE1140">
      <w:pPr>
        <w:autoSpaceDE w:val="0"/>
        <w:autoSpaceDN w:val="0"/>
        <w:adjustRightInd w:val="0"/>
        <w:spacing w:after="0" w:line="240" w:lineRule="auto"/>
        <w:contextualSpacing/>
        <w:jc w:val="both"/>
        <w:rPr>
          <w:rFonts w:ascii="Times New Roman" w:hAnsi="Times New Roman"/>
          <w:sz w:val="20"/>
          <w:szCs w:val="20"/>
        </w:rPr>
      </w:pPr>
      <w:r w:rsidRPr="00DE1140">
        <w:rPr>
          <w:rFonts w:ascii="Times New Roman" w:hAnsi="Times New Roman"/>
          <w:sz w:val="20"/>
          <w:szCs w:val="20"/>
        </w:rPr>
        <w:t>средства районного бюджета 1119,89 рублей:</w:t>
      </w:r>
    </w:p>
    <w:p w:rsidR="00DE1140" w:rsidRPr="00DE1140" w:rsidRDefault="00DE1140" w:rsidP="00DE1140">
      <w:pPr>
        <w:autoSpaceDE w:val="0"/>
        <w:autoSpaceDN w:val="0"/>
        <w:adjustRightInd w:val="0"/>
        <w:spacing w:after="0" w:line="240" w:lineRule="auto"/>
        <w:contextualSpacing/>
        <w:jc w:val="both"/>
        <w:rPr>
          <w:rFonts w:ascii="Times New Roman" w:hAnsi="Times New Roman"/>
          <w:sz w:val="20"/>
          <w:szCs w:val="20"/>
        </w:rPr>
      </w:pPr>
      <w:r w:rsidRPr="00DE1140">
        <w:rPr>
          <w:rFonts w:ascii="Times New Roman" w:hAnsi="Times New Roman"/>
          <w:sz w:val="20"/>
          <w:szCs w:val="20"/>
        </w:rPr>
        <w:t xml:space="preserve">         в 2014 году – 739,93 рублей;</w:t>
      </w:r>
    </w:p>
    <w:p w:rsidR="00DE1140" w:rsidRPr="00DE1140" w:rsidRDefault="00DE1140" w:rsidP="00DE1140">
      <w:pPr>
        <w:autoSpaceDE w:val="0"/>
        <w:autoSpaceDN w:val="0"/>
        <w:adjustRightInd w:val="0"/>
        <w:spacing w:after="0" w:line="240" w:lineRule="auto"/>
        <w:contextualSpacing/>
        <w:jc w:val="both"/>
        <w:rPr>
          <w:rFonts w:ascii="Times New Roman" w:hAnsi="Times New Roman"/>
          <w:sz w:val="20"/>
          <w:szCs w:val="20"/>
        </w:rPr>
      </w:pPr>
      <w:r w:rsidRPr="00DE1140">
        <w:rPr>
          <w:rFonts w:ascii="Times New Roman" w:hAnsi="Times New Roman"/>
          <w:sz w:val="20"/>
          <w:szCs w:val="20"/>
        </w:rPr>
        <w:t>в 2015 году – 379,96 рублей</w:t>
      </w:r>
    </w:p>
    <w:p w:rsidR="00DE1140" w:rsidRPr="00DE1140" w:rsidRDefault="00DE1140" w:rsidP="00DE1140">
      <w:pPr>
        <w:autoSpaceDE w:val="0"/>
        <w:autoSpaceDN w:val="0"/>
        <w:adjustRightInd w:val="0"/>
        <w:spacing w:after="0" w:line="240" w:lineRule="auto"/>
        <w:ind w:firstLine="708"/>
        <w:contextualSpacing/>
        <w:jc w:val="both"/>
        <w:rPr>
          <w:rFonts w:ascii="Times New Roman" w:hAnsi="Times New Roman"/>
          <w:sz w:val="20"/>
          <w:szCs w:val="20"/>
        </w:rPr>
      </w:pPr>
      <w:r w:rsidRPr="00DE1140">
        <w:rPr>
          <w:rFonts w:ascii="Times New Roman" w:hAnsi="Times New Roman"/>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 3 к муниципальной программе.</w:t>
      </w:r>
    </w:p>
    <w:p w:rsidR="00DE1140" w:rsidRPr="00DE1140" w:rsidRDefault="00DE1140" w:rsidP="00DE114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1.5. Приложение №2 к муниципальной программе «Информация о распределении планируемых расходов по подпрограммам муниципальной программы «Развитие сельского хозяйства в Богучанском районе» изложить в новой редакции, согласно приложению №1.</w:t>
      </w:r>
    </w:p>
    <w:p w:rsidR="00DE1140" w:rsidRPr="00DE1140" w:rsidRDefault="00DE1140" w:rsidP="00DE1140">
      <w:pPr>
        <w:spacing w:after="0" w:line="240" w:lineRule="auto"/>
        <w:ind w:firstLine="720"/>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1.6. Приложение № 3 к муниципальной программе «Информация о ресурсном обеспечении и прогнозной оценке расходов на реализацию целей муниципальной программы «Развитие сельского хозяйства в Богучанском районе» изложить в новой редакции, согласно приложению № 2.</w:t>
      </w:r>
    </w:p>
    <w:p w:rsidR="00DE1140" w:rsidRPr="00DE1140" w:rsidRDefault="00DE1140" w:rsidP="00DE1140">
      <w:pPr>
        <w:widowControl w:val="0"/>
        <w:autoSpaceDE w:val="0"/>
        <w:autoSpaceDN w:val="0"/>
        <w:adjustRightInd w:val="0"/>
        <w:spacing w:after="0" w:line="240" w:lineRule="auto"/>
        <w:ind w:firstLine="708"/>
        <w:contextualSpacing/>
        <w:jc w:val="both"/>
        <w:outlineLvl w:val="2"/>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1.7. Приложение № 6Подпрограмма</w:t>
      </w:r>
      <w:proofErr w:type="gramStart"/>
      <w:r w:rsidRPr="00DE1140">
        <w:rPr>
          <w:rFonts w:ascii="Times New Roman" w:eastAsia="Times New Roman" w:hAnsi="Times New Roman"/>
          <w:sz w:val="20"/>
          <w:szCs w:val="20"/>
          <w:lang w:eastAsia="ru-RU"/>
        </w:rPr>
        <w:t>«У</w:t>
      </w:r>
      <w:proofErr w:type="gramEnd"/>
      <w:r w:rsidRPr="00DE1140">
        <w:rPr>
          <w:rFonts w:ascii="Times New Roman" w:eastAsia="Times New Roman" w:hAnsi="Times New Roman"/>
          <w:sz w:val="20"/>
          <w:szCs w:val="20"/>
          <w:lang w:eastAsia="ru-RU"/>
        </w:rPr>
        <w:t>стойчивое развитие сельских территорий» к муниципальной программе «Развитие сельского хозяйства в Богучанском районе» изложить в новой редакции, согласно приложению № 3.</w:t>
      </w:r>
    </w:p>
    <w:p w:rsidR="00DE1140" w:rsidRPr="00DE1140" w:rsidRDefault="00DE1140" w:rsidP="00DE1140">
      <w:pPr>
        <w:spacing w:after="0" w:line="240" w:lineRule="auto"/>
        <w:ind w:firstLine="720"/>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1.8. Приложение № 1 к паспорту муниципальной программы «Развитие сельского хозяйства в Богучанском районе» изложить в новой редакции, согласно приложению № 4.</w:t>
      </w:r>
    </w:p>
    <w:p w:rsidR="00DE1140" w:rsidRPr="00DE1140" w:rsidRDefault="00DE1140" w:rsidP="00DE1140">
      <w:pPr>
        <w:spacing w:after="0" w:line="240" w:lineRule="auto"/>
        <w:ind w:firstLine="720"/>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1.9. Приложение № 2 к паспорту муниципальной программы «Развитие сельского хозяйства в Богучанском районе» изложить в новой редакции, согласно приложению № 5</w:t>
      </w:r>
    </w:p>
    <w:p w:rsidR="00DE1140" w:rsidRPr="00DE1140" w:rsidRDefault="00DE1140" w:rsidP="00DE1140">
      <w:pPr>
        <w:spacing w:after="0" w:line="240" w:lineRule="auto"/>
        <w:ind w:firstLine="720"/>
        <w:jc w:val="both"/>
        <w:rPr>
          <w:rFonts w:ascii="Times New Roman" w:eastAsia="Times New Roman" w:hAnsi="Times New Roman"/>
          <w:color w:val="000000"/>
          <w:sz w:val="20"/>
          <w:szCs w:val="20"/>
          <w:lang w:eastAsia="ru-RU"/>
        </w:rPr>
      </w:pPr>
      <w:r w:rsidRPr="00DE1140">
        <w:rPr>
          <w:rFonts w:ascii="Times New Roman" w:eastAsia="Times New Roman" w:hAnsi="Times New Roman"/>
          <w:color w:val="000000"/>
          <w:sz w:val="20"/>
          <w:szCs w:val="20"/>
          <w:lang w:eastAsia="ru-RU"/>
        </w:rPr>
        <w:t xml:space="preserve">2. </w:t>
      </w:r>
      <w:proofErr w:type="gramStart"/>
      <w:r w:rsidRPr="00DE1140">
        <w:rPr>
          <w:rFonts w:ascii="Times New Roman" w:eastAsia="Times New Roman" w:hAnsi="Times New Roman"/>
          <w:color w:val="000000"/>
          <w:sz w:val="20"/>
          <w:szCs w:val="20"/>
          <w:lang w:eastAsia="ru-RU"/>
        </w:rPr>
        <w:t>Контроль за</w:t>
      </w:r>
      <w:proofErr w:type="gramEnd"/>
      <w:r w:rsidRPr="00DE1140">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Илиндееву.</w:t>
      </w:r>
    </w:p>
    <w:p w:rsidR="00DE1140" w:rsidRPr="00DE1140" w:rsidRDefault="00DE1140" w:rsidP="00DE1140">
      <w:pPr>
        <w:spacing w:after="0" w:line="240" w:lineRule="auto"/>
        <w:ind w:firstLine="709"/>
        <w:jc w:val="both"/>
        <w:rPr>
          <w:rFonts w:ascii="Times New Roman" w:eastAsia="Times New Roman" w:hAnsi="Times New Roman"/>
          <w:color w:val="000000"/>
          <w:sz w:val="20"/>
          <w:szCs w:val="20"/>
          <w:lang w:eastAsia="ru-RU"/>
        </w:rPr>
      </w:pPr>
      <w:r w:rsidRPr="00DE1140">
        <w:rPr>
          <w:rFonts w:ascii="Times New Roman" w:eastAsia="Times New Roman" w:hAnsi="Times New Roman"/>
          <w:color w:val="000000"/>
          <w:sz w:val="20"/>
          <w:szCs w:val="20"/>
          <w:lang w:eastAsia="ru-RU"/>
        </w:rPr>
        <w:t xml:space="preserve">3. </w:t>
      </w:r>
      <w:r w:rsidRPr="00DE1140">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DE1140" w:rsidRPr="00DE1140" w:rsidRDefault="00DE1140" w:rsidP="00DE1140">
      <w:pPr>
        <w:autoSpaceDE w:val="0"/>
        <w:spacing w:after="0" w:line="240" w:lineRule="auto"/>
        <w:jc w:val="both"/>
        <w:rPr>
          <w:rFonts w:ascii="Times New Roman" w:eastAsia="Times New Roman" w:hAnsi="Times New Roman"/>
          <w:sz w:val="20"/>
          <w:szCs w:val="20"/>
          <w:lang w:eastAsia="ru-RU"/>
        </w:rPr>
      </w:pPr>
    </w:p>
    <w:p w:rsidR="00EF29D5" w:rsidRPr="00DE1140" w:rsidRDefault="00DE1140" w:rsidP="00DE114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E1140">
        <w:rPr>
          <w:rFonts w:ascii="Times New Roman" w:eastAsia="Times New Roman" w:hAnsi="Times New Roman"/>
          <w:sz w:val="20"/>
          <w:szCs w:val="20"/>
          <w:lang w:eastAsia="ru-RU"/>
        </w:rPr>
        <w:t>И.о. Главы Богучанского района                                                  В.Ю. Карнаухов</w:t>
      </w:r>
    </w:p>
    <w:p w:rsidR="00EF29D5" w:rsidRPr="00DE1140"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8351D0" w:rsidRPr="008351D0" w:rsidTr="008351D0">
        <w:trPr>
          <w:trHeight w:val="20"/>
        </w:trPr>
        <w:tc>
          <w:tcPr>
            <w:tcW w:w="5000" w:type="pct"/>
            <w:tcBorders>
              <w:top w:val="nil"/>
              <w:left w:val="nil"/>
              <w:right w:val="nil"/>
            </w:tcBorders>
            <w:shd w:val="clear" w:color="auto" w:fill="auto"/>
            <w:vAlign w:val="bottom"/>
            <w:hideMark/>
          </w:tcPr>
          <w:p w:rsidR="008351D0" w:rsidRDefault="008351D0" w:rsidP="008351D0">
            <w:pPr>
              <w:spacing w:after="0" w:line="240" w:lineRule="auto"/>
              <w:jc w:val="right"/>
              <w:rPr>
                <w:rFonts w:ascii="Times New Roman" w:eastAsia="Times New Roman" w:hAnsi="Times New Roman"/>
                <w:color w:val="000000"/>
                <w:sz w:val="18"/>
                <w:szCs w:val="18"/>
                <w:lang w:eastAsia="ru-RU"/>
              </w:rPr>
            </w:pPr>
            <w:r w:rsidRPr="008351D0">
              <w:rPr>
                <w:rFonts w:ascii="Times New Roman" w:eastAsia="Times New Roman" w:hAnsi="Times New Roman"/>
                <w:color w:val="000000"/>
                <w:sz w:val="18"/>
                <w:szCs w:val="18"/>
                <w:lang w:eastAsia="ru-RU"/>
              </w:rPr>
              <w:t xml:space="preserve">Приложение № 1 </w:t>
            </w:r>
          </w:p>
          <w:p w:rsidR="008351D0" w:rsidRDefault="008351D0" w:rsidP="008351D0">
            <w:pPr>
              <w:spacing w:after="0" w:line="240" w:lineRule="auto"/>
              <w:jc w:val="right"/>
              <w:rPr>
                <w:rFonts w:ascii="Times New Roman" w:eastAsia="Times New Roman" w:hAnsi="Times New Roman"/>
                <w:color w:val="000000"/>
                <w:sz w:val="18"/>
                <w:szCs w:val="18"/>
                <w:lang w:eastAsia="ru-RU"/>
              </w:rPr>
            </w:pPr>
            <w:r w:rsidRPr="008351D0">
              <w:rPr>
                <w:rFonts w:ascii="Times New Roman" w:eastAsia="Times New Roman" w:hAnsi="Times New Roman"/>
                <w:color w:val="000000"/>
                <w:sz w:val="18"/>
                <w:szCs w:val="18"/>
                <w:lang w:eastAsia="ru-RU"/>
              </w:rPr>
              <w:t xml:space="preserve">к постановлению администрации </w:t>
            </w:r>
          </w:p>
          <w:p w:rsidR="008351D0" w:rsidRDefault="008351D0" w:rsidP="008351D0">
            <w:pPr>
              <w:spacing w:after="0" w:line="240" w:lineRule="auto"/>
              <w:jc w:val="right"/>
              <w:rPr>
                <w:rFonts w:ascii="Times New Roman" w:eastAsia="Times New Roman" w:hAnsi="Times New Roman"/>
                <w:color w:val="000000"/>
                <w:sz w:val="18"/>
                <w:szCs w:val="18"/>
                <w:lang w:eastAsia="ru-RU"/>
              </w:rPr>
            </w:pPr>
            <w:r w:rsidRPr="008351D0">
              <w:rPr>
                <w:rFonts w:ascii="Times New Roman" w:eastAsia="Times New Roman" w:hAnsi="Times New Roman"/>
                <w:color w:val="000000"/>
                <w:sz w:val="18"/>
                <w:szCs w:val="18"/>
                <w:lang w:eastAsia="ru-RU"/>
              </w:rPr>
              <w:t>Богучанского района от 19.05.2017  № 530-п</w:t>
            </w:r>
          </w:p>
          <w:p w:rsidR="008351D0" w:rsidRPr="008351D0" w:rsidRDefault="008351D0" w:rsidP="008351D0">
            <w:pPr>
              <w:spacing w:after="0" w:line="240" w:lineRule="auto"/>
              <w:jc w:val="right"/>
              <w:rPr>
                <w:rFonts w:ascii="Times New Roman" w:eastAsia="Times New Roman" w:hAnsi="Times New Roman"/>
                <w:color w:val="000000"/>
                <w:sz w:val="18"/>
                <w:szCs w:val="18"/>
                <w:lang w:eastAsia="ru-RU"/>
              </w:rPr>
            </w:pPr>
          </w:p>
          <w:p w:rsidR="008351D0" w:rsidRDefault="008351D0" w:rsidP="008351D0">
            <w:pPr>
              <w:spacing w:after="0" w:line="240" w:lineRule="auto"/>
              <w:jc w:val="right"/>
              <w:rPr>
                <w:rFonts w:ascii="Times New Roman" w:eastAsia="Times New Roman" w:hAnsi="Times New Roman"/>
                <w:color w:val="000000"/>
                <w:sz w:val="18"/>
                <w:szCs w:val="18"/>
                <w:lang w:eastAsia="ru-RU"/>
              </w:rPr>
            </w:pPr>
            <w:r w:rsidRPr="008351D0">
              <w:rPr>
                <w:rFonts w:ascii="Times New Roman" w:eastAsia="Times New Roman" w:hAnsi="Times New Roman"/>
                <w:color w:val="000000"/>
                <w:sz w:val="18"/>
                <w:szCs w:val="18"/>
                <w:lang w:eastAsia="ru-RU"/>
              </w:rPr>
              <w:t xml:space="preserve"> Приложение № 2 к муниципальной  программе </w:t>
            </w:r>
            <w:r w:rsidRPr="008351D0">
              <w:rPr>
                <w:rFonts w:ascii="Times New Roman" w:eastAsia="Times New Roman" w:hAnsi="Times New Roman"/>
                <w:color w:val="000000"/>
                <w:sz w:val="18"/>
                <w:szCs w:val="18"/>
                <w:lang w:eastAsia="ru-RU"/>
              </w:rPr>
              <w:br/>
              <w:t xml:space="preserve">«Развитие сельского хозяйства в Богучанском районе» </w:t>
            </w:r>
          </w:p>
          <w:p w:rsidR="008351D0" w:rsidRPr="008351D0" w:rsidRDefault="008351D0" w:rsidP="008351D0">
            <w:pPr>
              <w:spacing w:after="0" w:line="240" w:lineRule="auto"/>
              <w:jc w:val="right"/>
              <w:rPr>
                <w:rFonts w:ascii="Times New Roman" w:eastAsia="Times New Roman" w:hAnsi="Times New Roman"/>
                <w:color w:val="000000"/>
                <w:sz w:val="18"/>
                <w:szCs w:val="18"/>
                <w:lang w:eastAsia="ru-RU"/>
              </w:rPr>
            </w:pPr>
          </w:p>
          <w:p w:rsidR="008351D0" w:rsidRPr="008351D0" w:rsidRDefault="008351D0" w:rsidP="008351D0">
            <w:pPr>
              <w:spacing w:after="0" w:line="240" w:lineRule="auto"/>
              <w:jc w:val="center"/>
              <w:rPr>
                <w:rFonts w:ascii="Times New Roman" w:eastAsia="Times New Roman" w:hAnsi="Times New Roman"/>
                <w:color w:val="000000"/>
                <w:sz w:val="20"/>
                <w:szCs w:val="20"/>
                <w:lang w:eastAsia="ru-RU"/>
              </w:rPr>
            </w:pPr>
            <w:r w:rsidRPr="008351D0">
              <w:rPr>
                <w:rFonts w:ascii="Times New Roman" w:eastAsia="Times New Roman" w:hAnsi="Times New Roman"/>
                <w:color w:val="000000"/>
                <w:sz w:val="20"/>
                <w:szCs w:val="20"/>
                <w:lang w:eastAsia="ru-RU"/>
              </w:rPr>
              <w:t>Информация о распр</w:t>
            </w:r>
            <w:r>
              <w:rPr>
                <w:rFonts w:ascii="Times New Roman" w:eastAsia="Times New Roman" w:hAnsi="Times New Roman"/>
                <w:color w:val="000000"/>
                <w:sz w:val="20"/>
                <w:szCs w:val="20"/>
                <w:lang w:eastAsia="ru-RU"/>
              </w:rPr>
              <w:t xml:space="preserve">еделении планируемых расходов   </w:t>
            </w:r>
            <w:r w:rsidRPr="008351D0">
              <w:rPr>
                <w:rFonts w:ascii="Times New Roman" w:eastAsia="Times New Roman" w:hAnsi="Times New Roman"/>
                <w:color w:val="000000"/>
                <w:sz w:val="20"/>
                <w:szCs w:val="20"/>
                <w:lang w:eastAsia="ru-RU"/>
              </w:rPr>
              <w:t>по подпрограммам муниципальной программы «Развитие сельского хозяйства в Богучанском районе»</w:t>
            </w:r>
          </w:p>
        </w:tc>
      </w:tr>
    </w:tbl>
    <w:p w:rsidR="00EF29D5" w:rsidRPr="00193060"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194"/>
        <w:gridCol w:w="1210"/>
        <w:gridCol w:w="1133"/>
        <w:gridCol w:w="1136"/>
        <w:gridCol w:w="661"/>
        <w:gridCol w:w="702"/>
        <w:gridCol w:w="702"/>
        <w:gridCol w:w="702"/>
        <w:gridCol w:w="702"/>
        <w:gridCol w:w="702"/>
        <w:gridCol w:w="726"/>
      </w:tblGrid>
      <w:tr w:rsidR="00D85A4A" w:rsidRPr="00D85A4A" w:rsidTr="00D85A4A">
        <w:trPr>
          <w:trHeight w:val="20"/>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Статус (муниципальная программа, подпрограмма)</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Наименование  программы, подпрограммы</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Наименование ГРБС</w:t>
            </w:r>
          </w:p>
        </w:tc>
        <w:tc>
          <w:tcPr>
            <w:tcW w:w="441" w:type="pct"/>
            <w:tcBorders>
              <w:top w:val="single" w:sz="4" w:space="0" w:color="auto"/>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Код бюджетной классификации </w:t>
            </w:r>
          </w:p>
        </w:tc>
        <w:tc>
          <w:tcPr>
            <w:tcW w:w="2890" w:type="pct"/>
            <w:gridSpan w:val="7"/>
            <w:tcBorders>
              <w:top w:val="single" w:sz="4" w:space="0" w:color="auto"/>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Расходы </w:t>
            </w:r>
            <w:proofErr w:type="gramStart"/>
            <w:r w:rsidRPr="00D85A4A">
              <w:rPr>
                <w:rFonts w:ascii="Times New Roman" w:eastAsia="Times New Roman" w:hAnsi="Times New Roman"/>
                <w:color w:val="000000"/>
                <w:sz w:val="14"/>
                <w:szCs w:val="14"/>
                <w:lang w:eastAsia="ru-RU"/>
              </w:rPr>
              <w:t xml:space="preserve">( </w:t>
            </w:r>
            <w:proofErr w:type="gramEnd"/>
            <w:r w:rsidRPr="00D85A4A">
              <w:rPr>
                <w:rFonts w:ascii="Times New Roman" w:eastAsia="Times New Roman" w:hAnsi="Times New Roman"/>
                <w:color w:val="000000"/>
                <w:sz w:val="14"/>
                <w:szCs w:val="14"/>
                <w:lang w:eastAsia="ru-RU"/>
              </w:rPr>
              <w:t>руб.), годы</w:t>
            </w:r>
          </w:p>
        </w:tc>
      </w:tr>
      <w:tr w:rsidR="00D85A4A" w:rsidRPr="00D85A4A" w:rsidTr="00D85A4A">
        <w:trPr>
          <w:trHeight w:val="20"/>
        </w:trPr>
        <w:tc>
          <w:tcPr>
            <w:tcW w:w="472"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44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ГРБС</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2014 год</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2015 год</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2016 год</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2017 год</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2018</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2019</w:t>
            </w:r>
          </w:p>
        </w:tc>
        <w:tc>
          <w:tcPr>
            <w:tcW w:w="42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Итого на  </w:t>
            </w:r>
            <w:r w:rsidRPr="00D85A4A">
              <w:rPr>
                <w:rFonts w:ascii="Times New Roman" w:eastAsia="Times New Roman" w:hAnsi="Times New Roman"/>
                <w:color w:val="000000"/>
                <w:sz w:val="14"/>
                <w:szCs w:val="14"/>
                <w:lang w:eastAsia="ru-RU"/>
              </w:rPr>
              <w:br/>
            </w:r>
            <w:r w:rsidRPr="00D85A4A">
              <w:rPr>
                <w:rFonts w:ascii="Times New Roman" w:eastAsia="Times New Roman" w:hAnsi="Times New Roman"/>
                <w:color w:val="000000"/>
                <w:sz w:val="14"/>
                <w:szCs w:val="14"/>
                <w:lang w:eastAsia="ru-RU"/>
              </w:rPr>
              <w:lastRenderedPageBreak/>
              <w:t>2014-2019 годы</w:t>
            </w:r>
          </w:p>
        </w:tc>
      </w:tr>
      <w:tr w:rsidR="00D85A4A" w:rsidRPr="00D85A4A" w:rsidTr="00D85A4A">
        <w:trPr>
          <w:trHeight w:val="20"/>
        </w:trPr>
        <w:tc>
          <w:tcPr>
            <w:tcW w:w="472" w:type="pct"/>
            <w:vMerge w:val="restart"/>
            <w:tcBorders>
              <w:top w:val="nil"/>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lastRenderedPageBreak/>
              <w:t>Муниципальная программа</w:t>
            </w:r>
          </w:p>
        </w:tc>
        <w:tc>
          <w:tcPr>
            <w:tcW w:w="583" w:type="pct"/>
            <w:vMerge w:val="restart"/>
            <w:tcBorders>
              <w:top w:val="nil"/>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"Развитие сельского хозяйства в Богучанском районе" </w:t>
            </w:r>
          </w:p>
        </w:tc>
        <w:tc>
          <w:tcPr>
            <w:tcW w:w="61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всего расходные обязательства по программе</w:t>
            </w:r>
          </w:p>
        </w:tc>
        <w:tc>
          <w:tcPr>
            <w:tcW w:w="44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х</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1 819 218,21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1 884 675,25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1 800 594,64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1 802 437,00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1 781 800,00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1 781 500,00   </w:t>
            </w:r>
          </w:p>
        </w:tc>
        <w:tc>
          <w:tcPr>
            <w:tcW w:w="42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10 870 225,10   </w:t>
            </w:r>
          </w:p>
        </w:tc>
      </w:tr>
      <w:tr w:rsidR="00D85A4A" w:rsidRPr="00D85A4A" w:rsidTr="00D85A4A">
        <w:trPr>
          <w:trHeight w:val="20"/>
        </w:trPr>
        <w:tc>
          <w:tcPr>
            <w:tcW w:w="472"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583"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 том числе по ГРБС:</w:t>
            </w:r>
          </w:p>
        </w:tc>
        <w:tc>
          <w:tcPr>
            <w:tcW w:w="44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r>
      <w:tr w:rsidR="00D85A4A" w:rsidRPr="00D85A4A" w:rsidTr="00D85A4A">
        <w:trPr>
          <w:trHeight w:val="20"/>
        </w:trPr>
        <w:tc>
          <w:tcPr>
            <w:tcW w:w="472"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583"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администрация Богучанского района</w:t>
            </w:r>
          </w:p>
        </w:tc>
        <w:tc>
          <w:tcPr>
            <w:tcW w:w="44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806</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1 819 218,21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1 884 675,25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1 800 594,64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1 802 437,00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1 781 800,00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1 781 500,00   </w:t>
            </w:r>
          </w:p>
        </w:tc>
        <w:tc>
          <w:tcPr>
            <w:tcW w:w="42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10 870 225,10   </w:t>
            </w:r>
          </w:p>
        </w:tc>
      </w:tr>
      <w:tr w:rsidR="00D85A4A" w:rsidRPr="00D85A4A" w:rsidTr="00D85A4A">
        <w:trPr>
          <w:trHeight w:val="20"/>
        </w:trPr>
        <w:tc>
          <w:tcPr>
            <w:tcW w:w="472" w:type="pct"/>
            <w:vMerge w:val="restart"/>
            <w:tcBorders>
              <w:top w:val="nil"/>
              <w:left w:val="single" w:sz="4" w:space="0" w:color="auto"/>
              <w:bottom w:val="nil"/>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Подпрограмма 1</w:t>
            </w:r>
          </w:p>
        </w:tc>
        <w:tc>
          <w:tcPr>
            <w:tcW w:w="583" w:type="pct"/>
            <w:vMerge w:val="restart"/>
            <w:tcBorders>
              <w:top w:val="nil"/>
              <w:left w:val="single" w:sz="4" w:space="0" w:color="auto"/>
              <w:bottom w:val="nil"/>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sz w:val="14"/>
                <w:szCs w:val="14"/>
                <w:lang w:eastAsia="ru-RU"/>
              </w:rPr>
            </w:pPr>
            <w:r w:rsidRPr="00D85A4A">
              <w:rPr>
                <w:rFonts w:ascii="Times New Roman" w:eastAsia="Times New Roman" w:hAnsi="Times New Roman"/>
                <w:sz w:val="14"/>
                <w:szCs w:val="14"/>
                <w:lang w:eastAsia="ru-RU"/>
              </w:rPr>
              <w:t>"Поддержка малых форм хозяйствования"</w:t>
            </w:r>
          </w:p>
        </w:tc>
        <w:tc>
          <w:tcPr>
            <w:tcW w:w="61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всего расходные обязательства по подпрограмме</w:t>
            </w:r>
          </w:p>
        </w:tc>
        <w:tc>
          <w:tcPr>
            <w:tcW w:w="44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х</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47 518,21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117 375,25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33 994,64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23 837,00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2 500,00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2 200,00 </w:t>
            </w:r>
          </w:p>
        </w:tc>
        <w:tc>
          <w:tcPr>
            <w:tcW w:w="42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227 425,10   </w:t>
            </w:r>
          </w:p>
        </w:tc>
      </w:tr>
      <w:tr w:rsidR="00D85A4A" w:rsidRPr="00D85A4A" w:rsidTr="00D85A4A">
        <w:trPr>
          <w:trHeight w:val="20"/>
        </w:trPr>
        <w:tc>
          <w:tcPr>
            <w:tcW w:w="472"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583"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 том числе по ГРБС:</w:t>
            </w:r>
          </w:p>
        </w:tc>
        <w:tc>
          <w:tcPr>
            <w:tcW w:w="44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r>
      <w:tr w:rsidR="00D85A4A" w:rsidRPr="00D85A4A" w:rsidTr="00D85A4A">
        <w:trPr>
          <w:trHeight w:val="20"/>
        </w:trPr>
        <w:tc>
          <w:tcPr>
            <w:tcW w:w="472"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583"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администрация Богучанского района</w:t>
            </w:r>
          </w:p>
        </w:tc>
        <w:tc>
          <w:tcPr>
            <w:tcW w:w="44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806</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47 518,21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117 375,25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33 994,64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23 837,00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2 500,00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2 200,00   </w:t>
            </w:r>
          </w:p>
        </w:tc>
        <w:tc>
          <w:tcPr>
            <w:tcW w:w="42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227 425,10   </w:t>
            </w:r>
          </w:p>
        </w:tc>
      </w:tr>
      <w:tr w:rsidR="00D85A4A" w:rsidRPr="00D85A4A" w:rsidTr="00D85A4A">
        <w:trPr>
          <w:trHeight w:val="20"/>
        </w:trPr>
        <w:tc>
          <w:tcPr>
            <w:tcW w:w="472" w:type="pct"/>
            <w:vMerge w:val="restart"/>
            <w:tcBorders>
              <w:top w:val="nil"/>
              <w:left w:val="single" w:sz="4" w:space="0" w:color="auto"/>
              <w:bottom w:val="nil"/>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Подпрограмма 2</w:t>
            </w:r>
          </w:p>
        </w:tc>
        <w:tc>
          <w:tcPr>
            <w:tcW w:w="583" w:type="pct"/>
            <w:vMerge w:val="restart"/>
            <w:tcBorders>
              <w:top w:val="nil"/>
              <w:left w:val="single" w:sz="4" w:space="0" w:color="auto"/>
              <w:bottom w:val="nil"/>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"Устойчивое развитие сельских территорий"</w:t>
            </w:r>
          </w:p>
        </w:tc>
        <w:tc>
          <w:tcPr>
            <w:tcW w:w="615" w:type="pct"/>
            <w:tcBorders>
              <w:top w:val="nil"/>
              <w:left w:val="nil"/>
              <w:bottom w:val="nil"/>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всего расходные обязательства по подпрограмме</w:t>
            </w:r>
          </w:p>
        </w:tc>
        <w:tc>
          <w:tcPr>
            <w:tcW w:w="44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х</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675 000,00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639 000,00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42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3 785 200,00   </w:t>
            </w:r>
          </w:p>
        </w:tc>
      </w:tr>
      <w:tr w:rsidR="00D85A4A" w:rsidRPr="00D85A4A" w:rsidTr="00D85A4A">
        <w:trPr>
          <w:trHeight w:val="20"/>
        </w:trPr>
        <w:tc>
          <w:tcPr>
            <w:tcW w:w="472"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583"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 том числе по ГРБС:</w:t>
            </w:r>
          </w:p>
        </w:tc>
        <w:tc>
          <w:tcPr>
            <w:tcW w:w="44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r>
      <w:tr w:rsidR="00D85A4A" w:rsidRPr="00D85A4A" w:rsidTr="00D85A4A">
        <w:trPr>
          <w:trHeight w:val="20"/>
        </w:trPr>
        <w:tc>
          <w:tcPr>
            <w:tcW w:w="472"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583"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администрация Богучанского района</w:t>
            </w:r>
          </w:p>
        </w:tc>
        <w:tc>
          <w:tcPr>
            <w:tcW w:w="44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806</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675 000,00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639 000,00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42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3 785 200,00   </w:t>
            </w:r>
          </w:p>
        </w:tc>
      </w:tr>
      <w:tr w:rsidR="00D85A4A" w:rsidRPr="00D85A4A" w:rsidTr="00D85A4A">
        <w:trPr>
          <w:trHeight w:val="20"/>
        </w:trPr>
        <w:tc>
          <w:tcPr>
            <w:tcW w:w="472" w:type="pct"/>
            <w:vMerge w:val="restart"/>
            <w:tcBorders>
              <w:top w:val="nil"/>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Подпрограмма 3</w:t>
            </w:r>
          </w:p>
        </w:tc>
        <w:tc>
          <w:tcPr>
            <w:tcW w:w="583" w:type="pct"/>
            <w:vMerge w:val="restart"/>
            <w:tcBorders>
              <w:top w:val="nil"/>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"Обеспечение реализации муниципальной программы и прочие мероприятия"</w:t>
            </w:r>
          </w:p>
        </w:tc>
        <w:tc>
          <w:tcPr>
            <w:tcW w:w="615" w:type="pct"/>
            <w:tcBorders>
              <w:top w:val="nil"/>
              <w:left w:val="nil"/>
              <w:bottom w:val="nil"/>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всего расходные обязательства по подпрограмме</w:t>
            </w:r>
          </w:p>
        </w:tc>
        <w:tc>
          <w:tcPr>
            <w:tcW w:w="44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х</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1 096 700,00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1 128 300,00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1 148 800,00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1 160 800,00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1 161 500,00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1 161 500,00   </w:t>
            </w:r>
          </w:p>
        </w:tc>
        <w:tc>
          <w:tcPr>
            <w:tcW w:w="42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6 857 600,00   </w:t>
            </w:r>
          </w:p>
        </w:tc>
      </w:tr>
      <w:tr w:rsidR="00D85A4A" w:rsidRPr="00D85A4A" w:rsidTr="00D85A4A">
        <w:trPr>
          <w:trHeight w:val="20"/>
        </w:trPr>
        <w:tc>
          <w:tcPr>
            <w:tcW w:w="472"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583"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 том числе по ГРБС:</w:t>
            </w:r>
          </w:p>
        </w:tc>
        <w:tc>
          <w:tcPr>
            <w:tcW w:w="44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r>
      <w:tr w:rsidR="00D85A4A" w:rsidRPr="00D85A4A" w:rsidTr="00D85A4A">
        <w:trPr>
          <w:trHeight w:val="20"/>
        </w:trPr>
        <w:tc>
          <w:tcPr>
            <w:tcW w:w="472"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583"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администрация Богучанского района</w:t>
            </w:r>
          </w:p>
        </w:tc>
        <w:tc>
          <w:tcPr>
            <w:tcW w:w="44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806</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1 096 700,00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1 128 300,00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1 148 800,00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1 160 800,00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1 161 500,00   </w:t>
            </w:r>
          </w:p>
        </w:tc>
        <w:tc>
          <w:tcPr>
            <w:tcW w:w="41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1 161 500,00   </w:t>
            </w:r>
          </w:p>
        </w:tc>
        <w:tc>
          <w:tcPr>
            <w:tcW w:w="42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6 857 600,00   </w:t>
            </w:r>
          </w:p>
        </w:tc>
      </w:tr>
    </w:tbl>
    <w:p w:rsidR="00EF29D5" w:rsidRPr="00193060"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D85A4A" w:rsidRPr="00D85A4A" w:rsidTr="00D85A4A">
        <w:trPr>
          <w:trHeight w:val="20"/>
        </w:trPr>
        <w:tc>
          <w:tcPr>
            <w:tcW w:w="5000" w:type="pct"/>
            <w:tcBorders>
              <w:top w:val="nil"/>
              <w:left w:val="nil"/>
              <w:right w:val="nil"/>
            </w:tcBorders>
            <w:shd w:val="clear" w:color="auto" w:fill="auto"/>
            <w:noWrap/>
            <w:vAlign w:val="bottom"/>
            <w:hideMark/>
          </w:tcPr>
          <w:p w:rsidR="00D85A4A" w:rsidRDefault="00D85A4A" w:rsidP="00D85A4A">
            <w:pPr>
              <w:spacing w:after="0" w:line="240" w:lineRule="auto"/>
              <w:jc w:val="right"/>
              <w:rPr>
                <w:rFonts w:ascii="Times New Roman" w:eastAsia="Times New Roman" w:hAnsi="Times New Roman"/>
                <w:color w:val="000000"/>
                <w:sz w:val="18"/>
                <w:szCs w:val="18"/>
                <w:lang w:eastAsia="ru-RU"/>
              </w:rPr>
            </w:pPr>
            <w:r w:rsidRPr="00D85A4A">
              <w:rPr>
                <w:rFonts w:ascii="Times New Roman" w:eastAsia="Times New Roman" w:hAnsi="Times New Roman"/>
                <w:color w:val="000000"/>
                <w:sz w:val="18"/>
                <w:szCs w:val="18"/>
                <w:lang w:eastAsia="ru-RU"/>
              </w:rPr>
              <w:t xml:space="preserve">Приложение № 2 </w:t>
            </w:r>
          </w:p>
          <w:p w:rsidR="00D85A4A" w:rsidRDefault="00D85A4A" w:rsidP="00D85A4A">
            <w:pPr>
              <w:spacing w:after="0" w:line="240" w:lineRule="auto"/>
              <w:jc w:val="right"/>
              <w:rPr>
                <w:rFonts w:ascii="Times New Roman" w:eastAsia="Times New Roman" w:hAnsi="Times New Roman"/>
                <w:color w:val="000000"/>
                <w:sz w:val="18"/>
                <w:szCs w:val="18"/>
                <w:lang w:eastAsia="ru-RU"/>
              </w:rPr>
            </w:pPr>
            <w:r w:rsidRPr="00D85A4A">
              <w:rPr>
                <w:rFonts w:ascii="Times New Roman" w:eastAsia="Times New Roman" w:hAnsi="Times New Roman"/>
                <w:color w:val="000000"/>
                <w:sz w:val="18"/>
                <w:szCs w:val="18"/>
                <w:lang w:eastAsia="ru-RU"/>
              </w:rPr>
              <w:t>к постановлению администрации</w:t>
            </w:r>
          </w:p>
          <w:p w:rsidR="00D85A4A" w:rsidRDefault="00D85A4A" w:rsidP="00D85A4A">
            <w:pPr>
              <w:spacing w:after="0" w:line="240" w:lineRule="auto"/>
              <w:jc w:val="right"/>
              <w:rPr>
                <w:rFonts w:ascii="Times New Roman" w:eastAsia="Times New Roman" w:hAnsi="Times New Roman"/>
                <w:color w:val="000000"/>
                <w:sz w:val="18"/>
                <w:szCs w:val="18"/>
                <w:lang w:eastAsia="ru-RU"/>
              </w:rPr>
            </w:pPr>
            <w:r w:rsidRPr="00D85A4A">
              <w:rPr>
                <w:rFonts w:ascii="Times New Roman" w:eastAsia="Times New Roman" w:hAnsi="Times New Roman"/>
                <w:color w:val="000000"/>
                <w:sz w:val="18"/>
                <w:szCs w:val="18"/>
                <w:lang w:eastAsia="ru-RU"/>
              </w:rPr>
              <w:t xml:space="preserve"> Богучанского района от 19.05.2017 № 530-п</w:t>
            </w:r>
          </w:p>
          <w:p w:rsidR="00D85A4A" w:rsidRPr="00D85A4A" w:rsidRDefault="00D85A4A" w:rsidP="00D85A4A">
            <w:pPr>
              <w:spacing w:after="0" w:line="240" w:lineRule="auto"/>
              <w:jc w:val="right"/>
              <w:rPr>
                <w:rFonts w:ascii="Times New Roman" w:eastAsia="Times New Roman" w:hAnsi="Times New Roman"/>
                <w:color w:val="000000"/>
                <w:sz w:val="18"/>
                <w:szCs w:val="18"/>
                <w:lang w:eastAsia="ru-RU"/>
              </w:rPr>
            </w:pPr>
          </w:p>
          <w:p w:rsidR="00D85A4A" w:rsidRDefault="00D85A4A" w:rsidP="00D85A4A">
            <w:pPr>
              <w:spacing w:after="0" w:line="240" w:lineRule="auto"/>
              <w:jc w:val="right"/>
              <w:rPr>
                <w:rFonts w:ascii="Times New Roman" w:eastAsia="Times New Roman" w:hAnsi="Times New Roman"/>
                <w:color w:val="000000"/>
                <w:sz w:val="18"/>
                <w:szCs w:val="18"/>
                <w:lang w:eastAsia="ru-RU"/>
              </w:rPr>
            </w:pPr>
            <w:r w:rsidRPr="00D85A4A">
              <w:rPr>
                <w:rFonts w:ascii="Times New Roman" w:eastAsia="Times New Roman" w:hAnsi="Times New Roman"/>
                <w:color w:val="000000"/>
                <w:sz w:val="18"/>
                <w:szCs w:val="18"/>
                <w:lang w:eastAsia="ru-RU"/>
              </w:rPr>
              <w:t>Приложение № 3</w:t>
            </w:r>
            <w:r w:rsidRPr="00D85A4A">
              <w:rPr>
                <w:rFonts w:ascii="Times New Roman" w:eastAsia="Times New Roman" w:hAnsi="Times New Roman"/>
                <w:color w:val="000000"/>
                <w:sz w:val="18"/>
                <w:szCs w:val="18"/>
                <w:lang w:eastAsia="ru-RU"/>
              </w:rPr>
              <w:br/>
              <w:t xml:space="preserve">к муниципальной программе </w:t>
            </w:r>
            <w:r w:rsidRPr="00D85A4A">
              <w:rPr>
                <w:rFonts w:ascii="Times New Roman" w:eastAsia="Times New Roman" w:hAnsi="Times New Roman"/>
                <w:color w:val="000000"/>
                <w:sz w:val="18"/>
                <w:szCs w:val="18"/>
                <w:lang w:eastAsia="ru-RU"/>
              </w:rPr>
              <w:br/>
              <w:t xml:space="preserve">«Развитие сельского хозяйства в Богучанском районе» </w:t>
            </w:r>
          </w:p>
          <w:p w:rsidR="00D85A4A" w:rsidRPr="00D85A4A" w:rsidRDefault="00D85A4A" w:rsidP="00D85A4A">
            <w:pPr>
              <w:spacing w:after="0" w:line="240" w:lineRule="auto"/>
              <w:jc w:val="right"/>
              <w:rPr>
                <w:rFonts w:ascii="Times New Roman" w:eastAsia="Times New Roman" w:hAnsi="Times New Roman"/>
                <w:color w:val="000000"/>
                <w:sz w:val="18"/>
                <w:szCs w:val="18"/>
                <w:lang w:eastAsia="ru-RU"/>
              </w:rPr>
            </w:pPr>
          </w:p>
          <w:p w:rsidR="00D85A4A" w:rsidRPr="00D85A4A" w:rsidRDefault="00D85A4A" w:rsidP="00D85A4A">
            <w:pPr>
              <w:spacing w:after="0" w:line="240" w:lineRule="auto"/>
              <w:jc w:val="center"/>
              <w:rPr>
                <w:rFonts w:ascii="Times New Roman" w:eastAsia="Times New Roman" w:hAnsi="Times New Roman"/>
                <w:color w:val="000000"/>
                <w:sz w:val="20"/>
                <w:szCs w:val="20"/>
                <w:lang w:eastAsia="ru-RU"/>
              </w:rPr>
            </w:pPr>
            <w:r w:rsidRPr="00D85A4A">
              <w:rPr>
                <w:rFonts w:ascii="Times New Roman" w:eastAsia="Times New Roman" w:hAnsi="Times New Roman"/>
                <w:color w:val="000000"/>
                <w:sz w:val="20"/>
                <w:szCs w:val="20"/>
                <w:lang w:eastAsia="ru-RU"/>
              </w:rPr>
              <w:t xml:space="preserve">Информация о ресурсном обеспечении и прогнозной оценке расходов на реализацию целей </w:t>
            </w:r>
            <w:r w:rsidRPr="00D85A4A">
              <w:rPr>
                <w:rFonts w:ascii="Times New Roman" w:eastAsia="Times New Roman" w:hAnsi="Times New Roman"/>
                <w:color w:val="000000"/>
                <w:sz w:val="20"/>
                <w:szCs w:val="20"/>
                <w:lang w:eastAsia="ru-RU"/>
              </w:rPr>
              <w:br/>
              <w:t>муниципальной  программы «Развитие сельского хозяйства в Богучанском районе» с уче</w:t>
            </w:r>
            <w:r>
              <w:rPr>
                <w:rFonts w:ascii="Times New Roman" w:eastAsia="Times New Roman" w:hAnsi="Times New Roman"/>
                <w:color w:val="000000"/>
                <w:sz w:val="20"/>
                <w:szCs w:val="20"/>
                <w:lang w:eastAsia="ru-RU"/>
              </w:rPr>
              <w:t xml:space="preserve">том источников финансирования,  </w:t>
            </w:r>
            <w:r w:rsidRPr="00D85A4A">
              <w:rPr>
                <w:rFonts w:ascii="Times New Roman" w:eastAsia="Times New Roman" w:hAnsi="Times New Roman"/>
                <w:color w:val="000000"/>
                <w:sz w:val="20"/>
                <w:szCs w:val="20"/>
                <w:lang w:eastAsia="ru-RU"/>
              </w:rPr>
              <w:t>в том числе по уровням бюджетной системы</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183"/>
        <w:gridCol w:w="1379"/>
        <w:gridCol w:w="2145"/>
        <w:gridCol w:w="790"/>
        <w:gridCol w:w="673"/>
        <w:gridCol w:w="673"/>
        <w:gridCol w:w="673"/>
        <w:gridCol w:w="674"/>
        <w:gridCol w:w="674"/>
        <w:gridCol w:w="706"/>
      </w:tblGrid>
      <w:tr w:rsidR="00D85A4A" w:rsidRPr="00D85A4A" w:rsidTr="00D85A4A">
        <w:trPr>
          <w:trHeight w:val="20"/>
        </w:trPr>
        <w:tc>
          <w:tcPr>
            <w:tcW w:w="4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Статус </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1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Ответственный исполнитель, </w:t>
            </w:r>
            <w:r w:rsidRPr="00D85A4A">
              <w:rPr>
                <w:rFonts w:ascii="Times New Roman" w:eastAsia="Times New Roman" w:hAnsi="Times New Roman"/>
                <w:color w:val="000000"/>
                <w:sz w:val="14"/>
                <w:szCs w:val="14"/>
                <w:lang w:eastAsia="ru-RU"/>
              </w:rPr>
              <w:br/>
              <w:t>соисполнители</w:t>
            </w:r>
          </w:p>
        </w:tc>
        <w:tc>
          <w:tcPr>
            <w:tcW w:w="2696" w:type="pct"/>
            <w:gridSpan w:val="7"/>
            <w:tcBorders>
              <w:top w:val="single" w:sz="4" w:space="0" w:color="auto"/>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Оценка расходов </w:t>
            </w:r>
            <w:proofErr w:type="gramStart"/>
            <w:r w:rsidRPr="00D85A4A">
              <w:rPr>
                <w:rFonts w:ascii="Times New Roman" w:eastAsia="Times New Roman" w:hAnsi="Times New Roman"/>
                <w:color w:val="000000"/>
                <w:sz w:val="14"/>
                <w:szCs w:val="14"/>
                <w:lang w:eastAsia="ru-RU"/>
              </w:rPr>
              <w:t xml:space="preserve">( </w:t>
            </w:r>
            <w:proofErr w:type="gramEnd"/>
            <w:r w:rsidRPr="00D85A4A">
              <w:rPr>
                <w:rFonts w:ascii="Times New Roman" w:eastAsia="Times New Roman" w:hAnsi="Times New Roman"/>
                <w:color w:val="000000"/>
                <w:sz w:val="14"/>
                <w:szCs w:val="14"/>
                <w:lang w:eastAsia="ru-RU"/>
              </w:rPr>
              <w:t>руб.), годы</w:t>
            </w:r>
          </w:p>
        </w:tc>
      </w:tr>
      <w:tr w:rsidR="00D85A4A" w:rsidRPr="00D85A4A" w:rsidTr="00D85A4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2014 год</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2015 год</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2016 год</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2017 год</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2018 год</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2019 год</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Итого на  </w:t>
            </w:r>
            <w:r w:rsidRPr="00D85A4A">
              <w:rPr>
                <w:rFonts w:ascii="Times New Roman" w:eastAsia="Times New Roman" w:hAnsi="Times New Roman"/>
                <w:color w:val="000000"/>
                <w:sz w:val="14"/>
                <w:szCs w:val="14"/>
                <w:lang w:eastAsia="ru-RU"/>
              </w:rPr>
              <w:br/>
              <w:t>2014-2019 годы</w:t>
            </w:r>
          </w:p>
        </w:tc>
      </w:tr>
      <w:tr w:rsidR="00D85A4A" w:rsidRPr="00D85A4A" w:rsidTr="00D85A4A">
        <w:trPr>
          <w:trHeight w:val="20"/>
        </w:trPr>
        <w:tc>
          <w:tcPr>
            <w:tcW w:w="418" w:type="pct"/>
            <w:vMerge w:val="restart"/>
            <w:tcBorders>
              <w:top w:val="nil"/>
              <w:left w:val="single" w:sz="4" w:space="0" w:color="auto"/>
              <w:bottom w:val="nil"/>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Муниципальная программа</w:t>
            </w:r>
          </w:p>
        </w:tc>
        <w:tc>
          <w:tcPr>
            <w:tcW w:w="743" w:type="pct"/>
            <w:vMerge w:val="restart"/>
            <w:tcBorders>
              <w:top w:val="nil"/>
              <w:left w:val="single" w:sz="4" w:space="0" w:color="auto"/>
              <w:bottom w:val="nil"/>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"Развитие сельского хозяйства в Богучанском районе"</w:t>
            </w: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Всего </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1 819 218,21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1 884 675,25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1 800 594,64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1 802 437,00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1 781 800,00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1 781 500,00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10 870 225,10   </w:t>
            </w:r>
          </w:p>
        </w:tc>
      </w:tr>
      <w:tr w:rsidR="00D85A4A" w:rsidRPr="00D85A4A" w:rsidTr="00D85A4A">
        <w:trPr>
          <w:trHeight w:val="20"/>
        </w:trPr>
        <w:tc>
          <w:tcPr>
            <w:tcW w:w="418"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 том числе</w:t>
            </w:r>
            <w:proofErr w:type="gramStart"/>
            <w:r w:rsidRPr="00D85A4A">
              <w:rPr>
                <w:rFonts w:ascii="Times New Roman" w:eastAsia="Times New Roman" w:hAnsi="Times New Roman"/>
                <w:color w:val="000000"/>
                <w:sz w:val="14"/>
                <w:szCs w:val="14"/>
                <w:lang w:eastAsia="ru-RU"/>
              </w:rPr>
              <w:t xml:space="preserve"> :</w:t>
            </w:r>
            <w:proofErr w:type="gramEnd"/>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федеральный бюджет</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44 818,21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104 575,25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21 699,42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15 937,00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187 029,88   </w:t>
            </w:r>
          </w:p>
        </w:tc>
      </w:tr>
      <w:tr w:rsidR="00D85A4A" w:rsidRPr="00D85A4A" w:rsidTr="00D85A4A">
        <w:trPr>
          <w:trHeight w:val="20"/>
        </w:trPr>
        <w:tc>
          <w:tcPr>
            <w:tcW w:w="418"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краевой бюджет</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1 773 660,07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1 779 720,04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1 778 895,22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1 786 500,00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1 781 800,00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1 781 500,00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10 682 075,33   </w:t>
            </w:r>
          </w:p>
        </w:tc>
      </w:tr>
      <w:tr w:rsidR="00D85A4A" w:rsidRPr="00D85A4A" w:rsidTr="00D85A4A">
        <w:trPr>
          <w:trHeight w:val="20"/>
        </w:trPr>
        <w:tc>
          <w:tcPr>
            <w:tcW w:w="418"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районный бюджет</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739,93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379,96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1 119,89   </w:t>
            </w:r>
          </w:p>
        </w:tc>
      </w:tr>
      <w:tr w:rsidR="00D85A4A" w:rsidRPr="00D85A4A" w:rsidTr="00D85A4A">
        <w:trPr>
          <w:trHeight w:val="20"/>
        </w:trPr>
        <w:tc>
          <w:tcPr>
            <w:tcW w:w="418"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бюджеты муниципальных образований</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юридические лица</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outlineLvl w:val="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val="restart"/>
            <w:tcBorders>
              <w:top w:val="single" w:sz="4" w:space="0" w:color="auto"/>
              <w:left w:val="single" w:sz="4" w:space="0" w:color="auto"/>
              <w:bottom w:val="nil"/>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Подпрограмма 1</w:t>
            </w:r>
          </w:p>
        </w:tc>
        <w:tc>
          <w:tcPr>
            <w:tcW w:w="743" w:type="pct"/>
            <w:vMerge w:val="restart"/>
            <w:tcBorders>
              <w:top w:val="single" w:sz="4" w:space="0" w:color="auto"/>
              <w:left w:val="single" w:sz="4" w:space="0" w:color="auto"/>
              <w:bottom w:val="nil"/>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sz w:val="14"/>
                <w:szCs w:val="14"/>
                <w:lang w:eastAsia="ru-RU"/>
              </w:rPr>
            </w:pPr>
            <w:r w:rsidRPr="00D85A4A">
              <w:rPr>
                <w:rFonts w:ascii="Times New Roman" w:eastAsia="Times New Roman" w:hAnsi="Times New Roman"/>
                <w:sz w:val="14"/>
                <w:szCs w:val="14"/>
                <w:lang w:eastAsia="ru-RU"/>
              </w:rPr>
              <w:t>"Поддержка малых форм хозяйствования"</w:t>
            </w: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Всего </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47 518,21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117 375,25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33 994,64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23 837,00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2 500,00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2 200,00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227 425,10   </w:t>
            </w:r>
          </w:p>
        </w:tc>
      </w:tr>
      <w:tr w:rsidR="00D85A4A" w:rsidRPr="00D85A4A" w:rsidTr="00D85A4A">
        <w:trPr>
          <w:trHeight w:val="20"/>
        </w:trPr>
        <w:tc>
          <w:tcPr>
            <w:tcW w:w="418"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 том числе</w:t>
            </w:r>
            <w:proofErr w:type="gramStart"/>
            <w:r w:rsidRPr="00D85A4A">
              <w:rPr>
                <w:rFonts w:ascii="Times New Roman" w:eastAsia="Times New Roman" w:hAnsi="Times New Roman"/>
                <w:color w:val="000000"/>
                <w:sz w:val="14"/>
                <w:szCs w:val="14"/>
                <w:lang w:eastAsia="ru-RU"/>
              </w:rPr>
              <w:t xml:space="preserve"> :</w:t>
            </w:r>
            <w:proofErr w:type="gramEnd"/>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федеральный бюджет</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44 818,21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104 575,25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21 699,42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15 937,00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187 029,88   </w:t>
            </w:r>
          </w:p>
        </w:tc>
      </w:tr>
      <w:tr w:rsidR="00D85A4A" w:rsidRPr="00D85A4A" w:rsidTr="00D85A4A">
        <w:trPr>
          <w:trHeight w:val="20"/>
        </w:trPr>
        <w:tc>
          <w:tcPr>
            <w:tcW w:w="418"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краевой бюджет</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2 700,00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12 800,00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12 295,22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7 900,00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2 500,00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2 200,00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40 395,22   </w:t>
            </w:r>
          </w:p>
        </w:tc>
      </w:tr>
      <w:tr w:rsidR="00D85A4A" w:rsidRPr="00D85A4A" w:rsidTr="00D85A4A">
        <w:trPr>
          <w:trHeight w:val="20"/>
        </w:trPr>
        <w:tc>
          <w:tcPr>
            <w:tcW w:w="418"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районный бюджет</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бюджеты муниципальных образований</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юридические лица</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Подпрограмма 2</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"Устойчивое развитие сельских территорий"</w:t>
            </w: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Всего </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675 000,00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639 000,00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3 785 200,00   </w:t>
            </w:r>
          </w:p>
        </w:tc>
      </w:tr>
      <w:tr w:rsidR="00D85A4A" w:rsidRPr="00D85A4A" w:rsidTr="00D85A4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 том числе</w:t>
            </w:r>
            <w:proofErr w:type="gramStart"/>
            <w:r w:rsidRPr="00D85A4A">
              <w:rPr>
                <w:rFonts w:ascii="Times New Roman" w:eastAsia="Times New Roman" w:hAnsi="Times New Roman"/>
                <w:color w:val="000000"/>
                <w:sz w:val="14"/>
                <w:szCs w:val="14"/>
                <w:lang w:eastAsia="ru-RU"/>
              </w:rPr>
              <w:t xml:space="preserve"> :</w:t>
            </w:r>
            <w:proofErr w:type="gramEnd"/>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федеральный бюджет</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краевой бюджет</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674 260,07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638 620,04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617 800,00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3 784 080,11   </w:t>
            </w:r>
          </w:p>
        </w:tc>
      </w:tr>
      <w:tr w:rsidR="00D85A4A" w:rsidRPr="00D85A4A" w:rsidTr="00D85A4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районный бюджет</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739,93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379,96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1 119,89   </w:t>
            </w:r>
          </w:p>
        </w:tc>
      </w:tr>
      <w:tr w:rsidR="00D85A4A" w:rsidRPr="00D85A4A" w:rsidTr="00D85A4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бюджеты муниципальных образований</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юридические лица</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val="restart"/>
            <w:tcBorders>
              <w:top w:val="nil"/>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jc w:val="center"/>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Подпрограмма 3</w:t>
            </w:r>
          </w:p>
        </w:tc>
        <w:tc>
          <w:tcPr>
            <w:tcW w:w="743" w:type="pct"/>
            <w:vMerge w:val="restart"/>
            <w:tcBorders>
              <w:top w:val="nil"/>
              <w:left w:val="single" w:sz="4" w:space="0" w:color="auto"/>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"Обеспечение реализации муниципальной программы и прочие мероприятия"</w:t>
            </w: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Всего </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1 096 700,00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1 128 300,00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1 148 800,00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1 160 800,00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1 161 500,00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1 161 500,00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6 857 600,00   </w:t>
            </w:r>
          </w:p>
        </w:tc>
      </w:tr>
      <w:tr w:rsidR="00D85A4A" w:rsidRPr="00D85A4A" w:rsidTr="00D85A4A">
        <w:trPr>
          <w:trHeight w:val="20"/>
        </w:trPr>
        <w:tc>
          <w:tcPr>
            <w:tcW w:w="418"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 том числе</w:t>
            </w:r>
            <w:proofErr w:type="gramStart"/>
            <w:r w:rsidRPr="00D85A4A">
              <w:rPr>
                <w:rFonts w:ascii="Times New Roman" w:eastAsia="Times New Roman" w:hAnsi="Times New Roman"/>
                <w:color w:val="000000"/>
                <w:sz w:val="14"/>
                <w:szCs w:val="14"/>
                <w:lang w:eastAsia="ru-RU"/>
              </w:rPr>
              <w:t xml:space="preserve"> :</w:t>
            </w:r>
            <w:proofErr w:type="gramEnd"/>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федеральный бюджет</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краевой бюджет</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1 096 700,00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1 128 300,00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1 148 800,00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1 160 800,00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1 161 500,00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1 161 500,00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6 857 600,00   </w:t>
            </w:r>
          </w:p>
        </w:tc>
      </w:tr>
      <w:tr w:rsidR="00D85A4A" w:rsidRPr="00D85A4A" w:rsidTr="00D85A4A">
        <w:trPr>
          <w:trHeight w:val="20"/>
        </w:trPr>
        <w:tc>
          <w:tcPr>
            <w:tcW w:w="418"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районный бюджет</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бюджеты муниципальных образований</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r w:rsidR="00D85A4A" w:rsidRPr="00D85A4A" w:rsidTr="00D85A4A">
        <w:trPr>
          <w:trHeight w:val="20"/>
        </w:trPr>
        <w:tc>
          <w:tcPr>
            <w:tcW w:w="418"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D85A4A" w:rsidRPr="00D85A4A" w:rsidRDefault="00D85A4A" w:rsidP="00D85A4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ind w:firstLineChars="300" w:firstLine="420"/>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юридические лица</w:t>
            </w:r>
          </w:p>
        </w:tc>
        <w:tc>
          <w:tcPr>
            <w:tcW w:w="435"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D85A4A" w:rsidRPr="00D85A4A" w:rsidRDefault="00D85A4A" w:rsidP="00D85A4A">
            <w:pPr>
              <w:spacing w:after="0" w:line="240" w:lineRule="auto"/>
              <w:jc w:val="right"/>
              <w:rPr>
                <w:rFonts w:ascii="Times New Roman" w:eastAsia="Times New Roman" w:hAnsi="Times New Roman"/>
                <w:color w:val="000000"/>
                <w:sz w:val="14"/>
                <w:szCs w:val="14"/>
                <w:lang w:eastAsia="ru-RU"/>
              </w:rPr>
            </w:pPr>
            <w:r w:rsidRPr="00D85A4A">
              <w:rPr>
                <w:rFonts w:ascii="Times New Roman" w:eastAsia="Times New Roman" w:hAnsi="Times New Roman"/>
                <w:color w:val="000000"/>
                <w:sz w:val="14"/>
                <w:szCs w:val="14"/>
                <w:lang w:eastAsia="ru-RU"/>
              </w:rPr>
              <w:t xml:space="preserve">                     -     </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1D65C6" w:rsidRDefault="001D65C6" w:rsidP="001D65C6">
      <w:pPr>
        <w:autoSpaceDE w:val="0"/>
        <w:autoSpaceDN w:val="0"/>
        <w:adjustRightInd w:val="0"/>
        <w:spacing w:after="0" w:line="240" w:lineRule="auto"/>
        <w:ind w:left="4248"/>
        <w:jc w:val="right"/>
        <w:outlineLvl w:val="2"/>
        <w:rPr>
          <w:rFonts w:ascii="Times New Roman" w:eastAsia="Times New Roman" w:hAnsi="Times New Roman"/>
          <w:sz w:val="18"/>
          <w:szCs w:val="18"/>
          <w:lang w:eastAsia="ru-RU"/>
        </w:rPr>
      </w:pPr>
      <w:r w:rsidRPr="001D65C6">
        <w:rPr>
          <w:rFonts w:ascii="Times New Roman" w:eastAsia="Times New Roman" w:hAnsi="Times New Roman"/>
          <w:sz w:val="18"/>
          <w:szCs w:val="18"/>
          <w:lang w:eastAsia="ru-RU"/>
        </w:rPr>
        <w:t>Приложение № 3</w:t>
      </w:r>
    </w:p>
    <w:p w:rsidR="001D65C6" w:rsidRPr="001D65C6" w:rsidRDefault="001D65C6" w:rsidP="001D65C6">
      <w:pPr>
        <w:autoSpaceDE w:val="0"/>
        <w:autoSpaceDN w:val="0"/>
        <w:adjustRightInd w:val="0"/>
        <w:spacing w:after="0" w:line="240" w:lineRule="auto"/>
        <w:ind w:left="4248"/>
        <w:jc w:val="right"/>
        <w:outlineLvl w:val="2"/>
        <w:rPr>
          <w:rFonts w:ascii="Times New Roman" w:eastAsia="Times New Roman" w:hAnsi="Times New Roman"/>
          <w:sz w:val="18"/>
          <w:szCs w:val="18"/>
          <w:lang w:eastAsia="ru-RU"/>
        </w:rPr>
      </w:pPr>
      <w:r w:rsidRPr="001D65C6">
        <w:rPr>
          <w:rFonts w:ascii="Times New Roman" w:eastAsia="Times New Roman" w:hAnsi="Times New Roman"/>
          <w:sz w:val="18"/>
          <w:szCs w:val="18"/>
          <w:lang w:eastAsia="ru-RU"/>
        </w:rPr>
        <w:t xml:space="preserve"> к постановлению администрации Богучанского района от 19.05.2017  № 530-п</w:t>
      </w:r>
    </w:p>
    <w:p w:rsidR="001D65C6" w:rsidRPr="001D65C6" w:rsidRDefault="001D65C6" w:rsidP="001D65C6">
      <w:pPr>
        <w:autoSpaceDE w:val="0"/>
        <w:autoSpaceDN w:val="0"/>
        <w:adjustRightInd w:val="0"/>
        <w:spacing w:after="0" w:line="240" w:lineRule="auto"/>
        <w:ind w:left="4248"/>
        <w:jc w:val="right"/>
        <w:outlineLvl w:val="2"/>
        <w:rPr>
          <w:rFonts w:ascii="Times New Roman" w:eastAsia="Times New Roman" w:hAnsi="Times New Roman"/>
          <w:sz w:val="18"/>
          <w:szCs w:val="18"/>
          <w:lang w:eastAsia="ru-RU"/>
        </w:rPr>
      </w:pPr>
    </w:p>
    <w:p w:rsidR="001D65C6" w:rsidRPr="001D65C6" w:rsidRDefault="001D65C6" w:rsidP="001D65C6">
      <w:pPr>
        <w:autoSpaceDE w:val="0"/>
        <w:autoSpaceDN w:val="0"/>
        <w:adjustRightInd w:val="0"/>
        <w:spacing w:after="0" w:line="240" w:lineRule="auto"/>
        <w:ind w:left="4248"/>
        <w:jc w:val="right"/>
        <w:outlineLvl w:val="2"/>
        <w:rPr>
          <w:rFonts w:ascii="Times New Roman" w:eastAsia="Times New Roman" w:hAnsi="Times New Roman"/>
          <w:sz w:val="18"/>
          <w:szCs w:val="18"/>
          <w:lang w:eastAsia="ru-RU"/>
        </w:rPr>
      </w:pPr>
      <w:r w:rsidRPr="001D65C6">
        <w:rPr>
          <w:rFonts w:ascii="Times New Roman" w:eastAsia="Times New Roman" w:hAnsi="Times New Roman"/>
          <w:sz w:val="18"/>
          <w:szCs w:val="18"/>
          <w:lang w:eastAsia="ru-RU"/>
        </w:rPr>
        <w:t>Приложение № 6</w:t>
      </w:r>
    </w:p>
    <w:p w:rsidR="001D65C6" w:rsidRPr="001D65C6" w:rsidRDefault="001D65C6" w:rsidP="001D65C6">
      <w:pPr>
        <w:widowControl w:val="0"/>
        <w:autoSpaceDE w:val="0"/>
        <w:autoSpaceDN w:val="0"/>
        <w:adjustRightInd w:val="0"/>
        <w:spacing w:after="0" w:line="240" w:lineRule="auto"/>
        <w:ind w:left="4248"/>
        <w:jc w:val="right"/>
        <w:rPr>
          <w:rFonts w:ascii="Times New Roman" w:hAnsi="Times New Roman"/>
          <w:sz w:val="18"/>
          <w:szCs w:val="18"/>
        </w:rPr>
      </w:pPr>
      <w:r w:rsidRPr="001D65C6">
        <w:rPr>
          <w:rFonts w:ascii="Times New Roman" w:hAnsi="Times New Roman"/>
          <w:sz w:val="18"/>
          <w:szCs w:val="18"/>
        </w:rPr>
        <w:t xml:space="preserve">к муниципальной программе </w:t>
      </w:r>
      <w:r w:rsidRPr="001D65C6">
        <w:rPr>
          <w:rFonts w:ascii="Times New Roman" w:hAnsi="Times New Roman"/>
          <w:bCs/>
          <w:sz w:val="18"/>
          <w:szCs w:val="18"/>
        </w:rPr>
        <w:t xml:space="preserve">«Развитие сельского хозяйства в Богучанском районе» </w:t>
      </w:r>
    </w:p>
    <w:p w:rsidR="001D65C6" w:rsidRPr="001D65C6" w:rsidRDefault="001D65C6" w:rsidP="001D65C6">
      <w:pPr>
        <w:widowControl w:val="0"/>
        <w:autoSpaceDE w:val="0"/>
        <w:autoSpaceDN w:val="0"/>
        <w:adjustRightInd w:val="0"/>
        <w:spacing w:after="0" w:line="240" w:lineRule="auto"/>
        <w:contextualSpacing/>
        <w:jc w:val="center"/>
        <w:outlineLvl w:val="2"/>
        <w:rPr>
          <w:rFonts w:ascii="Times New Roman" w:hAnsi="Times New Roman"/>
          <w:b/>
          <w:bCs/>
          <w:sz w:val="28"/>
          <w:szCs w:val="28"/>
        </w:rPr>
      </w:pPr>
    </w:p>
    <w:p w:rsidR="001D65C6" w:rsidRPr="001D65C6" w:rsidRDefault="001D65C6" w:rsidP="001D65C6">
      <w:pPr>
        <w:widowControl w:val="0"/>
        <w:autoSpaceDE w:val="0"/>
        <w:autoSpaceDN w:val="0"/>
        <w:adjustRightInd w:val="0"/>
        <w:spacing w:after="0" w:line="240" w:lineRule="auto"/>
        <w:contextualSpacing/>
        <w:jc w:val="center"/>
        <w:outlineLvl w:val="2"/>
        <w:rPr>
          <w:rFonts w:ascii="Times New Roman" w:hAnsi="Times New Roman"/>
          <w:bCs/>
          <w:sz w:val="20"/>
          <w:szCs w:val="20"/>
        </w:rPr>
      </w:pPr>
      <w:r w:rsidRPr="001D65C6">
        <w:rPr>
          <w:rFonts w:ascii="Times New Roman" w:hAnsi="Times New Roman"/>
          <w:bCs/>
          <w:sz w:val="20"/>
          <w:szCs w:val="20"/>
        </w:rPr>
        <w:t xml:space="preserve">Подпрограмма </w:t>
      </w:r>
      <w:r>
        <w:rPr>
          <w:rFonts w:ascii="Times New Roman" w:hAnsi="Times New Roman"/>
          <w:bCs/>
          <w:sz w:val="20"/>
          <w:szCs w:val="20"/>
        </w:rPr>
        <w:t xml:space="preserve"> </w:t>
      </w:r>
      <w:r w:rsidRPr="001D65C6">
        <w:rPr>
          <w:rFonts w:ascii="Times New Roman" w:hAnsi="Times New Roman"/>
          <w:bCs/>
          <w:sz w:val="20"/>
          <w:szCs w:val="20"/>
        </w:rPr>
        <w:t>«Устойчивое развитие сельских территорий»</w:t>
      </w:r>
    </w:p>
    <w:p w:rsidR="001D65C6" w:rsidRPr="001D65C6" w:rsidRDefault="001D65C6" w:rsidP="001D65C6">
      <w:pPr>
        <w:widowControl w:val="0"/>
        <w:autoSpaceDE w:val="0"/>
        <w:autoSpaceDN w:val="0"/>
        <w:adjustRightInd w:val="0"/>
        <w:spacing w:after="0" w:line="240" w:lineRule="auto"/>
        <w:contextualSpacing/>
        <w:jc w:val="center"/>
        <w:outlineLvl w:val="2"/>
        <w:rPr>
          <w:rFonts w:ascii="Times New Roman" w:hAnsi="Times New Roman"/>
          <w:bCs/>
          <w:sz w:val="20"/>
          <w:szCs w:val="20"/>
        </w:rPr>
      </w:pPr>
    </w:p>
    <w:p w:rsidR="001D65C6" w:rsidRPr="001D65C6" w:rsidRDefault="001D65C6" w:rsidP="001D65C6">
      <w:pPr>
        <w:widowControl w:val="0"/>
        <w:autoSpaceDE w:val="0"/>
        <w:autoSpaceDN w:val="0"/>
        <w:adjustRightInd w:val="0"/>
        <w:spacing w:after="0" w:line="240" w:lineRule="auto"/>
        <w:ind w:left="360"/>
        <w:jc w:val="center"/>
        <w:outlineLvl w:val="2"/>
        <w:rPr>
          <w:rFonts w:ascii="Times New Roman" w:hAnsi="Times New Roman"/>
          <w:b/>
          <w:bCs/>
          <w:sz w:val="20"/>
          <w:szCs w:val="20"/>
        </w:rPr>
      </w:pPr>
      <w:r w:rsidRPr="001D65C6">
        <w:rPr>
          <w:rFonts w:ascii="Times New Roman" w:hAnsi="Times New Roman"/>
          <w:bCs/>
          <w:sz w:val="20"/>
          <w:szCs w:val="20"/>
        </w:rPr>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7"/>
        <w:gridCol w:w="7067"/>
      </w:tblGrid>
      <w:tr w:rsidR="001D65C6" w:rsidRPr="001D65C6" w:rsidTr="001D65C6">
        <w:trPr>
          <w:trHeight w:val="20"/>
        </w:trPr>
        <w:tc>
          <w:tcPr>
            <w:tcW w:w="1282" w:type="pct"/>
          </w:tcPr>
          <w:p w:rsidR="001D65C6" w:rsidRPr="001D65C6" w:rsidRDefault="001D65C6" w:rsidP="001D65C6">
            <w:pPr>
              <w:widowControl w:val="0"/>
              <w:autoSpaceDE w:val="0"/>
              <w:autoSpaceDN w:val="0"/>
              <w:adjustRightInd w:val="0"/>
              <w:spacing w:after="0"/>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 xml:space="preserve">Наименование подпрограммы </w:t>
            </w:r>
          </w:p>
        </w:tc>
        <w:tc>
          <w:tcPr>
            <w:tcW w:w="3718" w:type="pct"/>
          </w:tcPr>
          <w:p w:rsidR="001D65C6" w:rsidRPr="001D65C6" w:rsidRDefault="001D65C6" w:rsidP="001D65C6">
            <w:pPr>
              <w:spacing w:after="0" w:line="240" w:lineRule="auto"/>
              <w:jc w:val="both"/>
              <w:rPr>
                <w:rFonts w:ascii="Times New Roman" w:hAnsi="Times New Roman"/>
                <w:sz w:val="14"/>
                <w:szCs w:val="14"/>
              </w:rPr>
            </w:pPr>
            <w:r w:rsidRPr="001D65C6">
              <w:rPr>
                <w:rFonts w:ascii="Times New Roman" w:hAnsi="Times New Roman"/>
                <w:sz w:val="14"/>
                <w:szCs w:val="14"/>
              </w:rPr>
              <w:t>«Устойчивое развитие сельских территорий» (далее - подпрограмма)</w:t>
            </w:r>
          </w:p>
        </w:tc>
      </w:tr>
      <w:tr w:rsidR="001D65C6" w:rsidRPr="001D65C6" w:rsidTr="001D65C6">
        <w:trPr>
          <w:trHeight w:val="20"/>
        </w:trPr>
        <w:tc>
          <w:tcPr>
            <w:tcW w:w="1282" w:type="pct"/>
          </w:tcPr>
          <w:p w:rsidR="001D65C6" w:rsidRPr="001D65C6" w:rsidRDefault="001D65C6" w:rsidP="001D65C6">
            <w:pPr>
              <w:widowControl w:val="0"/>
              <w:autoSpaceDE w:val="0"/>
              <w:autoSpaceDN w:val="0"/>
              <w:adjustRightInd w:val="0"/>
              <w:spacing w:after="0"/>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718" w:type="pct"/>
          </w:tcPr>
          <w:p w:rsidR="001D65C6" w:rsidRPr="001D65C6" w:rsidRDefault="001D65C6" w:rsidP="001D65C6">
            <w:pPr>
              <w:widowControl w:val="0"/>
              <w:autoSpaceDE w:val="0"/>
              <w:autoSpaceDN w:val="0"/>
              <w:adjustRightInd w:val="0"/>
              <w:spacing w:after="0"/>
              <w:jc w:val="both"/>
              <w:rPr>
                <w:rFonts w:ascii="Times New Roman" w:eastAsia="Times New Roman" w:hAnsi="Times New Roman"/>
                <w:sz w:val="14"/>
                <w:szCs w:val="14"/>
                <w:lang w:eastAsia="ru-RU"/>
              </w:rPr>
            </w:pPr>
            <w:r w:rsidRPr="001D65C6">
              <w:rPr>
                <w:rFonts w:ascii="Times New Roman" w:eastAsia="Times New Roman" w:hAnsi="Times New Roman" w:cs="Calibri"/>
                <w:bCs/>
                <w:sz w:val="14"/>
                <w:szCs w:val="14"/>
                <w:lang w:eastAsia="ru-RU"/>
              </w:rPr>
              <w:t xml:space="preserve">«Развитие сельского хозяйства в Богучанском районе» </w:t>
            </w:r>
          </w:p>
        </w:tc>
      </w:tr>
      <w:tr w:rsidR="001D65C6" w:rsidRPr="001D65C6" w:rsidTr="001D65C6">
        <w:trPr>
          <w:trHeight w:val="20"/>
        </w:trPr>
        <w:tc>
          <w:tcPr>
            <w:tcW w:w="1282" w:type="pct"/>
          </w:tcPr>
          <w:p w:rsidR="001D65C6" w:rsidRPr="001D65C6" w:rsidRDefault="001D65C6" w:rsidP="001D65C6">
            <w:pPr>
              <w:widowControl w:val="0"/>
              <w:autoSpaceDE w:val="0"/>
              <w:autoSpaceDN w:val="0"/>
              <w:adjustRightInd w:val="0"/>
              <w:spacing w:after="0"/>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Муниципальный заказчик координатор подпрограммы</w:t>
            </w:r>
          </w:p>
        </w:tc>
        <w:tc>
          <w:tcPr>
            <w:tcW w:w="3718" w:type="pct"/>
          </w:tcPr>
          <w:p w:rsidR="001D65C6" w:rsidRPr="001D65C6" w:rsidRDefault="001D65C6" w:rsidP="001D65C6">
            <w:pPr>
              <w:autoSpaceDE w:val="0"/>
              <w:autoSpaceDN w:val="0"/>
              <w:adjustRightInd w:val="0"/>
              <w:spacing w:after="0" w:line="240" w:lineRule="auto"/>
              <w:contextualSpacing/>
              <w:jc w:val="both"/>
              <w:rPr>
                <w:rFonts w:ascii="Times New Roman" w:hAnsi="Times New Roman"/>
                <w:sz w:val="14"/>
                <w:szCs w:val="14"/>
              </w:rPr>
            </w:pPr>
            <w:r w:rsidRPr="001D65C6">
              <w:rPr>
                <w:rFonts w:ascii="Times New Roman" w:hAnsi="Times New Roman"/>
                <w:sz w:val="14"/>
                <w:szCs w:val="14"/>
              </w:rPr>
              <w:t>Администрация Богучанского района (управление экономики и планирования)</w:t>
            </w:r>
          </w:p>
        </w:tc>
      </w:tr>
      <w:tr w:rsidR="001D65C6" w:rsidRPr="001D65C6" w:rsidTr="001D65C6">
        <w:trPr>
          <w:trHeight w:val="20"/>
        </w:trPr>
        <w:tc>
          <w:tcPr>
            <w:tcW w:w="1282" w:type="pct"/>
          </w:tcPr>
          <w:p w:rsidR="001D65C6" w:rsidRPr="001D65C6" w:rsidRDefault="001D65C6" w:rsidP="001D65C6">
            <w:pPr>
              <w:widowControl w:val="0"/>
              <w:autoSpaceDE w:val="0"/>
              <w:autoSpaceDN w:val="0"/>
              <w:adjustRightInd w:val="0"/>
              <w:spacing w:after="0"/>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718" w:type="pct"/>
          </w:tcPr>
          <w:p w:rsidR="001D65C6" w:rsidRPr="001D65C6" w:rsidRDefault="001D65C6" w:rsidP="001D65C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Исполнители программы:</w:t>
            </w:r>
          </w:p>
          <w:p w:rsidR="001D65C6" w:rsidRPr="001D65C6" w:rsidRDefault="001D65C6" w:rsidP="001D65C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 xml:space="preserve"> - Управление экономики и планирования администрации Богучанского района;</w:t>
            </w:r>
          </w:p>
          <w:p w:rsidR="001D65C6" w:rsidRPr="001D65C6" w:rsidRDefault="001D65C6" w:rsidP="001D65C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 xml:space="preserve">- Управление муниципальной собственностью администрации Богучанского района. </w:t>
            </w:r>
          </w:p>
          <w:p w:rsidR="001D65C6" w:rsidRPr="001D65C6" w:rsidRDefault="001D65C6" w:rsidP="001D65C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 xml:space="preserve">Главные распорядители: </w:t>
            </w:r>
          </w:p>
          <w:p w:rsidR="001D65C6" w:rsidRPr="001D65C6" w:rsidRDefault="001D65C6" w:rsidP="001D65C6">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 Администрация Богучанского района;</w:t>
            </w:r>
          </w:p>
          <w:p w:rsidR="001D65C6" w:rsidRPr="001D65C6" w:rsidRDefault="001D65C6" w:rsidP="001D65C6">
            <w:pPr>
              <w:widowControl w:val="0"/>
              <w:autoSpaceDE w:val="0"/>
              <w:autoSpaceDN w:val="0"/>
              <w:adjustRightInd w:val="0"/>
              <w:spacing w:after="0" w:line="240" w:lineRule="auto"/>
              <w:jc w:val="both"/>
              <w:rPr>
                <w:rFonts w:ascii="Times New Roman" w:eastAsia="Times New Roman" w:hAnsi="Times New Roman" w:cs="Calibri"/>
                <w:sz w:val="14"/>
                <w:szCs w:val="14"/>
                <w:highlight w:val="yellow"/>
                <w:lang w:eastAsia="ru-RU"/>
              </w:rPr>
            </w:pPr>
            <w:r w:rsidRPr="001D65C6">
              <w:rPr>
                <w:rFonts w:ascii="Times New Roman" w:eastAsia="Times New Roman" w:hAnsi="Times New Roman"/>
                <w:sz w:val="14"/>
                <w:szCs w:val="14"/>
                <w:lang w:eastAsia="ru-RU"/>
              </w:rPr>
              <w:t xml:space="preserve">- Управление муниципальной собственностью администрации Богучанского района </w:t>
            </w:r>
          </w:p>
        </w:tc>
      </w:tr>
      <w:tr w:rsidR="001D65C6" w:rsidRPr="001D65C6" w:rsidTr="001D65C6">
        <w:trPr>
          <w:trHeight w:val="20"/>
        </w:trPr>
        <w:tc>
          <w:tcPr>
            <w:tcW w:w="1282" w:type="pct"/>
          </w:tcPr>
          <w:p w:rsidR="001D65C6" w:rsidRPr="001D65C6" w:rsidRDefault="001D65C6" w:rsidP="001D65C6">
            <w:pPr>
              <w:widowControl w:val="0"/>
              <w:autoSpaceDE w:val="0"/>
              <w:autoSpaceDN w:val="0"/>
              <w:adjustRightInd w:val="0"/>
              <w:spacing w:after="0"/>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Цель подпрограммы</w:t>
            </w:r>
          </w:p>
        </w:tc>
        <w:tc>
          <w:tcPr>
            <w:tcW w:w="3718" w:type="pct"/>
          </w:tcPr>
          <w:p w:rsidR="001D65C6" w:rsidRPr="001D65C6" w:rsidRDefault="001D65C6" w:rsidP="001D65C6">
            <w:pPr>
              <w:jc w:val="both"/>
              <w:rPr>
                <w:rFonts w:ascii="Times New Roman" w:hAnsi="Times New Roman"/>
                <w:sz w:val="14"/>
                <w:szCs w:val="14"/>
              </w:rPr>
            </w:pPr>
            <w:r w:rsidRPr="001D65C6">
              <w:rPr>
                <w:rFonts w:ascii="Times New Roman" w:hAnsi="Times New Roman"/>
                <w:sz w:val="14"/>
                <w:szCs w:val="14"/>
              </w:rPr>
              <w:t>Создание комфортных условий жизнедеятельности в Богучанском районе</w:t>
            </w:r>
          </w:p>
        </w:tc>
      </w:tr>
      <w:tr w:rsidR="001D65C6" w:rsidRPr="001D65C6" w:rsidTr="001D65C6">
        <w:trPr>
          <w:trHeight w:val="20"/>
        </w:trPr>
        <w:tc>
          <w:tcPr>
            <w:tcW w:w="1282" w:type="pct"/>
          </w:tcPr>
          <w:p w:rsidR="001D65C6" w:rsidRPr="001D65C6" w:rsidRDefault="001D65C6" w:rsidP="001D65C6">
            <w:pPr>
              <w:widowControl w:val="0"/>
              <w:autoSpaceDE w:val="0"/>
              <w:autoSpaceDN w:val="0"/>
              <w:adjustRightInd w:val="0"/>
              <w:spacing w:after="0"/>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Задачи подпрограммы</w:t>
            </w:r>
          </w:p>
        </w:tc>
        <w:tc>
          <w:tcPr>
            <w:tcW w:w="3718" w:type="pct"/>
          </w:tcPr>
          <w:p w:rsidR="001D65C6" w:rsidRPr="001D65C6" w:rsidRDefault="001D65C6" w:rsidP="001D65C6">
            <w:pPr>
              <w:spacing w:after="0" w:line="240" w:lineRule="auto"/>
              <w:jc w:val="both"/>
              <w:rPr>
                <w:rFonts w:ascii="Times New Roman" w:hAnsi="Times New Roman"/>
                <w:sz w:val="14"/>
                <w:szCs w:val="14"/>
              </w:rPr>
            </w:pPr>
            <w:r w:rsidRPr="001D65C6">
              <w:rPr>
                <w:rFonts w:ascii="Times New Roman" w:hAnsi="Times New Roman"/>
                <w:sz w:val="14"/>
                <w:szCs w:val="14"/>
              </w:rPr>
              <w:t>Обеспечение доступности улучшения жилищных условий молодых семей и молодых специалистов, проживающих в Богучанском районе;</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cs="Calibri"/>
                <w:sz w:val="14"/>
                <w:szCs w:val="14"/>
                <w:lang w:eastAsia="ru-RU"/>
              </w:rPr>
            </w:pPr>
            <w:r w:rsidRPr="001D65C6">
              <w:rPr>
                <w:rFonts w:ascii="Times New Roman" w:eastAsia="Times New Roman" w:hAnsi="Times New Roman" w:cs="Calibri"/>
                <w:sz w:val="14"/>
                <w:szCs w:val="14"/>
                <w:lang w:eastAsia="ru-RU"/>
              </w:rPr>
              <w:t>предупреждение возникновения и распространения заболеваний, опасных для человека и животных.</w:t>
            </w:r>
          </w:p>
        </w:tc>
      </w:tr>
      <w:tr w:rsidR="001D65C6" w:rsidRPr="001D65C6" w:rsidTr="001D65C6">
        <w:trPr>
          <w:trHeight w:val="20"/>
        </w:trPr>
        <w:tc>
          <w:tcPr>
            <w:tcW w:w="1282" w:type="pct"/>
          </w:tcPr>
          <w:p w:rsidR="001D65C6" w:rsidRPr="001D65C6" w:rsidRDefault="001D65C6" w:rsidP="001D65C6">
            <w:pPr>
              <w:widowControl w:val="0"/>
              <w:autoSpaceDE w:val="0"/>
              <w:autoSpaceDN w:val="0"/>
              <w:adjustRightInd w:val="0"/>
              <w:spacing w:after="0"/>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 xml:space="preserve">Целевые </w:t>
            </w:r>
            <w:r w:rsidRPr="001D65C6">
              <w:rPr>
                <w:rFonts w:ascii="Times New Roman" w:eastAsia="Times New Roman" w:hAnsi="Times New Roman"/>
                <w:sz w:val="14"/>
                <w:szCs w:val="14"/>
                <w:lang w:eastAsia="ru-RU"/>
              </w:rPr>
              <w:br/>
              <w:t>индикаторы</w:t>
            </w:r>
          </w:p>
        </w:tc>
        <w:tc>
          <w:tcPr>
            <w:tcW w:w="3718" w:type="pct"/>
          </w:tcPr>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Ввод (приобретение) жилья молодыми семьями и молодыми специалистами, проживающими в Богучанском районе за период с 2014 по 2019 годы площадью до 674,6 кв</w:t>
            </w:r>
            <w:proofErr w:type="gramStart"/>
            <w:r w:rsidRPr="001D65C6">
              <w:rPr>
                <w:rFonts w:ascii="Times New Roman" w:eastAsia="Times New Roman" w:hAnsi="Times New Roman"/>
                <w:sz w:val="14"/>
                <w:szCs w:val="14"/>
                <w:lang w:eastAsia="ru-RU"/>
              </w:rPr>
              <w:t>.м</w:t>
            </w:r>
            <w:proofErr w:type="gramEnd"/>
            <w:r w:rsidRPr="001D65C6">
              <w:rPr>
                <w:rFonts w:ascii="Times New Roman" w:eastAsia="Times New Roman" w:hAnsi="Times New Roman"/>
                <w:sz w:val="14"/>
                <w:szCs w:val="14"/>
                <w:lang w:eastAsia="ru-RU"/>
              </w:rPr>
              <w:t>;</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площадь обработки гербицидами очагов произрастания дикорастущей конопли за период с 2014 по 2019 годы – 42,4 га;</w:t>
            </w:r>
          </w:p>
          <w:p w:rsidR="001D65C6" w:rsidRPr="001D65C6" w:rsidRDefault="001D65C6" w:rsidP="001D65C6">
            <w:pPr>
              <w:widowControl w:val="0"/>
              <w:autoSpaceDE w:val="0"/>
              <w:autoSpaceDN w:val="0"/>
              <w:adjustRightInd w:val="0"/>
              <w:spacing w:after="0" w:line="240" w:lineRule="auto"/>
              <w:jc w:val="both"/>
              <w:rPr>
                <w:rFonts w:ascii="Times New Roman" w:eastAsia="Times New Roman" w:hAnsi="Times New Roman" w:cs="Courier New"/>
                <w:sz w:val="14"/>
                <w:szCs w:val="14"/>
                <w:highlight w:val="yellow"/>
                <w:lang w:eastAsia="ru-RU"/>
              </w:rPr>
            </w:pPr>
            <w:r w:rsidRPr="001D65C6">
              <w:rPr>
                <w:rFonts w:ascii="Times New Roman" w:eastAsia="Times New Roman" w:hAnsi="Times New Roman"/>
                <w:sz w:val="14"/>
                <w:szCs w:val="14"/>
                <w:lang w:eastAsia="ru-RU"/>
              </w:rPr>
              <w:t>снижение количества обращений граждан с укусами безнадзорных домашних животных к 2019 году – до 90%.</w:t>
            </w:r>
          </w:p>
        </w:tc>
      </w:tr>
      <w:tr w:rsidR="001D65C6" w:rsidRPr="001D65C6" w:rsidTr="001D65C6">
        <w:trPr>
          <w:trHeight w:val="20"/>
        </w:trPr>
        <w:tc>
          <w:tcPr>
            <w:tcW w:w="1282" w:type="pct"/>
          </w:tcPr>
          <w:p w:rsidR="001D65C6" w:rsidRPr="001D65C6" w:rsidRDefault="001D65C6" w:rsidP="001D65C6">
            <w:pPr>
              <w:widowControl w:val="0"/>
              <w:autoSpaceDE w:val="0"/>
              <w:autoSpaceDN w:val="0"/>
              <w:adjustRightInd w:val="0"/>
              <w:spacing w:after="0"/>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 xml:space="preserve">Сроки </w:t>
            </w:r>
            <w:r w:rsidRPr="001D65C6">
              <w:rPr>
                <w:rFonts w:ascii="Times New Roman" w:eastAsia="Times New Roman" w:hAnsi="Times New Roman"/>
                <w:sz w:val="14"/>
                <w:szCs w:val="14"/>
                <w:lang w:eastAsia="ru-RU"/>
              </w:rPr>
              <w:br/>
            </w:r>
            <w:r w:rsidRPr="001D65C6">
              <w:rPr>
                <w:rFonts w:ascii="Times New Roman" w:eastAsia="Times New Roman" w:hAnsi="Times New Roman"/>
                <w:sz w:val="14"/>
                <w:szCs w:val="14"/>
                <w:lang w:eastAsia="ru-RU"/>
              </w:rPr>
              <w:lastRenderedPageBreak/>
              <w:t>реализации подпрограммы</w:t>
            </w:r>
          </w:p>
        </w:tc>
        <w:tc>
          <w:tcPr>
            <w:tcW w:w="3718" w:type="pct"/>
          </w:tcPr>
          <w:p w:rsidR="001D65C6" w:rsidRPr="001D65C6" w:rsidRDefault="001D65C6" w:rsidP="001D65C6">
            <w:pPr>
              <w:widowControl w:val="0"/>
              <w:autoSpaceDE w:val="0"/>
              <w:autoSpaceDN w:val="0"/>
              <w:adjustRightInd w:val="0"/>
              <w:spacing w:after="0"/>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lastRenderedPageBreak/>
              <w:t>2014-2019 годы</w:t>
            </w:r>
          </w:p>
        </w:tc>
      </w:tr>
      <w:tr w:rsidR="001D65C6" w:rsidRPr="001D65C6" w:rsidTr="001D65C6">
        <w:trPr>
          <w:trHeight w:val="20"/>
        </w:trPr>
        <w:tc>
          <w:tcPr>
            <w:tcW w:w="1282" w:type="pct"/>
          </w:tcPr>
          <w:p w:rsidR="001D65C6" w:rsidRPr="001D65C6" w:rsidRDefault="001D65C6" w:rsidP="001D65C6">
            <w:pPr>
              <w:widowControl w:val="0"/>
              <w:autoSpaceDE w:val="0"/>
              <w:autoSpaceDN w:val="0"/>
              <w:adjustRightInd w:val="0"/>
              <w:spacing w:after="0"/>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lastRenderedPageBreak/>
              <w:t>Объемы и источники финансирования подпрограммы</w:t>
            </w:r>
          </w:p>
        </w:tc>
        <w:tc>
          <w:tcPr>
            <w:tcW w:w="3718" w:type="pct"/>
          </w:tcPr>
          <w:p w:rsidR="001D65C6" w:rsidRPr="001D65C6" w:rsidRDefault="001D65C6" w:rsidP="001D65C6">
            <w:pPr>
              <w:widowControl w:val="0"/>
              <w:autoSpaceDE w:val="0"/>
              <w:autoSpaceDN w:val="0"/>
              <w:adjustRightInd w:val="0"/>
              <w:spacing w:after="0" w:line="240" w:lineRule="auto"/>
              <w:jc w:val="both"/>
              <w:rPr>
                <w:rFonts w:ascii="Times New Roman" w:hAnsi="Times New Roman"/>
                <w:bCs/>
                <w:sz w:val="14"/>
                <w:szCs w:val="14"/>
              </w:rPr>
            </w:pPr>
            <w:r w:rsidRPr="001D65C6">
              <w:rPr>
                <w:rFonts w:ascii="Times New Roman" w:hAnsi="Times New Roman"/>
                <w:bCs/>
                <w:sz w:val="14"/>
                <w:szCs w:val="14"/>
              </w:rPr>
              <w:t>Объем финансирования подпрограммы на период 2014 -2019 годы составит 3 785 200,0 рублей, из них по годам:</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2014 год – 674 260,07 рублей – средства краевого бюджета; 739,93 рублей – средства районного бюджета;</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2015 год – 638 620,04 рублей – средства краевого бюджета; 379,96 рублей  – средства районного бюджета;</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 xml:space="preserve">2016 год – 617 800,0 рублей – средства краевого бюджета; </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 xml:space="preserve">2017 год – 617 800,0 рублей – средства краевого бюджета; </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 xml:space="preserve">2018 год – 617 800,0 рублей – средства краевого бюджета; </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14"/>
                <w:szCs w:val="14"/>
                <w:highlight w:val="yellow"/>
                <w:lang w:eastAsia="ru-RU"/>
              </w:rPr>
            </w:pPr>
            <w:r w:rsidRPr="001D65C6">
              <w:rPr>
                <w:rFonts w:ascii="Times New Roman" w:eastAsia="Times New Roman" w:hAnsi="Times New Roman"/>
                <w:sz w:val="14"/>
                <w:szCs w:val="14"/>
                <w:lang w:eastAsia="ru-RU"/>
              </w:rPr>
              <w:t>2019 год – 617 800,0 рублей – средства краевого бюджета.</w:t>
            </w:r>
          </w:p>
        </w:tc>
      </w:tr>
      <w:tr w:rsidR="001D65C6" w:rsidRPr="001D65C6" w:rsidTr="001D65C6">
        <w:trPr>
          <w:trHeight w:val="20"/>
        </w:trPr>
        <w:tc>
          <w:tcPr>
            <w:tcW w:w="1282" w:type="pct"/>
          </w:tcPr>
          <w:p w:rsidR="001D65C6" w:rsidRPr="001D65C6" w:rsidRDefault="001D65C6" w:rsidP="001D65C6">
            <w:pPr>
              <w:widowControl w:val="0"/>
              <w:autoSpaceDE w:val="0"/>
              <w:autoSpaceDN w:val="0"/>
              <w:adjustRightInd w:val="0"/>
              <w:spacing w:after="0"/>
              <w:rPr>
                <w:rFonts w:ascii="Times New Roman" w:eastAsia="Times New Roman" w:hAnsi="Times New Roman"/>
                <w:sz w:val="14"/>
                <w:szCs w:val="14"/>
                <w:lang w:eastAsia="ru-RU"/>
              </w:rPr>
            </w:pPr>
            <w:r w:rsidRPr="001D65C6">
              <w:rPr>
                <w:rFonts w:ascii="Times New Roman" w:eastAsia="Times New Roman" w:hAnsi="Times New Roman"/>
                <w:sz w:val="14"/>
                <w:szCs w:val="14"/>
                <w:lang w:eastAsia="ru-RU"/>
              </w:rPr>
              <w:t xml:space="preserve">Система организации </w:t>
            </w:r>
            <w:proofErr w:type="gramStart"/>
            <w:r w:rsidRPr="001D65C6">
              <w:rPr>
                <w:rFonts w:ascii="Times New Roman" w:eastAsia="Times New Roman" w:hAnsi="Times New Roman"/>
                <w:sz w:val="14"/>
                <w:szCs w:val="14"/>
                <w:lang w:eastAsia="ru-RU"/>
              </w:rPr>
              <w:t>контроля за</w:t>
            </w:r>
            <w:proofErr w:type="gramEnd"/>
            <w:r w:rsidRPr="001D65C6">
              <w:rPr>
                <w:rFonts w:ascii="Times New Roman" w:eastAsia="Times New Roman" w:hAnsi="Times New Roman"/>
                <w:sz w:val="14"/>
                <w:szCs w:val="14"/>
                <w:lang w:eastAsia="ru-RU"/>
              </w:rPr>
              <w:t xml:space="preserve"> исполнением подпрограммы</w:t>
            </w:r>
          </w:p>
        </w:tc>
        <w:tc>
          <w:tcPr>
            <w:tcW w:w="3718" w:type="pct"/>
          </w:tcPr>
          <w:p w:rsidR="001D65C6" w:rsidRPr="001D65C6" w:rsidRDefault="001D65C6" w:rsidP="001D65C6">
            <w:pPr>
              <w:spacing w:after="0" w:line="240" w:lineRule="auto"/>
              <w:jc w:val="both"/>
              <w:rPr>
                <w:rFonts w:ascii="Times New Roman" w:hAnsi="Times New Roman"/>
                <w:sz w:val="14"/>
                <w:szCs w:val="14"/>
              </w:rPr>
            </w:pPr>
            <w:r w:rsidRPr="001D65C6">
              <w:rPr>
                <w:rFonts w:ascii="Times New Roman" w:hAnsi="Times New Roman"/>
                <w:sz w:val="14"/>
                <w:szCs w:val="14"/>
              </w:rPr>
              <w:t>Администрация Богучанского района (управление экономики и планирования);</w:t>
            </w:r>
          </w:p>
          <w:p w:rsidR="001D65C6" w:rsidRPr="001D65C6" w:rsidRDefault="001D65C6" w:rsidP="001D65C6">
            <w:pPr>
              <w:spacing w:after="0" w:line="240" w:lineRule="auto"/>
              <w:jc w:val="both"/>
              <w:rPr>
                <w:rFonts w:ascii="Times New Roman" w:hAnsi="Times New Roman"/>
                <w:sz w:val="14"/>
                <w:szCs w:val="14"/>
              </w:rPr>
            </w:pPr>
            <w:r w:rsidRPr="001D65C6">
              <w:rPr>
                <w:rFonts w:ascii="Times New Roman" w:hAnsi="Times New Roman"/>
                <w:sz w:val="14"/>
                <w:szCs w:val="14"/>
              </w:rPr>
              <w:t>Финансовое управление администрации Богучанского района</w:t>
            </w:r>
          </w:p>
        </w:tc>
      </w:tr>
    </w:tbl>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20"/>
          <w:szCs w:val="20"/>
          <w:lang w:eastAsia="ru-RU"/>
        </w:rPr>
      </w:pP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20"/>
          <w:szCs w:val="20"/>
          <w:lang w:eastAsia="ru-RU"/>
        </w:rPr>
      </w:pPr>
      <w:r w:rsidRPr="001D65C6">
        <w:rPr>
          <w:rFonts w:ascii="Times New Roman" w:eastAsia="Times New Roman" w:hAnsi="Times New Roman"/>
          <w:sz w:val="20"/>
          <w:szCs w:val="20"/>
          <w:lang w:eastAsia="ru-RU"/>
        </w:rPr>
        <w:t xml:space="preserve">                                 2. Основные разделы подпрограммы</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20"/>
          <w:szCs w:val="20"/>
          <w:lang w:eastAsia="ru-RU"/>
        </w:rPr>
      </w:pPr>
    </w:p>
    <w:p w:rsidR="001D65C6" w:rsidRPr="001D65C6" w:rsidRDefault="001D65C6" w:rsidP="001D65C6">
      <w:pPr>
        <w:autoSpaceDE w:val="0"/>
        <w:autoSpaceDN w:val="0"/>
        <w:adjustRightInd w:val="0"/>
        <w:spacing w:after="0" w:line="240" w:lineRule="auto"/>
        <w:ind w:firstLine="540"/>
        <w:jc w:val="center"/>
        <w:rPr>
          <w:rFonts w:ascii="Times New Roman" w:hAnsi="Times New Roman"/>
          <w:bCs/>
          <w:sz w:val="20"/>
          <w:szCs w:val="20"/>
        </w:rPr>
      </w:pPr>
      <w:r w:rsidRPr="001D65C6">
        <w:rPr>
          <w:rFonts w:ascii="Times New Roman" w:hAnsi="Times New Roman"/>
          <w:bCs/>
          <w:sz w:val="20"/>
          <w:szCs w:val="20"/>
        </w:rPr>
        <w:t xml:space="preserve">2.1. Постановка общерайонной проблемы и обоснование </w:t>
      </w:r>
      <w:r>
        <w:rPr>
          <w:rFonts w:ascii="Times New Roman" w:hAnsi="Times New Roman"/>
          <w:bCs/>
          <w:sz w:val="20"/>
          <w:szCs w:val="20"/>
        </w:rPr>
        <w:t xml:space="preserve"> </w:t>
      </w:r>
      <w:r w:rsidRPr="001D65C6">
        <w:rPr>
          <w:rFonts w:ascii="Times New Roman" w:hAnsi="Times New Roman"/>
          <w:bCs/>
          <w:sz w:val="20"/>
          <w:szCs w:val="20"/>
        </w:rPr>
        <w:t>необходимости разработки подпрограммы</w:t>
      </w:r>
    </w:p>
    <w:p w:rsidR="001D65C6" w:rsidRPr="001D65C6" w:rsidRDefault="001D65C6" w:rsidP="001D65C6">
      <w:pPr>
        <w:autoSpaceDE w:val="0"/>
        <w:autoSpaceDN w:val="0"/>
        <w:adjustRightInd w:val="0"/>
        <w:spacing w:after="0" w:line="240" w:lineRule="auto"/>
        <w:ind w:firstLine="540"/>
        <w:jc w:val="center"/>
        <w:rPr>
          <w:rFonts w:ascii="Times New Roman" w:hAnsi="Times New Roman"/>
          <w:sz w:val="20"/>
          <w:szCs w:val="20"/>
        </w:rPr>
      </w:pPr>
    </w:p>
    <w:p w:rsidR="001D65C6" w:rsidRPr="001D65C6" w:rsidRDefault="001D65C6" w:rsidP="001D65C6">
      <w:pPr>
        <w:autoSpaceDE w:val="0"/>
        <w:autoSpaceDN w:val="0"/>
        <w:adjustRightInd w:val="0"/>
        <w:spacing w:after="0" w:line="240" w:lineRule="auto"/>
        <w:ind w:firstLine="720"/>
        <w:jc w:val="both"/>
        <w:rPr>
          <w:rFonts w:ascii="Times New Roman" w:hAnsi="Times New Roman"/>
          <w:sz w:val="20"/>
          <w:szCs w:val="20"/>
        </w:rPr>
      </w:pPr>
      <w:r w:rsidRPr="001D65C6">
        <w:rPr>
          <w:rFonts w:ascii="Times New Roman" w:hAnsi="Times New Roman"/>
          <w:sz w:val="20"/>
          <w:szCs w:val="20"/>
        </w:rPr>
        <w:t>Учитывая, что сельские территории как социально-территориальная подсистема общества выполняют важнейшие общенациональные функции: геополитическую, производственную, демографическую, трудоресурсную, жилищную, культурную и другие, устойчивое развитию сельских территорий отнесено к приоритетам первого уровня деятельности органов государственной власти и органов местного самоуправления.</w:t>
      </w:r>
    </w:p>
    <w:p w:rsidR="001D65C6" w:rsidRPr="001D65C6" w:rsidRDefault="001D65C6" w:rsidP="001D65C6">
      <w:pPr>
        <w:autoSpaceDE w:val="0"/>
        <w:autoSpaceDN w:val="0"/>
        <w:adjustRightInd w:val="0"/>
        <w:spacing w:after="0" w:line="240" w:lineRule="auto"/>
        <w:ind w:firstLine="720"/>
        <w:jc w:val="both"/>
        <w:rPr>
          <w:rFonts w:ascii="Times New Roman" w:hAnsi="Times New Roman"/>
          <w:sz w:val="20"/>
          <w:szCs w:val="20"/>
        </w:rPr>
      </w:pPr>
      <w:r w:rsidRPr="001D65C6">
        <w:rPr>
          <w:rFonts w:ascii="Times New Roman" w:hAnsi="Times New Roman"/>
          <w:sz w:val="20"/>
          <w:szCs w:val="20"/>
        </w:rPr>
        <w:t>При всем многообразии и важности функций уровень жизни населения сельских территорий остается крайне низким. Ежегодно увеличивается разрыв между городом и селом по уровню доходов.</w:t>
      </w:r>
    </w:p>
    <w:p w:rsidR="001D65C6" w:rsidRPr="001D65C6" w:rsidRDefault="001D65C6" w:rsidP="001D65C6">
      <w:pPr>
        <w:spacing w:after="0" w:line="240" w:lineRule="auto"/>
        <w:ind w:firstLine="709"/>
        <w:jc w:val="both"/>
        <w:rPr>
          <w:rFonts w:ascii="Times New Roman" w:hAnsi="Times New Roman"/>
          <w:sz w:val="20"/>
          <w:szCs w:val="20"/>
        </w:rPr>
      </w:pPr>
      <w:r w:rsidRPr="001D65C6">
        <w:rPr>
          <w:rFonts w:ascii="Times New Roman" w:hAnsi="Times New Roman"/>
          <w:sz w:val="20"/>
          <w:szCs w:val="20"/>
        </w:rPr>
        <w:t xml:space="preserve">В целом современный уровень жизни сельского населения на территории большинства муниципальных образований можно характеризовать следующим образом: </w:t>
      </w:r>
    </w:p>
    <w:p w:rsidR="001D65C6" w:rsidRPr="001D65C6" w:rsidRDefault="001D65C6" w:rsidP="001D65C6">
      <w:pPr>
        <w:spacing w:after="0" w:line="240" w:lineRule="auto"/>
        <w:ind w:firstLine="709"/>
        <w:jc w:val="both"/>
        <w:rPr>
          <w:rFonts w:ascii="Times New Roman" w:hAnsi="Times New Roman"/>
          <w:sz w:val="20"/>
          <w:szCs w:val="20"/>
        </w:rPr>
      </w:pPr>
      <w:r w:rsidRPr="001D65C6">
        <w:rPr>
          <w:rFonts w:ascii="Times New Roman" w:hAnsi="Times New Roman"/>
          <w:sz w:val="20"/>
          <w:szCs w:val="20"/>
        </w:rPr>
        <w:t>-  сельская бедность и высокая безработица среди сельского населения;</w:t>
      </w:r>
    </w:p>
    <w:p w:rsidR="001D65C6" w:rsidRPr="001D65C6" w:rsidRDefault="001D65C6" w:rsidP="001D65C6">
      <w:pPr>
        <w:spacing w:after="0" w:line="240" w:lineRule="auto"/>
        <w:ind w:firstLine="709"/>
        <w:jc w:val="both"/>
        <w:rPr>
          <w:rFonts w:ascii="Times New Roman" w:hAnsi="Times New Roman"/>
          <w:sz w:val="20"/>
          <w:szCs w:val="20"/>
        </w:rPr>
      </w:pPr>
      <w:r w:rsidRPr="001D65C6">
        <w:rPr>
          <w:rFonts w:ascii="Times New Roman" w:hAnsi="Times New Roman"/>
          <w:sz w:val="20"/>
          <w:szCs w:val="20"/>
        </w:rPr>
        <w:t>- дефицит молодых, профессиональных кадров в секторе сельской экономики;</w:t>
      </w:r>
    </w:p>
    <w:p w:rsidR="001D65C6" w:rsidRPr="001D65C6" w:rsidRDefault="001D65C6" w:rsidP="001D65C6">
      <w:pPr>
        <w:spacing w:after="0" w:line="240" w:lineRule="auto"/>
        <w:ind w:firstLine="709"/>
        <w:jc w:val="both"/>
        <w:rPr>
          <w:rFonts w:ascii="Times New Roman" w:hAnsi="Times New Roman"/>
          <w:sz w:val="20"/>
          <w:szCs w:val="20"/>
        </w:rPr>
      </w:pPr>
      <w:r w:rsidRPr="001D65C6">
        <w:rPr>
          <w:rFonts w:ascii="Times New Roman" w:hAnsi="Times New Roman"/>
          <w:sz w:val="20"/>
          <w:szCs w:val="20"/>
        </w:rPr>
        <w:t>- снижение уровня обустройства сельских населенных пунктов, объектами инженерной и социальной инфраструктур.</w:t>
      </w:r>
    </w:p>
    <w:p w:rsidR="001D65C6" w:rsidRPr="001D65C6" w:rsidRDefault="001D65C6" w:rsidP="001D65C6">
      <w:pPr>
        <w:widowControl w:val="0"/>
        <w:autoSpaceDE w:val="0"/>
        <w:autoSpaceDN w:val="0"/>
        <w:adjustRightInd w:val="0"/>
        <w:spacing w:after="0" w:line="240" w:lineRule="auto"/>
        <w:ind w:firstLine="720"/>
        <w:jc w:val="both"/>
        <w:rPr>
          <w:rFonts w:ascii="Times New Roman" w:hAnsi="Times New Roman"/>
          <w:sz w:val="20"/>
          <w:szCs w:val="20"/>
        </w:rPr>
      </w:pPr>
      <w:r w:rsidRPr="001D65C6">
        <w:rPr>
          <w:rFonts w:ascii="Times New Roman" w:hAnsi="Times New Roman"/>
          <w:sz w:val="20"/>
          <w:szCs w:val="20"/>
        </w:rPr>
        <w:t xml:space="preserve">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молодежи, имеющей высокий уровень профессиональной подготовки. </w:t>
      </w:r>
    </w:p>
    <w:p w:rsidR="001D65C6" w:rsidRPr="001D65C6" w:rsidRDefault="001D65C6" w:rsidP="001D65C6">
      <w:pPr>
        <w:widowControl w:val="0"/>
        <w:autoSpaceDE w:val="0"/>
        <w:autoSpaceDN w:val="0"/>
        <w:adjustRightInd w:val="0"/>
        <w:spacing w:after="0" w:line="240" w:lineRule="auto"/>
        <w:ind w:firstLine="720"/>
        <w:jc w:val="both"/>
        <w:rPr>
          <w:rFonts w:ascii="Times New Roman" w:hAnsi="Times New Roman"/>
          <w:sz w:val="20"/>
          <w:szCs w:val="20"/>
        </w:rPr>
      </w:pPr>
      <w:r w:rsidRPr="001D65C6">
        <w:rPr>
          <w:rFonts w:ascii="Times New Roman" w:hAnsi="Times New Roman"/>
          <w:sz w:val="20"/>
          <w:szCs w:val="20"/>
        </w:rPr>
        <w:t xml:space="preserve">Задачу по привлечению молодых специалистов для работы в сельской местности в первую очередь нужно решать, создавая условия для обеспечения их доступным и комфортным жильем. </w:t>
      </w:r>
    </w:p>
    <w:p w:rsidR="001D65C6" w:rsidRPr="001D65C6" w:rsidRDefault="001D65C6" w:rsidP="001D65C6">
      <w:pPr>
        <w:widowControl w:val="0"/>
        <w:autoSpaceDE w:val="0"/>
        <w:autoSpaceDN w:val="0"/>
        <w:adjustRightInd w:val="0"/>
        <w:spacing w:after="0" w:line="240" w:lineRule="auto"/>
        <w:ind w:firstLine="720"/>
        <w:jc w:val="both"/>
        <w:rPr>
          <w:rFonts w:ascii="Times New Roman" w:hAnsi="Times New Roman"/>
          <w:sz w:val="20"/>
          <w:szCs w:val="20"/>
        </w:rPr>
      </w:pPr>
      <w:r w:rsidRPr="001D65C6">
        <w:rPr>
          <w:rFonts w:ascii="Times New Roman" w:hAnsi="Times New Roman"/>
          <w:sz w:val="20"/>
          <w:szCs w:val="20"/>
        </w:rPr>
        <w:t>В целях обеспечения финансовой доступности строительства или приобретения жилья в соответствии с Постановлением Правительства Красноярского края от 30.09.2013 №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r w:rsidRPr="001D65C6">
        <w:rPr>
          <w:rFonts w:ascii="Times New Roman" w:eastAsia="Times New Roman" w:hAnsi="Times New Roman"/>
          <w:sz w:val="20"/>
          <w:szCs w:val="20"/>
          <w:lang w:eastAsia="ru-RU"/>
        </w:rPr>
        <w:t xml:space="preserve"> </w:t>
      </w:r>
    </w:p>
    <w:p w:rsidR="001D65C6" w:rsidRPr="001D65C6" w:rsidRDefault="001D65C6" w:rsidP="001D65C6">
      <w:pPr>
        <w:widowControl w:val="0"/>
        <w:autoSpaceDE w:val="0"/>
        <w:autoSpaceDN w:val="0"/>
        <w:adjustRightInd w:val="0"/>
        <w:spacing w:after="0" w:line="240" w:lineRule="auto"/>
        <w:jc w:val="both"/>
        <w:rPr>
          <w:rFonts w:ascii="Times New Roman" w:hAnsi="Times New Roman"/>
          <w:sz w:val="20"/>
          <w:szCs w:val="20"/>
        </w:rPr>
      </w:pPr>
      <w:r w:rsidRPr="001D65C6">
        <w:rPr>
          <w:rFonts w:ascii="Times New Roman" w:hAnsi="Times New Roman"/>
          <w:sz w:val="20"/>
          <w:szCs w:val="20"/>
        </w:rPr>
        <w:t xml:space="preserve">          В Богучанском районе в 2013 году заявки на участие в этой программе были приняты от 11 молодых семей и молодых специалистов, 3 из них смогли улучшить свои жилищные условия, 1-му молодому специалисту выделены субсидии на приобретение жилья и 2-ум – на строительство собственного жилья. </w:t>
      </w:r>
    </w:p>
    <w:p w:rsidR="001D65C6" w:rsidRPr="001D65C6" w:rsidRDefault="001D65C6" w:rsidP="001D65C6">
      <w:pPr>
        <w:widowControl w:val="0"/>
        <w:autoSpaceDE w:val="0"/>
        <w:autoSpaceDN w:val="0"/>
        <w:adjustRightInd w:val="0"/>
        <w:spacing w:after="0" w:line="240" w:lineRule="auto"/>
        <w:ind w:firstLine="540"/>
        <w:jc w:val="both"/>
        <w:rPr>
          <w:rFonts w:ascii="Times New Roman" w:hAnsi="Times New Roman"/>
          <w:sz w:val="20"/>
          <w:szCs w:val="20"/>
        </w:rPr>
      </w:pPr>
      <w:r w:rsidRPr="001D65C6">
        <w:rPr>
          <w:rFonts w:ascii="Times New Roman" w:hAnsi="Times New Roman"/>
          <w:sz w:val="20"/>
          <w:szCs w:val="20"/>
        </w:rPr>
        <w:t xml:space="preserve">  Не менее важной проблемой в Богучанском районе является употребление молодежью, а также несовершеннолетними детьми наркотических веществ, что представляет угрозу здоровью населения, экономике страны, социальной сфере и правопорядку.</w:t>
      </w:r>
    </w:p>
    <w:p w:rsidR="001D65C6" w:rsidRPr="001D65C6" w:rsidRDefault="001D65C6" w:rsidP="001D65C6">
      <w:pPr>
        <w:spacing w:after="0" w:line="240" w:lineRule="auto"/>
        <w:contextualSpacing/>
        <w:jc w:val="both"/>
        <w:rPr>
          <w:rFonts w:ascii="Times New Roman" w:hAnsi="Times New Roman"/>
          <w:sz w:val="20"/>
          <w:szCs w:val="20"/>
        </w:rPr>
      </w:pPr>
      <w:r w:rsidRPr="001D65C6">
        <w:rPr>
          <w:rFonts w:ascii="Times New Roman" w:hAnsi="Times New Roman"/>
          <w:sz w:val="20"/>
          <w:szCs w:val="20"/>
        </w:rPr>
        <w:t xml:space="preserve">         С 2013 года Министерство сельского хозяйства и продовольственной политики Красноярского края внесло изменения в долгосрочную целевую программу «Развитие сельского хозяйства и регулирование рынков сельскохозяйственной продукции, сырья и продовольствия в Красноярском крае», согласно которым теперь ежегодно муниципальным образованиям будут выделяться необходимые средства на уничтожение очагов дикорастущей конопли.</w:t>
      </w:r>
    </w:p>
    <w:p w:rsidR="001D65C6" w:rsidRPr="001D65C6" w:rsidRDefault="001D65C6" w:rsidP="001D65C6">
      <w:pPr>
        <w:widowControl w:val="0"/>
        <w:autoSpaceDE w:val="0"/>
        <w:autoSpaceDN w:val="0"/>
        <w:adjustRightInd w:val="0"/>
        <w:spacing w:after="0" w:line="240" w:lineRule="auto"/>
        <w:ind w:firstLine="540"/>
        <w:jc w:val="both"/>
        <w:rPr>
          <w:rFonts w:ascii="Times New Roman" w:hAnsi="Times New Roman"/>
          <w:sz w:val="20"/>
          <w:szCs w:val="20"/>
        </w:rPr>
      </w:pPr>
      <w:r w:rsidRPr="001D65C6">
        <w:rPr>
          <w:rFonts w:ascii="Times New Roman" w:hAnsi="Times New Roman"/>
          <w:sz w:val="20"/>
          <w:szCs w:val="20"/>
        </w:rPr>
        <w:t xml:space="preserve">  За  2013- 2015 годы на территории Богучанского района, в д. Каменка  было уничтожено 42,4 га дикорастущей конопли.  </w:t>
      </w:r>
    </w:p>
    <w:p w:rsidR="001D65C6" w:rsidRPr="001D65C6" w:rsidRDefault="001D65C6" w:rsidP="001D65C6">
      <w:pPr>
        <w:widowControl w:val="0"/>
        <w:autoSpaceDE w:val="0"/>
        <w:autoSpaceDN w:val="0"/>
        <w:adjustRightInd w:val="0"/>
        <w:spacing w:after="0" w:line="240" w:lineRule="auto"/>
        <w:ind w:firstLine="709"/>
        <w:jc w:val="both"/>
        <w:rPr>
          <w:rFonts w:ascii="Times New Roman" w:hAnsi="Times New Roman"/>
          <w:sz w:val="20"/>
          <w:szCs w:val="20"/>
        </w:rPr>
      </w:pPr>
      <w:r w:rsidRPr="001D65C6">
        <w:rPr>
          <w:rFonts w:ascii="Times New Roman" w:hAnsi="Times New Roman"/>
          <w:sz w:val="20"/>
          <w:szCs w:val="20"/>
        </w:rPr>
        <w:t xml:space="preserve">Еще одна проблема, которая остро стоит в районе, это проблема бездомных животных. Источником появления бездомных животных являются выброшенные, потерявшиеся, а также родившиеся на улице животные. Каждое третье бездомное животное заражено бешенством, что </w:t>
      </w:r>
      <w:proofErr w:type="gramStart"/>
      <w:r w:rsidRPr="001D65C6">
        <w:rPr>
          <w:rFonts w:ascii="Times New Roman" w:hAnsi="Times New Roman"/>
          <w:sz w:val="20"/>
          <w:szCs w:val="20"/>
        </w:rPr>
        <w:t>из себя представляет</w:t>
      </w:r>
      <w:proofErr w:type="gramEnd"/>
      <w:r w:rsidRPr="001D65C6">
        <w:rPr>
          <w:rFonts w:ascii="Times New Roman" w:hAnsi="Times New Roman"/>
          <w:sz w:val="20"/>
          <w:szCs w:val="20"/>
        </w:rPr>
        <w:t xml:space="preserve"> большую опасность для здоровья человека, так как в последнее время увеличилось число сообщений о нападениях собак на людей.</w:t>
      </w:r>
    </w:p>
    <w:p w:rsidR="001D65C6" w:rsidRPr="001D65C6" w:rsidRDefault="001D65C6" w:rsidP="001D65C6">
      <w:pPr>
        <w:widowControl w:val="0"/>
        <w:autoSpaceDE w:val="0"/>
        <w:autoSpaceDN w:val="0"/>
        <w:adjustRightInd w:val="0"/>
        <w:spacing w:after="0" w:line="240" w:lineRule="auto"/>
        <w:ind w:firstLine="540"/>
        <w:jc w:val="both"/>
        <w:rPr>
          <w:rFonts w:ascii="Times New Roman" w:hAnsi="Times New Roman"/>
          <w:sz w:val="20"/>
          <w:szCs w:val="20"/>
        </w:rPr>
      </w:pPr>
      <w:r w:rsidRPr="001D65C6">
        <w:rPr>
          <w:rFonts w:ascii="Times New Roman" w:hAnsi="Times New Roman"/>
          <w:sz w:val="20"/>
          <w:szCs w:val="20"/>
        </w:rPr>
        <w:t xml:space="preserve">  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284-п от 04.06.2013 «Об утверждении порядка отлова и содержания безнадзорных животных на территории Красноярского края».</w:t>
      </w:r>
    </w:p>
    <w:p w:rsidR="001D65C6" w:rsidRPr="001D65C6" w:rsidRDefault="001D65C6" w:rsidP="001D65C6">
      <w:pPr>
        <w:widowControl w:val="0"/>
        <w:autoSpaceDE w:val="0"/>
        <w:autoSpaceDN w:val="0"/>
        <w:adjustRightInd w:val="0"/>
        <w:spacing w:after="0" w:line="240" w:lineRule="auto"/>
        <w:ind w:firstLine="540"/>
        <w:jc w:val="both"/>
        <w:rPr>
          <w:rFonts w:ascii="Times New Roman" w:hAnsi="Times New Roman"/>
          <w:sz w:val="20"/>
          <w:szCs w:val="20"/>
        </w:rPr>
      </w:pPr>
      <w:r w:rsidRPr="001D65C6">
        <w:rPr>
          <w:rFonts w:ascii="Times New Roman" w:hAnsi="Times New Roman"/>
          <w:sz w:val="20"/>
          <w:szCs w:val="20"/>
        </w:rPr>
        <w:t xml:space="preserve">  Органы местного самоуправления в соответствии с Законом Красноярского края от 13.06.2013 № 4-1402 были наделены полномочиями по организации проведения мероприятий по отлову, учету, содержанию и иному обращению с безнадзорными животными. В 2015 году в Богучанском районе было отловлено 299 безнадзорных животных (собак), израсходована 600,1тыс</w:t>
      </w:r>
      <w:proofErr w:type="gramStart"/>
      <w:r w:rsidRPr="001D65C6">
        <w:rPr>
          <w:rFonts w:ascii="Times New Roman" w:hAnsi="Times New Roman"/>
          <w:sz w:val="20"/>
          <w:szCs w:val="20"/>
        </w:rPr>
        <w:t>.р</w:t>
      </w:r>
      <w:proofErr w:type="gramEnd"/>
      <w:r w:rsidRPr="001D65C6">
        <w:rPr>
          <w:rFonts w:ascii="Times New Roman" w:hAnsi="Times New Roman"/>
          <w:sz w:val="20"/>
          <w:szCs w:val="20"/>
        </w:rPr>
        <w:t xml:space="preserve">уб., полученная на осуществление отдельных </w:t>
      </w:r>
      <w:r w:rsidRPr="001D65C6">
        <w:rPr>
          <w:rFonts w:ascii="Times New Roman" w:hAnsi="Times New Roman"/>
          <w:sz w:val="20"/>
          <w:szCs w:val="20"/>
        </w:rPr>
        <w:lastRenderedPageBreak/>
        <w:t>государственных полномочий по организации проведения мероприятий по отлову безнадзорных животных.</w:t>
      </w:r>
    </w:p>
    <w:p w:rsidR="001D65C6" w:rsidRPr="001D65C6" w:rsidRDefault="001D65C6" w:rsidP="001D65C6">
      <w:pPr>
        <w:autoSpaceDE w:val="0"/>
        <w:autoSpaceDN w:val="0"/>
        <w:adjustRightInd w:val="0"/>
        <w:spacing w:after="0" w:line="240" w:lineRule="auto"/>
        <w:ind w:firstLine="720"/>
        <w:jc w:val="both"/>
        <w:rPr>
          <w:rFonts w:ascii="Times New Roman" w:hAnsi="Times New Roman"/>
          <w:sz w:val="20"/>
          <w:szCs w:val="20"/>
        </w:rPr>
      </w:pPr>
    </w:p>
    <w:p w:rsidR="001D65C6" w:rsidRPr="001D65C6" w:rsidRDefault="001D65C6" w:rsidP="001D65C6">
      <w:pPr>
        <w:spacing w:after="0" w:line="240" w:lineRule="auto"/>
        <w:jc w:val="center"/>
        <w:rPr>
          <w:rFonts w:ascii="Times New Roman" w:hAnsi="Times New Roman"/>
          <w:bCs/>
          <w:sz w:val="20"/>
          <w:szCs w:val="20"/>
        </w:rPr>
      </w:pPr>
      <w:r w:rsidRPr="001D65C6">
        <w:rPr>
          <w:rFonts w:ascii="Times New Roman" w:hAnsi="Times New Roman"/>
          <w:bCs/>
          <w:sz w:val="20"/>
          <w:szCs w:val="20"/>
        </w:rPr>
        <w:t>2.2. Основные цели, задачи, этапы и сроки выполнения подпрограммы, целевые индикаторы</w:t>
      </w:r>
    </w:p>
    <w:p w:rsidR="001D65C6" w:rsidRPr="001D65C6" w:rsidRDefault="001D65C6" w:rsidP="001D65C6">
      <w:pPr>
        <w:spacing w:after="0" w:line="240" w:lineRule="auto"/>
        <w:jc w:val="center"/>
        <w:rPr>
          <w:rFonts w:ascii="Times New Roman" w:hAnsi="Times New Roman"/>
          <w:b/>
          <w:bCs/>
          <w:sz w:val="20"/>
          <w:szCs w:val="20"/>
        </w:rPr>
      </w:pPr>
    </w:p>
    <w:p w:rsidR="001D65C6" w:rsidRPr="001D65C6" w:rsidRDefault="001D65C6" w:rsidP="001D65C6">
      <w:pPr>
        <w:spacing w:after="0" w:line="240" w:lineRule="auto"/>
        <w:rPr>
          <w:rFonts w:ascii="Times New Roman" w:hAnsi="Times New Roman"/>
          <w:bCs/>
          <w:sz w:val="20"/>
          <w:szCs w:val="20"/>
        </w:rPr>
      </w:pPr>
      <w:r w:rsidRPr="001D65C6">
        <w:rPr>
          <w:rFonts w:ascii="Times New Roman" w:hAnsi="Times New Roman"/>
          <w:bCs/>
          <w:sz w:val="20"/>
          <w:szCs w:val="20"/>
        </w:rPr>
        <w:t xml:space="preserve">          Подпрограмма направлена на поддержание и дальнейшее устойчивое развитие сельских территорий, а именно Богучанского района. </w:t>
      </w:r>
    </w:p>
    <w:p w:rsidR="001D65C6" w:rsidRPr="001D65C6" w:rsidRDefault="001D65C6" w:rsidP="001D65C6">
      <w:pPr>
        <w:widowControl w:val="0"/>
        <w:autoSpaceDE w:val="0"/>
        <w:autoSpaceDN w:val="0"/>
        <w:adjustRightInd w:val="0"/>
        <w:spacing w:after="0" w:line="240" w:lineRule="auto"/>
        <w:ind w:firstLine="709"/>
        <w:rPr>
          <w:rFonts w:ascii="Times New Roman" w:hAnsi="Times New Roman"/>
          <w:sz w:val="20"/>
          <w:szCs w:val="20"/>
        </w:rPr>
      </w:pPr>
      <w:r w:rsidRPr="001D65C6">
        <w:rPr>
          <w:rFonts w:ascii="Times New Roman" w:hAnsi="Times New Roman"/>
          <w:sz w:val="20"/>
          <w:szCs w:val="20"/>
        </w:rPr>
        <w:t>Целью подпрограммы является:</w:t>
      </w:r>
    </w:p>
    <w:p w:rsidR="001D65C6" w:rsidRPr="001D65C6" w:rsidRDefault="001D65C6" w:rsidP="001D65C6">
      <w:pPr>
        <w:widowControl w:val="0"/>
        <w:autoSpaceDE w:val="0"/>
        <w:autoSpaceDN w:val="0"/>
        <w:adjustRightInd w:val="0"/>
        <w:spacing w:after="0" w:line="240" w:lineRule="auto"/>
        <w:ind w:firstLine="709"/>
        <w:jc w:val="both"/>
        <w:rPr>
          <w:rFonts w:ascii="Times New Roman" w:hAnsi="Times New Roman"/>
          <w:sz w:val="20"/>
          <w:szCs w:val="20"/>
        </w:rPr>
      </w:pPr>
      <w:r w:rsidRPr="001D65C6">
        <w:rPr>
          <w:rFonts w:ascii="Times New Roman" w:hAnsi="Times New Roman"/>
          <w:sz w:val="20"/>
          <w:szCs w:val="20"/>
        </w:rPr>
        <w:t>- создание комфортных условий жизнедеятельности в Богучанском районе.</w:t>
      </w:r>
    </w:p>
    <w:p w:rsidR="001D65C6" w:rsidRPr="001D65C6" w:rsidRDefault="001D65C6" w:rsidP="001D65C6">
      <w:pPr>
        <w:widowControl w:val="0"/>
        <w:autoSpaceDE w:val="0"/>
        <w:autoSpaceDN w:val="0"/>
        <w:adjustRightInd w:val="0"/>
        <w:spacing w:after="0" w:line="240" w:lineRule="auto"/>
        <w:ind w:firstLine="709"/>
        <w:jc w:val="both"/>
        <w:rPr>
          <w:rFonts w:ascii="Times New Roman" w:hAnsi="Times New Roman"/>
          <w:sz w:val="20"/>
          <w:szCs w:val="20"/>
        </w:rPr>
      </w:pPr>
      <w:r w:rsidRPr="001D65C6">
        <w:rPr>
          <w:rFonts w:ascii="Times New Roman" w:hAnsi="Times New Roman"/>
          <w:sz w:val="20"/>
          <w:szCs w:val="20"/>
        </w:rPr>
        <w:t>Достижение цели подпрограммы осуществляться путем решения следующих задач:</w:t>
      </w:r>
    </w:p>
    <w:p w:rsidR="001D65C6" w:rsidRPr="001D65C6" w:rsidRDefault="001D65C6" w:rsidP="001D65C6">
      <w:pPr>
        <w:widowControl w:val="0"/>
        <w:autoSpaceDE w:val="0"/>
        <w:autoSpaceDN w:val="0"/>
        <w:adjustRightInd w:val="0"/>
        <w:spacing w:after="0" w:line="240" w:lineRule="auto"/>
        <w:ind w:firstLine="709"/>
        <w:jc w:val="both"/>
        <w:rPr>
          <w:rFonts w:ascii="Times New Roman" w:hAnsi="Times New Roman"/>
          <w:sz w:val="20"/>
          <w:szCs w:val="20"/>
        </w:rPr>
      </w:pPr>
      <w:r w:rsidRPr="001D65C6">
        <w:rPr>
          <w:rFonts w:ascii="Times New Roman" w:hAnsi="Times New Roman"/>
          <w:sz w:val="20"/>
          <w:szCs w:val="20"/>
        </w:rPr>
        <w:t>обеспечение доступности улучшения жилищных условий молодых семей и молодых специалистов, проживающих в Богучанском районе;</w:t>
      </w:r>
    </w:p>
    <w:p w:rsidR="001D65C6" w:rsidRPr="001D65C6" w:rsidRDefault="001D65C6" w:rsidP="001D65C6">
      <w:pPr>
        <w:widowControl w:val="0"/>
        <w:autoSpaceDE w:val="0"/>
        <w:autoSpaceDN w:val="0"/>
        <w:adjustRightInd w:val="0"/>
        <w:spacing w:after="0" w:line="240" w:lineRule="auto"/>
        <w:ind w:firstLine="709"/>
        <w:jc w:val="both"/>
        <w:rPr>
          <w:rFonts w:ascii="Times New Roman" w:hAnsi="Times New Roman"/>
          <w:sz w:val="20"/>
          <w:szCs w:val="20"/>
        </w:rPr>
      </w:pPr>
      <w:r w:rsidRPr="001D65C6">
        <w:rPr>
          <w:rFonts w:ascii="Times New Roman" w:hAnsi="Times New Roman"/>
          <w:sz w:val="20"/>
          <w:szCs w:val="20"/>
        </w:rPr>
        <w:t>предупреждение возникновения и распространения заболеваний, опасных для человека и животных.</w:t>
      </w:r>
    </w:p>
    <w:p w:rsidR="001D65C6" w:rsidRPr="001D65C6" w:rsidRDefault="001D65C6" w:rsidP="001D65C6">
      <w:pPr>
        <w:widowControl w:val="0"/>
        <w:autoSpaceDE w:val="0"/>
        <w:autoSpaceDN w:val="0"/>
        <w:adjustRightInd w:val="0"/>
        <w:spacing w:after="0" w:line="240" w:lineRule="auto"/>
        <w:ind w:firstLine="709"/>
        <w:jc w:val="both"/>
        <w:rPr>
          <w:rFonts w:ascii="Times New Roman" w:hAnsi="Times New Roman"/>
          <w:sz w:val="20"/>
          <w:szCs w:val="20"/>
        </w:rPr>
      </w:pPr>
      <w:r w:rsidRPr="001D65C6">
        <w:rPr>
          <w:rFonts w:ascii="Times New Roman" w:hAnsi="Times New Roman"/>
          <w:sz w:val="20"/>
          <w:szCs w:val="20"/>
        </w:rPr>
        <w:t>Реализация мероприятий подпрограммы позволит обеспечить выполнение следующих целевых индикаторов:</w:t>
      </w:r>
    </w:p>
    <w:p w:rsidR="001D65C6" w:rsidRPr="001D65C6" w:rsidRDefault="001D65C6" w:rsidP="001D65C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D65C6">
        <w:rPr>
          <w:rFonts w:ascii="Times New Roman" w:eastAsia="Times New Roman" w:hAnsi="Times New Roman"/>
          <w:sz w:val="20"/>
          <w:szCs w:val="20"/>
          <w:lang w:eastAsia="ru-RU"/>
        </w:rPr>
        <w:t>ввод (приобретение) жилья молодыми семьями и молодыми специалистами, проживающими в Богучанском районе;</w:t>
      </w:r>
    </w:p>
    <w:p w:rsidR="001D65C6" w:rsidRPr="001D65C6" w:rsidRDefault="001D65C6" w:rsidP="001D65C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D65C6">
        <w:rPr>
          <w:rFonts w:ascii="Times New Roman" w:eastAsia="Times New Roman" w:hAnsi="Times New Roman"/>
          <w:sz w:val="20"/>
          <w:szCs w:val="20"/>
          <w:lang w:eastAsia="ru-RU"/>
        </w:rPr>
        <w:t>площадь обработки гербицидами очагов произрастания дикорастущей конопли;</w:t>
      </w:r>
    </w:p>
    <w:p w:rsidR="001D65C6" w:rsidRPr="001D65C6" w:rsidRDefault="001D65C6" w:rsidP="001D65C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D65C6">
        <w:rPr>
          <w:rFonts w:ascii="Times New Roman" w:eastAsia="Times New Roman" w:hAnsi="Times New Roman"/>
          <w:sz w:val="20"/>
          <w:szCs w:val="20"/>
          <w:lang w:eastAsia="ru-RU"/>
        </w:rPr>
        <w:t>снижение количества обращений граждан с укусами безнадзорных домашних животных.</w:t>
      </w:r>
    </w:p>
    <w:p w:rsidR="001D65C6" w:rsidRPr="001D65C6" w:rsidRDefault="001D65C6" w:rsidP="001D65C6">
      <w:pPr>
        <w:autoSpaceDE w:val="0"/>
        <w:autoSpaceDN w:val="0"/>
        <w:adjustRightInd w:val="0"/>
        <w:spacing w:after="0" w:line="240" w:lineRule="auto"/>
        <w:ind w:firstLine="720"/>
        <w:jc w:val="both"/>
        <w:rPr>
          <w:rFonts w:ascii="Times New Roman" w:hAnsi="Times New Roman"/>
          <w:sz w:val="20"/>
          <w:szCs w:val="20"/>
        </w:rPr>
      </w:pPr>
      <w:r w:rsidRPr="001D65C6">
        <w:rPr>
          <w:rFonts w:ascii="Times New Roman" w:hAnsi="Times New Roman"/>
          <w:sz w:val="20"/>
          <w:szCs w:val="20"/>
        </w:rPr>
        <w:t>Исполнителями мероприятий подпрограммы являются:</w:t>
      </w:r>
    </w:p>
    <w:p w:rsidR="001D65C6" w:rsidRPr="001D65C6" w:rsidRDefault="001D65C6" w:rsidP="001D65C6">
      <w:pPr>
        <w:spacing w:after="0" w:line="240" w:lineRule="auto"/>
        <w:ind w:firstLine="708"/>
        <w:jc w:val="both"/>
        <w:rPr>
          <w:rFonts w:ascii="Times New Roman" w:hAnsi="Times New Roman"/>
          <w:sz w:val="20"/>
          <w:szCs w:val="20"/>
        </w:rPr>
      </w:pPr>
      <w:r w:rsidRPr="001D65C6">
        <w:rPr>
          <w:rFonts w:ascii="Times New Roman" w:hAnsi="Times New Roman"/>
          <w:sz w:val="20"/>
          <w:szCs w:val="20"/>
        </w:rPr>
        <w:t xml:space="preserve"> - предоставление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  управление экономики и планирования администрации Богучанского района;</w:t>
      </w:r>
    </w:p>
    <w:p w:rsidR="001D65C6" w:rsidRPr="001D65C6" w:rsidRDefault="001D65C6" w:rsidP="001D65C6">
      <w:pPr>
        <w:autoSpaceDE w:val="0"/>
        <w:autoSpaceDN w:val="0"/>
        <w:adjustRightInd w:val="0"/>
        <w:spacing w:after="0" w:line="240" w:lineRule="auto"/>
        <w:ind w:firstLine="720"/>
        <w:jc w:val="both"/>
        <w:rPr>
          <w:rFonts w:ascii="Times New Roman" w:hAnsi="Times New Roman"/>
          <w:sz w:val="20"/>
          <w:szCs w:val="20"/>
        </w:rPr>
      </w:pPr>
      <w:r w:rsidRPr="001D65C6">
        <w:rPr>
          <w:rFonts w:ascii="Times New Roman" w:hAnsi="Times New Roman"/>
          <w:sz w:val="20"/>
          <w:szCs w:val="20"/>
        </w:rPr>
        <w:t>по мероприятию «Субсидии муниципальным образованиям края на проведение работ по уничтожению сорняков дикорастущей конопли» - управление экономики и планирования администрации Богучанского района;</w:t>
      </w:r>
    </w:p>
    <w:p w:rsidR="001D65C6" w:rsidRPr="001D65C6" w:rsidRDefault="001D65C6" w:rsidP="001D65C6">
      <w:pPr>
        <w:autoSpaceDE w:val="0"/>
        <w:autoSpaceDN w:val="0"/>
        <w:adjustRightInd w:val="0"/>
        <w:spacing w:after="0" w:line="240" w:lineRule="auto"/>
        <w:ind w:firstLine="720"/>
        <w:jc w:val="both"/>
        <w:rPr>
          <w:rFonts w:ascii="Times New Roman" w:hAnsi="Times New Roman"/>
          <w:sz w:val="20"/>
          <w:szCs w:val="20"/>
        </w:rPr>
      </w:pPr>
      <w:r w:rsidRPr="001D65C6">
        <w:rPr>
          <w:rFonts w:ascii="Times New Roman" w:hAnsi="Times New Roman"/>
          <w:sz w:val="20"/>
          <w:szCs w:val="20"/>
        </w:rPr>
        <w:t>по мероприятию «Организация проведения мероприятия по отлову, учету, содержанию и иному обращению с безнадзорными животными» - управление экономики и планирования администрация Богучанского района.</w:t>
      </w:r>
    </w:p>
    <w:p w:rsidR="001D65C6" w:rsidRPr="001D65C6" w:rsidRDefault="001D65C6" w:rsidP="001D65C6">
      <w:pPr>
        <w:autoSpaceDE w:val="0"/>
        <w:autoSpaceDN w:val="0"/>
        <w:adjustRightInd w:val="0"/>
        <w:spacing w:after="0" w:line="240" w:lineRule="auto"/>
        <w:ind w:firstLine="720"/>
        <w:jc w:val="both"/>
        <w:rPr>
          <w:rFonts w:ascii="Times New Roman" w:hAnsi="Times New Roman"/>
          <w:sz w:val="20"/>
          <w:szCs w:val="20"/>
        </w:rPr>
      </w:pPr>
      <w:r w:rsidRPr="001D65C6">
        <w:rPr>
          <w:rFonts w:ascii="Times New Roman" w:hAnsi="Times New Roman"/>
          <w:sz w:val="20"/>
          <w:szCs w:val="20"/>
        </w:rPr>
        <w:t>Соисполнителем мероприятия подпрограммы является:</w:t>
      </w:r>
    </w:p>
    <w:p w:rsidR="001D65C6" w:rsidRPr="001D65C6" w:rsidRDefault="001D65C6" w:rsidP="001D65C6">
      <w:pPr>
        <w:autoSpaceDE w:val="0"/>
        <w:autoSpaceDN w:val="0"/>
        <w:adjustRightInd w:val="0"/>
        <w:spacing w:after="0" w:line="240" w:lineRule="auto"/>
        <w:ind w:firstLine="720"/>
        <w:jc w:val="both"/>
        <w:rPr>
          <w:rFonts w:ascii="Times New Roman" w:hAnsi="Times New Roman"/>
          <w:sz w:val="20"/>
          <w:szCs w:val="20"/>
        </w:rPr>
      </w:pPr>
      <w:r w:rsidRPr="001D65C6">
        <w:rPr>
          <w:rFonts w:ascii="Times New Roman" w:hAnsi="Times New Roman"/>
          <w:sz w:val="20"/>
          <w:szCs w:val="20"/>
        </w:rPr>
        <w:t xml:space="preserve"> - предоставление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  управление муниципальной собственностью администрации Богучанского района</w:t>
      </w:r>
    </w:p>
    <w:p w:rsidR="001D65C6" w:rsidRPr="001D65C6" w:rsidRDefault="001D65C6" w:rsidP="001D65C6">
      <w:pPr>
        <w:spacing w:after="0" w:line="240" w:lineRule="auto"/>
        <w:ind w:firstLine="709"/>
        <w:jc w:val="both"/>
        <w:rPr>
          <w:rFonts w:ascii="Times New Roman" w:hAnsi="Times New Roman"/>
          <w:sz w:val="20"/>
          <w:szCs w:val="20"/>
        </w:rPr>
      </w:pPr>
      <w:r w:rsidRPr="001D65C6">
        <w:rPr>
          <w:rFonts w:ascii="Times New Roman" w:hAnsi="Times New Roman"/>
          <w:sz w:val="20"/>
          <w:szCs w:val="20"/>
        </w:rPr>
        <w:t>Срок реализации подпрограммы: 2014 - 2019 годы.</w:t>
      </w:r>
    </w:p>
    <w:p w:rsidR="001D65C6" w:rsidRPr="001D65C6" w:rsidRDefault="001D65C6" w:rsidP="001D65C6">
      <w:pPr>
        <w:spacing w:after="0" w:line="240" w:lineRule="auto"/>
        <w:ind w:firstLine="709"/>
        <w:jc w:val="both"/>
        <w:rPr>
          <w:rFonts w:ascii="Times New Roman" w:hAnsi="Times New Roman"/>
          <w:sz w:val="20"/>
          <w:szCs w:val="20"/>
        </w:rPr>
      </w:pPr>
      <w:r w:rsidRPr="001D65C6">
        <w:rPr>
          <w:rFonts w:ascii="Times New Roman" w:hAnsi="Times New Roman"/>
          <w:sz w:val="20"/>
          <w:szCs w:val="20"/>
        </w:rPr>
        <w:t>Решение поставленной цели и задач определяется достижением целевых индикаторов, представленных в приложении № 1 к настоящей подпрограмме.</w:t>
      </w:r>
    </w:p>
    <w:p w:rsidR="001D65C6" w:rsidRPr="001D65C6" w:rsidRDefault="001D65C6" w:rsidP="001D65C6">
      <w:pPr>
        <w:widowControl w:val="0"/>
        <w:autoSpaceDE w:val="0"/>
        <w:autoSpaceDN w:val="0"/>
        <w:adjustRightInd w:val="0"/>
        <w:spacing w:after="0" w:line="240" w:lineRule="auto"/>
        <w:ind w:firstLine="720"/>
        <w:jc w:val="both"/>
        <w:rPr>
          <w:rFonts w:ascii="Times New Roman" w:hAnsi="Times New Roman"/>
          <w:sz w:val="20"/>
          <w:szCs w:val="20"/>
        </w:rPr>
      </w:pPr>
    </w:p>
    <w:p w:rsidR="001D65C6" w:rsidRPr="001D65C6" w:rsidRDefault="001D65C6" w:rsidP="001D65C6">
      <w:pPr>
        <w:autoSpaceDE w:val="0"/>
        <w:autoSpaceDN w:val="0"/>
        <w:adjustRightInd w:val="0"/>
        <w:spacing w:after="0" w:line="240" w:lineRule="auto"/>
        <w:ind w:firstLine="709"/>
        <w:jc w:val="center"/>
        <w:rPr>
          <w:rFonts w:ascii="Times New Roman" w:hAnsi="Times New Roman"/>
          <w:bCs/>
          <w:sz w:val="20"/>
          <w:szCs w:val="20"/>
        </w:rPr>
      </w:pPr>
      <w:r w:rsidRPr="001D65C6">
        <w:rPr>
          <w:rFonts w:ascii="Times New Roman" w:hAnsi="Times New Roman"/>
          <w:bCs/>
          <w:sz w:val="20"/>
          <w:szCs w:val="20"/>
        </w:rPr>
        <w:t>2.3. Механизм реализации подпрограммы</w:t>
      </w:r>
    </w:p>
    <w:p w:rsidR="001D65C6" w:rsidRPr="001D65C6" w:rsidRDefault="001D65C6" w:rsidP="001D65C6">
      <w:pPr>
        <w:autoSpaceDE w:val="0"/>
        <w:autoSpaceDN w:val="0"/>
        <w:adjustRightInd w:val="0"/>
        <w:spacing w:after="0" w:line="240" w:lineRule="auto"/>
        <w:ind w:firstLine="709"/>
        <w:jc w:val="both"/>
        <w:rPr>
          <w:rFonts w:ascii="Times New Roman" w:hAnsi="Times New Roman"/>
          <w:sz w:val="20"/>
          <w:szCs w:val="20"/>
          <w:highlight w:val="yellow"/>
        </w:rPr>
      </w:pPr>
    </w:p>
    <w:p w:rsidR="001D65C6" w:rsidRPr="001D65C6" w:rsidRDefault="001D65C6" w:rsidP="001D65C6">
      <w:pPr>
        <w:spacing w:after="0" w:line="240" w:lineRule="auto"/>
        <w:ind w:firstLine="709"/>
        <w:jc w:val="both"/>
        <w:rPr>
          <w:rFonts w:ascii="Times New Roman" w:hAnsi="Times New Roman"/>
          <w:sz w:val="20"/>
          <w:szCs w:val="20"/>
        </w:rPr>
      </w:pPr>
      <w:r w:rsidRPr="001D65C6">
        <w:rPr>
          <w:rFonts w:ascii="Times New Roman" w:hAnsi="Times New Roman"/>
          <w:sz w:val="20"/>
          <w:szCs w:val="20"/>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предусматривает решение двух задач:</w:t>
      </w:r>
    </w:p>
    <w:p w:rsidR="001D65C6" w:rsidRPr="001D65C6" w:rsidRDefault="001D65C6" w:rsidP="001D65C6">
      <w:pPr>
        <w:spacing w:after="0" w:line="240" w:lineRule="auto"/>
        <w:ind w:firstLine="709"/>
        <w:jc w:val="both"/>
        <w:rPr>
          <w:rFonts w:ascii="Times New Roman" w:hAnsi="Times New Roman"/>
          <w:bCs/>
          <w:sz w:val="20"/>
          <w:szCs w:val="20"/>
        </w:rPr>
      </w:pPr>
      <w:r w:rsidRPr="001D65C6">
        <w:rPr>
          <w:rFonts w:ascii="Times New Roman" w:hAnsi="Times New Roman"/>
          <w:bCs/>
          <w:sz w:val="20"/>
          <w:szCs w:val="20"/>
        </w:rPr>
        <w:t>1. Обеспечение доступности улучшения жилищных условий молодых семей и молодых специалистов, проживающих в Богучанском районе.</w:t>
      </w:r>
    </w:p>
    <w:p w:rsidR="001D65C6" w:rsidRPr="001D65C6" w:rsidRDefault="001D65C6" w:rsidP="001D65C6">
      <w:pPr>
        <w:spacing w:after="0" w:line="240" w:lineRule="auto"/>
        <w:ind w:firstLine="709"/>
        <w:jc w:val="both"/>
        <w:rPr>
          <w:rFonts w:ascii="Times New Roman" w:hAnsi="Times New Roman"/>
          <w:sz w:val="20"/>
          <w:szCs w:val="20"/>
        </w:rPr>
      </w:pPr>
      <w:r w:rsidRPr="001D65C6">
        <w:rPr>
          <w:rFonts w:ascii="Times New Roman" w:hAnsi="Times New Roman"/>
          <w:sz w:val="20"/>
          <w:szCs w:val="20"/>
        </w:rPr>
        <w:t xml:space="preserve">Мероприятия в рамках решения этой задачи направлены на обеспечение доступности улучшения жилищных условий молодых семей и молодых специалистов, проживающих в сельской местности, и включает в себя: </w:t>
      </w:r>
    </w:p>
    <w:p w:rsidR="001D65C6" w:rsidRPr="001D65C6" w:rsidRDefault="001D65C6" w:rsidP="001D65C6">
      <w:pPr>
        <w:spacing w:after="0" w:line="240" w:lineRule="auto"/>
        <w:ind w:firstLine="708"/>
        <w:jc w:val="both"/>
        <w:rPr>
          <w:rFonts w:ascii="Times New Roman" w:hAnsi="Times New Roman"/>
          <w:sz w:val="20"/>
          <w:szCs w:val="20"/>
        </w:rPr>
      </w:pPr>
      <w:r w:rsidRPr="001D65C6">
        <w:rPr>
          <w:rFonts w:ascii="Times New Roman" w:hAnsi="Times New Roman"/>
          <w:sz w:val="20"/>
          <w:szCs w:val="20"/>
        </w:rPr>
        <w:t>-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1D65C6" w:rsidRPr="001D65C6" w:rsidRDefault="001D65C6" w:rsidP="001D65C6">
      <w:pPr>
        <w:spacing w:after="0" w:line="240" w:lineRule="auto"/>
        <w:ind w:firstLine="708"/>
        <w:jc w:val="both"/>
        <w:rPr>
          <w:rFonts w:ascii="Times New Roman" w:hAnsi="Times New Roman"/>
          <w:sz w:val="20"/>
          <w:szCs w:val="20"/>
        </w:rPr>
      </w:pPr>
      <w:r w:rsidRPr="001D65C6">
        <w:rPr>
          <w:rFonts w:ascii="Times New Roman" w:hAnsi="Times New Roman"/>
          <w:sz w:val="20"/>
          <w:szCs w:val="20"/>
        </w:rPr>
        <w:t xml:space="preserve">  - предоставление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1D65C6" w:rsidRPr="001D65C6" w:rsidRDefault="001D65C6" w:rsidP="001D65C6">
      <w:pPr>
        <w:spacing w:after="0" w:line="240" w:lineRule="auto"/>
        <w:ind w:firstLine="709"/>
        <w:jc w:val="both"/>
        <w:rPr>
          <w:rFonts w:ascii="Times New Roman" w:hAnsi="Times New Roman"/>
          <w:sz w:val="20"/>
          <w:szCs w:val="20"/>
        </w:rPr>
      </w:pPr>
      <w:r w:rsidRPr="001D65C6">
        <w:rPr>
          <w:rFonts w:ascii="Times New Roman" w:hAnsi="Times New Roman"/>
          <w:sz w:val="20"/>
          <w:szCs w:val="20"/>
        </w:rPr>
        <w:t>Реализация мероприятий по улучшению жилищных условий граждан, проживающих в сельской местности, в том числе молодых семей и молодых специалистов осуществляется министерством сельского хозяйства Красноярского края.</w:t>
      </w:r>
    </w:p>
    <w:p w:rsidR="001D65C6" w:rsidRPr="001D65C6" w:rsidRDefault="001D65C6" w:rsidP="001D65C6">
      <w:pPr>
        <w:spacing w:after="0" w:line="240" w:lineRule="auto"/>
        <w:ind w:firstLine="708"/>
        <w:jc w:val="both"/>
        <w:rPr>
          <w:rFonts w:ascii="Times New Roman" w:hAnsi="Times New Roman"/>
          <w:sz w:val="20"/>
          <w:szCs w:val="20"/>
        </w:rPr>
      </w:pPr>
      <w:r w:rsidRPr="001D65C6">
        <w:rPr>
          <w:rFonts w:ascii="Times New Roman" w:hAnsi="Times New Roman"/>
          <w:sz w:val="20"/>
          <w:szCs w:val="20"/>
        </w:rPr>
        <w:t xml:space="preserve">Правила предоставления </w:t>
      </w:r>
      <w:proofErr w:type="gramStart"/>
      <w:r w:rsidRPr="001D65C6">
        <w:rPr>
          <w:rFonts w:ascii="Times New Roman" w:hAnsi="Times New Roman"/>
          <w:sz w:val="20"/>
          <w:szCs w:val="20"/>
        </w:rPr>
        <w:t>предоставления</w:t>
      </w:r>
      <w:proofErr w:type="gramEnd"/>
      <w:r w:rsidRPr="001D65C6">
        <w:rPr>
          <w:rFonts w:ascii="Times New Roman" w:hAnsi="Times New Roman"/>
          <w:sz w:val="20"/>
          <w:szCs w:val="20"/>
        </w:rPr>
        <w:t xml:space="preserve">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предоставления субсидий на софинансирование расходных обязательств муниципальных образований по строительству </w:t>
      </w:r>
      <w:r w:rsidRPr="001D65C6">
        <w:rPr>
          <w:rFonts w:ascii="Times New Roman" w:hAnsi="Times New Roman"/>
          <w:sz w:val="20"/>
          <w:szCs w:val="20"/>
        </w:rPr>
        <w:lastRenderedPageBreak/>
        <w:t xml:space="preserve">(приобретению) жилья, предоставляемого молодым семьям и молодым специалистам по договору найма жилого помещения утверждаются Правительством края </w:t>
      </w:r>
      <w:proofErr w:type="gramStart"/>
      <w:r w:rsidRPr="001D65C6">
        <w:rPr>
          <w:rFonts w:ascii="Times New Roman" w:hAnsi="Times New Roman"/>
          <w:sz w:val="20"/>
          <w:szCs w:val="20"/>
        </w:rPr>
        <w:t>в соответствии с типовым положением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утвержденным постановлением Правительства Российской Федерации от 15.07.2013 № 598 «О федеральной целевой программе «Устойчивое развитие сельских территорий на 2014-2017 годы и на период до 2020 года».</w:t>
      </w:r>
      <w:proofErr w:type="gramEnd"/>
    </w:p>
    <w:p w:rsidR="001D65C6" w:rsidRPr="001D65C6" w:rsidRDefault="001D65C6" w:rsidP="001D65C6">
      <w:pPr>
        <w:spacing w:after="0" w:line="240" w:lineRule="auto"/>
        <w:ind w:firstLine="709"/>
        <w:jc w:val="both"/>
        <w:rPr>
          <w:rFonts w:ascii="Times New Roman" w:hAnsi="Times New Roman"/>
          <w:sz w:val="20"/>
          <w:szCs w:val="20"/>
        </w:rPr>
      </w:pPr>
      <w:r w:rsidRPr="001D65C6">
        <w:rPr>
          <w:rFonts w:ascii="Times New Roman" w:hAnsi="Times New Roman"/>
          <w:sz w:val="20"/>
          <w:szCs w:val="20"/>
        </w:rPr>
        <w:t>Предоставление субсидий на софинансирование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являющимися участниками муниципальных целевых программ, на строительство или приобретение нового жилья в сельской местности.</w:t>
      </w:r>
    </w:p>
    <w:p w:rsidR="001D65C6" w:rsidRPr="001D65C6" w:rsidRDefault="001D65C6" w:rsidP="001D65C6">
      <w:pPr>
        <w:spacing w:after="0" w:line="240" w:lineRule="auto"/>
        <w:ind w:firstLine="709"/>
        <w:jc w:val="both"/>
        <w:rPr>
          <w:rFonts w:ascii="Times New Roman" w:hAnsi="Times New Roman"/>
          <w:sz w:val="20"/>
          <w:szCs w:val="20"/>
        </w:rPr>
      </w:pPr>
      <w:proofErr w:type="gramStart"/>
      <w:r w:rsidRPr="001D65C6">
        <w:rPr>
          <w:rFonts w:ascii="Times New Roman" w:hAnsi="Times New Roman"/>
          <w:sz w:val="20"/>
          <w:szCs w:val="20"/>
        </w:rPr>
        <w:t>Реализация мероприятий по предоставлению субсидий на софинансирование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нового жилья в сельской местности, осуществляется министерством сельского хозяйства и продовольственной политики Красноярского края.</w:t>
      </w:r>
      <w:proofErr w:type="gramEnd"/>
    </w:p>
    <w:p w:rsidR="001D65C6" w:rsidRPr="001D65C6" w:rsidRDefault="001D65C6" w:rsidP="001D65C6">
      <w:pPr>
        <w:spacing w:after="0" w:line="240" w:lineRule="auto"/>
        <w:ind w:firstLine="709"/>
        <w:jc w:val="both"/>
        <w:rPr>
          <w:rFonts w:ascii="Times New Roman" w:hAnsi="Times New Roman"/>
          <w:sz w:val="20"/>
          <w:szCs w:val="20"/>
        </w:rPr>
      </w:pPr>
      <w:r w:rsidRPr="001D65C6">
        <w:rPr>
          <w:rFonts w:ascii="Times New Roman" w:hAnsi="Times New Roman"/>
          <w:sz w:val="20"/>
          <w:szCs w:val="20"/>
        </w:rPr>
        <w:t>Правила предоставления субсидий на софинансирование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нового жилья в сельской местности утверждаются Правительством края.</w:t>
      </w:r>
    </w:p>
    <w:p w:rsidR="001D65C6" w:rsidRPr="001D65C6" w:rsidRDefault="001D65C6" w:rsidP="001D65C6">
      <w:pPr>
        <w:spacing w:after="0" w:line="240" w:lineRule="auto"/>
        <w:ind w:firstLine="709"/>
        <w:jc w:val="both"/>
        <w:rPr>
          <w:rFonts w:ascii="Times New Roman" w:hAnsi="Times New Roman"/>
          <w:sz w:val="20"/>
          <w:szCs w:val="20"/>
        </w:rPr>
      </w:pPr>
      <w:r w:rsidRPr="001D65C6">
        <w:rPr>
          <w:rFonts w:ascii="Times New Roman" w:hAnsi="Times New Roman"/>
          <w:sz w:val="20"/>
          <w:szCs w:val="20"/>
        </w:rPr>
        <w:t>2. Предупреждение возникновения и распространения заболеваний, опасных для человека и животных.</w:t>
      </w:r>
    </w:p>
    <w:p w:rsidR="001D65C6" w:rsidRPr="001D65C6" w:rsidRDefault="001D65C6" w:rsidP="001D65C6">
      <w:pPr>
        <w:spacing w:after="0" w:line="240" w:lineRule="auto"/>
        <w:ind w:firstLine="709"/>
        <w:jc w:val="both"/>
        <w:rPr>
          <w:rFonts w:ascii="Times New Roman" w:hAnsi="Times New Roman"/>
          <w:sz w:val="20"/>
          <w:szCs w:val="20"/>
        </w:rPr>
      </w:pPr>
      <w:r w:rsidRPr="001D65C6">
        <w:rPr>
          <w:rFonts w:ascii="Times New Roman" w:hAnsi="Times New Roman"/>
          <w:sz w:val="20"/>
          <w:szCs w:val="20"/>
        </w:rPr>
        <w:t xml:space="preserve">Мероприятия в рамках решения этой задачи направлены </w:t>
      </w:r>
      <w:proofErr w:type="gramStart"/>
      <w:r w:rsidRPr="001D65C6">
        <w:rPr>
          <w:rFonts w:ascii="Times New Roman" w:hAnsi="Times New Roman"/>
          <w:sz w:val="20"/>
          <w:szCs w:val="20"/>
        </w:rPr>
        <w:t>на</w:t>
      </w:r>
      <w:proofErr w:type="gramEnd"/>
      <w:r w:rsidRPr="001D65C6">
        <w:rPr>
          <w:rFonts w:ascii="Times New Roman" w:hAnsi="Times New Roman"/>
          <w:sz w:val="20"/>
          <w:szCs w:val="20"/>
        </w:rPr>
        <w:t>:</w:t>
      </w:r>
    </w:p>
    <w:p w:rsidR="001D65C6" w:rsidRPr="001D65C6" w:rsidRDefault="001D65C6" w:rsidP="001D65C6">
      <w:pPr>
        <w:spacing w:after="0" w:line="240" w:lineRule="auto"/>
        <w:ind w:firstLine="709"/>
        <w:jc w:val="both"/>
        <w:rPr>
          <w:rFonts w:ascii="Times New Roman" w:hAnsi="Times New Roman"/>
          <w:sz w:val="20"/>
          <w:szCs w:val="20"/>
        </w:rPr>
      </w:pPr>
      <w:proofErr w:type="gramStart"/>
      <w:r w:rsidRPr="001D65C6">
        <w:rPr>
          <w:rFonts w:ascii="Times New Roman" w:hAnsi="Times New Roman"/>
          <w:sz w:val="20"/>
          <w:szCs w:val="20"/>
        </w:rPr>
        <w:t>- полное уничтожение очагов произрастания дикорастущей конопли на территории Богучанского района, в рамках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за счет субсидий краевого бюджета ежегодно с 2014 по 2019 годы и софинансирования работ по уничтожению сорняков дикорастущей конопли из средств районного бюджета в размере не менее 1,01% от объема краевой субсидии;</w:t>
      </w:r>
      <w:proofErr w:type="gramEnd"/>
    </w:p>
    <w:p w:rsidR="001D65C6" w:rsidRPr="001D65C6" w:rsidRDefault="001D65C6" w:rsidP="001D65C6">
      <w:pPr>
        <w:spacing w:after="0" w:line="240" w:lineRule="auto"/>
        <w:ind w:firstLine="709"/>
        <w:jc w:val="both"/>
        <w:rPr>
          <w:rFonts w:ascii="Times New Roman" w:hAnsi="Times New Roman"/>
          <w:sz w:val="20"/>
          <w:szCs w:val="20"/>
        </w:rPr>
      </w:pPr>
      <w:proofErr w:type="gramStart"/>
      <w:r w:rsidRPr="001D65C6">
        <w:rPr>
          <w:rFonts w:ascii="Times New Roman" w:hAnsi="Times New Roman"/>
          <w:sz w:val="20"/>
          <w:szCs w:val="20"/>
        </w:rPr>
        <w:t xml:space="preserve">- снижение количества обращений граждан Богучанского района с укусами безнадзорных домашних животных, после проведения работ в соответствии с Законом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 </w:t>
      </w:r>
      <w:proofErr w:type="gramEnd"/>
    </w:p>
    <w:p w:rsidR="001D65C6" w:rsidRPr="001D65C6" w:rsidRDefault="001D65C6" w:rsidP="001D65C6">
      <w:pPr>
        <w:autoSpaceDE w:val="0"/>
        <w:autoSpaceDN w:val="0"/>
        <w:adjustRightInd w:val="0"/>
        <w:spacing w:after="0" w:line="240" w:lineRule="auto"/>
        <w:jc w:val="center"/>
        <w:rPr>
          <w:rFonts w:ascii="Times New Roman" w:hAnsi="Times New Roman"/>
          <w:bCs/>
          <w:sz w:val="20"/>
          <w:szCs w:val="20"/>
        </w:rPr>
      </w:pPr>
    </w:p>
    <w:p w:rsidR="001D65C6" w:rsidRPr="001D65C6" w:rsidRDefault="001D65C6" w:rsidP="001D65C6">
      <w:pPr>
        <w:autoSpaceDE w:val="0"/>
        <w:autoSpaceDN w:val="0"/>
        <w:adjustRightInd w:val="0"/>
        <w:spacing w:after="0" w:line="240" w:lineRule="auto"/>
        <w:jc w:val="center"/>
        <w:rPr>
          <w:rFonts w:ascii="Times New Roman" w:hAnsi="Times New Roman"/>
          <w:bCs/>
          <w:sz w:val="20"/>
          <w:szCs w:val="20"/>
        </w:rPr>
      </w:pPr>
      <w:r w:rsidRPr="001D65C6">
        <w:rPr>
          <w:rFonts w:ascii="Times New Roman" w:hAnsi="Times New Roman"/>
          <w:bCs/>
          <w:sz w:val="20"/>
          <w:szCs w:val="20"/>
        </w:rPr>
        <w:t xml:space="preserve">2.4. Управление подпрограммой и </w:t>
      </w:r>
      <w:proofErr w:type="gramStart"/>
      <w:r w:rsidRPr="001D65C6">
        <w:rPr>
          <w:rFonts w:ascii="Times New Roman" w:hAnsi="Times New Roman"/>
          <w:bCs/>
          <w:sz w:val="20"/>
          <w:szCs w:val="20"/>
        </w:rPr>
        <w:t xml:space="preserve">контроль </w:t>
      </w:r>
      <w:r>
        <w:rPr>
          <w:rFonts w:ascii="Times New Roman" w:hAnsi="Times New Roman"/>
          <w:bCs/>
          <w:sz w:val="20"/>
          <w:szCs w:val="20"/>
        </w:rPr>
        <w:t xml:space="preserve"> </w:t>
      </w:r>
      <w:r w:rsidRPr="001D65C6">
        <w:rPr>
          <w:rFonts w:ascii="Times New Roman" w:hAnsi="Times New Roman"/>
          <w:bCs/>
          <w:sz w:val="20"/>
          <w:szCs w:val="20"/>
        </w:rPr>
        <w:t>за</w:t>
      </w:r>
      <w:proofErr w:type="gramEnd"/>
      <w:r w:rsidRPr="001D65C6">
        <w:rPr>
          <w:rFonts w:ascii="Times New Roman" w:hAnsi="Times New Roman"/>
          <w:bCs/>
          <w:sz w:val="20"/>
          <w:szCs w:val="20"/>
        </w:rPr>
        <w:t xml:space="preserve"> ходом ее выполнения</w:t>
      </w:r>
    </w:p>
    <w:p w:rsidR="001D65C6" w:rsidRPr="001D65C6" w:rsidRDefault="001D65C6" w:rsidP="001D65C6">
      <w:pPr>
        <w:autoSpaceDE w:val="0"/>
        <w:autoSpaceDN w:val="0"/>
        <w:adjustRightInd w:val="0"/>
        <w:spacing w:after="0" w:line="240" w:lineRule="auto"/>
        <w:jc w:val="both"/>
        <w:rPr>
          <w:rFonts w:ascii="Times New Roman" w:hAnsi="Times New Roman"/>
          <w:sz w:val="20"/>
          <w:szCs w:val="20"/>
        </w:rPr>
      </w:pPr>
    </w:p>
    <w:p w:rsidR="001D65C6" w:rsidRPr="001D65C6" w:rsidRDefault="001D65C6" w:rsidP="001D65C6">
      <w:pPr>
        <w:autoSpaceDE w:val="0"/>
        <w:autoSpaceDN w:val="0"/>
        <w:adjustRightInd w:val="0"/>
        <w:spacing w:after="0" w:line="240" w:lineRule="auto"/>
        <w:ind w:firstLine="709"/>
        <w:jc w:val="both"/>
        <w:rPr>
          <w:rFonts w:ascii="Times New Roman" w:eastAsia="Times New Roman" w:hAnsi="Times New Roman"/>
          <w:sz w:val="20"/>
          <w:szCs w:val="20"/>
        </w:rPr>
      </w:pPr>
      <w:r w:rsidRPr="001D65C6">
        <w:rPr>
          <w:rFonts w:ascii="Times New Roman" w:eastAsia="Times New Roman" w:hAnsi="Times New Roman"/>
          <w:sz w:val="20"/>
          <w:szCs w:val="20"/>
        </w:rPr>
        <w:t>Координатором подпрограммы является управление экономики и планирования администрации Богучанского района.</w:t>
      </w:r>
    </w:p>
    <w:p w:rsidR="001D65C6" w:rsidRPr="001D65C6" w:rsidRDefault="001D65C6" w:rsidP="001D65C6">
      <w:pPr>
        <w:autoSpaceDE w:val="0"/>
        <w:autoSpaceDN w:val="0"/>
        <w:adjustRightInd w:val="0"/>
        <w:spacing w:after="0" w:line="240" w:lineRule="auto"/>
        <w:ind w:firstLine="709"/>
        <w:jc w:val="both"/>
        <w:outlineLvl w:val="1"/>
        <w:rPr>
          <w:rFonts w:ascii="Times New Roman" w:hAnsi="Times New Roman"/>
          <w:sz w:val="20"/>
          <w:szCs w:val="20"/>
          <w:lang w:eastAsia="ru-RU"/>
        </w:rPr>
      </w:pPr>
      <w:proofErr w:type="gramStart"/>
      <w:r w:rsidRPr="001D65C6">
        <w:rPr>
          <w:rFonts w:ascii="Times New Roman" w:eastAsia="Times New Roman" w:hAnsi="Times New Roman"/>
          <w:sz w:val="20"/>
          <w:szCs w:val="20"/>
        </w:rPr>
        <w:t>Управление экономики и планирования администрации Богучанского района</w:t>
      </w:r>
      <w:r w:rsidRPr="001D65C6">
        <w:rPr>
          <w:rFonts w:ascii="Times New Roman" w:hAnsi="Times New Roman"/>
          <w:sz w:val="20"/>
          <w:szCs w:val="20"/>
          <w:lang w:eastAsia="ru-RU"/>
        </w:rPr>
        <w:t xml:space="preserve">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roofErr w:type="gramEnd"/>
    </w:p>
    <w:p w:rsidR="001D65C6" w:rsidRPr="001D65C6" w:rsidRDefault="001D65C6" w:rsidP="001D65C6">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1D65C6">
        <w:rPr>
          <w:rFonts w:ascii="Times New Roman" w:eastAsia="Times New Roman" w:hAnsi="Times New Roman"/>
          <w:sz w:val="20"/>
          <w:szCs w:val="20"/>
        </w:rPr>
        <w:t>Текущий контроль за целевым и эффективным расходованием средств бюджета осуществляет администрация Богучанского района и финансовое управление администрации Богучанского района.</w:t>
      </w:r>
    </w:p>
    <w:p w:rsidR="001D65C6" w:rsidRPr="001D65C6" w:rsidRDefault="001D65C6" w:rsidP="001D65C6">
      <w:pPr>
        <w:autoSpaceDE w:val="0"/>
        <w:autoSpaceDN w:val="0"/>
        <w:adjustRightInd w:val="0"/>
        <w:spacing w:after="0" w:line="240" w:lineRule="auto"/>
        <w:ind w:firstLine="709"/>
        <w:jc w:val="both"/>
        <w:rPr>
          <w:rFonts w:ascii="Times New Roman" w:eastAsia="Times New Roman" w:hAnsi="Times New Roman"/>
          <w:sz w:val="20"/>
          <w:szCs w:val="20"/>
        </w:rPr>
      </w:pPr>
    </w:p>
    <w:p w:rsidR="001D65C6" w:rsidRPr="001D65C6" w:rsidRDefault="001D65C6" w:rsidP="001D65C6">
      <w:pPr>
        <w:autoSpaceDE w:val="0"/>
        <w:autoSpaceDN w:val="0"/>
        <w:adjustRightInd w:val="0"/>
        <w:spacing w:after="0" w:line="240" w:lineRule="auto"/>
        <w:ind w:firstLine="709"/>
        <w:jc w:val="both"/>
        <w:rPr>
          <w:rFonts w:ascii="Times New Roman" w:hAnsi="Times New Roman"/>
          <w:bCs/>
          <w:sz w:val="20"/>
          <w:szCs w:val="20"/>
        </w:rPr>
      </w:pPr>
      <w:r w:rsidRPr="001D65C6">
        <w:rPr>
          <w:rFonts w:ascii="Times New Roman" w:hAnsi="Times New Roman"/>
          <w:b/>
          <w:bCs/>
          <w:sz w:val="20"/>
          <w:szCs w:val="20"/>
        </w:rPr>
        <w:t xml:space="preserve">         </w:t>
      </w:r>
      <w:r w:rsidRPr="001D65C6">
        <w:rPr>
          <w:rFonts w:ascii="Times New Roman" w:hAnsi="Times New Roman"/>
          <w:bCs/>
          <w:sz w:val="20"/>
          <w:szCs w:val="20"/>
        </w:rPr>
        <w:t>2.5. Оценка социально-экономической эффективности</w:t>
      </w:r>
    </w:p>
    <w:p w:rsidR="001D65C6" w:rsidRPr="001D65C6" w:rsidRDefault="001D65C6" w:rsidP="001D65C6">
      <w:pPr>
        <w:autoSpaceDE w:val="0"/>
        <w:autoSpaceDN w:val="0"/>
        <w:adjustRightInd w:val="0"/>
        <w:spacing w:after="0" w:line="240" w:lineRule="auto"/>
        <w:ind w:firstLine="709"/>
        <w:jc w:val="both"/>
        <w:rPr>
          <w:rFonts w:ascii="Times New Roman" w:hAnsi="Times New Roman"/>
          <w:b/>
          <w:bCs/>
          <w:sz w:val="20"/>
          <w:szCs w:val="20"/>
          <w:highlight w:val="yellow"/>
        </w:rPr>
      </w:pPr>
    </w:p>
    <w:p w:rsidR="001D65C6" w:rsidRPr="001D65C6" w:rsidRDefault="001D65C6" w:rsidP="001D65C6">
      <w:pPr>
        <w:spacing w:after="0" w:line="240" w:lineRule="auto"/>
        <w:ind w:firstLine="567"/>
        <w:jc w:val="both"/>
        <w:rPr>
          <w:rFonts w:ascii="Times New Roman" w:hAnsi="Times New Roman"/>
          <w:sz w:val="20"/>
          <w:szCs w:val="20"/>
          <w:lang w:eastAsia="ru-RU"/>
        </w:rPr>
      </w:pPr>
      <w:r w:rsidRPr="001D65C6">
        <w:rPr>
          <w:rFonts w:ascii="Times New Roman" w:eastAsia="Times New Roman" w:hAnsi="Times New Roman"/>
          <w:sz w:val="20"/>
          <w:szCs w:val="20"/>
        </w:rPr>
        <w:t xml:space="preserve">Социально-экономическая эффективность от реализации подпрограммных мероприятий выражается в </w:t>
      </w:r>
      <w:r w:rsidRPr="001D65C6">
        <w:rPr>
          <w:rFonts w:ascii="Times New Roman" w:hAnsi="Times New Roman"/>
          <w:sz w:val="20"/>
          <w:szCs w:val="20"/>
        </w:rPr>
        <w:t>создание комфортных условий жизни населения в Богучанском районе.</w:t>
      </w:r>
    </w:p>
    <w:p w:rsidR="001D65C6" w:rsidRPr="001D65C6" w:rsidRDefault="001D65C6" w:rsidP="001D65C6">
      <w:pPr>
        <w:autoSpaceDE w:val="0"/>
        <w:autoSpaceDN w:val="0"/>
        <w:adjustRightInd w:val="0"/>
        <w:spacing w:after="0" w:line="240" w:lineRule="auto"/>
        <w:ind w:firstLine="540"/>
        <w:jc w:val="both"/>
        <w:rPr>
          <w:rFonts w:ascii="Times New Roman" w:eastAsia="Times New Roman" w:hAnsi="Times New Roman"/>
          <w:sz w:val="20"/>
          <w:szCs w:val="20"/>
        </w:rPr>
      </w:pPr>
      <w:r w:rsidRPr="001D65C6">
        <w:rPr>
          <w:rFonts w:ascii="Times New Roman" w:eastAsia="Times New Roman" w:hAnsi="Times New Roman"/>
          <w:sz w:val="20"/>
          <w:szCs w:val="20"/>
        </w:rPr>
        <w:t>Значимыми достижениями реализации подпрограммы являются:</w:t>
      </w:r>
    </w:p>
    <w:p w:rsidR="001D65C6" w:rsidRPr="001D65C6" w:rsidRDefault="001D65C6" w:rsidP="001D65C6">
      <w:pPr>
        <w:spacing w:after="0" w:line="240" w:lineRule="auto"/>
        <w:ind w:firstLine="567"/>
        <w:jc w:val="both"/>
        <w:rPr>
          <w:rFonts w:ascii="Times New Roman" w:hAnsi="Times New Roman"/>
          <w:sz w:val="20"/>
          <w:szCs w:val="20"/>
        </w:rPr>
      </w:pPr>
      <w:r w:rsidRPr="001D65C6">
        <w:rPr>
          <w:rFonts w:ascii="Times New Roman" w:hAnsi="Times New Roman"/>
          <w:sz w:val="20"/>
          <w:szCs w:val="20"/>
        </w:rPr>
        <w:t xml:space="preserve">доступность улучшения жилищных условий молодых семей и молодых специалистов, проживающих в сельской местности; </w:t>
      </w:r>
    </w:p>
    <w:p w:rsidR="001D65C6" w:rsidRPr="001D65C6" w:rsidRDefault="001D65C6" w:rsidP="001D65C6">
      <w:pPr>
        <w:spacing w:after="0" w:line="240" w:lineRule="auto"/>
        <w:ind w:firstLine="567"/>
        <w:jc w:val="both"/>
        <w:rPr>
          <w:rFonts w:ascii="Times New Roman" w:hAnsi="Times New Roman"/>
          <w:sz w:val="20"/>
          <w:szCs w:val="20"/>
        </w:rPr>
      </w:pPr>
      <w:r w:rsidRPr="001D65C6">
        <w:rPr>
          <w:rFonts w:ascii="Times New Roman" w:hAnsi="Times New Roman"/>
          <w:sz w:val="20"/>
          <w:szCs w:val="20"/>
        </w:rPr>
        <w:t>предупреждение возникновения и распространения заболеваний, опасных для человека и животных.</w:t>
      </w:r>
    </w:p>
    <w:p w:rsidR="001D65C6" w:rsidRPr="001D65C6" w:rsidRDefault="001D65C6" w:rsidP="001D65C6">
      <w:pPr>
        <w:autoSpaceDE w:val="0"/>
        <w:autoSpaceDN w:val="0"/>
        <w:adjustRightInd w:val="0"/>
        <w:spacing w:after="0" w:line="240" w:lineRule="auto"/>
        <w:ind w:firstLine="540"/>
        <w:jc w:val="both"/>
        <w:rPr>
          <w:rFonts w:ascii="Times New Roman" w:eastAsia="Times New Roman" w:hAnsi="Times New Roman"/>
          <w:sz w:val="20"/>
          <w:szCs w:val="20"/>
        </w:rPr>
      </w:pPr>
      <w:r w:rsidRPr="001D65C6">
        <w:rPr>
          <w:rFonts w:ascii="Times New Roman" w:eastAsia="Times New Roman" w:hAnsi="Times New Roman"/>
          <w:sz w:val="20"/>
          <w:szCs w:val="20"/>
        </w:rPr>
        <w:t xml:space="preserve">Эффективность реализации подпрограммы основывается на достижении целевых индикаторов по итогам реализации подпрограммы к 2019 году, указанных в </w:t>
      </w:r>
      <w:hyperlink r:id="rId23" w:history="1">
        <w:r w:rsidRPr="001D65C6">
          <w:rPr>
            <w:rFonts w:ascii="Times New Roman" w:eastAsia="Times New Roman" w:hAnsi="Times New Roman"/>
            <w:sz w:val="20"/>
            <w:szCs w:val="20"/>
          </w:rPr>
          <w:t>приложении № 1</w:t>
        </w:r>
      </w:hyperlink>
      <w:r w:rsidRPr="001D65C6">
        <w:rPr>
          <w:rFonts w:ascii="Times New Roman" w:eastAsia="Times New Roman" w:hAnsi="Times New Roman"/>
          <w:sz w:val="20"/>
          <w:szCs w:val="20"/>
        </w:rPr>
        <w:t xml:space="preserve"> к подпрограмме:</w:t>
      </w:r>
    </w:p>
    <w:p w:rsidR="001D65C6" w:rsidRPr="001D65C6" w:rsidRDefault="001D65C6" w:rsidP="001D65C6">
      <w:pPr>
        <w:widowControl w:val="0"/>
        <w:autoSpaceDE w:val="0"/>
        <w:autoSpaceDN w:val="0"/>
        <w:adjustRightInd w:val="0"/>
        <w:spacing w:after="0" w:line="240" w:lineRule="auto"/>
        <w:ind w:firstLine="540"/>
        <w:jc w:val="both"/>
        <w:rPr>
          <w:rFonts w:ascii="Times New Roman" w:hAnsi="Times New Roman"/>
          <w:sz w:val="20"/>
          <w:szCs w:val="20"/>
        </w:rPr>
      </w:pPr>
      <w:r w:rsidRPr="001D65C6">
        <w:rPr>
          <w:rFonts w:ascii="Times New Roman" w:hAnsi="Times New Roman"/>
          <w:sz w:val="20"/>
          <w:szCs w:val="20"/>
        </w:rPr>
        <w:t>ввод (приобретение) жилья молодыми семьями и молодыми специалистами, проживающими в сельской местности общей площадью 674,6 кв. метров за период с 2014 по 2019 годы;</w:t>
      </w:r>
    </w:p>
    <w:p w:rsidR="001D65C6" w:rsidRPr="001D65C6" w:rsidRDefault="001D65C6" w:rsidP="001D65C6">
      <w:pPr>
        <w:widowControl w:val="0"/>
        <w:autoSpaceDE w:val="0"/>
        <w:autoSpaceDN w:val="0"/>
        <w:adjustRightInd w:val="0"/>
        <w:spacing w:after="0" w:line="240" w:lineRule="auto"/>
        <w:ind w:firstLine="540"/>
        <w:jc w:val="both"/>
        <w:rPr>
          <w:rFonts w:ascii="Times New Roman" w:hAnsi="Times New Roman"/>
          <w:sz w:val="20"/>
          <w:szCs w:val="20"/>
        </w:rPr>
      </w:pPr>
      <w:r w:rsidRPr="001D65C6">
        <w:rPr>
          <w:rFonts w:ascii="Times New Roman" w:hAnsi="Times New Roman"/>
          <w:sz w:val="20"/>
          <w:szCs w:val="20"/>
        </w:rPr>
        <w:t xml:space="preserve">уничтожить очаги произрастания дикорастущей конопли за период с 2014 по 2019 год на площади </w:t>
      </w:r>
      <w:r w:rsidRPr="001D65C6">
        <w:rPr>
          <w:rFonts w:ascii="Times New Roman" w:hAnsi="Times New Roman"/>
          <w:sz w:val="20"/>
          <w:szCs w:val="20"/>
        </w:rPr>
        <w:lastRenderedPageBreak/>
        <w:t>42,4 га;</w:t>
      </w:r>
    </w:p>
    <w:p w:rsidR="001D65C6" w:rsidRPr="001D65C6" w:rsidRDefault="001D65C6" w:rsidP="001D65C6">
      <w:pPr>
        <w:widowControl w:val="0"/>
        <w:autoSpaceDE w:val="0"/>
        <w:autoSpaceDN w:val="0"/>
        <w:adjustRightInd w:val="0"/>
        <w:spacing w:after="0" w:line="240" w:lineRule="auto"/>
        <w:ind w:firstLine="540"/>
        <w:jc w:val="both"/>
        <w:rPr>
          <w:rFonts w:ascii="Times New Roman" w:hAnsi="Times New Roman"/>
          <w:sz w:val="20"/>
          <w:szCs w:val="20"/>
        </w:rPr>
      </w:pPr>
      <w:r w:rsidRPr="001D65C6">
        <w:rPr>
          <w:rFonts w:ascii="Times New Roman" w:hAnsi="Times New Roman"/>
          <w:sz w:val="20"/>
          <w:szCs w:val="20"/>
        </w:rPr>
        <w:t>снизить количество обращений граждан с укусами безнадзорных домашних животных к 2019 году до 90%.</w:t>
      </w:r>
    </w:p>
    <w:p w:rsidR="001D65C6" w:rsidRPr="001D65C6" w:rsidRDefault="001D65C6" w:rsidP="001D65C6">
      <w:pPr>
        <w:widowControl w:val="0"/>
        <w:autoSpaceDE w:val="0"/>
        <w:autoSpaceDN w:val="0"/>
        <w:adjustRightInd w:val="0"/>
        <w:spacing w:after="0" w:line="240" w:lineRule="auto"/>
        <w:ind w:firstLine="540"/>
        <w:jc w:val="both"/>
        <w:rPr>
          <w:rFonts w:ascii="Times New Roman" w:hAnsi="Times New Roman"/>
          <w:sz w:val="20"/>
          <w:szCs w:val="20"/>
        </w:rPr>
      </w:pPr>
    </w:p>
    <w:p w:rsidR="001D65C6" w:rsidRPr="001D65C6" w:rsidRDefault="001D65C6" w:rsidP="001D65C6">
      <w:pPr>
        <w:spacing w:after="0" w:line="240" w:lineRule="auto"/>
        <w:jc w:val="center"/>
        <w:rPr>
          <w:rFonts w:ascii="Times New Roman" w:hAnsi="Times New Roman"/>
          <w:sz w:val="20"/>
          <w:szCs w:val="20"/>
        </w:rPr>
      </w:pPr>
      <w:r w:rsidRPr="001D65C6">
        <w:rPr>
          <w:rFonts w:ascii="Times New Roman" w:hAnsi="Times New Roman"/>
          <w:sz w:val="20"/>
          <w:szCs w:val="20"/>
        </w:rPr>
        <w:t>2.6. Мероприятия подпрограммы</w:t>
      </w:r>
    </w:p>
    <w:p w:rsidR="001D65C6" w:rsidRPr="001D65C6" w:rsidRDefault="001D65C6" w:rsidP="001D65C6">
      <w:pPr>
        <w:spacing w:after="0" w:line="240" w:lineRule="auto"/>
        <w:jc w:val="center"/>
        <w:rPr>
          <w:rFonts w:ascii="Times New Roman" w:hAnsi="Times New Roman"/>
          <w:b/>
          <w:sz w:val="20"/>
          <w:szCs w:val="20"/>
        </w:rPr>
      </w:pPr>
    </w:p>
    <w:p w:rsidR="001D65C6" w:rsidRPr="001D65C6" w:rsidRDefault="001D65C6" w:rsidP="001D65C6">
      <w:pPr>
        <w:spacing w:after="0" w:line="240" w:lineRule="auto"/>
        <w:ind w:firstLine="709"/>
        <w:contextualSpacing/>
        <w:jc w:val="both"/>
        <w:rPr>
          <w:rFonts w:ascii="Times New Roman" w:eastAsia="Times New Roman" w:hAnsi="Times New Roman"/>
          <w:sz w:val="20"/>
          <w:szCs w:val="20"/>
        </w:rPr>
      </w:pPr>
      <w:r w:rsidRPr="001D65C6">
        <w:rPr>
          <w:rFonts w:ascii="Times New Roman" w:eastAsia="Times New Roman" w:hAnsi="Times New Roman"/>
          <w:sz w:val="20"/>
          <w:szCs w:val="20"/>
        </w:rPr>
        <w:t>Система подпрограммных мероприятий включает в себя:</w:t>
      </w:r>
    </w:p>
    <w:p w:rsidR="001D65C6" w:rsidRPr="001D65C6" w:rsidRDefault="001D65C6" w:rsidP="001D65C6">
      <w:pPr>
        <w:spacing w:after="0" w:line="240" w:lineRule="auto"/>
        <w:ind w:firstLine="709"/>
        <w:contextualSpacing/>
        <w:jc w:val="both"/>
        <w:rPr>
          <w:rFonts w:ascii="Times New Roman" w:hAnsi="Times New Roman"/>
          <w:sz w:val="20"/>
          <w:szCs w:val="20"/>
        </w:rPr>
      </w:pPr>
      <w:r w:rsidRPr="001D65C6">
        <w:rPr>
          <w:rFonts w:ascii="Times New Roman" w:hAnsi="Times New Roman"/>
          <w:sz w:val="20"/>
          <w:szCs w:val="20"/>
        </w:rPr>
        <w:t>предоставление субсидий на софинансирование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целевых программ, на строительство или приобретение нового жилья в сельской местности;</w:t>
      </w:r>
    </w:p>
    <w:p w:rsidR="001D65C6" w:rsidRPr="001D65C6" w:rsidRDefault="001D65C6" w:rsidP="001D65C6">
      <w:pPr>
        <w:spacing w:after="0" w:line="240" w:lineRule="auto"/>
        <w:ind w:firstLine="709"/>
        <w:contextualSpacing/>
        <w:jc w:val="both"/>
        <w:rPr>
          <w:rFonts w:ascii="Times New Roman" w:hAnsi="Times New Roman"/>
          <w:sz w:val="20"/>
          <w:szCs w:val="20"/>
        </w:rPr>
      </w:pPr>
      <w:r w:rsidRPr="001D65C6">
        <w:rPr>
          <w:rFonts w:ascii="Times New Roman" w:hAnsi="Times New Roman"/>
          <w:sz w:val="20"/>
          <w:szCs w:val="20"/>
        </w:rPr>
        <w:t>субсидии муниципальным образованиям края на проведение работ по уничтожению сорняков дикорастущей конопли;</w:t>
      </w:r>
    </w:p>
    <w:p w:rsidR="001D65C6" w:rsidRPr="001D65C6" w:rsidRDefault="001D65C6" w:rsidP="001D65C6">
      <w:pPr>
        <w:spacing w:after="0" w:line="240" w:lineRule="auto"/>
        <w:ind w:firstLine="709"/>
        <w:contextualSpacing/>
        <w:jc w:val="both"/>
        <w:rPr>
          <w:rFonts w:ascii="Times New Roman" w:hAnsi="Times New Roman"/>
          <w:sz w:val="20"/>
          <w:szCs w:val="20"/>
        </w:rPr>
      </w:pPr>
      <w:r w:rsidRPr="001D65C6">
        <w:rPr>
          <w:rFonts w:ascii="Times New Roman" w:hAnsi="Times New Roman"/>
          <w:sz w:val="20"/>
          <w:szCs w:val="20"/>
        </w:rPr>
        <w:t>организация проведения мероприятия по отлову, учету, содержанию и иному обращению с безнадзорными животными.</w:t>
      </w:r>
    </w:p>
    <w:p w:rsidR="001D65C6" w:rsidRPr="001D65C6" w:rsidRDefault="001D65C6" w:rsidP="001D65C6">
      <w:pPr>
        <w:spacing w:after="0" w:line="240" w:lineRule="auto"/>
        <w:ind w:firstLine="709"/>
        <w:contextualSpacing/>
        <w:jc w:val="both"/>
        <w:rPr>
          <w:rFonts w:ascii="Times New Roman" w:hAnsi="Times New Roman"/>
          <w:sz w:val="20"/>
          <w:szCs w:val="20"/>
        </w:rPr>
      </w:pPr>
      <w:r w:rsidRPr="001D65C6">
        <w:rPr>
          <w:rFonts w:ascii="Times New Roman" w:hAnsi="Times New Roman"/>
          <w:sz w:val="20"/>
          <w:szCs w:val="20"/>
        </w:rPr>
        <w:t xml:space="preserve">Перечень мероприятий подпрограммы представлен в приложении </w:t>
      </w:r>
      <w:r w:rsidRPr="001D65C6">
        <w:rPr>
          <w:rFonts w:ascii="Times New Roman" w:hAnsi="Times New Roman"/>
          <w:sz w:val="20"/>
          <w:szCs w:val="20"/>
        </w:rPr>
        <w:br/>
        <w:t>№ 2 к настоящей подпрограмме.</w:t>
      </w:r>
    </w:p>
    <w:p w:rsidR="001D65C6" w:rsidRPr="001D65C6" w:rsidRDefault="001D65C6" w:rsidP="001D65C6">
      <w:pPr>
        <w:widowControl w:val="0"/>
        <w:autoSpaceDE w:val="0"/>
        <w:autoSpaceDN w:val="0"/>
        <w:adjustRightInd w:val="0"/>
        <w:spacing w:after="0" w:line="240" w:lineRule="auto"/>
        <w:jc w:val="center"/>
        <w:outlineLvl w:val="0"/>
        <w:rPr>
          <w:rFonts w:ascii="Times New Roman" w:hAnsi="Times New Roman"/>
          <w:b/>
          <w:bCs/>
          <w:sz w:val="20"/>
          <w:szCs w:val="20"/>
        </w:rPr>
      </w:pPr>
    </w:p>
    <w:p w:rsidR="001D65C6" w:rsidRPr="001D65C6" w:rsidRDefault="001D65C6" w:rsidP="001D65C6">
      <w:pPr>
        <w:widowControl w:val="0"/>
        <w:autoSpaceDE w:val="0"/>
        <w:autoSpaceDN w:val="0"/>
        <w:adjustRightInd w:val="0"/>
        <w:spacing w:after="0" w:line="240" w:lineRule="auto"/>
        <w:jc w:val="center"/>
        <w:outlineLvl w:val="0"/>
        <w:rPr>
          <w:rFonts w:ascii="Times New Roman" w:hAnsi="Times New Roman"/>
          <w:bCs/>
          <w:sz w:val="20"/>
          <w:szCs w:val="20"/>
        </w:rPr>
      </w:pPr>
      <w:r w:rsidRPr="001D65C6">
        <w:rPr>
          <w:rFonts w:ascii="Times New Roman" w:hAnsi="Times New Roman"/>
          <w:bCs/>
          <w:sz w:val="20"/>
          <w:szCs w:val="20"/>
        </w:rPr>
        <w:t>2.7. Ресурсное обеспечение подпрограммы</w:t>
      </w:r>
    </w:p>
    <w:p w:rsidR="001D65C6" w:rsidRPr="001D65C6" w:rsidRDefault="001D65C6" w:rsidP="001D65C6">
      <w:pPr>
        <w:widowControl w:val="0"/>
        <w:autoSpaceDE w:val="0"/>
        <w:autoSpaceDN w:val="0"/>
        <w:adjustRightInd w:val="0"/>
        <w:spacing w:after="0" w:line="240" w:lineRule="auto"/>
        <w:jc w:val="center"/>
        <w:outlineLvl w:val="0"/>
        <w:rPr>
          <w:rFonts w:ascii="Times New Roman" w:hAnsi="Times New Roman"/>
          <w:b/>
          <w:bCs/>
          <w:sz w:val="20"/>
          <w:szCs w:val="20"/>
        </w:rPr>
      </w:pPr>
    </w:p>
    <w:p w:rsidR="001D65C6" w:rsidRPr="001D65C6" w:rsidRDefault="001D65C6" w:rsidP="001D65C6">
      <w:pPr>
        <w:widowControl w:val="0"/>
        <w:autoSpaceDE w:val="0"/>
        <w:autoSpaceDN w:val="0"/>
        <w:adjustRightInd w:val="0"/>
        <w:spacing w:after="0" w:line="240" w:lineRule="auto"/>
        <w:ind w:firstLine="540"/>
        <w:jc w:val="both"/>
        <w:rPr>
          <w:rFonts w:ascii="Times New Roman" w:hAnsi="Times New Roman"/>
          <w:bCs/>
          <w:sz w:val="20"/>
          <w:szCs w:val="20"/>
        </w:rPr>
      </w:pPr>
      <w:r w:rsidRPr="001D65C6">
        <w:rPr>
          <w:rFonts w:ascii="Times New Roman" w:hAnsi="Times New Roman"/>
          <w:sz w:val="20"/>
          <w:szCs w:val="20"/>
        </w:rPr>
        <w:t>Объем ресурсного обеспечения реализации подпрограммы на 2014 - 2019 годы составит 3 785 200,0</w:t>
      </w:r>
      <w:r w:rsidRPr="001D65C6">
        <w:rPr>
          <w:rFonts w:ascii="Times New Roman" w:hAnsi="Times New Roman"/>
          <w:bCs/>
          <w:sz w:val="20"/>
          <w:szCs w:val="20"/>
        </w:rPr>
        <w:t xml:space="preserve"> </w:t>
      </w:r>
      <w:r w:rsidRPr="001D65C6">
        <w:rPr>
          <w:rFonts w:ascii="Times New Roman" w:hAnsi="Times New Roman"/>
          <w:sz w:val="20"/>
          <w:szCs w:val="20"/>
        </w:rPr>
        <w:t>рублей, в том числе за счет сре</w:t>
      </w:r>
      <w:proofErr w:type="gramStart"/>
      <w:r w:rsidRPr="001D65C6">
        <w:rPr>
          <w:rFonts w:ascii="Times New Roman" w:hAnsi="Times New Roman"/>
          <w:sz w:val="20"/>
          <w:szCs w:val="20"/>
        </w:rPr>
        <w:t>дств кр</w:t>
      </w:r>
      <w:proofErr w:type="gramEnd"/>
      <w:r w:rsidRPr="001D65C6">
        <w:rPr>
          <w:rFonts w:ascii="Times New Roman" w:hAnsi="Times New Roman"/>
          <w:sz w:val="20"/>
          <w:szCs w:val="20"/>
        </w:rPr>
        <w:t>аевого бюджета – 3 784 080, 11</w:t>
      </w:r>
      <w:r w:rsidRPr="001D65C6">
        <w:rPr>
          <w:rFonts w:ascii="Times New Roman" w:hAnsi="Times New Roman"/>
          <w:bCs/>
          <w:sz w:val="20"/>
          <w:szCs w:val="20"/>
        </w:rPr>
        <w:t xml:space="preserve"> рублей, средства районного бюджета – 1 119,89 рублей,  из них по годам:</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20"/>
          <w:szCs w:val="20"/>
          <w:lang w:eastAsia="ru-RU"/>
        </w:rPr>
      </w:pPr>
      <w:r w:rsidRPr="001D65C6">
        <w:rPr>
          <w:rFonts w:ascii="Times New Roman" w:eastAsia="Times New Roman" w:hAnsi="Times New Roman"/>
          <w:sz w:val="20"/>
          <w:szCs w:val="20"/>
          <w:lang w:eastAsia="ru-RU"/>
        </w:rPr>
        <w:t>2014 год – 674 260,07 рублей – средства краевого бюджета; 739,93 рублей – средства районного бюджета;</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20"/>
          <w:szCs w:val="20"/>
          <w:lang w:eastAsia="ru-RU"/>
        </w:rPr>
      </w:pPr>
      <w:r w:rsidRPr="001D65C6">
        <w:rPr>
          <w:rFonts w:ascii="Times New Roman" w:eastAsia="Times New Roman" w:hAnsi="Times New Roman"/>
          <w:sz w:val="20"/>
          <w:szCs w:val="20"/>
          <w:lang w:eastAsia="ru-RU"/>
        </w:rPr>
        <w:t>2015 год – 638 620,04 рублей – средства краевого бюджета; 379,96 рублей  – средства районного бюджета;</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20"/>
          <w:szCs w:val="20"/>
          <w:lang w:eastAsia="ru-RU"/>
        </w:rPr>
      </w:pPr>
      <w:r w:rsidRPr="001D65C6">
        <w:rPr>
          <w:rFonts w:ascii="Times New Roman" w:eastAsia="Times New Roman" w:hAnsi="Times New Roman"/>
          <w:sz w:val="20"/>
          <w:szCs w:val="20"/>
          <w:lang w:eastAsia="ru-RU"/>
        </w:rPr>
        <w:t xml:space="preserve">2016 год – 617 800,0 рублей – средства краевого бюджета; </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20"/>
          <w:szCs w:val="20"/>
          <w:lang w:eastAsia="ru-RU"/>
        </w:rPr>
      </w:pPr>
      <w:r w:rsidRPr="001D65C6">
        <w:rPr>
          <w:rFonts w:ascii="Times New Roman" w:eastAsia="Times New Roman" w:hAnsi="Times New Roman"/>
          <w:sz w:val="20"/>
          <w:szCs w:val="20"/>
          <w:lang w:eastAsia="ru-RU"/>
        </w:rPr>
        <w:t xml:space="preserve">2017 год – 617 800,0 рублей – средства краевого бюджета; </w:t>
      </w:r>
    </w:p>
    <w:p w:rsidR="001D65C6" w:rsidRPr="001D65C6" w:rsidRDefault="001D65C6" w:rsidP="001D65C6">
      <w:pPr>
        <w:autoSpaceDE w:val="0"/>
        <w:autoSpaceDN w:val="0"/>
        <w:adjustRightInd w:val="0"/>
        <w:spacing w:after="0" w:line="240" w:lineRule="auto"/>
        <w:jc w:val="both"/>
        <w:rPr>
          <w:rFonts w:ascii="Times New Roman" w:eastAsia="Times New Roman" w:hAnsi="Times New Roman"/>
          <w:sz w:val="20"/>
          <w:szCs w:val="20"/>
          <w:lang w:eastAsia="ru-RU"/>
        </w:rPr>
      </w:pPr>
      <w:r w:rsidRPr="001D65C6">
        <w:rPr>
          <w:rFonts w:ascii="Times New Roman" w:eastAsia="Times New Roman" w:hAnsi="Times New Roman"/>
          <w:sz w:val="20"/>
          <w:szCs w:val="20"/>
          <w:lang w:eastAsia="ru-RU"/>
        </w:rPr>
        <w:t xml:space="preserve">2018 год – 617 800,0 рублей – средства краевого бюджета; </w:t>
      </w:r>
    </w:p>
    <w:p w:rsidR="001D65C6" w:rsidRPr="001D65C6" w:rsidRDefault="001D65C6" w:rsidP="001D65C6">
      <w:pPr>
        <w:widowControl w:val="0"/>
        <w:autoSpaceDE w:val="0"/>
        <w:autoSpaceDN w:val="0"/>
        <w:adjustRightInd w:val="0"/>
        <w:spacing w:after="0" w:line="240" w:lineRule="auto"/>
        <w:contextualSpacing/>
        <w:jc w:val="both"/>
        <w:rPr>
          <w:rFonts w:ascii="Times New Roman" w:hAnsi="Times New Roman"/>
          <w:sz w:val="20"/>
          <w:szCs w:val="20"/>
        </w:rPr>
      </w:pPr>
      <w:r w:rsidRPr="001D65C6">
        <w:rPr>
          <w:rFonts w:ascii="Times New Roman" w:hAnsi="Times New Roman"/>
          <w:sz w:val="20"/>
          <w:szCs w:val="20"/>
        </w:rPr>
        <w:t>2019 год – 617 800,0 рублей – средства краевого бюджета.</w:t>
      </w:r>
    </w:p>
    <w:p w:rsidR="001D65C6" w:rsidRPr="001D65C6" w:rsidRDefault="001D65C6" w:rsidP="001D65C6">
      <w:pPr>
        <w:widowControl w:val="0"/>
        <w:autoSpaceDE w:val="0"/>
        <w:autoSpaceDN w:val="0"/>
        <w:adjustRightInd w:val="0"/>
        <w:spacing w:after="0" w:line="240" w:lineRule="auto"/>
        <w:ind w:firstLine="709"/>
        <w:contextualSpacing/>
        <w:jc w:val="both"/>
        <w:rPr>
          <w:rFonts w:ascii="Times New Roman" w:hAnsi="Times New Roman"/>
          <w:sz w:val="20"/>
          <w:szCs w:val="20"/>
        </w:rPr>
      </w:pPr>
      <w:r w:rsidRPr="001D65C6">
        <w:rPr>
          <w:rFonts w:ascii="Times New Roman" w:hAnsi="Times New Roman"/>
          <w:sz w:val="20"/>
          <w:szCs w:val="20"/>
        </w:rPr>
        <w:t>Ресурсное обеспечение подпрограммы с указанием источников финансирования представлено в приложении № 2 к настоящей подпрограмме.</w:t>
      </w:r>
    </w:p>
    <w:p w:rsidR="00D85A4A" w:rsidRDefault="00D85A4A"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C33B94" w:rsidRPr="00C33B94" w:rsidRDefault="00C33B94" w:rsidP="00C33B94">
      <w:pPr>
        <w:widowControl w:val="0"/>
        <w:autoSpaceDE w:val="0"/>
        <w:autoSpaceDN w:val="0"/>
        <w:adjustRightInd w:val="0"/>
        <w:spacing w:after="0" w:line="240" w:lineRule="auto"/>
        <w:ind w:firstLine="709"/>
        <w:jc w:val="right"/>
        <w:rPr>
          <w:rFonts w:ascii="Times New Roman" w:eastAsia="Times New Roman" w:hAnsi="Times New Roman"/>
          <w:sz w:val="18"/>
          <w:szCs w:val="18"/>
          <w:lang w:eastAsia="ru-RU"/>
        </w:rPr>
      </w:pPr>
      <w:r w:rsidRPr="00C33B94">
        <w:rPr>
          <w:rFonts w:ascii="Times New Roman" w:eastAsia="Times New Roman" w:hAnsi="Times New Roman"/>
          <w:b/>
          <w:bCs/>
          <w:sz w:val="18"/>
          <w:szCs w:val="18"/>
          <w:lang w:eastAsia="ru-RU"/>
        </w:rPr>
        <w:t xml:space="preserve">    </w:t>
      </w:r>
      <w:r w:rsidRPr="00C33B94">
        <w:rPr>
          <w:rFonts w:ascii="Times New Roman" w:eastAsia="Times New Roman" w:hAnsi="Times New Roman"/>
          <w:sz w:val="18"/>
          <w:szCs w:val="18"/>
          <w:lang w:eastAsia="ru-RU"/>
        </w:rPr>
        <w:t>Приложение № 1</w:t>
      </w:r>
    </w:p>
    <w:p w:rsidR="00C33B94" w:rsidRPr="00C33B94" w:rsidRDefault="00C33B94" w:rsidP="00C33B94">
      <w:pPr>
        <w:widowControl w:val="0"/>
        <w:autoSpaceDE w:val="0"/>
        <w:autoSpaceDN w:val="0"/>
        <w:adjustRightInd w:val="0"/>
        <w:spacing w:after="0" w:line="240" w:lineRule="auto"/>
        <w:ind w:firstLine="709"/>
        <w:jc w:val="right"/>
        <w:rPr>
          <w:rFonts w:ascii="Times New Roman" w:eastAsia="Times New Roman" w:hAnsi="Times New Roman"/>
          <w:bCs/>
          <w:sz w:val="18"/>
          <w:szCs w:val="18"/>
          <w:lang w:eastAsia="ru-RU"/>
        </w:rPr>
      </w:pPr>
      <w:r w:rsidRPr="00C33B94">
        <w:rPr>
          <w:rFonts w:ascii="Times New Roman" w:eastAsia="Times New Roman" w:hAnsi="Times New Roman"/>
          <w:sz w:val="18"/>
          <w:szCs w:val="18"/>
          <w:lang w:eastAsia="ru-RU"/>
        </w:rPr>
        <w:t xml:space="preserve">     к подпрограмме </w:t>
      </w:r>
      <w:r w:rsidRPr="00C33B94">
        <w:rPr>
          <w:rFonts w:ascii="Times New Roman" w:eastAsia="Times New Roman" w:hAnsi="Times New Roman"/>
          <w:bCs/>
          <w:sz w:val="18"/>
          <w:szCs w:val="18"/>
          <w:lang w:eastAsia="ru-RU"/>
        </w:rPr>
        <w:t xml:space="preserve">«Устойчивое развитие </w:t>
      </w:r>
      <w:proofErr w:type="gramStart"/>
      <w:r w:rsidRPr="00C33B94">
        <w:rPr>
          <w:rFonts w:ascii="Times New Roman" w:eastAsia="Times New Roman" w:hAnsi="Times New Roman"/>
          <w:bCs/>
          <w:sz w:val="18"/>
          <w:szCs w:val="18"/>
          <w:lang w:eastAsia="ru-RU"/>
        </w:rPr>
        <w:t>сельских</w:t>
      </w:r>
      <w:proofErr w:type="gramEnd"/>
    </w:p>
    <w:p w:rsidR="00C33B94" w:rsidRPr="00C33B94" w:rsidRDefault="00C33B94" w:rsidP="00C33B94">
      <w:pPr>
        <w:widowControl w:val="0"/>
        <w:autoSpaceDE w:val="0"/>
        <w:autoSpaceDN w:val="0"/>
        <w:adjustRightInd w:val="0"/>
        <w:spacing w:after="0" w:line="240" w:lineRule="auto"/>
        <w:ind w:firstLine="709"/>
        <w:jc w:val="right"/>
        <w:rPr>
          <w:rFonts w:ascii="Times New Roman" w:eastAsia="Times New Roman" w:hAnsi="Times New Roman"/>
          <w:bCs/>
          <w:sz w:val="18"/>
          <w:szCs w:val="18"/>
          <w:lang w:eastAsia="ru-RU"/>
        </w:rPr>
      </w:pPr>
      <w:r w:rsidRPr="00C33B94">
        <w:rPr>
          <w:rFonts w:ascii="Times New Roman" w:eastAsia="Times New Roman" w:hAnsi="Times New Roman"/>
          <w:bCs/>
          <w:sz w:val="18"/>
          <w:szCs w:val="18"/>
          <w:lang w:eastAsia="ru-RU"/>
        </w:rPr>
        <w:t xml:space="preserve">     территорий», реализуемой в рамках муниципальной</w:t>
      </w:r>
    </w:p>
    <w:p w:rsidR="00C33B94" w:rsidRPr="00C33B94" w:rsidRDefault="00C33B94" w:rsidP="00C33B94">
      <w:pPr>
        <w:widowControl w:val="0"/>
        <w:autoSpaceDE w:val="0"/>
        <w:autoSpaceDN w:val="0"/>
        <w:adjustRightInd w:val="0"/>
        <w:spacing w:after="0" w:line="240" w:lineRule="auto"/>
        <w:ind w:firstLine="709"/>
        <w:jc w:val="right"/>
        <w:rPr>
          <w:rFonts w:ascii="Times New Roman" w:eastAsia="Times New Roman" w:hAnsi="Times New Roman"/>
          <w:bCs/>
          <w:sz w:val="18"/>
          <w:szCs w:val="18"/>
          <w:lang w:eastAsia="ru-RU"/>
        </w:rPr>
      </w:pPr>
      <w:r w:rsidRPr="00C33B94">
        <w:rPr>
          <w:rFonts w:ascii="Times New Roman" w:eastAsia="Times New Roman" w:hAnsi="Times New Roman"/>
          <w:bCs/>
          <w:sz w:val="18"/>
          <w:szCs w:val="18"/>
          <w:lang w:eastAsia="ru-RU"/>
        </w:rPr>
        <w:t xml:space="preserve">     программы «Развитие сельского хозяйства </w:t>
      </w:r>
      <w:proofErr w:type="gramStart"/>
      <w:r w:rsidRPr="00C33B94">
        <w:rPr>
          <w:rFonts w:ascii="Times New Roman" w:eastAsia="Times New Roman" w:hAnsi="Times New Roman"/>
          <w:bCs/>
          <w:sz w:val="18"/>
          <w:szCs w:val="18"/>
          <w:lang w:eastAsia="ru-RU"/>
        </w:rPr>
        <w:t>в</w:t>
      </w:r>
      <w:proofErr w:type="gramEnd"/>
    </w:p>
    <w:p w:rsidR="00C33B94" w:rsidRDefault="00C33B94" w:rsidP="00C33B94">
      <w:pPr>
        <w:widowControl w:val="0"/>
        <w:autoSpaceDE w:val="0"/>
        <w:autoSpaceDN w:val="0"/>
        <w:adjustRightInd w:val="0"/>
        <w:spacing w:after="0" w:line="240" w:lineRule="auto"/>
        <w:ind w:firstLine="709"/>
        <w:jc w:val="right"/>
        <w:rPr>
          <w:rFonts w:ascii="Times New Roman" w:eastAsia="Times New Roman" w:hAnsi="Times New Roman"/>
          <w:bCs/>
          <w:sz w:val="18"/>
          <w:szCs w:val="18"/>
          <w:lang w:eastAsia="ru-RU"/>
        </w:rPr>
      </w:pPr>
      <w:r w:rsidRPr="00C33B94">
        <w:rPr>
          <w:rFonts w:ascii="Times New Roman" w:eastAsia="Times New Roman" w:hAnsi="Times New Roman"/>
          <w:bCs/>
          <w:sz w:val="18"/>
          <w:szCs w:val="18"/>
          <w:lang w:eastAsia="ru-RU"/>
        </w:rPr>
        <w:t xml:space="preserve">     Богучанском </w:t>
      </w:r>
      <w:proofErr w:type="gramStart"/>
      <w:r w:rsidRPr="00C33B94">
        <w:rPr>
          <w:rFonts w:ascii="Times New Roman" w:eastAsia="Times New Roman" w:hAnsi="Times New Roman"/>
          <w:bCs/>
          <w:sz w:val="18"/>
          <w:szCs w:val="18"/>
          <w:lang w:eastAsia="ru-RU"/>
        </w:rPr>
        <w:t>районе</w:t>
      </w:r>
      <w:proofErr w:type="gramEnd"/>
      <w:r w:rsidRPr="00C33B94">
        <w:rPr>
          <w:rFonts w:ascii="Times New Roman" w:eastAsia="Times New Roman" w:hAnsi="Times New Roman"/>
          <w:bCs/>
          <w:sz w:val="18"/>
          <w:szCs w:val="18"/>
          <w:lang w:eastAsia="ru-RU"/>
        </w:rPr>
        <w:t xml:space="preserve">» </w:t>
      </w:r>
    </w:p>
    <w:p w:rsidR="00C33B94" w:rsidRPr="00C33B94" w:rsidRDefault="00C33B94" w:rsidP="00C33B94">
      <w:pPr>
        <w:widowControl w:val="0"/>
        <w:autoSpaceDE w:val="0"/>
        <w:autoSpaceDN w:val="0"/>
        <w:adjustRightInd w:val="0"/>
        <w:spacing w:after="0" w:line="240" w:lineRule="auto"/>
        <w:ind w:firstLine="709"/>
        <w:jc w:val="right"/>
        <w:rPr>
          <w:rFonts w:ascii="Times New Roman" w:eastAsia="Times New Roman" w:hAnsi="Times New Roman"/>
          <w:b/>
          <w:bCs/>
          <w:sz w:val="18"/>
          <w:szCs w:val="18"/>
          <w:lang w:eastAsia="ru-RU"/>
        </w:rPr>
      </w:pPr>
    </w:p>
    <w:p w:rsidR="00C33B94" w:rsidRDefault="00C33B94" w:rsidP="00C33B94">
      <w:pPr>
        <w:widowControl w:val="0"/>
        <w:autoSpaceDE w:val="0"/>
        <w:autoSpaceDN w:val="0"/>
        <w:adjustRightInd w:val="0"/>
        <w:spacing w:after="0" w:line="240" w:lineRule="auto"/>
        <w:ind w:firstLine="709"/>
        <w:jc w:val="center"/>
        <w:rPr>
          <w:rFonts w:ascii="Times New Roman" w:eastAsia="Times New Roman" w:hAnsi="Times New Roman"/>
          <w:bCs/>
          <w:sz w:val="20"/>
          <w:szCs w:val="20"/>
          <w:lang w:eastAsia="ru-RU"/>
        </w:rPr>
      </w:pPr>
      <w:r w:rsidRPr="00C33B94">
        <w:rPr>
          <w:rFonts w:ascii="Times New Roman" w:eastAsia="Times New Roman" w:hAnsi="Times New Roman"/>
          <w:bCs/>
          <w:sz w:val="20"/>
          <w:szCs w:val="20"/>
          <w:lang w:eastAsia="ru-RU"/>
        </w:rPr>
        <w:t>Перечень целевых индикаторов подпрограммы</w:t>
      </w:r>
    </w:p>
    <w:p w:rsidR="00C33B94" w:rsidRDefault="00C33B94" w:rsidP="00C33B94">
      <w:pPr>
        <w:widowControl w:val="0"/>
        <w:autoSpaceDE w:val="0"/>
        <w:autoSpaceDN w:val="0"/>
        <w:adjustRightInd w:val="0"/>
        <w:spacing w:after="0" w:line="240" w:lineRule="auto"/>
        <w:ind w:firstLine="709"/>
        <w:jc w:val="center"/>
        <w:rPr>
          <w:rFonts w:ascii="Times New Roman" w:eastAsia="Times New Roman" w:hAnsi="Times New Roman"/>
          <w:bCs/>
          <w:sz w:val="20"/>
          <w:szCs w:val="20"/>
          <w:lang w:eastAsia="ru-RU"/>
        </w:rPr>
      </w:pPr>
    </w:p>
    <w:tbl>
      <w:tblPr>
        <w:tblW w:w="5000" w:type="pct"/>
        <w:tblCellMar>
          <w:left w:w="70" w:type="dxa"/>
          <w:right w:w="70" w:type="dxa"/>
        </w:tblCellMar>
        <w:tblLook w:val="0000"/>
      </w:tblPr>
      <w:tblGrid>
        <w:gridCol w:w="350"/>
        <w:gridCol w:w="2207"/>
        <w:gridCol w:w="753"/>
        <w:gridCol w:w="1113"/>
        <w:gridCol w:w="597"/>
        <w:gridCol w:w="562"/>
        <w:gridCol w:w="628"/>
        <w:gridCol w:w="628"/>
        <w:gridCol w:w="713"/>
        <w:gridCol w:w="649"/>
        <w:gridCol w:w="653"/>
        <w:gridCol w:w="641"/>
      </w:tblGrid>
      <w:tr w:rsidR="00C33B94" w:rsidRPr="00C33B94" w:rsidTr="00C33B94">
        <w:trPr>
          <w:cantSplit/>
          <w:trHeight w:val="20"/>
        </w:trPr>
        <w:tc>
          <w:tcPr>
            <w:tcW w:w="159"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 xml:space="preserve">№  </w:t>
            </w:r>
            <w:r w:rsidRPr="00C33B94">
              <w:rPr>
                <w:rFonts w:ascii="Times New Roman" w:hAnsi="Times New Roman" w:cs="Times New Roman"/>
                <w:b w:val="0"/>
                <w:sz w:val="14"/>
                <w:szCs w:val="14"/>
              </w:rPr>
              <w:br/>
            </w:r>
            <w:proofErr w:type="gramStart"/>
            <w:r w:rsidRPr="00C33B94">
              <w:rPr>
                <w:rFonts w:ascii="Times New Roman" w:hAnsi="Times New Roman" w:cs="Times New Roman"/>
                <w:b w:val="0"/>
                <w:sz w:val="14"/>
                <w:szCs w:val="14"/>
              </w:rPr>
              <w:t>п</w:t>
            </w:r>
            <w:proofErr w:type="gramEnd"/>
            <w:r w:rsidRPr="00C33B94">
              <w:rPr>
                <w:rFonts w:ascii="Times New Roman" w:hAnsi="Times New Roman" w:cs="Times New Roman"/>
                <w:b w:val="0"/>
                <w:sz w:val="14"/>
                <w:szCs w:val="14"/>
              </w:rPr>
              <w:t>/п</w:t>
            </w:r>
          </w:p>
        </w:tc>
        <w:tc>
          <w:tcPr>
            <w:tcW w:w="1179"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Цель,</w:t>
            </w:r>
            <w:r w:rsidRPr="00C33B94">
              <w:rPr>
                <w:rFonts w:ascii="Times New Roman" w:hAnsi="Times New Roman" w:cs="Times New Roman"/>
                <w:b w:val="0"/>
                <w:sz w:val="14"/>
                <w:szCs w:val="14"/>
              </w:rPr>
              <w:br/>
              <w:t xml:space="preserve">целевые индикаторы </w:t>
            </w:r>
            <w:r w:rsidRPr="00C33B94">
              <w:rPr>
                <w:rFonts w:ascii="Times New Roman" w:hAnsi="Times New Roman" w:cs="Times New Roman"/>
                <w:b w:val="0"/>
                <w:sz w:val="14"/>
                <w:szCs w:val="14"/>
              </w:rPr>
              <w:br/>
            </w:r>
          </w:p>
        </w:tc>
        <w:tc>
          <w:tcPr>
            <w:tcW w:w="359"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Единица</w:t>
            </w:r>
            <w:r w:rsidRPr="00C33B94">
              <w:rPr>
                <w:rFonts w:ascii="Times New Roman" w:hAnsi="Times New Roman" w:cs="Times New Roman"/>
                <w:b w:val="0"/>
                <w:sz w:val="14"/>
                <w:szCs w:val="14"/>
              </w:rPr>
              <w:br/>
              <w:t>измерения</w:t>
            </w:r>
          </w:p>
        </w:tc>
        <w:tc>
          <w:tcPr>
            <w:tcW w:w="501"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 xml:space="preserve">Источник </w:t>
            </w:r>
            <w:r w:rsidRPr="00C33B94">
              <w:rPr>
                <w:rFonts w:ascii="Times New Roman" w:hAnsi="Times New Roman" w:cs="Times New Roman"/>
                <w:b w:val="0"/>
                <w:sz w:val="14"/>
                <w:szCs w:val="14"/>
              </w:rPr>
              <w:br/>
              <w:t>информации</w:t>
            </w:r>
          </w:p>
        </w:tc>
        <w:tc>
          <w:tcPr>
            <w:tcW w:w="331"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2012 год</w:t>
            </w:r>
          </w:p>
        </w:tc>
        <w:tc>
          <w:tcPr>
            <w:tcW w:w="313"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2013 год</w:t>
            </w:r>
          </w:p>
        </w:tc>
        <w:tc>
          <w:tcPr>
            <w:tcW w:w="347"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2014 год</w:t>
            </w:r>
          </w:p>
        </w:tc>
        <w:tc>
          <w:tcPr>
            <w:tcW w:w="347"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2015 год</w:t>
            </w:r>
          </w:p>
        </w:tc>
        <w:tc>
          <w:tcPr>
            <w:tcW w:w="392"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2016 год</w:t>
            </w:r>
          </w:p>
        </w:tc>
        <w:tc>
          <w:tcPr>
            <w:tcW w:w="358"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2017 год</w:t>
            </w:r>
          </w:p>
        </w:tc>
        <w:tc>
          <w:tcPr>
            <w:tcW w:w="359"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2018 год</w:t>
            </w:r>
          </w:p>
        </w:tc>
        <w:tc>
          <w:tcPr>
            <w:tcW w:w="355"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2019 год</w:t>
            </w:r>
          </w:p>
        </w:tc>
      </w:tr>
      <w:tr w:rsidR="00C33B94" w:rsidRPr="00C33B94" w:rsidTr="00C33B94">
        <w:trPr>
          <w:cantSplit/>
          <w:trHeight w:val="20"/>
        </w:trPr>
        <w:tc>
          <w:tcPr>
            <w:tcW w:w="159" w:type="pct"/>
            <w:tcBorders>
              <w:top w:val="single" w:sz="6" w:space="0" w:color="auto"/>
              <w:left w:val="single" w:sz="6" w:space="0" w:color="auto"/>
              <w:bottom w:val="single" w:sz="6" w:space="0" w:color="auto"/>
              <w:right w:val="single" w:sz="6" w:space="0" w:color="auto"/>
            </w:tcBorders>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1.</w:t>
            </w:r>
          </w:p>
        </w:tc>
        <w:tc>
          <w:tcPr>
            <w:tcW w:w="4487" w:type="pct"/>
            <w:gridSpan w:val="10"/>
            <w:tcBorders>
              <w:top w:val="single" w:sz="6" w:space="0" w:color="auto"/>
              <w:left w:val="single" w:sz="6" w:space="0" w:color="auto"/>
              <w:bottom w:val="single" w:sz="6" w:space="0" w:color="auto"/>
              <w:right w:val="single" w:sz="6" w:space="0" w:color="auto"/>
            </w:tcBorders>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Цель: Создание комфортных условий жизнедеятельности в Богучанском районе</w:t>
            </w:r>
          </w:p>
        </w:tc>
        <w:tc>
          <w:tcPr>
            <w:tcW w:w="355" w:type="pct"/>
            <w:tcBorders>
              <w:top w:val="single" w:sz="6" w:space="0" w:color="auto"/>
              <w:left w:val="single" w:sz="6" w:space="0" w:color="auto"/>
              <w:bottom w:val="single" w:sz="6" w:space="0" w:color="auto"/>
              <w:right w:val="single" w:sz="6" w:space="0" w:color="auto"/>
            </w:tcBorders>
          </w:tcPr>
          <w:p w:rsidR="00C33B94" w:rsidRPr="00C33B94" w:rsidRDefault="00C33B94" w:rsidP="00C33B94">
            <w:pPr>
              <w:pStyle w:val="20"/>
              <w:spacing w:before="0" w:after="0" w:line="240" w:lineRule="auto"/>
              <w:rPr>
                <w:rFonts w:ascii="Times New Roman" w:hAnsi="Times New Roman" w:cs="Times New Roman"/>
                <w:b w:val="0"/>
                <w:sz w:val="14"/>
                <w:szCs w:val="14"/>
              </w:rPr>
            </w:pPr>
          </w:p>
        </w:tc>
      </w:tr>
      <w:tr w:rsidR="00C33B94" w:rsidRPr="00C33B94" w:rsidTr="00C33B94">
        <w:trPr>
          <w:cantSplit/>
          <w:trHeight w:val="20"/>
        </w:trPr>
        <w:tc>
          <w:tcPr>
            <w:tcW w:w="159" w:type="pct"/>
            <w:tcBorders>
              <w:top w:val="single" w:sz="6" w:space="0" w:color="auto"/>
              <w:left w:val="single" w:sz="6" w:space="0" w:color="auto"/>
              <w:bottom w:val="single" w:sz="6" w:space="0" w:color="auto"/>
              <w:right w:val="single" w:sz="6" w:space="0" w:color="auto"/>
            </w:tcBorders>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1.2.</w:t>
            </w:r>
          </w:p>
        </w:tc>
        <w:tc>
          <w:tcPr>
            <w:tcW w:w="1179" w:type="pct"/>
            <w:tcBorders>
              <w:top w:val="single" w:sz="6" w:space="0" w:color="auto"/>
              <w:left w:val="single" w:sz="6" w:space="0" w:color="auto"/>
              <w:bottom w:val="single" w:sz="6" w:space="0" w:color="auto"/>
              <w:right w:val="single" w:sz="6" w:space="0" w:color="auto"/>
            </w:tcBorders>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 xml:space="preserve">Ввод (приобретение) жилья молодыми семьями </w:t>
            </w:r>
            <w:r w:rsidRPr="00C33B94">
              <w:rPr>
                <w:rFonts w:ascii="Times New Roman" w:hAnsi="Times New Roman" w:cs="Times New Roman"/>
                <w:b w:val="0"/>
                <w:sz w:val="14"/>
                <w:szCs w:val="14"/>
              </w:rPr>
              <w:br/>
              <w:t>и молодыми специалистами, проживающими в сельской местности</w:t>
            </w:r>
          </w:p>
        </w:tc>
        <w:tc>
          <w:tcPr>
            <w:tcW w:w="359"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кв. метров</w:t>
            </w:r>
          </w:p>
        </w:tc>
        <w:tc>
          <w:tcPr>
            <w:tcW w:w="501" w:type="pct"/>
            <w:tcBorders>
              <w:top w:val="single" w:sz="6" w:space="0" w:color="auto"/>
              <w:left w:val="single" w:sz="6" w:space="0" w:color="auto"/>
              <w:bottom w:val="single" w:sz="4"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расчетный показатель на основании ведомственного мониторинга</w:t>
            </w:r>
          </w:p>
        </w:tc>
        <w:tc>
          <w:tcPr>
            <w:tcW w:w="331"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103,5</w:t>
            </w:r>
          </w:p>
        </w:tc>
        <w:tc>
          <w:tcPr>
            <w:tcW w:w="313"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209,5</w:t>
            </w:r>
          </w:p>
        </w:tc>
        <w:tc>
          <w:tcPr>
            <w:tcW w:w="347"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w:t>
            </w:r>
          </w:p>
        </w:tc>
        <w:tc>
          <w:tcPr>
            <w:tcW w:w="347"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157,3</w:t>
            </w:r>
          </w:p>
        </w:tc>
        <w:tc>
          <w:tcPr>
            <w:tcW w:w="392" w:type="pct"/>
            <w:tcBorders>
              <w:top w:val="single" w:sz="6" w:space="0" w:color="auto"/>
              <w:left w:val="single" w:sz="6" w:space="0" w:color="auto"/>
              <w:bottom w:val="single" w:sz="6" w:space="0" w:color="auto"/>
              <w:right w:val="single" w:sz="6" w:space="0" w:color="auto"/>
            </w:tcBorders>
          </w:tcPr>
          <w:p w:rsidR="00C33B94" w:rsidRPr="00C33B94" w:rsidRDefault="00C33B94" w:rsidP="00C33B94">
            <w:pPr>
              <w:pStyle w:val="20"/>
              <w:spacing w:before="0" w:after="0" w:line="240" w:lineRule="auto"/>
              <w:rPr>
                <w:rFonts w:ascii="Times New Roman" w:hAnsi="Times New Roman" w:cs="Times New Roman"/>
                <w:b w:val="0"/>
                <w:sz w:val="14"/>
                <w:szCs w:val="14"/>
              </w:rPr>
            </w:pPr>
          </w:p>
          <w:p w:rsidR="00C33B94" w:rsidRPr="00C33B94" w:rsidRDefault="00C33B94" w:rsidP="00C33B94">
            <w:pPr>
              <w:pStyle w:val="20"/>
              <w:spacing w:before="0" w:after="0" w:line="240" w:lineRule="auto"/>
              <w:rPr>
                <w:rFonts w:ascii="Times New Roman" w:hAnsi="Times New Roman" w:cs="Times New Roman"/>
                <w:b w:val="0"/>
                <w:sz w:val="14"/>
                <w:szCs w:val="14"/>
              </w:rPr>
            </w:pPr>
          </w:p>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157,3</w:t>
            </w:r>
          </w:p>
        </w:tc>
        <w:tc>
          <w:tcPr>
            <w:tcW w:w="358"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w:t>
            </w:r>
          </w:p>
        </w:tc>
        <w:tc>
          <w:tcPr>
            <w:tcW w:w="359"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180,0</w:t>
            </w:r>
          </w:p>
        </w:tc>
        <w:tc>
          <w:tcPr>
            <w:tcW w:w="355"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180,0</w:t>
            </w:r>
          </w:p>
        </w:tc>
      </w:tr>
      <w:tr w:rsidR="00C33B94" w:rsidRPr="00C33B94" w:rsidTr="00C33B94">
        <w:trPr>
          <w:cantSplit/>
          <w:trHeight w:val="20"/>
        </w:trPr>
        <w:tc>
          <w:tcPr>
            <w:tcW w:w="159" w:type="pct"/>
            <w:tcBorders>
              <w:top w:val="single" w:sz="6" w:space="0" w:color="auto"/>
              <w:left w:val="single" w:sz="6" w:space="0" w:color="auto"/>
              <w:bottom w:val="single" w:sz="6" w:space="0" w:color="auto"/>
              <w:right w:val="single" w:sz="6" w:space="0" w:color="auto"/>
            </w:tcBorders>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1.6.</w:t>
            </w:r>
          </w:p>
        </w:tc>
        <w:tc>
          <w:tcPr>
            <w:tcW w:w="1179" w:type="pct"/>
            <w:tcBorders>
              <w:top w:val="single" w:sz="6" w:space="0" w:color="auto"/>
              <w:left w:val="single" w:sz="6" w:space="0" w:color="auto"/>
              <w:bottom w:val="single" w:sz="6" w:space="0" w:color="auto"/>
              <w:right w:val="single" w:sz="6" w:space="0" w:color="auto"/>
            </w:tcBorders>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Площадь обработки гербицидами очагов произрастания дикорастущей конопли</w:t>
            </w:r>
          </w:p>
        </w:tc>
        <w:tc>
          <w:tcPr>
            <w:tcW w:w="359"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га</w:t>
            </w:r>
          </w:p>
        </w:tc>
        <w:tc>
          <w:tcPr>
            <w:tcW w:w="501" w:type="pct"/>
            <w:tcBorders>
              <w:top w:val="single" w:sz="4"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расчетный показатель на основании ведомственного мониторинга</w:t>
            </w:r>
          </w:p>
        </w:tc>
        <w:tc>
          <w:tcPr>
            <w:tcW w:w="331"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w:t>
            </w:r>
          </w:p>
        </w:tc>
        <w:tc>
          <w:tcPr>
            <w:tcW w:w="313"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21,2</w:t>
            </w:r>
          </w:p>
        </w:tc>
        <w:tc>
          <w:tcPr>
            <w:tcW w:w="347"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21,2</w:t>
            </w:r>
          </w:p>
        </w:tc>
        <w:tc>
          <w:tcPr>
            <w:tcW w:w="347"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21,2</w:t>
            </w:r>
          </w:p>
        </w:tc>
        <w:tc>
          <w:tcPr>
            <w:tcW w:w="392" w:type="pct"/>
            <w:tcBorders>
              <w:top w:val="single" w:sz="6" w:space="0" w:color="auto"/>
              <w:left w:val="single" w:sz="6" w:space="0" w:color="auto"/>
              <w:bottom w:val="single" w:sz="6" w:space="0" w:color="auto"/>
              <w:right w:val="single" w:sz="6" w:space="0" w:color="auto"/>
            </w:tcBorders>
          </w:tcPr>
          <w:p w:rsidR="00C33B94" w:rsidRPr="00C33B94" w:rsidRDefault="00C33B94" w:rsidP="00C33B94">
            <w:pPr>
              <w:pStyle w:val="20"/>
              <w:spacing w:before="0" w:after="0" w:line="240" w:lineRule="auto"/>
              <w:rPr>
                <w:rFonts w:ascii="Times New Roman" w:hAnsi="Times New Roman" w:cs="Times New Roman"/>
                <w:b w:val="0"/>
                <w:sz w:val="14"/>
                <w:szCs w:val="14"/>
              </w:rPr>
            </w:pPr>
          </w:p>
          <w:p w:rsidR="00C33B94" w:rsidRPr="00C33B94" w:rsidRDefault="00C33B94" w:rsidP="00C33B94">
            <w:pPr>
              <w:pStyle w:val="20"/>
              <w:spacing w:before="0" w:after="0" w:line="240" w:lineRule="auto"/>
              <w:rPr>
                <w:rFonts w:ascii="Times New Roman" w:hAnsi="Times New Roman" w:cs="Times New Roman"/>
                <w:b w:val="0"/>
                <w:sz w:val="14"/>
                <w:szCs w:val="14"/>
              </w:rPr>
            </w:pPr>
          </w:p>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w:t>
            </w:r>
          </w:p>
        </w:tc>
        <w:tc>
          <w:tcPr>
            <w:tcW w:w="358"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w:t>
            </w:r>
          </w:p>
        </w:tc>
        <w:tc>
          <w:tcPr>
            <w:tcW w:w="359"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w:t>
            </w:r>
          </w:p>
        </w:tc>
        <w:tc>
          <w:tcPr>
            <w:tcW w:w="355"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w:t>
            </w:r>
          </w:p>
        </w:tc>
      </w:tr>
      <w:tr w:rsidR="00C33B94" w:rsidRPr="00C33B94" w:rsidTr="00C33B94">
        <w:trPr>
          <w:cantSplit/>
          <w:trHeight w:val="20"/>
        </w:trPr>
        <w:tc>
          <w:tcPr>
            <w:tcW w:w="159" w:type="pct"/>
            <w:tcBorders>
              <w:top w:val="single" w:sz="6" w:space="0" w:color="auto"/>
              <w:left w:val="single" w:sz="6" w:space="0" w:color="auto"/>
              <w:bottom w:val="single" w:sz="6" w:space="0" w:color="auto"/>
              <w:right w:val="single" w:sz="6" w:space="0" w:color="auto"/>
            </w:tcBorders>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1.7.</w:t>
            </w:r>
          </w:p>
        </w:tc>
        <w:tc>
          <w:tcPr>
            <w:tcW w:w="1179" w:type="pct"/>
            <w:tcBorders>
              <w:top w:val="single" w:sz="6" w:space="0" w:color="auto"/>
              <w:left w:val="single" w:sz="6" w:space="0" w:color="auto"/>
              <w:bottom w:val="single" w:sz="6" w:space="0" w:color="auto"/>
              <w:right w:val="single" w:sz="6" w:space="0" w:color="auto"/>
            </w:tcBorders>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Снижение количества обращений граждан с укусами безнадзорных домашних животных</w:t>
            </w:r>
          </w:p>
        </w:tc>
        <w:tc>
          <w:tcPr>
            <w:tcW w:w="359"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w:t>
            </w:r>
          </w:p>
        </w:tc>
        <w:tc>
          <w:tcPr>
            <w:tcW w:w="501"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расчетный показатель на основании ведомственного мониторинга</w:t>
            </w:r>
          </w:p>
        </w:tc>
        <w:tc>
          <w:tcPr>
            <w:tcW w:w="331"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23</w:t>
            </w:r>
          </w:p>
        </w:tc>
        <w:tc>
          <w:tcPr>
            <w:tcW w:w="313"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76</w:t>
            </w:r>
          </w:p>
        </w:tc>
        <w:tc>
          <w:tcPr>
            <w:tcW w:w="347"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82</w:t>
            </w:r>
          </w:p>
        </w:tc>
        <w:tc>
          <w:tcPr>
            <w:tcW w:w="347"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85</w:t>
            </w:r>
          </w:p>
        </w:tc>
        <w:tc>
          <w:tcPr>
            <w:tcW w:w="392" w:type="pct"/>
            <w:tcBorders>
              <w:top w:val="single" w:sz="6" w:space="0" w:color="auto"/>
              <w:left w:val="single" w:sz="6" w:space="0" w:color="auto"/>
              <w:bottom w:val="single" w:sz="6" w:space="0" w:color="auto"/>
              <w:right w:val="single" w:sz="6" w:space="0" w:color="auto"/>
            </w:tcBorders>
          </w:tcPr>
          <w:p w:rsidR="00C33B94" w:rsidRPr="00C33B94" w:rsidRDefault="00C33B94" w:rsidP="00C33B94">
            <w:pPr>
              <w:pStyle w:val="20"/>
              <w:spacing w:before="0" w:after="0" w:line="240" w:lineRule="auto"/>
              <w:rPr>
                <w:rFonts w:ascii="Times New Roman" w:hAnsi="Times New Roman" w:cs="Times New Roman"/>
                <w:b w:val="0"/>
                <w:sz w:val="14"/>
                <w:szCs w:val="14"/>
              </w:rPr>
            </w:pPr>
          </w:p>
          <w:p w:rsidR="00C33B94" w:rsidRPr="00C33B94" w:rsidRDefault="00C33B94" w:rsidP="00C33B94">
            <w:pPr>
              <w:pStyle w:val="20"/>
              <w:spacing w:before="0" w:after="0" w:line="240" w:lineRule="auto"/>
              <w:rPr>
                <w:rFonts w:ascii="Times New Roman" w:hAnsi="Times New Roman" w:cs="Times New Roman"/>
                <w:b w:val="0"/>
                <w:sz w:val="14"/>
                <w:szCs w:val="14"/>
              </w:rPr>
            </w:pPr>
          </w:p>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90</w:t>
            </w:r>
          </w:p>
        </w:tc>
        <w:tc>
          <w:tcPr>
            <w:tcW w:w="358"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90</w:t>
            </w:r>
          </w:p>
        </w:tc>
        <w:tc>
          <w:tcPr>
            <w:tcW w:w="359"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90</w:t>
            </w:r>
          </w:p>
        </w:tc>
        <w:tc>
          <w:tcPr>
            <w:tcW w:w="355" w:type="pct"/>
            <w:tcBorders>
              <w:top w:val="single" w:sz="6" w:space="0" w:color="auto"/>
              <w:left w:val="single" w:sz="6" w:space="0" w:color="auto"/>
              <w:bottom w:val="single" w:sz="6" w:space="0" w:color="auto"/>
              <w:right w:val="single" w:sz="6" w:space="0" w:color="auto"/>
            </w:tcBorders>
            <w:vAlign w:val="center"/>
          </w:tcPr>
          <w:p w:rsidR="00C33B94" w:rsidRPr="00C33B94" w:rsidRDefault="00C33B94" w:rsidP="00C33B94">
            <w:pPr>
              <w:pStyle w:val="20"/>
              <w:spacing w:before="0" w:after="0" w:line="240" w:lineRule="auto"/>
              <w:rPr>
                <w:rFonts w:ascii="Times New Roman" w:hAnsi="Times New Roman" w:cs="Times New Roman"/>
                <w:b w:val="0"/>
                <w:sz w:val="14"/>
                <w:szCs w:val="14"/>
              </w:rPr>
            </w:pPr>
            <w:r w:rsidRPr="00C33B94">
              <w:rPr>
                <w:rFonts w:ascii="Times New Roman" w:hAnsi="Times New Roman" w:cs="Times New Roman"/>
                <w:b w:val="0"/>
                <w:sz w:val="14"/>
                <w:szCs w:val="14"/>
              </w:rPr>
              <w:t>90</w:t>
            </w:r>
          </w:p>
        </w:tc>
      </w:tr>
    </w:tbl>
    <w:p w:rsidR="00C33B94" w:rsidRPr="00C33B94" w:rsidRDefault="00C33B94" w:rsidP="00C33B94">
      <w:pPr>
        <w:widowControl w:val="0"/>
        <w:autoSpaceDE w:val="0"/>
        <w:autoSpaceDN w:val="0"/>
        <w:adjustRightInd w:val="0"/>
        <w:spacing w:after="0" w:line="240" w:lineRule="auto"/>
        <w:ind w:firstLine="709"/>
        <w:jc w:val="center"/>
        <w:rPr>
          <w:rFonts w:ascii="Times New Roman" w:eastAsia="Times New Roman" w:hAnsi="Times New Roman"/>
          <w:bCs/>
          <w:sz w:val="20"/>
          <w:szCs w:val="20"/>
          <w:lang w:eastAsia="ru-RU"/>
        </w:rPr>
      </w:pPr>
    </w:p>
    <w:p w:rsidR="00C33B94" w:rsidRPr="00C33B94" w:rsidRDefault="00C33B94" w:rsidP="00C33B94">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C33B94">
        <w:rPr>
          <w:rFonts w:ascii="Times New Roman" w:eastAsia="Times New Roman" w:hAnsi="Times New Roman"/>
          <w:sz w:val="20"/>
          <w:szCs w:val="20"/>
          <w:lang w:eastAsia="ru-RU"/>
        </w:rPr>
        <w:t>Приложение № 2</w:t>
      </w:r>
    </w:p>
    <w:p w:rsidR="00C33B94" w:rsidRDefault="00C33B94" w:rsidP="00C33B94">
      <w:pPr>
        <w:widowControl w:val="0"/>
        <w:autoSpaceDE w:val="0"/>
        <w:autoSpaceDN w:val="0"/>
        <w:adjustRightInd w:val="0"/>
        <w:spacing w:after="0" w:line="240" w:lineRule="auto"/>
        <w:ind w:firstLine="709"/>
        <w:jc w:val="right"/>
        <w:rPr>
          <w:rFonts w:ascii="Times New Roman" w:eastAsia="Times New Roman" w:hAnsi="Times New Roman"/>
          <w:bCs/>
          <w:sz w:val="20"/>
          <w:szCs w:val="20"/>
          <w:lang w:val="en-US" w:eastAsia="ru-RU"/>
        </w:rPr>
      </w:pPr>
      <w:r w:rsidRPr="00C33B94">
        <w:rPr>
          <w:rFonts w:ascii="Times New Roman" w:eastAsia="Times New Roman" w:hAnsi="Times New Roman"/>
          <w:sz w:val="20"/>
          <w:szCs w:val="20"/>
          <w:lang w:eastAsia="ru-RU"/>
        </w:rPr>
        <w:t xml:space="preserve">к подпрограмме </w:t>
      </w:r>
      <w:r w:rsidRPr="00C33B94">
        <w:rPr>
          <w:rFonts w:ascii="Times New Roman" w:eastAsia="Times New Roman" w:hAnsi="Times New Roman"/>
          <w:bCs/>
          <w:sz w:val="20"/>
          <w:szCs w:val="20"/>
          <w:lang w:eastAsia="ru-RU"/>
        </w:rPr>
        <w:t>«Устойчивое развитие</w:t>
      </w:r>
    </w:p>
    <w:p w:rsidR="00C33B94" w:rsidRDefault="00C33B94" w:rsidP="00C33B94">
      <w:pPr>
        <w:widowControl w:val="0"/>
        <w:autoSpaceDE w:val="0"/>
        <w:autoSpaceDN w:val="0"/>
        <w:adjustRightInd w:val="0"/>
        <w:spacing w:after="0" w:line="240" w:lineRule="auto"/>
        <w:ind w:firstLine="709"/>
        <w:jc w:val="right"/>
        <w:rPr>
          <w:rFonts w:ascii="Times New Roman" w:eastAsia="Times New Roman" w:hAnsi="Times New Roman"/>
          <w:bCs/>
          <w:sz w:val="20"/>
          <w:szCs w:val="20"/>
          <w:lang w:val="en-US" w:eastAsia="ru-RU"/>
        </w:rPr>
      </w:pPr>
      <w:r w:rsidRPr="00C33B94">
        <w:rPr>
          <w:rFonts w:ascii="Times New Roman" w:eastAsia="Times New Roman" w:hAnsi="Times New Roman"/>
          <w:bCs/>
          <w:sz w:val="20"/>
          <w:szCs w:val="20"/>
          <w:lang w:eastAsia="ru-RU"/>
        </w:rPr>
        <w:t xml:space="preserve"> сельских территорий», </w:t>
      </w:r>
      <w:proofErr w:type="gramStart"/>
      <w:r w:rsidRPr="00C33B94">
        <w:rPr>
          <w:rFonts w:ascii="Times New Roman" w:eastAsia="Times New Roman" w:hAnsi="Times New Roman"/>
          <w:bCs/>
          <w:sz w:val="20"/>
          <w:szCs w:val="20"/>
          <w:lang w:eastAsia="ru-RU"/>
        </w:rPr>
        <w:t>реализуемой</w:t>
      </w:r>
      <w:proofErr w:type="gramEnd"/>
      <w:r w:rsidRPr="00C33B94">
        <w:rPr>
          <w:rFonts w:ascii="Times New Roman" w:eastAsia="Times New Roman" w:hAnsi="Times New Roman"/>
          <w:bCs/>
          <w:sz w:val="20"/>
          <w:szCs w:val="20"/>
          <w:lang w:eastAsia="ru-RU"/>
        </w:rPr>
        <w:t xml:space="preserve"> в рамках </w:t>
      </w:r>
    </w:p>
    <w:p w:rsidR="00C33B94" w:rsidRDefault="00C33B94" w:rsidP="00C33B94">
      <w:pPr>
        <w:widowControl w:val="0"/>
        <w:autoSpaceDE w:val="0"/>
        <w:autoSpaceDN w:val="0"/>
        <w:adjustRightInd w:val="0"/>
        <w:spacing w:after="0" w:line="240" w:lineRule="auto"/>
        <w:ind w:firstLine="709"/>
        <w:jc w:val="right"/>
        <w:rPr>
          <w:rFonts w:ascii="Times New Roman" w:eastAsia="Times New Roman" w:hAnsi="Times New Roman"/>
          <w:bCs/>
          <w:sz w:val="20"/>
          <w:szCs w:val="20"/>
          <w:lang w:val="en-US" w:eastAsia="ru-RU"/>
        </w:rPr>
      </w:pPr>
      <w:r w:rsidRPr="00C33B94">
        <w:rPr>
          <w:rFonts w:ascii="Times New Roman" w:eastAsia="Times New Roman" w:hAnsi="Times New Roman"/>
          <w:bCs/>
          <w:sz w:val="20"/>
          <w:szCs w:val="20"/>
          <w:lang w:eastAsia="ru-RU"/>
        </w:rPr>
        <w:t>муниципальной программы «Развитие сельского хозяйства</w:t>
      </w:r>
    </w:p>
    <w:p w:rsidR="00C33B94" w:rsidRPr="00C33B94" w:rsidRDefault="00C33B94" w:rsidP="00C33B94">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C33B94">
        <w:rPr>
          <w:rFonts w:ascii="Times New Roman" w:eastAsia="Times New Roman" w:hAnsi="Times New Roman"/>
          <w:bCs/>
          <w:sz w:val="20"/>
          <w:szCs w:val="20"/>
          <w:lang w:eastAsia="ru-RU"/>
        </w:rPr>
        <w:t xml:space="preserve"> в Богучанском районе» </w:t>
      </w:r>
      <w:r w:rsidRPr="00C33B94">
        <w:rPr>
          <w:rFonts w:ascii="Times New Roman" w:eastAsia="Times New Roman" w:hAnsi="Times New Roman"/>
          <w:sz w:val="20"/>
          <w:szCs w:val="20"/>
          <w:lang w:eastAsia="ru-RU"/>
        </w:rPr>
        <w:t xml:space="preserve">  </w:t>
      </w:r>
    </w:p>
    <w:p w:rsidR="00C33B94" w:rsidRPr="00C33B94" w:rsidRDefault="00C33B94" w:rsidP="00C33B94">
      <w:pPr>
        <w:widowControl w:val="0"/>
        <w:autoSpaceDE w:val="0"/>
        <w:autoSpaceDN w:val="0"/>
        <w:adjustRightInd w:val="0"/>
        <w:spacing w:after="0" w:line="240" w:lineRule="auto"/>
        <w:ind w:firstLine="709"/>
        <w:jc w:val="both"/>
        <w:rPr>
          <w:rFonts w:ascii="Times New Roman" w:eastAsia="Times New Roman" w:hAnsi="Times New Roman"/>
          <w:bCs/>
          <w:sz w:val="20"/>
          <w:szCs w:val="20"/>
          <w:lang w:val="en-US" w:eastAsia="ru-RU"/>
        </w:rPr>
      </w:pPr>
    </w:p>
    <w:p w:rsidR="00C33B94" w:rsidRPr="00C33B94" w:rsidRDefault="00C33B94" w:rsidP="00C33B94">
      <w:pPr>
        <w:widowControl w:val="0"/>
        <w:autoSpaceDE w:val="0"/>
        <w:autoSpaceDN w:val="0"/>
        <w:adjustRightInd w:val="0"/>
        <w:spacing w:after="0" w:line="240" w:lineRule="auto"/>
        <w:ind w:firstLine="709"/>
        <w:jc w:val="center"/>
        <w:rPr>
          <w:rFonts w:ascii="Times New Roman" w:eastAsia="Times New Roman" w:hAnsi="Times New Roman"/>
          <w:bCs/>
          <w:sz w:val="20"/>
          <w:szCs w:val="20"/>
          <w:lang w:eastAsia="ru-RU"/>
        </w:rPr>
      </w:pPr>
      <w:r w:rsidRPr="00C33B94">
        <w:rPr>
          <w:rFonts w:ascii="Times New Roman" w:eastAsia="Times New Roman" w:hAnsi="Times New Roman"/>
          <w:bCs/>
          <w:sz w:val="20"/>
          <w:szCs w:val="20"/>
          <w:lang w:eastAsia="ru-RU"/>
        </w:rPr>
        <w:t>Перечень мероприятий подпрограммы</w:t>
      </w:r>
    </w:p>
    <w:tbl>
      <w:tblPr>
        <w:tblW w:w="5000" w:type="pct"/>
        <w:tblLook w:val="00A0"/>
      </w:tblPr>
      <w:tblGrid>
        <w:gridCol w:w="344"/>
        <w:gridCol w:w="1072"/>
        <w:gridCol w:w="88"/>
        <w:gridCol w:w="879"/>
        <w:gridCol w:w="113"/>
        <w:gridCol w:w="288"/>
        <w:gridCol w:w="113"/>
        <w:gridCol w:w="288"/>
        <w:gridCol w:w="113"/>
        <w:gridCol w:w="290"/>
        <w:gridCol w:w="110"/>
        <w:gridCol w:w="297"/>
        <w:gridCol w:w="102"/>
        <w:gridCol w:w="587"/>
        <w:gridCol w:w="73"/>
        <w:gridCol w:w="110"/>
        <w:gridCol w:w="535"/>
        <w:gridCol w:w="73"/>
        <w:gridCol w:w="551"/>
        <w:gridCol w:w="73"/>
        <w:gridCol w:w="521"/>
        <w:gridCol w:w="71"/>
        <w:gridCol w:w="604"/>
        <w:gridCol w:w="604"/>
        <w:gridCol w:w="622"/>
        <w:gridCol w:w="91"/>
        <w:gridCol w:w="958"/>
      </w:tblGrid>
      <w:tr w:rsidR="00C33B94" w:rsidRPr="00C33B94" w:rsidTr="00C33B94">
        <w:trPr>
          <w:trHeight w:val="20"/>
        </w:trPr>
        <w:tc>
          <w:tcPr>
            <w:tcW w:w="179" w:type="pct"/>
            <w:vMerge w:val="restart"/>
            <w:tcBorders>
              <w:top w:val="single" w:sz="4" w:space="0" w:color="auto"/>
              <w:left w:val="single" w:sz="4" w:space="0" w:color="auto"/>
              <w:right w:val="single" w:sz="4" w:space="0" w:color="auto"/>
            </w:tcBorders>
          </w:tcPr>
          <w:p w:rsidR="00C33B94" w:rsidRPr="00C33B94" w:rsidRDefault="00C33B94" w:rsidP="00D04815">
            <w:pPr>
              <w:spacing w:after="0" w:line="240" w:lineRule="auto"/>
              <w:jc w:val="center"/>
              <w:rPr>
                <w:rFonts w:ascii="Times New Roman" w:hAnsi="Times New Roman"/>
                <w:sz w:val="14"/>
                <w:szCs w:val="14"/>
              </w:rPr>
            </w:pPr>
          </w:p>
        </w:tc>
        <w:tc>
          <w:tcPr>
            <w:tcW w:w="782" w:type="pct"/>
            <w:vMerge w:val="restart"/>
            <w:tcBorders>
              <w:top w:val="single" w:sz="4" w:space="0" w:color="auto"/>
              <w:left w:val="single" w:sz="4" w:space="0" w:color="auto"/>
              <w:bottom w:val="single" w:sz="4" w:space="0" w:color="000000"/>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Наименование  мероприятия подпрограммы</w:t>
            </w:r>
          </w:p>
        </w:tc>
        <w:tc>
          <w:tcPr>
            <w:tcW w:w="449" w:type="pct"/>
            <w:gridSpan w:val="2"/>
            <w:vMerge w:val="restart"/>
            <w:tcBorders>
              <w:top w:val="single" w:sz="4" w:space="0" w:color="auto"/>
              <w:left w:val="single" w:sz="4" w:space="0" w:color="auto"/>
              <w:bottom w:val="single" w:sz="4" w:space="0" w:color="000000"/>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 xml:space="preserve">ГРБС </w:t>
            </w:r>
          </w:p>
        </w:tc>
        <w:tc>
          <w:tcPr>
            <w:tcW w:w="475" w:type="pct"/>
            <w:gridSpan w:val="8"/>
            <w:tcBorders>
              <w:top w:val="single" w:sz="4" w:space="0" w:color="auto"/>
              <w:left w:val="nil"/>
              <w:bottom w:val="single" w:sz="4" w:space="0" w:color="auto"/>
              <w:right w:val="single" w:sz="4" w:space="0" w:color="000000"/>
            </w:tcBorders>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Код бюджетной классификации</w:t>
            </w:r>
          </w:p>
        </w:tc>
        <w:tc>
          <w:tcPr>
            <w:tcW w:w="373" w:type="pct"/>
            <w:gridSpan w:val="4"/>
            <w:tcBorders>
              <w:top w:val="single" w:sz="4" w:space="0" w:color="auto"/>
              <w:left w:val="nil"/>
              <w:bottom w:val="single" w:sz="4" w:space="0" w:color="auto"/>
              <w:right w:val="nil"/>
            </w:tcBorders>
          </w:tcPr>
          <w:p w:rsidR="00C33B94" w:rsidRPr="00C33B94" w:rsidRDefault="00C33B94" w:rsidP="00D04815">
            <w:pPr>
              <w:spacing w:after="0" w:line="240" w:lineRule="auto"/>
              <w:jc w:val="center"/>
              <w:rPr>
                <w:rFonts w:ascii="Times New Roman" w:hAnsi="Times New Roman"/>
                <w:sz w:val="14"/>
                <w:szCs w:val="14"/>
              </w:rPr>
            </w:pPr>
          </w:p>
        </w:tc>
        <w:tc>
          <w:tcPr>
            <w:tcW w:w="2044" w:type="pct"/>
            <w:gridSpan w:val="9"/>
            <w:tcBorders>
              <w:top w:val="single" w:sz="4" w:space="0" w:color="auto"/>
              <w:left w:val="nil"/>
              <w:bottom w:val="single" w:sz="4" w:space="0" w:color="auto"/>
              <w:right w:val="single" w:sz="4" w:space="0" w:color="auto"/>
            </w:tcBorders>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Расходы (руб.), годы</w:t>
            </w:r>
          </w:p>
        </w:tc>
        <w:tc>
          <w:tcPr>
            <w:tcW w:w="689" w:type="pct"/>
            <w:gridSpan w:val="2"/>
            <w:tcBorders>
              <w:top w:val="single" w:sz="4" w:space="0" w:color="auto"/>
              <w:left w:val="nil"/>
              <w:right w:val="single" w:sz="4" w:space="0" w:color="auto"/>
            </w:tcBorders>
            <w:vAlign w:val="center"/>
          </w:tcPr>
          <w:p w:rsidR="00C33B94" w:rsidRPr="00C33B94" w:rsidRDefault="00C33B94" w:rsidP="00D04815">
            <w:pPr>
              <w:tabs>
                <w:tab w:val="left" w:pos="1576"/>
              </w:tabs>
              <w:spacing w:after="0" w:line="240" w:lineRule="auto"/>
              <w:ind w:right="-30"/>
              <w:jc w:val="center"/>
              <w:rPr>
                <w:rFonts w:ascii="Times New Roman" w:hAnsi="Times New Roman"/>
                <w:sz w:val="14"/>
                <w:szCs w:val="14"/>
              </w:rPr>
            </w:pPr>
            <w:r w:rsidRPr="00C33B94">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C33B94" w:rsidRPr="00C33B94" w:rsidTr="00C33B94">
        <w:trPr>
          <w:cantSplit/>
          <w:trHeight w:val="20"/>
        </w:trPr>
        <w:tc>
          <w:tcPr>
            <w:tcW w:w="179" w:type="pct"/>
            <w:vMerge/>
            <w:tcBorders>
              <w:left w:val="single" w:sz="4" w:space="0" w:color="auto"/>
              <w:bottom w:val="single" w:sz="4" w:space="0" w:color="auto"/>
              <w:right w:val="single" w:sz="4" w:space="0" w:color="auto"/>
            </w:tcBorders>
          </w:tcPr>
          <w:p w:rsidR="00C33B94" w:rsidRPr="00C33B94" w:rsidRDefault="00C33B94" w:rsidP="00D04815">
            <w:pPr>
              <w:spacing w:after="0" w:line="240" w:lineRule="auto"/>
              <w:jc w:val="center"/>
              <w:rPr>
                <w:rFonts w:ascii="Times New Roman" w:hAnsi="Times New Roman"/>
                <w:sz w:val="14"/>
                <w:szCs w:val="14"/>
              </w:rPr>
            </w:pPr>
          </w:p>
        </w:tc>
        <w:tc>
          <w:tcPr>
            <w:tcW w:w="782" w:type="pct"/>
            <w:vMerge/>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p>
        </w:tc>
        <w:tc>
          <w:tcPr>
            <w:tcW w:w="118" w:type="pct"/>
            <w:gridSpan w:val="2"/>
            <w:tcBorders>
              <w:top w:val="nil"/>
              <w:left w:val="nil"/>
              <w:bottom w:val="single" w:sz="4" w:space="0" w:color="auto"/>
              <w:right w:val="single" w:sz="4" w:space="0" w:color="auto"/>
            </w:tcBorders>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ГРБС</w:t>
            </w:r>
          </w:p>
        </w:tc>
        <w:tc>
          <w:tcPr>
            <w:tcW w:w="118" w:type="pct"/>
            <w:gridSpan w:val="2"/>
            <w:tcBorders>
              <w:top w:val="nil"/>
              <w:left w:val="nil"/>
              <w:bottom w:val="single" w:sz="4" w:space="0" w:color="auto"/>
              <w:right w:val="single" w:sz="4" w:space="0" w:color="auto"/>
            </w:tcBorders>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РзПр</w:t>
            </w:r>
          </w:p>
        </w:tc>
        <w:tc>
          <w:tcPr>
            <w:tcW w:w="118" w:type="pct"/>
            <w:gridSpan w:val="2"/>
            <w:tcBorders>
              <w:top w:val="nil"/>
              <w:left w:val="nil"/>
              <w:bottom w:val="single" w:sz="4" w:space="0" w:color="auto"/>
              <w:right w:val="single" w:sz="4" w:space="0" w:color="auto"/>
            </w:tcBorders>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ЦСР</w:t>
            </w:r>
          </w:p>
        </w:tc>
        <w:tc>
          <w:tcPr>
            <w:tcW w:w="121" w:type="pct"/>
            <w:gridSpan w:val="2"/>
            <w:tcBorders>
              <w:top w:val="nil"/>
              <w:left w:val="nil"/>
              <w:bottom w:val="single" w:sz="4" w:space="0" w:color="auto"/>
              <w:right w:val="single" w:sz="4" w:space="0" w:color="auto"/>
            </w:tcBorders>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ВР</w:t>
            </w:r>
          </w:p>
        </w:tc>
        <w:tc>
          <w:tcPr>
            <w:tcW w:w="331" w:type="pct"/>
            <w:gridSpan w:val="2"/>
            <w:tcBorders>
              <w:top w:val="nil"/>
              <w:left w:val="nil"/>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2014 год</w:t>
            </w:r>
          </w:p>
        </w:tc>
        <w:tc>
          <w:tcPr>
            <w:tcW w:w="332" w:type="pct"/>
            <w:gridSpan w:val="3"/>
            <w:tcBorders>
              <w:top w:val="nil"/>
              <w:left w:val="nil"/>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2015 год</w:t>
            </w:r>
          </w:p>
        </w:tc>
        <w:tc>
          <w:tcPr>
            <w:tcW w:w="304" w:type="pct"/>
            <w:gridSpan w:val="2"/>
            <w:tcBorders>
              <w:top w:val="nil"/>
              <w:left w:val="nil"/>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2016 год</w:t>
            </w:r>
          </w:p>
        </w:tc>
        <w:tc>
          <w:tcPr>
            <w:tcW w:w="355" w:type="pct"/>
            <w:gridSpan w:val="2"/>
            <w:tcBorders>
              <w:top w:val="nil"/>
              <w:left w:val="nil"/>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2017 год</w:t>
            </w:r>
          </w:p>
        </w:tc>
        <w:tc>
          <w:tcPr>
            <w:tcW w:w="380" w:type="pct"/>
            <w:gridSpan w:val="2"/>
            <w:tcBorders>
              <w:top w:val="nil"/>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p>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2018</w:t>
            </w:r>
          </w:p>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год</w:t>
            </w:r>
          </w:p>
        </w:tc>
        <w:tc>
          <w:tcPr>
            <w:tcW w:w="369" w:type="pct"/>
            <w:tcBorders>
              <w:top w:val="nil"/>
              <w:left w:val="single" w:sz="4" w:space="0" w:color="auto"/>
              <w:bottom w:val="single" w:sz="4" w:space="0" w:color="auto"/>
              <w:right w:val="single" w:sz="4" w:space="0" w:color="auto"/>
            </w:tcBorders>
          </w:tcPr>
          <w:p w:rsidR="00C33B94" w:rsidRPr="00C33B94" w:rsidRDefault="00C33B94" w:rsidP="00D04815">
            <w:pPr>
              <w:spacing w:after="0" w:line="240" w:lineRule="auto"/>
              <w:jc w:val="center"/>
              <w:rPr>
                <w:rFonts w:ascii="Times New Roman" w:hAnsi="Times New Roman"/>
                <w:sz w:val="14"/>
                <w:szCs w:val="14"/>
              </w:rPr>
            </w:pPr>
          </w:p>
          <w:p w:rsidR="00C33B94" w:rsidRPr="00C33B94" w:rsidRDefault="00C33B94" w:rsidP="00D04815">
            <w:pPr>
              <w:spacing w:after="0" w:line="240" w:lineRule="auto"/>
              <w:jc w:val="center"/>
              <w:rPr>
                <w:rFonts w:ascii="Times New Roman" w:hAnsi="Times New Roman"/>
                <w:sz w:val="14"/>
                <w:szCs w:val="14"/>
              </w:rPr>
            </w:pPr>
          </w:p>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2019</w:t>
            </w:r>
          </w:p>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год</w:t>
            </w:r>
          </w:p>
        </w:tc>
        <w:tc>
          <w:tcPr>
            <w:tcW w:w="367" w:type="pct"/>
            <w:gridSpan w:val="2"/>
            <w:tcBorders>
              <w:top w:val="nil"/>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Итого на период 2014-2019 годы</w:t>
            </w:r>
          </w:p>
        </w:tc>
        <w:tc>
          <w:tcPr>
            <w:tcW w:w="676" w:type="pct"/>
            <w:tcBorders>
              <w:left w:val="nil"/>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p>
        </w:tc>
      </w:tr>
      <w:tr w:rsidR="00C33B94" w:rsidRPr="00C33B94" w:rsidTr="00C33B94">
        <w:trPr>
          <w:trHeight w:val="20"/>
        </w:trPr>
        <w:tc>
          <w:tcPr>
            <w:tcW w:w="179"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jc w:val="center"/>
              <w:rPr>
                <w:rFonts w:ascii="Times New Roman" w:hAnsi="Times New Roman"/>
                <w:bCs/>
                <w:sz w:val="14"/>
                <w:szCs w:val="14"/>
              </w:rPr>
            </w:pPr>
          </w:p>
        </w:tc>
        <w:tc>
          <w:tcPr>
            <w:tcW w:w="4821" w:type="pct"/>
            <w:gridSpan w:val="26"/>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rPr>
                <w:rFonts w:ascii="Times New Roman" w:hAnsi="Times New Roman"/>
                <w:bCs/>
                <w:sz w:val="14"/>
                <w:szCs w:val="14"/>
              </w:rPr>
            </w:pPr>
            <w:r w:rsidRPr="00C33B94">
              <w:rPr>
                <w:rFonts w:ascii="Times New Roman" w:hAnsi="Times New Roman"/>
                <w:bCs/>
                <w:sz w:val="14"/>
                <w:szCs w:val="14"/>
              </w:rPr>
              <w:t>Цель: Создание комфортных условий жизнедеятельности в Богучанском районе</w:t>
            </w:r>
          </w:p>
        </w:tc>
      </w:tr>
      <w:tr w:rsidR="00C33B94" w:rsidRPr="00C33B94" w:rsidTr="00C33B94">
        <w:trPr>
          <w:trHeight w:val="20"/>
        </w:trPr>
        <w:tc>
          <w:tcPr>
            <w:tcW w:w="179"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jc w:val="center"/>
              <w:rPr>
                <w:rFonts w:ascii="Times New Roman" w:hAnsi="Times New Roman"/>
                <w:bCs/>
                <w:sz w:val="14"/>
                <w:szCs w:val="14"/>
              </w:rPr>
            </w:pPr>
            <w:r w:rsidRPr="00C33B94">
              <w:rPr>
                <w:rFonts w:ascii="Times New Roman" w:hAnsi="Times New Roman"/>
                <w:bCs/>
                <w:sz w:val="14"/>
                <w:szCs w:val="14"/>
              </w:rPr>
              <w:t>1</w:t>
            </w:r>
          </w:p>
        </w:tc>
        <w:tc>
          <w:tcPr>
            <w:tcW w:w="4821" w:type="pct"/>
            <w:gridSpan w:val="26"/>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rPr>
                <w:rFonts w:ascii="Times New Roman" w:hAnsi="Times New Roman"/>
                <w:bCs/>
                <w:sz w:val="14"/>
                <w:szCs w:val="14"/>
              </w:rPr>
            </w:pPr>
            <w:r w:rsidRPr="00C33B94">
              <w:rPr>
                <w:rFonts w:ascii="Times New Roman" w:hAnsi="Times New Roman"/>
                <w:bCs/>
                <w:sz w:val="14"/>
                <w:szCs w:val="14"/>
              </w:rPr>
              <w:t>Задача 1.Обеспечение доступности улучшения жилищных условий молодых семей и молодых специалистов, проживающих в Богучанском районе</w:t>
            </w:r>
          </w:p>
        </w:tc>
      </w:tr>
      <w:tr w:rsidR="00C33B94" w:rsidRPr="00C33B94" w:rsidTr="00C33B94">
        <w:trPr>
          <w:cantSplit/>
          <w:trHeight w:val="20"/>
        </w:trPr>
        <w:tc>
          <w:tcPr>
            <w:tcW w:w="179"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widowControl w:val="0"/>
              <w:autoSpaceDE w:val="0"/>
              <w:autoSpaceDN w:val="0"/>
              <w:adjustRightInd w:val="0"/>
              <w:spacing w:after="0" w:line="240" w:lineRule="auto"/>
              <w:outlineLvl w:val="2"/>
              <w:rPr>
                <w:rFonts w:ascii="Times New Roman" w:hAnsi="Times New Roman"/>
                <w:sz w:val="14"/>
                <w:szCs w:val="14"/>
              </w:rPr>
            </w:pPr>
            <w:r w:rsidRPr="00C33B94">
              <w:rPr>
                <w:rFonts w:ascii="Times New Roman" w:hAnsi="Times New Roman"/>
                <w:sz w:val="14"/>
                <w:szCs w:val="14"/>
              </w:rPr>
              <w:t>1.1</w:t>
            </w:r>
          </w:p>
        </w:tc>
        <w:tc>
          <w:tcPr>
            <w:tcW w:w="782"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widowControl w:val="0"/>
              <w:autoSpaceDE w:val="0"/>
              <w:autoSpaceDN w:val="0"/>
              <w:adjustRightInd w:val="0"/>
              <w:spacing w:after="0" w:line="240" w:lineRule="auto"/>
              <w:rPr>
                <w:rFonts w:ascii="Times New Roman" w:hAnsi="Times New Roman"/>
                <w:sz w:val="14"/>
                <w:szCs w:val="14"/>
                <w:lang w:eastAsia="ru-RU"/>
              </w:rPr>
            </w:pPr>
            <w:r w:rsidRPr="00C33B94">
              <w:rPr>
                <w:rFonts w:ascii="Times New Roman" w:hAnsi="Times New Roman"/>
                <w:sz w:val="14"/>
                <w:szCs w:val="14"/>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472" w:type="pct"/>
            <w:gridSpan w:val="3"/>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rPr>
                <w:rFonts w:ascii="Times New Roman" w:hAnsi="Times New Roman"/>
                <w:sz w:val="14"/>
                <w:szCs w:val="14"/>
              </w:rPr>
            </w:pPr>
            <w:r w:rsidRPr="00C33B94">
              <w:rPr>
                <w:rFonts w:ascii="Times New Roman" w:hAnsi="Times New Roman"/>
                <w:sz w:val="14"/>
                <w:szCs w:val="14"/>
              </w:rPr>
              <w:t>Администрация Богучанского района</w:t>
            </w:r>
          </w:p>
        </w:tc>
        <w:tc>
          <w:tcPr>
            <w:tcW w:w="118" w:type="pct"/>
            <w:gridSpan w:val="2"/>
            <w:tcBorders>
              <w:top w:val="single" w:sz="4" w:space="0" w:color="auto"/>
              <w:left w:val="single" w:sz="4" w:space="0" w:color="auto"/>
              <w:bottom w:val="single" w:sz="4" w:space="0" w:color="auto"/>
              <w:right w:val="single" w:sz="4" w:space="0" w:color="auto"/>
            </w:tcBorders>
            <w:noWrap/>
            <w:vAlign w:val="center"/>
          </w:tcPr>
          <w:p w:rsidR="00C33B94" w:rsidRPr="00C33B94" w:rsidRDefault="00C33B94" w:rsidP="00D04815">
            <w:pPr>
              <w:jc w:val="center"/>
              <w:rPr>
                <w:sz w:val="14"/>
                <w:szCs w:val="14"/>
              </w:rPr>
            </w:pPr>
            <w:r w:rsidRPr="00C33B94">
              <w:rPr>
                <w:rFonts w:ascii="Times New Roman" w:hAnsi="Times New Roman"/>
                <w:color w:val="000000"/>
                <w:sz w:val="14"/>
                <w:szCs w:val="14"/>
              </w:rPr>
              <w:t>х</w:t>
            </w:r>
          </w:p>
        </w:tc>
        <w:tc>
          <w:tcPr>
            <w:tcW w:w="118" w:type="pct"/>
            <w:gridSpan w:val="2"/>
            <w:tcBorders>
              <w:top w:val="single" w:sz="4" w:space="0" w:color="auto"/>
              <w:left w:val="single" w:sz="4" w:space="0" w:color="auto"/>
              <w:bottom w:val="single" w:sz="4" w:space="0" w:color="auto"/>
              <w:right w:val="single" w:sz="4" w:space="0" w:color="auto"/>
            </w:tcBorders>
            <w:noWrap/>
            <w:vAlign w:val="center"/>
          </w:tcPr>
          <w:p w:rsidR="00C33B94" w:rsidRPr="00C33B94" w:rsidRDefault="00C33B94" w:rsidP="00D04815">
            <w:pPr>
              <w:jc w:val="center"/>
              <w:rPr>
                <w:sz w:val="14"/>
                <w:szCs w:val="14"/>
              </w:rPr>
            </w:pPr>
            <w:r w:rsidRPr="00C33B94">
              <w:rPr>
                <w:rFonts w:ascii="Times New Roman" w:hAnsi="Times New Roman"/>
                <w:color w:val="000000"/>
                <w:sz w:val="14"/>
                <w:szCs w:val="14"/>
              </w:rPr>
              <w:t>х</w:t>
            </w:r>
          </w:p>
        </w:tc>
        <w:tc>
          <w:tcPr>
            <w:tcW w:w="117" w:type="pct"/>
            <w:gridSpan w:val="2"/>
            <w:tcBorders>
              <w:top w:val="single" w:sz="4" w:space="0" w:color="auto"/>
              <w:left w:val="single" w:sz="4" w:space="0" w:color="auto"/>
              <w:bottom w:val="single" w:sz="4" w:space="0" w:color="auto"/>
              <w:right w:val="single" w:sz="4" w:space="0" w:color="auto"/>
            </w:tcBorders>
            <w:noWrap/>
            <w:vAlign w:val="center"/>
          </w:tcPr>
          <w:p w:rsidR="00C33B94" w:rsidRPr="00C33B94" w:rsidRDefault="00C33B94" w:rsidP="00D04815">
            <w:pPr>
              <w:jc w:val="center"/>
              <w:rPr>
                <w:sz w:val="14"/>
                <w:szCs w:val="14"/>
              </w:rPr>
            </w:pPr>
            <w:r w:rsidRPr="00C33B94">
              <w:rPr>
                <w:rFonts w:ascii="Times New Roman" w:hAnsi="Times New Roman"/>
                <w:color w:val="000000"/>
                <w:sz w:val="14"/>
                <w:szCs w:val="14"/>
              </w:rPr>
              <w:t>х</w:t>
            </w:r>
          </w:p>
        </w:tc>
        <w:tc>
          <w:tcPr>
            <w:tcW w:w="118" w:type="pct"/>
            <w:gridSpan w:val="2"/>
            <w:tcBorders>
              <w:top w:val="single" w:sz="4" w:space="0" w:color="auto"/>
              <w:left w:val="single" w:sz="4" w:space="0" w:color="auto"/>
              <w:bottom w:val="single" w:sz="4" w:space="0" w:color="auto"/>
              <w:right w:val="single" w:sz="4" w:space="0" w:color="auto"/>
            </w:tcBorders>
            <w:noWrap/>
            <w:vAlign w:val="center"/>
          </w:tcPr>
          <w:p w:rsidR="00C33B94" w:rsidRPr="00C33B94" w:rsidRDefault="00C33B94" w:rsidP="00D04815">
            <w:pPr>
              <w:jc w:val="center"/>
              <w:rPr>
                <w:sz w:val="14"/>
                <w:szCs w:val="14"/>
              </w:rPr>
            </w:pPr>
            <w:r w:rsidRPr="00C33B94">
              <w:rPr>
                <w:rFonts w:ascii="Times New Roman" w:hAnsi="Times New Roman"/>
                <w:color w:val="000000"/>
                <w:sz w:val="14"/>
                <w:szCs w:val="14"/>
              </w:rPr>
              <w:t>х</w:t>
            </w:r>
          </w:p>
        </w:tc>
        <w:tc>
          <w:tcPr>
            <w:tcW w:w="322" w:type="pct"/>
            <w:gridSpan w:val="2"/>
            <w:tcBorders>
              <w:top w:val="single" w:sz="4" w:space="0" w:color="auto"/>
              <w:left w:val="single" w:sz="4" w:space="0" w:color="auto"/>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color w:val="000000"/>
                <w:sz w:val="14"/>
                <w:szCs w:val="14"/>
              </w:rPr>
              <w:t>х</w:t>
            </w:r>
          </w:p>
        </w:tc>
        <w:tc>
          <w:tcPr>
            <w:tcW w:w="332" w:type="pct"/>
            <w:gridSpan w:val="3"/>
            <w:tcBorders>
              <w:top w:val="single" w:sz="4" w:space="0" w:color="auto"/>
              <w:left w:val="single" w:sz="4" w:space="0" w:color="auto"/>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х</w:t>
            </w:r>
          </w:p>
        </w:tc>
        <w:tc>
          <w:tcPr>
            <w:tcW w:w="304" w:type="pct"/>
            <w:gridSpan w:val="2"/>
            <w:tcBorders>
              <w:top w:val="single" w:sz="4" w:space="0" w:color="auto"/>
              <w:left w:val="single" w:sz="4" w:space="0" w:color="auto"/>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х</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sz w:val="14"/>
                <w:szCs w:val="14"/>
              </w:rPr>
              <w:t>х</w:t>
            </w:r>
          </w:p>
        </w:tc>
        <w:tc>
          <w:tcPr>
            <w:tcW w:w="369" w:type="pct"/>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sz w:val="14"/>
                <w:szCs w:val="14"/>
              </w:rPr>
              <w:t>х</w:t>
            </w:r>
          </w:p>
        </w:tc>
        <w:tc>
          <w:tcPr>
            <w:tcW w:w="369" w:type="pct"/>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p>
          <w:p w:rsidR="00C33B94" w:rsidRPr="00C33B94" w:rsidRDefault="00C33B94" w:rsidP="00D04815">
            <w:pPr>
              <w:spacing w:after="0" w:line="240" w:lineRule="auto"/>
              <w:jc w:val="center"/>
              <w:rPr>
                <w:rFonts w:ascii="Times New Roman" w:hAnsi="Times New Roman"/>
                <w:sz w:val="14"/>
                <w:szCs w:val="14"/>
              </w:rPr>
            </w:pPr>
          </w:p>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sz w:val="14"/>
                <w:szCs w:val="14"/>
              </w:rPr>
              <w:t>х</w:t>
            </w:r>
          </w:p>
          <w:p w:rsidR="00C33B94" w:rsidRPr="00C33B94" w:rsidRDefault="00C33B94" w:rsidP="00D04815">
            <w:pPr>
              <w:spacing w:after="0" w:line="240" w:lineRule="auto"/>
              <w:jc w:val="center"/>
              <w:rPr>
                <w:rFonts w:ascii="Times New Roman" w:hAnsi="Times New Roman"/>
                <w:color w:val="000000"/>
                <w:sz w:val="14"/>
                <w:szCs w:val="14"/>
              </w:rPr>
            </w:pPr>
          </w:p>
          <w:p w:rsidR="00C33B94" w:rsidRPr="00C33B94" w:rsidRDefault="00C33B94" w:rsidP="00D04815">
            <w:pPr>
              <w:spacing w:after="0" w:line="240" w:lineRule="auto"/>
              <w:jc w:val="center"/>
              <w:rPr>
                <w:rFonts w:ascii="Times New Roman" w:hAnsi="Times New Roman"/>
                <w:color w:val="000000"/>
                <w:sz w:val="14"/>
                <w:szCs w:val="14"/>
              </w:rPr>
            </w:pPr>
          </w:p>
        </w:tc>
        <w:tc>
          <w:tcPr>
            <w:tcW w:w="367" w:type="pct"/>
            <w:gridSpan w:val="2"/>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color w:val="000000"/>
                <w:sz w:val="14"/>
                <w:szCs w:val="14"/>
              </w:rPr>
              <w:t>х</w:t>
            </w:r>
          </w:p>
        </w:tc>
        <w:tc>
          <w:tcPr>
            <w:tcW w:w="676" w:type="pct"/>
            <w:vMerge w:val="restart"/>
            <w:tcBorders>
              <w:top w:val="single" w:sz="4" w:space="0" w:color="auto"/>
              <w:left w:val="single" w:sz="4" w:space="0" w:color="auto"/>
              <w:right w:val="single" w:sz="4" w:space="0" w:color="auto"/>
            </w:tcBorders>
          </w:tcPr>
          <w:p w:rsidR="00C33B94" w:rsidRPr="00C33B94" w:rsidRDefault="00C33B94" w:rsidP="00D04815">
            <w:pPr>
              <w:pStyle w:val="ConsPlusNonformat"/>
              <w:rPr>
                <w:rFonts w:ascii="Times New Roman" w:hAnsi="Times New Roman" w:cs="Times New Roman"/>
                <w:sz w:val="14"/>
                <w:szCs w:val="14"/>
              </w:rPr>
            </w:pPr>
            <w:r w:rsidRPr="00C33B94">
              <w:rPr>
                <w:rFonts w:ascii="Times New Roman" w:eastAsia="Calibri" w:hAnsi="Times New Roman" w:cs="Times New Roman"/>
                <w:sz w:val="14"/>
                <w:szCs w:val="14"/>
                <w:lang w:eastAsia="en-US"/>
              </w:rPr>
              <w:t xml:space="preserve">Ввод (приобретение) жилья молодым семьям и молодым специалистам, проживающим в Богучанском районе </w:t>
            </w:r>
            <w:r w:rsidRPr="00C33B94">
              <w:rPr>
                <w:rFonts w:ascii="Times New Roman" w:hAnsi="Times New Roman"/>
                <w:sz w:val="14"/>
                <w:szCs w:val="14"/>
              </w:rPr>
              <w:t xml:space="preserve">за период с 2014 по 2019 годы </w:t>
            </w:r>
            <w:r w:rsidRPr="00C33B94">
              <w:rPr>
                <w:rFonts w:ascii="Times New Roman" w:eastAsia="Calibri" w:hAnsi="Times New Roman" w:cs="Times New Roman"/>
                <w:sz w:val="14"/>
                <w:szCs w:val="14"/>
                <w:lang w:eastAsia="en-US"/>
              </w:rPr>
              <w:t>площадью до 674,6  кв</w:t>
            </w:r>
            <w:proofErr w:type="gramStart"/>
            <w:r w:rsidRPr="00C33B94">
              <w:rPr>
                <w:rFonts w:ascii="Times New Roman" w:eastAsia="Calibri" w:hAnsi="Times New Roman" w:cs="Times New Roman"/>
                <w:sz w:val="14"/>
                <w:szCs w:val="14"/>
                <w:lang w:eastAsia="en-US"/>
              </w:rPr>
              <w:t>.м</w:t>
            </w:r>
            <w:proofErr w:type="gramEnd"/>
            <w:r w:rsidRPr="00C33B94">
              <w:rPr>
                <w:rFonts w:ascii="Times New Roman" w:eastAsia="Calibri" w:hAnsi="Times New Roman" w:cs="Times New Roman"/>
                <w:sz w:val="14"/>
                <w:szCs w:val="14"/>
                <w:lang w:eastAsia="en-US"/>
              </w:rPr>
              <w:t>;</w:t>
            </w:r>
          </w:p>
        </w:tc>
      </w:tr>
      <w:tr w:rsidR="00C33B94" w:rsidRPr="00C33B94" w:rsidTr="00C33B94">
        <w:trPr>
          <w:cantSplit/>
          <w:trHeight w:val="20"/>
        </w:trPr>
        <w:tc>
          <w:tcPr>
            <w:tcW w:w="179"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widowControl w:val="0"/>
              <w:autoSpaceDE w:val="0"/>
              <w:autoSpaceDN w:val="0"/>
              <w:adjustRightInd w:val="0"/>
              <w:spacing w:after="0" w:line="240" w:lineRule="auto"/>
              <w:outlineLvl w:val="2"/>
              <w:rPr>
                <w:rFonts w:ascii="Times New Roman" w:hAnsi="Times New Roman"/>
                <w:sz w:val="14"/>
                <w:szCs w:val="14"/>
              </w:rPr>
            </w:pPr>
            <w:r w:rsidRPr="00C33B94">
              <w:rPr>
                <w:rFonts w:ascii="Times New Roman" w:hAnsi="Times New Roman"/>
                <w:sz w:val="14"/>
                <w:szCs w:val="14"/>
              </w:rPr>
              <w:t>1.2</w:t>
            </w:r>
          </w:p>
        </w:tc>
        <w:tc>
          <w:tcPr>
            <w:tcW w:w="782"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widowControl w:val="0"/>
              <w:autoSpaceDE w:val="0"/>
              <w:autoSpaceDN w:val="0"/>
              <w:adjustRightInd w:val="0"/>
              <w:spacing w:after="0" w:line="240" w:lineRule="auto"/>
              <w:rPr>
                <w:rFonts w:ascii="Times New Roman" w:hAnsi="Times New Roman"/>
                <w:sz w:val="14"/>
                <w:szCs w:val="14"/>
                <w:lang w:eastAsia="ru-RU"/>
              </w:rPr>
            </w:pPr>
            <w:r w:rsidRPr="00C33B94">
              <w:rPr>
                <w:rFonts w:ascii="Times New Roman" w:hAnsi="Times New Roman"/>
                <w:sz w:val="14"/>
                <w:szCs w:val="14"/>
                <w:lang w:eastAsia="ru-RU"/>
              </w:rPr>
              <w:t>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tc>
        <w:tc>
          <w:tcPr>
            <w:tcW w:w="472" w:type="pct"/>
            <w:gridSpan w:val="3"/>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rPr>
                <w:rFonts w:ascii="Times New Roman" w:hAnsi="Times New Roman"/>
                <w:sz w:val="14"/>
                <w:szCs w:val="14"/>
              </w:rPr>
            </w:pPr>
            <w:r w:rsidRPr="00C33B94">
              <w:rPr>
                <w:rFonts w:ascii="Times New Roman" w:hAnsi="Times New Roman"/>
                <w:sz w:val="14"/>
                <w:szCs w:val="14"/>
              </w:rPr>
              <w:t xml:space="preserve">Управление </w:t>
            </w:r>
            <w:proofErr w:type="gramStart"/>
            <w:r w:rsidRPr="00C33B94">
              <w:rPr>
                <w:rFonts w:ascii="Times New Roman" w:hAnsi="Times New Roman"/>
                <w:sz w:val="14"/>
                <w:szCs w:val="14"/>
              </w:rPr>
              <w:t>муниципаль-ной</w:t>
            </w:r>
            <w:proofErr w:type="gramEnd"/>
            <w:r w:rsidRPr="00C33B94">
              <w:rPr>
                <w:rFonts w:ascii="Times New Roman" w:hAnsi="Times New Roman"/>
                <w:sz w:val="14"/>
                <w:szCs w:val="14"/>
              </w:rPr>
              <w:t xml:space="preserve"> собственностью администрации Богучанского района</w:t>
            </w:r>
          </w:p>
        </w:tc>
        <w:tc>
          <w:tcPr>
            <w:tcW w:w="118" w:type="pct"/>
            <w:gridSpan w:val="2"/>
            <w:tcBorders>
              <w:top w:val="single" w:sz="4" w:space="0" w:color="auto"/>
              <w:left w:val="single" w:sz="4" w:space="0" w:color="auto"/>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863</w:t>
            </w:r>
          </w:p>
        </w:tc>
        <w:tc>
          <w:tcPr>
            <w:tcW w:w="118" w:type="pct"/>
            <w:gridSpan w:val="2"/>
            <w:tcBorders>
              <w:top w:val="single" w:sz="4" w:space="0" w:color="auto"/>
              <w:left w:val="single" w:sz="4" w:space="0" w:color="auto"/>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10 03</w:t>
            </w:r>
          </w:p>
        </w:tc>
        <w:tc>
          <w:tcPr>
            <w:tcW w:w="117" w:type="pct"/>
            <w:gridSpan w:val="2"/>
            <w:tcBorders>
              <w:top w:val="single" w:sz="4" w:space="0" w:color="auto"/>
              <w:left w:val="single" w:sz="4" w:space="0" w:color="auto"/>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12200</w:t>
            </w:r>
            <w:r w:rsidRPr="00C33B94">
              <w:rPr>
                <w:rFonts w:ascii="Times New Roman" w:hAnsi="Times New Roman"/>
                <w:sz w:val="14"/>
                <w:szCs w:val="14"/>
                <w:lang w:val="en-US"/>
              </w:rPr>
              <w:t>L0183</w:t>
            </w:r>
          </w:p>
        </w:tc>
        <w:tc>
          <w:tcPr>
            <w:tcW w:w="118" w:type="pct"/>
            <w:gridSpan w:val="2"/>
            <w:tcBorders>
              <w:top w:val="single" w:sz="4" w:space="0" w:color="auto"/>
              <w:left w:val="single" w:sz="4" w:space="0" w:color="auto"/>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322</w:t>
            </w:r>
          </w:p>
        </w:tc>
        <w:tc>
          <w:tcPr>
            <w:tcW w:w="322" w:type="pct"/>
            <w:gridSpan w:val="2"/>
            <w:tcBorders>
              <w:top w:val="single" w:sz="4" w:space="0" w:color="auto"/>
              <w:left w:val="single" w:sz="4" w:space="0" w:color="auto"/>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color w:val="000000"/>
                <w:sz w:val="14"/>
                <w:szCs w:val="14"/>
              </w:rPr>
              <w:t>х</w:t>
            </w:r>
          </w:p>
        </w:tc>
        <w:tc>
          <w:tcPr>
            <w:tcW w:w="332" w:type="pct"/>
            <w:gridSpan w:val="3"/>
            <w:tcBorders>
              <w:top w:val="single" w:sz="4" w:space="0" w:color="auto"/>
              <w:left w:val="single" w:sz="4" w:space="0" w:color="auto"/>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х</w:t>
            </w:r>
          </w:p>
        </w:tc>
        <w:tc>
          <w:tcPr>
            <w:tcW w:w="304" w:type="pct"/>
            <w:gridSpan w:val="2"/>
            <w:tcBorders>
              <w:top w:val="single" w:sz="4" w:space="0" w:color="auto"/>
              <w:left w:val="single" w:sz="4" w:space="0" w:color="auto"/>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х</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sz w:val="14"/>
                <w:szCs w:val="14"/>
              </w:rPr>
              <w:t>-</w:t>
            </w:r>
          </w:p>
        </w:tc>
        <w:tc>
          <w:tcPr>
            <w:tcW w:w="369" w:type="pct"/>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sz w:val="14"/>
                <w:szCs w:val="14"/>
              </w:rPr>
              <w:t>-</w:t>
            </w:r>
          </w:p>
        </w:tc>
        <w:tc>
          <w:tcPr>
            <w:tcW w:w="369" w:type="pct"/>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p>
          <w:p w:rsidR="00C33B94" w:rsidRPr="00C33B94" w:rsidRDefault="00C33B94" w:rsidP="00D04815">
            <w:pPr>
              <w:spacing w:after="0" w:line="240" w:lineRule="auto"/>
              <w:jc w:val="center"/>
              <w:rPr>
                <w:rFonts w:ascii="Times New Roman" w:hAnsi="Times New Roman"/>
                <w:sz w:val="14"/>
                <w:szCs w:val="14"/>
              </w:rPr>
            </w:pPr>
          </w:p>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sz w:val="14"/>
                <w:szCs w:val="14"/>
              </w:rPr>
              <w:t>-</w:t>
            </w:r>
          </w:p>
          <w:p w:rsidR="00C33B94" w:rsidRPr="00C33B94" w:rsidRDefault="00C33B94" w:rsidP="00D04815">
            <w:pPr>
              <w:spacing w:after="0" w:line="240" w:lineRule="auto"/>
              <w:jc w:val="center"/>
              <w:rPr>
                <w:rFonts w:ascii="Times New Roman" w:hAnsi="Times New Roman"/>
                <w:color w:val="000000"/>
                <w:sz w:val="14"/>
                <w:szCs w:val="14"/>
              </w:rPr>
            </w:pPr>
          </w:p>
          <w:p w:rsidR="00C33B94" w:rsidRPr="00C33B94" w:rsidRDefault="00C33B94" w:rsidP="00D04815">
            <w:pPr>
              <w:spacing w:after="0" w:line="240" w:lineRule="auto"/>
              <w:jc w:val="center"/>
              <w:rPr>
                <w:rFonts w:ascii="Times New Roman" w:hAnsi="Times New Roman"/>
                <w:color w:val="000000"/>
                <w:sz w:val="14"/>
                <w:szCs w:val="14"/>
              </w:rPr>
            </w:pPr>
          </w:p>
        </w:tc>
        <w:tc>
          <w:tcPr>
            <w:tcW w:w="367" w:type="pct"/>
            <w:gridSpan w:val="2"/>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color w:val="000000"/>
                <w:sz w:val="14"/>
                <w:szCs w:val="14"/>
              </w:rPr>
              <w:t>-</w:t>
            </w:r>
          </w:p>
        </w:tc>
        <w:tc>
          <w:tcPr>
            <w:tcW w:w="676" w:type="pct"/>
            <w:vMerge/>
            <w:tcBorders>
              <w:left w:val="single" w:sz="4" w:space="0" w:color="auto"/>
              <w:bottom w:val="single" w:sz="4" w:space="0" w:color="auto"/>
              <w:right w:val="single" w:sz="4" w:space="0" w:color="auto"/>
            </w:tcBorders>
          </w:tcPr>
          <w:p w:rsidR="00C33B94" w:rsidRPr="00C33B94" w:rsidRDefault="00C33B94" w:rsidP="00D04815">
            <w:pPr>
              <w:pStyle w:val="ConsPlusNonformat"/>
              <w:widowControl/>
              <w:rPr>
                <w:rFonts w:ascii="Times New Roman" w:hAnsi="Times New Roman" w:cs="Times New Roman"/>
                <w:sz w:val="14"/>
                <w:szCs w:val="14"/>
              </w:rPr>
            </w:pPr>
          </w:p>
        </w:tc>
      </w:tr>
      <w:tr w:rsidR="00C33B94" w:rsidRPr="00C33B94" w:rsidTr="00C33B94">
        <w:trPr>
          <w:cantSplit/>
          <w:trHeight w:val="20"/>
        </w:trPr>
        <w:tc>
          <w:tcPr>
            <w:tcW w:w="179"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jc w:val="center"/>
              <w:rPr>
                <w:rFonts w:ascii="Times New Roman" w:hAnsi="Times New Roman"/>
                <w:bCs/>
                <w:sz w:val="14"/>
                <w:szCs w:val="14"/>
              </w:rPr>
            </w:pPr>
            <w:r w:rsidRPr="00C33B94">
              <w:rPr>
                <w:rFonts w:ascii="Times New Roman" w:hAnsi="Times New Roman"/>
                <w:bCs/>
                <w:sz w:val="14"/>
                <w:szCs w:val="14"/>
              </w:rPr>
              <w:t>2</w:t>
            </w:r>
          </w:p>
        </w:tc>
        <w:tc>
          <w:tcPr>
            <w:tcW w:w="4821" w:type="pct"/>
            <w:gridSpan w:val="26"/>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rPr>
                <w:rFonts w:ascii="Times New Roman" w:hAnsi="Times New Roman"/>
                <w:bCs/>
                <w:sz w:val="14"/>
                <w:szCs w:val="14"/>
              </w:rPr>
            </w:pPr>
            <w:r w:rsidRPr="00C33B94">
              <w:rPr>
                <w:rFonts w:ascii="Times New Roman" w:hAnsi="Times New Roman"/>
                <w:bCs/>
                <w:sz w:val="14"/>
                <w:szCs w:val="14"/>
              </w:rPr>
              <w:t>Задача 2.Предупреждение возникновения и распространения заболеваний, опасных для человека и животных</w:t>
            </w:r>
          </w:p>
        </w:tc>
      </w:tr>
      <w:tr w:rsidR="00C33B94" w:rsidRPr="00C33B94" w:rsidTr="00C33B94">
        <w:trPr>
          <w:cantSplit/>
          <w:trHeight w:val="20"/>
        </w:trPr>
        <w:tc>
          <w:tcPr>
            <w:tcW w:w="179" w:type="pct"/>
            <w:vMerge w:val="restart"/>
            <w:tcBorders>
              <w:top w:val="single" w:sz="4" w:space="0" w:color="auto"/>
              <w:left w:val="single" w:sz="4" w:space="0" w:color="auto"/>
              <w:right w:val="single" w:sz="4" w:space="0" w:color="auto"/>
            </w:tcBorders>
          </w:tcPr>
          <w:p w:rsidR="00C33B94" w:rsidRPr="00C33B94" w:rsidRDefault="00C33B94" w:rsidP="00D04815">
            <w:pPr>
              <w:pStyle w:val="affff7"/>
              <w:spacing w:after="0" w:line="240" w:lineRule="auto"/>
              <w:ind w:left="0"/>
              <w:jc w:val="center"/>
              <w:rPr>
                <w:rFonts w:ascii="Times New Roman" w:hAnsi="Times New Roman"/>
                <w:sz w:val="14"/>
                <w:szCs w:val="14"/>
                <w:lang w:eastAsia="ru-RU"/>
              </w:rPr>
            </w:pPr>
            <w:r w:rsidRPr="00C33B94">
              <w:rPr>
                <w:rFonts w:ascii="Times New Roman" w:hAnsi="Times New Roman"/>
                <w:sz w:val="14"/>
                <w:szCs w:val="14"/>
                <w:lang w:eastAsia="ru-RU"/>
              </w:rPr>
              <w:t>2.1</w:t>
            </w:r>
          </w:p>
        </w:tc>
        <w:tc>
          <w:tcPr>
            <w:tcW w:w="799" w:type="pct"/>
            <w:gridSpan w:val="2"/>
            <w:tcBorders>
              <w:top w:val="single" w:sz="4" w:space="0" w:color="auto"/>
              <w:left w:val="single" w:sz="4" w:space="0" w:color="auto"/>
              <w:bottom w:val="single" w:sz="4" w:space="0" w:color="auto"/>
              <w:right w:val="single" w:sz="4" w:space="0" w:color="auto"/>
            </w:tcBorders>
          </w:tcPr>
          <w:p w:rsidR="00C33B94" w:rsidRPr="00C33B94" w:rsidRDefault="00C33B94" w:rsidP="00D04815">
            <w:pPr>
              <w:pStyle w:val="affff7"/>
              <w:spacing w:after="0" w:line="240" w:lineRule="auto"/>
              <w:ind w:left="0"/>
              <w:rPr>
                <w:rFonts w:ascii="Times New Roman" w:hAnsi="Times New Roman"/>
                <w:sz w:val="14"/>
                <w:szCs w:val="14"/>
                <w:lang w:eastAsia="ru-RU"/>
              </w:rPr>
            </w:pPr>
            <w:r w:rsidRPr="00C33B94">
              <w:rPr>
                <w:rFonts w:ascii="Times New Roman" w:hAnsi="Times New Roman"/>
                <w:sz w:val="14"/>
                <w:szCs w:val="14"/>
                <w:lang w:eastAsia="ru-RU"/>
              </w:rPr>
              <w:t>Субсидии муниципальным образованиям края на проведение работ по уничтожению сорняков дикорастущей конопли</w:t>
            </w:r>
          </w:p>
        </w:tc>
        <w:tc>
          <w:tcPr>
            <w:tcW w:w="454" w:type="pct"/>
            <w:gridSpan w:val="2"/>
            <w:tcBorders>
              <w:top w:val="single" w:sz="4" w:space="0" w:color="auto"/>
              <w:left w:val="nil"/>
              <w:bottom w:val="single" w:sz="4" w:space="0" w:color="auto"/>
              <w:right w:val="single" w:sz="4" w:space="0" w:color="auto"/>
            </w:tcBorders>
          </w:tcPr>
          <w:p w:rsidR="00C33B94" w:rsidRPr="00C33B94" w:rsidRDefault="00C33B94" w:rsidP="00D04815">
            <w:pPr>
              <w:spacing w:after="0" w:line="240" w:lineRule="auto"/>
              <w:rPr>
                <w:rFonts w:ascii="Times New Roman" w:hAnsi="Times New Roman"/>
                <w:sz w:val="14"/>
                <w:szCs w:val="14"/>
              </w:rPr>
            </w:pPr>
            <w:r w:rsidRPr="00C33B94">
              <w:rPr>
                <w:rFonts w:ascii="Times New Roman" w:hAnsi="Times New Roman"/>
                <w:sz w:val="14"/>
                <w:szCs w:val="14"/>
              </w:rPr>
              <w:t>Администрация Богучанского района</w:t>
            </w: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806</w:t>
            </w: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0412</w:t>
            </w:r>
          </w:p>
        </w:tc>
        <w:tc>
          <w:tcPr>
            <w:tcW w:w="117"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1227451</w:t>
            </w: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244</w:t>
            </w:r>
          </w:p>
        </w:tc>
        <w:tc>
          <w:tcPr>
            <w:tcW w:w="322" w:type="pct"/>
            <w:gridSpan w:val="2"/>
            <w:tcBorders>
              <w:top w:val="single" w:sz="4" w:space="0" w:color="auto"/>
              <w:left w:val="nil"/>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73260,07</w:t>
            </w:r>
          </w:p>
        </w:tc>
        <w:tc>
          <w:tcPr>
            <w:tcW w:w="332" w:type="pct"/>
            <w:gridSpan w:val="3"/>
            <w:tcBorders>
              <w:top w:val="single" w:sz="4" w:space="0" w:color="auto"/>
              <w:left w:val="nil"/>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37620,04</w:t>
            </w:r>
          </w:p>
        </w:tc>
        <w:tc>
          <w:tcPr>
            <w:tcW w:w="304" w:type="pct"/>
            <w:gridSpan w:val="2"/>
            <w:tcBorders>
              <w:top w:val="single" w:sz="4" w:space="0" w:color="auto"/>
              <w:left w:val="nil"/>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p>
        </w:tc>
        <w:tc>
          <w:tcPr>
            <w:tcW w:w="356" w:type="pct"/>
            <w:gridSpan w:val="2"/>
            <w:tcBorders>
              <w:top w:val="single" w:sz="4" w:space="0" w:color="auto"/>
              <w:left w:val="nil"/>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color w:val="000000"/>
                <w:sz w:val="14"/>
                <w:szCs w:val="14"/>
              </w:rPr>
            </w:pPr>
          </w:p>
        </w:tc>
        <w:tc>
          <w:tcPr>
            <w:tcW w:w="369" w:type="pct"/>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color w:val="000000"/>
                <w:sz w:val="14"/>
                <w:szCs w:val="14"/>
              </w:rPr>
            </w:pPr>
          </w:p>
        </w:tc>
        <w:tc>
          <w:tcPr>
            <w:tcW w:w="369"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jc w:val="center"/>
              <w:rPr>
                <w:rFonts w:ascii="Times New Roman" w:hAnsi="Times New Roman"/>
                <w:color w:val="000000"/>
                <w:sz w:val="14"/>
                <w:szCs w:val="14"/>
              </w:rPr>
            </w:pPr>
          </w:p>
        </w:tc>
        <w:tc>
          <w:tcPr>
            <w:tcW w:w="367" w:type="pct"/>
            <w:gridSpan w:val="2"/>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color w:val="000000"/>
                <w:sz w:val="14"/>
                <w:szCs w:val="14"/>
              </w:rPr>
              <w:t>110880,11</w:t>
            </w:r>
          </w:p>
        </w:tc>
        <w:tc>
          <w:tcPr>
            <w:tcW w:w="676" w:type="pct"/>
            <w:vMerge w:val="restart"/>
            <w:tcBorders>
              <w:top w:val="single" w:sz="4" w:space="0" w:color="auto"/>
              <w:left w:val="nil"/>
              <w:right w:val="single" w:sz="4" w:space="0" w:color="auto"/>
            </w:tcBorders>
          </w:tcPr>
          <w:p w:rsidR="00C33B94" w:rsidRPr="00C33B94" w:rsidRDefault="00C33B94" w:rsidP="00D04815">
            <w:pPr>
              <w:spacing w:after="0" w:line="240" w:lineRule="auto"/>
              <w:rPr>
                <w:rFonts w:ascii="Times New Roman" w:hAnsi="Times New Roman"/>
                <w:sz w:val="14"/>
                <w:szCs w:val="14"/>
              </w:rPr>
            </w:pPr>
          </w:p>
          <w:p w:rsidR="00C33B94" w:rsidRPr="00C33B94" w:rsidRDefault="00C33B94" w:rsidP="00D04815">
            <w:pPr>
              <w:spacing w:after="0" w:line="240" w:lineRule="auto"/>
              <w:rPr>
                <w:rFonts w:ascii="Times New Roman" w:hAnsi="Times New Roman"/>
                <w:sz w:val="14"/>
                <w:szCs w:val="14"/>
              </w:rPr>
            </w:pPr>
            <w:r w:rsidRPr="00C33B94">
              <w:rPr>
                <w:rFonts w:ascii="Times New Roman" w:hAnsi="Times New Roman"/>
                <w:sz w:val="14"/>
                <w:szCs w:val="14"/>
              </w:rPr>
              <w:t>За период с 2014 по 2019 годы будут уничтожены очаги дикорастущей конопли в д. Каменка общей площадью 42,4 га</w:t>
            </w:r>
          </w:p>
        </w:tc>
      </w:tr>
      <w:tr w:rsidR="00C33B94" w:rsidRPr="00C33B94" w:rsidTr="00C33B94">
        <w:trPr>
          <w:cantSplit/>
          <w:trHeight w:val="20"/>
        </w:trPr>
        <w:tc>
          <w:tcPr>
            <w:tcW w:w="179" w:type="pct"/>
            <w:vMerge/>
            <w:tcBorders>
              <w:left w:val="single" w:sz="4" w:space="0" w:color="auto"/>
              <w:right w:val="single" w:sz="4" w:space="0" w:color="auto"/>
            </w:tcBorders>
          </w:tcPr>
          <w:p w:rsidR="00C33B94" w:rsidRPr="00C33B94" w:rsidRDefault="00C33B94" w:rsidP="00D04815">
            <w:pPr>
              <w:pStyle w:val="affff7"/>
              <w:spacing w:after="0" w:line="240" w:lineRule="auto"/>
              <w:ind w:left="0"/>
              <w:jc w:val="center"/>
              <w:rPr>
                <w:rFonts w:ascii="Times New Roman" w:hAnsi="Times New Roman"/>
                <w:sz w:val="14"/>
                <w:szCs w:val="14"/>
                <w:lang w:eastAsia="ru-RU"/>
              </w:rPr>
            </w:pPr>
          </w:p>
        </w:tc>
        <w:tc>
          <w:tcPr>
            <w:tcW w:w="799" w:type="pct"/>
            <w:gridSpan w:val="2"/>
            <w:tcBorders>
              <w:top w:val="single" w:sz="4" w:space="0" w:color="auto"/>
              <w:left w:val="single" w:sz="4" w:space="0" w:color="auto"/>
              <w:right w:val="single" w:sz="4" w:space="0" w:color="auto"/>
            </w:tcBorders>
          </w:tcPr>
          <w:p w:rsidR="00C33B94" w:rsidRPr="00C33B94" w:rsidRDefault="00C33B94" w:rsidP="00D04815">
            <w:pPr>
              <w:pStyle w:val="affff7"/>
              <w:spacing w:after="0" w:line="240" w:lineRule="auto"/>
              <w:ind w:left="0"/>
              <w:rPr>
                <w:rFonts w:ascii="Times New Roman" w:hAnsi="Times New Roman"/>
                <w:sz w:val="14"/>
                <w:szCs w:val="14"/>
                <w:lang w:eastAsia="ru-RU"/>
              </w:rPr>
            </w:pPr>
            <w:r w:rsidRPr="00C33B94">
              <w:rPr>
                <w:rFonts w:ascii="Times New Roman" w:hAnsi="Times New Roman"/>
                <w:sz w:val="14"/>
                <w:szCs w:val="14"/>
                <w:lang w:eastAsia="ru-RU"/>
              </w:rPr>
              <w:t>Софинансирование расходов на проведение работ по уничтожению сорняков дикорастущей конопли</w:t>
            </w:r>
          </w:p>
        </w:tc>
        <w:tc>
          <w:tcPr>
            <w:tcW w:w="454" w:type="pct"/>
            <w:gridSpan w:val="2"/>
            <w:tcBorders>
              <w:top w:val="single" w:sz="4" w:space="0" w:color="auto"/>
              <w:left w:val="nil"/>
              <w:bottom w:val="single" w:sz="4" w:space="0" w:color="auto"/>
              <w:right w:val="single" w:sz="4" w:space="0" w:color="auto"/>
            </w:tcBorders>
          </w:tcPr>
          <w:p w:rsidR="00C33B94" w:rsidRPr="00C33B94" w:rsidRDefault="00C33B94" w:rsidP="00D04815">
            <w:pPr>
              <w:spacing w:after="0" w:line="240" w:lineRule="auto"/>
              <w:rPr>
                <w:rFonts w:ascii="Times New Roman" w:hAnsi="Times New Roman"/>
                <w:sz w:val="14"/>
                <w:szCs w:val="14"/>
              </w:rPr>
            </w:pPr>
            <w:r w:rsidRPr="00C33B94">
              <w:rPr>
                <w:rFonts w:ascii="Times New Roman" w:hAnsi="Times New Roman"/>
                <w:sz w:val="14"/>
                <w:szCs w:val="14"/>
              </w:rPr>
              <w:t>Администрация Богучанского района</w:t>
            </w: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806</w:t>
            </w: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0412</w:t>
            </w:r>
          </w:p>
        </w:tc>
        <w:tc>
          <w:tcPr>
            <w:tcW w:w="117"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1228204</w:t>
            </w: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244</w:t>
            </w:r>
          </w:p>
        </w:tc>
        <w:tc>
          <w:tcPr>
            <w:tcW w:w="322" w:type="pct"/>
            <w:gridSpan w:val="2"/>
            <w:tcBorders>
              <w:top w:val="single" w:sz="4" w:space="0" w:color="auto"/>
              <w:left w:val="nil"/>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739,93</w:t>
            </w:r>
          </w:p>
        </w:tc>
        <w:tc>
          <w:tcPr>
            <w:tcW w:w="332" w:type="pct"/>
            <w:gridSpan w:val="3"/>
            <w:tcBorders>
              <w:top w:val="single" w:sz="4" w:space="0" w:color="auto"/>
              <w:left w:val="nil"/>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379,96</w:t>
            </w:r>
          </w:p>
        </w:tc>
        <w:tc>
          <w:tcPr>
            <w:tcW w:w="304" w:type="pct"/>
            <w:gridSpan w:val="2"/>
            <w:tcBorders>
              <w:top w:val="single" w:sz="4" w:space="0" w:color="auto"/>
              <w:left w:val="nil"/>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p>
        </w:tc>
        <w:tc>
          <w:tcPr>
            <w:tcW w:w="356" w:type="pct"/>
            <w:gridSpan w:val="2"/>
            <w:tcBorders>
              <w:top w:val="single" w:sz="4" w:space="0" w:color="auto"/>
              <w:left w:val="nil"/>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p>
        </w:tc>
        <w:tc>
          <w:tcPr>
            <w:tcW w:w="369" w:type="pct"/>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p>
        </w:tc>
        <w:tc>
          <w:tcPr>
            <w:tcW w:w="369"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jc w:val="center"/>
              <w:rPr>
                <w:rFonts w:ascii="Times New Roman" w:hAnsi="Times New Roman"/>
                <w:color w:val="000000"/>
                <w:sz w:val="14"/>
                <w:szCs w:val="14"/>
              </w:rPr>
            </w:pPr>
          </w:p>
        </w:tc>
        <w:tc>
          <w:tcPr>
            <w:tcW w:w="367" w:type="pct"/>
            <w:gridSpan w:val="2"/>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color w:val="000000"/>
                <w:sz w:val="14"/>
                <w:szCs w:val="14"/>
              </w:rPr>
              <w:t xml:space="preserve">    1119,89</w:t>
            </w:r>
          </w:p>
        </w:tc>
        <w:tc>
          <w:tcPr>
            <w:tcW w:w="676" w:type="pct"/>
            <w:vMerge/>
            <w:tcBorders>
              <w:left w:val="nil"/>
              <w:right w:val="single" w:sz="4" w:space="0" w:color="auto"/>
            </w:tcBorders>
          </w:tcPr>
          <w:p w:rsidR="00C33B94" w:rsidRPr="00C33B94" w:rsidRDefault="00C33B94" w:rsidP="00D04815">
            <w:pPr>
              <w:spacing w:after="0" w:line="240" w:lineRule="auto"/>
              <w:rPr>
                <w:rFonts w:ascii="Times New Roman" w:hAnsi="Times New Roman"/>
                <w:sz w:val="14"/>
                <w:szCs w:val="14"/>
              </w:rPr>
            </w:pPr>
          </w:p>
        </w:tc>
      </w:tr>
      <w:tr w:rsidR="00C33B94" w:rsidRPr="00C33B94" w:rsidTr="00C33B94">
        <w:trPr>
          <w:cantSplit/>
          <w:trHeight w:val="20"/>
        </w:trPr>
        <w:tc>
          <w:tcPr>
            <w:tcW w:w="179" w:type="pct"/>
            <w:vMerge w:val="restart"/>
            <w:tcBorders>
              <w:top w:val="single" w:sz="4" w:space="0" w:color="auto"/>
              <w:left w:val="single" w:sz="4" w:space="0" w:color="auto"/>
              <w:right w:val="single" w:sz="4" w:space="0" w:color="auto"/>
            </w:tcBorders>
          </w:tcPr>
          <w:p w:rsidR="00C33B94" w:rsidRPr="00C33B94" w:rsidRDefault="00C33B94" w:rsidP="00D04815">
            <w:pPr>
              <w:spacing w:after="0" w:line="240" w:lineRule="auto"/>
              <w:rPr>
                <w:rFonts w:ascii="Times New Roman" w:hAnsi="Times New Roman"/>
                <w:sz w:val="14"/>
                <w:szCs w:val="14"/>
              </w:rPr>
            </w:pPr>
            <w:r w:rsidRPr="00C33B94">
              <w:rPr>
                <w:rFonts w:ascii="Times New Roman" w:hAnsi="Times New Roman"/>
                <w:sz w:val="14"/>
                <w:szCs w:val="14"/>
              </w:rPr>
              <w:t xml:space="preserve"> 2.</w:t>
            </w:r>
            <w:r w:rsidRPr="00C33B94">
              <w:rPr>
                <w:rFonts w:ascii="Times New Roman" w:hAnsi="Times New Roman"/>
                <w:sz w:val="14"/>
                <w:szCs w:val="14"/>
              </w:rPr>
              <w:lastRenderedPageBreak/>
              <w:t>2</w:t>
            </w:r>
          </w:p>
        </w:tc>
        <w:tc>
          <w:tcPr>
            <w:tcW w:w="799" w:type="pct"/>
            <w:gridSpan w:val="2"/>
            <w:vMerge w:val="restart"/>
            <w:tcBorders>
              <w:top w:val="single" w:sz="4" w:space="0" w:color="auto"/>
              <w:left w:val="single" w:sz="4" w:space="0" w:color="auto"/>
              <w:right w:val="single" w:sz="4" w:space="0" w:color="auto"/>
            </w:tcBorders>
          </w:tcPr>
          <w:p w:rsidR="00C33B94" w:rsidRPr="00C33B94" w:rsidRDefault="00C33B94" w:rsidP="00D04815">
            <w:pPr>
              <w:spacing w:after="0" w:line="240" w:lineRule="auto"/>
              <w:rPr>
                <w:rFonts w:ascii="Times New Roman" w:hAnsi="Times New Roman"/>
                <w:sz w:val="14"/>
                <w:szCs w:val="14"/>
              </w:rPr>
            </w:pPr>
            <w:r w:rsidRPr="00C33B94">
              <w:rPr>
                <w:rFonts w:ascii="Times New Roman" w:hAnsi="Times New Roman"/>
                <w:sz w:val="14"/>
                <w:szCs w:val="14"/>
              </w:rPr>
              <w:lastRenderedPageBreak/>
              <w:t xml:space="preserve">Организация проведения </w:t>
            </w:r>
            <w:r w:rsidRPr="00C33B94">
              <w:rPr>
                <w:rFonts w:ascii="Times New Roman" w:hAnsi="Times New Roman"/>
                <w:sz w:val="14"/>
                <w:szCs w:val="14"/>
              </w:rPr>
              <w:lastRenderedPageBreak/>
              <w:t>мероприятия по отлову, учету, содержанию и иному обращению с безнадзорными животными</w:t>
            </w:r>
          </w:p>
        </w:tc>
        <w:tc>
          <w:tcPr>
            <w:tcW w:w="454" w:type="pct"/>
            <w:gridSpan w:val="2"/>
            <w:vMerge w:val="restart"/>
            <w:tcBorders>
              <w:top w:val="single" w:sz="4" w:space="0" w:color="auto"/>
              <w:left w:val="nil"/>
              <w:right w:val="single" w:sz="4" w:space="0" w:color="auto"/>
            </w:tcBorders>
          </w:tcPr>
          <w:p w:rsidR="00C33B94" w:rsidRPr="00C33B94" w:rsidRDefault="00C33B94" w:rsidP="00D04815">
            <w:pPr>
              <w:spacing w:after="0" w:line="240" w:lineRule="auto"/>
              <w:rPr>
                <w:rFonts w:ascii="Times New Roman" w:hAnsi="Times New Roman"/>
                <w:sz w:val="14"/>
                <w:szCs w:val="14"/>
              </w:rPr>
            </w:pPr>
            <w:r w:rsidRPr="00C33B94">
              <w:rPr>
                <w:rFonts w:ascii="Times New Roman" w:hAnsi="Times New Roman"/>
                <w:sz w:val="14"/>
                <w:szCs w:val="14"/>
              </w:rPr>
              <w:lastRenderedPageBreak/>
              <w:t xml:space="preserve">Администрация </w:t>
            </w:r>
            <w:r w:rsidRPr="00C33B94">
              <w:rPr>
                <w:rFonts w:ascii="Times New Roman" w:hAnsi="Times New Roman"/>
                <w:sz w:val="14"/>
                <w:szCs w:val="14"/>
              </w:rPr>
              <w:lastRenderedPageBreak/>
              <w:t>Богучанского района</w:t>
            </w: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lastRenderedPageBreak/>
              <w:t>806</w:t>
            </w: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0412</w:t>
            </w:r>
          </w:p>
        </w:tc>
        <w:tc>
          <w:tcPr>
            <w:tcW w:w="117"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1227518</w:t>
            </w: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244</w:t>
            </w:r>
          </w:p>
        </w:tc>
        <w:tc>
          <w:tcPr>
            <w:tcW w:w="322" w:type="pct"/>
            <w:gridSpan w:val="2"/>
            <w:tcBorders>
              <w:top w:val="single" w:sz="4" w:space="0" w:color="auto"/>
              <w:left w:val="nil"/>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601000,0</w:t>
            </w:r>
          </w:p>
        </w:tc>
        <w:tc>
          <w:tcPr>
            <w:tcW w:w="332" w:type="pct"/>
            <w:gridSpan w:val="3"/>
            <w:tcBorders>
              <w:top w:val="single" w:sz="4" w:space="0" w:color="auto"/>
              <w:left w:val="nil"/>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601000,0</w:t>
            </w:r>
          </w:p>
        </w:tc>
        <w:tc>
          <w:tcPr>
            <w:tcW w:w="304" w:type="pct"/>
            <w:gridSpan w:val="2"/>
            <w:tcBorders>
              <w:top w:val="single" w:sz="4" w:space="0" w:color="auto"/>
              <w:left w:val="nil"/>
              <w:bottom w:val="single" w:sz="4" w:space="0" w:color="auto"/>
              <w:right w:val="single" w:sz="4" w:space="0" w:color="auto"/>
            </w:tcBorders>
            <w:noWrap/>
            <w:vAlign w:val="center"/>
          </w:tcPr>
          <w:p w:rsidR="00C33B94" w:rsidRPr="00C33B94" w:rsidRDefault="00C33B94" w:rsidP="00D04815">
            <w:pPr>
              <w:spacing w:after="0" w:line="240" w:lineRule="auto"/>
              <w:ind w:right="-50"/>
              <w:jc w:val="center"/>
              <w:rPr>
                <w:rFonts w:ascii="Times New Roman" w:hAnsi="Times New Roman"/>
                <w:sz w:val="14"/>
                <w:szCs w:val="14"/>
              </w:rPr>
            </w:pPr>
          </w:p>
        </w:tc>
        <w:tc>
          <w:tcPr>
            <w:tcW w:w="356" w:type="pct"/>
            <w:gridSpan w:val="2"/>
            <w:tcBorders>
              <w:top w:val="single" w:sz="4" w:space="0" w:color="auto"/>
              <w:left w:val="nil"/>
              <w:bottom w:val="single" w:sz="4" w:space="0" w:color="auto"/>
              <w:right w:val="single" w:sz="4" w:space="0" w:color="auto"/>
            </w:tcBorders>
            <w:vAlign w:val="center"/>
          </w:tcPr>
          <w:p w:rsidR="00C33B94" w:rsidRPr="00C33B94" w:rsidRDefault="00C33B94" w:rsidP="00D04815">
            <w:pPr>
              <w:spacing w:after="0" w:line="240" w:lineRule="auto"/>
              <w:ind w:right="-92"/>
              <w:jc w:val="center"/>
              <w:rPr>
                <w:rFonts w:ascii="Times New Roman" w:hAnsi="Times New Roman"/>
                <w:sz w:val="14"/>
                <w:szCs w:val="14"/>
              </w:rPr>
            </w:pPr>
          </w:p>
        </w:tc>
        <w:tc>
          <w:tcPr>
            <w:tcW w:w="369" w:type="pct"/>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ind w:right="-92"/>
              <w:jc w:val="center"/>
              <w:rPr>
                <w:rFonts w:ascii="Times New Roman" w:hAnsi="Times New Roman"/>
                <w:sz w:val="14"/>
                <w:szCs w:val="14"/>
              </w:rPr>
            </w:pPr>
          </w:p>
        </w:tc>
        <w:tc>
          <w:tcPr>
            <w:tcW w:w="369"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jc w:val="center"/>
              <w:rPr>
                <w:rFonts w:ascii="Times New Roman" w:hAnsi="Times New Roman"/>
                <w:sz w:val="14"/>
                <w:szCs w:val="14"/>
              </w:rPr>
            </w:pPr>
          </w:p>
        </w:tc>
        <w:tc>
          <w:tcPr>
            <w:tcW w:w="367" w:type="pct"/>
            <w:gridSpan w:val="2"/>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1202000,0</w:t>
            </w:r>
          </w:p>
        </w:tc>
        <w:tc>
          <w:tcPr>
            <w:tcW w:w="676" w:type="pct"/>
            <w:vMerge w:val="restart"/>
            <w:tcBorders>
              <w:top w:val="single" w:sz="4" w:space="0" w:color="auto"/>
              <w:left w:val="nil"/>
              <w:right w:val="single" w:sz="4" w:space="0" w:color="auto"/>
            </w:tcBorders>
          </w:tcPr>
          <w:p w:rsidR="00C33B94" w:rsidRPr="00C33B94" w:rsidRDefault="00C33B94" w:rsidP="00D04815">
            <w:pPr>
              <w:spacing w:after="0" w:line="240" w:lineRule="auto"/>
              <w:rPr>
                <w:rFonts w:ascii="Times New Roman" w:hAnsi="Times New Roman"/>
                <w:sz w:val="14"/>
                <w:szCs w:val="14"/>
              </w:rPr>
            </w:pPr>
            <w:r w:rsidRPr="00C33B94">
              <w:rPr>
                <w:rFonts w:ascii="Times New Roman" w:hAnsi="Times New Roman"/>
                <w:sz w:val="14"/>
                <w:szCs w:val="14"/>
              </w:rPr>
              <w:t xml:space="preserve">Снизится число </w:t>
            </w:r>
            <w:r w:rsidRPr="00C33B94">
              <w:rPr>
                <w:rFonts w:ascii="Times New Roman" w:hAnsi="Times New Roman"/>
                <w:sz w:val="14"/>
                <w:szCs w:val="14"/>
              </w:rPr>
              <w:lastRenderedPageBreak/>
              <w:t>обращений с укусами безнадзорных животных до 90%</w:t>
            </w:r>
          </w:p>
        </w:tc>
      </w:tr>
      <w:tr w:rsidR="00C33B94" w:rsidRPr="00C33B94" w:rsidTr="00C33B94">
        <w:trPr>
          <w:cantSplit/>
          <w:trHeight w:val="20"/>
        </w:trPr>
        <w:tc>
          <w:tcPr>
            <w:tcW w:w="179" w:type="pct"/>
            <w:vMerge/>
            <w:tcBorders>
              <w:left w:val="single" w:sz="4" w:space="0" w:color="auto"/>
              <w:bottom w:val="single" w:sz="4" w:space="0" w:color="auto"/>
              <w:right w:val="single" w:sz="4" w:space="0" w:color="auto"/>
            </w:tcBorders>
          </w:tcPr>
          <w:p w:rsidR="00C33B94" w:rsidRPr="00C33B94" w:rsidRDefault="00C33B94" w:rsidP="00D04815">
            <w:pPr>
              <w:spacing w:after="0" w:line="240" w:lineRule="auto"/>
              <w:rPr>
                <w:rFonts w:ascii="Times New Roman" w:hAnsi="Times New Roman"/>
                <w:sz w:val="14"/>
                <w:szCs w:val="14"/>
              </w:rPr>
            </w:pPr>
          </w:p>
        </w:tc>
        <w:tc>
          <w:tcPr>
            <w:tcW w:w="799" w:type="pct"/>
            <w:gridSpan w:val="2"/>
            <w:vMerge/>
            <w:tcBorders>
              <w:left w:val="single" w:sz="4" w:space="0" w:color="auto"/>
              <w:bottom w:val="single" w:sz="4" w:space="0" w:color="auto"/>
              <w:right w:val="single" w:sz="4" w:space="0" w:color="auto"/>
            </w:tcBorders>
          </w:tcPr>
          <w:p w:rsidR="00C33B94" w:rsidRPr="00C33B94" w:rsidRDefault="00C33B94" w:rsidP="00D04815">
            <w:pPr>
              <w:spacing w:after="0" w:line="240" w:lineRule="auto"/>
              <w:rPr>
                <w:rFonts w:ascii="Times New Roman" w:hAnsi="Times New Roman"/>
                <w:sz w:val="14"/>
                <w:szCs w:val="14"/>
              </w:rPr>
            </w:pPr>
          </w:p>
        </w:tc>
        <w:tc>
          <w:tcPr>
            <w:tcW w:w="454" w:type="pct"/>
            <w:gridSpan w:val="2"/>
            <w:vMerge/>
            <w:tcBorders>
              <w:left w:val="nil"/>
              <w:bottom w:val="single" w:sz="4" w:space="0" w:color="auto"/>
              <w:right w:val="single" w:sz="4" w:space="0" w:color="auto"/>
            </w:tcBorders>
          </w:tcPr>
          <w:p w:rsidR="00C33B94" w:rsidRPr="00C33B94" w:rsidRDefault="00C33B94" w:rsidP="00D04815">
            <w:pPr>
              <w:spacing w:after="0" w:line="240" w:lineRule="auto"/>
              <w:rPr>
                <w:rFonts w:ascii="Times New Roman" w:hAnsi="Times New Roman"/>
                <w:sz w:val="14"/>
                <w:szCs w:val="14"/>
              </w:rPr>
            </w:pP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806</w:t>
            </w: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0412</w:t>
            </w:r>
          </w:p>
        </w:tc>
        <w:tc>
          <w:tcPr>
            <w:tcW w:w="117"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1220075180</w:t>
            </w: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r w:rsidRPr="00C33B94">
              <w:rPr>
                <w:rFonts w:ascii="Times New Roman" w:hAnsi="Times New Roman"/>
                <w:sz w:val="14"/>
                <w:szCs w:val="14"/>
              </w:rPr>
              <w:t>244</w:t>
            </w:r>
          </w:p>
        </w:tc>
        <w:tc>
          <w:tcPr>
            <w:tcW w:w="322" w:type="pct"/>
            <w:gridSpan w:val="2"/>
            <w:tcBorders>
              <w:top w:val="single" w:sz="4" w:space="0" w:color="auto"/>
              <w:left w:val="nil"/>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p>
        </w:tc>
        <w:tc>
          <w:tcPr>
            <w:tcW w:w="332" w:type="pct"/>
            <w:gridSpan w:val="3"/>
            <w:tcBorders>
              <w:top w:val="single" w:sz="4" w:space="0" w:color="auto"/>
              <w:left w:val="nil"/>
              <w:bottom w:val="single" w:sz="4" w:space="0" w:color="auto"/>
              <w:right w:val="single" w:sz="4" w:space="0" w:color="auto"/>
            </w:tcBorders>
            <w:noWrap/>
            <w:vAlign w:val="center"/>
          </w:tcPr>
          <w:p w:rsidR="00C33B94" w:rsidRPr="00C33B94" w:rsidRDefault="00C33B94" w:rsidP="00D04815">
            <w:pPr>
              <w:spacing w:after="0" w:line="240" w:lineRule="auto"/>
              <w:jc w:val="center"/>
              <w:rPr>
                <w:rFonts w:ascii="Times New Roman" w:hAnsi="Times New Roman"/>
                <w:sz w:val="14"/>
                <w:szCs w:val="14"/>
              </w:rPr>
            </w:pPr>
          </w:p>
        </w:tc>
        <w:tc>
          <w:tcPr>
            <w:tcW w:w="304" w:type="pct"/>
            <w:gridSpan w:val="2"/>
            <w:tcBorders>
              <w:top w:val="single" w:sz="4" w:space="0" w:color="auto"/>
              <w:left w:val="nil"/>
              <w:bottom w:val="single" w:sz="4" w:space="0" w:color="auto"/>
              <w:right w:val="single" w:sz="4" w:space="0" w:color="auto"/>
            </w:tcBorders>
            <w:noWrap/>
            <w:vAlign w:val="center"/>
          </w:tcPr>
          <w:p w:rsidR="00C33B94" w:rsidRPr="00C33B94" w:rsidRDefault="00C33B94" w:rsidP="00D04815">
            <w:pPr>
              <w:spacing w:after="0" w:line="240" w:lineRule="auto"/>
              <w:ind w:right="-50"/>
              <w:jc w:val="center"/>
              <w:rPr>
                <w:rFonts w:ascii="Times New Roman" w:hAnsi="Times New Roman"/>
                <w:sz w:val="14"/>
                <w:szCs w:val="14"/>
              </w:rPr>
            </w:pPr>
            <w:r w:rsidRPr="00C33B94">
              <w:rPr>
                <w:rFonts w:ascii="Times New Roman" w:hAnsi="Times New Roman"/>
                <w:sz w:val="14"/>
                <w:szCs w:val="14"/>
              </w:rPr>
              <w:t>617800,0</w:t>
            </w:r>
          </w:p>
        </w:tc>
        <w:tc>
          <w:tcPr>
            <w:tcW w:w="356" w:type="pct"/>
            <w:gridSpan w:val="2"/>
            <w:tcBorders>
              <w:top w:val="single" w:sz="4" w:space="0" w:color="auto"/>
              <w:left w:val="nil"/>
              <w:bottom w:val="single" w:sz="4" w:space="0" w:color="auto"/>
              <w:right w:val="single" w:sz="4" w:space="0" w:color="auto"/>
            </w:tcBorders>
            <w:vAlign w:val="center"/>
          </w:tcPr>
          <w:p w:rsidR="00C33B94" w:rsidRPr="00C33B94" w:rsidRDefault="00C33B94" w:rsidP="00D04815">
            <w:pPr>
              <w:spacing w:after="0" w:line="240" w:lineRule="auto"/>
              <w:ind w:right="-92"/>
              <w:jc w:val="center"/>
              <w:rPr>
                <w:rFonts w:ascii="Times New Roman" w:hAnsi="Times New Roman"/>
                <w:sz w:val="14"/>
                <w:szCs w:val="14"/>
              </w:rPr>
            </w:pPr>
            <w:r w:rsidRPr="00C33B94">
              <w:rPr>
                <w:rFonts w:ascii="Times New Roman" w:hAnsi="Times New Roman"/>
                <w:sz w:val="14"/>
                <w:szCs w:val="14"/>
              </w:rPr>
              <w:t>617800,0</w:t>
            </w:r>
          </w:p>
        </w:tc>
        <w:tc>
          <w:tcPr>
            <w:tcW w:w="369" w:type="pct"/>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ind w:right="-92"/>
              <w:jc w:val="center"/>
              <w:rPr>
                <w:rFonts w:ascii="Times New Roman" w:hAnsi="Times New Roman"/>
                <w:sz w:val="14"/>
                <w:szCs w:val="14"/>
              </w:rPr>
            </w:pPr>
            <w:r w:rsidRPr="00C33B94">
              <w:rPr>
                <w:rFonts w:ascii="Times New Roman" w:hAnsi="Times New Roman"/>
                <w:sz w:val="14"/>
                <w:szCs w:val="14"/>
              </w:rPr>
              <w:t>617800,0</w:t>
            </w:r>
          </w:p>
        </w:tc>
        <w:tc>
          <w:tcPr>
            <w:tcW w:w="369"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jc w:val="center"/>
              <w:rPr>
                <w:rFonts w:ascii="Times New Roman" w:hAnsi="Times New Roman"/>
                <w:sz w:val="14"/>
                <w:szCs w:val="14"/>
              </w:rPr>
            </w:pPr>
          </w:p>
          <w:p w:rsidR="00C33B94" w:rsidRPr="00C33B94" w:rsidRDefault="00C33B94" w:rsidP="00D04815">
            <w:pPr>
              <w:spacing w:after="0" w:line="240" w:lineRule="auto"/>
              <w:jc w:val="center"/>
              <w:rPr>
                <w:rFonts w:ascii="Times New Roman" w:hAnsi="Times New Roman"/>
                <w:sz w:val="14"/>
                <w:szCs w:val="14"/>
              </w:rPr>
            </w:pPr>
          </w:p>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617800,0</w:t>
            </w:r>
          </w:p>
        </w:tc>
        <w:tc>
          <w:tcPr>
            <w:tcW w:w="367" w:type="pct"/>
            <w:gridSpan w:val="2"/>
            <w:tcBorders>
              <w:top w:val="single" w:sz="4" w:space="0" w:color="auto"/>
              <w:left w:val="single" w:sz="4" w:space="0" w:color="auto"/>
              <w:bottom w:val="single" w:sz="4" w:space="0" w:color="auto"/>
              <w:right w:val="single" w:sz="4" w:space="0" w:color="auto"/>
            </w:tcBorders>
            <w:vAlign w:val="center"/>
          </w:tcPr>
          <w:p w:rsidR="00C33B94" w:rsidRPr="00C33B94" w:rsidRDefault="00C33B94" w:rsidP="00D04815">
            <w:pPr>
              <w:spacing w:after="0" w:line="240" w:lineRule="auto"/>
              <w:jc w:val="center"/>
              <w:rPr>
                <w:rFonts w:ascii="Times New Roman" w:hAnsi="Times New Roman"/>
                <w:sz w:val="14"/>
                <w:szCs w:val="14"/>
              </w:rPr>
            </w:pPr>
            <w:r w:rsidRPr="00C33B94">
              <w:rPr>
                <w:rFonts w:ascii="Times New Roman" w:hAnsi="Times New Roman"/>
                <w:sz w:val="14"/>
                <w:szCs w:val="14"/>
              </w:rPr>
              <w:t>2471200,0</w:t>
            </w:r>
          </w:p>
        </w:tc>
        <w:tc>
          <w:tcPr>
            <w:tcW w:w="676" w:type="pct"/>
            <w:vMerge/>
            <w:tcBorders>
              <w:left w:val="nil"/>
              <w:bottom w:val="single" w:sz="4" w:space="0" w:color="auto"/>
              <w:right w:val="single" w:sz="4" w:space="0" w:color="auto"/>
            </w:tcBorders>
          </w:tcPr>
          <w:p w:rsidR="00C33B94" w:rsidRPr="00C33B94" w:rsidRDefault="00C33B94" w:rsidP="00D04815">
            <w:pPr>
              <w:spacing w:after="0" w:line="240" w:lineRule="auto"/>
              <w:rPr>
                <w:rFonts w:ascii="Times New Roman" w:hAnsi="Times New Roman"/>
                <w:sz w:val="14"/>
                <w:szCs w:val="14"/>
              </w:rPr>
            </w:pPr>
          </w:p>
        </w:tc>
      </w:tr>
      <w:tr w:rsidR="00C33B94" w:rsidRPr="00C33B94" w:rsidTr="00C33B94">
        <w:trPr>
          <w:cantSplit/>
          <w:trHeight w:val="20"/>
        </w:trPr>
        <w:tc>
          <w:tcPr>
            <w:tcW w:w="179"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rPr>
                <w:rFonts w:ascii="Times New Roman" w:hAnsi="Times New Roman"/>
                <w:b/>
                <w:sz w:val="14"/>
                <w:szCs w:val="14"/>
              </w:rPr>
            </w:pPr>
          </w:p>
        </w:tc>
        <w:tc>
          <w:tcPr>
            <w:tcW w:w="799" w:type="pct"/>
            <w:gridSpan w:val="2"/>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rPr>
                <w:rFonts w:ascii="Times New Roman" w:hAnsi="Times New Roman"/>
                <w:sz w:val="14"/>
                <w:szCs w:val="14"/>
              </w:rPr>
            </w:pPr>
            <w:r w:rsidRPr="00C33B94">
              <w:rPr>
                <w:rFonts w:ascii="Times New Roman" w:hAnsi="Times New Roman"/>
                <w:sz w:val="14"/>
                <w:szCs w:val="14"/>
              </w:rPr>
              <w:t>Всего:</w:t>
            </w:r>
          </w:p>
          <w:p w:rsidR="00C33B94" w:rsidRPr="00C33B94" w:rsidRDefault="00C33B94" w:rsidP="00D04815">
            <w:pPr>
              <w:spacing w:after="0" w:line="240" w:lineRule="auto"/>
              <w:rPr>
                <w:rFonts w:ascii="Times New Roman" w:hAnsi="Times New Roman"/>
                <w:sz w:val="14"/>
                <w:szCs w:val="14"/>
              </w:rPr>
            </w:pPr>
          </w:p>
          <w:p w:rsidR="00C33B94" w:rsidRPr="00C33B94" w:rsidRDefault="00C33B94" w:rsidP="00D04815">
            <w:pPr>
              <w:spacing w:after="0" w:line="240" w:lineRule="auto"/>
              <w:rPr>
                <w:rFonts w:ascii="Times New Roman" w:hAnsi="Times New Roman"/>
                <w:sz w:val="14"/>
                <w:szCs w:val="14"/>
              </w:rPr>
            </w:pPr>
          </w:p>
        </w:tc>
        <w:tc>
          <w:tcPr>
            <w:tcW w:w="454" w:type="pct"/>
            <w:gridSpan w:val="2"/>
            <w:tcBorders>
              <w:top w:val="single" w:sz="4" w:space="0" w:color="auto"/>
              <w:left w:val="nil"/>
              <w:bottom w:val="single" w:sz="4" w:space="0" w:color="auto"/>
              <w:right w:val="single" w:sz="4" w:space="0" w:color="auto"/>
            </w:tcBorders>
          </w:tcPr>
          <w:p w:rsidR="00C33B94" w:rsidRPr="00C33B94" w:rsidRDefault="00C33B94" w:rsidP="00D04815">
            <w:pPr>
              <w:spacing w:after="0" w:line="240" w:lineRule="auto"/>
              <w:rPr>
                <w:rFonts w:ascii="Times New Roman" w:hAnsi="Times New Roman"/>
                <w:sz w:val="14"/>
                <w:szCs w:val="14"/>
              </w:rPr>
            </w:pP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p>
        </w:tc>
        <w:tc>
          <w:tcPr>
            <w:tcW w:w="117"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p>
        </w:tc>
        <w:tc>
          <w:tcPr>
            <w:tcW w:w="118" w:type="pct"/>
            <w:gridSpan w:val="2"/>
            <w:tcBorders>
              <w:top w:val="single" w:sz="4" w:space="0" w:color="auto"/>
              <w:left w:val="nil"/>
              <w:bottom w:val="single" w:sz="4" w:space="0" w:color="auto"/>
              <w:right w:val="single" w:sz="4" w:space="0" w:color="auto"/>
            </w:tcBorders>
            <w:noWrap/>
            <w:textDirection w:val="btLr"/>
            <w:vAlign w:val="center"/>
          </w:tcPr>
          <w:p w:rsidR="00C33B94" w:rsidRPr="00C33B94" w:rsidRDefault="00C33B94" w:rsidP="00D04815">
            <w:pPr>
              <w:spacing w:after="0" w:line="240" w:lineRule="auto"/>
              <w:ind w:left="113" w:right="113"/>
              <w:jc w:val="center"/>
              <w:rPr>
                <w:rFonts w:ascii="Times New Roman" w:hAnsi="Times New Roman"/>
                <w:sz w:val="14"/>
                <w:szCs w:val="14"/>
              </w:rPr>
            </w:pPr>
          </w:p>
        </w:tc>
        <w:tc>
          <w:tcPr>
            <w:tcW w:w="322" w:type="pct"/>
            <w:gridSpan w:val="2"/>
            <w:tcBorders>
              <w:top w:val="single" w:sz="4" w:space="0" w:color="auto"/>
              <w:left w:val="nil"/>
              <w:bottom w:val="single" w:sz="4" w:space="0" w:color="auto"/>
              <w:right w:val="single" w:sz="4" w:space="0" w:color="auto"/>
            </w:tcBorders>
            <w:noWrap/>
          </w:tcPr>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color w:val="000000"/>
                <w:sz w:val="14"/>
                <w:szCs w:val="14"/>
              </w:rPr>
              <w:t>675000,0</w:t>
            </w:r>
          </w:p>
        </w:tc>
        <w:tc>
          <w:tcPr>
            <w:tcW w:w="332" w:type="pct"/>
            <w:gridSpan w:val="3"/>
            <w:tcBorders>
              <w:top w:val="single" w:sz="4" w:space="0" w:color="auto"/>
              <w:left w:val="nil"/>
              <w:bottom w:val="single" w:sz="4" w:space="0" w:color="auto"/>
              <w:right w:val="single" w:sz="4" w:space="0" w:color="auto"/>
            </w:tcBorders>
            <w:noWrap/>
          </w:tcPr>
          <w:p w:rsidR="00C33B94" w:rsidRPr="00C33B94" w:rsidRDefault="00C33B94" w:rsidP="00D04815">
            <w:pPr>
              <w:spacing w:after="0" w:line="240" w:lineRule="auto"/>
              <w:ind w:left="-149" w:right="-151"/>
              <w:jc w:val="center"/>
              <w:rPr>
                <w:rFonts w:ascii="Times New Roman" w:hAnsi="Times New Roman"/>
                <w:color w:val="000000"/>
                <w:sz w:val="14"/>
                <w:szCs w:val="14"/>
              </w:rPr>
            </w:pPr>
            <w:r w:rsidRPr="00C33B94">
              <w:rPr>
                <w:rFonts w:ascii="Times New Roman" w:hAnsi="Times New Roman"/>
                <w:color w:val="000000"/>
                <w:sz w:val="14"/>
                <w:szCs w:val="14"/>
              </w:rPr>
              <w:t>639000,0</w:t>
            </w:r>
          </w:p>
        </w:tc>
        <w:tc>
          <w:tcPr>
            <w:tcW w:w="304" w:type="pct"/>
            <w:gridSpan w:val="2"/>
            <w:tcBorders>
              <w:top w:val="single" w:sz="4" w:space="0" w:color="auto"/>
              <w:left w:val="nil"/>
              <w:bottom w:val="single" w:sz="4" w:space="0" w:color="auto"/>
              <w:right w:val="single" w:sz="4" w:space="0" w:color="auto"/>
            </w:tcBorders>
            <w:noWrap/>
          </w:tcPr>
          <w:p w:rsidR="00C33B94" w:rsidRPr="00C33B94" w:rsidRDefault="00C33B94" w:rsidP="00D04815">
            <w:pPr>
              <w:spacing w:after="0" w:line="240" w:lineRule="auto"/>
              <w:ind w:right="-50"/>
              <w:jc w:val="center"/>
              <w:rPr>
                <w:rFonts w:ascii="Times New Roman" w:hAnsi="Times New Roman"/>
                <w:color w:val="000000"/>
                <w:sz w:val="14"/>
                <w:szCs w:val="14"/>
              </w:rPr>
            </w:pPr>
            <w:r w:rsidRPr="00C33B94">
              <w:rPr>
                <w:rFonts w:ascii="Times New Roman" w:hAnsi="Times New Roman"/>
                <w:color w:val="000000"/>
                <w:sz w:val="14"/>
                <w:szCs w:val="14"/>
              </w:rPr>
              <w:t>617800,0</w:t>
            </w:r>
          </w:p>
        </w:tc>
        <w:tc>
          <w:tcPr>
            <w:tcW w:w="356" w:type="pct"/>
            <w:gridSpan w:val="2"/>
            <w:tcBorders>
              <w:top w:val="single" w:sz="4" w:space="0" w:color="auto"/>
              <w:left w:val="nil"/>
              <w:bottom w:val="single" w:sz="4" w:space="0" w:color="auto"/>
              <w:right w:val="single" w:sz="4" w:space="0" w:color="auto"/>
            </w:tcBorders>
          </w:tcPr>
          <w:p w:rsidR="00C33B94" w:rsidRPr="00C33B94" w:rsidRDefault="00C33B94" w:rsidP="00D04815">
            <w:pPr>
              <w:ind w:right="-134"/>
              <w:jc w:val="center"/>
              <w:rPr>
                <w:sz w:val="14"/>
                <w:szCs w:val="14"/>
              </w:rPr>
            </w:pPr>
            <w:r w:rsidRPr="00C33B94">
              <w:rPr>
                <w:rFonts w:ascii="Times New Roman" w:hAnsi="Times New Roman"/>
                <w:color w:val="000000"/>
                <w:sz w:val="14"/>
                <w:szCs w:val="14"/>
              </w:rPr>
              <w:t>617800,0</w:t>
            </w:r>
          </w:p>
        </w:tc>
        <w:tc>
          <w:tcPr>
            <w:tcW w:w="369"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jc w:val="center"/>
              <w:rPr>
                <w:sz w:val="14"/>
                <w:szCs w:val="14"/>
              </w:rPr>
            </w:pPr>
            <w:r w:rsidRPr="00C33B94">
              <w:rPr>
                <w:rFonts w:ascii="Times New Roman" w:hAnsi="Times New Roman"/>
                <w:color w:val="000000"/>
                <w:sz w:val="14"/>
                <w:szCs w:val="14"/>
              </w:rPr>
              <w:t>617800,0</w:t>
            </w:r>
          </w:p>
        </w:tc>
        <w:tc>
          <w:tcPr>
            <w:tcW w:w="369" w:type="pct"/>
            <w:tcBorders>
              <w:top w:val="single" w:sz="4" w:space="0" w:color="auto"/>
              <w:left w:val="single" w:sz="4" w:space="0" w:color="auto"/>
              <w:bottom w:val="single" w:sz="4" w:space="0" w:color="auto"/>
              <w:right w:val="single" w:sz="4" w:space="0" w:color="auto"/>
            </w:tcBorders>
          </w:tcPr>
          <w:p w:rsidR="00C33B94" w:rsidRPr="00C33B94" w:rsidRDefault="00C33B94" w:rsidP="00D04815">
            <w:pPr>
              <w:jc w:val="center"/>
              <w:rPr>
                <w:sz w:val="14"/>
                <w:szCs w:val="14"/>
              </w:rPr>
            </w:pPr>
            <w:r w:rsidRPr="00C33B94">
              <w:rPr>
                <w:rFonts w:ascii="Times New Roman" w:hAnsi="Times New Roman"/>
                <w:color w:val="000000"/>
                <w:sz w:val="14"/>
                <w:szCs w:val="14"/>
              </w:rPr>
              <w:t>617800,0</w:t>
            </w:r>
          </w:p>
        </w:tc>
        <w:tc>
          <w:tcPr>
            <w:tcW w:w="367" w:type="pct"/>
            <w:gridSpan w:val="2"/>
            <w:tcBorders>
              <w:top w:val="single" w:sz="4" w:space="0" w:color="auto"/>
              <w:left w:val="single" w:sz="4" w:space="0" w:color="auto"/>
              <w:bottom w:val="single" w:sz="4" w:space="0" w:color="auto"/>
              <w:right w:val="single" w:sz="4" w:space="0" w:color="auto"/>
            </w:tcBorders>
          </w:tcPr>
          <w:p w:rsidR="00C33B94" w:rsidRPr="00C33B94" w:rsidRDefault="00C33B94" w:rsidP="00D04815">
            <w:pPr>
              <w:spacing w:after="0" w:line="240" w:lineRule="auto"/>
              <w:jc w:val="center"/>
              <w:rPr>
                <w:rFonts w:ascii="Times New Roman" w:hAnsi="Times New Roman"/>
                <w:color w:val="000000"/>
                <w:sz w:val="14"/>
                <w:szCs w:val="14"/>
              </w:rPr>
            </w:pPr>
            <w:r w:rsidRPr="00C33B94">
              <w:rPr>
                <w:rFonts w:ascii="Times New Roman" w:hAnsi="Times New Roman"/>
                <w:color w:val="000000"/>
                <w:sz w:val="14"/>
                <w:szCs w:val="14"/>
              </w:rPr>
              <w:t>3785200,0</w:t>
            </w:r>
          </w:p>
        </w:tc>
        <w:tc>
          <w:tcPr>
            <w:tcW w:w="676" w:type="pct"/>
            <w:tcBorders>
              <w:top w:val="single" w:sz="4" w:space="0" w:color="auto"/>
              <w:left w:val="nil"/>
              <w:bottom w:val="single" w:sz="4" w:space="0" w:color="auto"/>
              <w:right w:val="single" w:sz="4" w:space="0" w:color="auto"/>
            </w:tcBorders>
          </w:tcPr>
          <w:p w:rsidR="00C33B94" w:rsidRPr="00C33B94" w:rsidRDefault="00C33B94" w:rsidP="00D04815">
            <w:pPr>
              <w:spacing w:after="0" w:line="240" w:lineRule="auto"/>
              <w:jc w:val="center"/>
              <w:rPr>
                <w:rFonts w:ascii="Times New Roman" w:hAnsi="Times New Roman"/>
                <w:b/>
                <w:sz w:val="14"/>
                <w:szCs w:val="14"/>
              </w:rPr>
            </w:pPr>
          </w:p>
        </w:tc>
      </w:tr>
    </w:tbl>
    <w:p w:rsidR="00D85A4A" w:rsidRDefault="00D85A4A"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85A4A" w:rsidRDefault="00D85A4A"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254C93" w:rsidRPr="00254C93" w:rsidTr="00254C93">
        <w:trPr>
          <w:trHeight w:val="20"/>
        </w:trPr>
        <w:tc>
          <w:tcPr>
            <w:tcW w:w="5000" w:type="pct"/>
            <w:tcBorders>
              <w:top w:val="nil"/>
              <w:left w:val="nil"/>
              <w:right w:val="nil"/>
            </w:tcBorders>
            <w:shd w:val="clear" w:color="auto" w:fill="auto"/>
            <w:hideMark/>
          </w:tcPr>
          <w:p w:rsidR="00254C93" w:rsidRPr="00457B71" w:rsidRDefault="00254C93" w:rsidP="00254C93">
            <w:pPr>
              <w:spacing w:after="0" w:line="240" w:lineRule="auto"/>
              <w:jc w:val="right"/>
              <w:rPr>
                <w:rFonts w:ascii="Times New Roman" w:eastAsia="Times New Roman" w:hAnsi="Times New Roman"/>
                <w:color w:val="000000"/>
                <w:sz w:val="18"/>
                <w:szCs w:val="18"/>
                <w:lang w:eastAsia="ru-RU"/>
              </w:rPr>
            </w:pPr>
            <w:r w:rsidRPr="00254C93">
              <w:rPr>
                <w:rFonts w:ascii="Times New Roman" w:eastAsia="Times New Roman" w:hAnsi="Times New Roman"/>
                <w:color w:val="000000"/>
                <w:sz w:val="18"/>
                <w:szCs w:val="18"/>
                <w:lang w:eastAsia="ru-RU"/>
              </w:rPr>
              <w:t>Приложение № 4</w:t>
            </w:r>
          </w:p>
          <w:p w:rsidR="00254C93" w:rsidRPr="00254C93" w:rsidRDefault="00254C93" w:rsidP="00254C93">
            <w:pPr>
              <w:spacing w:after="0" w:line="240" w:lineRule="auto"/>
              <w:jc w:val="right"/>
              <w:rPr>
                <w:rFonts w:ascii="Times New Roman" w:eastAsia="Times New Roman" w:hAnsi="Times New Roman"/>
                <w:color w:val="000000"/>
                <w:sz w:val="18"/>
                <w:szCs w:val="18"/>
                <w:lang w:eastAsia="ru-RU"/>
              </w:rPr>
            </w:pPr>
            <w:r w:rsidRPr="00254C93">
              <w:rPr>
                <w:rFonts w:ascii="Times New Roman" w:eastAsia="Times New Roman" w:hAnsi="Times New Roman"/>
                <w:color w:val="000000"/>
                <w:sz w:val="18"/>
                <w:szCs w:val="18"/>
                <w:lang w:eastAsia="ru-RU"/>
              </w:rPr>
              <w:t xml:space="preserve"> к постановлению администрации Богучанского района</w:t>
            </w:r>
            <w:r w:rsidRPr="00254C93">
              <w:rPr>
                <w:rFonts w:ascii="Times New Roman" w:eastAsia="Times New Roman" w:hAnsi="Times New Roman"/>
                <w:color w:val="000000"/>
                <w:sz w:val="18"/>
                <w:szCs w:val="18"/>
                <w:lang w:eastAsia="ru-RU"/>
              </w:rPr>
              <w:br/>
              <w:t>от  19.05.2017  №  530-п</w:t>
            </w:r>
          </w:p>
          <w:p w:rsidR="00254C93" w:rsidRPr="00254C93" w:rsidRDefault="00254C93" w:rsidP="00254C93">
            <w:pPr>
              <w:spacing w:after="0" w:line="240" w:lineRule="auto"/>
              <w:jc w:val="right"/>
              <w:rPr>
                <w:rFonts w:ascii="Times New Roman" w:eastAsia="Times New Roman" w:hAnsi="Times New Roman"/>
                <w:color w:val="000000"/>
                <w:sz w:val="18"/>
                <w:szCs w:val="18"/>
                <w:lang w:eastAsia="ru-RU"/>
              </w:rPr>
            </w:pPr>
          </w:p>
          <w:p w:rsidR="00254C93" w:rsidRPr="00457B71" w:rsidRDefault="00254C93" w:rsidP="00254C93">
            <w:pPr>
              <w:spacing w:after="0" w:line="240" w:lineRule="auto"/>
              <w:jc w:val="right"/>
              <w:rPr>
                <w:rFonts w:ascii="Times New Roman" w:eastAsia="Times New Roman" w:hAnsi="Times New Roman"/>
                <w:color w:val="000000"/>
                <w:sz w:val="18"/>
                <w:szCs w:val="18"/>
                <w:lang w:eastAsia="ru-RU"/>
              </w:rPr>
            </w:pPr>
            <w:r w:rsidRPr="00254C93">
              <w:rPr>
                <w:rFonts w:ascii="Times New Roman" w:eastAsia="Times New Roman" w:hAnsi="Times New Roman"/>
                <w:color w:val="000000"/>
                <w:sz w:val="18"/>
                <w:szCs w:val="18"/>
                <w:lang w:eastAsia="ru-RU"/>
              </w:rPr>
              <w:t xml:space="preserve">Приложение № 1 </w:t>
            </w:r>
          </w:p>
          <w:p w:rsidR="00254C93" w:rsidRPr="00457B71" w:rsidRDefault="00254C93" w:rsidP="00254C93">
            <w:pPr>
              <w:spacing w:after="0" w:line="240" w:lineRule="auto"/>
              <w:jc w:val="right"/>
              <w:rPr>
                <w:rFonts w:ascii="Times New Roman" w:eastAsia="Times New Roman" w:hAnsi="Times New Roman"/>
                <w:color w:val="000000"/>
                <w:sz w:val="18"/>
                <w:szCs w:val="18"/>
                <w:lang w:eastAsia="ru-RU"/>
              </w:rPr>
            </w:pPr>
            <w:r w:rsidRPr="00254C93">
              <w:rPr>
                <w:rFonts w:ascii="Times New Roman" w:eastAsia="Times New Roman" w:hAnsi="Times New Roman"/>
                <w:color w:val="000000"/>
                <w:sz w:val="18"/>
                <w:szCs w:val="18"/>
                <w:lang w:eastAsia="ru-RU"/>
              </w:rPr>
              <w:t>к паспорту муниципальной  программы</w:t>
            </w:r>
          </w:p>
          <w:p w:rsidR="00254C93" w:rsidRPr="00457B71" w:rsidRDefault="00254C93" w:rsidP="00254C93">
            <w:pPr>
              <w:spacing w:after="0" w:line="240" w:lineRule="auto"/>
              <w:jc w:val="right"/>
              <w:rPr>
                <w:rFonts w:ascii="Times New Roman" w:eastAsia="Times New Roman" w:hAnsi="Times New Roman"/>
                <w:color w:val="000000"/>
                <w:sz w:val="18"/>
                <w:szCs w:val="18"/>
                <w:lang w:eastAsia="ru-RU"/>
              </w:rPr>
            </w:pPr>
            <w:r w:rsidRPr="00254C93">
              <w:rPr>
                <w:rFonts w:ascii="Times New Roman" w:eastAsia="Times New Roman" w:hAnsi="Times New Roman"/>
                <w:color w:val="000000"/>
                <w:sz w:val="18"/>
                <w:szCs w:val="18"/>
                <w:lang w:eastAsia="ru-RU"/>
              </w:rPr>
              <w:t xml:space="preserve"> «Развитие сельского хозяйства в Богучанском районе»</w:t>
            </w:r>
          </w:p>
          <w:p w:rsidR="00254C93" w:rsidRPr="00254C93" w:rsidRDefault="00254C93" w:rsidP="00254C93">
            <w:pPr>
              <w:spacing w:after="0" w:line="240" w:lineRule="auto"/>
              <w:jc w:val="right"/>
              <w:rPr>
                <w:rFonts w:ascii="Times New Roman" w:eastAsia="Times New Roman" w:hAnsi="Times New Roman"/>
                <w:color w:val="000000"/>
                <w:sz w:val="18"/>
                <w:szCs w:val="18"/>
                <w:lang w:eastAsia="ru-RU"/>
              </w:rPr>
            </w:pPr>
            <w:r w:rsidRPr="00254C93">
              <w:rPr>
                <w:rFonts w:ascii="Times New Roman" w:eastAsia="Times New Roman" w:hAnsi="Times New Roman"/>
                <w:color w:val="000000"/>
                <w:sz w:val="18"/>
                <w:szCs w:val="18"/>
                <w:lang w:eastAsia="ru-RU"/>
              </w:rPr>
              <w:t xml:space="preserve"> </w:t>
            </w:r>
          </w:p>
          <w:p w:rsidR="00254C93" w:rsidRPr="00254C93" w:rsidRDefault="00254C93" w:rsidP="00254C93">
            <w:pPr>
              <w:spacing w:after="0" w:line="240" w:lineRule="auto"/>
              <w:jc w:val="center"/>
              <w:rPr>
                <w:rFonts w:ascii="Times New Roman" w:eastAsia="Times New Roman" w:hAnsi="Times New Roman"/>
                <w:color w:val="000000"/>
                <w:sz w:val="20"/>
                <w:szCs w:val="20"/>
                <w:lang w:eastAsia="ru-RU"/>
              </w:rPr>
            </w:pPr>
            <w:r w:rsidRPr="00254C93">
              <w:rPr>
                <w:rFonts w:ascii="Times New Roman" w:eastAsia="Times New Roman" w:hAnsi="Times New Roman"/>
                <w:color w:val="000000"/>
                <w:sz w:val="20"/>
                <w:szCs w:val="20"/>
                <w:lang w:eastAsia="ru-RU"/>
              </w:rPr>
              <w:t>Перечень целевых показателей и показателей результативности программы с расшифровкой плановых значений по годам</w:t>
            </w:r>
          </w:p>
        </w:tc>
      </w:tr>
    </w:tbl>
    <w:p w:rsidR="00D85A4A" w:rsidRDefault="00D85A4A"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531"/>
        <w:gridCol w:w="1293"/>
        <w:gridCol w:w="1059"/>
        <w:gridCol w:w="867"/>
        <w:gridCol w:w="1152"/>
        <w:gridCol w:w="601"/>
        <w:gridCol w:w="601"/>
        <w:gridCol w:w="531"/>
        <w:gridCol w:w="601"/>
        <w:gridCol w:w="601"/>
        <w:gridCol w:w="531"/>
        <w:gridCol w:w="601"/>
        <w:gridCol w:w="601"/>
      </w:tblGrid>
      <w:tr w:rsidR="00771C62" w:rsidRPr="00771C62" w:rsidTr="00771C62">
        <w:trPr>
          <w:trHeight w:val="20"/>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w:t>
            </w:r>
          </w:p>
        </w:tc>
        <w:tc>
          <w:tcPr>
            <w:tcW w:w="935" w:type="pct"/>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Цели, задачи, показатели</w:t>
            </w:r>
          </w:p>
        </w:tc>
        <w:tc>
          <w:tcPr>
            <w:tcW w:w="352" w:type="pct"/>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Единица  измерения</w:t>
            </w:r>
          </w:p>
        </w:tc>
        <w:tc>
          <w:tcPr>
            <w:tcW w:w="281" w:type="pct"/>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Вес показателя</w:t>
            </w:r>
          </w:p>
        </w:tc>
        <w:tc>
          <w:tcPr>
            <w:tcW w:w="1243" w:type="pct"/>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Источник информации</w:t>
            </w:r>
          </w:p>
        </w:tc>
        <w:tc>
          <w:tcPr>
            <w:tcW w:w="243" w:type="pct"/>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2012 год</w:t>
            </w:r>
          </w:p>
        </w:tc>
        <w:tc>
          <w:tcPr>
            <w:tcW w:w="243" w:type="pct"/>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2013 год</w:t>
            </w:r>
          </w:p>
        </w:tc>
        <w:tc>
          <w:tcPr>
            <w:tcW w:w="243" w:type="pct"/>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2014 год</w:t>
            </w:r>
          </w:p>
        </w:tc>
        <w:tc>
          <w:tcPr>
            <w:tcW w:w="243" w:type="pct"/>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2015 год</w:t>
            </w:r>
          </w:p>
        </w:tc>
        <w:tc>
          <w:tcPr>
            <w:tcW w:w="243" w:type="pct"/>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2016 год</w:t>
            </w:r>
          </w:p>
        </w:tc>
        <w:tc>
          <w:tcPr>
            <w:tcW w:w="243" w:type="pct"/>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2017 год</w:t>
            </w:r>
          </w:p>
        </w:tc>
        <w:tc>
          <w:tcPr>
            <w:tcW w:w="243" w:type="pct"/>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2018 год</w:t>
            </w:r>
          </w:p>
        </w:tc>
        <w:tc>
          <w:tcPr>
            <w:tcW w:w="301" w:type="pct"/>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2019 год</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w:t>
            </w:r>
          </w:p>
        </w:tc>
        <w:tc>
          <w:tcPr>
            <w:tcW w:w="4268" w:type="pct"/>
            <w:gridSpan w:val="10"/>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Цель программы: развитие сельских территорий, рост занятости и уровня жизни населения Богучанского района</w:t>
            </w:r>
          </w:p>
        </w:tc>
        <w:tc>
          <w:tcPr>
            <w:tcW w:w="243" w:type="pct"/>
            <w:tcBorders>
              <w:top w:val="nil"/>
              <w:left w:val="nil"/>
              <w:bottom w:val="single" w:sz="4" w:space="0" w:color="auto"/>
              <w:right w:val="single" w:sz="4" w:space="0" w:color="auto"/>
            </w:tcBorders>
            <w:shd w:val="clear" w:color="000000" w:fill="FFFFFF"/>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w:t>
            </w:r>
          </w:p>
        </w:tc>
        <w:tc>
          <w:tcPr>
            <w:tcW w:w="935"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Целевой показатель: индекс производства продукции сельского хозяйства в хозяйствах всех категорий (в сопоставимых ценах)</w:t>
            </w:r>
          </w:p>
        </w:tc>
        <w:tc>
          <w:tcPr>
            <w:tcW w:w="352"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к предыдущему году в ценах 2013 года</w:t>
            </w:r>
          </w:p>
        </w:tc>
        <w:tc>
          <w:tcPr>
            <w:tcW w:w="28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х</w:t>
            </w:r>
          </w:p>
        </w:tc>
        <w:tc>
          <w:tcPr>
            <w:tcW w:w="1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ведомственная статистическая отчетность</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sz w:val="14"/>
                <w:szCs w:val="14"/>
                <w:lang w:eastAsia="ru-RU"/>
              </w:rPr>
            </w:pPr>
            <w:r w:rsidRPr="00771C62">
              <w:rPr>
                <w:rFonts w:ascii="Times New Roman" w:eastAsia="Times New Roman" w:hAnsi="Times New Roman"/>
                <w:sz w:val="14"/>
                <w:szCs w:val="14"/>
                <w:lang w:eastAsia="ru-RU"/>
              </w:rPr>
              <w:t>97,0</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sz w:val="14"/>
                <w:szCs w:val="14"/>
                <w:lang w:eastAsia="ru-RU"/>
              </w:rPr>
            </w:pPr>
            <w:r w:rsidRPr="00771C62">
              <w:rPr>
                <w:rFonts w:ascii="Times New Roman" w:eastAsia="Times New Roman" w:hAnsi="Times New Roman"/>
                <w:sz w:val="14"/>
                <w:szCs w:val="14"/>
                <w:lang w:eastAsia="ru-RU"/>
              </w:rPr>
              <w:t>97,1</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sz w:val="14"/>
                <w:szCs w:val="14"/>
                <w:lang w:eastAsia="ru-RU"/>
              </w:rPr>
            </w:pPr>
            <w:r w:rsidRPr="00771C62">
              <w:rPr>
                <w:rFonts w:ascii="Times New Roman" w:eastAsia="Times New Roman" w:hAnsi="Times New Roman"/>
                <w:sz w:val="14"/>
                <w:szCs w:val="14"/>
                <w:lang w:eastAsia="ru-RU"/>
              </w:rPr>
              <w:t>102,4</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sz w:val="14"/>
                <w:szCs w:val="14"/>
                <w:lang w:eastAsia="ru-RU"/>
              </w:rPr>
            </w:pPr>
            <w:r w:rsidRPr="00771C62">
              <w:rPr>
                <w:rFonts w:ascii="Times New Roman" w:eastAsia="Times New Roman" w:hAnsi="Times New Roman"/>
                <w:sz w:val="14"/>
                <w:szCs w:val="14"/>
                <w:lang w:eastAsia="ru-RU"/>
              </w:rPr>
              <w:t>100,2</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sz w:val="14"/>
                <w:szCs w:val="14"/>
                <w:lang w:eastAsia="ru-RU"/>
              </w:rPr>
            </w:pPr>
            <w:r w:rsidRPr="00771C62">
              <w:rPr>
                <w:rFonts w:ascii="Times New Roman" w:eastAsia="Times New Roman" w:hAnsi="Times New Roman"/>
                <w:sz w:val="14"/>
                <w:szCs w:val="14"/>
                <w:lang w:eastAsia="ru-RU"/>
              </w:rPr>
              <w:t>100,3</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sz w:val="14"/>
                <w:szCs w:val="14"/>
                <w:lang w:eastAsia="ru-RU"/>
              </w:rPr>
            </w:pPr>
            <w:r w:rsidRPr="00771C62">
              <w:rPr>
                <w:rFonts w:ascii="Times New Roman" w:eastAsia="Times New Roman" w:hAnsi="Times New Roman"/>
                <w:sz w:val="14"/>
                <w:szCs w:val="14"/>
                <w:lang w:eastAsia="ru-RU"/>
              </w:rPr>
              <w:t>100,2</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sz w:val="14"/>
                <w:szCs w:val="14"/>
                <w:lang w:eastAsia="ru-RU"/>
              </w:rPr>
            </w:pPr>
            <w:r w:rsidRPr="00771C62">
              <w:rPr>
                <w:rFonts w:ascii="Times New Roman" w:eastAsia="Times New Roman" w:hAnsi="Times New Roman"/>
                <w:sz w:val="14"/>
                <w:szCs w:val="14"/>
                <w:lang w:eastAsia="ru-RU"/>
              </w:rPr>
              <w:t>100,3</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sz w:val="14"/>
                <w:szCs w:val="14"/>
                <w:lang w:eastAsia="ru-RU"/>
              </w:rPr>
            </w:pPr>
            <w:r w:rsidRPr="00771C62">
              <w:rPr>
                <w:rFonts w:ascii="Times New Roman" w:eastAsia="Times New Roman" w:hAnsi="Times New Roman"/>
                <w:sz w:val="14"/>
                <w:szCs w:val="14"/>
                <w:lang w:eastAsia="ru-RU"/>
              </w:rPr>
              <w:t>100,4</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w:t>
            </w:r>
          </w:p>
        </w:tc>
        <w:tc>
          <w:tcPr>
            <w:tcW w:w="935"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Целевой показатель: 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p>
        </w:tc>
        <w:tc>
          <w:tcPr>
            <w:tcW w:w="352"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w:t>
            </w:r>
          </w:p>
        </w:tc>
        <w:tc>
          <w:tcPr>
            <w:tcW w:w="28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х</w:t>
            </w:r>
          </w:p>
        </w:tc>
        <w:tc>
          <w:tcPr>
            <w:tcW w:w="1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ведомственная отчетность</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20,5</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27,3</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23,2</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23,2</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23,2</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23,2</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1.1.</w:t>
            </w:r>
          </w:p>
        </w:tc>
        <w:tc>
          <w:tcPr>
            <w:tcW w:w="4511" w:type="pct"/>
            <w:gridSpan w:val="11"/>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Задача 1. Поддержка и дальнейшее развитие малых форм хозяйствования в Богучанском районе и повышение уровня доходов населения</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1.1.1.</w:t>
            </w:r>
          </w:p>
        </w:tc>
        <w:tc>
          <w:tcPr>
            <w:tcW w:w="4511" w:type="pct"/>
            <w:gridSpan w:val="11"/>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sz w:val="14"/>
                <w:szCs w:val="14"/>
                <w:lang w:eastAsia="ru-RU"/>
              </w:rPr>
            </w:pPr>
            <w:r w:rsidRPr="00771C62">
              <w:rPr>
                <w:rFonts w:ascii="Times New Roman" w:eastAsia="Times New Roman" w:hAnsi="Times New Roman"/>
                <w:sz w:val="14"/>
                <w:szCs w:val="14"/>
                <w:lang w:eastAsia="ru-RU"/>
              </w:rPr>
              <w:t>Подпрограмма 1.1. Поддержка малых форм хозяйствования</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sz w:val="14"/>
                <w:szCs w:val="14"/>
                <w:lang w:eastAsia="ru-RU"/>
              </w:rPr>
            </w:pPr>
            <w:r w:rsidRPr="00771C62">
              <w:rPr>
                <w:rFonts w:ascii="Times New Roman" w:eastAsia="Times New Roman" w:hAnsi="Times New Roman"/>
                <w:sz w:val="14"/>
                <w:szCs w:val="14"/>
                <w:lang w:eastAsia="ru-RU"/>
              </w:rPr>
              <w:t> </w:t>
            </w:r>
          </w:p>
        </w:tc>
        <w:tc>
          <w:tcPr>
            <w:tcW w:w="935"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Количество граждан, ведущих личное подсобное хозяйство, осуществивших привлечение кредитных средств</w:t>
            </w:r>
          </w:p>
        </w:tc>
        <w:tc>
          <w:tcPr>
            <w:tcW w:w="352"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человек</w:t>
            </w:r>
          </w:p>
        </w:tc>
        <w:tc>
          <w:tcPr>
            <w:tcW w:w="28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0,6</w:t>
            </w:r>
          </w:p>
        </w:tc>
        <w:tc>
          <w:tcPr>
            <w:tcW w:w="1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ведомственная отчетность</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4</w:t>
            </w:r>
          </w:p>
        </w:tc>
        <w:tc>
          <w:tcPr>
            <w:tcW w:w="243" w:type="pct"/>
            <w:tcBorders>
              <w:top w:val="nil"/>
              <w:left w:val="nil"/>
              <w:bottom w:val="single" w:sz="4" w:space="0" w:color="auto"/>
              <w:right w:val="single" w:sz="4" w:space="0" w:color="auto"/>
            </w:tcBorders>
            <w:shd w:val="clear" w:color="000000" w:fill="FFFFFF"/>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6</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0</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0</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0</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1.2.</w:t>
            </w:r>
          </w:p>
        </w:tc>
        <w:tc>
          <w:tcPr>
            <w:tcW w:w="4511" w:type="pct"/>
            <w:gridSpan w:val="11"/>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Задача 2. Создание комфортных условий жизнедеятельности в Богучанском районе</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1.2.1.</w:t>
            </w:r>
          </w:p>
        </w:tc>
        <w:tc>
          <w:tcPr>
            <w:tcW w:w="4511" w:type="pct"/>
            <w:gridSpan w:val="11"/>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sz w:val="14"/>
                <w:szCs w:val="14"/>
                <w:lang w:eastAsia="ru-RU"/>
              </w:rPr>
            </w:pPr>
            <w:r w:rsidRPr="00771C62">
              <w:rPr>
                <w:rFonts w:ascii="Times New Roman" w:eastAsia="Times New Roman" w:hAnsi="Times New Roman"/>
                <w:sz w:val="14"/>
                <w:szCs w:val="14"/>
                <w:lang w:eastAsia="ru-RU"/>
              </w:rPr>
              <w:t xml:space="preserve">Подпрограмма 2.1. </w:t>
            </w:r>
            <w:proofErr w:type="gramStart"/>
            <w:r w:rsidRPr="00771C62">
              <w:rPr>
                <w:rFonts w:ascii="Times New Roman" w:eastAsia="Times New Roman" w:hAnsi="Times New Roman"/>
                <w:sz w:val="14"/>
                <w:szCs w:val="14"/>
                <w:lang w:eastAsia="ru-RU"/>
              </w:rPr>
              <w:t>Устойчивое</w:t>
            </w:r>
            <w:proofErr w:type="gramEnd"/>
            <w:r w:rsidRPr="00771C62">
              <w:rPr>
                <w:rFonts w:ascii="Times New Roman" w:eastAsia="Times New Roman" w:hAnsi="Times New Roman"/>
                <w:sz w:val="14"/>
                <w:szCs w:val="14"/>
                <w:lang w:eastAsia="ru-RU"/>
              </w:rPr>
              <w:t xml:space="preserve"> развитиек сельских территорий</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w:t>
            </w:r>
          </w:p>
        </w:tc>
        <w:tc>
          <w:tcPr>
            <w:tcW w:w="935" w:type="pct"/>
            <w:tcBorders>
              <w:top w:val="nil"/>
              <w:left w:val="nil"/>
              <w:bottom w:val="single" w:sz="4" w:space="0" w:color="auto"/>
              <w:right w:val="single" w:sz="4" w:space="0" w:color="auto"/>
            </w:tcBorders>
            <w:shd w:val="clear" w:color="auto" w:fill="auto"/>
            <w:vAlign w:val="bottom"/>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xml:space="preserve">Ввод (приобретение) жилья молодыми семьями и молодыми специалистами, проживающими в сельской местности </w:t>
            </w:r>
          </w:p>
        </w:tc>
        <w:tc>
          <w:tcPr>
            <w:tcW w:w="352"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кв. метров</w:t>
            </w:r>
          </w:p>
        </w:tc>
        <w:tc>
          <w:tcPr>
            <w:tcW w:w="28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0,1</w:t>
            </w:r>
          </w:p>
        </w:tc>
        <w:tc>
          <w:tcPr>
            <w:tcW w:w="1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расчетный показатель на основании ведомственной отчетности</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103,50</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209,50</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157,30</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157,30</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180,00</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180,00</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w:t>
            </w:r>
          </w:p>
        </w:tc>
        <w:tc>
          <w:tcPr>
            <w:tcW w:w="935"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xml:space="preserve">Площадь </w:t>
            </w:r>
            <w:r w:rsidRPr="00771C62">
              <w:rPr>
                <w:rFonts w:ascii="Times New Roman" w:eastAsia="Times New Roman" w:hAnsi="Times New Roman"/>
                <w:color w:val="000000"/>
                <w:sz w:val="14"/>
                <w:szCs w:val="14"/>
                <w:lang w:eastAsia="ru-RU"/>
              </w:rPr>
              <w:lastRenderedPageBreak/>
              <w:t>обработки гербицидами очагов произрастания дикорастущей конопли</w:t>
            </w:r>
          </w:p>
        </w:tc>
        <w:tc>
          <w:tcPr>
            <w:tcW w:w="352"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lastRenderedPageBreak/>
              <w:t>га</w:t>
            </w:r>
          </w:p>
        </w:tc>
        <w:tc>
          <w:tcPr>
            <w:tcW w:w="28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0,05</w:t>
            </w:r>
          </w:p>
        </w:tc>
        <w:tc>
          <w:tcPr>
            <w:tcW w:w="1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xml:space="preserve">ведомственная </w:t>
            </w:r>
            <w:r w:rsidRPr="00771C62">
              <w:rPr>
                <w:rFonts w:ascii="Times New Roman" w:eastAsia="Times New Roman" w:hAnsi="Times New Roman"/>
                <w:color w:val="000000"/>
                <w:sz w:val="14"/>
                <w:szCs w:val="14"/>
                <w:lang w:eastAsia="ru-RU"/>
              </w:rPr>
              <w:lastRenderedPageBreak/>
              <w:t>отчетность</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lastRenderedPageBreak/>
              <w:t>0</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21,2</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21,2</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21,2</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lastRenderedPageBreak/>
              <w:t> </w:t>
            </w:r>
          </w:p>
        </w:tc>
        <w:tc>
          <w:tcPr>
            <w:tcW w:w="935"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Снижение количества обращений граждан с укусами безнадзорных домашних животных</w:t>
            </w:r>
          </w:p>
        </w:tc>
        <w:tc>
          <w:tcPr>
            <w:tcW w:w="352"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w:t>
            </w:r>
          </w:p>
        </w:tc>
        <w:tc>
          <w:tcPr>
            <w:tcW w:w="28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0,05</w:t>
            </w:r>
          </w:p>
        </w:tc>
        <w:tc>
          <w:tcPr>
            <w:tcW w:w="1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ведомственная отчетность</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23</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76</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82</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85</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90</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90</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90</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90</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1.3.</w:t>
            </w:r>
          </w:p>
        </w:tc>
        <w:tc>
          <w:tcPr>
            <w:tcW w:w="4511" w:type="pct"/>
            <w:gridSpan w:val="11"/>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Задача 3. Создание условий для эффективного и ответственного управления фининсовыми ресурсами в рамках переданных отдельных государственных полномочий</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FF0000"/>
                <w:sz w:val="14"/>
                <w:szCs w:val="14"/>
                <w:lang w:eastAsia="ru-RU"/>
              </w:rPr>
            </w:pPr>
            <w:r w:rsidRPr="00771C62">
              <w:rPr>
                <w:rFonts w:ascii="Times New Roman" w:eastAsia="Times New Roman" w:hAnsi="Times New Roman"/>
                <w:color w:val="FF0000"/>
                <w:sz w:val="14"/>
                <w:szCs w:val="14"/>
                <w:lang w:eastAsia="ru-RU"/>
              </w:rPr>
              <w:t> </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1.3.1.</w:t>
            </w:r>
          </w:p>
        </w:tc>
        <w:tc>
          <w:tcPr>
            <w:tcW w:w="4511" w:type="pct"/>
            <w:gridSpan w:val="11"/>
            <w:tcBorders>
              <w:top w:val="single" w:sz="4" w:space="0" w:color="auto"/>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Подпрограмма 3.1. Обеспечение реализации муниципальной программы и прочие мероприятия</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FF0000"/>
                <w:sz w:val="14"/>
                <w:szCs w:val="14"/>
                <w:lang w:eastAsia="ru-RU"/>
              </w:rPr>
            </w:pPr>
            <w:r w:rsidRPr="00771C62">
              <w:rPr>
                <w:rFonts w:ascii="Times New Roman" w:eastAsia="Times New Roman" w:hAnsi="Times New Roman"/>
                <w:color w:val="FF0000"/>
                <w:sz w:val="14"/>
                <w:szCs w:val="14"/>
                <w:lang w:eastAsia="ru-RU"/>
              </w:rPr>
              <w:t> </w:t>
            </w:r>
          </w:p>
        </w:tc>
      </w:tr>
      <w:tr w:rsidR="00771C62" w:rsidRPr="00771C62" w:rsidTr="00771C62">
        <w:trPr>
          <w:trHeight w:val="20"/>
        </w:trPr>
        <w:tc>
          <w:tcPr>
            <w:tcW w:w="188" w:type="pct"/>
            <w:tcBorders>
              <w:top w:val="nil"/>
              <w:left w:val="single" w:sz="4" w:space="0" w:color="auto"/>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 </w:t>
            </w:r>
          </w:p>
        </w:tc>
        <w:tc>
          <w:tcPr>
            <w:tcW w:w="935"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Доля исполненных бюджетных ассигнований, предусмотренных в программном виде</w:t>
            </w:r>
          </w:p>
        </w:tc>
        <w:tc>
          <w:tcPr>
            <w:tcW w:w="352"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w:t>
            </w:r>
          </w:p>
        </w:tc>
        <w:tc>
          <w:tcPr>
            <w:tcW w:w="28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0,2</w:t>
            </w:r>
          </w:p>
        </w:tc>
        <w:tc>
          <w:tcPr>
            <w:tcW w:w="1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center"/>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отчет об исполнении бюджета</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97,8</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97</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97</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97</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97</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97</w:t>
            </w:r>
          </w:p>
        </w:tc>
        <w:tc>
          <w:tcPr>
            <w:tcW w:w="243"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97</w:t>
            </w:r>
          </w:p>
        </w:tc>
        <w:tc>
          <w:tcPr>
            <w:tcW w:w="301" w:type="pct"/>
            <w:tcBorders>
              <w:top w:val="nil"/>
              <w:left w:val="nil"/>
              <w:bottom w:val="single" w:sz="4" w:space="0" w:color="auto"/>
              <w:right w:val="single" w:sz="4" w:space="0" w:color="auto"/>
            </w:tcBorders>
            <w:shd w:val="clear" w:color="auto" w:fill="auto"/>
            <w:hideMark/>
          </w:tcPr>
          <w:p w:rsidR="00771C62" w:rsidRPr="00771C62" w:rsidRDefault="00771C62" w:rsidP="00771C62">
            <w:pPr>
              <w:spacing w:after="0" w:line="240" w:lineRule="auto"/>
              <w:jc w:val="right"/>
              <w:rPr>
                <w:rFonts w:ascii="Times New Roman" w:eastAsia="Times New Roman" w:hAnsi="Times New Roman"/>
                <w:color w:val="000000"/>
                <w:sz w:val="14"/>
                <w:szCs w:val="14"/>
                <w:lang w:eastAsia="ru-RU"/>
              </w:rPr>
            </w:pPr>
            <w:r w:rsidRPr="00771C62">
              <w:rPr>
                <w:rFonts w:ascii="Times New Roman" w:eastAsia="Times New Roman" w:hAnsi="Times New Roman"/>
                <w:color w:val="000000"/>
                <w:sz w:val="14"/>
                <w:szCs w:val="14"/>
                <w:lang w:eastAsia="ru-RU"/>
              </w:rPr>
              <w:t>97</w:t>
            </w:r>
          </w:p>
        </w:tc>
      </w:tr>
    </w:tbl>
    <w:p w:rsidR="00D85A4A" w:rsidRPr="00254C93" w:rsidRDefault="00D85A4A"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426"/>
        <w:gridCol w:w="1249"/>
        <w:gridCol w:w="1059"/>
        <w:gridCol w:w="496"/>
        <w:gridCol w:w="496"/>
        <w:gridCol w:w="531"/>
        <w:gridCol w:w="531"/>
        <w:gridCol w:w="531"/>
        <w:gridCol w:w="531"/>
        <w:gridCol w:w="532"/>
        <w:gridCol w:w="531"/>
        <w:gridCol w:w="531"/>
        <w:gridCol w:w="531"/>
        <w:gridCol w:w="531"/>
        <w:gridCol w:w="531"/>
        <w:gridCol w:w="533"/>
      </w:tblGrid>
      <w:tr w:rsidR="00E81DDC" w:rsidRPr="00E81DDC" w:rsidTr="00E81DDC">
        <w:trPr>
          <w:trHeight w:val="20"/>
        </w:trPr>
        <w:tc>
          <w:tcPr>
            <w:tcW w:w="5000" w:type="pct"/>
            <w:gridSpan w:val="16"/>
            <w:tcBorders>
              <w:top w:val="nil"/>
              <w:left w:val="nil"/>
              <w:right w:val="nil"/>
            </w:tcBorders>
            <w:shd w:val="clear" w:color="auto" w:fill="auto"/>
            <w:noWrap/>
            <w:vAlign w:val="bottom"/>
            <w:hideMark/>
          </w:tcPr>
          <w:p w:rsidR="00E81DDC" w:rsidRPr="00457B71" w:rsidRDefault="00E81DDC" w:rsidP="00E81DDC">
            <w:pPr>
              <w:spacing w:after="0" w:line="240" w:lineRule="auto"/>
              <w:jc w:val="right"/>
              <w:rPr>
                <w:rFonts w:ascii="Times New Roman" w:eastAsia="Times New Roman" w:hAnsi="Times New Roman"/>
                <w:color w:val="000000"/>
                <w:sz w:val="18"/>
                <w:szCs w:val="18"/>
                <w:lang w:eastAsia="ru-RU"/>
              </w:rPr>
            </w:pPr>
            <w:r w:rsidRPr="00E81DDC">
              <w:rPr>
                <w:rFonts w:ascii="Times New Roman" w:eastAsia="Times New Roman" w:hAnsi="Times New Roman"/>
                <w:color w:val="000000"/>
                <w:sz w:val="18"/>
                <w:szCs w:val="18"/>
                <w:lang w:eastAsia="ru-RU"/>
              </w:rPr>
              <w:t>Приложение № 5</w:t>
            </w:r>
          </w:p>
          <w:p w:rsidR="00E81DDC" w:rsidRPr="00457B71" w:rsidRDefault="00E81DDC" w:rsidP="00E81DDC">
            <w:pPr>
              <w:spacing w:after="0" w:line="240" w:lineRule="auto"/>
              <w:jc w:val="right"/>
              <w:rPr>
                <w:rFonts w:ascii="Times New Roman" w:eastAsia="Times New Roman" w:hAnsi="Times New Roman"/>
                <w:color w:val="000000"/>
                <w:sz w:val="18"/>
                <w:szCs w:val="18"/>
                <w:lang w:eastAsia="ru-RU"/>
              </w:rPr>
            </w:pPr>
            <w:r w:rsidRPr="00E81DDC">
              <w:rPr>
                <w:rFonts w:ascii="Times New Roman" w:eastAsia="Times New Roman" w:hAnsi="Times New Roman"/>
                <w:color w:val="000000"/>
                <w:sz w:val="18"/>
                <w:szCs w:val="18"/>
                <w:lang w:eastAsia="ru-RU"/>
              </w:rPr>
              <w:t xml:space="preserve"> к постановлению администрации Богучанского района</w:t>
            </w:r>
            <w:r w:rsidRPr="00E81DDC">
              <w:rPr>
                <w:rFonts w:ascii="Times New Roman" w:eastAsia="Times New Roman" w:hAnsi="Times New Roman"/>
                <w:color w:val="000000"/>
                <w:sz w:val="18"/>
                <w:szCs w:val="18"/>
                <w:lang w:eastAsia="ru-RU"/>
              </w:rPr>
              <w:br/>
              <w:t>от 19.05.2017 № 530-п</w:t>
            </w:r>
          </w:p>
          <w:p w:rsidR="00E81DDC" w:rsidRPr="00457B71" w:rsidRDefault="00E81DDC" w:rsidP="00E81DDC">
            <w:pPr>
              <w:spacing w:after="0" w:line="240" w:lineRule="auto"/>
              <w:jc w:val="right"/>
              <w:rPr>
                <w:rFonts w:ascii="Times New Roman" w:eastAsia="Times New Roman" w:hAnsi="Times New Roman"/>
                <w:color w:val="000000"/>
                <w:sz w:val="18"/>
                <w:szCs w:val="18"/>
                <w:lang w:eastAsia="ru-RU"/>
              </w:rPr>
            </w:pPr>
          </w:p>
          <w:p w:rsidR="00E81DDC" w:rsidRPr="00457B71" w:rsidRDefault="00E81DDC" w:rsidP="00E81DDC">
            <w:pPr>
              <w:spacing w:after="0" w:line="240" w:lineRule="auto"/>
              <w:jc w:val="right"/>
              <w:rPr>
                <w:rFonts w:ascii="Times New Roman" w:eastAsia="Times New Roman" w:hAnsi="Times New Roman"/>
                <w:color w:val="000000"/>
                <w:sz w:val="18"/>
                <w:szCs w:val="18"/>
                <w:lang w:eastAsia="ru-RU"/>
              </w:rPr>
            </w:pPr>
            <w:r w:rsidRPr="00E81DDC">
              <w:rPr>
                <w:rFonts w:ascii="Times New Roman" w:eastAsia="Times New Roman" w:hAnsi="Times New Roman"/>
                <w:color w:val="000000"/>
                <w:sz w:val="18"/>
                <w:szCs w:val="18"/>
                <w:lang w:eastAsia="ru-RU"/>
              </w:rPr>
              <w:t>Приложение № 2</w:t>
            </w:r>
            <w:r w:rsidRPr="00E81DDC">
              <w:rPr>
                <w:rFonts w:ascii="Times New Roman" w:eastAsia="Times New Roman" w:hAnsi="Times New Roman"/>
                <w:color w:val="000000"/>
                <w:sz w:val="18"/>
                <w:szCs w:val="18"/>
                <w:lang w:eastAsia="ru-RU"/>
              </w:rPr>
              <w:br/>
              <w:t xml:space="preserve">к паспорту муниципальной программы </w:t>
            </w:r>
          </w:p>
          <w:p w:rsidR="00E81DDC" w:rsidRPr="00E81DDC" w:rsidRDefault="00E81DDC" w:rsidP="00E81DDC">
            <w:pPr>
              <w:spacing w:after="0" w:line="240" w:lineRule="auto"/>
              <w:jc w:val="right"/>
              <w:rPr>
                <w:rFonts w:ascii="Times New Roman" w:eastAsia="Times New Roman" w:hAnsi="Times New Roman"/>
                <w:color w:val="000000"/>
                <w:sz w:val="18"/>
                <w:szCs w:val="18"/>
                <w:lang w:eastAsia="ru-RU"/>
              </w:rPr>
            </w:pPr>
            <w:r w:rsidRPr="00E81DDC">
              <w:rPr>
                <w:rFonts w:ascii="Times New Roman" w:eastAsia="Times New Roman" w:hAnsi="Times New Roman"/>
                <w:color w:val="000000"/>
                <w:sz w:val="18"/>
                <w:szCs w:val="18"/>
                <w:lang w:eastAsia="ru-RU"/>
              </w:rPr>
              <w:t xml:space="preserve"> «Развитие сельского хозяйства в Богучанском  районе»</w:t>
            </w:r>
          </w:p>
          <w:p w:rsidR="00E81DDC" w:rsidRPr="00E81DDC" w:rsidRDefault="00E81DDC" w:rsidP="00E81DDC">
            <w:pPr>
              <w:spacing w:after="0" w:line="240" w:lineRule="auto"/>
              <w:jc w:val="right"/>
              <w:rPr>
                <w:rFonts w:ascii="Times New Roman" w:eastAsia="Times New Roman" w:hAnsi="Times New Roman"/>
                <w:color w:val="000000"/>
                <w:sz w:val="18"/>
                <w:szCs w:val="18"/>
                <w:lang w:eastAsia="ru-RU"/>
              </w:rPr>
            </w:pPr>
            <w:r w:rsidRPr="00E81DDC">
              <w:rPr>
                <w:rFonts w:ascii="Times New Roman" w:eastAsia="Times New Roman" w:hAnsi="Times New Roman"/>
                <w:color w:val="000000"/>
                <w:sz w:val="18"/>
                <w:szCs w:val="18"/>
                <w:lang w:eastAsia="ru-RU"/>
              </w:rPr>
              <w:t xml:space="preserve"> </w:t>
            </w:r>
          </w:p>
          <w:p w:rsidR="00E81DDC" w:rsidRPr="00457B71" w:rsidRDefault="00E81DDC" w:rsidP="00E81DDC">
            <w:pPr>
              <w:spacing w:after="0" w:line="240" w:lineRule="auto"/>
              <w:jc w:val="center"/>
              <w:rPr>
                <w:rFonts w:ascii="Times New Roman" w:eastAsia="Times New Roman" w:hAnsi="Times New Roman"/>
                <w:color w:val="000000"/>
                <w:sz w:val="20"/>
                <w:szCs w:val="20"/>
                <w:lang w:eastAsia="ru-RU"/>
              </w:rPr>
            </w:pPr>
            <w:r w:rsidRPr="00E81DDC">
              <w:rPr>
                <w:rFonts w:ascii="Times New Roman" w:eastAsia="Times New Roman" w:hAnsi="Times New Roman"/>
                <w:color w:val="000000"/>
                <w:sz w:val="20"/>
                <w:szCs w:val="20"/>
                <w:lang w:eastAsia="ru-RU"/>
              </w:rPr>
              <w:t>Значения целевых показателей на долгосрочный период</w:t>
            </w:r>
          </w:p>
          <w:p w:rsidR="00973E92" w:rsidRPr="00457B71" w:rsidRDefault="00973E92" w:rsidP="00E81DDC">
            <w:pPr>
              <w:spacing w:after="0" w:line="240" w:lineRule="auto"/>
              <w:jc w:val="center"/>
              <w:rPr>
                <w:rFonts w:ascii="Times New Roman" w:eastAsia="Times New Roman" w:hAnsi="Times New Roman"/>
                <w:color w:val="000000"/>
                <w:sz w:val="20"/>
                <w:szCs w:val="20"/>
                <w:lang w:eastAsia="ru-RU"/>
              </w:rPr>
            </w:pPr>
          </w:p>
        </w:tc>
      </w:tr>
      <w:tr w:rsidR="00973E92" w:rsidRPr="00973E92" w:rsidTr="00973E92">
        <w:trPr>
          <w:trHeight w:val="20"/>
        </w:trPr>
        <w:tc>
          <w:tcPr>
            <w:tcW w:w="22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 </w:t>
            </w:r>
          </w:p>
        </w:tc>
        <w:tc>
          <w:tcPr>
            <w:tcW w:w="65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Цели, задачи, показатели</w:t>
            </w:r>
          </w:p>
        </w:tc>
        <w:tc>
          <w:tcPr>
            <w:tcW w:w="55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 xml:space="preserve">Единица  </w:t>
            </w:r>
            <w:proofErr w:type="gramStart"/>
            <w:r w:rsidRPr="00973E92">
              <w:rPr>
                <w:rFonts w:ascii="Times New Roman" w:eastAsia="Times New Roman" w:hAnsi="Times New Roman"/>
                <w:color w:val="000000"/>
                <w:sz w:val="14"/>
                <w:szCs w:val="14"/>
                <w:lang w:eastAsia="ru-RU"/>
              </w:rPr>
              <w:t>изме-рения</w:t>
            </w:r>
            <w:proofErr w:type="gramEnd"/>
          </w:p>
        </w:tc>
        <w:tc>
          <w:tcPr>
            <w:tcW w:w="25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2012 год</w:t>
            </w:r>
          </w:p>
        </w:tc>
        <w:tc>
          <w:tcPr>
            <w:tcW w:w="25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2013 год</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2014 год</w:t>
            </w:r>
          </w:p>
        </w:tc>
        <w:tc>
          <w:tcPr>
            <w:tcW w:w="555" w:type="pct"/>
            <w:gridSpan w:val="2"/>
            <w:tcBorders>
              <w:top w:val="single" w:sz="4" w:space="0" w:color="auto"/>
              <w:left w:val="nil"/>
              <w:bottom w:val="single" w:sz="4" w:space="0" w:color="auto"/>
              <w:right w:val="single" w:sz="4" w:space="0" w:color="000000"/>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Плановый период</w:t>
            </w:r>
          </w:p>
        </w:tc>
        <w:tc>
          <w:tcPr>
            <w:tcW w:w="2219" w:type="pct"/>
            <w:gridSpan w:val="8"/>
            <w:tcBorders>
              <w:top w:val="single" w:sz="4" w:space="0" w:color="auto"/>
              <w:left w:val="nil"/>
              <w:bottom w:val="single" w:sz="4" w:space="0" w:color="auto"/>
              <w:right w:val="single" w:sz="4" w:space="0" w:color="000000"/>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Долгосрочный период</w:t>
            </w:r>
          </w:p>
        </w:tc>
      </w:tr>
      <w:tr w:rsidR="00973E92" w:rsidRPr="00973E92" w:rsidTr="00973E92">
        <w:trPr>
          <w:trHeight w:val="20"/>
        </w:trPr>
        <w:tc>
          <w:tcPr>
            <w:tcW w:w="223" w:type="pct"/>
            <w:vMerge/>
            <w:tcBorders>
              <w:top w:val="single" w:sz="4" w:space="0" w:color="auto"/>
              <w:left w:val="single" w:sz="4" w:space="0" w:color="auto"/>
              <w:bottom w:val="single" w:sz="4" w:space="0" w:color="000000"/>
              <w:right w:val="single" w:sz="4" w:space="0" w:color="auto"/>
            </w:tcBorders>
            <w:vAlign w:val="center"/>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2015 год</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2016 год</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2017 год</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2018 год</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2019 год</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2020 год</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2021 год</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2022 год</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2023 год</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2024 год</w:t>
            </w:r>
          </w:p>
        </w:tc>
      </w:tr>
      <w:tr w:rsidR="00973E92" w:rsidRPr="00973E92" w:rsidTr="00973E92">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1</w:t>
            </w:r>
          </w:p>
        </w:tc>
        <w:tc>
          <w:tcPr>
            <w:tcW w:w="3113" w:type="pct"/>
            <w:gridSpan w:val="9"/>
            <w:tcBorders>
              <w:top w:val="single" w:sz="4" w:space="0" w:color="auto"/>
              <w:left w:val="nil"/>
              <w:bottom w:val="single" w:sz="4" w:space="0" w:color="auto"/>
              <w:right w:val="single" w:sz="4" w:space="0" w:color="000000"/>
            </w:tcBorders>
            <w:shd w:val="clear" w:color="auto" w:fill="auto"/>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Цель программы: развитие сельских территорий, рост занятости и уровня жизни населения Богучанского района</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 </w:t>
            </w:r>
          </w:p>
        </w:tc>
      </w:tr>
      <w:tr w:rsidR="00973E92" w:rsidRPr="00973E92" w:rsidTr="00973E92">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1.1.</w:t>
            </w:r>
          </w:p>
        </w:tc>
        <w:tc>
          <w:tcPr>
            <w:tcW w:w="654" w:type="pct"/>
            <w:tcBorders>
              <w:top w:val="nil"/>
              <w:left w:val="nil"/>
              <w:bottom w:val="single" w:sz="4" w:space="0" w:color="auto"/>
              <w:right w:val="nil"/>
            </w:tcBorders>
            <w:shd w:val="clear" w:color="auto" w:fill="auto"/>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Целевой показатель: индекс производства продукции сельского хозяйства в хозяйствах всех категорий (в сопоставимых ценах)</w:t>
            </w:r>
          </w:p>
        </w:tc>
        <w:tc>
          <w:tcPr>
            <w:tcW w:w="553" w:type="pct"/>
            <w:tcBorders>
              <w:top w:val="nil"/>
              <w:left w:val="single" w:sz="4" w:space="0" w:color="auto"/>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 к предыдущему году</w:t>
            </w:r>
          </w:p>
        </w:tc>
        <w:tc>
          <w:tcPr>
            <w:tcW w:w="259"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97,0</w:t>
            </w:r>
          </w:p>
        </w:tc>
        <w:tc>
          <w:tcPr>
            <w:tcW w:w="259"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97,1</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102,4</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100,2</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100,3</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100,2</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100,3</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100,4</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100,4</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100,4</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100,4</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100,4</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100,4</w:t>
            </w:r>
          </w:p>
        </w:tc>
      </w:tr>
      <w:tr w:rsidR="00973E92" w:rsidRPr="00973E92" w:rsidTr="00973E92">
        <w:trPr>
          <w:trHeight w:val="20"/>
        </w:trPr>
        <w:tc>
          <w:tcPr>
            <w:tcW w:w="223" w:type="pct"/>
            <w:tcBorders>
              <w:top w:val="nil"/>
              <w:left w:val="single" w:sz="4" w:space="0" w:color="auto"/>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1.2.</w:t>
            </w:r>
          </w:p>
        </w:tc>
        <w:tc>
          <w:tcPr>
            <w:tcW w:w="654" w:type="pct"/>
            <w:tcBorders>
              <w:top w:val="nil"/>
              <w:left w:val="nil"/>
              <w:bottom w:val="single" w:sz="4" w:space="0" w:color="auto"/>
              <w:right w:val="nil"/>
            </w:tcBorders>
            <w:shd w:val="clear" w:color="auto" w:fill="auto"/>
            <w:hideMark/>
          </w:tcPr>
          <w:p w:rsidR="00973E92" w:rsidRPr="00973E92" w:rsidRDefault="00973E92" w:rsidP="00973E92">
            <w:pPr>
              <w:spacing w:after="0" w:line="240" w:lineRule="auto"/>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Целевой показатель: 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p>
        </w:tc>
        <w:tc>
          <w:tcPr>
            <w:tcW w:w="553" w:type="pct"/>
            <w:tcBorders>
              <w:top w:val="nil"/>
              <w:left w:val="single" w:sz="4" w:space="0" w:color="auto"/>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color w:val="000000"/>
                <w:sz w:val="14"/>
                <w:szCs w:val="14"/>
                <w:lang w:eastAsia="ru-RU"/>
              </w:rPr>
            </w:pPr>
            <w:r w:rsidRPr="00973E92">
              <w:rPr>
                <w:rFonts w:ascii="Times New Roman" w:eastAsia="Times New Roman" w:hAnsi="Times New Roman"/>
                <w:color w:val="000000"/>
                <w:sz w:val="14"/>
                <w:szCs w:val="14"/>
                <w:lang w:eastAsia="ru-RU"/>
              </w:rPr>
              <w:t>%</w:t>
            </w:r>
          </w:p>
        </w:tc>
        <w:tc>
          <w:tcPr>
            <w:tcW w:w="259"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20,5</w:t>
            </w:r>
          </w:p>
        </w:tc>
        <w:tc>
          <w:tcPr>
            <w:tcW w:w="259"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27,3</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_</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23,2</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right"/>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23,2</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_</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23,2</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23,2</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_</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_</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_</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_</w:t>
            </w:r>
          </w:p>
        </w:tc>
        <w:tc>
          <w:tcPr>
            <w:tcW w:w="277" w:type="pct"/>
            <w:tcBorders>
              <w:top w:val="nil"/>
              <w:left w:val="nil"/>
              <w:bottom w:val="single" w:sz="4" w:space="0" w:color="auto"/>
              <w:right w:val="single" w:sz="4" w:space="0" w:color="auto"/>
            </w:tcBorders>
            <w:shd w:val="clear" w:color="auto" w:fill="auto"/>
            <w:hideMark/>
          </w:tcPr>
          <w:p w:rsidR="00973E92" w:rsidRPr="00973E92" w:rsidRDefault="00973E92" w:rsidP="00973E92">
            <w:pPr>
              <w:spacing w:after="0" w:line="240" w:lineRule="auto"/>
              <w:jc w:val="center"/>
              <w:rPr>
                <w:rFonts w:ascii="Times New Roman" w:eastAsia="Times New Roman" w:hAnsi="Times New Roman"/>
                <w:sz w:val="14"/>
                <w:szCs w:val="14"/>
                <w:lang w:eastAsia="ru-RU"/>
              </w:rPr>
            </w:pPr>
            <w:r w:rsidRPr="00973E92">
              <w:rPr>
                <w:rFonts w:ascii="Times New Roman" w:eastAsia="Times New Roman" w:hAnsi="Times New Roman"/>
                <w:sz w:val="14"/>
                <w:szCs w:val="14"/>
                <w:lang w:eastAsia="ru-RU"/>
              </w:rPr>
              <w:t>_</w:t>
            </w:r>
          </w:p>
        </w:tc>
      </w:tr>
    </w:tbl>
    <w:p w:rsidR="00C33B94" w:rsidRPr="00254C93" w:rsidRDefault="00C33B9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15074E" w:rsidRPr="0015074E" w:rsidRDefault="0015074E" w:rsidP="0015074E">
      <w:pPr>
        <w:spacing w:after="0" w:line="240" w:lineRule="auto"/>
        <w:jc w:val="center"/>
        <w:rPr>
          <w:rFonts w:ascii="Times New Roman" w:eastAsia="Times New Roman" w:hAnsi="Times New Roman"/>
          <w:sz w:val="18"/>
          <w:szCs w:val="18"/>
          <w:lang w:val="en-US" w:eastAsia="ru-RU"/>
        </w:rPr>
      </w:pPr>
      <w:r w:rsidRPr="0015074E">
        <w:rPr>
          <w:rFonts w:ascii="Times New Roman" w:eastAsia="Times New Roman" w:hAnsi="Times New Roman"/>
          <w:sz w:val="18"/>
          <w:szCs w:val="18"/>
          <w:lang w:eastAsia="ru-RU"/>
        </w:rPr>
        <w:t>АДМИНИСТРАЦИЯ БОГУЧАНСКОГО РАЙОНА</w:t>
      </w:r>
    </w:p>
    <w:p w:rsidR="0015074E" w:rsidRPr="0015074E" w:rsidRDefault="0015074E" w:rsidP="0015074E">
      <w:pPr>
        <w:spacing w:after="0" w:line="240" w:lineRule="auto"/>
        <w:jc w:val="center"/>
        <w:rPr>
          <w:rFonts w:ascii="Times New Roman" w:eastAsia="Times New Roman" w:hAnsi="Times New Roman"/>
          <w:sz w:val="18"/>
          <w:szCs w:val="18"/>
          <w:lang w:val="en-US" w:eastAsia="ru-RU"/>
        </w:rPr>
      </w:pPr>
      <w:r w:rsidRPr="0015074E">
        <w:rPr>
          <w:rFonts w:ascii="Times New Roman" w:eastAsia="Times New Roman" w:hAnsi="Times New Roman"/>
          <w:sz w:val="18"/>
          <w:szCs w:val="18"/>
          <w:lang w:eastAsia="ru-RU"/>
        </w:rPr>
        <w:t>ПОСТАНОВЛЕНИЕ</w:t>
      </w:r>
    </w:p>
    <w:p w:rsidR="0015074E" w:rsidRPr="0015074E" w:rsidRDefault="0015074E" w:rsidP="0015074E">
      <w:pPr>
        <w:spacing w:after="0" w:line="240" w:lineRule="auto"/>
        <w:jc w:val="center"/>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19.05.2017                                   с. Богучаны                                          № 531-п</w:t>
      </w:r>
    </w:p>
    <w:p w:rsidR="0015074E" w:rsidRPr="0015074E" w:rsidRDefault="0015074E" w:rsidP="0015074E">
      <w:pPr>
        <w:spacing w:after="0" w:line="240" w:lineRule="auto"/>
        <w:jc w:val="center"/>
        <w:rPr>
          <w:rFonts w:ascii="Times New Roman" w:eastAsia="Times New Roman" w:hAnsi="Times New Roman"/>
          <w:sz w:val="20"/>
          <w:szCs w:val="20"/>
          <w:lang w:eastAsia="ru-RU"/>
        </w:rPr>
      </w:pPr>
    </w:p>
    <w:p w:rsidR="0015074E" w:rsidRPr="0015074E" w:rsidRDefault="0015074E" w:rsidP="0015074E">
      <w:pPr>
        <w:spacing w:after="0" w:line="240" w:lineRule="auto"/>
        <w:jc w:val="center"/>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О внесении изменений в муниципальную программу Богучанского района «Развитие транспортной системы Богучанского района», утвержденную постановлением администрации Богучанского района от 25.10.2013 № 1351-п</w:t>
      </w:r>
    </w:p>
    <w:p w:rsidR="0015074E" w:rsidRPr="0015074E" w:rsidRDefault="0015074E" w:rsidP="0015074E">
      <w:pPr>
        <w:spacing w:after="0" w:line="240" w:lineRule="auto"/>
        <w:ind w:firstLine="720"/>
        <w:jc w:val="both"/>
        <w:rPr>
          <w:rFonts w:ascii="Times New Roman" w:eastAsia="Times New Roman" w:hAnsi="Times New Roman"/>
          <w:sz w:val="20"/>
          <w:szCs w:val="20"/>
          <w:lang w:eastAsia="ru-RU"/>
        </w:rPr>
      </w:pPr>
    </w:p>
    <w:p w:rsidR="008C03C5" w:rsidRDefault="0015074E" w:rsidP="0015074E">
      <w:pPr>
        <w:spacing w:after="0" w:line="240" w:lineRule="auto"/>
        <w:ind w:firstLine="720"/>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7,8,43,47 Устава Богучанского района Красноярского края</w:t>
      </w:r>
      <w:r w:rsidR="008C03C5">
        <w:rPr>
          <w:rFonts w:ascii="Times New Roman" w:eastAsia="Times New Roman" w:hAnsi="Times New Roman"/>
          <w:sz w:val="20"/>
          <w:szCs w:val="20"/>
          <w:lang w:eastAsia="ru-RU"/>
        </w:rPr>
        <w:t>,</w:t>
      </w:r>
    </w:p>
    <w:p w:rsidR="0015074E" w:rsidRPr="0015074E" w:rsidRDefault="0015074E" w:rsidP="0015074E">
      <w:pPr>
        <w:spacing w:after="0" w:line="240" w:lineRule="auto"/>
        <w:ind w:firstLine="720"/>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 xml:space="preserve"> ПОСТАНОВЛЯЮ:</w:t>
      </w:r>
    </w:p>
    <w:p w:rsidR="0015074E" w:rsidRPr="0015074E" w:rsidRDefault="0015074E" w:rsidP="0015074E">
      <w:pPr>
        <w:spacing w:after="0" w:line="240" w:lineRule="auto"/>
        <w:ind w:firstLine="708"/>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 xml:space="preserve">1. Внести в приложение к муниципальной программе Богучанского района «Развитие транспортной системы Богучанского района», </w:t>
      </w:r>
      <w:proofErr w:type="gramStart"/>
      <w:r w:rsidRPr="0015074E">
        <w:rPr>
          <w:rFonts w:ascii="Times New Roman" w:eastAsia="Times New Roman" w:hAnsi="Times New Roman"/>
          <w:sz w:val="20"/>
          <w:szCs w:val="20"/>
          <w:lang w:eastAsia="ru-RU"/>
        </w:rPr>
        <w:t>утвержденную</w:t>
      </w:r>
      <w:proofErr w:type="gramEnd"/>
      <w:r w:rsidRPr="0015074E">
        <w:rPr>
          <w:rFonts w:ascii="Times New Roman" w:eastAsia="Times New Roman" w:hAnsi="Times New Roman"/>
          <w:sz w:val="20"/>
          <w:szCs w:val="20"/>
          <w:lang w:eastAsia="ru-RU"/>
        </w:rPr>
        <w:t xml:space="preserve"> постановлением администрации Богучанского района от 25.10.2013 № 1351-п следующие изменения:</w:t>
      </w:r>
    </w:p>
    <w:p w:rsidR="0015074E" w:rsidRPr="0015074E" w:rsidRDefault="0015074E" w:rsidP="0015074E">
      <w:pPr>
        <w:spacing w:after="0" w:line="240" w:lineRule="auto"/>
        <w:ind w:firstLine="708"/>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1.1. В разделе 1 «Паспорт муниципальной программы»:</w:t>
      </w:r>
    </w:p>
    <w:p w:rsidR="0015074E" w:rsidRPr="0015074E" w:rsidRDefault="0015074E" w:rsidP="0015074E">
      <w:pPr>
        <w:spacing w:after="0" w:line="240" w:lineRule="auto"/>
        <w:ind w:firstLine="708"/>
        <w:jc w:val="both"/>
        <w:rPr>
          <w:rFonts w:ascii="Times New Roman" w:eastAsia="Times New Roman" w:hAnsi="Times New Roman"/>
          <w:sz w:val="20"/>
          <w:szCs w:val="20"/>
          <w:highlight w:val="yellow"/>
          <w:lang w:eastAsia="ru-RU"/>
        </w:rPr>
      </w:pPr>
      <w:r w:rsidRPr="0015074E">
        <w:rPr>
          <w:rFonts w:ascii="Times New Roman" w:eastAsia="Times New Roman" w:hAnsi="Times New Roman"/>
          <w:sz w:val="20"/>
          <w:szCs w:val="20"/>
          <w:lang w:eastAsia="ru-RU"/>
        </w:rPr>
        <w:t>а) - в строке «Перечень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rsidR="0015074E" w:rsidRPr="0015074E" w:rsidRDefault="0015074E" w:rsidP="0015074E">
      <w:pPr>
        <w:spacing w:after="0" w:line="240" w:lineRule="auto"/>
        <w:ind w:firstLine="708"/>
        <w:jc w:val="both"/>
        <w:rPr>
          <w:rFonts w:ascii="Times New Roman" w:eastAsia="Times New Roman" w:hAnsi="Times New Roman"/>
          <w:sz w:val="20"/>
          <w:szCs w:val="20"/>
          <w:lang w:eastAsia="ru-RU"/>
        </w:rPr>
      </w:pPr>
      <w:proofErr w:type="gramStart"/>
      <w:r w:rsidRPr="0015074E">
        <w:rPr>
          <w:rFonts w:ascii="Times New Roman" w:eastAsia="Times New Roman" w:hAnsi="Times New Roman"/>
          <w:sz w:val="20"/>
          <w:szCs w:val="20"/>
          <w:lang w:eastAsia="ru-RU"/>
        </w:rPr>
        <w:t>в абзаце тринадцатом слова и цифры «На 2016 год данный показатель запланирован в количестве 610 чел, на 2017-2019гг показатели нулевые в виду отсутствия финансирования» заменить словами и цифрами «На 2016 год данный показатель составил – 610 чел, на 2017 год данный показатель запланирован в количестве – 600 чел, на 2018-2019гг показатели нулевые в виду отсутствия финансирования».</w:t>
      </w:r>
      <w:proofErr w:type="gramEnd"/>
    </w:p>
    <w:p w:rsidR="0015074E" w:rsidRPr="0015074E" w:rsidRDefault="0015074E" w:rsidP="0015074E">
      <w:pPr>
        <w:spacing w:after="0" w:line="240" w:lineRule="auto"/>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 xml:space="preserve">        б) - в строке «Ресурсное обеспечение программы»:</w:t>
      </w:r>
    </w:p>
    <w:p w:rsidR="0015074E" w:rsidRPr="0015074E" w:rsidRDefault="0015074E" w:rsidP="0015074E">
      <w:pPr>
        <w:spacing w:after="0" w:line="240" w:lineRule="auto"/>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 xml:space="preserve">        в абзаце первом цифру «281232731,56» заменить цифрой «281249671,56»;</w:t>
      </w:r>
    </w:p>
    <w:p w:rsidR="0015074E" w:rsidRPr="0015074E" w:rsidRDefault="0015074E" w:rsidP="0015074E">
      <w:pPr>
        <w:spacing w:after="0" w:line="240" w:lineRule="auto"/>
        <w:ind w:firstLine="708"/>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в абзаце пятом  цифру «67435810,00» заменить цифрой    «67452750,00»;</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в абзаце восьмом цифру «91712950,00» заменить цифрой «91724890,00»;</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в абзаце двенадцатом цифру «32393100,00» заменить цифрой «32405040,00»;</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в абзаце пятнадцатом цифру «189515101,56» заменить цифрой «189520101,56»;</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в абзаце девятнадцатом цифру «35042710,0</w:t>
      </w:r>
      <w:r w:rsidRPr="0015074E">
        <w:rPr>
          <w:rFonts w:ascii="Times New Roman" w:eastAsia="Times New Roman" w:hAnsi="Times New Roman"/>
          <w:color w:val="000000"/>
          <w:sz w:val="20"/>
          <w:szCs w:val="20"/>
          <w:lang w:eastAsia="ru-RU"/>
        </w:rPr>
        <w:t>0</w:t>
      </w:r>
      <w:r w:rsidRPr="0015074E">
        <w:rPr>
          <w:rFonts w:ascii="Times New Roman" w:eastAsia="Times New Roman" w:hAnsi="Times New Roman"/>
          <w:sz w:val="20"/>
          <w:szCs w:val="20"/>
          <w:lang w:eastAsia="ru-RU"/>
        </w:rPr>
        <w:t>» заменить цифрой «35047710,00».</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 xml:space="preserve">1.2. В разделе 6 «Перечень подпрограмм с указанием сроков их реализации и ожидаемых результатов»: </w:t>
      </w:r>
    </w:p>
    <w:p w:rsidR="0015074E" w:rsidRPr="0015074E" w:rsidRDefault="0015074E" w:rsidP="0015074E">
      <w:pPr>
        <w:spacing w:after="0" w:line="240" w:lineRule="auto"/>
        <w:ind w:firstLine="709"/>
        <w:jc w:val="both"/>
        <w:rPr>
          <w:rFonts w:ascii="Times New Roman" w:eastAsia="Times New Roman" w:hAnsi="Times New Roman"/>
          <w:color w:val="000000"/>
          <w:sz w:val="20"/>
          <w:szCs w:val="20"/>
          <w:lang w:eastAsia="ru-RU"/>
        </w:rPr>
      </w:pPr>
      <w:r w:rsidRPr="0015074E">
        <w:rPr>
          <w:rFonts w:ascii="Times New Roman" w:eastAsia="Times New Roman" w:hAnsi="Times New Roman"/>
          <w:sz w:val="20"/>
          <w:szCs w:val="20"/>
          <w:lang w:eastAsia="ru-RU"/>
        </w:rPr>
        <w:t>в абзаце девятнадцатом слова и цифры</w:t>
      </w:r>
      <w:r w:rsidRPr="0015074E">
        <w:rPr>
          <w:rFonts w:ascii="Times New Roman" w:eastAsia="Times New Roman" w:hAnsi="Times New Roman"/>
          <w:color w:val="000000"/>
          <w:sz w:val="20"/>
          <w:szCs w:val="20"/>
          <w:lang w:eastAsia="ru-RU"/>
        </w:rPr>
        <w:t xml:space="preserve"> «приобретение и распространение световозвращающих приспособлений среди учащихся первых классов муниципальных образовательных учреждений района, всего 610 чел, в том числе: 2014г-2015г – 0 чел; 2016г - 610 чел; 2017-2019г – 0 чел.» </w:t>
      </w:r>
      <w:r w:rsidRPr="0015074E">
        <w:rPr>
          <w:rFonts w:ascii="Times New Roman" w:eastAsia="Times New Roman" w:hAnsi="Times New Roman"/>
          <w:sz w:val="20"/>
          <w:szCs w:val="20"/>
          <w:lang w:eastAsia="ru-RU"/>
        </w:rPr>
        <w:t xml:space="preserve"> </w:t>
      </w:r>
      <w:proofErr w:type="gramStart"/>
      <w:r w:rsidRPr="0015074E">
        <w:rPr>
          <w:rFonts w:ascii="Times New Roman" w:eastAsia="Times New Roman" w:hAnsi="Times New Roman"/>
          <w:sz w:val="20"/>
          <w:szCs w:val="20"/>
          <w:lang w:eastAsia="ru-RU"/>
        </w:rPr>
        <w:t>заменить на слова</w:t>
      </w:r>
      <w:proofErr w:type="gramEnd"/>
      <w:r w:rsidRPr="0015074E">
        <w:rPr>
          <w:rFonts w:ascii="Times New Roman" w:eastAsia="Times New Roman" w:hAnsi="Times New Roman"/>
          <w:sz w:val="20"/>
          <w:szCs w:val="20"/>
          <w:lang w:eastAsia="ru-RU"/>
        </w:rPr>
        <w:t xml:space="preserve"> и цифры </w:t>
      </w:r>
      <w:r w:rsidRPr="0015074E">
        <w:rPr>
          <w:rFonts w:ascii="Times New Roman" w:eastAsia="Times New Roman" w:hAnsi="Times New Roman"/>
          <w:color w:val="000000"/>
          <w:sz w:val="20"/>
          <w:szCs w:val="20"/>
          <w:lang w:eastAsia="ru-RU"/>
        </w:rPr>
        <w:t>«приобретение и распространение световозвращающих приспособлений среди учащихся первых классов муниципальных образовательных учреждений района, всего 1210 чел, в том числе: 2014г-2015г – 0 чел; 2016г - 610 чел; 2017г – 600 чел, 2018-2019г – 0 чел.»</w:t>
      </w:r>
    </w:p>
    <w:p w:rsidR="0015074E" w:rsidRPr="0015074E" w:rsidRDefault="0015074E" w:rsidP="0015074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1.3. В разделе 10 «Информация о ресурсном обеспечении и прогнозной оценке расходов на реализацию целей программы с учетом источников финансирования»:</w:t>
      </w:r>
    </w:p>
    <w:p w:rsidR="0015074E" w:rsidRPr="0015074E" w:rsidRDefault="0015074E" w:rsidP="0015074E">
      <w:pPr>
        <w:spacing w:after="0" w:line="240" w:lineRule="auto"/>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 xml:space="preserve">        в абзаце первом цифру «281232731,56» заменить цифрой «281249671,56»;</w:t>
      </w:r>
    </w:p>
    <w:p w:rsidR="0015074E" w:rsidRPr="0015074E" w:rsidRDefault="0015074E" w:rsidP="0015074E">
      <w:pPr>
        <w:spacing w:after="0" w:line="240" w:lineRule="auto"/>
        <w:ind w:firstLine="708"/>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в абзаце пятом  цифру «67435810,00» заменить цифрой    «67452750,00»;</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в абзаце восьмом цифру «91712950,00» заменить цифрой «91724890,00»;</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в абзаце двенадцатом цифру «32393100,00» заменить цифрой «32405040,00»;</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в абзаце пятнадцатом цифру «189515101,56» заменить цифрой «189520101,56»;</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в абзаце девятнадцатом цифру «35042710,0</w:t>
      </w:r>
      <w:r w:rsidRPr="0015074E">
        <w:rPr>
          <w:rFonts w:ascii="Times New Roman" w:eastAsia="Times New Roman" w:hAnsi="Times New Roman"/>
          <w:color w:val="000000"/>
          <w:sz w:val="20"/>
          <w:szCs w:val="20"/>
          <w:lang w:eastAsia="ru-RU"/>
        </w:rPr>
        <w:t>0</w:t>
      </w:r>
      <w:r w:rsidRPr="0015074E">
        <w:rPr>
          <w:rFonts w:ascii="Times New Roman" w:eastAsia="Times New Roman" w:hAnsi="Times New Roman"/>
          <w:sz w:val="20"/>
          <w:szCs w:val="20"/>
          <w:lang w:eastAsia="ru-RU"/>
        </w:rPr>
        <w:t>» заменить цифрой «35047710,00»;</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1.4.  Приложение № 1 к паспорту муниципальной программы Богучанского района «Развитие транспортной системы Богучанского района» читать в новой редакции согласно приложению № 1 к настоящему постановлению;</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1.5. Приложение № 2 к муниципальной программе Богучанского района «Развитие транспортной системы Богучанского района» читать в новой редакции согласно приложению № 2 к настоящему постановлению;</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1.6. Приложение № 3 к муниципальной программе Богучанского района «Развитие транспортной системы Богучанского района» читать в новой редакции согласно приложению № 3 к настоящему постановлению;</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1.7. Приложение № 7 к муниципальной программе Богучанского района «Развитие транспортной системы Богучанского района» подпрограмма «Безопасность дорожного движения в Богучанском районе» на 2014-2019 годы  читать в новой редакции согласно приложению № 4 к настоящему постановлению;</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1.8. Приложение № 1 к подпрограмме «Безопасность дорожного движения в Богучанском районе» на 2014-2019 годы читать в новой редакции согласно приложению № 5 к настоящему постановлению.</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1.9. Приложение № 2 к подпрограмме «Безопасность дорожного движения в Богучанском районе» на 2014-2019 годы читать в новой редакции согласно приложению № 6 к настоящему постановлению.</w:t>
      </w:r>
    </w:p>
    <w:p w:rsidR="0015074E" w:rsidRPr="0015074E" w:rsidRDefault="0015074E" w:rsidP="0015074E">
      <w:pPr>
        <w:spacing w:after="0" w:line="240" w:lineRule="auto"/>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2.0  Приложение № 2 к подпрограмме «Развитие транспортного комплекса Богучанского района» на 2014-2019 годы читать в новой редакции согласно приложению № 7 к настоящему постановлению</w:t>
      </w:r>
    </w:p>
    <w:p w:rsidR="0015074E" w:rsidRPr="0015074E" w:rsidRDefault="0015074E" w:rsidP="0015074E">
      <w:pPr>
        <w:spacing w:after="0" w:line="240" w:lineRule="auto"/>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 xml:space="preserve">          2. </w:t>
      </w:r>
      <w:proofErr w:type="gramStart"/>
      <w:r w:rsidRPr="0015074E">
        <w:rPr>
          <w:rFonts w:ascii="Times New Roman" w:eastAsia="Times New Roman" w:hAnsi="Times New Roman"/>
          <w:sz w:val="20"/>
          <w:szCs w:val="20"/>
          <w:lang w:eastAsia="ru-RU"/>
        </w:rPr>
        <w:t>Контроль за</w:t>
      </w:r>
      <w:proofErr w:type="gramEnd"/>
      <w:r w:rsidRPr="0015074E">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жизнеобеспечению А.Ю.Машинистова.</w:t>
      </w:r>
    </w:p>
    <w:p w:rsidR="0015074E" w:rsidRPr="0015074E" w:rsidRDefault="0015074E" w:rsidP="0015074E">
      <w:pPr>
        <w:spacing w:after="0" w:line="240" w:lineRule="atLeast"/>
        <w:ind w:firstLine="709"/>
        <w:jc w:val="both"/>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lastRenderedPageBreak/>
        <w:t>3. Постановление вступает в силу после опубликования в Официальном вестнике Богучанского района.</w:t>
      </w:r>
    </w:p>
    <w:p w:rsidR="0015074E" w:rsidRPr="0015074E" w:rsidRDefault="0015074E" w:rsidP="0015074E">
      <w:pPr>
        <w:spacing w:after="0" w:line="240" w:lineRule="atLeast"/>
        <w:rPr>
          <w:rFonts w:ascii="Times New Roman" w:eastAsia="Times New Roman" w:hAnsi="Times New Roman"/>
          <w:color w:val="000000"/>
          <w:sz w:val="20"/>
          <w:szCs w:val="20"/>
          <w:lang w:eastAsia="ru-RU"/>
        </w:rPr>
      </w:pPr>
    </w:p>
    <w:tbl>
      <w:tblPr>
        <w:tblW w:w="0" w:type="auto"/>
        <w:tblLook w:val="01E0"/>
      </w:tblPr>
      <w:tblGrid>
        <w:gridCol w:w="4785"/>
        <w:gridCol w:w="4785"/>
      </w:tblGrid>
      <w:tr w:rsidR="0015074E" w:rsidRPr="0015074E" w:rsidTr="00D04815">
        <w:tc>
          <w:tcPr>
            <w:tcW w:w="4785" w:type="dxa"/>
          </w:tcPr>
          <w:p w:rsidR="0015074E" w:rsidRPr="0015074E" w:rsidRDefault="0015074E" w:rsidP="0015074E">
            <w:pPr>
              <w:spacing w:after="0" w:line="240" w:lineRule="auto"/>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И. о. Главы Богучанского  района</w:t>
            </w:r>
          </w:p>
        </w:tc>
        <w:tc>
          <w:tcPr>
            <w:tcW w:w="4785" w:type="dxa"/>
          </w:tcPr>
          <w:p w:rsidR="0015074E" w:rsidRPr="0015074E" w:rsidRDefault="0015074E" w:rsidP="0015074E">
            <w:pPr>
              <w:spacing w:after="0" w:line="240" w:lineRule="auto"/>
              <w:rPr>
                <w:rFonts w:ascii="Times New Roman" w:eastAsia="Times New Roman" w:hAnsi="Times New Roman"/>
                <w:sz w:val="20"/>
                <w:szCs w:val="20"/>
                <w:lang w:eastAsia="ru-RU"/>
              </w:rPr>
            </w:pPr>
            <w:r w:rsidRPr="0015074E">
              <w:rPr>
                <w:rFonts w:ascii="Times New Roman" w:eastAsia="Times New Roman" w:hAnsi="Times New Roman"/>
                <w:sz w:val="20"/>
                <w:szCs w:val="20"/>
                <w:lang w:eastAsia="ru-RU"/>
              </w:rPr>
              <w:t xml:space="preserve">                                     В.Ю. Карнаухов</w:t>
            </w:r>
          </w:p>
        </w:tc>
      </w:tr>
    </w:tbl>
    <w:p w:rsidR="00D85A4A" w:rsidRDefault="00D85A4A"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BE2ECD" w:rsidRPr="00BE2ECD" w:rsidTr="00BE2ECD">
        <w:trPr>
          <w:trHeight w:val="20"/>
        </w:trPr>
        <w:tc>
          <w:tcPr>
            <w:tcW w:w="5000" w:type="pct"/>
            <w:tcBorders>
              <w:top w:val="nil"/>
              <w:left w:val="nil"/>
              <w:right w:val="nil"/>
            </w:tcBorders>
            <w:shd w:val="clear" w:color="auto" w:fill="auto"/>
            <w:noWrap/>
            <w:vAlign w:val="center"/>
            <w:hideMark/>
          </w:tcPr>
          <w:p w:rsidR="00BE2ECD" w:rsidRPr="00457B71" w:rsidRDefault="00BE2ECD" w:rsidP="00BE2ECD">
            <w:pPr>
              <w:spacing w:after="0" w:line="240" w:lineRule="auto"/>
              <w:jc w:val="right"/>
              <w:rPr>
                <w:rFonts w:ascii="Times New Roman" w:eastAsia="Times New Roman" w:hAnsi="Times New Roman"/>
                <w:color w:val="000000"/>
                <w:sz w:val="18"/>
                <w:szCs w:val="18"/>
                <w:lang w:eastAsia="ru-RU"/>
              </w:rPr>
            </w:pPr>
            <w:r w:rsidRPr="00BE2ECD">
              <w:rPr>
                <w:rFonts w:ascii="Times New Roman" w:eastAsia="Times New Roman" w:hAnsi="Times New Roman"/>
                <w:color w:val="000000"/>
                <w:sz w:val="18"/>
                <w:szCs w:val="18"/>
                <w:lang w:eastAsia="ru-RU"/>
              </w:rPr>
              <w:t xml:space="preserve">Приложение № 1                                                                                                                                                                                                                                                                                                                                                          к постановлению администрации Богучанского района            </w:t>
            </w:r>
          </w:p>
          <w:p w:rsidR="00BE2ECD" w:rsidRPr="00457B71" w:rsidRDefault="00BE2ECD" w:rsidP="00BE2ECD">
            <w:pPr>
              <w:spacing w:after="0" w:line="240" w:lineRule="auto"/>
              <w:jc w:val="right"/>
              <w:rPr>
                <w:rFonts w:ascii="Times New Roman" w:eastAsia="Times New Roman" w:hAnsi="Times New Roman"/>
                <w:color w:val="000000"/>
                <w:sz w:val="18"/>
                <w:szCs w:val="18"/>
                <w:lang w:eastAsia="ru-RU"/>
              </w:rPr>
            </w:pPr>
            <w:r w:rsidRPr="00BE2ECD">
              <w:rPr>
                <w:rFonts w:ascii="Times New Roman" w:eastAsia="Times New Roman" w:hAnsi="Times New Roman"/>
                <w:color w:val="000000"/>
                <w:sz w:val="18"/>
                <w:szCs w:val="18"/>
                <w:lang w:eastAsia="ru-RU"/>
              </w:rPr>
              <w:t xml:space="preserve">                                          от   19.05. 2017 года № </w:t>
            </w:r>
            <w:r w:rsidRPr="00457B71">
              <w:rPr>
                <w:rFonts w:ascii="Times New Roman" w:eastAsia="Times New Roman" w:hAnsi="Times New Roman"/>
                <w:color w:val="000000"/>
                <w:sz w:val="18"/>
                <w:szCs w:val="18"/>
                <w:lang w:eastAsia="ru-RU"/>
              </w:rPr>
              <w:t>531</w:t>
            </w:r>
            <w:r w:rsidRPr="00BE2ECD">
              <w:rPr>
                <w:rFonts w:ascii="Times New Roman" w:eastAsia="Times New Roman" w:hAnsi="Times New Roman"/>
                <w:color w:val="000000"/>
                <w:sz w:val="18"/>
                <w:szCs w:val="18"/>
                <w:lang w:eastAsia="ru-RU"/>
              </w:rPr>
              <w:t>-п</w:t>
            </w:r>
          </w:p>
          <w:p w:rsidR="00BE2ECD" w:rsidRPr="00457B71" w:rsidRDefault="00BE2ECD" w:rsidP="00BE2ECD">
            <w:pPr>
              <w:spacing w:after="0" w:line="240" w:lineRule="auto"/>
              <w:jc w:val="right"/>
              <w:rPr>
                <w:rFonts w:ascii="Times New Roman" w:eastAsia="Times New Roman" w:hAnsi="Times New Roman"/>
                <w:color w:val="000000"/>
                <w:sz w:val="18"/>
                <w:szCs w:val="18"/>
                <w:lang w:eastAsia="ru-RU"/>
              </w:rPr>
            </w:pPr>
          </w:p>
          <w:p w:rsidR="00BE2ECD" w:rsidRPr="00457B71" w:rsidRDefault="00BE2ECD" w:rsidP="00BE2ECD">
            <w:pPr>
              <w:spacing w:after="0" w:line="240" w:lineRule="auto"/>
              <w:jc w:val="right"/>
              <w:rPr>
                <w:rFonts w:ascii="Times New Roman" w:eastAsia="Times New Roman" w:hAnsi="Times New Roman"/>
                <w:color w:val="000000"/>
                <w:sz w:val="18"/>
                <w:szCs w:val="18"/>
                <w:lang w:eastAsia="ru-RU"/>
              </w:rPr>
            </w:pPr>
            <w:r w:rsidRPr="00BE2ECD">
              <w:rPr>
                <w:rFonts w:ascii="Times New Roman" w:eastAsia="Times New Roman" w:hAnsi="Times New Roman"/>
                <w:color w:val="000000"/>
                <w:sz w:val="18"/>
                <w:szCs w:val="18"/>
                <w:lang w:eastAsia="ru-RU"/>
              </w:rPr>
              <w:t>Приложение № 1</w:t>
            </w:r>
            <w:r w:rsidRPr="00BE2ECD">
              <w:rPr>
                <w:rFonts w:ascii="Times New Roman" w:eastAsia="Times New Roman" w:hAnsi="Times New Roman"/>
                <w:color w:val="000000"/>
                <w:sz w:val="18"/>
                <w:szCs w:val="18"/>
                <w:lang w:eastAsia="ru-RU"/>
              </w:rPr>
              <w:br/>
              <w:t xml:space="preserve">к паспорту муниципальной программы </w:t>
            </w:r>
            <w:r w:rsidRPr="00BE2ECD">
              <w:rPr>
                <w:rFonts w:ascii="Times New Roman" w:eastAsia="Times New Roman" w:hAnsi="Times New Roman"/>
                <w:color w:val="000000"/>
                <w:sz w:val="18"/>
                <w:szCs w:val="18"/>
                <w:lang w:eastAsia="ru-RU"/>
              </w:rPr>
              <w:br/>
              <w:t>Богучанского района "Развитие транспортной системы Богучанского района"</w:t>
            </w:r>
          </w:p>
          <w:p w:rsidR="00BE2ECD" w:rsidRPr="00BE2ECD" w:rsidRDefault="00BE2ECD" w:rsidP="00BE2ECD">
            <w:pPr>
              <w:spacing w:after="0" w:line="240" w:lineRule="auto"/>
              <w:jc w:val="right"/>
              <w:rPr>
                <w:rFonts w:ascii="Times New Roman" w:eastAsia="Times New Roman" w:hAnsi="Times New Roman"/>
                <w:color w:val="000000"/>
                <w:sz w:val="28"/>
                <w:szCs w:val="28"/>
                <w:lang w:eastAsia="ru-RU"/>
              </w:rPr>
            </w:pPr>
            <w:r w:rsidRPr="00BE2ECD">
              <w:rPr>
                <w:rFonts w:ascii="Times New Roman" w:eastAsia="Times New Roman" w:hAnsi="Times New Roman"/>
                <w:color w:val="000000"/>
                <w:sz w:val="28"/>
                <w:szCs w:val="28"/>
                <w:lang w:eastAsia="ru-RU"/>
              </w:rPr>
              <w:t xml:space="preserve"> </w:t>
            </w:r>
          </w:p>
          <w:p w:rsidR="00BE2ECD" w:rsidRPr="00BE2ECD" w:rsidRDefault="00BE2ECD" w:rsidP="00BE2ECD">
            <w:pPr>
              <w:spacing w:after="0" w:line="240" w:lineRule="auto"/>
              <w:jc w:val="center"/>
              <w:rPr>
                <w:rFonts w:ascii="Times New Roman" w:eastAsia="Times New Roman" w:hAnsi="Times New Roman"/>
                <w:color w:val="000000"/>
                <w:sz w:val="20"/>
                <w:szCs w:val="20"/>
                <w:lang w:eastAsia="ru-RU"/>
              </w:rPr>
            </w:pPr>
            <w:r w:rsidRPr="00BE2ECD">
              <w:rPr>
                <w:rFonts w:ascii="Times New Roman" w:eastAsia="Times New Roman" w:hAnsi="Times New Roman"/>
                <w:color w:val="000000"/>
                <w:sz w:val="20"/>
                <w:szCs w:val="20"/>
                <w:lang w:eastAsia="ru-RU"/>
              </w:rPr>
              <w:t>Цели, целевые показатели, зада</w:t>
            </w:r>
            <w:r>
              <w:rPr>
                <w:rFonts w:ascii="Times New Roman" w:eastAsia="Times New Roman" w:hAnsi="Times New Roman"/>
                <w:color w:val="000000"/>
                <w:sz w:val="20"/>
                <w:szCs w:val="20"/>
                <w:lang w:eastAsia="ru-RU"/>
              </w:rPr>
              <w:t>чи, показатели результативности</w:t>
            </w:r>
            <w:r w:rsidRPr="00BE2ECD">
              <w:rPr>
                <w:rFonts w:ascii="Times New Roman" w:eastAsia="Times New Roman" w:hAnsi="Times New Roman"/>
                <w:color w:val="000000"/>
                <w:sz w:val="20"/>
                <w:szCs w:val="20"/>
                <w:lang w:eastAsia="ru-RU"/>
              </w:rPr>
              <w:t xml:space="preserve"> (показатели развития отрасли, вида экономической деятельности)</w:t>
            </w:r>
          </w:p>
        </w:tc>
      </w:tr>
    </w:tbl>
    <w:p w:rsidR="00D85A4A" w:rsidRDefault="00D85A4A"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427"/>
        <w:gridCol w:w="2990"/>
        <w:gridCol w:w="961"/>
        <w:gridCol w:w="651"/>
        <w:gridCol w:w="804"/>
        <w:gridCol w:w="473"/>
        <w:gridCol w:w="473"/>
        <w:gridCol w:w="473"/>
        <w:gridCol w:w="473"/>
        <w:gridCol w:w="473"/>
        <w:gridCol w:w="473"/>
        <w:gridCol w:w="473"/>
        <w:gridCol w:w="426"/>
      </w:tblGrid>
      <w:tr w:rsidR="00BE2ECD" w:rsidRPr="00BE2ECD" w:rsidTr="00BE2ECD">
        <w:trPr>
          <w:trHeight w:val="20"/>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xml:space="preserve">№ </w:t>
            </w:r>
            <w:proofErr w:type="gramStart"/>
            <w:r w:rsidRPr="00BE2ECD">
              <w:rPr>
                <w:rFonts w:ascii="Times New Roman" w:eastAsia="Times New Roman" w:hAnsi="Times New Roman"/>
                <w:sz w:val="14"/>
                <w:szCs w:val="14"/>
                <w:lang w:eastAsia="ru-RU"/>
              </w:rPr>
              <w:t>п</w:t>
            </w:r>
            <w:proofErr w:type="gramEnd"/>
            <w:r w:rsidRPr="00BE2ECD">
              <w:rPr>
                <w:rFonts w:ascii="Times New Roman" w:eastAsia="Times New Roman" w:hAnsi="Times New Roman"/>
                <w:sz w:val="14"/>
                <w:szCs w:val="14"/>
                <w:lang w:eastAsia="ru-RU"/>
              </w:rPr>
              <w:t>/п</w:t>
            </w:r>
          </w:p>
        </w:tc>
        <w:tc>
          <w:tcPr>
            <w:tcW w:w="1545" w:type="pct"/>
            <w:tcBorders>
              <w:top w:val="single" w:sz="4" w:space="0" w:color="auto"/>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Цели, задачи, показатели</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Единица измерения</w:t>
            </w:r>
          </w:p>
        </w:tc>
        <w:tc>
          <w:tcPr>
            <w:tcW w:w="282" w:type="pct"/>
            <w:tcBorders>
              <w:top w:val="single" w:sz="4" w:space="0" w:color="auto"/>
              <w:left w:val="nil"/>
              <w:bottom w:val="nil"/>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Вес показателя</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Источник информации</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2012</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2013</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2014</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2015</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2016</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2017</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2018</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2019</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w:t>
            </w:r>
          </w:p>
        </w:tc>
        <w:tc>
          <w:tcPr>
            <w:tcW w:w="154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w:t>
            </w:r>
          </w:p>
        </w:tc>
        <w:tc>
          <w:tcPr>
            <w:tcW w:w="33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3</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4</w:t>
            </w:r>
          </w:p>
        </w:tc>
        <w:tc>
          <w:tcPr>
            <w:tcW w:w="321"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5</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7</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8</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9</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10</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11</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12</w:t>
            </w:r>
          </w:p>
        </w:tc>
        <w:tc>
          <w:tcPr>
            <w:tcW w:w="292"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13</w:t>
            </w:r>
          </w:p>
        </w:tc>
      </w:tr>
      <w:tr w:rsidR="00BE2ECD" w:rsidRPr="00BE2ECD" w:rsidTr="00BE2ECD">
        <w:trPr>
          <w:trHeight w:val="20"/>
        </w:trPr>
        <w:tc>
          <w:tcPr>
            <w:tcW w:w="157" w:type="pct"/>
            <w:tcBorders>
              <w:top w:val="nil"/>
              <w:left w:val="single" w:sz="4" w:space="0" w:color="auto"/>
              <w:bottom w:val="nil"/>
              <w:right w:val="nil"/>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w:t>
            </w:r>
          </w:p>
        </w:tc>
        <w:tc>
          <w:tcPr>
            <w:tcW w:w="2162" w:type="pct"/>
            <w:gridSpan w:val="3"/>
            <w:tcBorders>
              <w:top w:val="single" w:sz="4" w:space="0" w:color="auto"/>
              <w:left w:val="single" w:sz="4" w:space="0" w:color="auto"/>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Цель 1: Развитие современной и эффективной транспортной инфраструктуры</w:t>
            </w:r>
          </w:p>
        </w:tc>
        <w:tc>
          <w:tcPr>
            <w:tcW w:w="321" w:type="pct"/>
            <w:tcBorders>
              <w:top w:val="nil"/>
              <w:left w:val="nil"/>
              <w:bottom w:val="single" w:sz="4" w:space="0" w:color="auto"/>
              <w:right w:val="nil"/>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r>
      <w:tr w:rsidR="00BE2ECD" w:rsidRPr="00BE2ECD" w:rsidTr="00BE2ECD">
        <w:trPr>
          <w:trHeight w:val="20"/>
        </w:trPr>
        <w:tc>
          <w:tcPr>
            <w:tcW w:w="1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1545" w:type="pct"/>
            <w:vMerge w:val="restart"/>
            <w:tcBorders>
              <w:top w:val="nil"/>
              <w:left w:val="single" w:sz="4" w:space="0" w:color="auto"/>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Протяженность автомобильных дорог общего местного значения, не отвечающим нормативным требованиям и их удельный вес в общей протяженности сети</w:t>
            </w: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км</w:t>
            </w:r>
          </w:p>
        </w:tc>
        <w:tc>
          <w:tcPr>
            <w:tcW w:w="28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Отраслевой  мониторинг</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257,8</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250,4</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250,4</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248,7</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241,7</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241,7</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241,7</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241,7</w:t>
            </w:r>
          </w:p>
        </w:tc>
      </w:tr>
      <w:tr w:rsidR="00BE2ECD" w:rsidRPr="00BE2ECD" w:rsidTr="00BE2ECD">
        <w:trPr>
          <w:trHeight w:val="20"/>
        </w:trPr>
        <w:tc>
          <w:tcPr>
            <w:tcW w:w="157" w:type="pct"/>
            <w:vMerge/>
            <w:tcBorders>
              <w:top w:val="nil"/>
              <w:left w:val="single" w:sz="4" w:space="0" w:color="auto"/>
              <w:bottom w:val="single" w:sz="4" w:space="0" w:color="auto"/>
              <w:right w:val="single" w:sz="4" w:space="0" w:color="auto"/>
            </w:tcBorders>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1545" w:type="pct"/>
            <w:vMerge/>
            <w:tcBorders>
              <w:top w:val="nil"/>
              <w:left w:val="single" w:sz="4" w:space="0" w:color="auto"/>
              <w:bottom w:val="single" w:sz="4" w:space="0" w:color="auto"/>
              <w:right w:val="single" w:sz="4" w:space="0" w:color="auto"/>
            </w:tcBorders>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w:t>
            </w:r>
          </w:p>
        </w:tc>
        <w:tc>
          <w:tcPr>
            <w:tcW w:w="282" w:type="pct"/>
            <w:vMerge/>
            <w:tcBorders>
              <w:top w:val="nil"/>
              <w:left w:val="single" w:sz="4" w:space="0" w:color="auto"/>
              <w:bottom w:val="single" w:sz="4" w:space="0" w:color="auto"/>
              <w:right w:val="single" w:sz="4" w:space="0" w:color="auto"/>
            </w:tcBorders>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321" w:type="pct"/>
            <w:vMerge/>
            <w:tcBorders>
              <w:top w:val="nil"/>
              <w:left w:val="single" w:sz="4" w:space="0" w:color="auto"/>
              <w:bottom w:val="single" w:sz="4" w:space="0" w:color="auto"/>
              <w:right w:val="single" w:sz="4" w:space="0" w:color="auto"/>
            </w:tcBorders>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70</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68</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68</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64</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62</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62</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62</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62</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1.1.</w:t>
            </w:r>
          </w:p>
        </w:tc>
        <w:tc>
          <w:tcPr>
            <w:tcW w:w="2483" w:type="pct"/>
            <w:gridSpan w:val="4"/>
            <w:tcBorders>
              <w:top w:val="single" w:sz="4" w:space="0" w:color="auto"/>
              <w:left w:val="single" w:sz="4" w:space="0" w:color="auto"/>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Задача 1. Обеспечение сохранности, модернизация и развитие сети автомобильных дорог района</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1.1.1.</w:t>
            </w:r>
          </w:p>
        </w:tc>
        <w:tc>
          <w:tcPr>
            <w:tcW w:w="1880" w:type="pct"/>
            <w:gridSpan w:val="2"/>
            <w:tcBorders>
              <w:top w:val="single" w:sz="4" w:space="0" w:color="auto"/>
              <w:left w:val="single" w:sz="4" w:space="0" w:color="auto"/>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Подпрограмма 1 "Дороги Богучанского района" на 2014-2019 годы</w:t>
            </w:r>
          </w:p>
        </w:tc>
        <w:tc>
          <w:tcPr>
            <w:tcW w:w="282"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321"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r>
      <w:tr w:rsidR="00BE2ECD" w:rsidRPr="00BE2ECD" w:rsidTr="00BE2ECD">
        <w:trPr>
          <w:trHeight w:val="20"/>
        </w:trPr>
        <w:tc>
          <w:tcPr>
            <w:tcW w:w="15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1545" w:type="pct"/>
            <w:vMerge w:val="restart"/>
            <w:tcBorders>
              <w:top w:val="nil"/>
              <w:left w:val="single" w:sz="4" w:space="0" w:color="auto"/>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xml:space="preserve">Протяженность автомобильных дорог общего  пользования местного значения, </w:t>
            </w:r>
            <w:proofErr w:type="gramStart"/>
            <w:r w:rsidRPr="00BE2ECD">
              <w:rPr>
                <w:rFonts w:ascii="Times New Roman" w:eastAsia="Times New Roman" w:hAnsi="Times New Roman"/>
                <w:sz w:val="14"/>
                <w:szCs w:val="14"/>
                <w:lang w:eastAsia="ru-RU"/>
              </w:rPr>
              <w:t>работы</w:t>
            </w:r>
            <w:proofErr w:type="gramEnd"/>
            <w:r w:rsidRPr="00BE2ECD">
              <w:rPr>
                <w:rFonts w:ascii="Times New Roman" w:eastAsia="Times New Roman" w:hAnsi="Times New Roman"/>
                <w:sz w:val="14"/>
                <w:szCs w:val="14"/>
                <w:lang w:eastAsia="ru-RU"/>
              </w:rPr>
              <w:t xml:space="preserve">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км</w:t>
            </w:r>
          </w:p>
        </w:tc>
        <w:tc>
          <w:tcPr>
            <w:tcW w:w="28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0,25</w:t>
            </w:r>
          </w:p>
        </w:tc>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Отраслевой  мониторинг</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37,57</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41,34</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41,34</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35,0</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35,1</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25,9</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r>
      <w:tr w:rsidR="00BE2ECD" w:rsidRPr="00BE2ECD" w:rsidTr="00BE2ECD">
        <w:trPr>
          <w:trHeight w:val="20"/>
        </w:trPr>
        <w:tc>
          <w:tcPr>
            <w:tcW w:w="157" w:type="pct"/>
            <w:vMerge/>
            <w:tcBorders>
              <w:top w:val="nil"/>
              <w:left w:val="single" w:sz="4" w:space="0" w:color="auto"/>
              <w:bottom w:val="single" w:sz="4" w:space="0" w:color="auto"/>
              <w:right w:val="single" w:sz="4" w:space="0" w:color="auto"/>
            </w:tcBorders>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1545" w:type="pct"/>
            <w:vMerge/>
            <w:tcBorders>
              <w:top w:val="nil"/>
              <w:left w:val="single" w:sz="4" w:space="0" w:color="auto"/>
              <w:bottom w:val="single" w:sz="4" w:space="0" w:color="auto"/>
              <w:right w:val="single" w:sz="4" w:space="0" w:color="auto"/>
            </w:tcBorders>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w:t>
            </w:r>
          </w:p>
        </w:tc>
        <w:tc>
          <w:tcPr>
            <w:tcW w:w="282" w:type="pct"/>
            <w:vMerge/>
            <w:tcBorders>
              <w:top w:val="nil"/>
              <w:left w:val="single" w:sz="4" w:space="0" w:color="auto"/>
              <w:bottom w:val="single" w:sz="4" w:space="0" w:color="auto"/>
              <w:right w:val="single" w:sz="4" w:space="0" w:color="auto"/>
            </w:tcBorders>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321" w:type="pct"/>
            <w:vMerge/>
            <w:tcBorders>
              <w:top w:val="nil"/>
              <w:left w:val="single" w:sz="4" w:space="0" w:color="auto"/>
              <w:bottom w:val="single" w:sz="4" w:space="0" w:color="auto"/>
              <w:right w:val="single" w:sz="4" w:space="0" w:color="auto"/>
            </w:tcBorders>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10,2</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11,2</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11,20</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8,9</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8,95</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6,6</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154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w:t>
            </w:r>
          </w:p>
        </w:tc>
        <w:tc>
          <w:tcPr>
            <w:tcW w:w="28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0,05</w:t>
            </w:r>
          </w:p>
        </w:tc>
        <w:tc>
          <w:tcPr>
            <w:tcW w:w="321"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Отраслевой мониторинг</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1,1</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0,68</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1,7</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1,8</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1,8</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w:t>
            </w:r>
          </w:p>
        </w:tc>
        <w:tc>
          <w:tcPr>
            <w:tcW w:w="154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Цель 2: Повышение доступности транспортных услуг для населения</w:t>
            </w: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8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321"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154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Транспортная подвижность населения</w:t>
            </w:r>
          </w:p>
        </w:tc>
        <w:tc>
          <w:tcPr>
            <w:tcW w:w="33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кол-во перевезенных пассажиров/общее кол-во жителей района</w:t>
            </w:r>
          </w:p>
        </w:tc>
        <w:tc>
          <w:tcPr>
            <w:tcW w:w="28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321"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Отраслевой  мониторинг</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1,88</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2,36</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2,28</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2,04</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2,29</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2,25</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2,25</w:t>
            </w:r>
          </w:p>
        </w:tc>
        <w:tc>
          <w:tcPr>
            <w:tcW w:w="292"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14,94</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2.1.</w:t>
            </w:r>
          </w:p>
        </w:tc>
        <w:tc>
          <w:tcPr>
            <w:tcW w:w="1880" w:type="pct"/>
            <w:gridSpan w:val="2"/>
            <w:tcBorders>
              <w:top w:val="single" w:sz="4" w:space="0" w:color="auto"/>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Задача 2. Обеспечение потребности населения в перевозках</w:t>
            </w:r>
          </w:p>
        </w:tc>
        <w:tc>
          <w:tcPr>
            <w:tcW w:w="282"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321"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2.1.1.</w:t>
            </w:r>
          </w:p>
        </w:tc>
        <w:tc>
          <w:tcPr>
            <w:tcW w:w="2483" w:type="pct"/>
            <w:gridSpan w:val="4"/>
            <w:tcBorders>
              <w:top w:val="single" w:sz="4" w:space="0" w:color="auto"/>
              <w:left w:val="single" w:sz="4" w:space="0" w:color="auto"/>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Подпрограмма 2 "Развитие транспортного комплекса Богучанского района" на 2014-2019 годы</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154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Объем субсидий на 1 пассажира</w:t>
            </w: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руб/пасс</w:t>
            </w:r>
          </w:p>
        </w:tc>
        <w:tc>
          <w:tcPr>
            <w:tcW w:w="28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0,2</w:t>
            </w:r>
          </w:p>
        </w:tc>
        <w:tc>
          <w:tcPr>
            <w:tcW w:w="321"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Отраслевой  мониторинг</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170,16</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175,57</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220,15</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235,64</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247,76</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234,92</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234,92</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50,31</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154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Доля субсидируемых поездок от общего числа</w:t>
            </w: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w:t>
            </w:r>
          </w:p>
        </w:tc>
        <w:tc>
          <w:tcPr>
            <w:tcW w:w="28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0,2</w:t>
            </w:r>
          </w:p>
        </w:tc>
        <w:tc>
          <w:tcPr>
            <w:tcW w:w="321"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Отраслевой  мониторинг</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55,5</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58,3</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62,7</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62,8</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65,2</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65,1</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65,1</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53,9</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154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Доля транспортных средств, подлежащих спианию</w:t>
            </w: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w:t>
            </w:r>
          </w:p>
        </w:tc>
        <w:tc>
          <w:tcPr>
            <w:tcW w:w="28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0,1</w:t>
            </w:r>
          </w:p>
        </w:tc>
        <w:tc>
          <w:tcPr>
            <w:tcW w:w="321"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Отраслевой  мониторинг</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65</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39</w:t>
            </w:r>
          </w:p>
        </w:tc>
        <w:tc>
          <w:tcPr>
            <w:tcW w:w="29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56</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71</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71</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71</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71</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71</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3.</w:t>
            </w:r>
          </w:p>
        </w:tc>
        <w:tc>
          <w:tcPr>
            <w:tcW w:w="154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Цель 3: Повышение комплексной безопасности дорожного движения</w:t>
            </w: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8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321"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154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Социальный риск (число лиц, погибших в дорожно-транспортных происшествиях, на 100 тысяч населения)</w:t>
            </w:r>
          </w:p>
        </w:tc>
        <w:tc>
          <w:tcPr>
            <w:tcW w:w="33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w:t>
            </w:r>
          </w:p>
        </w:tc>
        <w:tc>
          <w:tcPr>
            <w:tcW w:w="28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321"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ОГИБДД МО МВД России "Богучанский"</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35,8</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42,8</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30,9</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28,7</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28,7</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28,7</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28,7</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28,7</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3.1.</w:t>
            </w:r>
          </w:p>
        </w:tc>
        <w:tc>
          <w:tcPr>
            <w:tcW w:w="154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Задача 3. Обеспечение дорожной безопасности</w:t>
            </w:r>
          </w:p>
        </w:tc>
        <w:tc>
          <w:tcPr>
            <w:tcW w:w="33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82"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321"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3.1.1.</w:t>
            </w:r>
          </w:p>
        </w:tc>
        <w:tc>
          <w:tcPr>
            <w:tcW w:w="2483" w:type="pct"/>
            <w:gridSpan w:val="4"/>
            <w:tcBorders>
              <w:top w:val="single" w:sz="4" w:space="0" w:color="auto"/>
              <w:left w:val="single" w:sz="4" w:space="0" w:color="auto"/>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Подпрограмма 3 "Безопасность дорожного движения в Богучанском районе" на 2014-2019 годы</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154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Число детей пострадавших в дорожно-</w:t>
            </w:r>
            <w:r w:rsidRPr="00BE2ECD">
              <w:rPr>
                <w:rFonts w:ascii="Times New Roman" w:eastAsia="Times New Roman" w:hAnsi="Times New Roman"/>
                <w:sz w:val="14"/>
                <w:szCs w:val="14"/>
                <w:lang w:eastAsia="ru-RU"/>
              </w:rPr>
              <w:lastRenderedPageBreak/>
              <w:t>транспортных происшествиях</w:t>
            </w: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lastRenderedPageBreak/>
              <w:t>чел.</w:t>
            </w:r>
          </w:p>
        </w:tc>
        <w:tc>
          <w:tcPr>
            <w:tcW w:w="28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0,1</w:t>
            </w:r>
          </w:p>
        </w:tc>
        <w:tc>
          <w:tcPr>
            <w:tcW w:w="321"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xml:space="preserve">ОГИБДД </w:t>
            </w:r>
            <w:r w:rsidRPr="00BE2ECD">
              <w:rPr>
                <w:rFonts w:ascii="Times New Roman" w:eastAsia="Times New Roman" w:hAnsi="Times New Roman"/>
                <w:sz w:val="14"/>
                <w:szCs w:val="14"/>
                <w:lang w:eastAsia="ru-RU"/>
              </w:rPr>
              <w:lastRenderedPageBreak/>
              <w:t>МО МВД России "Богучанский"</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lastRenderedPageBreak/>
              <w:t>7</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4</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10</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10</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10</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10</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10</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10</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lastRenderedPageBreak/>
              <w:t> </w:t>
            </w:r>
          </w:p>
        </w:tc>
        <w:tc>
          <w:tcPr>
            <w:tcW w:w="154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xml:space="preserve">Количество установленных дорожных знаков (1.23 "Дети" на пленке алмазного типа) на участках авторог метсного значения вблизи детских </w:t>
            </w:r>
            <w:proofErr w:type="gramStart"/>
            <w:r w:rsidRPr="00BE2ECD">
              <w:rPr>
                <w:rFonts w:ascii="Times New Roman" w:eastAsia="Times New Roman" w:hAnsi="Times New Roman"/>
                <w:sz w:val="14"/>
                <w:szCs w:val="14"/>
                <w:lang w:eastAsia="ru-RU"/>
              </w:rPr>
              <w:t>учреждений</w:t>
            </w:r>
            <w:proofErr w:type="gramEnd"/>
            <w:r w:rsidRPr="00BE2ECD">
              <w:rPr>
                <w:rFonts w:ascii="Times New Roman" w:eastAsia="Times New Roman" w:hAnsi="Times New Roman"/>
                <w:sz w:val="14"/>
                <w:szCs w:val="14"/>
                <w:lang w:eastAsia="ru-RU"/>
              </w:rPr>
              <w:t xml:space="preserve"> на проезжей части которых возможно появление детей</w:t>
            </w: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proofErr w:type="gramStart"/>
            <w:r w:rsidRPr="00BE2ECD">
              <w:rPr>
                <w:rFonts w:ascii="Times New Roman" w:eastAsia="Times New Roman" w:hAnsi="Times New Roman"/>
                <w:sz w:val="14"/>
                <w:szCs w:val="14"/>
                <w:lang w:eastAsia="ru-RU"/>
              </w:rPr>
              <w:t>шт</w:t>
            </w:r>
            <w:proofErr w:type="gramEnd"/>
          </w:p>
        </w:tc>
        <w:tc>
          <w:tcPr>
            <w:tcW w:w="28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0,01</w:t>
            </w:r>
          </w:p>
        </w:tc>
        <w:tc>
          <w:tcPr>
            <w:tcW w:w="321"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Отраслевой мониторинг</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4</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154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Оснащение транспортных средств (автобусов), осуществляющих перевозки по муниципальным маршрутам тахографами</w:t>
            </w: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proofErr w:type="gramStart"/>
            <w:r w:rsidRPr="00BE2ECD">
              <w:rPr>
                <w:rFonts w:ascii="Times New Roman" w:eastAsia="Times New Roman" w:hAnsi="Times New Roman"/>
                <w:sz w:val="14"/>
                <w:szCs w:val="14"/>
                <w:lang w:eastAsia="ru-RU"/>
              </w:rPr>
              <w:t>шт</w:t>
            </w:r>
            <w:proofErr w:type="gramEnd"/>
          </w:p>
        </w:tc>
        <w:tc>
          <w:tcPr>
            <w:tcW w:w="28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0,01</w:t>
            </w:r>
          </w:p>
        </w:tc>
        <w:tc>
          <w:tcPr>
            <w:tcW w:w="321"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Отраслевой мониторинг</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5</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154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proofErr w:type="gramStart"/>
            <w:r w:rsidRPr="00BE2ECD">
              <w:rPr>
                <w:rFonts w:ascii="Times New Roman" w:eastAsia="Times New Roman" w:hAnsi="Times New Roman"/>
                <w:sz w:val="14"/>
                <w:szCs w:val="14"/>
                <w:lang w:eastAsia="ru-RU"/>
              </w:rPr>
              <w:t>шт</w:t>
            </w:r>
            <w:proofErr w:type="gramEnd"/>
          </w:p>
        </w:tc>
        <w:tc>
          <w:tcPr>
            <w:tcW w:w="28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0,04</w:t>
            </w:r>
          </w:p>
        </w:tc>
        <w:tc>
          <w:tcPr>
            <w:tcW w:w="321"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Отраслевой мониторинг</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r>
      <w:tr w:rsidR="00BE2ECD" w:rsidRPr="00BE2ECD" w:rsidTr="00BE2ECD">
        <w:trPr>
          <w:trHeight w:val="2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w:t>
            </w:r>
          </w:p>
        </w:tc>
        <w:tc>
          <w:tcPr>
            <w:tcW w:w="1545"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Количество учащихся первых классов муниципальных образовательных учереждений района получивших световозвращающие приспособления</w:t>
            </w:r>
          </w:p>
        </w:tc>
        <w:tc>
          <w:tcPr>
            <w:tcW w:w="33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чел.</w:t>
            </w:r>
          </w:p>
        </w:tc>
        <w:tc>
          <w:tcPr>
            <w:tcW w:w="28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0,04</w:t>
            </w:r>
          </w:p>
        </w:tc>
        <w:tc>
          <w:tcPr>
            <w:tcW w:w="321" w:type="pct"/>
            <w:tcBorders>
              <w:top w:val="nil"/>
              <w:left w:val="nil"/>
              <w:bottom w:val="single" w:sz="4" w:space="0" w:color="auto"/>
              <w:right w:val="single" w:sz="4" w:space="0" w:color="auto"/>
            </w:tcBorders>
            <w:shd w:val="clear" w:color="auto" w:fill="auto"/>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Отраслевой мониторинг</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610</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600</w:t>
            </w:r>
          </w:p>
        </w:tc>
        <w:tc>
          <w:tcPr>
            <w:tcW w:w="295"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c>
          <w:tcPr>
            <w:tcW w:w="292" w:type="pct"/>
            <w:tcBorders>
              <w:top w:val="nil"/>
              <w:left w:val="nil"/>
              <w:bottom w:val="single" w:sz="4" w:space="0" w:color="auto"/>
              <w:right w:val="single" w:sz="4" w:space="0" w:color="auto"/>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0 *</w:t>
            </w:r>
          </w:p>
        </w:tc>
      </w:tr>
      <w:tr w:rsidR="00BE2ECD" w:rsidRPr="00BE2ECD" w:rsidTr="00BE2ECD">
        <w:trPr>
          <w:trHeight w:val="20"/>
        </w:trPr>
        <w:tc>
          <w:tcPr>
            <w:tcW w:w="1702" w:type="pct"/>
            <w:gridSpan w:val="2"/>
            <w:tcBorders>
              <w:top w:val="nil"/>
              <w:left w:val="nil"/>
              <w:bottom w:val="nil"/>
              <w:right w:val="nil"/>
            </w:tcBorders>
            <w:shd w:val="clear" w:color="auto" w:fill="auto"/>
            <w:noWrap/>
            <w:vAlign w:val="bottom"/>
            <w:hideMark/>
          </w:tcPr>
          <w:p w:rsidR="00BE2ECD" w:rsidRPr="00BE2ECD" w:rsidRDefault="00BE2ECD" w:rsidP="00BE2ECD">
            <w:pPr>
              <w:spacing w:after="0" w:line="240" w:lineRule="auto"/>
              <w:rPr>
                <w:rFonts w:ascii="Times New Roman" w:eastAsia="Times New Roman" w:hAnsi="Times New Roman"/>
                <w:sz w:val="14"/>
                <w:szCs w:val="14"/>
                <w:lang w:eastAsia="ru-RU"/>
              </w:rPr>
            </w:pPr>
            <w:r w:rsidRPr="00BE2ECD">
              <w:rPr>
                <w:rFonts w:ascii="Times New Roman" w:eastAsia="Times New Roman" w:hAnsi="Times New Roman"/>
                <w:sz w:val="14"/>
                <w:szCs w:val="14"/>
                <w:lang w:eastAsia="ru-RU"/>
              </w:rPr>
              <w:t xml:space="preserve">* - показатель нулевой в виду отсутствия финансирования </w:t>
            </w:r>
          </w:p>
        </w:tc>
        <w:tc>
          <w:tcPr>
            <w:tcW w:w="335" w:type="pct"/>
            <w:tcBorders>
              <w:top w:val="nil"/>
              <w:left w:val="nil"/>
              <w:bottom w:val="nil"/>
              <w:right w:val="nil"/>
            </w:tcBorders>
            <w:shd w:val="clear" w:color="auto" w:fill="auto"/>
            <w:noWrap/>
            <w:vAlign w:val="center"/>
            <w:hideMark/>
          </w:tcPr>
          <w:p w:rsidR="00BE2ECD" w:rsidRPr="00BE2ECD" w:rsidRDefault="00BE2ECD" w:rsidP="00BE2ECD">
            <w:pPr>
              <w:spacing w:after="0" w:line="240" w:lineRule="auto"/>
              <w:jc w:val="center"/>
              <w:rPr>
                <w:rFonts w:ascii="Times New Roman" w:eastAsia="Times New Roman" w:hAnsi="Times New Roman"/>
                <w:sz w:val="14"/>
                <w:szCs w:val="14"/>
                <w:lang w:eastAsia="ru-RU"/>
              </w:rPr>
            </w:pPr>
          </w:p>
        </w:tc>
        <w:tc>
          <w:tcPr>
            <w:tcW w:w="282" w:type="pct"/>
            <w:tcBorders>
              <w:top w:val="nil"/>
              <w:left w:val="nil"/>
              <w:bottom w:val="nil"/>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321" w:type="pct"/>
            <w:tcBorders>
              <w:top w:val="nil"/>
              <w:left w:val="nil"/>
              <w:bottom w:val="nil"/>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295" w:type="pct"/>
            <w:tcBorders>
              <w:top w:val="nil"/>
              <w:left w:val="nil"/>
              <w:bottom w:val="nil"/>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295" w:type="pct"/>
            <w:tcBorders>
              <w:top w:val="nil"/>
              <w:left w:val="nil"/>
              <w:bottom w:val="nil"/>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295" w:type="pct"/>
            <w:tcBorders>
              <w:top w:val="nil"/>
              <w:left w:val="nil"/>
              <w:bottom w:val="nil"/>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295" w:type="pct"/>
            <w:tcBorders>
              <w:top w:val="nil"/>
              <w:left w:val="nil"/>
              <w:bottom w:val="nil"/>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295" w:type="pct"/>
            <w:tcBorders>
              <w:top w:val="nil"/>
              <w:left w:val="nil"/>
              <w:bottom w:val="nil"/>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295" w:type="pct"/>
            <w:tcBorders>
              <w:top w:val="nil"/>
              <w:left w:val="nil"/>
              <w:bottom w:val="nil"/>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295" w:type="pct"/>
            <w:tcBorders>
              <w:top w:val="nil"/>
              <w:left w:val="nil"/>
              <w:bottom w:val="nil"/>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c>
          <w:tcPr>
            <w:tcW w:w="292" w:type="pct"/>
            <w:tcBorders>
              <w:top w:val="nil"/>
              <w:left w:val="nil"/>
              <w:bottom w:val="nil"/>
              <w:right w:val="nil"/>
            </w:tcBorders>
            <w:shd w:val="clear" w:color="auto" w:fill="auto"/>
            <w:noWrap/>
            <w:vAlign w:val="center"/>
            <w:hideMark/>
          </w:tcPr>
          <w:p w:rsidR="00BE2ECD" w:rsidRPr="00BE2ECD" w:rsidRDefault="00BE2ECD" w:rsidP="00BE2ECD">
            <w:pPr>
              <w:spacing w:after="0" w:line="240" w:lineRule="auto"/>
              <w:rPr>
                <w:rFonts w:ascii="Times New Roman" w:eastAsia="Times New Roman" w:hAnsi="Times New Roman"/>
                <w:sz w:val="14"/>
                <w:szCs w:val="14"/>
                <w:lang w:eastAsia="ru-RU"/>
              </w:rPr>
            </w:pPr>
          </w:p>
        </w:tc>
      </w:tr>
    </w:tbl>
    <w:p w:rsidR="00D85A4A" w:rsidRDefault="00D85A4A"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8F5A77" w:rsidRPr="008F5A77" w:rsidTr="008F5A77">
        <w:trPr>
          <w:trHeight w:val="20"/>
        </w:trPr>
        <w:tc>
          <w:tcPr>
            <w:tcW w:w="5000" w:type="pct"/>
            <w:tcBorders>
              <w:top w:val="nil"/>
              <w:left w:val="nil"/>
              <w:right w:val="nil"/>
            </w:tcBorders>
            <w:shd w:val="clear" w:color="auto" w:fill="auto"/>
            <w:noWrap/>
            <w:vAlign w:val="center"/>
            <w:hideMark/>
          </w:tcPr>
          <w:p w:rsidR="008F5A77" w:rsidRPr="00457B71" w:rsidRDefault="008F5A77" w:rsidP="008F5A77">
            <w:pPr>
              <w:spacing w:after="0" w:line="240" w:lineRule="auto"/>
              <w:jc w:val="right"/>
              <w:rPr>
                <w:rFonts w:ascii="Times New Roman" w:eastAsia="Times New Roman" w:hAnsi="Times New Roman"/>
                <w:color w:val="000000"/>
                <w:sz w:val="18"/>
                <w:szCs w:val="18"/>
                <w:lang w:eastAsia="ru-RU"/>
              </w:rPr>
            </w:pPr>
            <w:r w:rsidRPr="008F5A77">
              <w:rPr>
                <w:rFonts w:ascii="Times New Roman" w:eastAsia="Times New Roman" w:hAnsi="Times New Roman"/>
                <w:color w:val="000000"/>
                <w:sz w:val="18"/>
                <w:szCs w:val="18"/>
                <w:lang w:eastAsia="ru-RU"/>
              </w:rPr>
              <w:t xml:space="preserve">Приложение № 2                                                                                                                                                                                                                                                                                                                                                          к постановлению администрации Богучанского района                 </w:t>
            </w:r>
          </w:p>
          <w:p w:rsidR="008F5A77" w:rsidRPr="00457B71" w:rsidRDefault="008F5A77" w:rsidP="008F5A77">
            <w:pPr>
              <w:spacing w:after="0" w:line="240" w:lineRule="auto"/>
              <w:jc w:val="right"/>
              <w:rPr>
                <w:rFonts w:ascii="Times New Roman" w:eastAsia="Times New Roman" w:hAnsi="Times New Roman"/>
                <w:color w:val="000000"/>
                <w:sz w:val="18"/>
                <w:szCs w:val="18"/>
                <w:lang w:eastAsia="ru-RU"/>
              </w:rPr>
            </w:pPr>
            <w:r w:rsidRPr="00BE2ECD">
              <w:rPr>
                <w:rFonts w:ascii="Times New Roman" w:eastAsia="Times New Roman" w:hAnsi="Times New Roman"/>
                <w:color w:val="000000"/>
                <w:sz w:val="18"/>
                <w:szCs w:val="18"/>
                <w:lang w:eastAsia="ru-RU"/>
              </w:rPr>
              <w:t xml:space="preserve">                                          от   19.05. 2017 года № </w:t>
            </w:r>
            <w:r w:rsidRPr="00457B71">
              <w:rPr>
                <w:rFonts w:ascii="Times New Roman" w:eastAsia="Times New Roman" w:hAnsi="Times New Roman"/>
                <w:color w:val="000000"/>
                <w:sz w:val="18"/>
                <w:szCs w:val="18"/>
                <w:lang w:eastAsia="ru-RU"/>
              </w:rPr>
              <w:t>531</w:t>
            </w:r>
            <w:r w:rsidRPr="00BE2ECD">
              <w:rPr>
                <w:rFonts w:ascii="Times New Roman" w:eastAsia="Times New Roman" w:hAnsi="Times New Roman"/>
                <w:color w:val="000000"/>
                <w:sz w:val="18"/>
                <w:szCs w:val="18"/>
                <w:lang w:eastAsia="ru-RU"/>
              </w:rPr>
              <w:t>-п</w:t>
            </w:r>
          </w:p>
          <w:p w:rsidR="008F5A77" w:rsidRPr="00457B71" w:rsidRDefault="008F5A77" w:rsidP="008F5A77">
            <w:pPr>
              <w:spacing w:after="0" w:line="240" w:lineRule="auto"/>
              <w:jc w:val="right"/>
              <w:rPr>
                <w:rFonts w:ascii="Times New Roman" w:eastAsia="Times New Roman" w:hAnsi="Times New Roman"/>
                <w:color w:val="000000"/>
                <w:sz w:val="18"/>
                <w:szCs w:val="18"/>
                <w:lang w:eastAsia="ru-RU"/>
              </w:rPr>
            </w:pPr>
          </w:p>
          <w:p w:rsidR="008F5A77" w:rsidRPr="00457B71" w:rsidRDefault="008F5A77" w:rsidP="008F5A77">
            <w:pPr>
              <w:spacing w:after="0" w:line="240" w:lineRule="auto"/>
              <w:jc w:val="right"/>
              <w:rPr>
                <w:rFonts w:ascii="Times New Roman" w:eastAsia="Times New Roman" w:hAnsi="Times New Roman"/>
                <w:color w:val="000000"/>
                <w:sz w:val="18"/>
                <w:szCs w:val="18"/>
                <w:lang w:eastAsia="ru-RU"/>
              </w:rPr>
            </w:pPr>
            <w:r w:rsidRPr="008F5A77">
              <w:rPr>
                <w:rFonts w:ascii="Times New Roman" w:eastAsia="Times New Roman" w:hAnsi="Times New Roman"/>
                <w:color w:val="000000"/>
                <w:sz w:val="18"/>
                <w:szCs w:val="18"/>
                <w:lang w:eastAsia="ru-RU"/>
              </w:rPr>
              <w:t>Приложение № 2</w:t>
            </w:r>
            <w:r w:rsidRPr="008F5A77">
              <w:rPr>
                <w:rFonts w:ascii="Times New Roman" w:eastAsia="Times New Roman" w:hAnsi="Times New Roman"/>
                <w:color w:val="000000"/>
                <w:sz w:val="18"/>
                <w:szCs w:val="18"/>
                <w:lang w:eastAsia="ru-RU"/>
              </w:rPr>
              <w:br/>
              <w:t>к муниципальной программе Богучанского района</w:t>
            </w:r>
          </w:p>
          <w:p w:rsidR="008F5A77" w:rsidRPr="008F5A77" w:rsidRDefault="008F5A77" w:rsidP="008F5A77">
            <w:pPr>
              <w:spacing w:after="0" w:line="240" w:lineRule="auto"/>
              <w:jc w:val="right"/>
              <w:rPr>
                <w:rFonts w:ascii="Times New Roman" w:eastAsia="Times New Roman" w:hAnsi="Times New Roman"/>
                <w:color w:val="000000"/>
                <w:sz w:val="18"/>
                <w:szCs w:val="18"/>
                <w:lang w:eastAsia="ru-RU"/>
              </w:rPr>
            </w:pPr>
            <w:r w:rsidRPr="008F5A77">
              <w:rPr>
                <w:rFonts w:ascii="Times New Roman" w:eastAsia="Times New Roman" w:hAnsi="Times New Roman"/>
                <w:color w:val="000000"/>
                <w:sz w:val="18"/>
                <w:szCs w:val="18"/>
                <w:lang w:eastAsia="ru-RU"/>
              </w:rPr>
              <w:t xml:space="preserve"> "Развитие транспортной системы Богучанского района"</w:t>
            </w:r>
          </w:p>
          <w:p w:rsidR="008F5A77" w:rsidRPr="008F5A77" w:rsidRDefault="008F5A77" w:rsidP="008F5A77">
            <w:pPr>
              <w:spacing w:after="0" w:line="240" w:lineRule="auto"/>
              <w:rPr>
                <w:rFonts w:ascii="Times New Roman" w:eastAsia="Times New Roman" w:hAnsi="Times New Roman"/>
                <w:color w:val="000000"/>
                <w:sz w:val="28"/>
                <w:szCs w:val="28"/>
                <w:lang w:eastAsia="ru-RU"/>
              </w:rPr>
            </w:pPr>
            <w:r w:rsidRPr="008F5A77">
              <w:rPr>
                <w:rFonts w:ascii="Times New Roman" w:eastAsia="Times New Roman" w:hAnsi="Times New Roman"/>
                <w:color w:val="000000"/>
                <w:sz w:val="28"/>
                <w:szCs w:val="28"/>
                <w:lang w:eastAsia="ru-RU"/>
              </w:rPr>
              <w:t> </w:t>
            </w:r>
          </w:p>
          <w:p w:rsidR="008F5A77" w:rsidRPr="008F5A77" w:rsidRDefault="008F5A77" w:rsidP="008F5A77">
            <w:pPr>
              <w:spacing w:after="0" w:line="240" w:lineRule="auto"/>
              <w:jc w:val="center"/>
              <w:rPr>
                <w:rFonts w:ascii="Times New Roman" w:eastAsia="Times New Roman" w:hAnsi="Times New Roman"/>
                <w:color w:val="000000"/>
                <w:sz w:val="20"/>
                <w:szCs w:val="20"/>
                <w:lang w:eastAsia="ru-RU"/>
              </w:rPr>
            </w:pPr>
            <w:r w:rsidRPr="008F5A77">
              <w:rPr>
                <w:rFonts w:ascii="Times New Roman" w:eastAsia="Times New Roman" w:hAnsi="Times New Roman"/>
                <w:bCs/>
                <w:color w:val="000000"/>
                <w:sz w:val="20"/>
                <w:szCs w:val="20"/>
                <w:lang w:eastAsia="ru-RU"/>
              </w:rPr>
              <w:t>Распределение планируемых расходов за счет средств районного бюджета п</w:t>
            </w:r>
            <w:r>
              <w:rPr>
                <w:rFonts w:ascii="Times New Roman" w:eastAsia="Times New Roman" w:hAnsi="Times New Roman"/>
                <w:bCs/>
                <w:color w:val="000000"/>
                <w:sz w:val="20"/>
                <w:szCs w:val="20"/>
                <w:lang w:eastAsia="ru-RU"/>
              </w:rPr>
              <w:t>о мероприятиям и подпрограммам</w:t>
            </w:r>
            <w:r w:rsidRPr="008F5A77">
              <w:rPr>
                <w:rFonts w:ascii="Times New Roman" w:eastAsia="Times New Roman" w:hAnsi="Times New Roman"/>
                <w:bCs/>
                <w:color w:val="000000"/>
                <w:sz w:val="20"/>
                <w:szCs w:val="20"/>
                <w:lang w:eastAsia="ru-RU"/>
              </w:rPr>
              <w:t xml:space="preserve"> муниципальной программы</w:t>
            </w:r>
          </w:p>
        </w:tc>
      </w:tr>
    </w:tbl>
    <w:p w:rsidR="00D85A4A" w:rsidRDefault="00D85A4A"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798"/>
        <w:gridCol w:w="747"/>
        <w:gridCol w:w="1691"/>
        <w:gridCol w:w="414"/>
        <w:gridCol w:w="318"/>
        <w:gridCol w:w="378"/>
        <w:gridCol w:w="318"/>
        <w:gridCol w:w="695"/>
        <w:gridCol w:w="695"/>
        <w:gridCol w:w="695"/>
        <w:gridCol w:w="695"/>
        <w:gridCol w:w="695"/>
        <w:gridCol w:w="695"/>
        <w:gridCol w:w="736"/>
      </w:tblGrid>
      <w:tr w:rsidR="008F5A77" w:rsidRPr="008F5A77" w:rsidTr="008F5A77">
        <w:trPr>
          <w:trHeight w:val="20"/>
        </w:trPr>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A77" w:rsidRPr="008F5A77" w:rsidRDefault="008F5A77" w:rsidP="008F5A77">
            <w:pPr>
              <w:spacing w:after="0" w:line="240" w:lineRule="auto"/>
              <w:jc w:val="center"/>
              <w:rPr>
                <w:rFonts w:ascii="Times New Roman" w:eastAsia="Times New Roman" w:hAnsi="Times New Roman"/>
                <w:color w:val="000000"/>
                <w:sz w:val="14"/>
                <w:szCs w:val="14"/>
                <w:lang w:eastAsia="ru-RU"/>
              </w:rPr>
            </w:pPr>
            <w:r w:rsidRPr="008F5A77">
              <w:rPr>
                <w:rFonts w:ascii="Times New Roman" w:eastAsia="Times New Roman" w:hAnsi="Times New Roman"/>
                <w:color w:val="000000"/>
                <w:sz w:val="14"/>
                <w:szCs w:val="14"/>
                <w:lang w:eastAsia="ru-RU"/>
              </w:rPr>
              <w:t>Статус (муниципальная программа, подпрограмма)</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5A77" w:rsidRPr="008F5A77" w:rsidRDefault="008F5A77" w:rsidP="008F5A77">
            <w:pPr>
              <w:spacing w:after="0" w:line="240" w:lineRule="auto"/>
              <w:jc w:val="center"/>
              <w:rPr>
                <w:rFonts w:ascii="Times New Roman" w:eastAsia="Times New Roman" w:hAnsi="Times New Roman"/>
                <w:color w:val="000000"/>
                <w:sz w:val="14"/>
                <w:szCs w:val="14"/>
                <w:lang w:eastAsia="ru-RU"/>
              </w:rPr>
            </w:pPr>
            <w:r w:rsidRPr="008F5A77">
              <w:rPr>
                <w:rFonts w:ascii="Times New Roman" w:eastAsia="Times New Roman" w:hAnsi="Times New Roman"/>
                <w:color w:val="000000"/>
                <w:sz w:val="14"/>
                <w:szCs w:val="14"/>
                <w:lang w:eastAsia="ru-RU"/>
              </w:rPr>
              <w:t>Наименование  программы, подпрограммы</w:t>
            </w:r>
          </w:p>
        </w:tc>
        <w:tc>
          <w:tcPr>
            <w:tcW w:w="92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Наименование ГРБС</w:t>
            </w:r>
          </w:p>
        </w:tc>
        <w:tc>
          <w:tcPr>
            <w:tcW w:w="672" w:type="pct"/>
            <w:gridSpan w:val="4"/>
            <w:tcBorders>
              <w:top w:val="single" w:sz="4" w:space="0" w:color="auto"/>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xml:space="preserve">Код бюджетной классификации </w:t>
            </w:r>
          </w:p>
        </w:tc>
        <w:tc>
          <w:tcPr>
            <w:tcW w:w="2382" w:type="pct"/>
            <w:gridSpan w:val="7"/>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Расходы (рублей), годы</w:t>
            </w:r>
          </w:p>
        </w:tc>
      </w:tr>
      <w:tr w:rsidR="008F5A77" w:rsidRPr="008F5A77" w:rsidTr="008F5A77">
        <w:trPr>
          <w:trHeight w:val="20"/>
        </w:trPr>
        <w:tc>
          <w:tcPr>
            <w:tcW w:w="401" w:type="pct"/>
            <w:vMerge/>
            <w:tcBorders>
              <w:top w:val="single" w:sz="4" w:space="0" w:color="auto"/>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vMerge/>
            <w:tcBorders>
              <w:top w:val="single" w:sz="4" w:space="0" w:color="auto"/>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ГРБС</w:t>
            </w:r>
          </w:p>
        </w:tc>
        <w:tc>
          <w:tcPr>
            <w:tcW w:w="158"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xml:space="preserve">Рз </w:t>
            </w:r>
            <w:proofErr w:type="gramStart"/>
            <w:r w:rsidRPr="008F5A77">
              <w:rPr>
                <w:rFonts w:ascii="Times New Roman" w:eastAsia="Times New Roman" w:hAnsi="Times New Roman"/>
                <w:sz w:val="14"/>
                <w:szCs w:val="14"/>
                <w:lang w:eastAsia="ru-RU"/>
              </w:rPr>
              <w:t>Пр</w:t>
            </w:r>
            <w:proofErr w:type="gramEnd"/>
          </w:p>
        </w:tc>
        <w:tc>
          <w:tcPr>
            <w:tcW w:w="233"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ЦСР</w:t>
            </w:r>
          </w:p>
        </w:tc>
        <w:tc>
          <w:tcPr>
            <w:tcW w:w="130"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ВР</w:t>
            </w:r>
          </w:p>
        </w:tc>
        <w:tc>
          <w:tcPr>
            <w:tcW w:w="33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2014</w:t>
            </w:r>
          </w:p>
        </w:tc>
        <w:tc>
          <w:tcPr>
            <w:tcW w:w="33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2015</w:t>
            </w:r>
          </w:p>
        </w:tc>
        <w:tc>
          <w:tcPr>
            <w:tcW w:w="336"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2016</w:t>
            </w:r>
          </w:p>
        </w:tc>
        <w:tc>
          <w:tcPr>
            <w:tcW w:w="336"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2017</w:t>
            </w:r>
          </w:p>
        </w:tc>
        <w:tc>
          <w:tcPr>
            <w:tcW w:w="336"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2018</w:t>
            </w:r>
          </w:p>
        </w:tc>
        <w:tc>
          <w:tcPr>
            <w:tcW w:w="336"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2019</w:t>
            </w:r>
          </w:p>
        </w:tc>
        <w:tc>
          <w:tcPr>
            <w:tcW w:w="374" w:type="pct"/>
            <w:tcBorders>
              <w:top w:val="nil"/>
              <w:left w:val="nil"/>
              <w:bottom w:val="nil"/>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Итого на период</w:t>
            </w:r>
          </w:p>
        </w:tc>
      </w:tr>
      <w:tr w:rsidR="008F5A77" w:rsidRPr="008F5A77" w:rsidTr="008F5A77">
        <w:trPr>
          <w:trHeight w:val="20"/>
        </w:trPr>
        <w:tc>
          <w:tcPr>
            <w:tcW w:w="401" w:type="pct"/>
            <w:tcBorders>
              <w:top w:val="nil"/>
              <w:left w:val="single" w:sz="4" w:space="0" w:color="auto"/>
              <w:bottom w:val="single" w:sz="4" w:space="0" w:color="auto"/>
              <w:right w:val="single" w:sz="4" w:space="0" w:color="auto"/>
            </w:tcBorders>
            <w:shd w:val="clear" w:color="auto" w:fill="auto"/>
            <w:vAlign w:val="center"/>
            <w:hideMark/>
          </w:tcPr>
          <w:p w:rsidR="008F5A77" w:rsidRPr="008F5A77" w:rsidRDefault="008F5A77" w:rsidP="008F5A77">
            <w:pPr>
              <w:spacing w:after="0" w:line="240" w:lineRule="auto"/>
              <w:jc w:val="center"/>
              <w:rPr>
                <w:rFonts w:ascii="Times New Roman" w:eastAsia="Times New Roman" w:hAnsi="Times New Roman"/>
                <w:color w:val="000000"/>
                <w:sz w:val="14"/>
                <w:szCs w:val="14"/>
                <w:lang w:eastAsia="ru-RU"/>
              </w:rPr>
            </w:pPr>
            <w:r w:rsidRPr="008F5A77">
              <w:rPr>
                <w:rFonts w:ascii="Times New Roman" w:eastAsia="Times New Roman" w:hAnsi="Times New Roman"/>
                <w:color w:val="000000"/>
                <w:sz w:val="14"/>
                <w:szCs w:val="14"/>
                <w:lang w:eastAsia="ru-RU"/>
              </w:rPr>
              <w:t>1</w:t>
            </w:r>
          </w:p>
        </w:tc>
        <w:tc>
          <w:tcPr>
            <w:tcW w:w="623" w:type="pct"/>
            <w:tcBorders>
              <w:top w:val="nil"/>
              <w:left w:val="nil"/>
              <w:bottom w:val="single" w:sz="4" w:space="0" w:color="auto"/>
              <w:right w:val="single" w:sz="4" w:space="0" w:color="auto"/>
            </w:tcBorders>
            <w:shd w:val="clear" w:color="auto" w:fill="auto"/>
            <w:vAlign w:val="center"/>
            <w:hideMark/>
          </w:tcPr>
          <w:p w:rsidR="008F5A77" w:rsidRPr="008F5A77" w:rsidRDefault="008F5A77" w:rsidP="008F5A77">
            <w:pPr>
              <w:spacing w:after="0" w:line="240" w:lineRule="auto"/>
              <w:jc w:val="center"/>
              <w:rPr>
                <w:rFonts w:ascii="Times New Roman" w:eastAsia="Times New Roman" w:hAnsi="Times New Roman"/>
                <w:color w:val="000000"/>
                <w:sz w:val="14"/>
                <w:szCs w:val="14"/>
                <w:lang w:eastAsia="ru-RU"/>
              </w:rPr>
            </w:pPr>
            <w:r w:rsidRPr="008F5A77">
              <w:rPr>
                <w:rFonts w:ascii="Times New Roman" w:eastAsia="Times New Roman" w:hAnsi="Times New Roman"/>
                <w:color w:val="000000"/>
                <w:sz w:val="14"/>
                <w:szCs w:val="14"/>
                <w:lang w:eastAsia="ru-RU"/>
              </w:rPr>
              <w:t>2</w:t>
            </w: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w:t>
            </w:r>
          </w:p>
        </w:tc>
        <w:tc>
          <w:tcPr>
            <w:tcW w:w="151"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4</w:t>
            </w:r>
          </w:p>
        </w:tc>
        <w:tc>
          <w:tcPr>
            <w:tcW w:w="158"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5</w:t>
            </w:r>
          </w:p>
        </w:tc>
        <w:tc>
          <w:tcPr>
            <w:tcW w:w="233"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6</w:t>
            </w:r>
          </w:p>
        </w:tc>
        <w:tc>
          <w:tcPr>
            <w:tcW w:w="130"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7</w:t>
            </w:r>
          </w:p>
        </w:tc>
        <w:tc>
          <w:tcPr>
            <w:tcW w:w="33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8</w:t>
            </w:r>
          </w:p>
        </w:tc>
        <w:tc>
          <w:tcPr>
            <w:tcW w:w="33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8</w:t>
            </w:r>
          </w:p>
        </w:tc>
        <w:tc>
          <w:tcPr>
            <w:tcW w:w="336"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9</w:t>
            </w:r>
          </w:p>
        </w:tc>
        <w:tc>
          <w:tcPr>
            <w:tcW w:w="336"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10</w:t>
            </w:r>
          </w:p>
        </w:tc>
        <w:tc>
          <w:tcPr>
            <w:tcW w:w="336"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11</w:t>
            </w:r>
          </w:p>
        </w:tc>
        <w:tc>
          <w:tcPr>
            <w:tcW w:w="336"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12</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13</w:t>
            </w:r>
          </w:p>
        </w:tc>
      </w:tr>
      <w:tr w:rsidR="008F5A77" w:rsidRPr="008F5A77" w:rsidTr="008F5A77">
        <w:trPr>
          <w:trHeight w:val="2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r w:rsidRPr="008F5A77">
              <w:rPr>
                <w:rFonts w:ascii="Times New Roman" w:eastAsia="Times New Roman" w:hAnsi="Times New Roman"/>
                <w:color w:val="000000"/>
                <w:sz w:val="14"/>
                <w:szCs w:val="14"/>
                <w:lang w:eastAsia="ru-RU"/>
              </w:rPr>
              <w:t>Муниципальная программа</w:t>
            </w:r>
          </w:p>
        </w:tc>
        <w:tc>
          <w:tcPr>
            <w:tcW w:w="623" w:type="pct"/>
            <w:vMerge w:val="restart"/>
            <w:tcBorders>
              <w:top w:val="nil"/>
              <w:left w:val="single" w:sz="4" w:space="0" w:color="auto"/>
              <w:bottom w:val="single" w:sz="4" w:space="0" w:color="auto"/>
              <w:right w:val="single" w:sz="4" w:space="0" w:color="auto"/>
            </w:tcBorders>
            <w:shd w:val="clear" w:color="auto" w:fill="auto"/>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r w:rsidRPr="008F5A77">
              <w:rPr>
                <w:rFonts w:ascii="Times New Roman" w:eastAsia="Times New Roman" w:hAnsi="Times New Roman"/>
                <w:color w:val="000000"/>
                <w:sz w:val="14"/>
                <w:szCs w:val="14"/>
                <w:lang w:eastAsia="ru-RU"/>
              </w:rPr>
              <w:t>"Развитие транспортной системы Богучанского района"</w:t>
            </w: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всего расходные обязательства  по программе</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27 355 404,56</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49 107 804,00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67 248 293,00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67 452 750,00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35 042 710,00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35 042 710,00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281 249 671,56</w:t>
            </w:r>
          </w:p>
        </w:tc>
      </w:tr>
      <w:tr w:rsidR="008F5A77" w:rsidRPr="008F5A77" w:rsidTr="008F5A77">
        <w:trPr>
          <w:trHeight w:val="20"/>
        </w:trPr>
        <w:tc>
          <w:tcPr>
            <w:tcW w:w="401"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в том числе по ГРБС:</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r>
      <w:tr w:rsidR="008F5A77" w:rsidRPr="008F5A77" w:rsidTr="008F5A77">
        <w:trPr>
          <w:trHeight w:val="20"/>
        </w:trPr>
        <w:tc>
          <w:tcPr>
            <w:tcW w:w="401"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Финансовое управление администрации Богучанского района</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890</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4 112 700,00</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24 220 810,00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41 228 037,00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42 793 100,00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10 400 000,00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122 754 647,00</w:t>
            </w:r>
          </w:p>
        </w:tc>
      </w:tr>
      <w:tr w:rsidR="008F5A77" w:rsidRPr="008F5A77" w:rsidTr="008F5A77">
        <w:trPr>
          <w:trHeight w:val="20"/>
        </w:trPr>
        <w:tc>
          <w:tcPr>
            <w:tcW w:w="401"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администрация Богучанского района</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806</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22 766 838,56</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24 655 208,00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25 951 630,00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24 589 700,00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24 589 700,00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34 989 700,00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157 542 776,56</w:t>
            </w:r>
          </w:p>
        </w:tc>
      </w:tr>
      <w:tr w:rsidR="008F5A77" w:rsidRPr="008F5A77" w:rsidTr="008F5A77">
        <w:trPr>
          <w:trHeight w:val="20"/>
        </w:trPr>
        <w:tc>
          <w:tcPr>
            <w:tcW w:w="401"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администрация Богучанского сельсовета</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904</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4 680,00</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4 680,00</w:t>
            </w:r>
          </w:p>
        </w:tc>
      </w:tr>
      <w:tr w:rsidR="008F5A77" w:rsidRPr="008F5A77" w:rsidTr="008F5A77">
        <w:trPr>
          <w:trHeight w:val="20"/>
        </w:trPr>
        <w:tc>
          <w:tcPr>
            <w:tcW w:w="401"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УМС Богучанского района</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863</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234 400,00</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234 400,00</w:t>
            </w:r>
          </w:p>
        </w:tc>
      </w:tr>
      <w:tr w:rsidR="008F5A77" w:rsidRPr="008F5A77" w:rsidTr="008F5A77">
        <w:trPr>
          <w:trHeight w:val="20"/>
        </w:trPr>
        <w:tc>
          <w:tcPr>
            <w:tcW w:w="401"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875</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236 786,00</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231 786,00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68 626,00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69 950,00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53 010,00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53 010,00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713 168,00</w:t>
            </w:r>
          </w:p>
        </w:tc>
      </w:tr>
      <w:tr w:rsidR="008F5A77" w:rsidRPr="008F5A77" w:rsidTr="008F5A77">
        <w:trPr>
          <w:trHeight w:val="2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r w:rsidRPr="008F5A77">
              <w:rPr>
                <w:rFonts w:ascii="Times New Roman" w:eastAsia="Times New Roman" w:hAnsi="Times New Roman"/>
                <w:color w:val="000000"/>
                <w:sz w:val="14"/>
                <w:szCs w:val="14"/>
                <w:lang w:eastAsia="ru-RU"/>
              </w:rPr>
              <w:t>Подпрограмма 1</w:t>
            </w:r>
          </w:p>
        </w:tc>
        <w:tc>
          <w:tcPr>
            <w:tcW w:w="623" w:type="pct"/>
            <w:vMerge w:val="restart"/>
            <w:tcBorders>
              <w:top w:val="nil"/>
              <w:left w:val="single" w:sz="4" w:space="0" w:color="auto"/>
              <w:bottom w:val="single" w:sz="4" w:space="0" w:color="auto"/>
              <w:right w:val="single" w:sz="4" w:space="0" w:color="auto"/>
            </w:tcBorders>
            <w:shd w:val="clear" w:color="auto" w:fill="auto"/>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r w:rsidRPr="008F5A77">
              <w:rPr>
                <w:rFonts w:ascii="Times New Roman" w:eastAsia="Times New Roman" w:hAnsi="Times New Roman"/>
                <w:color w:val="000000"/>
                <w:sz w:val="14"/>
                <w:szCs w:val="14"/>
                <w:lang w:eastAsia="ru-RU"/>
              </w:rPr>
              <w:t>"Дороги Богучанского района" на 2014-2019 годы</w:t>
            </w: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всего расходные обязательства  по подпрограмме</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4 115 000,00</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24 266 010,00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30 825 800,00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32 147 000,00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32 700,00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32 700,00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91 419 210,00</w:t>
            </w:r>
          </w:p>
        </w:tc>
      </w:tr>
      <w:tr w:rsidR="008F5A77" w:rsidRPr="008F5A77" w:rsidTr="008F5A77">
        <w:trPr>
          <w:trHeight w:val="20"/>
        </w:trPr>
        <w:tc>
          <w:tcPr>
            <w:tcW w:w="401"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в том числе по ГРБС:</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r>
      <w:tr w:rsidR="008F5A77" w:rsidRPr="008F5A77" w:rsidTr="008F5A77">
        <w:trPr>
          <w:trHeight w:val="20"/>
        </w:trPr>
        <w:tc>
          <w:tcPr>
            <w:tcW w:w="401"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администрация Богучанского района</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806</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25 700,00</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45 200,00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184 100,00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32 700,00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32 700,00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32 700,00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353 100,00</w:t>
            </w:r>
          </w:p>
        </w:tc>
      </w:tr>
      <w:tr w:rsidR="008F5A77" w:rsidRPr="008F5A77" w:rsidTr="008F5A77">
        <w:trPr>
          <w:trHeight w:val="20"/>
        </w:trPr>
        <w:tc>
          <w:tcPr>
            <w:tcW w:w="401"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Финансовое управление администрации Богучанского района</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890</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4 089 300,00</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24 220 810,00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30 641 700,00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32 114 300,00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91 066 110,00</w:t>
            </w:r>
          </w:p>
        </w:tc>
      </w:tr>
      <w:tr w:rsidR="008F5A77" w:rsidRPr="008F5A77" w:rsidTr="008F5A77">
        <w:trPr>
          <w:trHeight w:val="20"/>
        </w:trPr>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r w:rsidRPr="008F5A77">
              <w:rPr>
                <w:rFonts w:ascii="Times New Roman" w:eastAsia="Times New Roman" w:hAnsi="Times New Roman"/>
                <w:color w:val="000000"/>
                <w:sz w:val="14"/>
                <w:szCs w:val="14"/>
                <w:lang w:eastAsia="ru-RU"/>
              </w:rPr>
              <w:t>Подпрограмма 2</w:t>
            </w:r>
          </w:p>
        </w:tc>
        <w:tc>
          <w:tcPr>
            <w:tcW w:w="623" w:type="pct"/>
            <w:vMerge w:val="restart"/>
            <w:tcBorders>
              <w:top w:val="nil"/>
              <w:left w:val="single" w:sz="4" w:space="0" w:color="auto"/>
              <w:bottom w:val="single" w:sz="4" w:space="0" w:color="auto"/>
              <w:right w:val="single" w:sz="4" w:space="0" w:color="auto"/>
            </w:tcBorders>
            <w:shd w:val="clear" w:color="auto" w:fill="auto"/>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r w:rsidRPr="008F5A77">
              <w:rPr>
                <w:rFonts w:ascii="Times New Roman" w:eastAsia="Times New Roman" w:hAnsi="Times New Roman"/>
                <w:color w:val="000000"/>
                <w:sz w:val="14"/>
                <w:szCs w:val="14"/>
                <w:lang w:eastAsia="ru-RU"/>
              </w:rPr>
              <w:t xml:space="preserve">"Развитие транспортного комплекса Богучанского района" </w:t>
            </w:r>
            <w:r w:rsidRPr="008F5A77">
              <w:rPr>
                <w:rFonts w:ascii="Times New Roman" w:eastAsia="Times New Roman" w:hAnsi="Times New Roman"/>
                <w:color w:val="000000"/>
                <w:sz w:val="14"/>
                <w:szCs w:val="14"/>
                <w:lang w:eastAsia="ru-RU"/>
              </w:rPr>
              <w:lastRenderedPageBreak/>
              <w:t>на 2014-2019 годы</w:t>
            </w: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lastRenderedPageBreak/>
              <w:t>всего расходные обязательства  по программе</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22 741 138,56</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24 610 008,00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36 121 067,00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34 957 000,00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34 957 000,00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34 957 000,00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188 343 213,56</w:t>
            </w:r>
          </w:p>
        </w:tc>
      </w:tr>
      <w:tr w:rsidR="008F5A77" w:rsidRPr="008F5A77" w:rsidTr="008F5A77">
        <w:trPr>
          <w:trHeight w:val="20"/>
        </w:trPr>
        <w:tc>
          <w:tcPr>
            <w:tcW w:w="401"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в том числе по ГРБС:</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r>
      <w:tr w:rsidR="008F5A77" w:rsidRPr="008F5A77" w:rsidTr="008F5A77">
        <w:trPr>
          <w:trHeight w:val="20"/>
        </w:trPr>
        <w:tc>
          <w:tcPr>
            <w:tcW w:w="401"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Финансовое управление администрации Богучанского района</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890</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10 353 537,00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10 400 000,00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10 400 000,00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31 153 537,00</w:t>
            </w:r>
          </w:p>
        </w:tc>
      </w:tr>
      <w:tr w:rsidR="008F5A77" w:rsidRPr="008F5A77" w:rsidTr="008F5A77">
        <w:trPr>
          <w:trHeight w:val="20"/>
        </w:trPr>
        <w:tc>
          <w:tcPr>
            <w:tcW w:w="401"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nil"/>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администрация Богучанского района</w:t>
            </w:r>
          </w:p>
        </w:tc>
        <w:tc>
          <w:tcPr>
            <w:tcW w:w="151"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806</w:t>
            </w:r>
          </w:p>
        </w:tc>
        <w:tc>
          <w:tcPr>
            <w:tcW w:w="158"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22 741 138,56</w:t>
            </w:r>
          </w:p>
        </w:tc>
        <w:tc>
          <w:tcPr>
            <w:tcW w:w="332"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24 610 008,00</w:t>
            </w:r>
          </w:p>
        </w:tc>
        <w:tc>
          <w:tcPr>
            <w:tcW w:w="336"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25 767 530,00</w:t>
            </w:r>
          </w:p>
        </w:tc>
        <w:tc>
          <w:tcPr>
            <w:tcW w:w="336"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24 557 000,00</w:t>
            </w:r>
          </w:p>
        </w:tc>
        <w:tc>
          <w:tcPr>
            <w:tcW w:w="336"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24 557 000,00</w:t>
            </w:r>
          </w:p>
        </w:tc>
        <w:tc>
          <w:tcPr>
            <w:tcW w:w="336"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34 957 000,00</w:t>
            </w:r>
          </w:p>
        </w:tc>
        <w:tc>
          <w:tcPr>
            <w:tcW w:w="374"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157 189 676,56</w:t>
            </w:r>
          </w:p>
        </w:tc>
      </w:tr>
      <w:tr w:rsidR="008F5A77" w:rsidRPr="008F5A77" w:rsidTr="008F5A77">
        <w:trPr>
          <w:trHeight w:val="20"/>
        </w:trPr>
        <w:tc>
          <w:tcPr>
            <w:tcW w:w="401" w:type="pct"/>
            <w:vMerge w:val="restart"/>
            <w:tcBorders>
              <w:top w:val="nil"/>
              <w:left w:val="single" w:sz="4" w:space="0" w:color="auto"/>
              <w:bottom w:val="nil"/>
              <w:right w:val="single" w:sz="4" w:space="0" w:color="auto"/>
            </w:tcBorders>
            <w:shd w:val="clear" w:color="auto" w:fill="auto"/>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r w:rsidRPr="008F5A77">
              <w:rPr>
                <w:rFonts w:ascii="Times New Roman" w:eastAsia="Times New Roman" w:hAnsi="Times New Roman"/>
                <w:color w:val="000000"/>
                <w:sz w:val="14"/>
                <w:szCs w:val="14"/>
                <w:lang w:eastAsia="ru-RU"/>
              </w:rPr>
              <w:lastRenderedPageBreak/>
              <w:t>Подпрограмма 3</w:t>
            </w:r>
          </w:p>
        </w:tc>
        <w:tc>
          <w:tcPr>
            <w:tcW w:w="623" w:type="pct"/>
            <w:vMerge w:val="restart"/>
            <w:tcBorders>
              <w:top w:val="nil"/>
              <w:left w:val="single" w:sz="4" w:space="0" w:color="auto"/>
              <w:bottom w:val="nil"/>
              <w:right w:val="single" w:sz="4" w:space="0" w:color="auto"/>
            </w:tcBorders>
            <w:shd w:val="clear" w:color="auto" w:fill="auto"/>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r w:rsidRPr="008F5A77">
              <w:rPr>
                <w:rFonts w:ascii="Times New Roman" w:eastAsia="Times New Roman" w:hAnsi="Times New Roman"/>
                <w:color w:val="000000"/>
                <w:sz w:val="14"/>
                <w:szCs w:val="14"/>
                <w:lang w:eastAsia="ru-RU"/>
              </w:rPr>
              <w:t>"Безопасность дорожного движения в Богучанском районе" на 2014-2019 годы</w:t>
            </w: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всего расходные обязательства  по программе</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499 266,00</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231 786,00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301 426,00</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348 750,00</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53 010,00</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53 010,00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1 487 248,00</w:t>
            </w:r>
          </w:p>
        </w:tc>
      </w:tr>
      <w:tr w:rsidR="008F5A77" w:rsidRPr="008F5A77" w:rsidTr="008F5A77">
        <w:trPr>
          <w:trHeight w:val="20"/>
        </w:trPr>
        <w:tc>
          <w:tcPr>
            <w:tcW w:w="401" w:type="pct"/>
            <w:vMerge/>
            <w:tcBorders>
              <w:top w:val="nil"/>
              <w:left w:val="single" w:sz="4" w:space="0" w:color="auto"/>
              <w:bottom w:val="nil"/>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nil"/>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в том числе по ГРБС:</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 </w:t>
            </w:r>
          </w:p>
        </w:tc>
      </w:tr>
      <w:tr w:rsidR="008F5A77" w:rsidRPr="008F5A77" w:rsidTr="008F5A77">
        <w:trPr>
          <w:trHeight w:val="20"/>
        </w:trPr>
        <w:tc>
          <w:tcPr>
            <w:tcW w:w="401" w:type="pct"/>
            <w:vMerge/>
            <w:tcBorders>
              <w:top w:val="nil"/>
              <w:left w:val="single" w:sz="4" w:space="0" w:color="auto"/>
              <w:bottom w:val="nil"/>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nil"/>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nil"/>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875</w:t>
            </w:r>
          </w:p>
        </w:tc>
        <w:tc>
          <w:tcPr>
            <w:tcW w:w="158"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236 786,00</w:t>
            </w:r>
          </w:p>
        </w:tc>
        <w:tc>
          <w:tcPr>
            <w:tcW w:w="332"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231 786,00</w:t>
            </w:r>
          </w:p>
        </w:tc>
        <w:tc>
          <w:tcPr>
            <w:tcW w:w="336"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68 626,00</w:t>
            </w:r>
          </w:p>
        </w:tc>
        <w:tc>
          <w:tcPr>
            <w:tcW w:w="336"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69 950,00</w:t>
            </w:r>
          </w:p>
        </w:tc>
        <w:tc>
          <w:tcPr>
            <w:tcW w:w="336"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53 010,00</w:t>
            </w:r>
          </w:p>
        </w:tc>
        <w:tc>
          <w:tcPr>
            <w:tcW w:w="336"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53 010,00</w:t>
            </w:r>
          </w:p>
        </w:tc>
        <w:tc>
          <w:tcPr>
            <w:tcW w:w="374"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713 168,00</w:t>
            </w:r>
          </w:p>
        </w:tc>
      </w:tr>
      <w:tr w:rsidR="008F5A77" w:rsidRPr="008F5A77" w:rsidTr="008F5A77">
        <w:trPr>
          <w:trHeight w:val="20"/>
        </w:trPr>
        <w:tc>
          <w:tcPr>
            <w:tcW w:w="401" w:type="pct"/>
            <w:vMerge/>
            <w:tcBorders>
              <w:top w:val="nil"/>
              <w:left w:val="single" w:sz="4" w:space="0" w:color="auto"/>
              <w:bottom w:val="nil"/>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nil"/>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single" w:sz="4" w:space="0" w:color="auto"/>
              <w:left w:val="nil"/>
              <w:bottom w:val="single" w:sz="4" w:space="0" w:color="auto"/>
              <w:right w:val="single" w:sz="4" w:space="0" w:color="auto"/>
            </w:tcBorders>
            <w:shd w:val="clear" w:color="000000" w:fill="FFFFFF"/>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Финансовое управление администрации Богучанского района</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890</w:t>
            </w:r>
          </w:p>
        </w:tc>
        <w:tc>
          <w:tcPr>
            <w:tcW w:w="158"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23 400,00</w:t>
            </w:r>
          </w:p>
        </w:tc>
        <w:tc>
          <w:tcPr>
            <w:tcW w:w="332"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232 800,00</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278 800,00</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74"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535 000,00</w:t>
            </w:r>
          </w:p>
        </w:tc>
      </w:tr>
      <w:tr w:rsidR="008F5A77" w:rsidRPr="008F5A77" w:rsidTr="008F5A77">
        <w:trPr>
          <w:trHeight w:val="20"/>
        </w:trPr>
        <w:tc>
          <w:tcPr>
            <w:tcW w:w="401" w:type="pct"/>
            <w:vMerge/>
            <w:tcBorders>
              <w:top w:val="nil"/>
              <w:left w:val="single" w:sz="4" w:space="0" w:color="auto"/>
              <w:bottom w:val="nil"/>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nil"/>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nil"/>
              <w:right w:val="single" w:sz="4" w:space="0" w:color="auto"/>
            </w:tcBorders>
            <w:shd w:val="clear" w:color="000000" w:fill="FFFFFF"/>
            <w:noWrap/>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Администрация Богучанского сельсовета</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904</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4 680,00</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4 680,00</w:t>
            </w:r>
          </w:p>
        </w:tc>
      </w:tr>
      <w:tr w:rsidR="008F5A77" w:rsidRPr="008F5A77" w:rsidTr="008F5A77">
        <w:trPr>
          <w:trHeight w:val="20"/>
        </w:trPr>
        <w:tc>
          <w:tcPr>
            <w:tcW w:w="401"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623" w:type="pct"/>
            <w:vMerge/>
            <w:tcBorders>
              <w:top w:val="nil"/>
              <w:left w:val="single" w:sz="4" w:space="0" w:color="auto"/>
              <w:bottom w:val="single" w:sz="4" w:space="0" w:color="auto"/>
              <w:right w:val="single" w:sz="4" w:space="0" w:color="auto"/>
            </w:tcBorders>
            <w:vAlign w:val="center"/>
            <w:hideMark/>
          </w:tcPr>
          <w:p w:rsidR="008F5A77" w:rsidRPr="008F5A77" w:rsidRDefault="008F5A77" w:rsidP="008F5A77">
            <w:pPr>
              <w:spacing w:after="0" w:line="240" w:lineRule="auto"/>
              <w:rPr>
                <w:rFonts w:ascii="Times New Roman" w:eastAsia="Times New Roman" w:hAnsi="Times New Roman"/>
                <w:color w:val="000000"/>
                <w:sz w:val="14"/>
                <w:szCs w:val="14"/>
                <w:lang w:eastAsia="ru-RU"/>
              </w:rPr>
            </w:pPr>
          </w:p>
        </w:tc>
        <w:tc>
          <w:tcPr>
            <w:tcW w:w="922" w:type="pct"/>
            <w:tcBorders>
              <w:top w:val="single" w:sz="4" w:space="0" w:color="auto"/>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УМС Богучанского района</w:t>
            </w:r>
          </w:p>
        </w:tc>
        <w:tc>
          <w:tcPr>
            <w:tcW w:w="151"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863</w:t>
            </w:r>
          </w:p>
        </w:tc>
        <w:tc>
          <w:tcPr>
            <w:tcW w:w="158"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130"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center"/>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Х</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234 400,00</w:t>
            </w:r>
          </w:p>
        </w:tc>
        <w:tc>
          <w:tcPr>
            <w:tcW w:w="332"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8F5A77" w:rsidRPr="008F5A77" w:rsidRDefault="008F5A77" w:rsidP="008F5A77">
            <w:pPr>
              <w:spacing w:after="0" w:line="240" w:lineRule="auto"/>
              <w:jc w:val="right"/>
              <w:rPr>
                <w:rFonts w:ascii="Times New Roman" w:eastAsia="Times New Roman" w:hAnsi="Times New Roman"/>
                <w:sz w:val="14"/>
                <w:szCs w:val="14"/>
                <w:lang w:eastAsia="ru-RU"/>
              </w:rPr>
            </w:pPr>
            <w:r w:rsidRPr="008F5A77">
              <w:rPr>
                <w:rFonts w:ascii="Times New Roman" w:eastAsia="Times New Roman" w:hAnsi="Times New Roman"/>
                <w:sz w:val="14"/>
                <w:szCs w:val="14"/>
                <w:lang w:eastAsia="ru-RU"/>
              </w:rPr>
              <w:t>234 400,00</w:t>
            </w:r>
          </w:p>
        </w:tc>
      </w:tr>
    </w:tbl>
    <w:p w:rsidR="00D85A4A" w:rsidRDefault="00D85A4A"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1B3FF8" w:rsidRPr="001B3FF8" w:rsidTr="001B3FF8">
        <w:trPr>
          <w:trHeight w:val="20"/>
        </w:trPr>
        <w:tc>
          <w:tcPr>
            <w:tcW w:w="5000" w:type="pct"/>
            <w:tcBorders>
              <w:top w:val="nil"/>
              <w:left w:val="nil"/>
              <w:right w:val="nil"/>
            </w:tcBorders>
            <w:shd w:val="clear" w:color="auto" w:fill="auto"/>
            <w:noWrap/>
            <w:vAlign w:val="bottom"/>
            <w:hideMark/>
          </w:tcPr>
          <w:p w:rsidR="001B3FF8" w:rsidRPr="00457B71" w:rsidRDefault="001B3FF8" w:rsidP="001B3FF8">
            <w:pPr>
              <w:spacing w:after="0" w:line="240" w:lineRule="auto"/>
              <w:jc w:val="right"/>
              <w:rPr>
                <w:rFonts w:ascii="Times New Roman" w:eastAsia="Times New Roman" w:hAnsi="Times New Roman"/>
                <w:color w:val="000000"/>
                <w:sz w:val="18"/>
                <w:szCs w:val="18"/>
                <w:lang w:eastAsia="ru-RU"/>
              </w:rPr>
            </w:pPr>
            <w:r w:rsidRPr="001B3FF8">
              <w:rPr>
                <w:rFonts w:ascii="Times New Roman" w:eastAsia="Times New Roman" w:hAnsi="Times New Roman"/>
                <w:color w:val="000000"/>
                <w:sz w:val="18"/>
                <w:szCs w:val="18"/>
                <w:lang w:eastAsia="ru-RU"/>
              </w:rPr>
              <w:t xml:space="preserve">Приложение № 3                                                                                                                                                                                                                                                                                                                                                          к постановлению администрации Богучанского района           </w:t>
            </w:r>
          </w:p>
          <w:p w:rsidR="001B3FF8" w:rsidRPr="00457B71" w:rsidRDefault="001B3FF8" w:rsidP="001B3FF8">
            <w:pPr>
              <w:spacing w:after="0" w:line="240" w:lineRule="auto"/>
              <w:jc w:val="right"/>
              <w:rPr>
                <w:rFonts w:ascii="Times New Roman" w:eastAsia="Times New Roman" w:hAnsi="Times New Roman"/>
                <w:color w:val="000000"/>
                <w:sz w:val="18"/>
                <w:szCs w:val="18"/>
                <w:lang w:eastAsia="ru-RU"/>
              </w:rPr>
            </w:pPr>
            <w:r w:rsidRPr="00BE2ECD">
              <w:rPr>
                <w:rFonts w:ascii="Times New Roman" w:eastAsia="Times New Roman" w:hAnsi="Times New Roman"/>
                <w:color w:val="000000"/>
                <w:sz w:val="18"/>
                <w:szCs w:val="18"/>
                <w:lang w:eastAsia="ru-RU"/>
              </w:rPr>
              <w:t xml:space="preserve">                                          от   19.05. 2017 года № </w:t>
            </w:r>
            <w:r w:rsidRPr="00457B71">
              <w:rPr>
                <w:rFonts w:ascii="Times New Roman" w:eastAsia="Times New Roman" w:hAnsi="Times New Roman"/>
                <w:color w:val="000000"/>
                <w:sz w:val="18"/>
                <w:szCs w:val="18"/>
                <w:lang w:eastAsia="ru-RU"/>
              </w:rPr>
              <w:t>531</w:t>
            </w:r>
            <w:r w:rsidRPr="00BE2ECD">
              <w:rPr>
                <w:rFonts w:ascii="Times New Roman" w:eastAsia="Times New Roman" w:hAnsi="Times New Roman"/>
                <w:color w:val="000000"/>
                <w:sz w:val="18"/>
                <w:szCs w:val="18"/>
                <w:lang w:eastAsia="ru-RU"/>
              </w:rPr>
              <w:t>-п</w:t>
            </w:r>
          </w:p>
          <w:p w:rsidR="001B3FF8" w:rsidRPr="00457B71" w:rsidRDefault="001B3FF8" w:rsidP="001B3FF8">
            <w:pPr>
              <w:spacing w:after="0" w:line="240" w:lineRule="auto"/>
              <w:jc w:val="right"/>
              <w:rPr>
                <w:rFonts w:ascii="Times New Roman" w:eastAsia="Times New Roman" w:hAnsi="Times New Roman"/>
                <w:color w:val="000000"/>
                <w:sz w:val="18"/>
                <w:szCs w:val="18"/>
                <w:lang w:eastAsia="ru-RU"/>
              </w:rPr>
            </w:pPr>
          </w:p>
          <w:p w:rsidR="001B3FF8" w:rsidRPr="00457B71" w:rsidRDefault="001B3FF8" w:rsidP="001B3FF8">
            <w:pPr>
              <w:spacing w:after="0" w:line="240" w:lineRule="auto"/>
              <w:jc w:val="right"/>
              <w:rPr>
                <w:rFonts w:ascii="Times New Roman" w:eastAsia="Times New Roman" w:hAnsi="Times New Roman"/>
                <w:color w:val="000000"/>
                <w:sz w:val="18"/>
                <w:szCs w:val="18"/>
                <w:lang w:eastAsia="ru-RU"/>
              </w:rPr>
            </w:pPr>
            <w:r w:rsidRPr="001B3FF8">
              <w:rPr>
                <w:rFonts w:ascii="Times New Roman" w:eastAsia="Times New Roman" w:hAnsi="Times New Roman"/>
                <w:color w:val="000000"/>
                <w:sz w:val="18"/>
                <w:szCs w:val="18"/>
                <w:lang w:eastAsia="ru-RU"/>
              </w:rPr>
              <w:t>Приложение № 3</w:t>
            </w:r>
            <w:r w:rsidRPr="001B3FF8">
              <w:rPr>
                <w:rFonts w:ascii="Times New Roman" w:eastAsia="Times New Roman" w:hAnsi="Times New Roman"/>
                <w:color w:val="000000"/>
                <w:sz w:val="18"/>
                <w:szCs w:val="18"/>
                <w:lang w:eastAsia="ru-RU"/>
              </w:rPr>
              <w:br/>
              <w:t xml:space="preserve">к муниципальной программе Богучанского района </w:t>
            </w:r>
            <w:r w:rsidRPr="001B3FF8">
              <w:rPr>
                <w:rFonts w:ascii="Times New Roman" w:eastAsia="Times New Roman" w:hAnsi="Times New Roman"/>
                <w:color w:val="000000"/>
                <w:sz w:val="18"/>
                <w:szCs w:val="18"/>
                <w:lang w:eastAsia="ru-RU"/>
              </w:rPr>
              <w:br/>
              <w:t>"Развитие транспортной системы Богучанского района"</w:t>
            </w:r>
          </w:p>
          <w:p w:rsidR="001B3FF8" w:rsidRPr="00457B71" w:rsidRDefault="001B3FF8" w:rsidP="001B3FF8">
            <w:pPr>
              <w:spacing w:after="0" w:line="240" w:lineRule="auto"/>
              <w:jc w:val="right"/>
              <w:rPr>
                <w:rFonts w:ascii="Times New Roman" w:eastAsia="Times New Roman" w:hAnsi="Times New Roman"/>
                <w:color w:val="000000"/>
                <w:sz w:val="18"/>
                <w:szCs w:val="18"/>
                <w:lang w:eastAsia="ru-RU"/>
              </w:rPr>
            </w:pPr>
          </w:p>
          <w:p w:rsidR="001B3FF8" w:rsidRPr="001B3FF8" w:rsidRDefault="001B3FF8" w:rsidP="001B3FF8">
            <w:pPr>
              <w:spacing w:after="0" w:line="240" w:lineRule="auto"/>
              <w:jc w:val="center"/>
              <w:rPr>
                <w:rFonts w:ascii="Times New Roman" w:eastAsia="Times New Roman" w:hAnsi="Times New Roman"/>
                <w:color w:val="000000"/>
                <w:sz w:val="20"/>
                <w:szCs w:val="20"/>
                <w:lang w:eastAsia="ru-RU"/>
              </w:rPr>
            </w:pPr>
            <w:r w:rsidRPr="001B3FF8">
              <w:rPr>
                <w:rFonts w:ascii="Times New Roman" w:eastAsia="Times New Roman" w:hAnsi="Times New Roman"/>
                <w:bCs/>
                <w:color w:val="000000"/>
                <w:sz w:val="20"/>
                <w:szCs w:val="20"/>
                <w:lang w:eastAsia="ru-RU"/>
              </w:rPr>
              <w:t>Ресурсное обеспечение и прогнозная оценка расходов на реализацию целей муниципально</w:t>
            </w:r>
            <w:r>
              <w:rPr>
                <w:rFonts w:ascii="Times New Roman" w:eastAsia="Times New Roman" w:hAnsi="Times New Roman"/>
                <w:bCs/>
                <w:color w:val="000000"/>
                <w:sz w:val="20"/>
                <w:szCs w:val="20"/>
                <w:lang w:eastAsia="ru-RU"/>
              </w:rPr>
              <w:t>й программы Богучанского района</w:t>
            </w:r>
            <w:r w:rsidRPr="001B3FF8">
              <w:rPr>
                <w:rFonts w:ascii="Times New Roman" w:eastAsia="Times New Roman" w:hAnsi="Times New Roman"/>
                <w:bCs/>
                <w:color w:val="000000"/>
                <w:sz w:val="20"/>
                <w:szCs w:val="20"/>
                <w:lang w:eastAsia="ru-RU"/>
              </w:rPr>
              <w:t xml:space="preserve"> с учетом источников финансирования, в том числе по уровням бюджетной системы</w:t>
            </w: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183"/>
        <w:gridCol w:w="1451"/>
        <w:gridCol w:w="2381"/>
        <w:gridCol w:w="635"/>
        <w:gridCol w:w="635"/>
        <w:gridCol w:w="635"/>
        <w:gridCol w:w="635"/>
        <w:gridCol w:w="635"/>
        <w:gridCol w:w="636"/>
        <w:gridCol w:w="744"/>
      </w:tblGrid>
      <w:tr w:rsidR="001B3FF8" w:rsidRPr="001B3FF8" w:rsidTr="001B3FF8">
        <w:trPr>
          <w:trHeight w:val="20"/>
        </w:trPr>
        <w:tc>
          <w:tcPr>
            <w:tcW w:w="4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Статус</w:t>
            </w:r>
          </w:p>
        </w:tc>
        <w:tc>
          <w:tcPr>
            <w:tcW w:w="7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26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Ответственный исполнитель, соисполнители</w:t>
            </w:r>
          </w:p>
        </w:tc>
        <w:tc>
          <w:tcPr>
            <w:tcW w:w="2541" w:type="pct"/>
            <w:gridSpan w:val="7"/>
            <w:tcBorders>
              <w:top w:val="single" w:sz="4" w:space="0" w:color="auto"/>
              <w:left w:val="nil"/>
              <w:bottom w:val="single" w:sz="4" w:space="0" w:color="auto"/>
              <w:right w:val="single" w:sz="4" w:space="0" w:color="000000"/>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Оценка расходов (в рублях), годы</w:t>
            </w:r>
          </w:p>
        </w:tc>
      </w:tr>
      <w:tr w:rsidR="001B3FF8" w:rsidRPr="001B3FF8" w:rsidTr="001B3FF8">
        <w:trPr>
          <w:trHeight w:val="20"/>
        </w:trPr>
        <w:tc>
          <w:tcPr>
            <w:tcW w:w="411" w:type="pct"/>
            <w:vMerge/>
            <w:tcBorders>
              <w:top w:val="single" w:sz="4" w:space="0" w:color="auto"/>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vMerge/>
            <w:tcBorders>
              <w:top w:val="single" w:sz="4" w:space="0" w:color="auto"/>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2014</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2015</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2016</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2017</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2018</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2019</w:t>
            </w:r>
          </w:p>
        </w:tc>
        <w:tc>
          <w:tcPr>
            <w:tcW w:w="411" w:type="pct"/>
            <w:tcBorders>
              <w:top w:val="nil"/>
              <w:left w:val="nil"/>
              <w:bottom w:val="nil"/>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Итого на период </w:t>
            </w:r>
          </w:p>
        </w:tc>
      </w:tr>
      <w:tr w:rsidR="001B3FF8" w:rsidRPr="001B3FF8" w:rsidTr="001B3FF8">
        <w:trPr>
          <w:trHeight w:val="20"/>
        </w:trPr>
        <w:tc>
          <w:tcPr>
            <w:tcW w:w="411" w:type="pct"/>
            <w:tcBorders>
              <w:top w:val="nil"/>
              <w:left w:val="single" w:sz="4" w:space="0" w:color="auto"/>
              <w:bottom w:val="single" w:sz="4" w:space="0" w:color="auto"/>
              <w:right w:val="single" w:sz="4" w:space="0" w:color="auto"/>
            </w:tcBorders>
            <w:shd w:val="clear" w:color="000000" w:fill="FFFFFF"/>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1</w:t>
            </w:r>
          </w:p>
        </w:tc>
        <w:tc>
          <w:tcPr>
            <w:tcW w:w="781"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w:t>
            </w: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w:t>
            </w:r>
          </w:p>
        </w:tc>
        <w:tc>
          <w:tcPr>
            <w:tcW w:w="355"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4</w:t>
            </w:r>
          </w:p>
        </w:tc>
        <w:tc>
          <w:tcPr>
            <w:tcW w:w="355"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5</w:t>
            </w:r>
          </w:p>
        </w:tc>
        <w:tc>
          <w:tcPr>
            <w:tcW w:w="355"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6</w:t>
            </w:r>
          </w:p>
        </w:tc>
        <w:tc>
          <w:tcPr>
            <w:tcW w:w="355"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7</w:t>
            </w:r>
          </w:p>
        </w:tc>
        <w:tc>
          <w:tcPr>
            <w:tcW w:w="355"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8</w:t>
            </w:r>
          </w:p>
        </w:tc>
        <w:tc>
          <w:tcPr>
            <w:tcW w:w="355"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9</w:t>
            </w:r>
          </w:p>
        </w:tc>
        <w:tc>
          <w:tcPr>
            <w:tcW w:w="411" w:type="pct"/>
            <w:tcBorders>
              <w:top w:val="single" w:sz="4" w:space="0" w:color="auto"/>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10</w:t>
            </w:r>
          </w:p>
        </w:tc>
      </w:tr>
      <w:tr w:rsidR="001B3FF8" w:rsidRPr="001B3FF8" w:rsidTr="001B3FF8">
        <w:trPr>
          <w:trHeight w:val="20"/>
        </w:trPr>
        <w:tc>
          <w:tcPr>
            <w:tcW w:w="41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Муниципальная программа</w:t>
            </w:r>
          </w:p>
        </w:tc>
        <w:tc>
          <w:tcPr>
            <w:tcW w:w="78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"Развитие транспортной системы Богучанского района" </w:t>
            </w: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Всего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27 355 404,56</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49 107 804,00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67 248 293,00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67 452 750,00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35 042 710,00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35 042 710,00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281 249 671,56</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в том числе: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федеральный бюджет</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краевой бюджет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4 112 700,00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24 220 810,00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30 986 340,00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32 405 040,00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91 724 890,00</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районный бюджет</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23 238 024,56</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24 886 994,00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36 261 953,00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35 047 710,00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35 042 710,00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35 042 710,00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189 520 101,56</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внебюджетные  источники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бюджеты муниципальных   образований</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4 680,00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4 680,00</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юридические лица</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val="restart"/>
            <w:tcBorders>
              <w:top w:val="nil"/>
              <w:left w:val="single" w:sz="4" w:space="0" w:color="auto"/>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Подпрограмма 1</w:t>
            </w:r>
          </w:p>
        </w:tc>
        <w:tc>
          <w:tcPr>
            <w:tcW w:w="781" w:type="pct"/>
            <w:vMerge w:val="restart"/>
            <w:tcBorders>
              <w:top w:val="nil"/>
              <w:left w:val="single" w:sz="4" w:space="0" w:color="auto"/>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"Дороги Богучанского района" </w:t>
            </w:r>
            <w:r w:rsidRPr="001B3FF8">
              <w:rPr>
                <w:rFonts w:ascii="Times New Roman" w:eastAsia="Times New Roman" w:hAnsi="Times New Roman"/>
                <w:sz w:val="14"/>
                <w:szCs w:val="14"/>
                <w:lang w:eastAsia="ru-RU"/>
              </w:rPr>
              <w:br/>
              <w:t>на 2014-2019 годы</w:t>
            </w:r>
          </w:p>
        </w:tc>
        <w:tc>
          <w:tcPr>
            <w:tcW w:w="1267"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Финансовое управление администрации Богучанского района; </w:t>
            </w:r>
            <w:r w:rsidRPr="001B3FF8">
              <w:rPr>
                <w:rFonts w:ascii="Times New Roman" w:eastAsia="Times New Roman" w:hAnsi="Times New Roman"/>
                <w:sz w:val="14"/>
                <w:szCs w:val="14"/>
                <w:lang w:eastAsia="ru-RU"/>
              </w:rPr>
              <w:br/>
              <w:t>администрация Богучанского района</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Всего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4 115 000,00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24 266 010,00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30 825 800,00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32 147 000,00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32 700,00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32 700,00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91 419 210,00</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в том числе: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федеральный бюджет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краевой бюджет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4 089 300,00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24 220 810,00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30 741 700,00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32 114 300,00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91 166 110,00</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районный бюджет</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25 700,00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45 200,00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84 100,00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32 700,00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32 700,00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32 700,00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253 100,00</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внебюджетные  источники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бюджеты муниципальных   образований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юридические лица</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Подпрограмма 2</w:t>
            </w:r>
          </w:p>
        </w:tc>
        <w:tc>
          <w:tcPr>
            <w:tcW w:w="78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"Развитие транспортного комплекса Богучанского района" </w:t>
            </w:r>
            <w:r w:rsidRPr="001B3FF8">
              <w:rPr>
                <w:rFonts w:ascii="Times New Roman" w:eastAsia="Times New Roman" w:hAnsi="Times New Roman"/>
                <w:sz w:val="14"/>
                <w:szCs w:val="14"/>
                <w:lang w:eastAsia="ru-RU"/>
              </w:rPr>
              <w:br/>
              <w:t>на 2014-2019 годы</w:t>
            </w:r>
          </w:p>
        </w:tc>
        <w:tc>
          <w:tcPr>
            <w:tcW w:w="1267"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администрация Богучанского района;</w:t>
            </w:r>
            <w:r w:rsidRPr="001B3FF8">
              <w:rPr>
                <w:rFonts w:ascii="Times New Roman" w:eastAsia="Times New Roman" w:hAnsi="Times New Roman"/>
                <w:sz w:val="14"/>
                <w:szCs w:val="14"/>
                <w:lang w:eastAsia="ru-RU"/>
              </w:rPr>
              <w:br/>
              <w:t xml:space="preserve"> УМС Богучанского района</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Всего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22 741 138,56</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24 610 008,00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36 121 067,00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34 957 000,00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34 957 000,00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34 957 000,00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188 343 213,56</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в том числе: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федеральный бюджет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краевой бюджет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районный бюджет</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22 741 138,56</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24 610 008,00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36 121 067,00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34 957 000,00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34 957 000,00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34 957 000,00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188 343 213,56</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внебюджетные  источники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бюджеты муниципальных   образований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000000"/>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юридические лица</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val="restart"/>
            <w:tcBorders>
              <w:top w:val="nil"/>
              <w:left w:val="single" w:sz="4" w:space="0" w:color="auto"/>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lastRenderedPageBreak/>
              <w:t>Подпрограмма 3</w:t>
            </w:r>
          </w:p>
        </w:tc>
        <w:tc>
          <w:tcPr>
            <w:tcW w:w="781" w:type="pct"/>
            <w:vMerge w:val="restart"/>
            <w:tcBorders>
              <w:top w:val="nil"/>
              <w:left w:val="single" w:sz="4" w:space="0" w:color="auto"/>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"Безопасность дорожного движения в Богучанском районе" на 2014-2019 годы</w:t>
            </w:r>
          </w:p>
        </w:tc>
        <w:tc>
          <w:tcPr>
            <w:tcW w:w="1267"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Управление образования администрации Богучанского района; </w:t>
            </w:r>
            <w:r w:rsidRPr="001B3FF8">
              <w:rPr>
                <w:rFonts w:ascii="Times New Roman" w:eastAsia="Times New Roman" w:hAnsi="Times New Roman"/>
                <w:sz w:val="14"/>
                <w:szCs w:val="14"/>
                <w:lang w:eastAsia="ru-RU"/>
              </w:rPr>
              <w:br/>
              <w:t xml:space="preserve">Финансовое управление администрации Богучанского района; </w:t>
            </w:r>
            <w:r w:rsidRPr="001B3FF8">
              <w:rPr>
                <w:rFonts w:ascii="Times New Roman" w:eastAsia="Times New Roman" w:hAnsi="Times New Roman"/>
                <w:sz w:val="14"/>
                <w:szCs w:val="14"/>
                <w:lang w:eastAsia="ru-RU"/>
              </w:rPr>
              <w:br/>
              <w:t>администрация Богучанского сельсовета;</w:t>
            </w:r>
            <w:r w:rsidRPr="001B3FF8">
              <w:rPr>
                <w:rFonts w:ascii="Times New Roman" w:eastAsia="Times New Roman" w:hAnsi="Times New Roman"/>
                <w:sz w:val="14"/>
                <w:szCs w:val="14"/>
                <w:lang w:eastAsia="ru-RU"/>
              </w:rPr>
              <w:br/>
              <w:t xml:space="preserve"> УМС Богучанского района</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Всего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499 266,00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231 786,00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301 426,00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348 750,00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53 010,00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53 010,00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1 487 248,00</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в том числе: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center"/>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федеральный бюджет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краевой бюджет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23 400,00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244 640,00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290 740,00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558 780,00</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районный бюджет</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471 186,00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231 786,00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56 786,00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58 010,00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53 010,00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53 010,00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923 788,00</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внебюджетные  источники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 xml:space="preserve">бюджеты муниципальных   образований </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4 680,00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4 680,00</w:t>
            </w:r>
          </w:p>
        </w:tc>
      </w:tr>
      <w:tr w:rsidR="001B3FF8" w:rsidRPr="001B3FF8" w:rsidTr="001B3FF8">
        <w:trPr>
          <w:trHeight w:val="20"/>
        </w:trPr>
        <w:tc>
          <w:tcPr>
            <w:tcW w:w="41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781" w:type="pct"/>
            <w:vMerge/>
            <w:tcBorders>
              <w:top w:val="nil"/>
              <w:left w:val="single" w:sz="4" w:space="0" w:color="auto"/>
              <w:bottom w:val="single" w:sz="4" w:space="0" w:color="auto"/>
              <w:right w:val="single" w:sz="4" w:space="0" w:color="auto"/>
            </w:tcBorders>
            <w:vAlign w:val="center"/>
            <w:hideMark/>
          </w:tcPr>
          <w:p w:rsidR="001B3FF8" w:rsidRPr="001B3FF8" w:rsidRDefault="001B3FF8" w:rsidP="001B3FF8">
            <w:pPr>
              <w:spacing w:after="0" w:line="240" w:lineRule="auto"/>
              <w:rPr>
                <w:rFonts w:ascii="Times New Roman" w:eastAsia="Times New Roman" w:hAnsi="Times New Roman"/>
                <w:sz w:val="14"/>
                <w:szCs w:val="14"/>
                <w:lang w:eastAsia="ru-RU"/>
              </w:rPr>
            </w:pPr>
          </w:p>
        </w:tc>
        <w:tc>
          <w:tcPr>
            <w:tcW w:w="1267" w:type="pct"/>
            <w:tcBorders>
              <w:top w:val="nil"/>
              <w:left w:val="nil"/>
              <w:bottom w:val="single" w:sz="4" w:space="0" w:color="auto"/>
              <w:right w:val="single" w:sz="4" w:space="0" w:color="auto"/>
            </w:tcBorders>
            <w:shd w:val="clear" w:color="000000" w:fill="FFFFFF"/>
            <w:hideMark/>
          </w:tcPr>
          <w:p w:rsidR="001B3FF8" w:rsidRPr="001B3FF8" w:rsidRDefault="001B3FF8" w:rsidP="001B3FF8">
            <w:pPr>
              <w:spacing w:after="0" w:line="240" w:lineRule="auto"/>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юридические лица</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355"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000000" w:fill="FFFFFF"/>
            <w:vAlign w:val="center"/>
            <w:hideMark/>
          </w:tcPr>
          <w:p w:rsidR="001B3FF8" w:rsidRPr="001B3FF8" w:rsidRDefault="001B3FF8" w:rsidP="001B3FF8">
            <w:pPr>
              <w:spacing w:after="0" w:line="240" w:lineRule="auto"/>
              <w:jc w:val="right"/>
              <w:rPr>
                <w:rFonts w:ascii="Times New Roman" w:eastAsia="Times New Roman" w:hAnsi="Times New Roman"/>
                <w:sz w:val="14"/>
                <w:szCs w:val="14"/>
                <w:lang w:eastAsia="ru-RU"/>
              </w:rPr>
            </w:pPr>
            <w:r w:rsidRPr="001B3FF8">
              <w:rPr>
                <w:rFonts w:ascii="Times New Roman" w:eastAsia="Times New Roman" w:hAnsi="Times New Roman"/>
                <w:sz w:val="14"/>
                <w:szCs w:val="14"/>
                <w:lang w:eastAsia="ru-RU"/>
              </w:rPr>
              <w:t>0,00</w:t>
            </w:r>
          </w:p>
        </w:tc>
      </w:tr>
    </w:tbl>
    <w:p w:rsidR="00EF29D5" w:rsidRPr="00DB5A9C"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p w:rsidR="00DB5A9C" w:rsidRDefault="00DB5A9C" w:rsidP="00DB5A9C">
      <w:pPr>
        <w:spacing w:after="0" w:line="240" w:lineRule="auto"/>
        <w:jc w:val="right"/>
        <w:rPr>
          <w:rFonts w:ascii="Times New Roman" w:eastAsia="Times New Roman" w:hAnsi="Times New Roman"/>
          <w:color w:val="000000"/>
          <w:sz w:val="18"/>
          <w:szCs w:val="18"/>
          <w:lang w:val="en-US" w:eastAsia="ru-RU"/>
        </w:rPr>
      </w:pPr>
      <w:r w:rsidRPr="00DB5A9C">
        <w:rPr>
          <w:rFonts w:ascii="Times New Roman" w:eastAsia="Times New Roman" w:hAnsi="Times New Roman"/>
          <w:color w:val="000000"/>
          <w:sz w:val="18"/>
          <w:szCs w:val="18"/>
          <w:lang w:eastAsia="ru-RU"/>
        </w:rPr>
        <w:t xml:space="preserve">Приложение №4             </w:t>
      </w:r>
    </w:p>
    <w:p w:rsidR="00DB5A9C" w:rsidRPr="00DB5A9C" w:rsidRDefault="00DB5A9C" w:rsidP="00DB5A9C">
      <w:pPr>
        <w:spacing w:after="0" w:line="240" w:lineRule="auto"/>
        <w:jc w:val="right"/>
        <w:rPr>
          <w:rFonts w:ascii="Times New Roman" w:eastAsia="Times New Roman" w:hAnsi="Times New Roman"/>
          <w:color w:val="000000"/>
          <w:sz w:val="18"/>
          <w:szCs w:val="18"/>
          <w:lang w:eastAsia="ru-RU"/>
        </w:rPr>
      </w:pPr>
      <w:r w:rsidRPr="00DB5A9C">
        <w:rPr>
          <w:rFonts w:ascii="Times New Roman" w:eastAsia="Times New Roman" w:hAnsi="Times New Roman"/>
          <w:color w:val="000000"/>
          <w:sz w:val="18"/>
          <w:szCs w:val="18"/>
          <w:lang w:eastAsia="ru-RU"/>
        </w:rPr>
        <w:t xml:space="preserve">                        к постановлению администрации Богучанского района       </w:t>
      </w:r>
    </w:p>
    <w:p w:rsidR="00DB5A9C" w:rsidRPr="00DB5A9C" w:rsidRDefault="00DB5A9C" w:rsidP="00DB5A9C">
      <w:pPr>
        <w:spacing w:after="0" w:line="240" w:lineRule="auto"/>
        <w:jc w:val="right"/>
        <w:rPr>
          <w:rFonts w:ascii="Times New Roman" w:eastAsia="Times New Roman" w:hAnsi="Times New Roman"/>
          <w:color w:val="000000"/>
          <w:sz w:val="18"/>
          <w:szCs w:val="18"/>
          <w:lang w:eastAsia="ru-RU"/>
        </w:rPr>
      </w:pPr>
      <w:r w:rsidRPr="00DB5A9C">
        <w:rPr>
          <w:rFonts w:ascii="Times New Roman" w:eastAsia="Times New Roman" w:hAnsi="Times New Roman"/>
          <w:color w:val="000000"/>
          <w:sz w:val="18"/>
          <w:szCs w:val="18"/>
          <w:lang w:eastAsia="ru-RU"/>
        </w:rPr>
        <w:t xml:space="preserve">                 </w:t>
      </w:r>
      <w:r w:rsidRPr="00BE2ECD">
        <w:rPr>
          <w:rFonts w:ascii="Times New Roman" w:eastAsia="Times New Roman" w:hAnsi="Times New Roman"/>
          <w:color w:val="000000"/>
          <w:sz w:val="18"/>
          <w:szCs w:val="18"/>
          <w:lang w:eastAsia="ru-RU"/>
        </w:rPr>
        <w:t xml:space="preserve">                                          от   19.05. 2017 года № </w:t>
      </w:r>
      <w:r w:rsidRPr="00DB5A9C">
        <w:rPr>
          <w:rFonts w:ascii="Times New Roman" w:eastAsia="Times New Roman" w:hAnsi="Times New Roman"/>
          <w:color w:val="000000"/>
          <w:sz w:val="18"/>
          <w:szCs w:val="18"/>
          <w:lang w:eastAsia="ru-RU"/>
        </w:rPr>
        <w:t>531</w:t>
      </w:r>
      <w:r w:rsidRPr="00BE2ECD">
        <w:rPr>
          <w:rFonts w:ascii="Times New Roman" w:eastAsia="Times New Roman" w:hAnsi="Times New Roman"/>
          <w:color w:val="000000"/>
          <w:sz w:val="18"/>
          <w:szCs w:val="18"/>
          <w:lang w:eastAsia="ru-RU"/>
        </w:rPr>
        <w:t>-п</w:t>
      </w:r>
    </w:p>
    <w:p w:rsidR="00DB5A9C" w:rsidRPr="00DB5A9C" w:rsidRDefault="00DB5A9C" w:rsidP="00DB5A9C">
      <w:pPr>
        <w:autoSpaceDE w:val="0"/>
        <w:autoSpaceDN w:val="0"/>
        <w:adjustRightInd w:val="0"/>
        <w:spacing w:after="0" w:line="240" w:lineRule="auto"/>
        <w:jc w:val="right"/>
        <w:rPr>
          <w:rFonts w:ascii="Times New Roman" w:eastAsia="Times New Roman" w:hAnsi="Times New Roman"/>
          <w:color w:val="000000"/>
          <w:sz w:val="18"/>
          <w:szCs w:val="18"/>
          <w:lang w:val="en-US" w:eastAsia="ru-RU"/>
        </w:rPr>
      </w:pPr>
    </w:p>
    <w:p w:rsidR="00DB5A9C" w:rsidRPr="00DB5A9C" w:rsidRDefault="00DB5A9C" w:rsidP="00DB5A9C">
      <w:pPr>
        <w:autoSpaceDE w:val="0"/>
        <w:autoSpaceDN w:val="0"/>
        <w:adjustRightInd w:val="0"/>
        <w:spacing w:after="0" w:line="240" w:lineRule="auto"/>
        <w:ind w:left="5529"/>
        <w:jc w:val="right"/>
        <w:rPr>
          <w:rFonts w:ascii="Times New Roman" w:eastAsia="Times New Roman" w:hAnsi="Times New Roman"/>
          <w:color w:val="000000"/>
          <w:sz w:val="18"/>
          <w:szCs w:val="18"/>
          <w:lang w:eastAsia="ru-RU"/>
        </w:rPr>
      </w:pPr>
      <w:r w:rsidRPr="00DB5A9C">
        <w:rPr>
          <w:rFonts w:ascii="Times New Roman" w:eastAsia="Times New Roman" w:hAnsi="Times New Roman"/>
          <w:color w:val="000000"/>
          <w:sz w:val="18"/>
          <w:szCs w:val="18"/>
          <w:lang w:eastAsia="ru-RU"/>
        </w:rPr>
        <w:t>Приложение  № 7</w:t>
      </w:r>
    </w:p>
    <w:p w:rsidR="00DB5A9C" w:rsidRPr="00DB5A9C" w:rsidRDefault="00DB5A9C" w:rsidP="00DB5A9C">
      <w:pPr>
        <w:autoSpaceDE w:val="0"/>
        <w:autoSpaceDN w:val="0"/>
        <w:adjustRightInd w:val="0"/>
        <w:spacing w:after="0" w:line="240" w:lineRule="auto"/>
        <w:ind w:left="5529"/>
        <w:jc w:val="right"/>
        <w:rPr>
          <w:rFonts w:ascii="Times New Roman" w:eastAsia="Times New Roman" w:hAnsi="Times New Roman"/>
          <w:color w:val="000000"/>
          <w:sz w:val="18"/>
          <w:szCs w:val="18"/>
          <w:lang w:eastAsia="ru-RU"/>
        </w:rPr>
      </w:pPr>
      <w:r w:rsidRPr="00DB5A9C">
        <w:rPr>
          <w:rFonts w:ascii="Times New Roman" w:eastAsia="Times New Roman" w:hAnsi="Times New Roman"/>
          <w:color w:val="000000"/>
          <w:sz w:val="18"/>
          <w:szCs w:val="18"/>
          <w:lang w:eastAsia="ru-RU"/>
        </w:rPr>
        <w:t>к муниципальной программе Богучанского района «Развитие транспортной системы Богучанского района»</w:t>
      </w:r>
    </w:p>
    <w:p w:rsidR="00DB5A9C" w:rsidRPr="00457B71" w:rsidRDefault="00DB5A9C" w:rsidP="00DB5A9C">
      <w:pPr>
        <w:autoSpaceDE w:val="0"/>
        <w:autoSpaceDN w:val="0"/>
        <w:adjustRightInd w:val="0"/>
        <w:spacing w:after="0" w:line="240" w:lineRule="auto"/>
        <w:ind w:left="6900"/>
        <w:jc w:val="center"/>
        <w:outlineLvl w:val="1"/>
        <w:rPr>
          <w:rFonts w:ascii="Times New Roman" w:eastAsia="Times New Roman" w:hAnsi="Times New Roman"/>
          <w:color w:val="000000"/>
          <w:sz w:val="20"/>
          <w:szCs w:val="20"/>
          <w:lang w:eastAsia="ru-RU"/>
        </w:rPr>
      </w:pPr>
    </w:p>
    <w:p w:rsidR="00DB5A9C" w:rsidRPr="00DB5A9C" w:rsidRDefault="00DB5A9C" w:rsidP="00DB5A9C">
      <w:pPr>
        <w:autoSpaceDE w:val="0"/>
        <w:autoSpaceDN w:val="0"/>
        <w:adjustRightInd w:val="0"/>
        <w:spacing w:after="0" w:line="240" w:lineRule="auto"/>
        <w:ind w:left="1080" w:hanging="1080"/>
        <w:jc w:val="center"/>
        <w:outlineLvl w:val="1"/>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Подпрограмма «Безопасность дорожного движения в Богучанском районе»  на 2014-2019 годы</w:t>
      </w:r>
    </w:p>
    <w:p w:rsidR="00DB5A9C" w:rsidRPr="00DB5A9C" w:rsidRDefault="00DB5A9C" w:rsidP="00DB5A9C">
      <w:pPr>
        <w:autoSpaceDE w:val="0"/>
        <w:autoSpaceDN w:val="0"/>
        <w:adjustRightInd w:val="0"/>
        <w:spacing w:after="0" w:line="240" w:lineRule="auto"/>
        <w:jc w:val="center"/>
        <w:outlineLvl w:val="1"/>
        <w:rPr>
          <w:rFonts w:ascii="Times New Roman" w:eastAsia="Times New Roman" w:hAnsi="Times New Roman"/>
          <w:b/>
          <w:color w:val="000000"/>
          <w:sz w:val="20"/>
          <w:szCs w:val="20"/>
          <w:lang w:eastAsia="ru-RU"/>
        </w:rPr>
      </w:pPr>
    </w:p>
    <w:p w:rsidR="00DB5A9C" w:rsidRPr="00DB5A9C" w:rsidRDefault="00DB5A9C" w:rsidP="00DB5A9C">
      <w:pPr>
        <w:numPr>
          <w:ilvl w:val="0"/>
          <w:numId w:val="16"/>
        </w:num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Паспорт подпрограммы</w:t>
      </w:r>
    </w:p>
    <w:p w:rsidR="00DB5A9C" w:rsidRPr="00DB5A9C" w:rsidRDefault="00DB5A9C" w:rsidP="00DB5A9C">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5"/>
        <w:gridCol w:w="5775"/>
      </w:tblGrid>
      <w:tr w:rsidR="00DB5A9C" w:rsidRPr="00DB5A9C" w:rsidTr="00DB5A9C">
        <w:trPr>
          <w:trHeight w:val="20"/>
        </w:trPr>
        <w:tc>
          <w:tcPr>
            <w:tcW w:w="1983" w:type="pct"/>
          </w:tcPr>
          <w:p w:rsidR="00DB5A9C" w:rsidRPr="00DB5A9C" w:rsidRDefault="00DB5A9C" w:rsidP="00DB5A9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Наименование подпрограммы</w:t>
            </w:r>
          </w:p>
        </w:tc>
        <w:tc>
          <w:tcPr>
            <w:tcW w:w="3017" w:type="pct"/>
          </w:tcPr>
          <w:p w:rsidR="00DB5A9C" w:rsidRPr="00DB5A9C" w:rsidRDefault="00DB5A9C" w:rsidP="00DB5A9C">
            <w:pPr>
              <w:autoSpaceDE w:val="0"/>
              <w:autoSpaceDN w:val="0"/>
              <w:adjustRightInd w:val="0"/>
              <w:spacing w:after="120" w:line="240" w:lineRule="auto"/>
              <w:jc w:val="both"/>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«Безопасность дорожного движения в Богучанском районе» на 2014-2019 годы (далее – подпрограмма)</w:t>
            </w:r>
          </w:p>
        </w:tc>
      </w:tr>
      <w:tr w:rsidR="00DB5A9C" w:rsidRPr="00DB5A9C" w:rsidTr="00DB5A9C">
        <w:trPr>
          <w:trHeight w:val="20"/>
        </w:trPr>
        <w:tc>
          <w:tcPr>
            <w:tcW w:w="1983" w:type="pct"/>
          </w:tcPr>
          <w:p w:rsidR="00DB5A9C" w:rsidRPr="00DB5A9C" w:rsidRDefault="00DB5A9C" w:rsidP="00DB5A9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DB5A9C" w:rsidRPr="00DB5A9C" w:rsidRDefault="00DB5A9C" w:rsidP="00DB5A9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 xml:space="preserve">«Развитие транспортной системы Богучанского района» </w:t>
            </w:r>
          </w:p>
        </w:tc>
      </w:tr>
      <w:tr w:rsidR="00DB5A9C" w:rsidRPr="00DB5A9C" w:rsidTr="00DB5A9C">
        <w:trPr>
          <w:trHeight w:val="20"/>
        </w:trPr>
        <w:tc>
          <w:tcPr>
            <w:tcW w:w="1983" w:type="pct"/>
          </w:tcPr>
          <w:p w:rsidR="00DB5A9C" w:rsidRPr="00DB5A9C" w:rsidRDefault="00DB5A9C" w:rsidP="00DB5A9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 xml:space="preserve">Муниципальный заказчик – координатор подпрограммы </w:t>
            </w:r>
          </w:p>
        </w:tc>
        <w:tc>
          <w:tcPr>
            <w:tcW w:w="3017" w:type="pct"/>
          </w:tcPr>
          <w:p w:rsidR="00DB5A9C" w:rsidRPr="00DB5A9C" w:rsidRDefault="00DB5A9C" w:rsidP="00DB5A9C">
            <w:pPr>
              <w:spacing w:after="0" w:line="240" w:lineRule="auto"/>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Администрация Богучанского района</w:t>
            </w:r>
          </w:p>
          <w:p w:rsidR="00DB5A9C" w:rsidRPr="00DB5A9C" w:rsidRDefault="00DB5A9C" w:rsidP="00DB5A9C">
            <w:pPr>
              <w:spacing w:after="0" w:line="240" w:lineRule="auto"/>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(отдел лесного хозяйства, жилищной политики, транспорта и связи)</w:t>
            </w:r>
          </w:p>
        </w:tc>
      </w:tr>
      <w:tr w:rsidR="00DB5A9C" w:rsidRPr="00DB5A9C" w:rsidTr="00DB5A9C">
        <w:trPr>
          <w:trHeight w:val="20"/>
        </w:trPr>
        <w:tc>
          <w:tcPr>
            <w:tcW w:w="1983" w:type="pct"/>
          </w:tcPr>
          <w:p w:rsidR="00DB5A9C" w:rsidRPr="00DB5A9C" w:rsidRDefault="00DB5A9C" w:rsidP="00DB5A9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Исполнители мероприятий подпрограммы, главные распорядители бюджетных средств</w:t>
            </w:r>
          </w:p>
        </w:tc>
        <w:tc>
          <w:tcPr>
            <w:tcW w:w="3017" w:type="pct"/>
          </w:tcPr>
          <w:p w:rsidR="00DB5A9C" w:rsidRPr="00DB5A9C" w:rsidRDefault="00DB5A9C" w:rsidP="00DB5A9C">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Исполнители мероприятий подпрограммы, главные распорядители бюджетных средств:</w:t>
            </w:r>
          </w:p>
          <w:p w:rsidR="00DB5A9C" w:rsidRPr="00DB5A9C" w:rsidRDefault="00DB5A9C" w:rsidP="00DB5A9C">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 xml:space="preserve">Управление образования администрации Богучанского района; </w:t>
            </w:r>
          </w:p>
          <w:p w:rsidR="00DB5A9C" w:rsidRPr="00DB5A9C" w:rsidRDefault="00DB5A9C" w:rsidP="00DB5A9C">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Финансовое управление администрации Богучанского района;</w:t>
            </w:r>
          </w:p>
          <w:p w:rsidR="00DB5A9C" w:rsidRPr="00DB5A9C" w:rsidRDefault="00DB5A9C" w:rsidP="00DB5A9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Администрация Богучанского сельсовета;</w:t>
            </w:r>
          </w:p>
          <w:p w:rsidR="00DB5A9C" w:rsidRPr="00DB5A9C" w:rsidRDefault="00DB5A9C" w:rsidP="00DB5A9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УМС Богучанского района.</w:t>
            </w:r>
          </w:p>
        </w:tc>
      </w:tr>
      <w:tr w:rsidR="00DB5A9C" w:rsidRPr="00DB5A9C" w:rsidTr="00DB5A9C">
        <w:trPr>
          <w:trHeight w:val="20"/>
        </w:trPr>
        <w:tc>
          <w:tcPr>
            <w:tcW w:w="1983" w:type="pct"/>
          </w:tcPr>
          <w:p w:rsidR="00DB5A9C" w:rsidRPr="00DB5A9C" w:rsidRDefault="00DB5A9C" w:rsidP="00DB5A9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Цель и задачи подпрограммы</w:t>
            </w:r>
          </w:p>
        </w:tc>
        <w:tc>
          <w:tcPr>
            <w:tcW w:w="3017" w:type="pct"/>
          </w:tcPr>
          <w:p w:rsidR="00DB5A9C" w:rsidRPr="00DB5A9C" w:rsidRDefault="00DB5A9C" w:rsidP="00DB5A9C">
            <w:pPr>
              <w:autoSpaceDE w:val="0"/>
              <w:autoSpaceDN w:val="0"/>
              <w:adjustRightInd w:val="0"/>
              <w:spacing w:after="0" w:line="240" w:lineRule="auto"/>
              <w:ind w:left="39"/>
              <w:jc w:val="both"/>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Сокращение смертности от дорожно-транспортных происшествий.</w:t>
            </w:r>
          </w:p>
          <w:p w:rsidR="00DB5A9C" w:rsidRPr="00DB5A9C" w:rsidRDefault="00DB5A9C" w:rsidP="00DB5A9C">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Для реализации цели необходимо решение следующих задач:</w:t>
            </w:r>
          </w:p>
          <w:p w:rsidR="00DB5A9C" w:rsidRPr="00DB5A9C" w:rsidRDefault="00DB5A9C" w:rsidP="00DB5A9C">
            <w:pPr>
              <w:numPr>
                <w:ilvl w:val="0"/>
                <w:numId w:val="21"/>
              </w:numPr>
              <w:autoSpaceDE w:val="0"/>
              <w:autoSpaceDN w:val="0"/>
              <w:adjustRightInd w:val="0"/>
              <w:spacing w:after="0" w:line="240" w:lineRule="auto"/>
              <w:ind w:left="68" w:firstLine="283"/>
              <w:jc w:val="both"/>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Обеспечение безопасности участия детей в дорожном движении;</w:t>
            </w:r>
          </w:p>
          <w:p w:rsidR="00DB5A9C" w:rsidRPr="00DB5A9C" w:rsidRDefault="00DB5A9C" w:rsidP="00DB5A9C">
            <w:pPr>
              <w:numPr>
                <w:ilvl w:val="0"/>
                <w:numId w:val="21"/>
              </w:numPr>
              <w:autoSpaceDE w:val="0"/>
              <w:autoSpaceDN w:val="0"/>
              <w:adjustRightInd w:val="0"/>
              <w:spacing w:after="0" w:line="240" w:lineRule="auto"/>
              <w:ind w:left="68" w:firstLine="283"/>
              <w:jc w:val="both"/>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DB5A9C" w:rsidRPr="00DB5A9C" w:rsidTr="00DB5A9C">
        <w:trPr>
          <w:trHeight w:val="20"/>
        </w:trPr>
        <w:tc>
          <w:tcPr>
            <w:tcW w:w="1983" w:type="pct"/>
          </w:tcPr>
          <w:p w:rsidR="00DB5A9C" w:rsidRPr="00DB5A9C" w:rsidRDefault="00DB5A9C" w:rsidP="00DB5A9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 xml:space="preserve">Целевые индикаторы </w:t>
            </w:r>
          </w:p>
        </w:tc>
        <w:tc>
          <w:tcPr>
            <w:tcW w:w="3017" w:type="pct"/>
          </w:tcPr>
          <w:p w:rsidR="00DB5A9C" w:rsidRPr="00DB5A9C" w:rsidRDefault="00DB5A9C" w:rsidP="00DB5A9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 xml:space="preserve">- социальный риск (число лиц, погибших в дорожно-транспортных происшествиях, на 100 тысяч населения) в 2014 году составит 30,9%,  к 2019 году данный показатель снизится  до 28,7%; </w:t>
            </w:r>
          </w:p>
          <w:p w:rsidR="00DB5A9C" w:rsidRPr="00DB5A9C" w:rsidRDefault="00DB5A9C" w:rsidP="00DB5A9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 xml:space="preserve">- число детей, пострадавших в дорожно-транспортных происшествиях в 2014 году составит 10 чел, до 2019 года показатель не изменится и останется на уровне 2014 года; </w:t>
            </w:r>
          </w:p>
          <w:p w:rsidR="00DB5A9C" w:rsidRPr="00DB5A9C" w:rsidRDefault="00DB5A9C" w:rsidP="00DB5A9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 xml:space="preserve">- количество установленных дорожных знаков (1.23 «Дети» </w:t>
            </w:r>
            <w:r w:rsidRPr="00DB5A9C">
              <w:rPr>
                <w:rFonts w:ascii="Times New Roman" w:hAnsi="Times New Roman"/>
                <w:sz w:val="14"/>
                <w:szCs w:val="14"/>
              </w:rPr>
              <w:t>на пленке алмазного типа</w:t>
            </w:r>
            <w:r w:rsidRPr="00DB5A9C">
              <w:rPr>
                <w:rFonts w:ascii="Times New Roman" w:eastAsia="Times New Roman" w:hAnsi="Times New Roman"/>
                <w:sz w:val="14"/>
                <w:szCs w:val="14"/>
                <w:lang w:eastAsia="ru-RU"/>
              </w:rPr>
              <w:t xml:space="preserve">) на участках дорог местного значения вблизи детских </w:t>
            </w:r>
            <w:proofErr w:type="gramStart"/>
            <w:r w:rsidRPr="00DB5A9C">
              <w:rPr>
                <w:rFonts w:ascii="Times New Roman" w:eastAsia="Times New Roman" w:hAnsi="Times New Roman"/>
                <w:sz w:val="14"/>
                <w:szCs w:val="14"/>
                <w:lang w:eastAsia="ru-RU"/>
              </w:rPr>
              <w:t>учреждений</w:t>
            </w:r>
            <w:proofErr w:type="gramEnd"/>
            <w:r w:rsidRPr="00DB5A9C">
              <w:rPr>
                <w:rFonts w:ascii="Times New Roman" w:eastAsia="Times New Roman" w:hAnsi="Times New Roman"/>
                <w:sz w:val="14"/>
                <w:szCs w:val="14"/>
                <w:lang w:eastAsia="ru-RU"/>
              </w:rPr>
              <w:t xml:space="preserve"> на проезжей части которых возможно появление детей. В 2014 году показатель составит 4шт. На 2015-2019 годы данный показатель не запланирован в виду отсутствия финансирования;</w:t>
            </w:r>
          </w:p>
          <w:p w:rsidR="00DB5A9C" w:rsidRPr="00DB5A9C" w:rsidRDefault="00DB5A9C" w:rsidP="00DB5A9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 оснащение транспортных средств (автобусов), осуществляющих перевозки по муниципальным маршрутам тахографами. В 2014 году показатель составит 5 ед. На 2015-2019 годы данный показатель не запланирован в виду отсутствия финансирования;</w:t>
            </w:r>
          </w:p>
          <w:p w:rsidR="00DB5A9C" w:rsidRPr="00DB5A9C" w:rsidRDefault="00DB5A9C" w:rsidP="00DB5A9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 xml:space="preserve">- 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 Показатели на 2014-2015 года нулевые, в виду отсутствия финансирования. На 2016 год данный показатель составил - 6 </w:t>
            </w:r>
            <w:proofErr w:type="gramStart"/>
            <w:r w:rsidRPr="00DB5A9C">
              <w:rPr>
                <w:rFonts w:ascii="Times New Roman" w:eastAsia="Times New Roman" w:hAnsi="Times New Roman"/>
                <w:sz w:val="14"/>
                <w:szCs w:val="14"/>
                <w:lang w:eastAsia="ru-RU"/>
              </w:rPr>
              <w:t>шт</w:t>
            </w:r>
            <w:proofErr w:type="gramEnd"/>
            <w:r w:rsidRPr="00DB5A9C">
              <w:rPr>
                <w:rFonts w:ascii="Times New Roman" w:eastAsia="Times New Roman" w:hAnsi="Times New Roman"/>
                <w:sz w:val="14"/>
                <w:szCs w:val="14"/>
                <w:lang w:eastAsia="ru-RU"/>
              </w:rPr>
              <w:t>, на 2017год данный показатель запланирован в количестве 6 шт, на 2018-2019г данный показатель не запланирован в виду отсутствия финансирования;</w:t>
            </w:r>
          </w:p>
          <w:p w:rsidR="00DB5A9C" w:rsidRPr="00DB5A9C" w:rsidRDefault="00DB5A9C" w:rsidP="00DB5A9C">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 количество учащихся первых классов муниципальных образовательных учреждений района получивших световозвращающие приспособления. Показатели на 2014-2015 года нулевые, в виду отсутствия финансирования. На 2016 год данный показатель запланирован в количестве 610 чел, на 2017г – 600 чел, на 2018-2019г данный показатель не запланирован в виду отсутствия финансирования.</w:t>
            </w:r>
          </w:p>
        </w:tc>
      </w:tr>
      <w:tr w:rsidR="00DB5A9C" w:rsidRPr="00DB5A9C" w:rsidTr="00DB5A9C">
        <w:trPr>
          <w:trHeight w:val="20"/>
        </w:trPr>
        <w:tc>
          <w:tcPr>
            <w:tcW w:w="1983" w:type="pct"/>
            <w:vAlign w:val="center"/>
          </w:tcPr>
          <w:p w:rsidR="00DB5A9C" w:rsidRPr="00DB5A9C" w:rsidRDefault="00DB5A9C" w:rsidP="00DB5A9C">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Сроки реализации подпрограммы</w:t>
            </w:r>
          </w:p>
        </w:tc>
        <w:tc>
          <w:tcPr>
            <w:tcW w:w="3017" w:type="pct"/>
            <w:vAlign w:val="center"/>
          </w:tcPr>
          <w:p w:rsidR="00DB5A9C" w:rsidRPr="00DB5A9C" w:rsidRDefault="00DB5A9C" w:rsidP="00DB5A9C">
            <w:pPr>
              <w:autoSpaceDE w:val="0"/>
              <w:autoSpaceDN w:val="0"/>
              <w:adjustRightInd w:val="0"/>
              <w:spacing w:after="0" w:line="240" w:lineRule="auto"/>
              <w:outlineLvl w:val="1"/>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2014-2019 годы</w:t>
            </w:r>
          </w:p>
        </w:tc>
      </w:tr>
      <w:tr w:rsidR="00DB5A9C" w:rsidRPr="00DB5A9C" w:rsidTr="00DB5A9C">
        <w:trPr>
          <w:trHeight w:val="20"/>
        </w:trPr>
        <w:tc>
          <w:tcPr>
            <w:tcW w:w="1983" w:type="pct"/>
          </w:tcPr>
          <w:p w:rsidR="00DB5A9C" w:rsidRPr="00DB5A9C" w:rsidRDefault="00DB5A9C" w:rsidP="00DB5A9C">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17" w:type="pct"/>
          </w:tcPr>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Общий объем финансирования подпрограммы составляет: 1487248,0 рублей, в том числе:</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2014 год – 499266,0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2015 год – 231786,0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2016 год – 301426,0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2017 год – 348750,0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lastRenderedPageBreak/>
              <w:t>2018 год –  53010,0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2019 год –  53010,0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Краевой бюджет   558780,0 рублей, из них:</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2014 год –    23400,0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2015 год –             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2016 год –  244640,0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2017 год –  290740,0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2018 год –             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2019 год –             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Районный бюджет  923788,0 рублей, из них:</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2014 год –  471186,0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2015 год –  231786,0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2016 год –    56786,0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2017 год –    58010,0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2018 год –    53010,0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2019 год –    53010,0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Бюджеты муниципальных образований 4680,0 рублей, из них:</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2014 год –  4680,0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2015 год –         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2016 год –         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2017 год –         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2018 год –         0,0 рублей;</w:t>
            </w:r>
          </w:p>
          <w:p w:rsidR="00DB5A9C" w:rsidRPr="00DB5A9C" w:rsidRDefault="00DB5A9C" w:rsidP="00DB5A9C">
            <w:pPr>
              <w:spacing w:after="0" w:line="240" w:lineRule="auto"/>
              <w:rPr>
                <w:rFonts w:ascii="Times New Roman" w:eastAsia="Times New Roman" w:hAnsi="Times New Roman"/>
                <w:sz w:val="14"/>
                <w:szCs w:val="14"/>
                <w:lang w:eastAsia="ru-RU"/>
              </w:rPr>
            </w:pPr>
            <w:r w:rsidRPr="00DB5A9C">
              <w:rPr>
                <w:rFonts w:ascii="Times New Roman" w:eastAsia="Times New Roman" w:hAnsi="Times New Roman"/>
                <w:sz w:val="14"/>
                <w:szCs w:val="14"/>
                <w:lang w:eastAsia="ru-RU"/>
              </w:rPr>
              <w:t>2019 год –         0,0 рублей.</w:t>
            </w:r>
          </w:p>
        </w:tc>
      </w:tr>
      <w:tr w:rsidR="00DB5A9C" w:rsidRPr="00DB5A9C" w:rsidTr="00DB5A9C">
        <w:trPr>
          <w:trHeight w:val="20"/>
        </w:trPr>
        <w:tc>
          <w:tcPr>
            <w:tcW w:w="1983" w:type="pct"/>
          </w:tcPr>
          <w:p w:rsidR="00DB5A9C" w:rsidRPr="00DB5A9C" w:rsidRDefault="00DB5A9C" w:rsidP="00DB5A9C">
            <w:pPr>
              <w:autoSpaceDE w:val="0"/>
              <w:autoSpaceDN w:val="0"/>
              <w:adjustRightInd w:val="0"/>
              <w:spacing w:after="0" w:line="240" w:lineRule="auto"/>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lastRenderedPageBreak/>
              <w:t xml:space="preserve"> Система организации </w:t>
            </w:r>
            <w:proofErr w:type="gramStart"/>
            <w:r w:rsidRPr="00DB5A9C">
              <w:rPr>
                <w:rFonts w:ascii="Times New Roman" w:eastAsia="Times New Roman" w:hAnsi="Times New Roman"/>
                <w:color w:val="000000"/>
                <w:sz w:val="14"/>
                <w:szCs w:val="14"/>
                <w:lang w:eastAsia="ru-RU"/>
              </w:rPr>
              <w:t>контроля за</w:t>
            </w:r>
            <w:proofErr w:type="gramEnd"/>
            <w:r w:rsidRPr="00DB5A9C">
              <w:rPr>
                <w:rFonts w:ascii="Times New Roman" w:eastAsia="Times New Roman" w:hAnsi="Times New Roman"/>
                <w:color w:val="000000"/>
                <w:sz w:val="14"/>
                <w:szCs w:val="14"/>
                <w:lang w:eastAsia="ru-RU"/>
              </w:rPr>
              <w:t xml:space="preserve"> исполнением подпрограммы </w:t>
            </w:r>
          </w:p>
          <w:p w:rsidR="00DB5A9C" w:rsidRPr="00DB5A9C" w:rsidRDefault="00DB5A9C" w:rsidP="00DB5A9C">
            <w:pPr>
              <w:autoSpaceDE w:val="0"/>
              <w:autoSpaceDN w:val="0"/>
              <w:adjustRightInd w:val="0"/>
              <w:spacing w:after="0" w:line="240" w:lineRule="auto"/>
              <w:ind w:left="283"/>
              <w:outlineLvl w:val="1"/>
              <w:rPr>
                <w:rFonts w:ascii="Times New Roman" w:eastAsia="Times New Roman" w:hAnsi="Times New Roman"/>
                <w:color w:val="000000"/>
                <w:sz w:val="14"/>
                <w:szCs w:val="14"/>
                <w:lang w:eastAsia="ru-RU"/>
              </w:rPr>
            </w:pPr>
          </w:p>
        </w:tc>
        <w:tc>
          <w:tcPr>
            <w:tcW w:w="3017" w:type="pct"/>
          </w:tcPr>
          <w:p w:rsidR="00DB5A9C" w:rsidRPr="00DB5A9C" w:rsidRDefault="00DB5A9C" w:rsidP="00DB5A9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Администрации Богучанского района (отдел лесного хозяйства, жилищной политики, транспорта и связи);</w:t>
            </w:r>
          </w:p>
          <w:p w:rsidR="00DB5A9C" w:rsidRPr="00DB5A9C" w:rsidRDefault="00DB5A9C" w:rsidP="00DB5A9C">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DB5A9C">
              <w:rPr>
                <w:rFonts w:ascii="Times New Roman" w:eastAsia="Times New Roman" w:hAnsi="Times New Roman"/>
                <w:color w:val="000000"/>
                <w:sz w:val="14"/>
                <w:szCs w:val="14"/>
                <w:lang w:eastAsia="ru-RU"/>
              </w:rPr>
              <w:t>Финансовое управление администрации Богучанского района.</w:t>
            </w:r>
          </w:p>
        </w:tc>
      </w:tr>
    </w:tbl>
    <w:p w:rsidR="00DB5A9C" w:rsidRPr="00DB5A9C" w:rsidRDefault="00DB5A9C" w:rsidP="00DB5A9C">
      <w:pPr>
        <w:autoSpaceDE w:val="0"/>
        <w:autoSpaceDN w:val="0"/>
        <w:adjustRightInd w:val="0"/>
        <w:spacing w:after="0" w:line="240" w:lineRule="auto"/>
        <w:ind w:firstLine="540"/>
        <w:jc w:val="both"/>
        <w:outlineLvl w:val="1"/>
        <w:rPr>
          <w:rFonts w:ascii="Times New Roman" w:eastAsia="Times New Roman" w:hAnsi="Times New Roman"/>
          <w:color w:val="000000"/>
          <w:sz w:val="20"/>
          <w:szCs w:val="20"/>
          <w:lang w:eastAsia="ru-RU"/>
        </w:rPr>
      </w:pPr>
    </w:p>
    <w:p w:rsidR="00DB5A9C" w:rsidRPr="00DB5A9C" w:rsidRDefault="00DB5A9C" w:rsidP="00DB5A9C">
      <w:pPr>
        <w:autoSpaceDE w:val="0"/>
        <w:autoSpaceDN w:val="0"/>
        <w:adjustRightInd w:val="0"/>
        <w:spacing w:after="0" w:line="240" w:lineRule="auto"/>
        <w:ind w:firstLine="540"/>
        <w:jc w:val="both"/>
        <w:outlineLvl w:val="1"/>
        <w:rPr>
          <w:rFonts w:ascii="Times New Roman" w:eastAsia="Times New Roman" w:hAnsi="Times New Roman"/>
          <w:color w:val="000000"/>
          <w:sz w:val="20"/>
          <w:szCs w:val="20"/>
          <w:lang w:eastAsia="ru-RU"/>
        </w:rPr>
      </w:pPr>
    </w:p>
    <w:p w:rsidR="00DB5A9C" w:rsidRPr="00DB5A9C" w:rsidRDefault="00DB5A9C" w:rsidP="00DB5A9C">
      <w:pPr>
        <w:numPr>
          <w:ilvl w:val="0"/>
          <w:numId w:val="16"/>
        </w:numPr>
        <w:autoSpaceDE w:val="0"/>
        <w:autoSpaceDN w:val="0"/>
        <w:adjustRightInd w:val="0"/>
        <w:spacing w:after="0" w:line="240" w:lineRule="auto"/>
        <w:ind w:left="851" w:hanging="851"/>
        <w:jc w:val="center"/>
        <w:outlineLvl w:val="1"/>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Основные разделы подпрограммы</w:t>
      </w:r>
    </w:p>
    <w:p w:rsidR="00DB5A9C" w:rsidRPr="00DB5A9C" w:rsidRDefault="00DB5A9C" w:rsidP="00DB5A9C">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p>
    <w:p w:rsidR="00DB5A9C" w:rsidRPr="00DB5A9C" w:rsidRDefault="00DB5A9C" w:rsidP="00DB5A9C">
      <w:pPr>
        <w:numPr>
          <w:ilvl w:val="1"/>
          <w:numId w:val="17"/>
        </w:num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Постановка общерайонной проблемы и обоснование необходимости разработки подпрограммы</w:t>
      </w:r>
    </w:p>
    <w:p w:rsidR="00DB5A9C" w:rsidRPr="00DB5A9C" w:rsidRDefault="00DB5A9C" w:rsidP="00DB5A9C">
      <w:pPr>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Одной из самых острых социально-экономических проблем является высокая аварийность на автомобильных дорогах.</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 xml:space="preserve">В условиях быстрого роста численности автопарка и интенсивности движения на дорогах, учитывая увеличение правонарушений, связанных </w:t>
      </w:r>
      <w:r w:rsidRPr="00DB5A9C">
        <w:rPr>
          <w:rFonts w:ascii="Times New Roman" w:hAnsi="Times New Roman"/>
          <w:color w:val="000000"/>
          <w:sz w:val="20"/>
          <w:szCs w:val="20"/>
        </w:rPr>
        <w:br/>
        <w:t xml:space="preserve">с управлением транспортом в состоянии опьянения, нарушения скоростного режима движения, происшествий по вине пешеходов, пренебрежения к требованиям </w:t>
      </w:r>
      <w:hyperlink r:id="rId24" w:history="1">
        <w:r w:rsidRPr="00DB5A9C">
          <w:rPr>
            <w:rFonts w:ascii="Times New Roman" w:hAnsi="Times New Roman"/>
            <w:color w:val="000000"/>
            <w:sz w:val="20"/>
            <w:szCs w:val="20"/>
          </w:rPr>
          <w:t>Правил</w:t>
        </w:r>
      </w:hyperlink>
      <w:r w:rsidRPr="00DB5A9C">
        <w:rPr>
          <w:rFonts w:ascii="Times New Roman" w:hAnsi="Times New Roman"/>
          <w:color w:val="000000"/>
          <w:sz w:val="20"/>
          <w:szCs w:val="20"/>
        </w:rPr>
        <w:t xml:space="preserve"> дорожного движения, остро стоит необходимость обеспечения реализации Федерального </w:t>
      </w:r>
      <w:hyperlink r:id="rId25" w:history="1">
        <w:r w:rsidRPr="00DB5A9C">
          <w:rPr>
            <w:rFonts w:ascii="Times New Roman" w:hAnsi="Times New Roman"/>
            <w:color w:val="000000"/>
            <w:sz w:val="20"/>
            <w:szCs w:val="20"/>
          </w:rPr>
          <w:t>закона</w:t>
        </w:r>
      </w:hyperlink>
      <w:r w:rsidRPr="00DB5A9C">
        <w:rPr>
          <w:rFonts w:ascii="Times New Roman" w:hAnsi="Times New Roman"/>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DB5A9C" w:rsidRPr="00DB5A9C" w:rsidRDefault="00DB5A9C" w:rsidP="00DB5A9C">
      <w:pPr>
        <w:spacing w:after="0" w:line="240" w:lineRule="auto"/>
        <w:ind w:firstLine="709"/>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DB5A9C" w:rsidRPr="00DB5A9C" w:rsidRDefault="00DB5A9C" w:rsidP="00DB5A9C">
      <w:pPr>
        <w:spacing w:after="0" w:line="240" w:lineRule="auto"/>
        <w:ind w:firstLine="709"/>
        <w:jc w:val="both"/>
        <w:rPr>
          <w:rFonts w:ascii="Times New Roman" w:eastAsia="Times New Roman" w:hAnsi="Times New Roman"/>
          <w:color w:val="000000"/>
          <w:sz w:val="20"/>
          <w:szCs w:val="20"/>
          <w:lang w:eastAsia="ru-RU"/>
        </w:rPr>
      </w:pPr>
      <w:proofErr w:type="gramStart"/>
      <w:r w:rsidRPr="00DB5A9C">
        <w:rPr>
          <w:rFonts w:ascii="Times New Roman" w:eastAsia="Times New Roman" w:hAnsi="Times New Roman"/>
          <w:color w:val="000000"/>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целлюлоза-бумажный завод, железная дорога Таёжный – 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DB5A9C">
        <w:rPr>
          <w:rFonts w:ascii="Times New Roman" w:eastAsia="Times New Roman" w:hAnsi="Times New Roman"/>
          <w:color w:val="000000"/>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DB5A9C" w:rsidRPr="00DB5A9C" w:rsidRDefault="00DB5A9C" w:rsidP="00DB5A9C">
      <w:pPr>
        <w:spacing w:after="0" w:line="240" w:lineRule="auto"/>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ab/>
        <w:t>К основным факторам, обуславливающим высокий уровень аварийности на дорожной сети в Богучанском районе, относятся:</w:t>
      </w:r>
    </w:p>
    <w:p w:rsidR="00DB5A9C" w:rsidRPr="00DB5A9C" w:rsidRDefault="00DB5A9C" w:rsidP="00DB5A9C">
      <w:pPr>
        <w:spacing w:after="0" w:line="240" w:lineRule="auto"/>
        <w:ind w:firstLine="567"/>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несоблюдение требований ПДД со стороны его участников;</w:t>
      </w:r>
    </w:p>
    <w:p w:rsidR="00DB5A9C" w:rsidRPr="00DB5A9C" w:rsidRDefault="00DB5A9C" w:rsidP="00DB5A9C">
      <w:pPr>
        <w:spacing w:after="0" w:line="240" w:lineRule="auto"/>
        <w:ind w:firstLine="567"/>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невыполнение регламентов обеспечения безопасной эксплуатации автотранспортных средств;</w:t>
      </w:r>
    </w:p>
    <w:p w:rsidR="00DB5A9C" w:rsidRPr="00DB5A9C" w:rsidRDefault="00DB5A9C" w:rsidP="00DB5A9C">
      <w:pPr>
        <w:spacing w:after="0" w:line="240" w:lineRule="auto"/>
        <w:ind w:firstLine="567"/>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недостаточная профессиональная подготовка и недисциплинированность водителей;</w:t>
      </w:r>
    </w:p>
    <w:p w:rsidR="00DB5A9C" w:rsidRPr="00DB5A9C" w:rsidRDefault="00DB5A9C" w:rsidP="00DB5A9C">
      <w:pPr>
        <w:spacing w:after="0" w:line="240" w:lineRule="auto"/>
        <w:ind w:firstLine="567"/>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отсутствие должной ответственности руководителей предприятий всех уровней;</w:t>
      </w:r>
    </w:p>
    <w:p w:rsidR="00DB5A9C" w:rsidRPr="00DB5A9C" w:rsidRDefault="00DB5A9C" w:rsidP="00DB5A9C">
      <w:pPr>
        <w:spacing w:after="0" w:line="240" w:lineRule="auto"/>
        <w:ind w:firstLine="567"/>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DB5A9C" w:rsidRPr="00DB5A9C" w:rsidRDefault="00DB5A9C" w:rsidP="00DB5A9C">
      <w:pPr>
        <w:spacing w:after="0" w:line="240" w:lineRule="auto"/>
        <w:ind w:firstLine="567"/>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несовершенство государственного контроля безопасности дорожного движения;</w:t>
      </w:r>
    </w:p>
    <w:p w:rsidR="00DB5A9C" w:rsidRPr="00DB5A9C" w:rsidRDefault="00DB5A9C" w:rsidP="00DB5A9C">
      <w:pPr>
        <w:spacing w:after="0" w:line="240" w:lineRule="auto"/>
        <w:ind w:firstLine="567"/>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отсутствие финансирования профилактических мероприятий по безопасности дорожного движения;</w:t>
      </w:r>
    </w:p>
    <w:p w:rsidR="00DB5A9C" w:rsidRPr="00DB5A9C" w:rsidRDefault="00DB5A9C" w:rsidP="00DB5A9C">
      <w:pPr>
        <w:spacing w:after="0" w:line="240" w:lineRule="auto"/>
        <w:ind w:firstLine="567"/>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DB5A9C" w:rsidRPr="00DB5A9C" w:rsidRDefault="00DB5A9C" w:rsidP="00DB5A9C">
      <w:pPr>
        <w:spacing w:after="0" w:line="240" w:lineRule="auto"/>
        <w:ind w:firstLine="567"/>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DB5A9C" w:rsidRPr="00DB5A9C" w:rsidRDefault="00DB5A9C" w:rsidP="00DB5A9C">
      <w:pPr>
        <w:spacing w:after="0" w:line="240" w:lineRule="auto"/>
        <w:ind w:firstLine="567"/>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lastRenderedPageBreak/>
        <w:t>недостаточное количество методической литературы, плакатов по ПДД в общеобразовательных и детских дошкольных учреждениях;</w:t>
      </w:r>
    </w:p>
    <w:p w:rsidR="00DB5A9C" w:rsidRPr="00DB5A9C" w:rsidRDefault="00DB5A9C" w:rsidP="00DB5A9C">
      <w:pPr>
        <w:spacing w:after="0" w:line="240" w:lineRule="auto"/>
        <w:ind w:firstLine="567"/>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DB5A9C" w:rsidRPr="00DB5A9C" w:rsidRDefault="00DB5A9C" w:rsidP="00DB5A9C">
      <w:pPr>
        <w:spacing w:after="0" w:line="240" w:lineRule="auto"/>
        <w:ind w:firstLine="36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DB5A9C" w:rsidRPr="00DB5A9C" w:rsidRDefault="00DB5A9C" w:rsidP="00DB5A9C">
      <w:pPr>
        <w:autoSpaceDE w:val="0"/>
        <w:autoSpaceDN w:val="0"/>
        <w:adjustRightInd w:val="0"/>
        <w:spacing w:after="0" w:line="240" w:lineRule="auto"/>
        <w:outlineLvl w:val="2"/>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 xml:space="preserve"> </w:t>
      </w:r>
    </w:p>
    <w:p w:rsidR="00DB5A9C" w:rsidRPr="00DB5A9C" w:rsidRDefault="00DB5A9C" w:rsidP="00DB5A9C">
      <w:pPr>
        <w:numPr>
          <w:ilvl w:val="1"/>
          <w:numId w:val="17"/>
        </w:numPr>
        <w:autoSpaceDE w:val="0"/>
        <w:autoSpaceDN w:val="0"/>
        <w:adjustRightInd w:val="0"/>
        <w:spacing w:after="0" w:line="240" w:lineRule="auto"/>
        <w:ind w:left="0" w:firstLine="709"/>
        <w:jc w:val="center"/>
        <w:outlineLvl w:val="1"/>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Основная цель, задачи, этапы и сроки выполнения  подпрограммы, целевые индикаторы</w:t>
      </w:r>
    </w:p>
    <w:p w:rsidR="00DB5A9C" w:rsidRPr="00DB5A9C" w:rsidRDefault="00DB5A9C" w:rsidP="00DB5A9C">
      <w:pPr>
        <w:autoSpaceDE w:val="0"/>
        <w:autoSpaceDN w:val="0"/>
        <w:adjustRightInd w:val="0"/>
        <w:spacing w:after="0" w:line="240" w:lineRule="auto"/>
        <w:ind w:firstLine="709"/>
        <w:jc w:val="both"/>
        <w:outlineLvl w:val="1"/>
        <w:rPr>
          <w:rFonts w:ascii="Times New Roman" w:eastAsia="Times New Roman" w:hAnsi="Times New Roman"/>
          <w:color w:val="000000"/>
          <w:sz w:val="20"/>
          <w:szCs w:val="20"/>
          <w:lang w:eastAsia="ru-RU"/>
        </w:rPr>
      </w:pP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DB5A9C" w:rsidRPr="00DB5A9C" w:rsidRDefault="00DB5A9C" w:rsidP="00DB5A9C">
      <w:pPr>
        <w:widowControl w:val="0"/>
        <w:numPr>
          <w:ilvl w:val="0"/>
          <w:numId w:val="20"/>
        </w:numPr>
        <w:autoSpaceDE w:val="0"/>
        <w:autoSpaceDN w:val="0"/>
        <w:adjustRightInd w:val="0"/>
        <w:spacing w:after="0" w:line="240" w:lineRule="auto"/>
        <w:jc w:val="both"/>
        <w:rPr>
          <w:rFonts w:ascii="Times New Roman" w:hAnsi="Times New Roman"/>
          <w:color w:val="000000"/>
          <w:sz w:val="20"/>
          <w:szCs w:val="20"/>
        </w:rPr>
      </w:pPr>
      <w:r w:rsidRPr="00DB5A9C">
        <w:rPr>
          <w:rFonts w:ascii="Times New Roman" w:hAnsi="Times New Roman"/>
          <w:color w:val="000000"/>
          <w:sz w:val="20"/>
          <w:szCs w:val="20"/>
        </w:rPr>
        <w:t>Обеспечение безопасности участия детей в дорожном движении.</w:t>
      </w:r>
    </w:p>
    <w:p w:rsidR="00DB5A9C" w:rsidRPr="00DB5A9C" w:rsidRDefault="00DB5A9C" w:rsidP="00DB5A9C">
      <w:pPr>
        <w:widowControl w:val="0"/>
        <w:numPr>
          <w:ilvl w:val="0"/>
          <w:numId w:val="20"/>
        </w:numPr>
        <w:tabs>
          <w:tab w:val="left" w:pos="851"/>
        </w:tabs>
        <w:autoSpaceDE w:val="0"/>
        <w:autoSpaceDN w:val="0"/>
        <w:adjustRightInd w:val="0"/>
        <w:spacing w:after="0" w:line="240" w:lineRule="auto"/>
        <w:ind w:left="0" w:firstLine="540"/>
        <w:jc w:val="both"/>
        <w:rPr>
          <w:rFonts w:ascii="Times New Roman" w:hAnsi="Times New Roman"/>
          <w:color w:val="000000"/>
          <w:sz w:val="20"/>
          <w:szCs w:val="20"/>
        </w:rPr>
      </w:pPr>
      <w:r w:rsidRPr="00DB5A9C">
        <w:rPr>
          <w:rFonts w:ascii="Times New Roman" w:hAnsi="Times New Roman"/>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 xml:space="preserve">В рамках первой задачи запланированы мероприятия: </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DB5A9C">
        <w:rPr>
          <w:rFonts w:ascii="Times New Roman" w:hAnsi="Times New Roman"/>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DB5A9C">
        <w:rPr>
          <w:rFonts w:ascii="Times New Roman" w:hAnsi="Times New Roman"/>
          <w:color w:val="000000"/>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 xml:space="preserve">в) приобретение </w:t>
      </w:r>
      <w:proofErr w:type="gramStart"/>
      <w:r w:rsidRPr="00DB5A9C">
        <w:rPr>
          <w:rFonts w:ascii="Times New Roman" w:hAnsi="Times New Roman"/>
          <w:color w:val="000000"/>
          <w:sz w:val="20"/>
          <w:szCs w:val="20"/>
        </w:rPr>
        <w:t>базового</w:t>
      </w:r>
      <w:proofErr w:type="gramEnd"/>
      <w:r w:rsidRPr="00DB5A9C">
        <w:rPr>
          <w:rFonts w:ascii="Times New Roman" w:hAnsi="Times New Roman"/>
          <w:color w:val="000000"/>
          <w:sz w:val="20"/>
          <w:szCs w:val="20"/>
        </w:rPr>
        <w:t xml:space="preserve"> класс-комплекта и интерактивной доски.</w:t>
      </w:r>
    </w:p>
    <w:p w:rsidR="00DB5A9C" w:rsidRPr="00DB5A9C" w:rsidRDefault="00DB5A9C" w:rsidP="00DB5A9C">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DB5A9C">
        <w:rPr>
          <w:rFonts w:ascii="Times New Roman" w:hAnsi="Times New Roman"/>
          <w:color w:val="000000"/>
          <w:sz w:val="20"/>
          <w:szCs w:val="20"/>
        </w:rPr>
        <w:t xml:space="preserve">- расходы </w:t>
      </w:r>
      <w:r w:rsidRPr="00DB5A9C">
        <w:rPr>
          <w:rFonts w:ascii="Times New Roman" w:eastAsia="Times New Roman" w:hAnsi="Times New Roman"/>
          <w:color w:val="000000"/>
          <w:sz w:val="20"/>
          <w:szCs w:val="20"/>
          <w:lang w:eastAsia="ru-RU"/>
        </w:rPr>
        <w:t>на проведение мероприятий, направленных на обеспечение безопасного участия детей.</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В рамках второй задачи запланированы следующие мероприятия:</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 xml:space="preserve">- предоставление межбюджетных трансфертов бюджетам муниципальных образований на приобретение и установку дорожных знаков (1.23 “Дети” на планке алмазного типа) на участках автодорог местного значения вблизи детских </w:t>
      </w:r>
      <w:proofErr w:type="gramStart"/>
      <w:r w:rsidRPr="00DB5A9C">
        <w:rPr>
          <w:rFonts w:ascii="Times New Roman" w:hAnsi="Times New Roman"/>
          <w:color w:val="000000"/>
          <w:sz w:val="20"/>
          <w:szCs w:val="20"/>
        </w:rPr>
        <w:t>учреждений</w:t>
      </w:r>
      <w:proofErr w:type="gramEnd"/>
      <w:r w:rsidRPr="00DB5A9C">
        <w:rPr>
          <w:rFonts w:ascii="Times New Roman" w:hAnsi="Times New Roman"/>
          <w:color w:val="000000"/>
          <w:sz w:val="20"/>
          <w:szCs w:val="20"/>
        </w:rPr>
        <w:t xml:space="preserve"> на проезжей части которых возможно появление детей;</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 оснащение транспортных средств (автобусов), осуществляющих перевозки по муниципальным маршрутам,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(тахографами);</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консолидация сре</w:t>
      </w:r>
      <w:proofErr w:type="gramStart"/>
      <w:r w:rsidRPr="00DB5A9C">
        <w:rPr>
          <w:rFonts w:ascii="Times New Roman" w:eastAsia="Times New Roman" w:hAnsi="Times New Roman"/>
          <w:color w:val="000000"/>
          <w:sz w:val="20"/>
          <w:szCs w:val="20"/>
          <w:lang w:eastAsia="ru-RU"/>
        </w:rPr>
        <w:t>дств дл</w:t>
      </w:r>
      <w:proofErr w:type="gramEnd"/>
      <w:r w:rsidRPr="00DB5A9C">
        <w:rPr>
          <w:rFonts w:ascii="Times New Roman" w:eastAsia="Times New Roman" w:hAnsi="Times New Roman"/>
          <w:color w:val="000000"/>
          <w:sz w:val="20"/>
          <w:szCs w:val="20"/>
          <w:lang w:eastAsia="ru-RU"/>
        </w:rPr>
        <w:t>я реализации приоритетных направлений подпрограммы;</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эффективное целевое использование сре</w:t>
      </w:r>
      <w:proofErr w:type="gramStart"/>
      <w:r w:rsidRPr="00DB5A9C">
        <w:rPr>
          <w:rFonts w:ascii="Times New Roman" w:eastAsia="Times New Roman" w:hAnsi="Times New Roman"/>
          <w:color w:val="000000"/>
          <w:sz w:val="20"/>
          <w:szCs w:val="20"/>
          <w:lang w:eastAsia="ru-RU"/>
        </w:rPr>
        <w:t>дств кр</w:t>
      </w:r>
      <w:proofErr w:type="gramEnd"/>
      <w:r w:rsidRPr="00DB5A9C">
        <w:rPr>
          <w:rFonts w:ascii="Times New Roman" w:eastAsia="Times New Roman" w:hAnsi="Times New Roman"/>
          <w:color w:val="000000"/>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целевых индикаторов подпрограммы;</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оценка потребностей в финансовых средствах;</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К компетенции исполнителя подпрограммы в области реализации мероприятий относятся:</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разработка нормативных актов, необходимых для реализации подпрограммы;</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определение критериев и показателей эффективности, организация мониторинга реализации подпрограммы;</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lastRenderedPageBreak/>
        <w:t>подготовка ежегодного отчета о ходе реализации подпрограммы.</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Перечень целевых индикаторов подпрограммы представлен в приложении № 1 к подпрограмме.</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p>
    <w:p w:rsidR="00DB5A9C" w:rsidRPr="00DB5A9C" w:rsidRDefault="00DB5A9C" w:rsidP="00DB5A9C">
      <w:pPr>
        <w:numPr>
          <w:ilvl w:val="1"/>
          <w:numId w:val="17"/>
        </w:numPr>
        <w:autoSpaceDE w:val="0"/>
        <w:autoSpaceDN w:val="0"/>
        <w:adjustRightInd w:val="0"/>
        <w:spacing w:after="0" w:line="240" w:lineRule="auto"/>
        <w:ind w:left="0" w:firstLine="0"/>
        <w:jc w:val="center"/>
        <w:outlineLvl w:val="1"/>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Механизм реализации подпрограммы</w:t>
      </w:r>
    </w:p>
    <w:p w:rsidR="00DB5A9C" w:rsidRPr="00DB5A9C" w:rsidRDefault="00DB5A9C" w:rsidP="00DB5A9C">
      <w:pPr>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DB5A9C">
        <w:rPr>
          <w:rFonts w:ascii="Times New Roman" w:eastAsia="Times New Roman" w:hAnsi="Times New Roman"/>
          <w:color w:val="000000"/>
          <w:sz w:val="20"/>
          <w:szCs w:val="20"/>
          <w:lang w:eastAsia="ru-RU"/>
        </w:rPr>
        <w:t>повышения эффективности реализации мероприятий подпрограммы</w:t>
      </w:r>
      <w:proofErr w:type="gramEnd"/>
      <w:r w:rsidRPr="00DB5A9C">
        <w:rPr>
          <w:rFonts w:ascii="Times New Roman" w:eastAsia="Times New Roman" w:hAnsi="Times New Roman"/>
          <w:color w:val="000000"/>
          <w:sz w:val="20"/>
          <w:szCs w:val="20"/>
          <w:lang w:eastAsia="ru-RU"/>
        </w:rPr>
        <w:t xml:space="preserve"> и достижения целевых индикаторов.</w:t>
      </w:r>
    </w:p>
    <w:p w:rsidR="00DB5A9C" w:rsidRPr="00DB5A9C" w:rsidRDefault="00DB5A9C" w:rsidP="00DB5A9C">
      <w:pPr>
        <w:spacing w:after="0" w:line="240" w:lineRule="auto"/>
        <w:ind w:firstLine="709"/>
        <w:jc w:val="both"/>
        <w:rPr>
          <w:rFonts w:ascii="Times New Roman" w:hAnsi="Times New Roman"/>
          <w:color w:val="000000"/>
          <w:sz w:val="20"/>
          <w:szCs w:val="20"/>
        </w:rPr>
      </w:pPr>
      <w:r w:rsidRPr="00DB5A9C">
        <w:rPr>
          <w:rFonts w:ascii="Times New Roman" w:hAnsi="Times New Roman"/>
          <w:color w:val="000000"/>
          <w:sz w:val="20"/>
          <w:szCs w:val="20"/>
        </w:rPr>
        <w:t xml:space="preserve">В рамках первой задачи: </w:t>
      </w:r>
    </w:p>
    <w:p w:rsidR="00DB5A9C" w:rsidRPr="00DB5A9C" w:rsidRDefault="00DB5A9C" w:rsidP="00DB5A9C">
      <w:pPr>
        <w:spacing w:after="0" w:line="240" w:lineRule="auto"/>
        <w:ind w:firstLine="709"/>
        <w:jc w:val="both"/>
        <w:rPr>
          <w:rFonts w:ascii="Times New Roman" w:hAnsi="Times New Roman"/>
          <w:color w:val="000000"/>
          <w:sz w:val="20"/>
          <w:szCs w:val="20"/>
        </w:rPr>
      </w:pPr>
      <w:r w:rsidRPr="00DB5A9C">
        <w:rPr>
          <w:rFonts w:ascii="Times New Roman" w:hAnsi="Times New Roman"/>
          <w:color w:val="000000"/>
          <w:sz w:val="20"/>
          <w:szCs w:val="20"/>
        </w:rPr>
        <w:t>- реализация  мероприятий подпрограммы предусматривает:</w:t>
      </w:r>
    </w:p>
    <w:p w:rsidR="00DB5A9C" w:rsidRPr="00DB5A9C" w:rsidRDefault="00DB5A9C" w:rsidP="00DB5A9C">
      <w:pPr>
        <w:spacing w:after="0" w:line="240" w:lineRule="auto"/>
        <w:ind w:firstLine="284"/>
        <w:jc w:val="both"/>
        <w:rPr>
          <w:rFonts w:ascii="Times New Roman" w:hAnsi="Times New Roman"/>
          <w:color w:val="000000"/>
          <w:sz w:val="20"/>
          <w:szCs w:val="20"/>
        </w:rPr>
      </w:pPr>
      <w:r w:rsidRPr="00DB5A9C">
        <w:rPr>
          <w:rFonts w:ascii="Times New Roman" w:hAnsi="Times New Roman"/>
          <w:color w:val="000000"/>
          <w:sz w:val="20"/>
          <w:szCs w:val="20"/>
        </w:rPr>
        <w:t>1. Проведение обучения детей и подростков Правилам дорожного движения, формирование у них навыки безопасного поведения на дорогах;</w:t>
      </w:r>
    </w:p>
    <w:p w:rsidR="00DB5A9C" w:rsidRPr="00DB5A9C" w:rsidRDefault="00DB5A9C" w:rsidP="00DB5A9C">
      <w:pPr>
        <w:spacing w:after="0" w:line="240" w:lineRule="auto"/>
        <w:ind w:firstLine="284"/>
        <w:jc w:val="both"/>
        <w:rPr>
          <w:rFonts w:ascii="Times New Roman" w:hAnsi="Times New Roman"/>
          <w:color w:val="000000"/>
          <w:sz w:val="20"/>
          <w:szCs w:val="20"/>
        </w:rPr>
      </w:pPr>
      <w:r w:rsidRPr="00DB5A9C">
        <w:rPr>
          <w:rFonts w:ascii="Times New Roman" w:hAnsi="Times New Roman"/>
          <w:color w:val="000000"/>
          <w:sz w:val="20"/>
          <w:szCs w:val="20"/>
        </w:rPr>
        <w:t>2. Расходы на проведение мероприятий, направленных на обеспечение безопасного участия детей в дорожном движении.</w:t>
      </w:r>
    </w:p>
    <w:p w:rsidR="00DB5A9C" w:rsidRPr="00DB5A9C" w:rsidRDefault="00DB5A9C" w:rsidP="00DB5A9C">
      <w:pPr>
        <w:spacing w:after="0" w:line="240" w:lineRule="auto"/>
        <w:ind w:firstLine="284"/>
        <w:jc w:val="both"/>
        <w:rPr>
          <w:rFonts w:ascii="Times New Roman" w:eastAsia="Times New Roman" w:hAnsi="Times New Roman"/>
          <w:color w:val="000000"/>
          <w:sz w:val="20"/>
          <w:szCs w:val="20"/>
          <w:lang w:eastAsia="ru-RU"/>
        </w:rPr>
      </w:pPr>
      <w:r w:rsidRPr="00DB5A9C">
        <w:rPr>
          <w:rFonts w:ascii="Times New Roman" w:hAnsi="Times New Roman"/>
          <w:color w:val="000000"/>
          <w:sz w:val="20"/>
          <w:szCs w:val="20"/>
        </w:rPr>
        <w:t xml:space="preserve"> </w:t>
      </w:r>
      <w:r w:rsidRPr="00DB5A9C">
        <w:rPr>
          <w:rFonts w:ascii="Times New Roman" w:eastAsia="Times New Roman" w:hAnsi="Times New Roman"/>
          <w:color w:val="000000"/>
          <w:sz w:val="20"/>
          <w:szCs w:val="20"/>
          <w:lang w:eastAsia="ru-RU"/>
        </w:rPr>
        <w:t>Исполнителем мероприятий подпрограммы, а также главным распорядителем бюджетных средств на финансирование данного  мероприятия является Управление образования администрации Богучанского района.</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Расходы, указанные в пункте 2 настоящего раздела осуществляются в соответствии с предоставленной субсидией бюджетам муниципальных образований Красноярского края. Субсидия предоставляется при наличии софинансирования из средств местного бюджета и на основании соглашения о предоставлении субсидии в пределах бюджетных ассигнований краевого бюджета на текущий финансовый год.</w:t>
      </w:r>
    </w:p>
    <w:p w:rsidR="00DB5A9C" w:rsidRPr="00DB5A9C" w:rsidRDefault="00DB5A9C" w:rsidP="00DB5A9C">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DB5A9C">
        <w:rPr>
          <w:rFonts w:ascii="Times New Roman" w:hAnsi="Times New Roman"/>
          <w:color w:val="000000"/>
          <w:sz w:val="20"/>
          <w:szCs w:val="20"/>
        </w:rPr>
        <w:t xml:space="preserve">Порядок,  условия предоставления и расходования субсидии осуществляется в соответствии с Механизмом реализации подпрограммы  </w:t>
      </w:r>
      <w:r w:rsidRPr="00DB5A9C">
        <w:rPr>
          <w:rFonts w:ascii="Times New Roman" w:eastAsia="Times New Roman" w:hAnsi="Times New Roman"/>
          <w:color w:val="000000"/>
          <w:sz w:val="20"/>
          <w:szCs w:val="20"/>
          <w:lang w:eastAsia="ru-RU"/>
        </w:rPr>
        <w:t>«</w:t>
      </w:r>
      <w:r w:rsidRPr="00DB5A9C">
        <w:rPr>
          <w:rFonts w:ascii="Times New Roman" w:hAnsi="Times New Roman"/>
          <w:color w:val="000000"/>
          <w:sz w:val="20"/>
          <w:szCs w:val="20"/>
        </w:rPr>
        <w:t>Повышение безопасности дорожного движения в Красноярском крае</w:t>
      </w:r>
      <w:r w:rsidRPr="00DB5A9C">
        <w:rPr>
          <w:rFonts w:ascii="Times New Roman" w:eastAsia="Times New Roman" w:hAnsi="Times New Roman"/>
          <w:color w:val="000000"/>
          <w:sz w:val="20"/>
          <w:szCs w:val="20"/>
          <w:lang w:eastAsia="ru-RU"/>
        </w:rPr>
        <w:t>» на 2017-2019 годы,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DB5A9C" w:rsidRPr="00DB5A9C" w:rsidRDefault="00DB5A9C" w:rsidP="00DB5A9C">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DB5A9C">
        <w:rPr>
          <w:rFonts w:ascii="Times New Roman" w:hAnsi="Times New Roman"/>
          <w:color w:val="000000"/>
          <w:sz w:val="20"/>
          <w:szCs w:val="20"/>
        </w:rPr>
        <w:t xml:space="preserve">В рамках второй задачи: </w:t>
      </w:r>
    </w:p>
    <w:p w:rsidR="00DB5A9C" w:rsidRPr="00DB5A9C" w:rsidRDefault="00DB5A9C" w:rsidP="00DB5A9C">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DB5A9C">
        <w:rPr>
          <w:rFonts w:ascii="Times New Roman" w:hAnsi="Times New Roman"/>
          <w:color w:val="000000"/>
          <w:sz w:val="20"/>
          <w:szCs w:val="20"/>
        </w:rPr>
        <w:t xml:space="preserve">- предоставление межбюджетных трансфертов бюджетам муниципальных образований на приобретение и установку дорожных знаков (1.23 “Дети” на планке алмазного типа) на участках автодорог местного значения вблизи детских </w:t>
      </w:r>
      <w:proofErr w:type="gramStart"/>
      <w:r w:rsidRPr="00DB5A9C">
        <w:rPr>
          <w:rFonts w:ascii="Times New Roman" w:hAnsi="Times New Roman"/>
          <w:color w:val="000000"/>
          <w:sz w:val="20"/>
          <w:szCs w:val="20"/>
        </w:rPr>
        <w:t>учреждений</w:t>
      </w:r>
      <w:proofErr w:type="gramEnd"/>
      <w:r w:rsidRPr="00DB5A9C">
        <w:rPr>
          <w:rFonts w:ascii="Times New Roman" w:hAnsi="Times New Roman"/>
          <w:color w:val="000000"/>
          <w:sz w:val="20"/>
          <w:szCs w:val="20"/>
        </w:rPr>
        <w:t xml:space="preserve"> на проезжей части которых возможно появление детей. </w:t>
      </w:r>
    </w:p>
    <w:p w:rsidR="00DB5A9C" w:rsidRPr="00DB5A9C" w:rsidRDefault="00DB5A9C" w:rsidP="00DB5A9C">
      <w:pPr>
        <w:widowControl w:val="0"/>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Исполнителями мероприятий подпрограммы, главными распорядителями бюджетных средств</w:t>
      </w:r>
      <w:r w:rsidRPr="00DB5A9C">
        <w:rPr>
          <w:rFonts w:ascii="Times New Roman" w:hAnsi="Times New Roman"/>
          <w:color w:val="000000"/>
          <w:sz w:val="20"/>
          <w:szCs w:val="20"/>
        </w:rPr>
        <w:t xml:space="preserve"> на финансирование данного мероприятия являются: </w:t>
      </w:r>
      <w:r w:rsidRPr="00DB5A9C">
        <w:rPr>
          <w:rFonts w:ascii="Times New Roman" w:eastAsia="Times New Roman" w:hAnsi="Times New Roman"/>
          <w:color w:val="000000"/>
          <w:sz w:val="20"/>
          <w:szCs w:val="20"/>
          <w:lang w:eastAsia="ru-RU"/>
        </w:rPr>
        <w:t>Финансовое управление администрации Богучанского района и администрация Богучанского сельсовета;</w:t>
      </w:r>
    </w:p>
    <w:p w:rsidR="00DB5A9C" w:rsidRPr="00DB5A9C" w:rsidRDefault="00DB5A9C" w:rsidP="00DB5A9C">
      <w:pPr>
        <w:widowControl w:val="0"/>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DB5A9C">
        <w:rPr>
          <w:rFonts w:ascii="Times New Roman" w:hAnsi="Times New Roman"/>
          <w:color w:val="000000"/>
          <w:sz w:val="20"/>
          <w:szCs w:val="20"/>
        </w:rPr>
        <w:t>- реализация  мероприятий подпрограммы по оснащению транспортных средств (автобусов), осуществляющих перевозки по муниципальным маршрутам,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(тахографами), в соответствии с требованием выполнения мероприятий по предписанию Восточного отдела Межрегионального управления государственного автодорожного надзора по Красноярскому краю, Республике Тыва и Республике Хакасия от</w:t>
      </w:r>
      <w:proofErr w:type="gramEnd"/>
      <w:r w:rsidRPr="00DB5A9C">
        <w:rPr>
          <w:rFonts w:ascii="Times New Roman" w:hAnsi="Times New Roman"/>
          <w:color w:val="000000"/>
          <w:sz w:val="20"/>
          <w:szCs w:val="20"/>
        </w:rPr>
        <w:t xml:space="preserve"> 16.04.2014 года.</w:t>
      </w:r>
    </w:p>
    <w:p w:rsidR="00DB5A9C" w:rsidRPr="00DB5A9C" w:rsidRDefault="00DB5A9C" w:rsidP="00DB5A9C">
      <w:pPr>
        <w:spacing w:after="0" w:line="240" w:lineRule="auto"/>
        <w:ind w:firstLine="709"/>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Исполнителем мероприятий подпрограммы, а также главным распорядителем бюджетных средств на финансирование данного мероприятия является УМС Богучанского района.</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eastAsia="Times New Roman" w:hAnsi="Times New Roman"/>
          <w:color w:val="000000"/>
          <w:sz w:val="20"/>
          <w:szCs w:val="20"/>
          <w:lang w:eastAsia="ru-RU"/>
        </w:rPr>
        <w:t>Исполнителем мероприятий подпрограммы, а также главным распорядителем бюджетных средств</w:t>
      </w:r>
      <w:r w:rsidRPr="00DB5A9C">
        <w:rPr>
          <w:rFonts w:ascii="Times New Roman" w:hAnsi="Times New Roman"/>
          <w:color w:val="000000"/>
          <w:sz w:val="20"/>
          <w:szCs w:val="20"/>
        </w:rPr>
        <w:t xml:space="preserve"> на финансирование данного мероприятия является </w:t>
      </w:r>
      <w:r w:rsidRPr="00DB5A9C">
        <w:rPr>
          <w:rFonts w:ascii="Times New Roman" w:eastAsia="Times New Roman" w:hAnsi="Times New Roman"/>
          <w:color w:val="000000"/>
          <w:sz w:val="20"/>
          <w:szCs w:val="20"/>
          <w:lang w:eastAsia="ru-RU"/>
        </w:rPr>
        <w:t>Финансовое управление администрации Богучанского района.</w:t>
      </w:r>
    </w:p>
    <w:p w:rsidR="00DB5A9C" w:rsidRPr="00DB5A9C" w:rsidRDefault="00DB5A9C" w:rsidP="00DB5A9C">
      <w:pPr>
        <w:widowControl w:val="0"/>
        <w:autoSpaceDE w:val="0"/>
        <w:autoSpaceDN w:val="0"/>
        <w:adjustRightInd w:val="0"/>
        <w:spacing w:after="0" w:line="240" w:lineRule="auto"/>
        <w:ind w:firstLine="540"/>
        <w:jc w:val="both"/>
        <w:rPr>
          <w:rFonts w:cs="Calibri"/>
          <w:color w:val="000000"/>
          <w:sz w:val="20"/>
          <w:szCs w:val="20"/>
        </w:rPr>
      </w:pPr>
      <w:r w:rsidRPr="00DB5A9C">
        <w:rPr>
          <w:rFonts w:ascii="Times New Roman" w:hAnsi="Times New Roman"/>
          <w:color w:val="000000"/>
          <w:sz w:val="20"/>
          <w:szCs w:val="20"/>
        </w:rPr>
        <w:t>Межбюджетные трансферты выделяются муниципальным образованиям района при наличии софинансирования из средств местного бюджета.</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DB5A9C" w:rsidRPr="00DB5A9C" w:rsidRDefault="00DB5A9C" w:rsidP="00DB5A9C">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DB5A9C">
        <w:rPr>
          <w:rFonts w:ascii="Times New Roman" w:hAnsi="Times New Roman"/>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DB5A9C">
        <w:rPr>
          <w:rFonts w:ascii="Times New Roman" w:eastAsia="Times New Roman" w:hAnsi="Times New Roman"/>
          <w:color w:val="000000"/>
          <w:sz w:val="20"/>
          <w:szCs w:val="20"/>
          <w:lang w:eastAsia="ru-RU"/>
        </w:rPr>
        <w:t>«Повышение безопасности дорожного движения в Красноярском крае» на 2014-2018 годы,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lastRenderedPageBreak/>
        <w:t>Исполнители подпрограммы осуществляют:</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мониторинг эффективности реализации мероприятий подпрограммы</w:t>
      </w:r>
      <w:r w:rsidRPr="00DB5A9C">
        <w:rPr>
          <w:rFonts w:ascii="Times New Roman" w:eastAsia="Times New Roman" w:hAnsi="Times New Roman"/>
          <w:color w:val="000000"/>
          <w:sz w:val="20"/>
          <w:szCs w:val="20"/>
          <w:lang w:eastAsia="ru-RU"/>
        </w:rPr>
        <w:br/>
        <w:t>и расходования выделяемых бюджетных средств, подготовку отчетов о ходе реализации подпрограммы;</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внесение предложений о корректировке мероприятий подпрограммы</w:t>
      </w:r>
      <w:r w:rsidRPr="00DB5A9C">
        <w:rPr>
          <w:rFonts w:ascii="Times New Roman" w:eastAsia="Times New Roman" w:hAnsi="Times New Roman"/>
          <w:color w:val="000000"/>
          <w:sz w:val="20"/>
          <w:szCs w:val="20"/>
          <w:lang w:eastAsia="ru-RU"/>
        </w:rPr>
        <w:br/>
        <w:t>в соответствии с основными параметрами и приоритетами социально-экономического развития Богучанского района.</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Федеральный закон от 10.12.1995 № 196-ФЗ «О безопасности дорожного движения»;</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Закон Красноярского края от 09.12.2010 № 11-5424 «О транспортном обслуживании населения и некоторых вопросах обеспечения безопасности дорожного движения в Красноярском крае»;</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постановление Правительства Российской Федерации от 10.09.2009 №720 «Об утверждении технического регламента о безопасности колесных транспортных средств»;</w:t>
      </w: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 xml:space="preserve">технический регламент Таможенного союза </w:t>
      </w:r>
      <w:proofErr w:type="gramStart"/>
      <w:r w:rsidRPr="00DB5A9C">
        <w:rPr>
          <w:rFonts w:ascii="Times New Roman" w:eastAsia="Times New Roman" w:hAnsi="Times New Roman"/>
          <w:color w:val="000000"/>
          <w:sz w:val="20"/>
          <w:szCs w:val="20"/>
          <w:lang w:eastAsia="ru-RU"/>
        </w:rPr>
        <w:t>ТР</w:t>
      </w:r>
      <w:proofErr w:type="gramEnd"/>
      <w:r w:rsidRPr="00DB5A9C">
        <w:rPr>
          <w:rFonts w:ascii="Times New Roman" w:eastAsia="Times New Roman" w:hAnsi="Times New Roman"/>
          <w:color w:val="000000"/>
          <w:sz w:val="20"/>
          <w:szCs w:val="20"/>
          <w:lang w:eastAsia="ru-RU"/>
        </w:rPr>
        <w:t xml:space="preserve"> ТС 018/2011 «О безопасности колесных транспортных средств», утвержденный решением Комиссии Таможенного союза от 09.12.2011 № 877;</w:t>
      </w:r>
    </w:p>
    <w:p w:rsidR="00DB5A9C" w:rsidRPr="00457B71" w:rsidRDefault="00DB5A9C" w:rsidP="00DB5A9C">
      <w:pPr>
        <w:spacing w:after="0" w:line="240" w:lineRule="auto"/>
        <w:ind w:firstLine="700"/>
        <w:jc w:val="both"/>
        <w:rPr>
          <w:rFonts w:ascii="Times New Roman" w:hAnsi="Times New Roman"/>
          <w:color w:val="000000"/>
          <w:sz w:val="20"/>
          <w:szCs w:val="20"/>
        </w:rPr>
      </w:pPr>
      <w:r w:rsidRPr="00DB5A9C">
        <w:rPr>
          <w:rFonts w:ascii="Times New Roman" w:hAnsi="Times New Roman"/>
          <w:color w:val="000000"/>
          <w:sz w:val="20"/>
          <w:szCs w:val="20"/>
        </w:rPr>
        <w:t>приказ Министерства транспорта Российской Федерации от 21.08.2013 № 273 «Об утверждении Порядка оснащения транспортных средств тахографами».</w:t>
      </w:r>
    </w:p>
    <w:p w:rsidR="00DB5A9C" w:rsidRPr="00457B71" w:rsidRDefault="00DB5A9C" w:rsidP="00DB5A9C">
      <w:pPr>
        <w:spacing w:after="0" w:line="240" w:lineRule="auto"/>
        <w:ind w:firstLine="700"/>
        <w:jc w:val="both"/>
        <w:rPr>
          <w:rFonts w:ascii="Times New Roman" w:eastAsia="Times New Roman" w:hAnsi="Times New Roman"/>
          <w:color w:val="000000"/>
          <w:sz w:val="20"/>
          <w:szCs w:val="20"/>
          <w:lang w:eastAsia="ru-RU"/>
        </w:rPr>
      </w:pPr>
    </w:p>
    <w:p w:rsidR="00DB5A9C" w:rsidRPr="00DB5A9C" w:rsidRDefault="00DB5A9C" w:rsidP="00DB5A9C">
      <w:pPr>
        <w:numPr>
          <w:ilvl w:val="1"/>
          <w:numId w:val="17"/>
        </w:num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 xml:space="preserve">Управление подпрограммой и </w:t>
      </w:r>
      <w:proofErr w:type="gramStart"/>
      <w:r w:rsidRPr="00DB5A9C">
        <w:rPr>
          <w:rFonts w:ascii="Times New Roman" w:eastAsia="Times New Roman" w:hAnsi="Times New Roman"/>
          <w:color w:val="000000"/>
          <w:sz w:val="20"/>
          <w:szCs w:val="20"/>
          <w:lang w:eastAsia="ru-RU"/>
        </w:rPr>
        <w:t>контроль за</w:t>
      </w:r>
      <w:proofErr w:type="gramEnd"/>
      <w:r w:rsidRPr="00DB5A9C">
        <w:rPr>
          <w:rFonts w:ascii="Times New Roman" w:eastAsia="Times New Roman" w:hAnsi="Times New Roman"/>
          <w:color w:val="000000"/>
          <w:sz w:val="20"/>
          <w:szCs w:val="20"/>
          <w:lang w:eastAsia="ru-RU"/>
        </w:rPr>
        <w:t xml:space="preserve"> ходом ее выполнения</w:t>
      </w:r>
    </w:p>
    <w:p w:rsidR="00DB5A9C" w:rsidRPr="00DB5A9C" w:rsidRDefault="00DB5A9C" w:rsidP="00DB5A9C">
      <w:pPr>
        <w:autoSpaceDE w:val="0"/>
        <w:autoSpaceDN w:val="0"/>
        <w:adjustRightInd w:val="0"/>
        <w:spacing w:after="0" w:line="240" w:lineRule="auto"/>
        <w:ind w:left="720"/>
        <w:outlineLvl w:val="1"/>
        <w:rPr>
          <w:rFonts w:ascii="Times New Roman" w:eastAsia="Times New Roman" w:hAnsi="Times New Roman"/>
          <w:color w:val="000000"/>
          <w:sz w:val="20"/>
          <w:szCs w:val="20"/>
          <w:lang w:eastAsia="ru-RU"/>
        </w:rPr>
      </w:pPr>
    </w:p>
    <w:p w:rsidR="00DB5A9C" w:rsidRPr="00DB5A9C" w:rsidRDefault="00DB5A9C" w:rsidP="00DB5A9C">
      <w:pPr>
        <w:spacing w:after="0" w:line="240" w:lineRule="auto"/>
        <w:ind w:firstLine="700"/>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 xml:space="preserve">Управление подпрограммой и </w:t>
      </w:r>
      <w:proofErr w:type="gramStart"/>
      <w:r w:rsidRPr="00DB5A9C">
        <w:rPr>
          <w:rFonts w:ascii="Times New Roman" w:eastAsia="Times New Roman" w:hAnsi="Times New Roman"/>
          <w:color w:val="000000"/>
          <w:sz w:val="20"/>
          <w:szCs w:val="20"/>
          <w:lang w:eastAsia="ru-RU"/>
        </w:rPr>
        <w:t>контроль за</w:t>
      </w:r>
      <w:proofErr w:type="gramEnd"/>
      <w:r w:rsidRPr="00DB5A9C">
        <w:rPr>
          <w:rFonts w:ascii="Times New Roman" w:eastAsia="Times New Roman" w:hAnsi="Times New Roman"/>
          <w:color w:val="000000"/>
          <w:sz w:val="20"/>
          <w:szCs w:val="20"/>
          <w:lang w:eastAsia="ru-RU"/>
        </w:rPr>
        <w:t xml:space="preserve"> ходом ее выполнения осуществляется в соответствии с </w:t>
      </w:r>
      <w:hyperlink r:id="rId26" w:history="1">
        <w:r w:rsidRPr="00DB5A9C">
          <w:rPr>
            <w:rFonts w:ascii="Times New Roman" w:eastAsia="Times New Roman" w:hAnsi="Times New Roman"/>
            <w:color w:val="000000"/>
            <w:sz w:val="20"/>
            <w:szCs w:val="20"/>
            <w:lang w:eastAsia="ru-RU"/>
          </w:rPr>
          <w:t>Порядком</w:t>
        </w:r>
      </w:hyperlink>
      <w:r w:rsidRPr="00DB5A9C">
        <w:rPr>
          <w:rFonts w:ascii="Times New Roman" w:eastAsia="Times New Roman" w:hAnsi="Times New Roman"/>
          <w:color w:val="000000"/>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DB5A9C" w:rsidRPr="00DB5A9C" w:rsidRDefault="00DB5A9C" w:rsidP="00DB5A9C">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Финансовым управлением администрации Богучанского района.</w:t>
      </w:r>
    </w:p>
    <w:p w:rsidR="00DB5A9C" w:rsidRPr="00DB5A9C" w:rsidRDefault="00DB5A9C" w:rsidP="00DB5A9C">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Управление образования администрации Богучанского района, администрация Богучанского сельсовета, Финансовое управление администрации Богучанского района, УМС Богучанского района.</w:t>
      </w:r>
    </w:p>
    <w:p w:rsidR="00DB5A9C" w:rsidRPr="00DB5A9C" w:rsidRDefault="00DB5A9C" w:rsidP="00DB5A9C">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DB5A9C" w:rsidRPr="00DB5A9C" w:rsidRDefault="00DB5A9C" w:rsidP="00DB5A9C">
      <w:pPr>
        <w:numPr>
          <w:ilvl w:val="1"/>
          <w:numId w:val="17"/>
        </w:numPr>
        <w:autoSpaceDE w:val="0"/>
        <w:autoSpaceDN w:val="0"/>
        <w:adjustRightInd w:val="0"/>
        <w:spacing w:after="0" w:line="240" w:lineRule="auto"/>
        <w:ind w:left="450" w:firstLine="0"/>
        <w:jc w:val="center"/>
        <w:outlineLvl w:val="1"/>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Оценка социально-экономической эффективности</w:t>
      </w:r>
    </w:p>
    <w:p w:rsidR="00DB5A9C" w:rsidRPr="00DB5A9C" w:rsidRDefault="00DB5A9C" w:rsidP="00DB5A9C">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DB5A9C" w:rsidRPr="00DB5A9C" w:rsidRDefault="00DB5A9C" w:rsidP="00DB5A9C">
      <w:pPr>
        <w:spacing w:after="0" w:line="240" w:lineRule="auto"/>
        <w:ind w:firstLine="426"/>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Характеристика целевых индикаторов подпрограммы, оценивающих социально-экономический эффект от ее реализации, представлена ниже.</w:t>
      </w:r>
    </w:p>
    <w:p w:rsidR="00DB5A9C" w:rsidRPr="00DB5A9C" w:rsidRDefault="00DB5A9C" w:rsidP="00DB5A9C">
      <w:pPr>
        <w:spacing w:after="0" w:line="240" w:lineRule="auto"/>
        <w:ind w:firstLine="426"/>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ab/>
        <w:t xml:space="preserve">1. Социальный риск (число лиц, погибших в дорожно-транспортных происшествиях, на 100 тысяч населения) в 2014 году составит 30,9%,  к 2019 году данный показатель снизится  до 28,7%; </w:t>
      </w:r>
    </w:p>
    <w:p w:rsidR="00DB5A9C" w:rsidRPr="00DB5A9C" w:rsidRDefault="00DB5A9C" w:rsidP="00DB5A9C">
      <w:pPr>
        <w:spacing w:after="0" w:line="240" w:lineRule="auto"/>
        <w:ind w:firstLine="426"/>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 xml:space="preserve">    2. Число детей, пострадавших в дорожно-транспортных происшествиях в 2014 году составит 10 чел., до 2019 года показатель не изменится и останется на уровне 2014 года.</w:t>
      </w:r>
    </w:p>
    <w:p w:rsidR="00DB5A9C" w:rsidRPr="00DB5A9C" w:rsidRDefault="00DB5A9C" w:rsidP="00DB5A9C">
      <w:pPr>
        <w:tabs>
          <w:tab w:val="num" w:pos="0"/>
          <w:tab w:val="left" w:pos="1843"/>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 xml:space="preserve">3. Количество установленных дорожных знаков (1.23 «Дети» </w:t>
      </w:r>
      <w:r w:rsidRPr="00DB5A9C">
        <w:rPr>
          <w:rFonts w:ascii="Times New Roman" w:hAnsi="Times New Roman"/>
          <w:color w:val="000000"/>
          <w:sz w:val="20"/>
          <w:szCs w:val="20"/>
        </w:rPr>
        <w:t>на пленке алмазного типа</w:t>
      </w:r>
      <w:r w:rsidRPr="00DB5A9C">
        <w:rPr>
          <w:rFonts w:ascii="Times New Roman" w:eastAsia="Times New Roman" w:hAnsi="Times New Roman"/>
          <w:color w:val="000000"/>
          <w:sz w:val="20"/>
          <w:szCs w:val="20"/>
          <w:lang w:eastAsia="ru-RU"/>
        </w:rPr>
        <w:t xml:space="preserve">) на участках автодорог местного значения вблизи детских </w:t>
      </w:r>
      <w:proofErr w:type="gramStart"/>
      <w:r w:rsidRPr="00DB5A9C">
        <w:rPr>
          <w:rFonts w:ascii="Times New Roman" w:eastAsia="Times New Roman" w:hAnsi="Times New Roman"/>
          <w:color w:val="000000"/>
          <w:sz w:val="20"/>
          <w:szCs w:val="20"/>
          <w:lang w:eastAsia="ru-RU"/>
        </w:rPr>
        <w:t>учреждений</w:t>
      </w:r>
      <w:proofErr w:type="gramEnd"/>
      <w:r w:rsidRPr="00DB5A9C">
        <w:rPr>
          <w:rFonts w:ascii="Times New Roman" w:eastAsia="Times New Roman" w:hAnsi="Times New Roman"/>
          <w:color w:val="000000"/>
          <w:sz w:val="20"/>
          <w:szCs w:val="20"/>
          <w:lang w:eastAsia="ru-RU"/>
        </w:rPr>
        <w:t xml:space="preserve"> на проезжей части которых возможно появление детей. В 2014 году показатель составит 4шт., на 2015-2019 годы данный показатель не запланирован в виду отсутствия финансирования;</w:t>
      </w:r>
    </w:p>
    <w:p w:rsidR="00DB5A9C" w:rsidRPr="00DB5A9C" w:rsidRDefault="00DB5A9C" w:rsidP="00DB5A9C">
      <w:pPr>
        <w:tabs>
          <w:tab w:val="num" w:pos="0"/>
          <w:tab w:val="left" w:pos="1843"/>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4. Оснащение транспортных средств (автобусов), осуществляющих перевозки по муниципальным маршрутам тахографами. В 2014 году показатель составит 5 ед., на 2015-2019 годы данный показатель не запланирован в виду отсутствия финансирования;</w:t>
      </w:r>
    </w:p>
    <w:p w:rsidR="00DB5A9C" w:rsidRPr="00DB5A9C" w:rsidRDefault="00DB5A9C" w:rsidP="00DB5A9C">
      <w:pPr>
        <w:tabs>
          <w:tab w:val="num" w:pos="0"/>
          <w:tab w:val="left" w:pos="1843"/>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 xml:space="preserve">5. 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 Показатели на 2014-2015 года нулевые, в виду отсутствия финансирования, на 2016 год данный показатель составил - 6 </w:t>
      </w:r>
      <w:proofErr w:type="gramStart"/>
      <w:r w:rsidRPr="00DB5A9C">
        <w:rPr>
          <w:rFonts w:ascii="Times New Roman" w:eastAsia="Times New Roman" w:hAnsi="Times New Roman"/>
          <w:color w:val="000000"/>
          <w:sz w:val="20"/>
          <w:szCs w:val="20"/>
          <w:lang w:eastAsia="ru-RU"/>
        </w:rPr>
        <w:t>шт</w:t>
      </w:r>
      <w:proofErr w:type="gramEnd"/>
      <w:r w:rsidRPr="00DB5A9C">
        <w:rPr>
          <w:rFonts w:ascii="Times New Roman" w:eastAsia="Times New Roman" w:hAnsi="Times New Roman"/>
          <w:color w:val="000000"/>
          <w:sz w:val="20"/>
          <w:szCs w:val="20"/>
          <w:lang w:eastAsia="ru-RU"/>
        </w:rPr>
        <w:t xml:space="preserve">, на 2017год данный показатель запланирован в количестве </w:t>
      </w:r>
      <w:r w:rsidRPr="00DB5A9C">
        <w:rPr>
          <w:rFonts w:ascii="Times New Roman" w:eastAsia="Times New Roman" w:hAnsi="Times New Roman"/>
          <w:color w:val="FF0000"/>
          <w:sz w:val="20"/>
          <w:szCs w:val="20"/>
          <w:lang w:eastAsia="ru-RU"/>
        </w:rPr>
        <w:t>6 шт,</w:t>
      </w:r>
      <w:r w:rsidRPr="00DB5A9C">
        <w:rPr>
          <w:rFonts w:ascii="Times New Roman" w:eastAsia="Times New Roman" w:hAnsi="Times New Roman"/>
          <w:color w:val="000000"/>
          <w:sz w:val="20"/>
          <w:szCs w:val="20"/>
          <w:lang w:eastAsia="ru-RU"/>
        </w:rPr>
        <w:t xml:space="preserve"> на 2018-2019г данный показатель не запланирован в виду отсутствия финансирования.</w:t>
      </w:r>
    </w:p>
    <w:p w:rsidR="00DB5A9C" w:rsidRPr="00DB5A9C" w:rsidRDefault="00DB5A9C" w:rsidP="00DB5A9C">
      <w:pPr>
        <w:tabs>
          <w:tab w:val="num" w:pos="0"/>
          <w:tab w:val="left" w:pos="1843"/>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 xml:space="preserve">6. Количество учащихся первых классов муниципальных образовательных учреждений района получивших световозвращающие приспособления. Показатели на 2014-2015 года нулевые, в виду </w:t>
      </w:r>
      <w:r w:rsidRPr="00DB5A9C">
        <w:rPr>
          <w:rFonts w:ascii="Times New Roman" w:eastAsia="Times New Roman" w:hAnsi="Times New Roman"/>
          <w:color w:val="000000"/>
          <w:sz w:val="20"/>
          <w:szCs w:val="20"/>
          <w:lang w:eastAsia="ru-RU"/>
        </w:rPr>
        <w:lastRenderedPageBreak/>
        <w:t>отсутствия финансирования, на 2016 год показатель запланирован в количестве 610 чел, на 2017г – 600 чел, на 2018-2019г показатель нулевой в виду отсутствия финансирования.</w:t>
      </w:r>
    </w:p>
    <w:p w:rsidR="00DB5A9C" w:rsidRPr="00DB5A9C" w:rsidRDefault="00DB5A9C" w:rsidP="00DB5A9C">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proofErr w:type="gramStart"/>
      <w:r w:rsidRPr="00DB5A9C">
        <w:rPr>
          <w:rFonts w:ascii="Times New Roman" w:eastAsia="Times New Roman" w:hAnsi="Times New Roman"/>
          <w:color w:val="000000"/>
          <w:sz w:val="20"/>
          <w:szCs w:val="20"/>
          <w:lang w:eastAsia="ru-RU"/>
        </w:rPr>
        <w:t xml:space="preserve">Показатели, указанные в пунктах 3, 5 настоящего подраздела, зависят от предоставления бюджетам муниципальных образований Красноярского края  средств краевого бюджета, в соответствии с </w:t>
      </w:r>
      <w:r w:rsidRPr="00DB5A9C">
        <w:rPr>
          <w:rFonts w:ascii="Times New Roman" w:hAnsi="Times New Roman"/>
          <w:color w:val="000000"/>
          <w:sz w:val="20"/>
          <w:szCs w:val="20"/>
        </w:rPr>
        <w:t xml:space="preserve">Механизмом реализации подпрограммы </w:t>
      </w:r>
      <w:r w:rsidRPr="00DB5A9C">
        <w:rPr>
          <w:rFonts w:ascii="Times New Roman" w:eastAsia="Times New Roman" w:hAnsi="Times New Roman"/>
          <w:color w:val="000000"/>
          <w:sz w:val="20"/>
          <w:szCs w:val="20"/>
          <w:lang w:eastAsia="ru-RU"/>
        </w:rPr>
        <w:t>«Повышение безопасности дорожного движения в Красноярском крае» на 2017-2019 годы,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roofErr w:type="gramEnd"/>
    </w:p>
    <w:p w:rsidR="00DB5A9C" w:rsidRPr="00DB5A9C" w:rsidRDefault="00DB5A9C" w:rsidP="00DB5A9C">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proofErr w:type="gramStart"/>
      <w:r w:rsidRPr="00DB5A9C">
        <w:rPr>
          <w:rFonts w:ascii="Times New Roman" w:eastAsia="Times New Roman" w:hAnsi="Times New Roman"/>
          <w:color w:val="000000"/>
          <w:sz w:val="20"/>
          <w:szCs w:val="20"/>
          <w:lang w:eastAsia="ru-RU"/>
        </w:rPr>
        <w:t xml:space="preserve">Показатель, указанный в пункте 6 настоящего подраздела зависит от предоставления субсидии бюджетам муниципальных образований Красноярского края за счет средств краевого бюджета, в соответствии с Механизмом </w:t>
      </w:r>
      <w:r w:rsidRPr="00DB5A9C">
        <w:rPr>
          <w:rFonts w:ascii="Times New Roman" w:hAnsi="Times New Roman"/>
          <w:color w:val="000000"/>
          <w:sz w:val="20"/>
          <w:szCs w:val="20"/>
        </w:rPr>
        <w:t xml:space="preserve">реализации подпрограммы </w:t>
      </w:r>
      <w:r w:rsidRPr="00DB5A9C">
        <w:rPr>
          <w:rFonts w:ascii="Times New Roman" w:eastAsia="Times New Roman" w:hAnsi="Times New Roman"/>
          <w:color w:val="000000"/>
          <w:sz w:val="20"/>
          <w:szCs w:val="20"/>
          <w:lang w:eastAsia="ru-RU"/>
        </w:rPr>
        <w:t>«</w:t>
      </w:r>
      <w:r w:rsidRPr="00DB5A9C">
        <w:rPr>
          <w:rFonts w:ascii="Times New Roman" w:hAnsi="Times New Roman"/>
          <w:color w:val="000000"/>
          <w:sz w:val="20"/>
          <w:szCs w:val="20"/>
        </w:rPr>
        <w:t>Повышение безопасности дорожного движения в Красноярском крае</w:t>
      </w:r>
      <w:r w:rsidRPr="00DB5A9C">
        <w:rPr>
          <w:rFonts w:ascii="Times New Roman" w:eastAsia="Times New Roman" w:hAnsi="Times New Roman"/>
          <w:color w:val="000000"/>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roofErr w:type="gramEnd"/>
    </w:p>
    <w:p w:rsidR="00DB5A9C" w:rsidRPr="00DB5A9C" w:rsidRDefault="00DB5A9C" w:rsidP="00DB5A9C">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DB5A9C">
        <w:rPr>
          <w:rFonts w:ascii="Times New Roman" w:hAnsi="Times New Roman"/>
          <w:color w:val="000000"/>
          <w:sz w:val="20"/>
          <w:szCs w:val="20"/>
        </w:rPr>
        <w:t>Экономическая эффективность и результативность реализации подпрограммы зависят от степени достижения целевых индикаторов.</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В результате достижения целевых индикаторов планируется сократить количество погибших в результате ДТП.</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Кроме того, в целом на территории Богучанского района, в том числе на территории муниципальных образований района, возрастет безопасность дорожного движения.</w:t>
      </w:r>
    </w:p>
    <w:p w:rsidR="00DB5A9C" w:rsidRPr="00DB5A9C" w:rsidRDefault="00DB5A9C" w:rsidP="00DB5A9C">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DB5A9C">
        <w:rPr>
          <w:rFonts w:ascii="Times New Roman" w:hAnsi="Times New Roman"/>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DB5A9C" w:rsidRPr="00DB5A9C" w:rsidRDefault="00DB5A9C" w:rsidP="00DB5A9C">
      <w:pPr>
        <w:tabs>
          <w:tab w:val="num" w:pos="0"/>
        </w:tabs>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DB5A9C" w:rsidRPr="00DB5A9C" w:rsidRDefault="00DB5A9C" w:rsidP="00DB5A9C">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Подпрограмма не содержит мероприятий, направленных на изменение состояния окружающей среды.</w:t>
      </w:r>
    </w:p>
    <w:p w:rsidR="00DB5A9C" w:rsidRPr="00DB5A9C" w:rsidRDefault="00DB5A9C" w:rsidP="00DB5A9C">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Увеличение доходов районного бюджета от реализации подпрограммы</w:t>
      </w:r>
      <w:r w:rsidRPr="00DB5A9C">
        <w:rPr>
          <w:rFonts w:ascii="Times New Roman" w:eastAsia="Times New Roman" w:hAnsi="Times New Roman"/>
          <w:color w:val="000000"/>
          <w:sz w:val="20"/>
          <w:szCs w:val="20"/>
          <w:lang w:eastAsia="ru-RU"/>
        </w:rPr>
        <w:br/>
        <w:t>не предполагается.</w:t>
      </w:r>
    </w:p>
    <w:p w:rsidR="00DB5A9C" w:rsidRPr="00DB5A9C" w:rsidRDefault="00DB5A9C" w:rsidP="00DB5A9C">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DB5A9C" w:rsidRPr="00DB5A9C" w:rsidRDefault="00DB5A9C" w:rsidP="00DB5A9C">
      <w:pPr>
        <w:numPr>
          <w:ilvl w:val="1"/>
          <w:numId w:val="17"/>
        </w:numPr>
        <w:spacing w:after="0" w:line="240" w:lineRule="auto"/>
        <w:jc w:val="center"/>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Мероприятия подпрограммы</w:t>
      </w:r>
    </w:p>
    <w:p w:rsidR="00DB5A9C" w:rsidRPr="00DB5A9C" w:rsidRDefault="00DB5A9C" w:rsidP="00DB5A9C">
      <w:pPr>
        <w:spacing w:after="0" w:line="240" w:lineRule="auto"/>
        <w:ind w:left="720"/>
        <w:rPr>
          <w:rFonts w:ascii="Times New Roman" w:eastAsia="Times New Roman" w:hAnsi="Times New Roman"/>
          <w:color w:val="000000"/>
          <w:sz w:val="20"/>
          <w:szCs w:val="20"/>
          <w:lang w:eastAsia="ru-RU"/>
        </w:rPr>
      </w:pPr>
    </w:p>
    <w:p w:rsidR="00DB5A9C" w:rsidRPr="00DB5A9C" w:rsidRDefault="00DB5A9C" w:rsidP="00DB5A9C">
      <w:pPr>
        <w:spacing w:after="0" w:line="240" w:lineRule="auto"/>
        <w:ind w:firstLine="709"/>
        <w:jc w:val="both"/>
        <w:rPr>
          <w:rFonts w:ascii="Times New Roman" w:eastAsia="Times New Roman" w:hAnsi="Times New Roman"/>
          <w:color w:val="000000"/>
          <w:sz w:val="20"/>
          <w:szCs w:val="20"/>
          <w:lang w:eastAsia="ru-RU"/>
        </w:rPr>
      </w:pPr>
      <w:r w:rsidRPr="00DB5A9C">
        <w:rPr>
          <w:rFonts w:ascii="Times New Roman" w:eastAsia="Times New Roman" w:hAnsi="Times New Roman"/>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DB5A9C" w:rsidRPr="00DB5A9C" w:rsidRDefault="00DB5A9C" w:rsidP="00DB5A9C">
      <w:pPr>
        <w:spacing w:after="0" w:line="240" w:lineRule="auto"/>
        <w:ind w:firstLine="709"/>
        <w:jc w:val="both"/>
        <w:rPr>
          <w:rFonts w:ascii="Times New Roman" w:eastAsia="Times New Roman" w:hAnsi="Times New Roman"/>
          <w:color w:val="000000"/>
          <w:sz w:val="20"/>
          <w:szCs w:val="20"/>
          <w:lang w:eastAsia="ru-RU"/>
        </w:rPr>
      </w:pPr>
    </w:p>
    <w:p w:rsidR="00DB5A9C" w:rsidRPr="00DB5A9C" w:rsidRDefault="00DB5A9C" w:rsidP="00DB5A9C">
      <w:pPr>
        <w:numPr>
          <w:ilvl w:val="1"/>
          <w:numId w:val="18"/>
        </w:numPr>
        <w:spacing w:after="0" w:line="240" w:lineRule="auto"/>
        <w:jc w:val="center"/>
        <w:rPr>
          <w:rFonts w:ascii="Times New Roman" w:eastAsia="Times New Roman" w:hAnsi="Times New Roman"/>
          <w:sz w:val="20"/>
          <w:szCs w:val="20"/>
          <w:lang w:eastAsia="ru-RU"/>
        </w:rPr>
      </w:pPr>
      <w:r w:rsidRPr="00DB5A9C">
        <w:rPr>
          <w:rFonts w:ascii="Times New Roman" w:eastAsia="Times New Roman" w:hAnsi="Times New Roman"/>
          <w:color w:val="000000"/>
          <w:sz w:val="20"/>
          <w:szCs w:val="20"/>
          <w:lang w:eastAsia="ru-RU"/>
        </w:rPr>
        <w:t xml:space="preserve">Обоснование финансовых, материальных и трудовых затрат  (ресурсное обеспечение </w:t>
      </w:r>
      <w:r w:rsidRPr="00DB5A9C">
        <w:rPr>
          <w:rFonts w:ascii="Times New Roman" w:eastAsia="Times New Roman" w:hAnsi="Times New Roman"/>
          <w:sz w:val="20"/>
          <w:szCs w:val="20"/>
          <w:lang w:eastAsia="ru-RU"/>
        </w:rPr>
        <w:t>подпрограммы) с указанием источников финансирования</w:t>
      </w:r>
    </w:p>
    <w:p w:rsidR="00DB5A9C" w:rsidRPr="00DB5A9C" w:rsidRDefault="00DB5A9C" w:rsidP="00DB5A9C">
      <w:pPr>
        <w:spacing w:after="0" w:line="240" w:lineRule="auto"/>
        <w:jc w:val="both"/>
        <w:rPr>
          <w:rFonts w:ascii="Times New Roman" w:eastAsia="Times New Roman" w:hAnsi="Times New Roman"/>
          <w:sz w:val="20"/>
          <w:szCs w:val="20"/>
          <w:lang w:eastAsia="ru-RU"/>
        </w:rPr>
      </w:pPr>
    </w:p>
    <w:p w:rsidR="00DB5A9C" w:rsidRPr="00DB5A9C" w:rsidRDefault="00DB5A9C" w:rsidP="00DB5A9C">
      <w:pPr>
        <w:spacing w:after="0" w:line="240" w:lineRule="auto"/>
        <w:ind w:firstLine="709"/>
        <w:jc w:val="both"/>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Общий объем финансирования подпрограммы составляет: 1487248,0 рублей, в том числе:</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2014 год – 499266,0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2015 год – 231786,0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2016 год – 301426,0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2017 год – 348750,0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2018 год –   53010,0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2019 год –   53010,0  рублей.</w:t>
      </w:r>
    </w:p>
    <w:p w:rsidR="00DB5A9C" w:rsidRPr="00DB5A9C" w:rsidRDefault="00DB5A9C" w:rsidP="00DB5A9C">
      <w:pPr>
        <w:spacing w:after="0" w:line="240" w:lineRule="auto"/>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Краевой бюджет   558780,0 рублей, из них:</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2014 год –      23400,0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2015 год –              0,0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2016 год –   244640,0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2017 год –   290740,0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2018 год –              0,0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2019 год –              0,0 рублей.</w:t>
      </w:r>
    </w:p>
    <w:p w:rsidR="00DB5A9C" w:rsidRPr="00DB5A9C" w:rsidRDefault="00DB5A9C" w:rsidP="00DB5A9C">
      <w:pPr>
        <w:spacing w:after="0" w:line="240" w:lineRule="auto"/>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Районный бюджет  923788,0 рублей, из них:</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2014 год –  471186,0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2015 год –  231786,0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2016 год –    56786,0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2017 год –    58010,0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2018 год  –   53010,0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2019 год –    53010,0  рублей.</w:t>
      </w:r>
    </w:p>
    <w:p w:rsidR="00DB5A9C" w:rsidRPr="00DB5A9C" w:rsidRDefault="00DB5A9C" w:rsidP="00DB5A9C">
      <w:pPr>
        <w:spacing w:after="0" w:line="240" w:lineRule="auto"/>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Бюджеты муниципальных образований 4 680,0 рублей, из них:</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2014 год –  4 680,0 рублей;</w:t>
      </w:r>
    </w:p>
    <w:p w:rsidR="00DB5A9C" w:rsidRPr="00DB5A9C" w:rsidRDefault="00DB5A9C" w:rsidP="00DB5A9C">
      <w:pPr>
        <w:spacing w:after="0" w:line="240" w:lineRule="auto"/>
        <w:ind w:firstLine="709"/>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2015 год –         0,0 рублей;</w:t>
      </w:r>
    </w:p>
    <w:p w:rsidR="00DB5A9C" w:rsidRPr="00DB5A9C" w:rsidRDefault="00DB5A9C" w:rsidP="00DB5A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lastRenderedPageBreak/>
        <w:t>2016 год –       0,0 рублей;</w:t>
      </w:r>
    </w:p>
    <w:p w:rsidR="00DB5A9C" w:rsidRPr="00DB5A9C" w:rsidRDefault="00DB5A9C" w:rsidP="00DB5A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2017 год –       0,0 рублей;</w:t>
      </w:r>
    </w:p>
    <w:p w:rsidR="00DB5A9C" w:rsidRPr="00DB5A9C" w:rsidRDefault="00DB5A9C" w:rsidP="00DB5A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2018 год –       0,0 рублей;</w:t>
      </w:r>
    </w:p>
    <w:p w:rsidR="00DB5A9C" w:rsidRPr="00DB5A9C" w:rsidRDefault="00DB5A9C" w:rsidP="00DB5A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2019 год –       0,0 рублей.</w:t>
      </w:r>
    </w:p>
    <w:p w:rsidR="00DB5A9C" w:rsidRPr="00DB5A9C" w:rsidRDefault="00DB5A9C" w:rsidP="00DB5A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DB5A9C">
        <w:rPr>
          <w:rFonts w:ascii="Times New Roman" w:eastAsia="Times New Roman" w:hAnsi="Times New Roman"/>
          <w:sz w:val="20"/>
          <w:szCs w:val="20"/>
          <w:lang w:eastAsia="ru-RU"/>
        </w:rPr>
        <w:tab/>
      </w:r>
    </w:p>
    <w:p w:rsidR="00DB5A9C" w:rsidRPr="00DB5A9C" w:rsidRDefault="00DB5A9C" w:rsidP="00DB5A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B5A9C">
        <w:rPr>
          <w:rFonts w:ascii="Times New Roman" w:eastAsia="Times New Roman" w:hAnsi="Times New Roman"/>
          <w:sz w:val="20"/>
          <w:szCs w:val="20"/>
          <w:lang w:eastAsia="ru-RU"/>
        </w:rPr>
        <w:t>Дополнительных материальных и трудовых затрат на реализацию подпрограммы не потребуется.</w:t>
      </w:r>
    </w:p>
    <w:p w:rsidR="00DB5A9C" w:rsidRPr="00DB5A9C" w:rsidRDefault="00DB5A9C" w:rsidP="00DB5A9C">
      <w:pPr>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5000" w:type="pct"/>
        <w:tblLook w:val="04A0"/>
      </w:tblPr>
      <w:tblGrid>
        <w:gridCol w:w="9570"/>
      </w:tblGrid>
      <w:tr w:rsidR="00DB5A9C" w:rsidRPr="00DB5A9C" w:rsidTr="00DB5A9C">
        <w:trPr>
          <w:trHeight w:val="20"/>
        </w:trPr>
        <w:tc>
          <w:tcPr>
            <w:tcW w:w="5000" w:type="pct"/>
            <w:tcBorders>
              <w:top w:val="nil"/>
              <w:left w:val="nil"/>
              <w:right w:val="nil"/>
            </w:tcBorders>
            <w:shd w:val="clear" w:color="auto" w:fill="auto"/>
            <w:noWrap/>
            <w:vAlign w:val="bottom"/>
            <w:hideMark/>
          </w:tcPr>
          <w:p w:rsidR="00DB5A9C" w:rsidRPr="00457B71" w:rsidRDefault="00DB5A9C" w:rsidP="00DB5A9C">
            <w:pPr>
              <w:spacing w:after="0" w:line="240" w:lineRule="auto"/>
              <w:jc w:val="right"/>
              <w:rPr>
                <w:rFonts w:ascii="Times New Roman" w:eastAsia="Times New Roman" w:hAnsi="Times New Roman"/>
                <w:color w:val="000000"/>
                <w:sz w:val="18"/>
                <w:szCs w:val="18"/>
                <w:lang w:eastAsia="ru-RU"/>
              </w:rPr>
            </w:pPr>
            <w:r w:rsidRPr="00DB5A9C">
              <w:rPr>
                <w:rFonts w:ascii="Times New Roman" w:eastAsia="Times New Roman" w:hAnsi="Times New Roman"/>
                <w:color w:val="000000"/>
                <w:sz w:val="18"/>
                <w:szCs w:val="18"/>
                <w:lang w:eastAsia="ru-RU"/>
              </w:rPr>
              <w:t xml:space="preserve">Приложение № 5                                                                                                                                                                                                                                                                                                                                                          к постановлению администрации Богучанского района                            </w:t>
            </w:r>
          </w:p>
          <w:p w:rsidR="00DB5A9C" w:rsidRPr="00457B71" w:rsidRDefault="00DB5A9C" w:rsidP="00DB5A9C">
            <w:pPr>
              <w:spacing w:after="0" w:line="240" w:lineRule="auto"/>
              <w:jc w:val="right"/>
              <w:rPr>
                <w:rFonts w:ascii="Times New Roman" w:eastAsia="Times New Roman" w:hAnsi="Times New Roman"/>
                <w:color w:val="000000"/>
                <w:sz w:val="18"/>
                <w:szCs w:val="18"/>
                <w:lang w:eastAsia="ru-RU"/>
              </w:rPr>
            </w:pPr>
            <w:r w:rsidRPr="00BE2ECD">
              <w:rPr>
                <w:rFonts w:ascii="Times New Roman" w:eastAsia="Times New Roman" w:hAnsi="Times New Roman"/>
                <w:color w:val="000000"/>
                <w:sz w:val="18"/>
                <w:szCs w:val="18"/>
                <w:lang w:eastAsia="ru-RU"/>
              </w:rPr>
              <w:t xml:space="preserve">от   19.05. 2017 года № </w:t>
            </w:r>
            <w:r w:rsidRPr="00DB5A9C">
              <w:rPr>
                <w:rFonts w:ascii="Times New Roman" w:eastAsia="Times New Roman" w:hAnsi="Times New Roman"/>
                <w:color w:val="000000"/>
                <w:sz w:val="18"/>
                <w:szCs w:val="18"/>
                <w:lang w:eastAsia="ru-RU"/>
              </w:rPr>
              <w:t>531</w:t>
            </w:r>
            <w:r w:rsidRPr="00BE2ECD">
              <w:rPr>
                <w:rFonts w:ascii="Times New Roman" w:eastAsia="Times New Roman" w:hAnsi="Times New Roman"/>
                <w:color w:val="000000"/>
                <w:sz w:val="18"/>
                <w:szCs w:val="18"/>
                <w:lang w:eastAsia="ru-RU"/>
              </w:rPr>
              <w:t>-п</w:t>
            </w:r>
          </w:p>
          <w:p w:rsidR="00DB5A9C" w:rsidRPr="00457B71" w:rsidRDefault="00DB5A9C" w:rsidP="00DB5A9C">
            <w:pPr>
              <w:spacing w:after="0" w:line="240" w:lineRule="auto"/>
              <w:jc w:val="right"/>
              <w:rPr>
                <w:rFonts w:ascii="Times New Roman" w:eastAsia="Times New Roman" w:hAnsi="Times New Roman"/>
                <w:color w:val="000000"/>
                <w:sz w:val="18"/>
                <w:szCs w:val="18"/>
                <w:lang w:eastAsia="ru-RU"/>
              </w:rPr>
            </w:pPr>
            <w:r w:rsidRPr="00DB5A9C">
              <w:rPr>
                <w:rFonts w:ascii="Times New Roman" w:eastAsia="Times New Roman" w:hAnsi="Times New Roman"/>
                <w:color w:val="000000"/>
                <w:sz w:val="18"/>
                <w:szCs w:val="18"/>
                <w:lang w:eastAsia="ru-RU"/>
              </w:rPr>
              <w:t xml:space="preserve"> </w:t>
            </w:r>
          </w:p>
          <w:p w:rsidR="00DB5A9C" w:rsidRPr="00457B71" w:rsidRDefault="00DB5A9C" w:rsidP="00DB5A9C">
            <w:pPr>
              <w:spacing w:after="0" w:line="240" w:lineRule="auto"/>
              <w:jc w:val="right"/>
              <w:rPr>
                <w:rFonts w:ascii="Times New Roman" w:eastAsia="Times New Roman" w:hAnsi="Times New Roman"/>
                <w:color w:val="000000"/>
                <w:sz w:val="18"/>
                <w:szCs w:val="18"/>
                <w:lang w:eastAsia="ru-RU"/>
              </w:rPr>
            </w:pPr>
            <w:r w:rsidRPr="00DB5A9C">
              <w:rPr>
                <w:rFonts w:ascii="Times New Roman" w:eastAsia="Times New Roman" w:hAnsi="Times New Roman"/>
                <w:color w:val="000000"/>
                <w:sz w:val="18"/>
                <w:szCs w:val="18"/>
                <w:lang w:eastAsia="ru-RU"/>
              </w:rPr>
              <w:t>Приложение № 1</w:t>
            </w:r>
            <w:r w:rsidRPr="00DB5A9C">
              <w:rPr>
                <w:rFonts w:ascii="Times New Roman" w:eastAsia="Times New Roman" w:hAnsi="Times New Roman"/>
                <w:color w:val="000000"/>
                <w:sz w:val="18"/>
                <w:szCs w:val="18"/>
                <w:lang w:eastAsia="ru-RU"/>
              </w:rPr>
              <w:br/>
              <w:t>к подпрограмме «Безопасность дорожного движения</w:t>
            </w:r>
          </w:p>
          <w:p w:rsidR="00DB5A9C" w:rsidRPr="00457B71" w:rsidRDefault="00DB5A9C" w:rsidP="00DB5A9C">
            <w:pPr>
              <w:spacing w:after="0" w:line="240" w:lineRule="auto"/>
              <w:jc w:val="right"/>
              <w:rPr>
                <w:rFonts w:ascii="Times New Roman" w:eastAsia="Times New Roman" w:hAnsi="Times New Roman"/>
                <w:color w:val="000000"/>
                <w:sz w:val="18"/>
                <w:szCs w:val="18"/>
                <w:lang w:eastAsia="ru-RU"/>
              </w:rPr>
            </w:pPr>
            <w:r w:rsidRPr="00DB5A9C">
              <w:rPr>
                <w:rFonts w:ascii="Times New Roman" w:eastAsia="Times New Roman" w:hAnsi="Times New Roman"/>
                <w:color w:val="000000"/>
                <w:sz w:val="18"/>
                <w:szCs w:val="18"/>
                <w:lang w:eastAsia="ru-RU"/>
              </w:rPr>
              <w:t xml:space="preserve"> в Богучанском районе» на 2014-2019 годы</w:t>
            </w:r>
          </w:p>
          <w:p w:rsidR="00DB5A9C" w:rsidRPr="00457B71" w:rsidRDefault="00DB5A9C" w:rsidP="00DB5A9C">
            <w:pPr>
              <w:spacing w:after="0" w:line="240" w:lineRule="auto"/>
              <w:jc w:val="right"/>
              <w:rPr>
                <w:rFonts w:ascii="Times New Roman" w:eastAsia="Times New Roman" w:hAnsi="Times New Roman"/>
                <w:color w:val="000000"/>
                <w:sz w:val="18"/>
                <w:szCs w:val="18"/>
                <w:lang w:eastAsia="ru-RU"/>
              </w:rPr>
            </w:pPr>
          </w:p>
          <w:p w:rsidR="00DB5A9C" w:rsidRPr="00DB5A9C" w:rsidRDefault="00DB5A9C" w:rsidP="00DB5A9C">
            <w:pPr>
              <w:spacing w:after="0" w:line="240" w:lineRule="auto"/>
              <w:jc w:val="center"/>
              <w:rPr>
                <w:rFonts w:ascii="Times New Roman" w:eastAsia="Times New Roman" w:hAnsi="Times New Roman"/>
                <w:color w:val="000000"/>
                <w:sz w:val="18"/>
                <w:szCs w:val="18"/>
                <w:lang w:eastAsia="ru-RU"/>
              </w:rPr>
            </w:pPr>
            <w:r w:rsidRPr="00DB5A9C">
              <w:rPr>
                <w:rFonts w:ascii="Times New Roman" w:eastAsia="Times New Roman" w:hAnsi="Times New Roman"/>
                <w:bCs/>
                <w:color w:val="000000"/>
                <w:sz w:val="20"/>
                <w:szCs w:val="18"/>
                <w:lang w:eastAsia="ru-RU"/>
              </w:rPr>
              <w:t xml:space="preserve">Перечень целевых индикаторов подпрограммы </w:t>
            </w:r>
          </w:p>
        </w:tc>
      </w:tr>
    </w:tbl>
    <w:p w:rsidR="008F5A77" w:rsidRPr="00DB5A9C" w:rsidRDefault="008F5A7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425"/>
        <w:gridCol w:w="3360"/>
        <w:gridCol w:w="844"/>
        <w:gridCol w:w="973"/>
        <w:gridCol w:w="496"/>
        <w:gridCol w:w="496"/>
        <w:gridCol w:w="496"/>
        <w:gridCol w:w="496"/>
        <w:gridCol w:w="496"/>
        <w:gridCol w:w="496"/>
        <w:gridCol w:w="496"/>
        <w:gridCol w:w="496"/>
      </w:tblGrid>
      <w:tr w:rsidR="00D74B9C" w:rsidRPr="00D74B9C" w:rsidTr="00D74B9C">
        <w:trPr>
          <w:trHeight w:val="20"/>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 xml:space="preserve">№ </w:t>
            </w:r>
            <w:proofErr w:type="gramStart"/>
            <w:r w:rsidRPr="00D74B9C">
              <w:rPr>
                <w:rFonts w:ascii="Times New Roman" w:eastAsia="Times New Roman" w:hAnsi="Times New Roman"/>
                <w:color w:val="000000"/>
                <w:sz w:val="14"/>
                <w:szCs w:val="14"/>
                <w:lang w:eastAsia="ru-RU"/>
              </w:rPr>
              <w:t>п</w:t>
            </w:r>
            <w:proofErr w:type="gramEnd"/>
            <w:r w:rsidRPr="00D74B9C">
              <w:rPr>
                <w:rFonts w:ascii="Times New Roman" w:eastAsia="Times New Roman" w:hAnsi="Times New Roman"/>
                <w:color w:val="000000"/>
                <w:sz w:val="14"/>
                <w:szCs w:val="14"/>
                <w:lang w:eastAsia="ru-RU"/>
              </w:rPr>
              <w:t>/п</w:t>
            </w:r>
          </w:p>
        </w:tc>
        <w:tc>
          <w:tcPr>
            <w:tcW w:w="1416" w:type="pct"/>
            <w:tcBorders>
              <w:top w:val="single" w:sz="4" w:space="0" w:color="auto"/>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Цель, целевые индикаторы</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Единица измерения</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Источник информации</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2012</w:t>
            </w:r>
          </w:p>
        </w:tc>
        <w:tc>
          <w:tcPr>
            <w:tcW w:w="339" w:type="pct"/>
            <w:tcBorders>
              <w:top w:val="single" w:sz="4" w:space="0" w:color="auto"/>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2013</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2014</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2015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2016</w:t>
            </w:r>
          </w:p>
        </w:tc>
        <w:tc>
          <w:tcPr>
            <w:tcW w:w="316" w:type="pct"/>
            <w:tcBorders>
              <w:top w:val="single" w:sz="4" w:space="0" w:color="auto"/>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2017</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2018</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2019</w:t>
            </w:r>
          </w:p>
        </w:tc>
      </w:tr>
      <w:tr w:rsidR="00D74B9C" w:rsidRPr="00D74B9C" w:rsidTr="00D74B9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1</w:t>
            </w:r>
          </w:p>
        </w:tc>
        <w:tc>
          <w:tcPr>
            <w:tcW w:w="1416"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w:t>
            </w:r>
          </w:p>
        </w:tc>
        <w:tc>
          <w:tcPr>
            <w:tcW w:w="280"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3</w:t>
            </w:r>
          </w:p>
        </w:tc>
        <w:tc>
          <w:tcPr>
            <w:tcW w:w="342"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4</w:t>
            </w:r>
          </w:p>
        </w:tc>
        <w:tc>
          <w:tcPr>
            <w:tcW w:w="339"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5</w:t>
            </w:r>
          </w:p>
        </w:tc>
        <w:tc>
          <w:tcPr>
            <w:tcW w:w="339"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6</w:t>
            </w:r>
          </w:p>
        </w:tc>
        <w:tc>
          <w:tcPr>
            <w:tcW w:w="368"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7</w:t>
            </w:r>
          </w:p>
        </w:tc>
        <w:tc>
          <w:tcPr>
            <w:tcW w:w="368"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8</w:t>
            </w:r>
          </w:p>
        </w:tc>
        <w:tc>
          <w:tcPr>
            <w:tcW w:w="358"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9</w:t>
            </w:r>
          </w:p>
        </w:tc>
        <w:tc>
          <w:tcPr>
            <w:tcW w:w="316"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10</w:t>
            </w:r>
          </w:p>
        </w:tc>
        <w:tc>
          <w:tcPr>
            <w:tcW w:w="348"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11</w:t>
            </w:r>
          </w:p>
        </w:tc>
        <w:tc>
          <w:tcPr>
            <w:tcW w:w="348"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12</w:t>
            </w:r>
          </w:p>
        </w:tc>
      </w:tr>
      <w:tr w:rsidR="00D74B9C" w:rsidRPr="00D74B9C" w:rsidTr="00D74B9C">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D74B9C" w:rsidRPr="00D74B9C" w:rsidRDefault="00D74B9C" w:rsidP="00D74B9C">
            <w:pPr>
              <w:spacing w:after="0" w:line="240" w:lineRule="auto"/>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 xml:space="preserve">Цель подпрограммы: сокращение смертности от </w:t>
            </w:r>
            <w:proofErr w:type="gramStart"/>
            <w:r w:rsidRPr="00D74B9C">
              <w:rPr>
                <w:rFonts w:ascii="Times New Roman" w:eastAsia="Times New Roman" w:hAnsi="Times New Roman"/>
                <w:color w:val="000000"/>
                <w:sz w:val="14"/>
                <w:szCs w:val="14"/>
                <w:lang w:eastAsia="ru-RU"/>
              </w:rPr>
              <w:t>дорожно - транспортных</w:t>
            </w:r>
            <w:proofErr w:type="gramEnd"/>
            <w:r w:rsidRPr="00D74B9C">
              <w:rPr>
                <w:rFonts w:ascii="Times New Roman" w:eastAsia="Times New Roman" w:hAnsi="Times New Roman"/>
                <w:color w:val="000000"/>
                <w:sz w:val="14"/>
                <w:szCs w:val="14"/>
                <w:lang w:eastAsia="ru-RU"/>
              </w:rPr>
              <w:t xml:space="preserve"> происшествий</w:t>
            </w:r>
          </w:p>
        </w:tc>
      </w:tr>
      <w:tr w:rsidR="00D74B9C" w:rsidRPr="00D74B9C" w:rsidTr="00D74B9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1</w:t>
            </w:r>
          </w:p>
        </w:tc>
        <w:tc>
          <w:tcPr>
            <w:tcW w:w="1416"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Социальный риск (число лиц, погибших в дорожно-транспортных происшествиях, на 100 тысяч населения)</w:t>
            </w:r>
          </w:p>
        </w:tc>
        <w:tc>
          <w:tcPr>
            <w:tcW w:w="280"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eastAsia="Times New Roman"/>
                <w:color w:val="000000"/>
                <w:sz w:val="14"/>
                <w:szCs w:val="14"/>
                <w:lang w:eastAsia="ru-RU"/>
              </w:rPr>
            </w:pPr>
            <w:r w:rsidRPr="00D74B9C">
              <w:rPr>
                <w:rFonts w:eastAsia="Times New Roman"/>
                <w:color w:val="000000"/>
                <w:sz w:val="14"/>
                <w:szCs w:val="14"/>
                <w:lang w:eastAsia="ru-RU"/>
              </w:rPr>
              <w:t>%</w:t>
            </w:r>
          </w:p>
        </w:tc>
        <w:tc>
          <w:tcPr>
            <w:tcW w:w="342"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35,8</w:t>
            </w:r>
          </w:p>
        </w:tc>
        <w:tc>
          <w:tcPr>
            <w:tcW w:w="339"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42,8</w:t>
            </w:r>
          </w:p>
        </w:tc>
        <w:tc>
          <w:tcPr>
            <w:tcW w:w="36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30,9</w:t>
            </w:r>
          </w:p>
        </w:tc>
        <w:tc>
          <w:tcPr>
            <w:tcW w:w="36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28,7</w:t>
            </w:r>
          </w:p>
        </w:tc>
        <w:tc>
          <w:tcPr>
            <w:tcW w:w="35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28,7</w:t>
            </w:r>
          </w:p>
        </w:tc>
        <w:tc>
          <w:tcPr>
            <w:tcW w:w="316"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28,7</w:t>
            </w:r>
          </w:p>
        </w:tc>
        <w:tc>
          <w:tcPr>
            <w:tcW w:w="34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28,7</w:t>
            </w:r>
          </w:p>
        </w:tc>
        <w:tc>
          <w:tcPr>
            <w:tcW w:w="34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28,7</w:t>
            </w:r>
          </w:p>
        </w:tc>
      </w:tr>
      <w:tr w:rsidR="00D74B9C" w:rsidRPr="00D74B9C" w:rsidTr="00D74B9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2</w:t>
            </w:r>
          </w:p>
        </w:tc>
        <w:tc>
          <w:tcPr>
            <w:tcW w:w="1416"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Число детей, пострадавших в дорожно-транспортных происшествиях</w:t>
            </w:r>
          </w:p>
        </w:tc>
        <w:tc>
          <w:tcPr>
            <w:tcW w:w="280"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чел</w:t>
            </w:r>
          </w:p>
        </w:tc>
        <w:tc>
          <w:tcPr>
            <w:tcW w:w="342"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7</w:t>
            </w:r>
          </w:p>
        </w:tc>
        <w:tc>
          <w:tcPr>
            <w:tcW w:w="339"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4</w:t>
            </w:r>
          </w:p>
        </w:tc>
        <w:tc>
          <w:tcPr>
            <w:tcW w:w="36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10</w:t>
            </w:r>
          </w:p>
        </w:tc>
        <w:tc>
          <w:tcPr>
            <w:tcW w:w="36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10</w:t>
            </w:r>
          </w:p>
        </w:tc>
        <w:tc>
          <w:tcPr>
            <w:tcW w:w="35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10</w:t>
            </w:r>
          </w:p>
        </w:tc>
        <w:tc>
          <w:tcPr>
            <w:tcW w:w="316"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10</w:t>
            </w:r>
          </w:p>
        </w:tc>
        <w:tc>
          <w:tcPr>
            <w:tcW w:w="34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10</w:t>
            </w:r>
          </w:p>
        </w:tc>
        <w:tc>
          <w:tcPr>
            <w:tcW w:w="34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10</w:t>
            </w:r>
          </w:p>
        </w:tc>
      </w:tr>
      <w:tr w:rsidR="00D74B9C" w:rsidRPr="00D74B9C" w:rsidTr="00D74B9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3</w:t>
            </w:r>
          </w:p>
        </w:tc>
        <w:tc>
          <w:tcPr>
            <w:tcW w:w="1416"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 xml:space="preserve">Количество установленных дорожных знаков (1.23 "Дети" на пленке алмазного типа) на участках авторог метсного значения вблизи детских </w:t>
            </w:r>
            <w:proofErr w:type="gramStart"/>
            <w:r w:rsidRPr="00D74B9C">
              <w:rPr>
                <w:rFonts w:ascii="Times New Roman" w:eastAsia="Times New Roman" w:hAnsi="Times New Roman"/>
                <w:color w:val="000000"/>
                <w:sz w:val="14"/>
                <w:szCs w:val="14"/>
                <w:lang w:eastAsia="ru-RU"/>
              </w:rPr>
              <w:t>учреждений</w:t>
            </w:r>
            <w:proofErr w:type="gramEnd"/>
            <w:r w:rsidRPr="00D74B9C">
              <w:rPr>
                <w:rFonts w:ascii="Times New Roman" w:eastAsia="Times New Roman" w:hAnsi="Times New Roman"/>
                <w:color w:val="000000"/>
                <w:sz w:val="14"/>
                <w:szCs w:val="14"/>
                <w:lang w:eastAsia="ru-RU"/>
              </w:rPr>
              <w:t xml:space="preserve"> на проезжей части которых возможно появление детей</w:t>
            </w:r>
          </w:p>
        </w:tc>
        <w:tc>
          <w:tcPr>
            <w:tcW w:w="280"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proofErr w:type="gramStart"/>
            <w:r w:rsidRPr="00D74B9C">
              <w:rPr>
                <w:rFonts w:ascii="Times New Roman" w:eastAsia="Times New Roman" w:hAnsi="Times New Roman"/>
                <w:color w:val="000000"/>
                <w:sz w:val="14"/>
                <w:szCs w:val="14"/>
                <w:lang w:eastAsia="ru-RU"/>
              </w:rPr>
              <w:t>шт</w:t>
            </w:r>
            <w:proofErr w:type="gramEnd"/>
          </w:p>
        </w:tc>
        <w:tc>
          <w:tcPr>
            <w:tcW w:w="342"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39"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6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4</w:t>
            </w:r>
          </w:p>
        </w:tc>
        <w:tc>
          <w:tcPr>
            <w:tcW w:w="36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5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16"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4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4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r>
      <w:tr w:rsidR="00D74B9C" w:rsidRPr="00D74B9C" w:rsidTr="00D74B9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4</w:t>
            </w:r>
          </w:p>
        </w:tc>
        <w:tc>
          <w:tcPr>
            <w:tcW w:w="1416"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Оснащение транспортных средств (автобусов), осуществляющих перевозки по муниципальным маршрутам тахографами</w:t>
            </w:r>
          </w:p>
        </w:tc>
        <w:tc>
          <w:tcPr>
            <w:tcW w:w="280"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proofErr w:type="gramStart"/>
            <w:r w:rsidRPr="00D74B9C">
              <w:rPr>
                <w:rFonts w:ascii="Times New Roman" w:eastAsia="Times New Roman" w:hAnsi="Times New Roman"/>
                <w:color w:val="000000"/>
                <w:sz w:val="14"/>
                <w:szCs w:val="14"/>
                <w:lang w:eastAsia="ru-RU"/>
              </w:rPr>
              <w:t>шт</w:t>
            </w:r>
            <w:proofErr w:type="gramEnd"/>
          </w:p>
        </w:tc>
        <w:tc>
          <w:tcPr>
            <w:tcW w:w="342"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39"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6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5</w:t>
            </w:r>
          </w:p>
        </w:tc>
        <w:tc>
          <w:tcPr>
            <w:tcW w:w="36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5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16"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4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4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r>
      <w:tr w:rsidR="00D74B9C" w:rsidRPr="00D74B9C" w:rsidTr="00D74B9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5</w:t>
            </w:r>
          </w:p>
        </w:tc>
        <w:tc>
          <w:tcPr>
            <w:tcW w:w="1416"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280"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proofErr w:type="gramStart"/>
            <w:r w:rsidRPr="00D74B9C">
              <w:rPr>
                <w:rFonts w:ascii="Times New Roman" w:eastAsia="Times New Roman" w:hAnsi="Times New Roman"/>
                <w:color w:val="000000"/>
                <w:sz w:val="14"/>
                <w:szCs w:val="14"/>
                <w:lang w:eastAsia="ru-RU"/>
              </w:rPr>
              <w:t>шт</w:t>
            </w:r>
            <w:proofErr w:type="gramEnd"/>
          </w:p>
        </w:tc>
        <w:tc>
          <w:tcPr>
            <w:tcW w:w="342"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39"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6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6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5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6</w:t>
            </w:r>
          </w:p>
        </w:tc>
        <w:tc>
          <w:tcPr>
            <w:tcW w:w="316"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6</w:t>
            </w:r>
          </w:p>
        </w:tc>
        <w:tc>
          <w:tcPr>
            <w:tcW w:w="34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4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r>
      <w:tr w:rsidR="00D74B9C" w:rsidRPr="00D74B9C" w:rsidTr="00D74B9C">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6</w:t>
            </w:r>
          </w:p>
        </w:tc>
        <w:tc>
          <w:tcPr>
            <w:tcW w:w="1416"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Количество учащихся первых классов  муниципальных образовательных учреждений района получивших световозвращающие приспособления</w:t>
            </w:r>
          </w:p>
        </w:tc>
        <w:tc>
          <w:tcPr>
            <w:tcW w:w="280"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чел</w:t>
            </w:r>
          </w:p>
        </w:tc>
        <w:tc>
          <w:tcPr>
            <w:tcW w:w="342" w:type="pct"/>
            <w:tcBorders>
              <w:top w:val="nil"/>
              <w:left w:val="nil"/>
              <w:bottom w:val="single" w:sz="4" w:space="0" w:color="auto"/>
              <w:right w:val="single" w:sz="4" w:space="0" w:color="auto"/>
            </w:tcBorders>
            <w:shd w:val="clear" w:color="auto" w:fill="auto"/>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Отраслевой мониторинг</w:t>
            </w:r>
          </w:p>
        </w:tc>
        <w:tc>
          <w:tcPr>
            <w:tcW w:w="339"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39"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6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6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5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610</w:t>
            </w:r>
          </w:p>
        </w:tc>
        <w:tc>
          <w:tcPr>
            <w:tcW w:w="316"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600</w:t>
            </w:r>
          </w:p>
        </w:tc>
        <w:tc>
          <w:tcPr>
            <w:tcW w:w="34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c>
          <w:tcPr>
            <w:tcW w:w="348" w:type="pct"/>
            <w:tcBorders>
              <w:top w:val="nil"/>
              <w:left w:val="nil"/>
              <w:bottom w:val="single" w:sz="4" w:space="0" w:color="auto"/>
              <w:right w:val="single" w:sz="4" w:space="0" w:color="auto"/>
            </w:tcBorders>
            <w:shd w:val="clear" w:color="auto" w:fill="auto"/>
            <w:noWrap/>
            <w:vAlign w:val="center"/>
            <w:hideMark/>
          </w:tcPr>
          <w:p w:rsidR="00D74B9C" w:rsidRPr="00D74B9C" w:rsidRDefault="00D74B9C" w:rsidP="00D74B9C">
            <w:pPr>
              <w:spacing w:after="0" w:line="240" w:lineRule="auto"/>
              <w:jc w:val="center"/>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w:t>
            </w:r>
          </w:p>
        </w:tc>
      </w:tr>
      <w:tr w:rsidR="00D74B9C" w:rsidRPr="00D74B9C" w:rsidTr="00D74B9C">
        <w:trPr>
          <w:trHeight w:val="20"/>
        </w:trPr>
        <w:tc>
          <w:tcPr>
            <w:tcW w:w="179"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ascii="Times New Roman" w:eastAsia="Times New Roman" w:hAnsi="Times New Roman"/>
                <w:color w:val="000000"/>
                <w:sz w:val="14"/>
                <w:szCs w:val="14"/>
                <w:lang w:eastAsia="ru-RU"/>
              </w:rPr>
            </w:pPr>
          </w:p>
        </w:tc>
        <w:tc>
          <w:tcPr>
            <w:tcW w:w="1416"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ascii="Times New Roman" w:eastAsia="Times New Roman" w:hAnsi="Times New Roman"/>
                <w:color w:val="000000"/>
                <w:sz w:val="14"/>
                <w:szCs w:val="14"/>
                <w:lang w:eastAsia="ru-RU"/>
              </w:rPr>
            </w:pPr>
          </w:p>
        </w:tc>
        <w:tc>
          <w:tcPr>
            <w:tcW w:w="280"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42"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39"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39"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68"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68"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58"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16"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48"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48"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r>
      <w:tr w:rsidR="00D74B9C" w:rsidRPr="00D74B9C" w:rsidTr="00D74B9C">
        <w:trPr>
          <w:trHeight w:val="20"/>
        </w:trPr>
        <w:tc>
          <w:tcPr>
            <w:tcW w:w="1595" w:type="pct"/>
            <w:gridSpan w:val="2"/>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ascii="Times New Roman" w:eastAsia="Times New Roman" w:hAnsi="Times New Roman"/>
                <w:color w:val="000000"/>
                <w:sz w:val="14"/>
                <w:szCs w:val="14"/>
                <w:lang w:eastAsia="ru-RU"/>
              </w:rPr>
            </w:pPr>
            <w:r w:rsidRPr="00D74B9C">
              <w:rPr>
                <w:rFonts w:ascii="Times New Roman" w:eastAsia="Times New Roman" w:hAnsi="Times New Roman"/>
                <w:color w:val="000000"/>
                <w:sz w:val="14"/>
                <w:szCs w:val="14"/>
                <w:lang w:eastAsia="ru-RU"/>
              </w:rPr>
              <w:t>0* - показатель нулевой в виду отсутствия финансирования</w:t>
            </w:r>
          </w:p>
        </w:tc>
        <w:tc>
          <w:tcPr>
            <w:tcW w:w="280"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42"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39"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39"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68"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68"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58"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16"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rPr>
                <w:rFonts w:eastAsia="Times New Roman"/>
                <w:color w:val="000000"/>
                <w:sz w:val="14"/>
                <w:szCs w:val="14"/>
                <w:lang w:eastAsia="ru-RU"/>
              </w:rPr>
            </w:pPr>
          </w:p>
        </w:tc>
        <w:tc>
          <w:tcPr>
            <w:tcW w:w="348"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jc w:val="right"/>
              <w:rPr>
                <w:rFonts w:ascii="Times New Roman" w:eastAsia="Times New Roman" w:hAnsi="Times New Roman"/>
                <w:color w:val="000000"/>
                <w:sz w:val="14"/>
                <w:szCs w:val="14"/>
                <w:lang w:eastAsia="ru-RU"/>
              </w:rPr>
            </w:pPr>
          </w:p>
        </w:tc>
        <w:tc>
          <w:tcPr>
            <w:tcW w:w="348" w:type="pct"/>
            <w:tcBorders>
              <w:top w:val="nil"/>
              <w:left w:val="nil"/>
              <w:bottom w:val="nil"/>
              <w:right w:val="nil"/>
            </w:tcBorders>
            <w:shd w:val="clear" w:color="auto" w:fill="auto"/>
            <w:noWrap/>
            <w:vAlign w:val="bottom"/>
            <w:hideMark/>
          </w:tcPr>
          <w:p w:rsidR="00D74B9C" w:rsidRPr="00D74B9C" w:rsidRDefault="00D74B9C" w:rsidP="00D74B9C">
            <w:pPr>
              <w:spacing w:after="0" w:line="240" w:lineRule="auto"/>
              <w:jc w:val="right"/>
              <w:rPr>
                <w:rFonts w:ascii="Times New Roman" w:eastAsia="Times New Roman" w:hAnsi="Times New Roman"/>
                <w:color w:val="000000"/>
                <w:sz w:val="14"/>
                <w:szCs w:val="14"/>
                <w:lang w:eastAsia="ru-RU"/>
              </w:rPr>
            </w:pPr>
          </w:p>
        </w:tc>
      </w:tr>
    </w:tbl>
    <w:p w:rsidR="008F5A77" w:rsidRPr="00DB5A9C" w:rsidRDefault="008F5A7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F5A77" w:rsidRPr="00DB5A9C" w:rsidRDefault="008F5A7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041B15" w:rsidRPr="00041B15" w:rsidTr="00041B15">
        <w:trPr>
          <w:trHeight w:val="20"/>
        </w:trPr>
        <w:tc>
          <w:tcPr>
            <w:tcW w:w="5000" w:type="pct"/>
            <w:tcBorders>
              <w:top w:val="nil"/>
              <w:left w:val="nil"/>
              <w:right w:val="nil"/>
            </w:tcBorders>
            <w:shd w:val="clear" w:color="auto" w:fill="auto"/>
            <w:noWrap/>
            <w:vAlign w:val="bottom"/>
            <w:hideMark/>
          </w:tcPr>
          <w:p w:rsidR="00041B15" w:rsidRPr="00457B71" w:rsidRDefault="00041B15" w:rsidP="00041B15">
            <w:pPr>
              <w:spacing w:after="0" w:line="240" w:lineRule="auto"/>
              <w:jc w:val="right"/>
              <w:rPr>
                <w:rFonts w:ascii="Times New Roman" w:eastAsia="Times New Roman" w:hAnsi="Times New Roman"/>
                <w:color w:val="000000"/>
                <w:sz w:val="18"/>
                <w:szCs w:val="18"/>
                <w:lang w:eastAsia="ru-RU"/>
              </w:rPr>
            </w:pPr>
            <w:r w:rsidRPr="00041B15">
              <w:rPr>
                <w:rFonts w:ascii="Times New Roman" w:eastAsia="Times New Roman" w:hAnsi="Times New Roman"/>
                <w:color w:val="000000"/>
                <w:sz w:val="18"/>
                <w:szCs w:val="18"/>
                <w:lang w:eastAsia="ru-RU"/>
              </w:rPr>
              <w:t xml:space="preserve">Приложение № 6                                                                                                                                                                                                                                                                                                                                                          к постановлению администрации Богучанского района                    </w:t>
            </w:r>
          </w:p>
          <w:p w:rsidR="00041B15" w:rsidRPr="00457B71" w:rsidRDefault="00041B15" w:rsidP="00041B15">
            <w:pPr>
              <w:spacing w:after="0" w:line="240" w:lineRule="auto"/>
              <w:jc w:val="right"/>
              <w:rPr>
                <w:rFonts w:ascii="Times New Roman" w:eastAsia="Times New Roman" w:hAnsi="Times New Roman"/>
                <w:color w:val="000000"/>
                <w:sz w:val="18"/>
                <w:szCs w:val="18"/>
                <w:lang w:eastAsia="ru-RU"/>
              </w:rPr>
            </w:pPr>
            <w:r w:rsidRPr="00BE2ECD">
              <w:rPr>
                <w:rFonts w:ascii="Times New Roman" w:eastAsia="Times New Roman" w:hAnsi="Times New Roman"/>
                <w:color w:val="000000"/>
                <w:sz w:val="18"/>
                <w:szCs w:val="18"/>
                <w:lang w:eastAsia="ru-RU"/>
              </w:rPr>
              <w:t xml:space="preserve">от   19.05. 2017 года № </w:t>
            </w:r>
            <w:r w:rsidRPr="00DB5A9C">
              <w:rPr>
                <w:rFonts w:ascii="Times New Roman" w:eastAsia="Times New Roman" w:hAnsi="Times New Roman"/>
                <w:color w:val="000000"/>
                <w:sz w:val="18"/>
                <w:szCs w:val="18"/>
                <w:lang w:eastAsia="ru-RU"/>
              </w:rPr>
              <w:t>531</w:t>
            </w:r>
            <w:r w:rsidRPr="00BE2ECD">
              <w:rPr>
                <w:rFonts w:ascii="Times New Roman" w:eastAsia="Times New Roman" w:hAnsi="Times New Roman"/>
                <w:color w:val="000000"/>
                <w:sz w:val="18"/>
                <w:szCs w:val="18"/>
                <w:lang w:eastAsia="ru-RU"/>
              </w:rPr>
              <w:t>-п</w:t>
            </w:r>
          </w:p>
          <w:p w:rsidR="00041B15" w:rsidRPr="00457B71" w:rsidRDefault="00041B15" w:rsidP="00041B15">
            <w:pPr>
              <w:spacing w:after="0" w:line="240" w:lineRule="auto"/>
              <w:jc w:val="right"/>
              <w:rPr>
                <w:rFonts w:ascii="Times New Roman" w:eastAsia="Times New Roman" w:hAnsi="Times New Roman"/>
                <w:color w:val="000000"/>
                <w:sz w:val="18"/>
                <w:szCs w:val="18"/>
                <w:lang w:eastAsia="ru-RU"/>
              </w:rPr>
            </w:pPr>
          </w:p>
          <w:p w:rsidR="00041B15" w:rsidRPr="00457B71" w:rsidRDefault="00041B15" w:rsidP="00041B15">
            <w:pPr>
              <w:spacing w:after="0" w:line="240" w:lineRule="auto"/>
              <w:jc w:val="right"/>
              <w:rPr>
                <w:rFonts w:ascii="Times New Roman" w:eastAsia="Times New Roman" w:hAnsi="Times New Roman"/>
                <w:color w:val="000000"/>
                <w:sz w:val="18"/>
                <w:szCs w:val="18"/>
                <w:lang w:eastAsia="ru-RU"/>
              </w:rPr>
            </w:pPr>
            <w:r w:rsidRPr="00041B15">
              <w:rPr>
                <w:rFonts w:ascii="Times New Roman" w:eastAsia="Times New Roman" w:hAnsi="Times New Roman"/>
                <w:color w:val="000000"/>
                <w:sz w:val="18"/>
                <w:szCs w:val="18"/>
                <w:lang w:eastAsia="ru-RU"/>
              </w:rPr>
              <w:t>Приложение № 2</w:t>
            </w:r>
            <w:r w:rsidRPr="00041B15">
              <w:rPr>
                <w:rFonts w:ascii="Times New Roman" w:eastAsia="Times New Roman" w:hAnsi="Times New Roman"/>
                <w:color w:val="000000"/>
                <w:sz w:val="18"/>
                <w:szCs w:val="18"/>
                <w:lang w:eastAsia="ru-RU"/>
              </w:rPr>
              <w:br/>
              <w:t xml:space="preserve">к подпрограмме "Безопасность </w:t>
            </w:r>
            <w:proofErr w:type="gramStart"/>
            <w:r w:rsidRPr="00041B15">
              <w:rPr>
                <w:rFonts w:ascii="Times New Roman" w:eastAsia="Times New Roman" w:hAnsi="Times New Roman"/>
                <w:color w:val="000000"/>
                <w:sz w:val="18"/>
                <w:szCs w:val="18"/>
                <w:lang w:eastAsia="ru-RU"/>
              </w:rPr>
              <w:t>дорожного</w:t>
            </w:r>
            <w:proofErr w:type="gramEnd"/>
            <w:r w:rsidRPr="00041B15">
              <w:rPr>
                <w:rFonts w:ascii="Times New Roman" w:eastAsia="Times New Roman" w:hAnsi="Times New Roman"/>
                <w:color w:val="000000"/>
                <w:sz w:val="18"/>
                <w:szCs w:val="18"/>
                <w:lang w:eastAsia="ru-RU"/>
              </w:rPr>
              <w:t xml:space="preserve"> </w:t>
            </w:r>
          </w:p>
          <w:p w:rsidR="00041B15" w:rsidRPr="00457B71" w:rsidRDefault="00041B15" w:rsidP="00041B15">
            <w:pPr>
              <w:spacing w:after="0" w:line="240" w:lineRule="auto"/>
              <w:jc w:val="right"/>
              <w:rPr>
                <w:rFonts w:ascii="Times New Roman" w:eastAsia="Times New Roman" w:hAnsi="Times New Roman"/>
                <w:color w:val="000000"/>
                <w:sz w:val="18"/>
                <w:szCs w:val="18"/>
                <w:lang w:eastAsia="ru-RU"/>
              </w:rPr>
            </w:pPr>
            <w:r w:rsidRPr="00041B15">
              <w:rPr>
                <w:rFonts w:ascii="Times New Roman" w:eastAsia="Times New Roman" w:hAnsi="Times New Roman"/>
                <w:color w:val="000000"/>
                <w:sz w:val="18"/>
                <w:szCs w:val="18"/>
                <w:lang w:eastAsia="ru-RU"/>
              </w:rPr>
              <w:t>движения в Богучанском районе" на 2014-2019 годы</w:t>
            </w:r>
          </w:p>
          <w:p w:rsidR="00041B15" w:rsidRPr="00457B71" w:rsidRDefault="00041B15" w:rsidP="00041B15">
            <w:pPr>
              <w:spacing w:after="0" w:line="240" w:lineRule="auto"/>
              <w:jc w:val="right"/>
              <w:rPr>
                <w:rFonts w:ascii="Times New Roman" w:eastAsia="Times New Roman" w:hAnsi="Times New Roman"/>
                <w:color w:val="000000"/>
                <w:sz w:val="18"/>
                <w:szCs w:val="18"/>
                <w:lang w:eastAsia="ru-RU"/>
              </w:rPr>
            </w:pPr>
          </w:p>
          <w:p w:rsidR="00041B15" w:rsidRPr="00041B15" w:rsidRDefault="00041B15" w:rsidP="00041B15">
            <w:pPr>
              <w:spacing w:after="0" w:line="240" w:lineRule="auto"/>
              <w:jc w:val="center"/>
              <w:rPr>
                <w:rFonts w:ascii="Times New Roman" w:eastAsia="Times New Roman" w:hAnsi="Times New Roman"/>
                <w:color w:val="000000"/>
                <w:sz w:val="20"/>
                <w:szCs w:val="20"/>
                <w:lang w:eastAsia="ru-RU"/>
              </w:rPr>
            </w:pPr>
            <w:r w:rsidRPr="00041B15">
              <w:rPr>
                <w:rFonts w:ascii="Times New Roman" w:eastAsia="Times New Roman" w:hAnsi="Times New Roman"/>
                <w:color w:val="000000"/>
                <w:sz w:val="20"/>
                <w:szCs w:val="20"/>
                <w:lang w:eastAsia="ru-RU"/>
              </w:rPr>
              <w:t xml:space="preserve">Перечень мероприятий подпрограммы </w:t>
            </w:r>
          </w:p>
        </w:tc>
      </w:tr>
    </w:tbl>
    <w:p w:rsidR="008F5A77" w:rsidRPr="00DB5A9C" w:rsidRDefault="008F5A7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24"/>
        <w:gridCol w:w="806"/>
        <w:gridCol w:w="421"/>
        <w:gridCol w:w="404"/>
        <w:gridCol w:w="652"/>
        <w:gridCol w:w="345"/>
        <w:gridCol w:w="831"/>
        <w:gridCol w:w="604"/>
        <w:gridCol w:w="604"/>
        <w:gridCol w:w="604"/>
        <w:gridCol w:w="604"/>
        <w:gridCol w:w="561"/>
        <w:gridCol w:w="561"/>
        <w:gridCol w:w="669"/>
        <w:gridCol w:w="980"/>
      </w:tblGrid>
      <w:tr w:rsidR="00486680" w:rsidRPr="00486680" w:rsidTr="00486680">
        <w:trPr>
          <w:trHeight w:val="20"/>
        </w:trPr>
        <w:tc>
          <w:tcPr>
            <w:tcW w:w="630" w:type="pct"/>
            <w:vMerge w:val="restart"/>
            <w:tcBorders>
              <w:top w:val="single" w:sz="4" w:space="0" w:color="auto"/>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Наименование  программы, подпрограммы</w:t>
            </w:r>
          </w:p>
        </w:tc>
        <w:tc>
          <w:tcPr>
            <w:tcW w:w="517" w:type="pct"/>
            <w:vMerge w:val="restart"/>
            <w:tcBorders>
              <w:top w:val="single" w:sz="4" w:space="0" w:color="auto"/>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ГРБС </w:t>
            </w:r>
          </w:p>
        </w:tc>
        <w:tc>
          <w:tcPr>
            <w:tcW w:w="966" w:type="pct"/>
            <w:gridSpan w:val="4"/>
            <w:tcBorders>
              <w:top w:val="single" w:sz="4" w:space="0" w:color="auto"/>
              <w:left w:val="nil"/>
              <w:bottom w:val="nil"/>
              <w:right w:val="single" w:sz="4" w:space="0" w:color="000000"/>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Код бюджетной классификации</w:t>
            </w:r>
          </w:p>
        </w:tc>
        <w:tc>
          <w:tcPr>
            <w:tcW w:w="537" w:type="pct"/>
            <w:vMerge w:val="restart"/>
            <w:tcBorders>
              <w:top w:val="single" w:sz="4" w:space="0" w:color="auto"/>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Источник финансирования</w:t>
            </w:r>
          </w:p>
        </w:tc>
        <w:tc>
          <w:tcPr>
            <w:tcW w:w="240"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1456" w:type="pct"/>
            <w:gridSpan w:val="6"/>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Расходы (рублей), годы</w:t>
            </w:r>
          </w:p>
        </w:tc>
        <w:tc>
          <w:tcPr>
            <w:tcW w:w="654" w:type="pct"/>
            <w:vMerge w:val="restart"/>
            <w:tcBorders>
              <w:top w:val="single" w:sz="4" w:space="0" w:color="auto"/>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486680" w:rsidRPr="00486680" w:rsidTr="00486680">
        <w:trPr>
          <w:trHeight w:val="20"/>
        </w:trPr>
        <w:tc>
          <w:tcPr>
            <w:tcW w:w="630" w:type="pct"/>
            <w:vMerge/>
            <w:tcBorders>
              <w:top w:val="single" w:sz="4" w:space="0" w:color="auto"/>
              <w:left w:val="single" w:sz="4" w:space="0" w:color="auto"/>
              <w:bottom w:val="nil"/>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17" w:type="pct"/>
            <w:vMerge/>
            <w:tcBorders>
              <w:top w:val="single" w:sz="4" w:space="0" w:color="auto"/>
              <w:left w:val="single" w:sz="4" w:space="0" w:color="auto"/>
              <w:bottom w:val="nil"/>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14"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ГРБС</w:t>
            </w:r>
          </w:p>
        </w:tc>
        <w:tc>
          <w:tcPr>
            <w:tcW w:w="200"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РзПр</w:t>
            </w:r>
          </w:p>
        </w:tc>
        <w:tc>
          <w:tcPr>
            <w:tcW w:w="397"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ЦСР</w:t>
            </w:r>
          </w:p>
        </w:tc>
        <w:tc>
          <w:tcPr>
            <w:tcW w:w="155"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ВР</w:t>
            </w:r>
          </w:p>
        </w:tc>
        <w:tc>
          <w:tcPr>
            <w:tcW w:w="537" w:type="pct"/>
            <w:vMerge/>
            <w:tcBorders>
              <w:top w:val="single" w:sz="4" w:space="0" w:color="auto"/>
              <w:left w:val="single" w:sz="4" w:space="0" w:color="auto"/>
              <w:bottom w:val="nil"/>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2014</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2015</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2016</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2017</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2018</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2019</w:t>
            </w:r>
          </w:p>
        </w:tc>
        <w:tc>
          <w:tcPr>
            <w:tcW w:w="258"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Итого на период</w:t>
            </w:r>
          </w:p>
        </w:tc>
        <w:tc>
          <w:tcPr>
            <w:tcW w:w="654" w:type="pct"/>
            <w:vMerge/>
            <w:tcBorders>
              <w:top w:val="single" w:sz="4" w:space="0" w:color="auto"/>
              <w:left w:val="single" w:sz="4" w:space="0" w:color="auto"/>
              <w:bottom w:val="nil"/>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r>
      <w:tr w:rsidR="00486680" w:rsidRPr="00486680" w:rsidTr="00486680">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w:t>
            </w:r>
          </w:p>
        </w:tc>
        <w:tc>
          <w:tcPr>
            <w:tcW w:w="214"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3</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4</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w:t>
            </w:r>
          </w:p>
        </w:tc>
        <w:tc>
          <w:tcPr>
            <w:tcW w:w="155"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6</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7</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8</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9</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11</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12</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13</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14</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15</w:t>
            </w:r>
          </w:p>
        </w:tc>
      </w:tr>
      <w:tr w:rsidR="00486680" w:rsidRPr="00486680" w:rsidTr="00486680">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Муниципальная программа Богучанского района "Развитие транспортной системы Богучанского района" </w:t>
            </w:r>
          </w:p>
        </w:tc>
      </w:tr>
      <w:tr w:rsidR="00486680" w:rsidRPr="00486680" w:rsidTr="00486680">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Подпрограма "Безопасность дорожного движения в Богучанском районе" на 2014-2019 годы</w:t>
            </w:r>
          </w:p>
        </w:tc>
      </w:tr>
      <w:tr w:rsidR="00486680" w:rsidRPr="00486680" w:rsidTr="00486680">
        <w:trPr>
          <w:trHeight w:val="20"/>
        </w:trPr>
        <w:tc>
          <w:tcPr>
            <w:tcW w:w="630" w:type="pct"/>
            <w:tcBorders>
              <w:top w:val="nil"/>
              <w:left w:val="single" w:sz="4" w:space="0" w:color="auto"/>
              <w:bottom w:val="single" w:sz="4" w:space="0" w:color="auto"/>
              <w:right w:val="nil"/>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Цель: Сокращение смертности </w:t>
            </w:r>
            <w:r w:rsidRPr="00486680">
              <w:rPr>
                <w:rFonts w:ascii="Times New Roman" w:eastAsia="Times New Roman" w:hAnsi="Times New Roman"/>
                <w:color w:val="000000"/>
                <w:sz w:val="14"/>
                <w:szCs w:val="14"/>
                <w:lang w:eastAsia="ru-RU"/>
              </w:rPr>
              <w:lastRenderedPageBreak/>
              <w:t>от дорожно-транспортных происшествий</w:t>
            </w:r>
          </w:p>
        </w:tc>
        <w:tc>
          <w:tcPr>
            <w:tcW w:w="517" w:type="pct"/>
            <w:tcBorders>
              <w:top w:val="nil"/>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 </w:t>
            </w:r>
          </w:p>
        </w:tc>
        <w:tc>
          <w:tcPr>
            <w:tcW w:w="21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499 266,00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231 786,00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301 426,00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348 750,00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53 010,00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53 010,00</w:t>
            </w:r>
          </w:p>
        </w:tc>
        <w:tc>
          <w:tcPr>
            <w:tcW w:w="258"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1 487 248,00</w:t>
            </w:r>
          </w:p>
        </w:tc>
        <w:tc>
          <w:tcPr>
            <w:tcW w:w="6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r>
      <w:tr w:rsidR="00486680" w:rsidRPr="00486680" w:rsidTr="00486680">
        <w:trPr>
          <w:trHeight w:val="20"/>
        </w:trPr>
        <w:tc>
          <w:tcPr>
            <w:tcW w:w="630" w:type="pct"/>
            <w:tcBorders>
              <w:top w:val="nil"/>
              <w:left w:val="single" w:sz="4" w:space="0" w:color="auto"/>
              <w:bottom w:val="single" w:sz="4" w:space="0" w:color="auto"/>
              <w:right w:val="nil"/>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Задача 1.  Обеспечение безопасности участия детей в дорожном движении</w:t>
            </w:r>
          </w:p>
        </w:tc>
        <w:tc>
          <w:tcPr>
            <w:tcW w:w="517" w:type="pct"/>
            <w:tcBorders>
              <w:top w:val="nil"/>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236 786,00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231 786,00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68 626,00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69 950,00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53 010,00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53 010,00</w:t>
            </w:r>
          </w:p>
        </w:tc>
        <w:tc>
          <w:tcPr>
            <w:tcW w:w="258"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713 168,00</w:t>
            </w:r>
          </w:p>
        </w:tc>
        <w:tc>
          <w:tcPr>
            <w:tcW w:w="6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r>
      <w:tr w:rsidR="00486680" w:rsidRPr="00486680" w:rsidTr="00486680">
        <w:trPr>
          <w:trHeight w:val="20"/>
        </w:trPr>
        <w:tc>
          <w:tcPr>
            <w:tcW w:w="630" w:type="pct"/>
            <w:tcBorders>
              <w:top w:val="nil"/>
              <w:left w:val="single" w:sz="4" w:space="0" w:color="auto"/>
              <w:bottom w:val="single" w:sz="4" w:space="0" w:color="auto"/>
              <w:right w:val="nil"/>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1.1.  Обучение детей и подростков Правилам дорожного движения, формирование у них навыков безопасного поведения на дорогах:</w:t>
            </w:r>
          </w:p>
        </w:tc>
        <w:tc>
          <w:tcPr>
            <w:tcW w:w="517" w:type="pct"/>
            <w:tcBorders>
              <w:top w:val="nil"/>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236 786,00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231 786,00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53 010,00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53 010,00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53 010,00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53 010,00</w:t>
            </w:r>
          </w:p>
        </w:tc>
        <w:tc>
          <w:tcPr>
            <w:tcW w:w="258"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680 612,00</w:t>
            </w:r>
          </w:p>
        </w:tc>
        <w:tc>
          <w:tcPr>
            <w:tcW w:w="6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r>
      <w:tr w:rsidR="00486680" w:rsidRPr="00486680" w:rsidTr="00486680">
        <w:trPr>
          <w:trHeight w:val="20"/>
        </w:trPr>
        <w:tc>
          <w:tcPr>
            <w:tcW w:w="630" w:type="pct"/>
            <w:vMerge w:val="restart"/>
            <w:tcBorders>
              <w:top w:val="nil"/>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both"/>
              <w:rPr>
                <w:rFonts w:ascii="Times New Roman" w:eastAsia="Times New Roman" w:hAnsi="Times New Roman"/>
                <w:color w:val="000000"/>
                <w:sz w:val="14"/>
                <w:szCs w:val="14"/>
                <w:lang w:eastAsia="ru-RU"/>
              </w:rPr>
            </w:pPr>
            <w:proofErr w:type="gramStart"/>
            <w:r w:rsidRPr="00486680">
              <w:rPr>
                <w:rFonts w:ascii="Times New Roman" w:eastAsia="Times New Roman" w:hAnsi="Times New Roman"/>
                <w:color w:val="000000"/>
                <w:sz w:val="14"/>
                <w:szCs w:val="14"/>
                <w:lang w:eastAsia="ru-RU"/>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486680">
              <w:rPr>
                <w:rFonts w:ascii="Times New Roman" w:eastAsia="Times New Roman" w:hAnsi="Times New Roman"/>
                <w:color w:val="000000"/>
                <w:sz w:val="14"/>
                <w:szCs w:val="14"/>
                <w:lang w:eastAsia="ru-RU"/>
              </w:rPr>
              <w:t xml:space="preserve">" </w:t>
            </w:r>
            <w:proofErr w:type="gramStart"/>
            <w:r w:rsidRPr="00486680">
              <w:rPr>
                <w:rFonts w:ascii="Times New Roman" w:eastAsia="Times New Roman" w:hAnsi="Times New Roman"/>
                <w:color w:val="000000"/>
                <w:sz w:val="14"/>
                <w:szCs w:val="14"/>
                <w:lang w:eastAsia="ru-RU"/>
              </w:rPr>
              <w:t xml:space="preserve">среди детей старших групп ДОУ, районный конкурс программ ДОУ по обучению детей БДД </w:t>
            </w:r>
            <w:r w:rsidRPr="00486680">
              <w:rPr>
                <w:rFonts w:ascii="Times New Roman" w:eastAsia="Times New Roman" w:hAnsi="Times New Roman"/>
                <w:color w:val="000000"/>
                <w:sz w:val="14"/>
                <w:szCs w:val="14"/>
                <w:lang w:eastAsia="ru-RU"/>
              </w:rPr>
              <w:lastRenderedPageBreak/>
              <w:t>"Зеленый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proofErr w:type="gramEnd"/>
            <w:r w:rsidRPr="00486680">
              <w:rPr>
                <w:rFonts w:ascii="Times New Roman" w:eastAsia="Times New Roman" w:hAnsi="Times New Roman"/>
                <w:color w:val="000000"/>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486680">
              <w:rPr>
                <w:rFonts w:ascii="Times New Roman" w:eastAsia="Times New Roman" w:hAnsi="Times New Roman"/>
                <w:color w:val="000000"/>
                <w:sz w:val="14"/>
                <w:szCs w:val="14"/>
                <w:lang w:eastAsia="ru-RU"/>
              </w:rPr>
              <w:br/>
              <w:t xml:space="preserve">в) приобретение базового </w:t>
            </w:r>
            <w:proofErr w:type="gramStart"/>
            <w:r w:rsidRPr="00486680">
              <w:rPr>
                <w:rFonts w:ascii="Times New Roman" w:eastAsia="Times New Roman" w:hAnsi="Times New Roman"/>
                <w:color w:val="000000"/>
                <w:sz w:val="14"/>
                <w:szCs w:val="14"/>
                <w:lang w:eastAsia="ru-RU"/>
              </w:rPr>
              <w:t>класс-комплекта</w:t>
            </w:r>
            <w:proofErr w:type="gramEnd"/>
            <w:r w:rsidRPr="00486680">
              <w:rPr>
                <w:rFonts w:ascii="Times New Roman" w:eastAsia="Times New Roman" w:hAnsi="Times New Roman"/>
                <w:color w:val="000000"/>
                <w:sz w:val="14"/>
                <w:szCs w:val="14"/>
                <w:lang w:eastAsia="ru-RU"/>
              </w:rPr>
              <w:t xml:space="preserve"> и интерактивной доски.</w:t>
            </w:r>
          </w:p>
        </w:tc>
        <w:tc>
          <w:tcPr>
            <w:tcW w:w="517" w:type="pct"/>
            <w:vMerge w:val="restart"/>
            <w:tcBorders>
              <w:top w:val="nil"/>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Управление образования администрации Богучанского района</w:t>
            </w:r>
          </w:p>
        </w:tc>
        <w:tc>
          <w:tcPr>
            <w:tcW w:w="214" w:type="pct"/>
            <w:vMerge w:val="restart"/>
            <w:tcBorders>
              <w:top w:val="nil"/>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875</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0702</w:t>
            </w:r>
          </w:p>
        </w:tc>
        <w:tc>
          <w:tcPr>
            <w:tcW w:w="397"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0938001</w:t>
            </w:r>
          </w:p>
        </w:tc>
        <w:tc>
          <w:tcPr>
            <w:tcW w:w="155"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112</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районный бюджет</w:t>
            </w:r>
          </w:p>
        </w:tc>
        <w:tc>
          <w:tcPr>
            <w:tcW w:w="240" w:type="pct"/>
            <w:tcBorders>
              <w:top w:val="nil"/>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7 949,00</w:t>
            </w:r>
          </w:p>
        </w:tc>
        <w:tc>
          <w:tcPr>
            <w:tcW w:w="240" w:type="pct"/>
            <w:tcBorders>
              <w:top w:val="nil"/>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8 365,00</w:t>
            </w:r>
          </w:p>
        </w:tc>
        <w:tc>
          <w:tcPr>
            <w:tcW w:w="240" w:type="pct"/>
            <w:tcBorders>
              <w:top w:val="nil"/>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nil"/>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nil"/>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nil"/>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8"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16 314,00</w:t>
            </w:r>
          </w:p>
        </w:tc>
        <w:tc>
          <w:tcPr>
            <w:tcW w:w="654" w:type="pct"/>
            <w:vMerge w:val="restart"/>
            <w:tcBorders>
              <w:top w:val="nil"/>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   Количество задействованных детей и подростков всего 5370 человек, в т.ч.: 2014г - 895 чел; 2015г - 895  чел; 2016г - 895 чел; 2017г - 895 чел; 2018г - 895 чел; 2019г - 895 чел.</w:t>
            </w:r>
          </w:p>
        </w:tc>
      </w:tr>
      <w:tr w:rsidR="00486680" w:rsidRPr="00486680" w:rsidTr="00486680">
        <w:trPr>
          <w:trHeight w:val="20"/>
        </w:trPr>
        <w:tc>
          <w:tcPr>
            <w:tcW w:w="63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1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14"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0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3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0930080010</w:t>
            </w:r>
          </w:p>
        </w:tc>
        <w:tc>
          <w:tcPr>
            <w:tcW w:w="155"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112</w:t>
            </w:r>
          </w:p>
        </w:tc>
        <w:tc>
          <w:tcPr>
            <w:tcW w:w="53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5 220,00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5 220,00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5 220,00</w:t>
            </w:r>
          </w:p>
        </w:tc>
        <w:tc>
          <w:tcPr>
            <w:tcW w:w="258"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15 660,00</w:t>
            </w:r>
          </w:p>
        </w:tc>
        <w:tc>
          <w:tcPr>
            <w:tcW w:w="654" w:type="pct"/>
            <w:vMerge/>
            <w:tcBorders>
              <w:top w:val="nil"/>
              <w:left w:val="single" w:sz="4" w:space="0" w:color="auto"/>
              <w:bottom w:val="nil"/>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r>
      <w:tr w:rsidR="00486680" w:rsidRPr="00486680" w:rsidTr="00486680">
        <w:trPr>
          <w:trHeight w:val="20"/>
        </w:trPr>
        <w:tc>
          <w:tcPr>
            <w:tcW w:w="63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1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14"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0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397"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155"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113</w:t>
            </w:r>
          </w:p>
        </w:tc>
        <w:tc>
          <w:tcPr>
            <w:tcW w:w="53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6 780,00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6 780,00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6 780,00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6 780,00</w:t>
            </w:r>
          </w:p>
        </w:tc>
        <w:tc>
          <w:tcPr>
            <w:tcW w:w="258"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27 120,00</w:t>
            </w:r>
          </w:p>
        </w:tc>
        <w:tc>
          <w:tcPr>
            <w:tcW w:w="654" w:type="pct"/>
            <w:vMerge/>
            <w:tcBorders>
              <w:top w:val="nil"/>
              <w:left w:val="single" w:sz="4" w:space="0" w:color="auto"/>
              <w:bottom w:val="nil"/>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r>
      <w:tr w:rsidR="00486680" w:rsidRPr="00486680" w:rsidTr="00486680">
        <w:trPr>
          <w:trHeight w:val="20"/>
        </w:trPr>
        <w:tc>
          <w:tcPr>
            <w:tcW w:w="63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1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875</w:t>
            </w:r>
          </w:p>
        </w:tc>
        <w:tc>
          <w:tcPr>
            <w:tcW w:w="200"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0701</w:t>
            </w:r>
          </w:p>
        </w:tc>
        <w:tc>
          <w:tcPr>
            <w:tcW w:w="397"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0938001</w:t>
            </w:r>
          </w:p>
        </w:tc>
        <w:tc>
          <w:tcPr>
            <w:tcW w:w="155"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244</w:t>
            </w:r>
          </w:p>
        </w:tc>
        <w:tc>
          <w:tcPr>
            <w:tcW w:w="53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районный бюджет</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8 500,00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8"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8 500,00</w:t>
            </w:r>
          </w:p>
        </w:tc>
        <w:tc>
          <w:tcPr>
            <w:tcW w:w="654"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both"/>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   Количество задействованных школ района, всего 24 учреждения.</w:t>
            </w:r>
          </w:p>
        </w:tc>
      </w:tr>
      <w:tr w:rsidR="00486680" w:rsidRPr="00486680" w:rsidTr="00486680">
        <w:trPr>
          <w:trHeight w:val="20"/>
        </w:trPr>
        <w:tc>
          <w:tcPr>
            <w:tcW w:w="63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1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875</w:t>
            </w:r>
          </w:p>
        </w:tc>
        <w:tc>
          <w:tcPr>
            <w:tcW w:w="2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0702</w:t>
            </w:r>
          </w:p>
        </w:tc>
        <w:tc>
          <w:tcPr>
            <w:tcW w:w="397"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0938001</w:t>
            </w:r>
          </w:p>
        </w:tc>
        <w:tc>
          <w:tcPr>
            <w:tcW w:w="155"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244</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районный бюджет</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215 337,00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223 421,00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8"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438 758,00</w:t>
            </w:r>
          </w:p>
        </w:tc>
        <w:tc>
          <w:tcPr>
            <w:tcW w:w="654" w:type="pct"/>
            <w:vMerge w:val="restart"/>
            <w:tcBorders>
              <w:top w:val="nil"/>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   Приобретение базового класс-комплекта, всего  2 </w:t>
            </w:r>
            <w:proofErr w:type="gramStart"/>
            <w:r w:rsidRPr="00486680">
              <w:rPr>
                <w:rFonts w:ascii="Times New Roman" w:eastAsia="Times New Roman" w:hAnsi="Times New Roman"/>
                <w:color w:val="000000"/>
                <w:sz w:val="14"/>
                <w:szCs w:val="14"/>
                <w:lang w:eastAsia="ru-RU"/>
              </w:rPr>
              <w:t>шт</w:t>
            </w:r>
            <w:proofErr w:type="gramEnd"/>
            <w:r w:rsidRPr="00486680">
              <w:rPr>
                <w:rFonts w:ascii="Times New Roman" w:eastAsia="Times New Roman" w:hAnsi="Times New Roman"/>
                <w:color w:val="000000"/>
                <w:sz w:val="14"/>
                <w:szCs w:val="14"/>
                <w:lang w:eastAsia="ru-RU"/>
              </w:rPr>
              <w:t>, в том числе: 2014г - 1 шт; 2015г - 1 шт; 2016г-2019г - 0 шт.</w:t>
            </w:r>
          </w:p>
        </w:tc>
      </w:tr>
      <w:tr w:rsidR="00486680" w:rsidRPr="00486680" w:rsidTr="00486680">
        <w:trPr>
          <w:trHeight w:val="20"/>
        </w:trPr>
        <w:tc>
          <w:tcPr>
            <w:tcW w:w="63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1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14"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00"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397"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0930080010</w:t>
            </w:r>
          </w:p>
        </w:tc>
        <w:tc>
          <w:tcPr>
            <w:tcW w:w="155"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244</w:t>
            </w:r>
          </w:p>
        </w:tc>
        <w:tc>
          <w:tcPr>
            <w:tcW w:w="53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46 230,00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41 010,00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41 010,00</w:t>
            </w:r>
          </w:p>
        </w:tc>
        <w:tc>
          <w:tcPr>
            <w:tcW w:w="240"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41 010,00</w:t>
            </w:r>
          </w:p>
        </w:tc>
        <w:tc>
          <w:tcPr>
            <w:tcW w:w="258"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169 260,00</w:t>
            </w:r>
          </w:p>
        </w:tc>
        <w:tc>
          <w:tcPr>
            <w:tcW w:w="654" w:type="pct"/>
            <w:vMerge/>
            <w:tcBorders>
              <w:top w:val="nil"/>
              <w:left w:val="single" w:sz="4" w:space="0" w:color="auto"/>
              <w:bottom w:val="nil"/>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r>
      <w:tr w:rsidR="00486680" w:rsidRPr="00486680" w:rsidTr="00486680">
        <w:trPr>
          <w:trHeight w:val="20"/>
        </w:trPr>
        <w:tc>
          <w:tcPr>
            <w:tcW w:w="63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1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875</w:t>
            </w:r>
          </w:p>
        </w:tc>
        <w:tc>
          <w:tcPr>
            <w:tcW w:w="20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0707</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0938001</w:t>
            </w:r>
          </w:p>
        </w:tc>
        <w:tc>
          <w:tcPr>
            <w:tcW w:w="155"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612</w:t>
            </w:r>
          </w:p>
        </w:tc>
        <w:tc>
          <w:tcPr>
            <w:tcW w:w="53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районный бюджет</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5 000,00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5 000,00</w:t>
            </w:r>
          </w:p>
        </w:tc>
        <w:tc>
          <w:tcPr>
            <w:tcW w:w="6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both"/>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   Приобретение интерактивной доски в количестве 1 </w:t>
            </w:r>
            <w:proofErr w:type="gramStart"/>
            <w:r w:rsidRPr="00486680">
              <w:rPr>
                <w:rFonts w:ascii="Times New Roman" w:eastAsia="Times New Roman" w:hAnsi="Times New Roman"/>
                <w:color w:val="000000"/>
                <w:sz w:val="14"/>
                <w:szCs w:val="14"/>
                <w:lang w:eastAsia="ru-RU"/>
              </w:rPr>
              <w:t>шт</w:t>
            </w:r>
            <w:proofErr w:type="gramEnd"/>
            <w:r w:rsidRPr="00486680">
              <w:rPr>
                <w:rFonts w:ascii="Times New Roman" w:eastAsia="Times New Roman" w:hAnsi="Times New Roman"/>
                <w:color w:val="000000"/>
                <w:sz w:val="14"/>
                <w:szCs w:val="14"/>
                <w:lang w:eastAsia="ru-RU"/>
              </w:rPr>
              <w:t>, в том числе: 2014г - 0 шт; 2015г - 1 шт; 2016г-2019г - 0 шт.</w:t>
            </w:r>
          </w:p>
        </w:tc>
      </w:tr>
      <w:tr w:rsidR="00486680" w:rsidRPr="00486680" w:rsidTr="00486680">
        <w:trPr>
          <w:trHeight w:val="20"/>
        </w:trPr>
        <w:tc>
          <w:tcPr>
            <w:tcW w:w="630" w:type="pct"/>
            <w:vMerge w:val="restart"/>
            <w:tcBorders>
              <w:top w:val="nil"/>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 xml:space="preserve">1.2.  Расходы на проведение мероприятий, направленных на обеспечение безопасного участия детей в дорожном движении </w:t>
            </w:r>
          </w:p>
        </w:tc>
        <w:tc>
          <w:tcPr>
            <w:tcW w:w="51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875</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0702</w:t>
            </w:r>
          </w:p>
        </w:tc>
        <w:tc>
          <w:tcPr>
            <w:tcW w:w="397"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0930073980</w:t>
            </w:r>
          </w:p>
        </w:tc>
        <w:tc>
          <w:tcPr>
            <w:tcW w:w="155"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244</w:t>
            </w:r>
          </w:p>
        </w:tc>
        <w:tc>
          <w:tcPr>
            <w:tcW w:w="53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краевой бюджет</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11 840,00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11 940,00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8"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23 780,00</w:t>
            </w:r>
          </w:p>
        </w:tc>
        <w:tc>
          <w:tcPr>
            <w:tcW w:w="654" w:type="pct"/>
            <w:vMerge w:val="restart"/>
            <w:tcBorders>
              <w:top w:val="nil"/>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 Приобретение и распространение световозвращающих приспособлений среди учащихся первых классов муниципальных образовательных учреждений </w:t>
            </w:r>
            <w:r w:rsidRPr="00486680">
              <w:rPr>
                <w:rFonts w:ascii="Times New Roman" w:eastAsia="Times New Roman" w:hAnsi="Times New Roman"/>
                <w:color w:val="000000"/>
                <w:sz w:val="14"/>
                <w:szCs w:val="14"/>
                <w:lang w:eastAsia="ru-RU"/>
              </w:rPr>
              <w:lastRenderedPageBreak/>
              <w:t>района, всего 1210 чел, в том числе: 2014г-2015г - 0 чел; 2016г - 610 чел; 2017г - 600 чел; 2018 -2019г - 0 чел.</w:t>
            </w:r>
          </w:p>
        </w:tc>
      </w:tr>
      <w:tr w:rsidR="00486680" w:rsidRPr="00486680" w:rsidTr="00486680">
        <w:trPr>
          <w:trHeight w:val="20"/>
        </w:trPr>
        <w:tc>
          <w:tcPr>
            <w:tcW w:w="63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1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875</w:t>
            </w:r>
          </w:p>
        </w:tc>
        <w:tc>
          <w:tcPr>
            <w:tcW w:w="20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397"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09300S3980</w:t>
            </w:r>
          </w:p>
        </w:tc>
        <w:tc>
          <w:tcPr>
            <w:tcW w:w="155"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244</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районный бюджет</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2 752,00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8"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2 752,00</w:t>
            </w:r>
          </w:p>
        </w:tc>
        <w:tc>
          <w:tcPr>
            <w:tcW w:w="654"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r>
      <w:tr w:rsidR="00486680" w:rsidRPr="00486680" w:rsidTr="00486680">
        <w:trPr>
          <w:trHeight w:val="20"/>
        </w:trPr>
        <w:tc>
          <w:tcPr>
            <w:tcW w:w="63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1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875</w:t>
            </w:r>
          </w:p>
        </w:tc>
        <w:tc>
          <w:tcPr>
            <w:tcW w:w="20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397"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09300S3980</w:t>
            </w:r>
          </w:p>
        </w:tc>
        <w:tc>
          <w:tcPr>
            <w:tcW w:w="155"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612</w:t>
            </w:r>
          </w:p>
        </w:tc>
        <w:tc>
          <w:tcPr>
            <w:tcW w:w="53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1 024,00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58"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1 024,00</w:t>
            </w:r>
          </w:p>
        </w:tc>
        <w:tc>
          <w:tcPr>
            <w:tcW w:w="654"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r>
      <w:tr w:rsidR="00486680" w:rsidRPr="00486680" w:rsidTr="00486680">
        <w:trPr>
          <w:trHeight w:val="20"/>
        </w:trPr>
        <w:tc>
          <w:tcPr>
            <w:tcW w:w="63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1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875</w:t>
            </w:r>
          </w:p>
        </w:tc>
        <w:tc>
          <w:tcPr>
            <w:tcW w:w="20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397"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09300S3980</w:t>
            </w:r>
          </w:p>
        </w:tc>
        <w:tc>
          <w:tcPr>
            <w:tcW w:w="155"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244</w:t>
            </w:r>
          </w:p>
        </w:tc>
        <w:tc>
          <w:tcPr>
            <w:tcW w:w="537"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5 000,00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58"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5 000,00</w:t>
            </w:r>
          </w:p>
        </w:tc>
        <w:tc>
          <w:tcPr>
            <w:tcW w:w="654"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r>
      <w:tr w:rsidR="00486680" w:rsidRPr="00486680" w:rsidTr="00486680">
        <w:trPr>
          <w:trHeight w:val="20"/>
        </w:trPr>
        <w:tc>
          <w:tcPr>
            <w:tcW w:w="630" w:type="pct"/>
            <w:tcBorders>
              <w:top w:val="nil"/>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both"/>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Задача 2. Развитие системы организации движения транспортных средств и пешеходов, и повышение безопасности дорожных условий</w:t>
            </w:r>
          </w:p>
        </w:tc>
        <w:tc>
          <w:tcPr>
            <w:tcW w:w="51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262 480,00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232 800,00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278 800,00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58"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774 080,00</w:t>
            </w:r>
          </w:p>
        </w:tc>
        <w:tc>
          <w:tcPr>
            <w:tcW w:w="6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r>
      <w:tr w:rsidR="00486680" w:rsidRPr="00486680" w:rsidTr="00486680">
        <w:trPr>
          <w:trHeight w:val="20"/>
        </w:trPr>
        <w:tc>
          <w:tcPr>
            <w:tcW w:w="630" w:type="pct"/>
            <w:vMerge w:val="restart"/>
            <w:tcBorders>
              <w:top w:val="nil"/>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both"/>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2.1. Межбюджетные трансферты бюджетам муниципальных образований на приобретение и установку дорожных знаков (1.23 "Дети" на планке алмазного типа) на участках автодорог местного значения вблизи детских </w:t>
            </w:r>
            <w:proofErr w:type="gramStart"/>
            <w:r w:rsidRPr="00486680">
              <w:rPr>
                <w:rFonts w:ascii="Times New Roman" w:eastAsia="Times New Roman" w:hAnsi="Times New Roman"/>
                <w:color w:val="000000"/>
                <w:sz w:val="14"/>
                <w:szCs w:val="14"/>
                <w:lang w:eastAsia="ru-RU"/>
              </w:rPr>
              <w:t>учреждений</w:t>
            </w:r>
            <w:proofErr w:type="gramEnd"/>
            <w:r w:rsidRPr="00486680">
              <w:rPr>
                <w:rFonts w:ascii="Times New Roman" w:eastAsia="Times New Roman" w:hAnsi="Times New Roman"/>
                <w:color w:val="000000"/>
                <w:sz w:val="14"/>
                <w:szCs w:val="14"/>
                <w:lang w:eastAsia="ru-RU"/>
              </w:rPr>
              <w:t xml:space="preserve"> на проезжей части которых возможно появление детей</w:t>
            </w:r>
          </w:p>
        </w:tc>
        <w:tc>
          <w:tcPr>
            <w:tcW w:w="51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1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890</w:t>
            </w:r>
          </w:p>
        </w:tc>
        <w:tc>
          <w:tcPr>
            <w:tcW w:w="20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0409</w:t>
            </w:r>
          </w:p>
        </w:tc>
        <w:tc>
          <w:tcPr>
            <w:tcW w:w="39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0937491</w:t>
            </w:r>
          </w:p>
        </w:tc>
        <w:tc>
          <w:tcPr>
            <w:tcW w:w="155"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540</w:t>
            </w:r>
          </w:p>
        </w:tc>
        <w:tc>
          <w:tcPr>
            <w:tcW w:w="53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краевой бюджет</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23 400,00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58"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23 400,00</w:t>
            </w:r>
          </w:p>
        </w:tc>
        <w:tc>
          <w:tcPr>
            <w:tcW w:w="654" w:type="pct"/>
            <w:vMerge w:val="restart"/>
            <w:tcBorders>
              <w:top w:val="nil"/>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both"/>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    Количество установленных знаков/количество оборудованных участков в том числе: 2014г - 4/1; 2015г-2019г - 0 шт.</w:t>
            </w:r>
          </w:p>
        </w:tc>
      </w:tr>
      <w:tr w:rsidR="00486680" w:rsidRPr="00486680" w:rsidTr="00486680">
        <w:trPr>
          <w:trHeight w:val="20"/>
        </w:trPr>
        <w:tc>
          <w:tcPr>
            <w:tcW w:w="630"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17"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Администрация Богучанского сельсовета</w:t>
            </w:r>
          </w:p>
        </w:tc>
        <w:tc>
          <w:tcPr>
            <w:tcW w:w="21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904</w:t>
            </w:r>
          </w:p>
        </w:tc>
        <w:tc>
          <w:tcPr>
            <w:tcW w:w="20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0409</w:t>
            </w:r>
          </w:p>
        </w:tc>
        <w:tc>
          <w:tcPr>
            <w:tcW w:w="39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2628219</w:t>
            </w:r>
          </w:p>
        </w:tc>
        <w:tc>
          <w:tcPr>
            <w:tcW w:w="155"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244</w:t>
            </w:r>
          </w:p>
        </w:tc>
        <w:tc>
          <w:tcPr>
            <w:tcW w:w="53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бюджет поселения</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4 680,00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58"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4 680,00</w:t>
            </w:r>
          </w:p>
        </w:tc>
        <w:tc>
          <w:tcPr>
            <w:tcW w:w="654"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r>
      <w:tr w:rsidR="00486680" w:rsidRPr="00486680" w:rsidTr="00486680">
        <w:trPr>
          <w:trHeight w:val="20"/>
        </w:trPr>
        <w:tc>
          <w:tcPr>
            <w:tcW w:w="630" w:type="pct"/>
            <w:tcBorders>
              <w:top w:val="nil"/>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jc w:val="both"/>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2.2. Оснащение транспортных средств (автобусов), осуществляющих перевозки по муниципальны маршрутам, средствами контроля, обеспечивающими непрерывную, некорректируемую регистрацию информации о скрости и маршруте </w:t>
            </w:r>
            <w:r w:rsidRPr="00486680">
              <w:rPr>
                <w:rFonts w:ascii="Times New Roman" w:eastAsia="Times New Roman" w:hAnsi="Times New Roman"/>
                <w:color w:val="000000"/>
                <w:sz w:val="14"/>
                <w:szCs w:val="14"/>
                <w:lang w:eastAsia="ru-RU"/>
              </w:rPr>
              <w:lastRenderedPageBreak/>
              <w:t>движения транспортных средств, о режиме труда и отдыха водителей транспортных средств (тахографами)</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УМС Богучанского района</w:t>
            </w:r>
          </w:p>
        </w:tc>
        <w:tc>
          <w:tcPr>
            <w:tcW w:w="21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863</w:t>
            </w:r>
          </w:p>
        </w:tc>
        <w:tc>
          <w:tcPr>
            <w:tcW w:w="20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0314</w:t>
            </w:r>
          </w:p>
        </w:tc>
        <w:tc>
          <w:tcPr>
            <w:tcW w:w="39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0938001</w:t>
            </w:r>
          </w:p>
        </w:tc>
        <w:tc>
          <w:tcPr>
            <w:tcW w:w="155"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244</w:t>
            </w:r>
          </w:p>
        </w:tc>
        <w:tc>
          <w:tcPr>
            <w:tcW w:w="53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районный бюджет</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234 400,00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58"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234 400,00</w:t>
            </w:r>
          </w:p>
        </w:tc>
        <w:tc>
          <w:tcPr>
            <w:tcW w:w="6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both"/>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Оснащение 5 единиц транспортных средств (автобусов), осуществляющих перевозки по муниципальным маршрутам, тахографами, в т.ч.: 2014г - 5 </w:t>
            </w:r>
            <w:proofErr w:type="gramStart"/>
            <w:r w:rsidRPr="00486680">
              <w:rPr>
                <w:rFonts w:ascii="Times New Roman" w:eastAsia="Times New Roman" w:hAnsi="Times New Roman"/>
                <w:color w:val="000000"/>
                <w:sz w:val="14"/>
                <w:szCs w:val="14"/>
                <w:lang w:eastAsia="ru-RU"/>
              </w:rPr>
              <w:t>ед</w:t>
            </w:r>
            <w:proofErr w:type="gramEnd"/>
            <w:r w:rsidRPr="00486680">
              <w:rPr>
                <w:rFonts w:ascii="Times New Roman" w:eastAsia="Times New Roman" w:hAnsi="Times New Roman"/>
                <w:color w:val="000000"/>
                <w:sz w:val="14"/>
                <w:szCs w:val="14"/>
                <w:lang w:eastAsia="ru-RU"/>
              </w:rPr>
              <w:t>;  2015г-2019г - 0 ед</w:t>
            </w:r>
          </w:p>
        </w:tc>
      </w:tr>
      <w:tr w:rsidR="00486680" w:rsidRPr="00486680" w:rsidTr="00486680">
        <w:trPr>
          <w:trHeight w:val="20"/>
        </w:trPr>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both"/>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 xml:space="preserve">2.3.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51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1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890</w:t>
            </w:r>
          </w:p>
        </w:tc>
        <w:tc>
          <w:tcPr>
            <w:tcW w:w="20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0409</w:t>
            </w:r>
          </w:p>
        </w:tc>
        <w:tc>
          <w:tcPr>
            <w:tcW w:w="39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0930074920</w:t>
            </w:r>
          </w:p>
        </w:tc>
        <w:tc>
          <w:tcPr>
            <w:tcW w:w="155"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540</w:t>
            </w:r>
          </w:p>
        </w:tc>
        <w:tc>
          <w:tcPr>
            <w:tcW w:w="53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краевой бюджет</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232 800,0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278 800,0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w:t>
            </w:r>
          </w:p>
        </w:tc>
        <w:tc>
          <w:tcPr>
            <w:tcW w:w="258"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511 600,00</w:t>
            </w:r>
          </w:p>
        </w:tc>
        <w:tc>
          <w:tcPr>
            <w:tcW w:w="6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both"/>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Количество оборудованных участков, всего 6 </w:t>
            </w:r>
            <w:proofErr w:type="gramStart"/>
            <w:r w:rsidRPr="00486680">
              <w:rPr>
                <w:rFonts w:ascii="Times New Roman" w:eastAsia="Times New Roman" w:hAnsi="Times New Roman"/>
                <w:color w:val="000000"/>
                <w:sz w:val="14"/>
                <w:szCs w:val="14"/>
                <w:lang w:eastAsia="ru-RU"/>
              </w:rPr>
              <w:t>шт</w:t>
            </w:r>
            <w:proofErr w:type="gramEnd"/>
            <w:r w:rsidRPr="00486680">
              <w:rPr>
                <w:rFonts w:ascii="Times New Roman" w:eastAsia="Times New Roman" w:hAnsi="Times New Roman"/>
                <w:color w:val="000000"/>
                <w:sz w:val="14"/>
                <w:szCs w:val="14"/>
                <w:lang w:eastAsia="ru-RU"/>
              </w:rPr>
              <w:t>, в том числе: 2014г-2015г - 0 шт; 2016г - 6 шт; 2017г- 6 шт., 2018 - 2019г - 0 шт.</w:t>
            </w:r>
          </w:p>
        </w:tc>
      </w:tr>
      <w:tr w:rsidR="00486680" w:rsidRPr="00486680" w:rsidTr="00486680">
        <w:trPr>
          <w:trHeight w:val="20"/>
        </w:trPr>
        <w:tc>
          <w:tcPr>
            <w:tcW w:w="630" w:type="pct"/>
            <w:tcBorders>
              <w:top w:val="nil"/>
              <w:left w:val="single" w:sz="4" w:space="0" w:color="auto"/>
              <w:bottom w:val="single" w:sz="4" w:space="0" w:color="auto"/>
              <w:right w:val="single" w:sz="4" w:space="0" w:color="auto"/>
            </w:tcBorders>
            <w:shd w:val="clear" w:color="auto" w:fill="auto"/>
            <w:hideMark/>
          </w:tcPr>
          <w:p w:rsidR="00486680" w:rsidRPr="00486680" w:rsidRDefault="00486680" w:rsidP="00486680">
            <w:pPr>
              <w:spacing w:after="0" w:line="240" w:lineRule="auto"/>
              <w:jc w:val="both"/>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Итого по подпрограмме:</w:t>
            </w:r>
          </w:p>
        </w:tc>
        <w:tc>
          <w:tcPr>
            <w:tcW w:w="51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499 266,00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231 786,00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301 426,0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348 750,0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53 010,0</w:t>
            </w:r>
          </w:p>
        </w:tc>
        <w:tc>
          <w:tcPr>
            <w:tcW w:w="24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53 010,0</w:t>
            </w:r>
          </w:p>
        </w:tc>
        <w:tc>
          <w:tcPr>
            <w:tcW w:w="258"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1 487 248,00</w:t>
            </w:r>
          </w:p>
        </w:tc>
        <w:tc>
          <w:tcPr>
            <w:tcW w:w="6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r>
      <w:tr w:rsidR="00486680" w:rsidRPr="00486680" w:rsidTr="00486680">
        <w:trPr>
          <w:trHeight w:val="20"/>
        </w:trPr>
        <w:tc>
          <w:tcPr>
            <w:tcW w:w="630" w:type="pct"/>
            <w:tcBorders>
              <w:top w:val="nil"/>
              <w:left w:val="single" w:sz="4" w:space="0" w:color="auto"/>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В том числе:</w:t>
            </w:r>
          </w:p>
        </w:tc>
        <w:tc>
          <w:tcPr>
            <w:tcW w:w="51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6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r>
      <w:tr w:rsidR="00486680" w:rsidRPr="00486680" w:rsidTr="00486680">
        <w:trPr>
          <w:trHeight w:val="20"/>
        </w:trPr>
        <w:tc>
          <w:tcPr>
            <w:tcW w:w="630" w:type="pct"/>
            <w:tcBorders>
              <w:top w:val="nil"/>
              <w:left w:val="single" w:sz="4" w:space="0" w:color="auto"/>
              <w:bottom w:val="single" w:sz="4" w:space="0" w:color="auto"/>
              <w:right w:val="single" w:sz="4" w:space="0" w:color="auto"/>
            </w:tcBorders>
            <w:shd w:val="clear" w:color="auto" w:fill="auto"/>
            <w:vAlign w:val="bottom"/>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средства районного бюджета</w:t>
            </w:r>
          </w:p>
        </w:tc>
        <w:tc>
          <w:tcPr>
            <w:tcW w:w="51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471 186,00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231 786,00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56 786,00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58 010,00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53 010,00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53 010,00</w:t>
            </w:r>
          </w:p>
        </w:tc>
        <w:tc>
          <w:tcPr>
            <w:tcW w:w="258"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923 788,00</w:t>
            </w:r>
          </w:p>
        </w:tc>
        <w:tc>
          <w:tcPr>
            <w:tcW w:w="6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r>
      <w:tr w:rsidR="00486680" w:rsidRPr="00486680" w:rsidTr="00486680">
        <w:trPr>
          <w:trHeight w:val="20"/>
        </w:trPr>
        <w:tc>
          <w:tcPr>
            <w:tcW w:w="630" w:type="pct"/>
            <w:tcBorders>
              <w:top w:val="nil"/>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средства краевого бюджета</w:t>
            </w:r>
          </w:p>
        </w:tc>
        <w:tc>
          <w:tcPr>
            <w:tcW w:w="51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23 400,00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244 640,00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290 740,00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58"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558 780,00</w:t>
            </w:r>
          </w:p>
        </w:tc>
        <w:tc>
          <w:tcPr>
            <w:tcW w:w="6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r>
      <w:tr w:rsidR="00486680" w:rsidRPr="00486680" w:rsidTr="00486680">
        <w:trPr>
          <w:trHeight w:val="20"/>
        </w:trPr>
        <w:tc>
          <w:tcPr>
            <w:tcW w:w="630" w:type="pct"/>
            <w:tcBorders>
              <w:top w:val="nil"/>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средства бюджетов поселений</w:t>
            </w:r>
          </w:p>
        </w:tc>
        <w:tc>
          <w:tcPr>
            <w:tcW w:w="51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4 680,00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40"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0,00</w:t>
            </w:r>
          </w:p>
        </w:tc>
        <w:tc>
          <w:tcPr>
            <w:tcW w:w="258"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4 680,00</w:t>
            </w:r>
          </w:p>
        </w:tc>
        <w:tc>
          <w:tcPr>
            <w:tcW w:w="6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r>
    </w:tbl>
    <w:p w:rsidR="008F5A77" w:rsidRPr="001B3FF8" w:rsidRDefault="008F5A7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486680" w:rsidRPr="00486680" w:rsidTr="00486680">
        <w:trPr>
          <w:trHeight w:val="20"/>
        </w:trPr>
        <w:tc>
          <w:tcPr>
            <w:tcW w:w="5000" w:type="pct"/>
            <w:tcBorders>
              <w:top w:val="nil"/>
              <w:left w:val="nil"/>
              <w:right w:val="nil"/>
            </w:tcBorders>
            <w:shd w:val="clear" w:color="auto" w:fill="auto"/>
            <w:noWrap/>
            <w:vAlign w:val="bottom"/>
            <w:hideMark/>
          </w:tcPr>
          <w:p w:rsidR="00486680" w:rsidRPr="00457B71" w:rsidRDefault="00486680" w:rsidP="00486680">
            <w:pPr>
              <w:spacing w:after="0" w:line="240" w:lineRule="auto"/>
              <w:jc w:val="right"/>
              <w:rPr>
                <w:rFonts w:ascii="Times New Roman" w:eastAsia="Times New Roman" w:hAnsi="Times New Roman"/>
                <w:color w:val="000000"/>
                <w:sz w:val="18"/>
                <w:szCs w:val="18"/>
                <w:lang w:eastAsia="ru-RU"/>
              </w:rPr>
            </w:pPr>
            <w:r w:rsidRPr="00486680">
              <w:rPr>
                <w:rFonts w:ascii="Times New Roman" w:eastAsia="Times New Roman" w:hAnsi="Times New Roman"/>
                <w:color w:val="000000"/>
                <w:sz w:val="18"/>
                <w:szCs w:val="18"/>
                <w:lang w:eastAsia="ru-RU"/>
              </w:rPr>
              <w:t xml:space="preserve">Приложение № 7                                                                                                                                                                                                                                                                                                                                                          к постановлению администрации Богучанского района   </w:t>
            </w:r>
          </w:p>
          <w:p w:rsidR="00486680" w:rsidRPr="00457B71" w:rsidRDefault="00486680" w:rsidP="00486680">
            <w:pPr>
              <w:spacing w:after="0" w:line="240" w:lineRule="auto"/>
              <w:jc w:val="right"/>
              <w:rPr>
                <w:rFonts w:ascii="Times New Roman" w:eastAsia="Times New Roman" w:hAnsi="Times New Roman"/>
                <w:color w:val="000000"/>
                <w:sz w:val="18"/>
                <w:szCs w:val="18"/>
                <w:lang w:eastAsia="ru-RU"/>
              </w:rPr>
            </w:pPr>
            <w:r w:rsidRPr="00BE2ECD">
              <w:rPr>
                <w:rFonts w:ascii="Times New Roman" w:eastAsia="Times New Roman" w:hAnsi="Times New Roman"/>
                <w:color w:val="000000"/>
                <w:sz w:val="18"/>
                <w:szCs w:val="18"/>
                <w:lang w:eastAsia="ru-RU"/>
              </w:rPr>
              <w:t xml:space="preserve">от   19.05. 2017 года № </w:t>
            </w:r>
            <w:r w:rsidRPr="00DB5A9C">
              <w:rPr>
                <w:rFonts w:ascii="Times New Roman" w:eastAsia="Times New Roman" w:hAnsi="Times New Roman"/>
                <w:color w:val="000000"/>
                <w:sz w:val="18"/>
                <w:szCs w:val="18"/>
                <w:lang w:eastAsia="ru-RU"/>
              </w:rPr>
              <w:t>531</w:t>
            </w:r>
            <w:r w:rsidRPr="00BE2ECD">
              <w:rPr>
                <w:rFonts w:ascii="Times New Roman" w:eastAsia="Times New Roman" w:hAnsi="Times New Roman"/>
                <w:color w:val="000000"/>
                <w:sz w:val="18"/>
                <w:szCs w:val="18"/>
                <w:lang w:eastAsia="ru-RU"/>
              </w:rPr>
              <w:t>-п</w:t>
            </w:r>
          </w:p>
          <w:p w:rsidR="00486680" w:rsidRPr="00457B71" w:rsidRDefault="00486680" w:rsidP="00486680">
            <w:pPr>
              <w:spacing w:after="0" w:line="240" w:lineRule="auto"/>
              <w:jc w:val="right"/>
              <w:rPr>
                <w:rFonts w:ascii="Times New Roman" w:eastAsia="Times New Roman" w:hAnsi="Times New Roman"/>
                <w:color w:val="000000"/>
                <w:sz w:val="18"/>
                <w:szCs w:val="18"/>
                <w:lang w:eastAsia="ru-RU"/>
              </w:rPr>
            </w:pPr>
          </w:p>
          <w:p w:rsidR="00486680" w:rsidRPr="00457B71" w:rsidRDefault="00486680" w:rsidP="00486680">
            <w:pPr>
              <w:spacing w:after="0" w:line="240" w:lineRule="auto"/>
              <w:jc w:val="right"/>
              <w:rPr>
                <w:rFonts w:ascii="Times New Roman" w:eastAsia="Times New Roman" w:hAnsi="Times New Roman"/>
                <w:color w:val="000000"/>
                <w:sz w:val="18"/>
                <w:szCs w:val="18"/>
                <w:lang w:eastAsia="ru-RU"/>
              </w:rPr>
            </w:pPr>
            <w:r w:rsidRPr="00486680">
              <w:rPr>
                <w:rFonts w:ascii="Times New Roman" w:eastAsia="Times New Roman" w:hAnsi="Times New Roman"/>
                <w:color w:val="000000"/>
                <w:sz w:val="18"/>
                <w:szCs w:val="18"/>
                <w:lang w:eastAsia="ru-RU"/>
              </w:rPr>
              <w:t>Приложение № 2</w:t>
            </w:r>
            <w:r w:rsidRPr="00486680">
              <w:rPr>
                <w:rFonts w:ascii="Times New Roman" w:eastAsia="Times New Roman" w:hAnsi="Times New Roman"/>
                <w:color w:val="000000"/>
                <w:sz w:val="18"/>
                <w:szCs w:val="18"/>
                <w:lang w:eastAsia="ru-RU"/>
              </w:rPr>
              <w:br/>
              <w:t>к подпрограмме "Развитие транспортного комплекса</w:t>
            </w:r>
          </w:p>
          <w:p w:rsidR="00486680" w:rsidRPr="00457B71" w:rsidRDefault="00486680" w:rsidP="00486680">
            <w:pPr>
              <w:spacing w:after="0" w:line="240" w:lineRule="auto"/>
              <w:jc w:val="right"/>
              <w:rPr>
                <w:rFonts w:ascii="Times New Roman" w:eastAsia="Times New Roman" w:hAnsi="Times New Roman"/>
                <w:color w:val="000000"/>
                <w:sz w:val="18"/>
                <w:szCs w:val="18"/>
                <w:lang w:eastAsia="ru-RU"/>
              </w:rPr>
            </w:pPr>
            <w:r w:rsidRPr="00486680">
              <w:rPr>
                <w:rFonts w:ascii="Times New Roman" w:eastAsia="Times New Roman" w:hAnsi="Times New Roman"/>
                <w:color w:val="000000"/>
                <w:sz w:val="18"/>
                <w:szCs w:val="18"/>
                <w:lang w:eastAsia="ru-RU"/>
              </w:rPr>
              <w:t xml:space="preserve"> Богучанского района" на 2014-2019 годы</w:t>
            </w:r>
          </w:p>
          <w:p w:rsidR="00486680" w:rsidRPr="00457B71" w:rsidRDefault="00486680" w:rsidP="00486680">
            <w:pPr>
              <w:spacing w:after="0" w:line="240" w:lineRule="auto"/>
              <w:jc w:val="right"/>
              <w:rPr>
                <w:rFonts w:ascii="Times New Roman" w:eastAsia="Times New Roman" w:hAnsi="Times New Roman"/>
                <w:color w:val="000000"/>
                <w:sz w:val="18"/>
                <w:szCs w:val="18"/>
                <w:lang w:eastAsia="ru-RU"/>
              </w:rPr>
            </w:pPr>
          </w:p>
          <w:p w:rsidR="00486680" w:rsidRPr="00486680" w:rsidRDefault="00486680" w:rsidP="00486680">
            <w:pPr>
              <w:spacing w:after="0" w:line="240" w:lineRule="auto"/>
              <w:jc w:val="center"/>
              <w:rPr>
                <w:rFonts w:ascii="Times New Roman" w:eastAsia="Times New Roman" w:hAnsi="Times New Roman"/>
                <w:color w:val="000000"/>
                <w:sz w:val="18"/>
                <w:szCs w:val="18"/>
                <w:lang w:eastAsia="ru-RU"/>
              </w:rPr>
            </w:pPr>
            <w:r w:rsidRPr="00486680">
              <w:rPr>
                <w:rFonts w:ascii="Times New Roman" w:eastAsia="Times New Roman" w:hAnsi="Times New Roman"/>
                <w:bCs/>
                <w:color w:val="000000"/>
                <w:sz w:val="20"/>
                <w:szCs w:val="18"/>
                <w:lang w:eastAsia="ru-RU"/>
              </w:rPr>
              <w:t xml:space="preserve">Перечень мероприятий подпрограммы </w:t>
            </w:r>
          </w:p>
        </w:tc>
      </w:tr>
    </w:tbl>
    <w:p w:rsidR="008F5A77" w:rsidRPr="00457B71" w:rsidRDefault="008F5A7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890"/>
        <w:gridCol w:w="746"/>
        <w:gridCol w:w="407"/>
        <w:gridCol w:w="391"/>
        <w:gridCol w:w="635"/>
        <w:gridCol w:w="336"/>
        <w:gridCol w:w="557"/>
        <w:gridCol w:w="677"/>
        <w:gridCol w:w="677"/>
        <w:gridCol w:w="677"/>
        <w:gridCol w:w="677"/>
        <w:gridCol w:w="677"/>
        <w:gridCol w:w="677"/>
        <w:gridCol w:w="717"/>
        <w:gridCol w:w="829"/>
      </w:tblGrid>
      <w:tr w:rsidR="00486680" w:rsidRPr="00486680" w:rsidTr="00486680">
        <w:trPr>
          <w:trHeight w:val="20"/>
        </w:trPr>
        <w:tc>
          <w:tcPr>
            <w:tcW w:w="664" w:type="pct"/>
            <w:vMerge w:val="restart"/>
            <w:tcBorders>
              <w:top w:val="single" w:sz="4" w:space="0" w:color="auto"/>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Наименование  программы, подпрограммы</w:t>
            </w:r>
          </w:p>
        </w:tc>
        <w:tc>
          <w:tcPr>
            <w:tcW w:w="533" w:type="pct"/>
            <w:vMerge w:val="restart"/>
            <w:tcBorders>
              <w:top w:val="single" w:sz="4" w:space="0" w:color="auto"/>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ГРБС </w:t>
            </w:r>
          </w:p>
        </w:tc>
        <w:tc>
          <w:tcPr>
            <w:tcW w:w="1036" w:type="pct"/>
            <w:gridSpan w:val="4"/>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Код бюджетной классификации</w:t>
            </w:r>
          </w:p>
        </w:tc>
        <w:tc>
          <w:tcPr>
            <w:tcW w:w="363" w:type="pct"/>
            <w:vMerge w:val="restart"/>
            <w:tcBorders>
              <w:top w:val="single" w:sz="4" w:space="0" w:color="auto"/>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Источник финанс</w:t>
            </w:r>
            <w:proofErr w:type="gramStart"/>
            <w:r w:rsidRPr="00486680">
              <w:rPr>
                <w:rFonts w:ascii="Times New Roman" w:eastAsia="Times New Roman" w:hAnsi="Times New Roman"/>
                <w:color w:val="000000"/>
                <w:sz w:val="14"/>
                <w:szCs w:val="14"/>
                <w:lang w:eastAsia="ru-RU"/>
              </w:rPr>
              <w:t>и-</w:t>
            </w:r>
            <w:proofErr w:type="gramEnd"/>
            <w:r w:rsidRPr="00486680">
              <w:rPr>
                <w:rFonts w:ascii="Times New Roman" w:eastAsia="Times New Roman" w:hAnsi="Times New Roman"/>
                <w:color w:val="000000"/>
                <w:sz w:val="14"/>
                <w:szCs w:val="14"/>
                <w:lang w:eastAsia="ru-RU"/>
              </w:rPr>
              <w:t xml:space="preserve"> рования</w:t>
            </w:r>
          </w:p>
        </w:tc>
        <w:tc>
          <w:tcPr>
            <w:tcW w:w="1798" w:type="pct"/>
            <w:gridSpan w:val="7"/>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Расходы (рублей), годы</w:t>
            </w:r>
          </w:p>
        </w:tc>
        <w:tc>
          <w:tcPr>
            <w:tcW w:w="607" w:type="pct"/>
            <w:vMerge w:val="restart"/>
            <w:tcBorders>
              <w:top w:val="single" w:sz="4" w:space="0" w:color="auto"/>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486680" w:rsidRPr="00486680" w:rsidTr="00486680">
        <w:trPr>
          <w:trHeight w:val="20"/>
        </w:trPr>
        <w:tc>
          <w:tcPr>
            <w:tcW w:w="664" w:type="pct"/>
            <w:vMerge/>
            <w:tcBorders>
              <w:top w:val="single" w:sz="4" w:space="0" w:color="auto"/>
              <w:left w:val="single" w:sz="4" w:space="0" w:color="auto"/>
              <w:bottom w:val="nil"/>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33" w:type="pct"/>
            <w:vMerge/>
            <w:tcBorders>
              <w:top w:val="single" w:sz="4" w:space="0" w:color="auto"/>
              <w:left w:val="single" w:sz="4" w:space="0" w:color="auto"/>
              <w:bottom w:val="nil"/>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27"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ГРБС</w:t>
            </w:r>
          </w:p>
        </w:tc>
        <w:tc>
          <w:tcPr>
            <w:tcW w:w="212"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РзПр</w:t>
            </w:r>
          </w:p>
        </w:tc>
        <w:tc>
          <w:tcPr>
            <w:tcW w:w="432"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ЦСР</w:t>
            </w:r>
          </w:p>
        </w:tc>
        <w:tc>
          <w:tcPr>
            <w:tcW w:w="164"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ВР</w:t>
            </w:r>
          </w:p>
        </w:tc>
        <w:tc>
          <w:tcPr>
            <w:tcW w:w="363" w:type="pct"/>
            <w:vMerge/>
            <w:tcBorders>
              <w:top w:val="single" w:sz="4" w:space="0" w:color="auto"/>
              <w:left w:val="single" w:sz="4" w:space="0" w:color="auto"/>
              <w:bottom w:val="nil"/>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2014</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2015</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2016</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2017</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2018</w:t>
            </w:r>
          </w:p>
        </w:tc>
        <w:tc>
          <w:tcPr>
            <w:tcW w:w="254"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2019</w:t>
            </w:r>
          </w:p>
        </w:tc>
        <w:tc>
          <w:tcPr>
            <w:tcW w:w="274" w:type="pct"/>
            <w:tcBorders>
              <w:top w:val="single" w:sz="4" w:space="0" w:color="auto"/>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Итого на период</w:t>
            </w:r>
          </w:p>
        </w:tc>
        <w:tc>
          <w:tcPr>
            <w:tcW w:w="607" w:type="pct"/>
            <w:vMerge/>
            <w:tcBorders>
              <w:top w:val="single" w:sz="4" w:space="0" w:color="auto"/>
              <w:left w:val="single" w:sz="4" w:space="0" w:color="auto"/>
              <w:bottom w:val="nil"/>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r>
      <w:tr w:rsidR="00486680" w:rsidRPr="00486680" w:rsidTr="00486680">
        <w:trPr>
          <w:trHeight w:val="20"/>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2</w:t>
            </w:r>
          </w:p>
        </w:tc>
        <w:tc>
          <w:tcPr>
            <w:tcW w:w="227"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3</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4</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5</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6</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7</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8</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9</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10</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11</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12</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13</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14</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15</w:t>
            </w:r>
          </w:p>
        </w:tc>
      </w:tr>
      <w:tr w:rsidR="00486680" w:rsidRPr="00486680" w:rsidTr="00486680">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Муниципальная программа Богучанского района "Развитие транспортной системы Богучанского района"</w:t>
            </w:r>
          </w:p>
        </w:tc>
      </w:tr>
      <w:tr w:rsidR="00486680" w:rsidRPr="00486680" w:rsidTr="00486680">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Подпрограма "Развитие транспортного комплекса Богучанского района" на 2014-2019 годы</w:t>
            </w:r>
          </w:p>
        </w:tc>
      </w:tr>
      <w:tr w:rsidR="00486680" w:rsidRPr="00486680" w:rsidTr="00486680">
        <w:trPr>
          <w:trHeight w:val="20"/>
        </w:trPr>
        <w:tc>
          <w:tcPr>
            <w:tcW w:w="664" w:type="pct"/>
            <w:tcBorders>
              <w:top w:val="nil"/>
              <w:left w:val="single" w:sz="4" w:space="0" w:color="auto"/>
              <w:bottom w:val="single" w:sz="4" w:space="0" w:color="auto"/>
              <w:right w:val="nil"/>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Цель подпрограммы: </w:t>
            </w:r>
            <w:r w:rsidRPr="00486680">
              <w:rPr>
                <w:rFonts w:ascii="Times New Roman" w:eastAsia="Times New Roman" w:hAnsi="Times New Roman"/>
                <w:color w:val="000000"/>
                <w:sz w:val="14"/>
                <w:szCs w:val="14"/>
                <w:lang w:eastAsia="ru-RU"/>
              </w:rPr>
              <w:lastRenderedPageBreak/>
              <w:t>комплексное развитие транспорта Богучанского района для полного и эффективного удовлетворения потребностей населения в транспортных услугах</w:t>
            </w:r>
          </w:p>
        </w:tc>
        <w:tc>
          <w:tcPr>
            <w:tcW w:w="533" w:type="pct"/>
            <w:tcBorders>
              <w:top w:val="nil"/>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 </w:t>
            </w:r>
          </w:p>
        </w:tc>
        <w:tc>
          <w:tcPr>
            <w:tcW w:w="22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432"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22 741 138,56</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24 610 008,00</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36 121 067,00</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34 957 000,00</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34 957 000,00</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34 957 000,00</w:t>
            </w:r>
          </w:p>
        </w:tc>
        <w:tc>
          <w:tcPr>
            <w:tcW w:w="27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188 343 213,56</w:t>
            </w:r>
          </w:p>
        </w:tc>
        <w:tc>
          <w:tcPr>
            <w:tcW w:w="60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r>
      <w:tr w:rsidR="00486680" w:rsidRPr="00486680" w:rsidTr="00486680">
        <w:trPr>
          <w:trHeight w:val="20"/>
        </w:trPr>
        <w:tc>
          <w:tcPr>
            <w:tcW w:w="664" w:type="pct"/>
            <w:tcBorders>
              <w:top w:val="nil"/>
              <w:left w:val="single" w:sz="4" w:space="0" w:color="auto"/>
              <w:bottom w:val="single" w:sz="4" w:space="0" w:color="auto"/>
              <w:right w:val="nil"/>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Задача 1. Развитие рынка транспортных услуг  Богучанского района и повышение эффективности его функционирования</w:t>
            </w:r>
          </w:p>
        </w:tc>
        <w:tc>
          <w:tcPr>
            <w:tcW w:w="533" w:type="pct"/>
            <w:tcBorders>
              <w:top w:val="nil"/>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12"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432"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22 741 138,56</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24 610 008,00</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36 121 067,00</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34 957 000,00</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34 957 000,00</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34 957 000,00</w:t>
            </w:r>
          </w:p>
        </w:tc>
        <w:tc>
          <w:tcPr>
            <w:tcW w:w="27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188 343 213,56</w:t>
            </w:r>
          </w:p>
        </w:tc>
        <w:tc>
          <w:tcPr>
            <w:tcW w:w="60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r>
      <w:tr w:rsidR="00486680" w:rsidRPr="00486680" w:rsidTr="00486680">
        <w:trPr>
          <w:trHeight w:val="20"/>
        </w:trPr>
        <w:tc>
          <w:tcPr>
            <w:tcW w:w="664" w:type="pct"/>
            <w:tcBorders>
              <w:top w:val="nil"/>
              <w:left w:val="single" w:sz="4" w:space="0" w:color="auto"/>
              <w:bottom w:val="nil"/>
              <w:right w:val="nil"/>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1.1. Предоставление:</w:t>
            </w:r>
          </w:p>
        </w:tc>
        <w:tc>
          <w:tcPr>
            <w:tcW w:w="533" w:type="pct"/>
            <w:tcBorders>
              <w:top w:val="nil"/>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27"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12"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432"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363"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607"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r>
      <w:tr w:rsidR="00486680" w:rsidRPr="00486680" w:rsidTr="00486680">
        <w:trPr>
          <w:trHeight w:val="20"/>
        </w:trPr>
        <w:tc>
          <w:tcPr>
            <w:tcW w:w="6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субсидии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w:t>
            </w:r>
          </w:p>
        </w:tc>
        <w:tc>
          <w:tcPr>
            <w:tcW w:w="5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администрация Богучанского района</w:t>
            </w:r>
          </w:p>
        </w:tc>
        <w:tc>
          <w:tcPr>
            <w:tcW w:w="2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806</w:t>
            </w:r>
          </w:p>
        </w:tc>
        <w:tc>
          <w:tcPr>
            <w:tcW w:w="2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0408</w:t>
            </w:r>
          </w:p>
        </w:tc>
        <w:tc>
          <w:tcPr>
            <w:tcW w:w="43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092П000</w:t>
            </w:r>
          </w:p>
        </w:tc>
        <w:tc>
          <w:tcPr>
            <w:tcW w:w="16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810</w:t>
            </w:r>
          </w:p>
        </w:tc>
        <w:tc>
          <w:tcPr>
            <w:tcW w:w="3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районный бюджет</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22 741 138,56</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24 610 008,00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7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47 351 146,56</w:t>
            </w:r>
          </w:p>
        </w:tc>
        <w:tc>
          <w:tcPr>
            <w:tcW w:w="6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Количество перевезенных пассажиров всего 1215,2 тыс</w:t>
            </w:r>
            <w:proofErr w:type="gramStart"/>
            <w:r w:rsidRPr="00486680">
              <w:rPr>
                <w:rFonts w:ascii="Times New Roman" w:eastAsia="Times New Roman" w:hAnsi="Times New Roman"/>
                <w:sz w:val="14"/>
                <w:szCs w:val="14"/>
                <w:lang w:eastAsia="ru-RU"/>
              </w:rPr>
              <w:t>.ч</w:t>
            </w:r>
            <w:proofErr w:type="gramEnd"/>
            <w:r w:rsidRPr="00486680">
              <w:rPr>
                <w:rFonts w:ascii="Times New Roman" w:eastAsia="Times New Roman" w:hAnsi="Times New Roman"/>
                <w:sz w:val="14"/>
                <w:szCs w:val="14"/>
                <w:lang w:eastAsia="ru-RU"/>
              </w:rPr>
              <w:t>ел, в т.ч.:</w:t>
            </w:r>
            <w:r w:rsidRPr="00486680">
              <w:rPr>
                <w:rFonts w:ascii="Times New Roman" w:eastAsia="Times New Roman" w:hAnsi="Times New Roman"/>
                <w:sz w:val="14"/>
                <w:szCs w:val="14"/>
                <w:lang w:eastAsia="ru-RU"/>
              </w:rPr>
              <w:br/>
              <w:t>в 2014 году -  103,3 тыс.чел.;</w:t>
            </w:r>
            <w:r w:rsidRPr="00486680">
              <w:rPr>
                <w:rFonts w:ascii="Times New Roman" w:eastAsia="Times New Roman" w:hAnsi="Times New Roman"/>
                <w:sz w:val="14"/>
                <w:szCs w:val="14"/>
                <w:lang w:eastAsia="ru-RU"/>
              </w:rPr>
              <w:br/>
              <w:t>в 2015 году -  104,4 тыс.чел.;</w:t>
            </w:r>
            <w:r w:rsidRPr="00486680">
              <w:rPr>
                <w:rFonts w:ascii="Times New Roman" w:eastAsia="Times New Roman" w:hAnsi="Times New Roman"/>
                <w:sz w:val="14"/>
                <w:szCs w:val="14"/>
                <w:lang w:eastAsia="ru-RU"/>
              </w:rPr>
              <w:br/>
              <w:t>в 2016 году -  104,0 тыс.чел.;</w:t>
            </w:r>
            <w:r w:rsidRPr="00486680">
              <w:rPr>
                <w:rFonts w:ascii="Times New Roman" w:eastAsia="Times New Roman" w:hAnsi="Times New Roman"/>
                <w:sz w:val="14"/>
                <w:szCs w:val="14"/>
                <w:lang w:eastAsia="ru-RU"/>
              </w:rPr>
              <w:br/>
              <w:t>в 2017 году -  104,4 тыс.чел.;</w:t>
            </w:r>
            <w:r w:rsidRPr="00486680">
              <w:rPr>
                <w:rFonts w:ascii="Times New Roman" w:eastAsia="Times New Roman" w:hAnsi="Times New Roman"/>
                <w:sz w:val="14"/>
                <w:szCs w:val="14"/>
                <w:lang w:eastAsia="ru-RU"/>
              </w:rPr>
              <w:br/>
              <w:t>в 2018 году -  104,4 тыс.чел.;</w:t>
            </w:r>
            <w:r w:rsidRPr="00486680">
              <w:rPr>
                <w:rFonts w:ascii="Times New Roman" w:eastAsia="Times New Roman" w:hAnsi="Times New Roman"/>
                <w:sz w:val="14"/>
                <w:szCs w:val="14"/>
                <w:lang w:eastAsia="ru-RU"/>
              </w:rPr>
              <w:br/>
              <w:t>в 2019 году -  694,7 тыс.чел.</w:t>
            </w:r>
          </w:p>
        </w:tc>
      </w:tr>
      <w:tr w:rsidR="00486680" w:rsidRPr="00486680" w:rsidTr="00486680">
        <w:trPr>
          <w:trHeight w:val="20"/>
        </w:trPr>
        <w:tc>
          <w:tcPr>
            <w:tcW w:w="664"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27"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212"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4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09200П0000</w:t>
            </w:r>
          </w:p>
        </w:tc>
        <w:tc>
          <w:tcPr>
            <w:tcW w:w="16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814</w:t>
            </w:r>
          </w:p>
        </w:tc>
        <w:tc>
          <w:tcPr>
            <w:tcW w:w="363"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25 767 530,00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7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25 767 530,00</w:t>
            </w:r>
          </w:p>
        </w:tc>
        <w:tc>
          <w:tcPr>
            <w:tcW w:w="607"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r>
      <w:tr w:rsidR="00486680" w:rsidRPr="00486680" w:rsidTr="00486680">
        <w:trPr>
          <w:trHeight w:val="20"/>
        </w:trPr>
        <w:tc>
          <w:tcPr>
            <w:tcW w:w="664" w:type="pct"/>
            <w:tcBorders>
              <w:top w:val="nil"/>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субсидии юридическим лицам (за исключением государственных и муниципальных учреждений) и индивидуа</w:t>
            </w:r>
            <w:r w:rsidRPr="00486680">
              <w:rPr>
                <w:rFonts w:ascii="Times New Roman" w:eastAsia="Times New Roman" w:hAnsi="Times New Roman"/>
                <w:color w:val="000000"/>
                <w:sz w:val="14"/>
                <w:szCs w:val="14"/>
                <w:lang w:eastAsia="ru-RU"/>
              </w:rPr>
              <w:lastRenderedPageBreak/>
              <w:t>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533"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27"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212"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432"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164"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363"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24 252 200,00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24 252 200,00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34 652 200,00</w:t>
            </w:r>
          </w:p>
        </w:tc>
        <w:tc>
          <w:tcPr>
            <w:tcW w:w="27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83 156 600,00</w:t>
            </w:r>
          </w:p>
        </w:tc>
        <w:tc>
          <w:tcPr>
            <w:tcW w:w="607"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r>
      <w:tr w:rsidR="00486680" w:rsidRPr="00486680" w:rsidTr="00486680">
        <w:trPr>
          <w:trHeight w:val="20"/>
        </w:trPr>
        <w:tc>
          <w:tcPr>
            <w:tcW w:w="664" w:type="pct"/>
            <w:tcBorders>
              <w:top w:val="single" w:sz="4" w:space="0" w:color="auto"/>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1.2. Межбюджетные трансферты на осуществление полномочий в области автомобильного транспорта</w:t>
            </w:r>
          </w:p>
        </w:tc>
        <w:tc>
          <w:tcPr>
            <w:tcW w:w="533"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27" w:type="pct"/>
            <w:tcBorders>
              <w:top w:val="nil"/>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890</w:t>
            </w:r>
          </w:p>
        </w:tc>
        <w:tc>
          <w:tcPr>
            <w:tcW w:w="212" w:type="pct"/>
            <w:tcBorders>
              <w:top w:val="nil"/>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0408</w:t>
            </w:r>
          </w:p>
        </w:tc>
        <w:tc>
          <w:tcPr>
            <w:tcW w:w="43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09200Ч0090</w:t>
            </w:r>
          </w:p>
        </w:tc>
        <w:tc>
          <w:tcPr>
            <w:tcW w:w="16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540</w:t>
            </w:r>
          </w:p>
        </w:tc>
        <w:tc>
          <w:tcPr>
            <w:tcW w:w="363"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районный бюджет</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10 353 537,00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10 400 000,00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10 400 000,00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7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31 153 537,00</w:t>
            </w:r>
          </w:p>
        </w:tc>
        <w:tc>
          <w:tcPr>
            <w:tcW w:w="60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Количество перевезенных пассажиров всего 1685,6 тыс</w:t>
            </w:r>
            <w:proofErr w:type="gramStart"/>
            <w:r w:rsidRPr="00486680">
              <w:rPr>
                <w:rFonts w:ascii="Times New Roman" w:eastAsia="Times New Roman" w:hAnsi="Times New Roman"/>
                <w:sz w:val="14"/>
                <w:szCs w:val="14"/>
                <w:lang w:eastAsia="ru-RU"/>
              </w:rPr>
              <w:t>.ч</w:t>
            </w:r>
            <w:proofErr w:type="gramEnd"/>
            <w:r w:rsidRPr="00486680">
              <w:rPr>
                <w:rFonts w:ascii="Times New Roman" w:eastAsia="Times New Roman" w:hAnsi="Times New Roman"/>
                <w:sz w:val="14"/>
                <w:szCs w:val="14"/>
                <w:lang w:eastAsia="ru-RU"/>
              </w:rPr>
              <w:t>ел, в т.ч.:</w:t>
            </w:r>
            <w:r w:rsidRPr="00486680">
              <w:rPr>
                <w:rFonts w:ascii="Times New Roman" w:eastAsia="Times New Roman" w:hAnsi="Times New Roman"/>
                <w:sz w:val="14"/>
                <w:szCs w:val="14"/>
                <w:lang w:eastAsia="ru-RU"/>
              </w:rPr>
              <w:br/>
              <w:t>в 2014 году -       0,0 тыс.чел.;</w:t>
            </w:r>
            <w:r w:rsidRPr="00486680">
              <w:rPr>
                <w:rFonts w:ascii="Times New Roman" w:eastAsia="Times New Roman" w:hAnsi="Times New Roman"/>
                <w:sz w:val="14"/>
                <w:szCs w:val="14"/>
                <w:lang w:eastAsia="ru-RU"/>
              </w:rPr>
              <w:br/>
              <w:t>в 2015 году -       0,0 тыс.чел.;</w:t>
            </w:r>
            <w:r w:rsidRPr="00486680">
              <w:rPr>
                <w:rFonts w:ascii="Times New Roman" w:eastAsia="Times New Roman" w:hAnsi="Times New Roman"/>
                <w:sz w:val="14"/>
                <w:szCs w:val="14"/>
                <w:lang w:eastAsia="ru-RU"/>
              </w:rPr>
              <w:br/>
              <w:t>в 2016 году -   505,0 тыс.чел.;</w:t>
            </w:r>
            <w:r w:rsidRPr="00486680">
              <w:rPr>
                <w:rFonts w:ascii="Times New Roman" w:eastAsia="Times New Roman" w:hAnsi="Times New Roman"/>
                <w:sz w:val="14"/>
                <w:szCs w:val="14"/>
                <w:lang w:eastAsia="ru-RU"/>
              </w:rPr>
              <w:br/>
              <w:t>в 2017 году -   590,3 тыс.чел.;</w:t>
            </w:r>
            <w:r w:rsidRPr="00486680">
              <w:rPr>
                <w:rFonts w:ascii="Times New Roman" w:eastAsia="Times New Roman" w:hAnsi="Times New Roman"/>
                <w:sz w:val="14"/>
                <w:szCs w:val="14"/>
                <w:lang w:eastAsia="ru-RU"/>
              </w:rPr>
              <w:br/>
              <w:t>в 2018 году -   590,3 тыс.чел.;</w:t>
            </w:r>
            <w:r w:rsidRPr="00486680">
              <w:rPr>
                <w:rFonts w:ascii="Times New Roman" w:eastAsia="Times New Roman" w:hAnsi="Times New Roman"/>
                <w:sz w:val="14"/>
                <w:szCs w:val="14"/>
                <w:lang w:eastAsia="ru-RU"/>
              </w:rPr>
              <w:br/>
              <w:t>в 2019 году -       0,0 тыс.чел.</w:t>
            </w:r>
          </w:p>
        </w:tc>
      </w:tr>
      <w:tr w:rsidR="00486680" w:rsidRPr="00486680" w:rsidTr="00486680">
        <w:trPr>
          <w:trHeight w:val="20"/>
        </w:trPr>
        <w:tc>
          <w:tcPr>
            <w:tcW w:w="664" w:type="pct"/>
            <w:tcBorders>
              <w:top w:val="single" w:sz="4" w:space="0" w:color="auto"/>
              <w:left w:val="single" w:sz="4" w:space="0" w:color="auto"/>
              <w:bottom w:val="nil"/>
              <w:right w:val="nil"/>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1.3. Предоставление:</w:t>
            </w:r>
          </w:p>
        </w:tc>
        <w:tc>
          <w:tcPr>
            <w:tcW w:w="533" w:type="pct"/>
            <w:tcBorders>
              <w:top w:val="single" w:sz="4" w:space="0" w:color="auto"/>
              <w:left w:val="single" w:sz="4" w:space="0" w:color="auto"/>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27"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12" w:type="pct"/>
            <w:tcBorders>
              <w:top w:val="single" w:sz="4" w:space="0" w:color="auto"/>
              <w:left w:val="nil"/>
              <w:bottom w:val="nil"/>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363"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607" w:type="pct"/>
            <w:tcBorders>
              <w:top w:val="nil"/>
              <w:left w:val="nil"/>
              <w:bottom w:val="nil"/>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r>
      <w:tr w:rsidR="00486680" w:rsidRPr="00486680" w:rsidTr="00486680">
        <w:trPr>
          <w:trHeight w:val="20"/>
        </w:trPr>
        <w:tc>
          <w:tcPr>
            <w:tcW w:w="6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xml:space="preserve">субсидий организациям воздушного транспорта на компенсацию расходов, возникающих в результате </w:t>
            </w:r>
            <w:r w:rsidRPr="00486680">
              <w:rPr>
                <w:rFonts w:ascii="Times New Roman" w:eastAsia="Times New Roman" w:hAnsi="Times New Roman"/>
                <w:color w:val="000000"/>
                <w:sz w:val="14"/>
                <w:szCs w:val="14"/>
                <w:lang w:eastAsia="ru-RU"/>
              </w:rPr>
              <w:lastRenderedPageBreak/>
              <w:t>государственного регулирования тарифов при осуществлении пассажирских перевозок в населенные пункты, находящиеся на правом берегу р. Ангара в период отсутствия переправы</w:t>
            </w:r>
          </w:p>
        </w:tc>
        <w:tc>
          <w:tcPr>
            <w:tcW w:w="5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администрация Богучанского района</w:t>
            </w:r>
          </w:p>
        </w:tc>
        <w:tc>
          <w:tcPr>
            <w:tcW w:w="2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806</w:t>
            </w:r>
          </w:p>
        </w:tc>
        <w:tc>
          <w:tcPr>
            <w:tcW w:w="2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0408</w:t>
            </w:r>
          </w:p>
        </w:tc>
        <w:tc>
          <w:tcPr>
            <w:tcW w:w="43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092Л000</w:t>
            </w:r>
          </w:p>
        </w:tc>
        <w:tc>
          <w:tcPr>
            <w:tcW w:w="16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810</w:t>
            </w:r>
          </w:p>
        </w:tc>
        <w:tc>
          <w:tcPr>
            <w:tcW w:w="3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районный бюджет</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7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6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Количество перевезенных пассажиров всего 0,396тыс</w:t>
            </w:r>
            <w:proofErr w:type="gramStart"/>
            <w:r w:rsidRPr="00486680">
              <w:rPr>
                <w:rFonts w:ascii="Times New Roman" w:eastAsia="Times New Roman" w:hAnsi="Times New Roman"/>
                <w:sz w:val="14"/>
                <w:szCs w:val="14"/>
                <w:lang w:eastAsia="ru-RU"/>
              </w:rPr>
              <w:t>.ч</w:t>
            </w:r>
            <w:proofErr w:type="gramEnd"/>
            <w:r w:rsidRPr="00486680">
              <w:rPr>
                <w:rFonts w:ascii="Times New Roman" w:eastAsia="Times New Roman" w:hAnsi="Times New Roman"/>
                <w:sz w:val="14"/>
                <w:szCs w:val="14"/>
                <w:lang w:eastAsia="ru-RU"/>
              </w:rPr>
              <w:t>ел, в т.ч.:</w:t>
            </w:r>
            <w:r w:rsidRPr="00486680">
              <w:rPr>
                <w:rFonts w:ascii="Times New Roman" w:eastAsia="Times New Roman" w:hAnsi="Times New Roman"/>
                <w:sz w:val="14"/>
                <w:szCs w:val="14"/>
                <w:lang w:eastAsia="ru-RU"/>
              </w:rPr>
              <w:br/>
              <w:t>в 2014 году -      0,0 тыс.чел.;</w:t>
            </w:r>
            <w:r w:rsidRPr="00486680">
              <w:rPr>
                <w:rFonts w:ascii="Times New Roman" w:eastAsia="Times New Roman" w:hAnsi="Times New Roman"/>
                <w:sz w:val="14"/>
                <w:szCs w:val="14"/>
                <w:lang w:eastAsia="ru-RU"/>
              </w:rPr>
              <w:br/>
            </w:r>
            <w:r w:rsidRPr="00486680">
              <w:rPr>
                <w:rFonts w:ascii="Times New Roman" w:eastAsia="Times New Roman" w:hAnsi="Times New Roman"/>
                <w:sz w:val="14"/>
                <w:szCs w:val="14"/>
                <w:lang w:eastAsia="ru-RU"/>
              </w:rPr>
              <w:lastRenderedPageBreak/>
              <w:t>в 2015 году -      0,0 тыс.чел.;</w:t>
            </w:r>
            <w:r w:rsidRPr="00486680">
              <w:rPr>
                <w:rFonts w:ascii="Times New Roman" w:eastAsia="Times New Roman" w:hAnsi="Times New Roman"/>
                <w:sz w:val="14"/>
                <w:szCs w:val="14"/>
                <w:lang w:eastAsia="ru-RU"/>
              </w:rPr>
              <w:br/>
              <w:t>в 2016 году -      0,0 тыс.чел.;</w:t>
            </w:r>
            <w:r w:rsidRPr="00486680">
              <w:rPr>
                <w:rFonts w:ascii="Times New Roman" w:eastAsia="Times New Roman" w:hAnsi="Times New Roman"/>
                <w:sz w:val="14"/>
                <w:szCs w:val="14"/>
                <w:lang w:eastAsia="ru-RU"/>
              </w:rPr>
              <w:br/>
              <w:t>в 2017 году -  0,132 тыс.чел.;</w:t>
            </w:r>
            <w:r w:rsidRPr="00486680">
              <w:rPr>
                <w:rFonts w:ascii="Times New Roman" w:eastAsia="Times New Roman" w:hAnsi="Times New Roman"/>
                <w:sz w:val="14"/>
                <w:szCs w:val="14"/>
                <w:lang w:eastAsia="ru-RU"/>
              </w:rPr>
              <w:br/>
              <w:t>в 2018 году -  0,132 тыс.чел.;</w:t>
            </w:r>
            <w:r w:rsidRPr="00486680">
              <w:rPr>
                <w:rFonts w:ascii="Times New Roman" w:eastAsia="Times New Roman" w:hAnsi="Times New Roman"/>
                <w:sz w:val="14"/>
                <w:szCs w:val="14"/>
                <w:lang w:eastAsia="ru-RU"/>
              </w:rPr>
              <w:br/>
              <w:t>в 2019 году -  0,132 тыс.чел.</w:t>
            </w:r>
          </w:p>
        </w:tc>
      </w:tr>
      <w:tr w:rsidR="00486680" w:rsidRPr="00486680" w:rsidTr="00486680">
        <w:trPr>
          <w:trHeight w:val="20"/>
        </w:trPr>
        <w:tc>
          <w:tcPr>
            <w:tcW w:w="664"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27"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212"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4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09200Л0000</w:t>
            </w:r>
          </w:p>
        </w:tc>
        <w:tc>
          <w:tcPr>
            <w:tcW w:w="16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814</w:t>
            </w:r>
          </w:p>
        </w:tc>
        <w:tc>
          <w:tcPr>
            <w:tcW w:w="363"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7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607"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r>
      <w:tr w:rsidR="00486680" w:rsidRPr="00486680" w:rsidTr="00486680">
        <w:trPr>
          <w:trHeight w:val="20"/>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tc>
        <w:tc>
          <w:tcPr>
            <w:tcW w:w="533"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p>
        </w:tc>
        <w:tc>
          <w:tcPr>
            <w:tcW w:w="227"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212"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432"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164" w:type="pct"/>
            <w:vMerge/>
            <w:tcBorders>
              <w:top w:val="nil"/>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363"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304 800,00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304 800,00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304 800,00</w:t>
            </w:r>
          </w:p>
        </w:tc>
        <w:tc>
          <w:tcPr>
            <w:tcW w:w="27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914 400,00</w:t>
            </w:r>
          </w:p>
        </w:tc>
        <w:tc>
          <w:tcPr>
            <w:tcW w:w="607" w:type="pct"/>
            <w:vMerge/>
            <w:tcBorders>
              <w:top w:val="single" w:sz="4" w:space="0" w:color="auto"/>
              <w:left w:val="single" w:sz="4" w:space="0" w:color="auto"/>
              <w:bottom w:val="single" w:sz="4" w:space="0" w:color="000000"/>
              <w:right w:val="single" w:sz="4" w:space="0" w:color="auto"/>
            </w:tcBorders>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p>
        </w:tc>
      </w:tr>
      <w:tr w:rsidR="00486680" w:rsidRPr="00486680" w:rsidTr="00486680">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Задача 2. Обновление парка подвижного состава для выполнения регулярных пассажирских перевозок по муниципал</w:t>
            </w:r>
            <w:r w:rsidRPr="00486680">
              <w:rPr>
                <w:rFonts w:ascii="Times New Roman" w:eastAsia="Times New Roman" w:hAnsi="Times New Roman"/>
                <w:color w:val="000000"/>
                <w:sz w:val="14"/>
                <w:szCs w:val="14"/>
                <w:lang w:eastAsia="ru-RU"/>
              </w:rPr>
              <w:lastRenderedPageBreak/>
              <w:t>ьным маршрутам в Богучанском районе</w:t>
            </w:r>
          </w:p>
        </w:tc>
        <w:tc>
          <w:tcPr>
            <w:tcW w:w="533" w:type="pct"/>
            <w:tcBorders>
              <w:top w:val="nil"/>
              <w:left w:val="nil"/>
              <w:bottom w:val="single" w:sz="4" w:space="0" w:color="auto"/>
              <w:right w:val="single" w:sz="4" w:space="0" w:color="auto"/>
            </w:tcBorders>
            <w:shd w:val="clear" w:color="000000" w:fill="FFFFFF"/>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 </w:t>
            </w:r>
          </w:p>
        </w:tc>
        <w:tc>
          <w:tcPr>
            <w:tcW w:w="227" w:type="pct"/>
            <w:tcBorders>
              <w:top w:val="nil"/>
              <w:left w:val="nil"/>
              <w:bottom w:val="single" w:sz="4" w:space="0" w:color="auto"/>
              <w:right w:val="single" w:sz="4" w:space="0" w:color="auto"/>
            </w:tcBorders>
            <w:shd w:val="clear" w:color="000000" w:fill="FFFFFF"/>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12" w:type="pct"/>
            <w:tcBorders>
              <w:top w:val="nil"/>
              <w:left w:val="nil"/>
              <w:bottom w:val="single" w:sz="4" w:space="0" w:color="auto"/>
              <w:right w:val="single" w:sz="4" w:space="0" w:color="auto"/>
            </w:tcBorders>
            <w:shd w:val="clear" w:color="000000" w:fill="FFFFFF"/>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000000" w:fill="FFFFFF"/>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000000" w:fill="FFFFFF"/>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000000" w:fill="FFFFFF"/>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000000" w:fill="FFFFFF"/>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74"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60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r>
      <w:tr w:rsidR="00486680" w:rsidRPr="00486680" w:rsidTr="00486680">
        <w:trPr>
          <w:trHeight w:val="20"/>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both"/>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lastRenderedPageBreak/>
              <w:t>2.1. Приобретение новых автобусов среднего и малого классов вместимости за счет сре</w:t>
            </w:r>
            <w:proofErr w:type="gramStart"/>
            <w:r w:rsidRPr="00486680">
              <w:rPr>
                <w:rFonts w:ascii="Times New Roman" w:eastAsia="Times New Roman" w:hAnsi="Times New Roman"/>
                <w:color w:val="000000"/>
                <w:sz w:val="14"/>
                <w:szCs w:val="14"/>
                <w:lang w:eastAsia="ru-RU"/>
              </w:rPr>
              <w:t>дств кр</w:t>
            </w:r>
            <w:proofErr w:type="gramEnd"/>
            <w:r w:rsidRPr="00486680">
              <w:rPr>
                <w:rFonts w:ascii="Times New Roman" w:eastAsia="Times New Roman" w:hAnsi="Times New Roman"/>
                <w:color w:val="000000"/>
                <w:sz w:val="14"/>
                <w:szCs w:val="14"/>
                <w:lang w:eastAsia="ru-RU"/>
              </w:rPr>
              <w:t>аевого бюджета, путем участия в краевых программах и грантах</w:t>
            </w:r>
          </w:p>
        </w:tc>
        <w:tc>
          <w:tcPr>
            <w:tcW w:w="533" w:type="pct"/>
            <w:tcBorders>
              <w:top w:val="nil"/>
              <w:left w:val="nil"/>
              <w:bottom w:val="single" w:sz="4" w:space="0" w:color="auto"/>
              <w:right w:val="single" w:sz="4" w:space="0" w:color="auto"/>
            </w:tcBorders>
            <w:shd w:val="clear" w:color="000000" w:fill="FFFFFF"/>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УМС Богучанского района</w:t>
            </w:r>
          </w:p>
        </w:tc>
        <w:tc>
          <w:tcPr>
            <w:tcW w:w="22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1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7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60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Количество приобретенного подвижного состава - 9 автобусов среднего и малого классов вместимости</w:t>
            </w:r>
          </w:p>
        </w:tc>
      </w:tr>
      <w:tr w:rsidR="00486680" w:rsidRPr="00486680" w:rsidTr="00486680">
        <w:trPr>
          <w:trHeight w:val="20"/>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jc w:val="right"/>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ИТОГО по подпрограмме:</w:t>
            </w:r>
          </w:p>
        </w:tc>
        <w:tc>
          <w:tcPr>
            <w:tcW w:w="533" w:type="pct"/>
            <w:tcBorders>
              <w:top w:val="nil"/>
              <w:left w:val="nil"/>
              <w:bottom w:val="single" w:sz="4" w:space="0" w:color="auto"/>
              <w:right w:val="single" w:sz="4" w:space="0" w:color="auto"/>
            </w:tcBorders>
            <w:shd w:val="clear" w:color="000000" w:fill="FFFFFF"/>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1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22 741 138,56</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24 610 008,00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36 121 067,00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34 957 000,00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34 957 000,00</w:t>
            </w:r>
          </w:p>
        </w:tc>
        <w:tc>
          <w:tcPr>
            <w:tcW w:w="25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34 957 000,00</w:t>
            </w:r>
          </w:p>
        </w:tc>
        <w:tc>
          <w:tcPr>
            <w:tcW w:w="27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188 343 213,56</w:t>
            </w:r>
          </w:p>
        </w:tc>
        <w:tc>
          <w:tcPr>
            <w:tcW w:w="607" w:type="pct"/>
            <w:tcBorders>
              <w:top w:val="nil"/>
              <w:left w:val="nil"/>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r>
      <w:tr w:rsidR="00486680" w:rsidRPr="00486680" w:rsidTr="00486680">
        <w:trPr>
          <w:trHeight w:val="20"/>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В том числе:</w:t>
            </w:r>
          </w:p>
        </w:tc>
        <w:tc>
          <w:tcPr>
            <w:tcW w:w="533"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1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7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607"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r>
      <w:tr w:rsidR="00486680" w:rsidRPr="00486680" w:rsidTr="00486680">
        <w:trPr>
          <w:trHeight w:val="20"/>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средства районного бюджета</w:t>
            </w:r>
          </w:p>
        </w:tc>
        <w:tc>
          <w:tcPr>
            <w:tcW w:w="533"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1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22 741 138,56</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24 610 008,00</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36 121 067,00</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34 957 000,00</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34 957 000,00</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34 957 000,00</w:t>
            </w:r>
          </w:p>
        </w:tc>
        <w:tc>
          <w:tcPr>
            <w:tcW w:w="27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188 343 213,56</w:t>
            </w:r>
          </w:p>
        </w:tc>
        <w:tc>
          <w:tcPr>
            <w:tcW w:w="607"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r>
      <w:tr w:rsidR="00486680" w:rsidRPr="00486680" w:rsidTr="00486680">
        <w:trPr>
          <w:trHeight w:val="20"/>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486680" w:rsidRPr="00486680" w:rsidRDefault="00486680" w:rsidP="00486680">
            <w:pPr>
              <w:spacing w:after="0" w:line="240" w:lineRule="auto"/>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средства краевого бюджета</w:t>
            </w:r>
          </w:p>
        </w:tc>
        <w:tc>
          <w:tcPr>
            <w:tcW w:w="533"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color w:val="000000"/>
                <w:sz w:val="14"/>
                <w:szCs w:val="14"/>
                <w:lang w:eastAsia="ru-RU"/>
              </w:rPr>
            </w:pPr>
            <w:r w:rsidRPr="00486680">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1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432"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noWrap/>
            <w:vAlign w:val="center"/>
            <w:hideMark/>
          </w:tcPr>
          <w:p w:rsidR="00486680" w:rsidRPr="00486680" w:rsidRDefault="00486680" w:rsidP="00486680">
            <w:pPr>
              <w:spacing w:after="0" w:line="240" w:lineRule="auto"/>
              <w:jc w:val="center"/>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5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274"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jc w:val="right"/>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0,00</w:t>
            </w:r>
          </w:p>
        </w:tc>
        <w:tc>
          <w:tcPr>
            <w:tcW w:w="607" w:type="pct"/>
            <w:tcBorders>
              <w:top w:val="nil"/>
              <w:left w:val="nil"/>
              <w:bottom w:val="single" w:sz="4" w:space="0" w:color="auto"/>
              <w:right w:val="single" w:sz="4" w:space="0" w:color="auto"/>
            </w:tcBorders>
            <w:shd w:val="clear" w:color="auto" w:fill="auto"/>
            <w:noWrap/>
            <w:vAlign w:val="bottom"/>
            <w:hideMark/>
          </w:tcPr>
          <w:p w:rsidR="00486680" w:rsidRPr="00486680" w:rsidRDefault="00486680" w:rsidP="00486680">
            <w:pPr>
              <w:spacing w:after="0" w:line="240" w:lineRule="auto"/>
              <w:rPr>
                <w:rFonts w:ascii="Times New Roman" w:eastAsia="Times New Roman" w:hAnsi="Times New Roman"/>
                <w:sz w:val="14"/>
                <w:szCs w:val="14"/>
                <w:lang w:eastAsia="ru-RU"/>
              </w:rPr>
            </w:pPr>
            <w:r w:rsidRPr="00486680">
              <w:rPr>
                <w:rFonts w:ascii="Times New Roman" w:eastAsia="Times New Roman" w:hAnsi="Times New Roman"/>
                <w:sz w:val="14"/>
                <w:szCs w:val="14"/>
                <w:lang w:eastAsia="ru-RU"/>
              </w:rPr>
              <w:t> </w:t>
            </w:r>
          </w:p>
        </w:tc>
      </w:tr>
    </w:tbl>
    <w:p w:rsidR="008F5A77" w:rsidRPr="00D04815" w:rsidRDefault="008F5A7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p w:rsidR="00D04815" w:rsidRPr="00D04815" w:rsidRDefault="00D04815" w:rsidP="00D04815">
      <w:pPr>
        <w:spacing w:after="0" w:line="240" w:lineRule="auto"/>
        <w:jc w:val="center"/>
        <w:rPr>
          <w:rFonts w:ascii="Times New Roman" w:eastAsia="Times New Roman" w:hAnsi="Times New Roman"/>
          <w:sz w:val="18"/>
          <w:szCs w:val="18"/>
          <w:lang w:val="en-US" w:eastAsia="ru-RU"/>
        </w:rPr>
      </w:pPr>
      <w:r w:rsidRPr="00D04815">
        <w:rPr>
          <w:rFonts w:ascii="Times New Roman" w:eastAsia="Times New Roman" w:hAnsi="Times New Roman"/>
          <w:sz w:val="18"/>
          <w:szCs w:val="18"/>
          <w:lang w:eastAsia="ru-RU"/>
        </w:rPr>
        <w:t>АДМИНИСТРАЦИЯ БОГУЧАНСКОГО  РАЙОНА</w:t>
      </w:r>
    </w:p>
    <w:p w:rsidR="00D04815" w:rsidRPr="00D04815" w:rsidRDefault="00D04815" w:rsidP="00D04815">
      <w:pPr>
        <w:spacing w:after="0" w:line="240" w:lineRule="auto"/>
        <w:jc w:val="center"/>
        <w:rPr>
          <w:rFonts w:ascii="Times New Roman" w:eastAsia="Times New Roman" w:hAnsi="Times New Roman"/>
          <w:sz w:val="28"/>
          <w:szCs w:val="24"/>
          <w:lang w:val="en-US" w:eastAsia="ru-RU"/>
        </w:rPr>
      </w:pPr>
      <w:r w:rsidRPr="00D04815">
        <w:rPr>
          <w:rFonts w:ascii="Times New Roman" w:eastAsia="Times New Roman" w:hAnsi="Times New Roman"/>
          <w:sz w:val="18"/>
          <w:szCs w:val="18"/>
          <w:lang w:eastAsia="ru-RU"/>
        </w:rPr>
        <w:t>ПОСТАНОВЛЕНИЕ</w:t>
      </w:r>
    </w:p>
    <w:p w:rsidR="00D04815" w:rsidRPr="00D04815" w:rsidRDefault="00D04815" w:rsidP="00D04815">
      <w:pPr>
        <w:spacing w:after="0" w:line="240" w:lineRule="auto"/>
        <w:jc w:val="center"/>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19.05.2017                                        с</w:t>
      </w:r>
      <w:proofErr w:type="gramStart"/>
      <w:r w:rsidRPr="00D04815">
        <w:rPr>
          <w:rFonts w:ascii="Times New Roman" w:eastAsia="Times New Roman" w:hAnsi="Times New Roman"/>
          <w:sz w:val="20"/>
          <w:szCs w:val="20"/>
          <w:lang w:eastAsia="ru-RU"/>
        </w:rPr>
        <w:t>.Б</w:t>
      </w:r>
      <w:proofErr w:type="gramEnd"/>
      <w:r w:rsidRPr="00D04815">
        <w:rPr>
          <w:rFonts w:ascii="Times New Roman" w:eastAsia="Times New Roman" w:hAnsi="Times New Roman"/>
          <w:sz w:val="20"/>
          <w:szCs w:val="20"/>
          <w:lang w:eastAsia="ru-RU"/>
        </w:rPr>
        <w:t>огучаны                                      № 532-п</w:t>
      </w:r>
    </w:p>
    <w:p w:rsidR="00D04815" w:rsidRPr="00D04815" w:rsidRDefault="00D04815" w:rsidP="00D04815">
      <w:pPr>
        <w:spacing w:after="0" w:line="240" w:lineRule="auto"/>
        <w:jc w:val="center"/>
        <w:rPr>
          <w:rFonts w:ascii="Times New Roman" w:eastAsia="Times New Roman" w:hAnsi="Times New Roman"/>
          <w:sz w:val="20"/>
          <w:szCs w:val="20"/>
          <w:lang w:eastAsia="ru-RU"/>
        </w:rPr>
      </w:pPr>
    </w:p>
    <w:p w:rsidR="00D04815" w:rsidRPr="00D04815" w:rsidRDefault="00D04815" w:rsidP="00D04815">
      <w:pPr>
        <w:spacing w:after="0" w:line="240" w:lineRule="auto"/>
        <w:jc w:val="center"/>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D04815" w:rsidRPr="00D04815" w:rsidRDefault="00D04815" w:rsidP="00D04815">
      <w:pPr>
        <w:spacing w:after="0" w:line="240" w:lineRule="auto"/>
        <w:jc w:val="center"/>
        <w:rPr>
          <w:rFonts w:ascii="Times New Roman" w:eastAsia="Times New Roman" w:hAnsi="Times New Roman"/>
          <w:sz w:val="20"/>
          <w:szCs w:val="20"/>
          <w:lang w:eastAsia="ru-RU"/>
        </w:rPr>
      </w:pPr>
    </w:p>
    <w:p w:rsidR="00D04815" w:rsidRPr="00D04815" w:rsidRDefault="00D04815" w:rsidP="00D04815">
      <w:pPr>
        <w:spacing w:after="0" w:line="240" w:lineRule="auto"/>
        <w:jc w:val="both"/>
        <w:rPr>
          <w:rFonts w:ascii="Times New Roman" w:eastAsia="Times New Roman" w:hAnsi="Times New Roman"/>
          <w:sz w:val="20"/>
          <w:szCs w:val="20"/>
          <w:lang w:eastAsia="ru-RU"/>
        </w:rPr>
      </w:pPr>
    </w:p>
    <w:p w:rsidR="00D04815" w:rsidRPr="00D04815" w:rsidRDefault="00D04815" w:rsidP="00D04815">
      <w:pPr>
        <w:autoSpaceDE w:val="0"/>
        <w:spacing w:after="0" w:line="240" w:lineRule="auto"/>
        <w:ind w:firstLine="720"/>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p>
    <w:p w:rsidR="00D04815" w:rsidRPr="00D04815" w:rsidRDefault="00D04815" w:rsidP="00D04815">
      <w:pPr>
        <w:autoSpaceDE w:val="0"/>
        <w:spacing w:after="0" w:line="240" w:lineRule="auto"/>
        <w:ind w:firstLine="720"/>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 xml:space="preserve">  ПОСТАНОВЛЯЮ:</w:t>
      </w:r>
    </w:p>
    <w:p w:rsidR="00D04815" w:rsidRPr="00D04815" w:rsidRDefault="00D04815" w:rsidP="00D04815">
      <w:pPr>
        <w:spacing w:after="0" w:line="240" w:lineRule="auto"/>
        <w:ind w:firstLine="720"/>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 xml:space="preserve">1. Внести изменения в </w:t>
      </w:r>
      <w:r w:rsidRPr="00D04815">
        <w:rPr>
          <w:rFonts w:ascii="Times New Roman" w:eastAsia="Times New Roman" w:hAnsi="Times New Roman"/>
          <w:color w:val="000000"/>
          <w:sz w:val="20"/>
          <w:szCs w:val="20"/>
          <w:lang w:eastAsia="ru-RU"/>
        </w:rPr>
        <w:t>муниципальную программу «</w:t>
      </w:r>
      <w:r w:rsidRPr="00D04815">
        <w:rPr>
          <w:rFonts w:ascii="Times New Roman" w:eastAsia="Times New Roman" w:hAnsi="Times New Roman"/>
          <w:sz w:val="20"/>
          <w:szCs w:val="20"/>
          <w:lang w:eastAsia="ru-RU"/>
        </w:rPr>
        <w:t xml:space="preserve">Управление муниципальными  финансами», утвержденную  постановлением    администрации    Богучанского   района     от 01.11.2013 № 1394-п (далее </w:t>
      </w:r>
      <w:proofErr w:type="gramStart"/>
      <w:r w:rsidRPr="00D04815">
        <w:rPr>
          <w:rFonts w:ascii="Times New Roman" w:eastAsia="Times New Roman" w:hAnsi="Times New Roman"/>
          <w:sz w:val="20"/>
          <w:szCs w:val="20"/>
          <w:lang w:eastAsia="ru-RU"/>
        </w:rPr>
        <w:t>–П</w:t>
      </w:r>
      <w:proofErr w:type="gramEnd"/>
      <w:r w:rsidRPr="00D04815">
        <w:rPr>
          <w:rFonts w:ascii="Times New Roman" w:eastAsia="Times New Roman" w:hAnsi="Times New Roman"/>
          <w:sz w:val="20"/>
          <w:szCs w:val="20"/>
          <w:lang w:eastAsia="ru-RU"/>
        </w:rPr>
        <w:t>рограмма) следующего содержания:</w:t>
      </w:r>
    </w:p>
    <w:p w:rsidR="00D04815" w:rsidRPr="00D04815" w:rsidRDefault="00D04815" w:rsidP="00D0481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1.1)  в разделе 1.Программы  «Паспорт муниципальной программы «Управление муниципальными финансами» строку «Ресурсное обеспечение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66"/>
        <w:gridCol w:w="7138"/>
      </w:tblGrid>
      <w:tr w:rsidR="00D04815" w:rsidRPr="00D04815" w:rsidTr="00D04815">
        <w:trPr>
          <w:trHeight w:val="416"/>
        </w:trPr>
        <w:tc>
          <w:tcPr>
            <w:tcW w:w="1245" w:type="pct"/>
            <w:tcBorders>
              <w:top w:val="single" w:sz="4" w:space="0" w:color="auto"/>
              <w:left w:val="single" w:sz="4" w:space="0" w:color="auto"/>
              <w:bottom w:val="single" w:sz="4" w:space="0" w:color="auto"/>
              <w:right w:val="single" w:sz="4" w:space="0" w:color="auto"/>
            </w:tcBorders>
            <w:hideMark/>
          </w:tcPr>
          <w:p w:rsidR="00D04815" w:rsidRPr="00D04815" w:rsidRDefault="00D04815" w:rsidP="00D04815">
            <w:pPr>
              <w:widowControl w:val="0"/>
              <w:autoSpaceDE w:val="0"/>
              <w:autoSpaceDN w:val="0"/>
              <w:adjustRightInd w:val="0"/>
              <w:spacing w:after="0" w:line="240" w:lineRule="auto"/>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Ресурсное обеспечение муниципальной программы</w:t>
            </w:r>
          </w:p>
        </w:tc>
        <w:tc>
          <w:tcPr>
            <w:tcW w:w="3755" w:type="pct"/>
            <w:tcBorders>
              <w:top w:val="single" w:sz="4" w:space="0" w:color="auto"/>
              <w:left w:val="single" w:sz="4" w:space="0" w:color="auto"/>
              <w:bottom w:val="single" w:sz="4" w:space="0" w:color="auto"/>
              <w:right w:val="single" w:sz="4" w:space="0" w:color="auto"/>
            </w:tcBorders>
            <w:hideMark/>
          </w:tcPr>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 xml:space="preserve">Общий объем бюджетных ассигнований на реализацию муниципальной программы составляет </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 xml:space="preserve"> 593 249 009,69 рублей, в том числе:</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17 852 120  рублей – средства федерального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152 814 735  рублей – средства краевого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422 582 154,69 рублей - средства районного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Объем финансирования по годам реализации муниципальной  программы:</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2014 год – 119 947 028,32  рублей, в том числе:</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4 273 900 рублей – средства федерального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26 885 848 рублей - средства краевого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88 787 280,32 рублей – средства районного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2015 год – 131 070 344,61 рублей, в том числе:</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4 971 820 рублей – средства федерального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31 431 287 рублей - средства краевого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94 667 237,61 рублей – средства районного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2016 год – 118 476 136,76 рублей, в том числе:</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4 321 800 рублей средства федерального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25 358 900 рублей - средства краевого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88 795 436,76 рублей – средства районного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2017 год – 112 220 100 рублей, в том числе:</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4 284 600 рублей средства федерального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26 844 300 рублей - средства краевого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81 091 200 рублей – средства районного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2018 год – 55 767 700 рублей, в том числе:</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21 147 200 рублей - средства краевого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lastRenderedPageBreak/>
              <w:t>34 620 500 рублей – средства районного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2019 год – 55 767 700 рублей, в том числе:</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21 147 200 рублей - средства краевого бюджета;</w:t>
            </w:r>
          </w:p>
          <w:p w:rsidR="00D04815" w:rsidRPr="00D04815" w:rsidRDefault="00D04815" w:rsidP="00D04815">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34 620 500 рублей – средства районного бюджета.</w:t>
            </w:r>
          </w:p>
        </w:tc>
      </w:tr>
    </w:tbl>
    <w:p w:rsidR="00D04815" w:rsidRPr="00D04815" w:rsidRDefault="00D04815" w:rsidP="00D04815">
      <w:pPr>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lastRenderedPageBreak/>
        <w:tab/>
        <w:t>1.2) приложение  № 2 к муниципальной Программе изложить в новой редакции согласно приложению №1 к настоящему постановлению.</w:t>
      </w:r>
    </w:p>
    <w:p w:rsidR="00D04815" w:rsidRPr="00D04815" w:rsidRDefault="00D04815" w:rsidP="00D04815">
      <w:pPr>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ab/>
        <w:t>1.3) приложение  № 3 к муниципальной Программе изложить в новой редакции согласно приложению № 2 к настоящему постановлению.</w:t>
      </w:r>
    </w:p>
    <w:p w:rsidR="00D04815" w:rsidRPr="00D04815" w:rsidRDefault="00D04815" w:rsidP="00D04815">
      <w:pPr>
        <w:spacing w:after="0" w:line="240" w:lineRule="auto"/>
        <w:ind w:firstLine="708"/>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 xml:space="preserve"> 1.4)  в приложении № 5 муниципальной программе «Управление муниципальными финансами»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35"/>
        <w:gridCol w:w="7269"/>
      </w:tblGrid>
      <w:tr w:rsidR="00D04815" w:rsidRPr="00D04815" w:rsidTr="00D04815">
        <w:trPr>
          <w:trHeight w:val="416"/>
        </w:trPr>
        <w:tc>
          <w:tcPr>
            <w:tcW w:w="1176" w:type="pct"/>
          </w:tcPr>
          <w:p w:rsidR="00D04815" w:rsidRPr="00D04815" w:rsidRDefault="00D04815" w:rsidP="00D04815">
            <w:pPr>
              <w:widowControl w:val="0"/>
              <w:autoSpaceDE w:val="0"/>
              <w:autoSpaceDN w:val="0"/>
              <w:adjustRightInd w:val="0"/>
              <w:spacing w:after="0" w:line="240" w:lineRule="auto"/>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Объемы и источники финансирования</w:t>
            </w:r>
          </w:p>
        </w:tc>
        <w:tc>
          <w:tcPr>
            <w:tcW w:w="3824" w:type="pct"/>
          </w:tcPr>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Общий объем бюджетных ассигнований на реализацию подпрограммы составляет 518 561 848,76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17 852 120 рублей – средства федерального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152 612 351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348 097 377,76 рублей – средства районного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Объем финансирования по годам реализации муниципальной подпрограммы:</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2014 год – 107 619 441,76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4 273 900 рублей – средства федерального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26 883 464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76 462 077,76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2015 год – 119 335 807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4 971 820 рублей – средства федерального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31 231 287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83 132 700 рублей - средства районного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 xml:space="preserve">2016 год – 105 812 600  рублей, в том числе: </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4 321 800 рублей – средства федерального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25 358 900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76 131 900 рублей - средства районного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 xml:space="preserve">2017 год –99 499 600  рублей, в том числе: </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4 284 600 рублей – средства федерального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26 844 300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68 370 700 рублей - средства районного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 xml:space="preserve">2018 год – 43 147 200  рублей, в том числе: </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21 147 200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22 000 000 рублей - средства районного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 xml:space="preserve">2019 год – 43 147 200  рублей, в том числе: </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21 147 200 рублей - средства краевого бюджета;</w:t>
            </w:r>
          </w:p>
          <w:p w:rsidR="00D04815" w:rsidRPr="00D04815" w:rsidRDefault="00D04815" w:rsidP="00D04815">
            <w:pPr>
              <w:widowControl w:val="0"/>
              <w:autoSpaceDE w:val="0"/>
              <w:autoSpaceDN w:val="0"/>
              <w:adjustRightInd w:val="0"/>
              <w:spacing w:after="0" w:line="240" w:lineRule="auto"/>
              <w:jc w:val="both"/>
              <w:rPr>
                <w:rFonts w:ascii="Arial" w:eastAsia="Times New Roman" w:hAnsi="Arial" w:cs="Arial"/>
                <w:sz w:val="14"/>
                <w:szCs w:val="14"/>
                <w:lang w:eastAsia="ru-RU"/>
              </w:rPr>
            </w:pPr>
            <w:r w:rsidRPr="00D04815">
              <w:rPr>
                <w:rFonts w:ascii="Times New Roman" w:eastAsia="Times New Roman" w:hAnsi="Times New Roman" w:cs="Arial"/>
                <w:sz w:val="14"/>
                <w:szCs w:val="14"/>
                <w:lang w:eastAsia="ru-RU"/>
              </w:rPr>
              <w:t>22 000 000 рублей - средства районного бюджета.</w:t>
            </w:r>
          </w:p>
        </w:tc>
      </w:tr>
    </w:tbl>
    <w:p w:rsidR="00D04815" w:rsidRPr="00D04815" w:rsidRDefault="00D04815" w:rsidP="00D04815">
      <w:pPr>
        <w:spacing w:after="0" w:line="240" w:lineRule="auto"/>
        <w:ind w:firstLine="708"/>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1.5) в приложении № 5 муниципальной программе «Управление муниципальными финансами»  раздел 8.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«Обоснование финансовых, материальных и трудовых затрат» изложить в следующей редакции:</w:t>
      </w:r>
    </w:p>
    <w:p w:rsidR="00D04815" w:rsidRPr="00D04815" w:rsidRDefault="00D04815" w:rsidP="00D04815">
      <w:pPr>
        <w:widowControl w:val="0"/>
        <w:autoSpaceDE w:val="0"/>
        <w:autoSpaceDN w:val="0"/>
        <w:adjustRightInd w:val="0"/>
        <w:spacing w:after="0" w:line="240" w:lineRule="auto"/>
        <w:ind w:firstLine="708"/>
        <w:jc w:val="both"/>
        <w:outlineLvl w:val="2"/>
        <w:rPr>
          <w:rFonts w:ascii="Times New Roman" w:eastAsia="Times New Roman" w:hAnsi="Times New Roman"/>
          <w:bCs/>
          <w:sz w:val="20"/>
          <w:szCs w:val="20"/>
          <w:lang w:eastAsia="ru-RU"/>
        </w:rPr>
      </w:pPr>
      <w:r w:rsidRPr="00D04815">
        <w:rPr>
          <w:rFonts w:ascii="Times New Roman" w:eastAsia="Times New Roman" w:hAnsi="Times New Roman"/>
          <w:sz w:val="20"/>
          <w:szCs w:val="20"/>
          <w:lang w:eastAsia="ru-RU"/>
        </w:rPr>
        <w:t>«</w:t>
      </w:r>
      <w:r w:rsidRPr="00D04815">
        <w:rPr>
          <w:rFonts w:ascii="Times New Roman" w:eastAsia="Times New Roman" w:hAnsi="Times New Roman"/>
          <w:bCs/>
          <w:sz w:val="20"/>
          <w:szCs w:val="20"/>
          <w:lang w:eastAsia="ru-RU"/>
        </w:rPr>
        <w:t>Мероприятия подпрограммы реализуются за счет средств  районного, краевого и федерального бюджетов.</w:t>
      </w:r>
    </w:p>
    <w:p w:rsidR="00D04815" w:rsidRPr="00D04815" w:rsidRDefault="00D04815" w:rsidP="00D04815">
      <w:pPr>
        <w:spacing w:after="0" w:line="240" w:lineRule="auto"/>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 xml:space="preserve">         Общий объем бюджетных ассигнований на реализацию подпрограммы составляет 518 561 848,76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17 852 120 рублей – средства федерального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152 612 351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348 097 377,76 рублей – средства районного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Объем финансирования по годам реализации муниципальной подпрограммы:</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2014 год – 107 619 441,76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4 273 900 рублей – средства федерального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26 883 464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76 462 077,76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2015 год – 119 335 807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4 971 820 рублей – средства федерального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31 231 287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83 132 700 рублей - средства районного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 xml:space="preserve">2016 год – 105 812 600  рублей, в том числе: </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4 321 800 рублей – средства федерального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25 358 900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76 131 900 рублей - средства районного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 xml:space="preserve">2017 год –99 499 600  рублей, в том числе: </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4 284 600 рублей – средства федерального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26 844 300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68 370 700 рублей - средства районного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 xml:space="preserve">2018 год – 43 147 200  рублей, в том числе: </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lastRenderedPageBreak/>
        <w:t>21 147 200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22 000 000 рублей - средства районного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 xml:space="preserve">2019 год – 43 147 200  рублей, в том числе: </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21 147 200 рублей - средства краевого бюджета;</w:t>
      </w:r>
    </w:p>
    <w:p w:rsidR="00D04815" w:rsidRPr="00D04815" w:rsidRDefault="00D04815" w:rsidP="00D04815">
      <w:pPr>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22 000 000 рублей - средства районного бюджета.</w:t>
      </w:r>
    </w:p>
    <w:p w:rsidR="00D04815" w:rsidRPr="00D04815" w:rsidRDefault="00D04815" w:rsidP="00D0481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Дополнительные материальные и трудовые затраты не предусмотрены.</w:t>
      </w:r>
    </w:p>
    <w:p w:rsidR="00D04815" w:rsidRPr="00D04815" w:rsidRDefault="00D04815" w:rsidP="00D04815">
      <w:pPr>
        <w:spacing w:after="0" w:line="240" w:lineRule="auto"/>
        <w:ind w:firstLine="567"/>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1.6) в приложении № 6 к муниципальной программе «Управление муниципальными финансами»  в разделе 1.«Паспорт подпрограммы»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37"/>
        <w:gridCol w:w="7067"/>
      </w:tblGrid>
      <w:tr w:rsidR="00D04815" w:rsidRPr="00D04815" w:rsidTr="00D04815">
        <w:trPr>
          <w:trHeight w:val="416"/>
        </w:trPr>
        <w:tc>
          <w:tcPr>
            <w:tcW w:w="1282" w:type="pct"/>
            <w:tcBorders>
              <w:top w:val="single" w:sz="4" w:space="0" w:color="auto"/>
              <w:left w:val="single" w:sz="4" w:space="0" w:color="auto"/>
              <w:bottom w:val="single" w:sz="4" w:space="0" w:color="auto"/>
              <w:right w:val="single" w:sz="4" w:space="0" w:color="auto"/>
            </w:tcBorders>
            <w:hideMark/>
          </w:tcPr>
          <w:p w:rsidR="00D04815" w:rsidRPr="00D04815" w:rsidRDefault="00D04815" w:rsidP="00D04815">
            <w:pPr>
              <w:widowControl w:val="0"/>
              <w:autoSpaceDE w:val="0"/>
              <w:autoSpaceDN w:val="0"/>
              <w:adjustRightInd w:val="0"/>
              <w:spacing w:after="0" w:line="240" w:lineRule="auto"/>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Объемы и источники финансирования</w:t>
            </w:r>
          </w:p>
        </w:tc>
        <w:tc>
          <w:tcPr>
            <w:tcW w:w="3718" w:type="pct"/>
            <w:tcBorders>
              <w:top w:val="single" w:sz="4" w:space="0" w:color="auto"/>
              <w:left w:val="single" w:sz="4" w:space="0" w:color="auto"/>
              <w:bottom w:val="single" w:sz="4" w:space="0" w:color="auto"/>
              <w:right w:val="single" w:sz="4" w:space="0" w:color="auto"/>
            </w:tcBorders>
            <w:hideMark/>
          </w:tcPr>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 xml:space="preserve">       Объем бюджетных ассигнований на реализацию подпрограммы составляет 74 687 160,93 рублей, в  числе:</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202 384 рублей - средства краевого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74 484 776,93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Объем финансирования  по годам реализации муниципальной подпрограммы:</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2014 год –12 327 586,56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2 384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12 325 202,56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2015 год – 11 734 537,61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200 000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11 534 537,61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2016 год – 12 663 536,76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12 663 536,76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2017 год – 12 720 500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12 720 500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2018 год – 12 620 500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12 620 500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sz w:val="14"/>
                <w:szCs w:val="14"/>
                <w:lang w:eastAsia="ru-RU"/>
              </w:rPr>
              <w:t>2019 год – 12 620 500 рублей, в том числе:</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D04815">
              <w:rPr>
                <w:rFonts w:ascii="Times New Roman" w:eastAsia="Times New Roman" w:hAnsi="Times New Roman" w:cs="Arial"/>
                <w:sz w:val="14"/>
                <w:szCs w:val="14"/>
                <w:lang w:eastAsia="ru-RU"/>
              </w:rPr>
              <w:t>12 620 500 рублей - средства районного бюджета.</w:t>
            </w:r>
          </w:p>
        </w:tc>
      </w:tr>
    </w:tbl>
    <w:p w:rsidR="00D04815" w:rsidRPr="00D04815" w:rsidRDefault="00D04815" w:rsidP="00D04815">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D04815" w:rsidRPr="00D04815" w:rsidRDefault="00D04815" w:rsidP="00D04815">
      <w:pPr>
        <w:spacing w:after="0" w:line="240" w:lineRule="auto"/>
        <w:ind w:firstLine="708"/>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1.7) в приложении № 6 к муниципальной программе «Управление муниципальными финансами»  в разделе 8. « Обоснование финансовых, материальных и трудовых затрат (ресурсное обеспечение подпрограммы) с указанием источников финансирования» » изложить в следующей редакции:</w:t>
      </w:r>
    </w:p>
    <w:p w:rsidR="00D04815" w:rsidRPr="00D04815" w:rsidRDefault="00D04815" w:rsidP="00D04815">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04815">
        <w:rPr>
          <w:rFonts w:ascii="Times New Roman" w:eastAsia="Times New Roman" w:hAnsi="Times New Roman" w:cs="Arial"/>
          <w:sz w:val="20"/>
          <w:szCs w:val="20"/>
          <w:lang w:eastAsia="ru-RU"/>
        </w:rPr>
        <w:t>«Мероприятия подпрограммы реализуются за счет сре</w:t>
      </w:r>
      <w:proofErr w:type="gramStart"/>
      <w:r w:rsidRPr="00D04815">
        <w:rPr>
          <w:rFonts w:ascii="Times New Roman" w:eastAsia="Times New Roman" w:hAnsi="Times New Roman" w:cs="Arial"/>
          <w:sz w:val="20"/>
          <w:szCs w:val="20"/>
          <w:lang w:eastAsia="ru-RU"/>
        </w:rPr>
        <w:t>дств кр</w:t>
      </w:r>
      <w:proofErr w:type="gramEnd"/>
      <w:r w:rsidRPr="00D04815">
        <w:rPr>
          <w:rFonts w:ascii="Times New Roman" w:eastAsia="Times New Roman" w:hAnsi="Times New Roman" w:cs="Arial"/>
          <w:sz w:val="20"/>
          <w:szCs w:val="20"/>
          <w:lang w:eastAsia="ru-RU"/>
        </w:rPr>
        <w:t>аевого и районного бюджетов.</w:t>
      </w:r>
      <w:r w:rsidRPr="00D04815">
        <w:rPr>
          <w:rFonts w:ascii="Times New Roman" w:eastAsia="Times New Roman" w:hAnsi="Times New Roman"/>
          <w:sz w:val="20"/>
          <w:szCs w:val="20"/>
          <w:lang w:eastAsia="ru-RU"/>
        </w:rPr>
        <w:t xml:space="preserve"> </w:t>
      </w:r>
    </w:p>
    <w:p w:rsidR="00D04815" w:rsidRPr="00D04815" w:rsidRDefault="00D04815" w:rsidP="00D04815">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Объем бюджетных ассигнований на реализацию подпрограммы составляет 74 687 160,93 рублей, в  числе:</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202 384 рублей - средства краевого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74 484 776,93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Объем финансирования  по годам реализации муниципальной подпрограммы:</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2014 год –12 327 586,56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2 384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12 325 202,56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2015 год – 11 734 537,61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200 000 рублей - средства краевого бюджета;</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11 534 537,61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2016 год – 12 663 536,76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12 663 536,76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2017 год – 12 720 500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12 720 500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2018 год – 12 620 500 рублей, в том числе:</w:t>
      </w:r>
    </w:p>
    <w:p w:rsidR="00D04815" w:rsidRPr="00D04815" w:rsidRDefault="00D04815" w:rsidP="00D04815">
      <w:pPr>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12 620 500 рублей - средства районного бюджета;</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2019 год – 12 620 500 рублей, в том числе:</w:t>
      </w:r>
    </w:p>
    <w:p w:rsidR="00D04815" w:rsidRPr="00D04815" w:rsidRDefault="00D04815" w:rsidP="00D0481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04815">
        <w:rPr>
          <w:rFonts w:ascii="Times New Roman" w:eastAsia="Times New Roman" w:hAnsi="Times New Roman" w:cs="Arial"/>
          <w:sz w:val="20"/>
          <w:szCs w:val="20"/>
          <w:lang w:eastAsia="ru-RU"/>
        </w:rPr>
        <w:t>12 620 500 рублей - средства районного бюджета.</w:t>
      </w:r>
    </w:p>
    <w:p w:rsidR="00D04815" w:rsidRPr="00D04815" w:rsidRDefault="00D04815" w:rsidP="00D04815">
      <w:pPr>
        <w:widowControl w:val="0"/>
        <w:autoSpaceDE w:val="0"/>
        <w:autoSpaceDN w:val="0"/>
        <w:adjustRightInd w:val="0"/>
        <w:spacing w:after="0" w:line="240" w:lineRule="auto"/>
        <w:ind w:firstLine="567"/>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Дополнительные материальные и трудовые затраты не предусмотрены.</w:t>
      </w:r>
    </w:p>
    <w:p w:rsidR="00D04815" w:rsidRPr="00D04815" w:rsidRDefault="00D04815" w:rsidP="00D04815">
      <w:pPr>
        <w:spacing w:after="0" w:line="240" w:lineRule="auto"/>
        <w:ind w:firstLine="708"/>
        <w:jc w:val="both"/>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 xml:space="preserve">1.8) приложение № 2 к подпрограмме «Обеспечение реализации муниципальной программы», изложить в новой редакции согласно приложению № 4 к настоящему постановлению. </w:t>
      </w:r>
    </w:p>
    <w:p w:rsidR="00D04815" w:rsidRPr="00D04815" w:rsidRDefault="00D04815" w:rsidP="00D04815">
      <w:pPr>
        <w:spacing w:after="0" w:line="240" w:lineRule="auto"/>
        <w:ind w:firstLine="720"/>
        <w:jc w:val="both"/>
        <w:rPr>
          <w:rFonts w:ascii="Times New Roman" w:eastAsia="Times New Roman" w:hAnsi="Times New Roman"/>
          <w:color w:val="000000"/>
          <w:sz w:val="20"/>
          <w:szCs w:val="20"/>
          <w:lang w:eastAsia="ru-RU"/>
        </w:rPr>
      </w:pPr>
      <w:r w:rsidRPr="00D04815">
        <w:rPr>
          <w:rFonts w:ascii="Times New Roman" w:eastAsia="Times New Roman" w:hAnsi="Times New Roman"/>
          <w:color w:val="000000"/>
          <w:sz w:val="20"/>
          <w:szCs w:val="20"/>
          <w:lang w:eastAsia="ru-RU"/>
        </w:rPr>
        <w:t xml:space="preserve">2. </w:t>
      </w:r>
      <w:proofErr w:type="gramStart"/>
      <w:r w:rsidRPr="00D04815">
        <w:rPr>
          <w:rFonts w:ascii="Times New Roman" w:eastAsia="Times New Roman" w:hAnsi="Times New Roman"/>
          <w:color w:val="000000"/>
          <w:sz w:val="20"/>
          <w:szCs w:val="20"/>
          <w:lang w:eastAsia="ru-RU"/>
        </w:rPr>
        <w:t>Контроль за</w:t>
      </w:r>
      <w:proofErr w:type="gramEnd"/>
      <w:r w:rsidRPr="00D04815">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Илиндееву.</w:t>
      </w:r>
    </w:p>
    <w:p w:rsidR="00D04815" w:rsidRPr="00D04815" w:rsidRDefault="00D04815" w:rsidP="00D04815">
      <w:pPr>
        <w:spacing w:after="0" w:line="240" w:lineRule="auto"/>
        <w:jc w:val="both"/>
        <w:rPr>
          <w:rFonts w:ascii="Times New Roman" w:eastAsia="Times New Roman" w:hAnsi="Times New Roman"/>
          <w:color w:val="000000"/>
          <w:sz w:val="20"/>
          <w:szCs w:val="20"/>
          <w:lang w:eastAsia="ru-RU"/>
        </w:rPr>
      </w:pPr>
      <w:r w:rsidRPr="00D04815">
        <w:rPr>
          <w:rFonts w:ascii="Times New Roman" w:eastAsia="Times New Roman" w:hAnsi="Times New Roman"/>
          <w:color w:val="000000"/>
          <w:sz w:val="20"/>
          <w:szCs w:val="20"/>
          <w:lang w:eastAsia="ru-RU"/>
        </w:rPr>
        <w:t xml:space="preserve">          3. </w:t>
      </w:r>
      <w:r w:rsidRPr="00D04815">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D04815" w:rsidRPr="00D04815" w:rsidRDefault="00D04815" w:rsidP="00D04815">
      <w:pPr>
        <w:autoSpaceDE w:val="0"/>
        <w:spacing w:after="0" w:line="240" w:lineRule="auto"/>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ab/>
      </w:r>
    </w:p>
    <w:p w:rsidR="00D04815" w:rsidRPr="00D04815" w:rsidRDefault="00D04815" w:rsidP="00D04815">
      <w:pPr>
        <w:autoSpaceDE w:val="0"/>
        <w:spacing w:after="0" w:line="240" w:lineRule="auto"/>
        <w:rPr>
          <w:rFonts w:ascii="Times New Roman" w:eastAsia="Times New Roman" w:hAnsi="Times New Roman"/>
          <w:sz w:val="20"/>
          <w:szCs w:val="20"/>
          <w:lang w:eastAsia="ru-RU"/>
        </w:rPr>
      </w:pPr>
      <w:r w:rsidRPr="00D04815">
        <w:rPr>
          <w:rFonts w:ascii="Times New Roman" w:eastAsia="Times New Roman" w:hAnsi="Times New Roman"/>
          <w:sz w:val="20"/>
          <w:szCs w:val="20"/>
          <w:lang w:eastAsia="ru-RU"/>
        </w:rPr>
        <w:t>И.о. Главы Богучанского района                                             В.Ю. Карнаухов</w:t>
      </w:r>
    </w:p>
    <w:p w:rsidR="008F5A77" w:rsidRPr="00457B71" w:rsidRDefault="008F5A7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D04815" w:rsidRPr="00D04815" w:rsidTr="00D04815">
        <w:trPr>
          <w:trHeight w:val="20"/>
        </w:trPr>
        <w:tc>
          <w:tcPr>
            <w:tcW w:w="5000" w:type="pct"/>
            <w:tcBorders>
              <w:top w:val="nil"/>
              <w:left w:val="nil"/>
              <w:right w:val="nil"/>
            </w:tcBorders>
            <w:shd w:val="clear" w:color="auto" w:fill="auto"/>
            <w:noWrap/>
            <w:vAlign w:val="bottom"/>
            <w:hideMark/>
          </w:tcPr>
          <w:p w:rsidR="00D04815" w:rsidRPr="00457B71" w:rsidRDefault="00D04815" w:rsidP="00D04815">
            <w:pPr>
              <w:spacing w:after="0" w:line="240" w:lineRule="auto"/>
              <w:jc w:val="right"/>
              <w:rPr>
                <w:rFonts w:ascii="Times New Roman" w:eastAsia="Times New Roman" w:hAnsi="Times New Roman"/>
                <w:color w:val="000000"/>
                <w:sz w:val="18"/>
                <w:szCs w:val="18"/>
                <w:lang w:eastAsia="ru-RU"/>
              </w:rPr>
            </w:pPr>
            <w:r w:rsidRPr="00D04815">
              <w:rPr>
                <w:rFonts w:ascii="Times New Roman" w:eastAsia="Times New Roman" w:hAnsi="Times New Roman"/>
                <w:color w:val="000000"/>
                <w:sz w:val="18"/>
                <w:szCs w:val="18"/>
                <w:lang w:eastAsia="ru-RU"/>
              </w:rPr>
              <w:t xml:space="preserve">                                                            Приложение №1</w:t>
            </w:r>
            <w:r w:rsidRPr="00D04815">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D04815">
              <w:rPr>
                <w:rFonts w:ascii="Times New Roman" w:eastAsia="Times New Roman" w:hAnsi="Times New Roman"/>
                <w:color w:val="000000"/>
                <w:sz w:val="18"/>
                <w:szCs w:val="18"/>
                <w:lang w:eastAsia="ru-RU"/>
              </w:rPr>
              <w:br/>
              <w:t xml:space="preserve"> от «19» 05 2017г № 532-п</w:t>
            </w:r>
          </w:p>
          <w:p w:rsidR="00D04815" w:rsidRPr="00457B71" w:rsidRDefault="00D04815" w:rsidP="00D04815">
            <w:pPr>
              <w:spacing w:after="0" w:line="240" w:lineRule="auto"/>
              <w:jc w:val="right"/>
              <w:rPr>
                <w:rFonts w:ascii="Times New Roman" w:eastAsia="Times New Roman" w:hAnsi="Times New Roman"/>
                <w:color w:val="000000"/>
                <w:sz w:val="18"/>
                <w:szCs w:val="18"/>
                <w:lang w:eastAsia="ru-RU"/>
              </w:rPr>
            </w:pPr>
          </w:p>
          <w:p w:rsidR="00D04815" w:rsidRPr="00D04815" w:rsidRDefault="00D04815" w:rsidP="00D04815">
            <w:pPr>
              <w:spacing w:after="0" w:line="240" w:lineRule="auto"/>
              <w:jc w:val="right"/>
              <w:rPr>
                <w:rFonts w:ascii="Times New Roman" w:eastAsia="Times New Roman" w:hAnsi="Times New Roman"/>
                <w:color w:val="000000"/>
                <w:sz w:val="18"/>
                <w:szCs w:val="18"/>
                <w:lang w:eastAsia="ru-RU"/>
              </w:rPr>
            </w:pPr>
            <w:r w:rsidRPr="00D04815">
              <w:rPr>
                <w:rFonts w:ascii="Times New Roman" w:eastAsia="Times New Roman" w:hAnsi="Times New Roman"/>
                <w:color w:val="000000"/>
                <w:sz w:val="18"/>
                <w:szCs w:val="18"/>
                <w:lang w:eastAsia="ru-RU"/>
              </w:rPr>
              <w:t>Приложение № 2</w:t>
            </w:r>
          </w:p>
          <w:p w:rsidR="00D04815" w:rsidRPr="00D04815" w:rsidRDefault="00D04815" w:rsidP="00D04815">
            <w:pPr>
              <w:spacing w:after="0" w:line="240" w:lineRule="auto"/>
              <w:jc w:val="right"/>
              <w:rPr>
                <w:rFonts w:ascii="Times New Roman" w:eastAsia="Times New Roman" w:hAnsi="Times New Roman"/>
                <w:color w:val="000000"/>
                <w:sz w:val="18"/>
                <w:szCs w:val="18"/>
                <w:lang w:eastAsia="ru-RU"/>
              </w:rPr>
            </w:pPr>
            <w:r w:rsidRPr="00D04815">
              <w:rPr>
                <w:rFonts w:ascii="Times New Roman" w:eastAsia="Times New Roman" w:hAnsi="Times New Roman"/>
                <w:color w:val="000000"/>
                <w:sz w:val="18"/>
                <w:szCs w:val="18"/>
                <w:lang w:eastAsia="ru-RU"/>
              </w:rPr>
              <w:t xml:space="preserve">к муниципальной программе «Управление муниципальными финансами» </w:t>
            </w:r>
          </w:p>
          <w:p w:rsidR="00D04815" w:rsidRPr="00D04815" w:rsidRDefault="00D04815" w:rsidP="00D04815">
            <w:pPr>
              <w:spacing w:after="0" w:line="240" w:lineRule="auto"/>
              <w:jc w:val="center"/>
              <w:rPr>
                <w:rFonts w:ascii="Times New Roman" w:eastAsia="Times New Roman" w:hAnsi="Times New Roman"/>
                <w:color w:val="000000"/>
                <w:sz w:val="18"/>
                <w:szCs w:val="18"/>
                <w:lang w:eastAsia="ru-RU"/>
              </w:rPr>
            </w:pPr>
            <w:r w:rsidRPr="00D04815">
              <w:rPr>
                <w:rFonts w:ascii="Times New Roman" w:eastAsia="Times New Roman" w:hAnsi="Times New Roman"/>
                <w:color w:val="000000"/>
                <w:sz w:val="20"/>
                <w:szCs w:val="18"/>
                <w:lang w:eastAsia="ru-RU"/>
              </w:rPr>
              <w:lastRenderedPageBreak/>
              <w:t xml:space="preserve">Информация о распределении планируемых расходов по отдельным мероприятиям программы, подпрограммам  муниципальной программы Богучанского района </w:t>
            </w:r>
          </w:p>
        </w:tc>
      </w:tr>
    </w:tbl>
    <w:p w:rsidR="00D04815" w:rsidRPr="00D04815" w:rsidRDefault="00D0481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831"/>
        <w:gridCol w:w="883"/>
        <w:gridCol w:w="798"/>
        <w:gridCol w:w="425"/>
        <w:gridCol w:w="324"/>
        <w:gridCol w:w="387"/>
        <w:gridCol w:w="324"/>
        <w:gridCol w:w="831"/>
        <w:gridCol w:w="875"/>
        <w:gridCol w:w="875"/>
        <w:gridCol w:w="897"/>
        <w:gridCol w:w="831"/>
        <w:gridCol w:w="831"/>
        <w:gridCol w:w="458"/>
      </w:tblGrid>
      <w:tr w:rsidR="00D04815" w:rsidRPr="00D04815" w:rsidTr="00D04815">
        <w:trPr>
          <w:trHeight w:val="20"/>
        </w:trPr>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Статус (муниципальная программа, подпрограмма)</w:t>
            </w:r>
          </w:p>
        </w:tc>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Наименование  программы, подпрограммы</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Наименование ГРБС</w:t>
            </w:r>
          </w:p>
        </w:tc>
        <w:tc>
          <w:tcPr>
            <w:tcW w:w="602" w:type="pct"/>
            <w:gridSpan w:val="4"/>
            <w:tcBorders>
              <w:top w:val="single" w:sz="4" w:space="0" w:color="auto"/>
              <w:left w:val="nil"/>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Код бюджетной классификации </w:t>
            </w:r>
          </w:p>
        </w:tc>
        <w:tc>
          <w:tcPr>
            <w:tcW w:w="400" w:type="pct"/>
            <w:tcBorders>
              <w:top w:val="single" w:sz="4" w:space="0" w:color="auto"/>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2488" w:type="pct"/>
            <w:gridSpan w:val="6"/>
            <w:tcBorders>
              <w:top w:val="single" w:sz="4" w:space="0" w:color="auto"/>
              <w:left w:val="nil"/>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Расходы (рублей), годы</w:t>
            </w:r>
          </w:p>
        </w:tc>
      </w:tr>
      <w:tr w:rsidR="00D04815" w:rsidRPr="00D04815" w:rsidTr="00D04815">
        <w:trPr>
          <w:trHeight w:val="20"/>
        </w:trPr>
        <w:tc>
          <w:tcPr>
            <w:tcW w:w="398" w:type="pct"/>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74"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ГРБС</w:t>
            </w:r>
          </w:p>
        </w:tc>
        <w:tc>
          <w:tcPr>
            <w:tcW w:w="146"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Рз</w:t>
            </w:r>
          </w:p>
        </w:tc>
        <w:tc>
          <w:tcPr>
            <w:tcW w:w="153"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ЦСР</w:t>
            </w:r>
          </w:p>
        </w:tc>
        <w:tc>
          <w:tcPr>
            <w:tcW w:w="130"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ВР</w:t>
            </w:r>
          </w:p>
        </w:tc>
        <w:tc>
          <w:tcPr>
            <w:tcW w:w="400"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2014 год</w:t>
            </w:r>
          </w:p>
        </w:tc>
        <w:tc>
          <w:tcPr>
            <w:tcW w:w="427"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2015 год</w:t>
            </w:r>
          </w:p>
        </w:tc>
        <w:tc>
          <w:tcPr>
            <w:tcW w:w="427"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2016 год</w:t>
            </w:r>
          </w:p>
        </w:tc>
        <w:tc>
          <w:tcPr>
            <w:tcW w:w="437"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2017 год</w:t>
            </w:r>
          </w:p>
        </w:tc>
        <w:tc>
          <w:tcPr>
            <w:tcW w:w="400"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2018 год</w:t>
            </w:r>
          </w:p>
        </w:tc>
        <w:tc>
          <w:tcPr>
            <w:tcW w:w="400"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2019 год</w:t>
            </w:r>
          </w:p>
        </w:tc>
        <w:tc>
          <w:tcPr>
            <w:tcW w:w="398"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Итого за 2014-2019 годы</w:t>
            </w:r>
          </w:p>
        </w:tc>
      </w:tr>
      <w:tr w:rsidR="00D04815" w:rsidRPr="00D04815" w:rsidTr="00D04815">
        <w:trPr>
          <w:trHeight w:val="20"/>
        </w:trPr>
        <w:tc>
          <w:tcPr>
            <w:tcW w:w="398" w:type="pct"/>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74"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46"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proofErr w:type="gramStart"/>
            <w:r w:rsidRPr="00D04815">
              <w:rPr>
                <w:rFonts w:ascii="Times New Roman" w:eastAsia="Times New Roman" w:hAnsi="Times New Roman"/>
                <w:color w:val="000000"/>
                <w:sz w:val="14"/>
                <w:szCs w:val="14"/>
                <w:lang w:eastAsia="ru-RU"/>
              </w:rPr>
              <w:t>Пр</w:t>
            </w:r>
            <w:proofErr w:type="gramEnd"/>
          </w:p>
        </w:tc>
        <w:tc>
          <w:tcPr>
            <w:tcW w:w="153"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30"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427"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427"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39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r>
      <w:tr w:rsidR="00D04815" w:rsidRPr="00D04815" w:rsidTr="00D04815">
        <w:trPr>
          <w:trHeight w:val="20"/>
        </w:trPr>
        <w:tc>
          <w:tcPr>
            <w:tcW w:w="398"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Муниципальная программа</w:t>
            </w:r>
          </w:p>
        </w:tc>
        <w:tc>
          <w:tcPr>
            <w:tcW w:w="526"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«Управление муниципальными финансами» </w:t>
            </w:r>
          </w:p>
        </w:tc>
        <w:tc>
          <w:tcPr>
            <w:tcW w:w="587"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всего расходные обязательства по программе, в том числе:</w:t>
            </w:r>
          </w:p>
        </w:tc>
        <w:tc>
          <w:tcPr>
            <w:tcW w:w="17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46"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5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40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119 947 028,32   </w:t>
            </w:r>
          </w:p>
        </w:tc>
        <w:tc>
          <w:tcPr>
            <w:tcW w:w="427"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131 070 344,61   </w:t>
            </w:r>
          </w:p>
        </w:tc>
        <w:tc>
          <w:tcPr>
            <w:tcW w:w="427"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118 476 136,76   </w:t>
            </w:r>
          </w:p>
        </w:tc>
        <w:tc>
          <w:tcPr>
            <w:tcW w:w="437"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112 220 100,00   </w:t>
            </w:r>
          </w:p>
        </w:tc>
        <w:tc>
          <w:tcPr>
            <w:tcW w:w="40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55 767 700,00   </w:t>
            </w:r>
          </w:p>
        </w:tc>
        <w:tc>
          <w:tcPr>
            <w:tcW w:w="40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55 767 700,00   </w:t>
            </w:r>
          </w:p>
        </w:tc>
        <w:tc>
          <w:tcPr>
            <w:tcW w:w="398" w:type="pct"/>
            <w:tcBorders>
              <w:top w:val="nil"/>
              <w:left w:val="nil"/>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593 249 009,69   </w:t>
            </w:r>
          </w:p>
        </w:tc>
      </w:tr>
      <w:tr w:rsidR="00D04815" w:rsidRPr="00D04815" w:rsidTr="00D04815">
        <w:trPr>
          <w:trHeight w:val="20"/>
        </w:trPr>
        <w:tc>
          <w:tcPr>
            <w:tcW w:w="39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46"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5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40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119 947 028,32   </w:t>
            </w:r>
          </w:p>
        </w:tc>
        <w:tc>
          <w:tcPr>
            <w:tcW w:w="427"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131 070 344,61   </w:t>
            </w:r>
          </w:p>
        </w:tc>
        <w:tc>
          <w:tcPr>
            <w:tcW w:w="427"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118 476 136,76   </w:t>
            </w:r>
          </w:p>
        </w:tc>
        <w:tc>
          <w:tcPr>
            <w:tcW w:w="437"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112 220 100,00   </w:t>
            </w:r>
          </w:p>
        </w:tc>
        <w:tc>
          <w:tcPr>
            <w:tcW w:w="40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55 767 700,00   </w:t>
            </w:r>
          </w:p>
        </w:tc>
        <w:tc>
          <w:tcPr>
            <w:tcW w:w="40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55 767 700,00   </w:t>
            </w:r>
          </w:p>
        </w:tc>
        <w:tc>
          <w:tcPr>
            <w:tcW w:w="398" w:type="pct"/>
            <w:tcBorders>
              <w:top w:val="nil"/>
              <w:left w:val="nil"/>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593 249 009,69   </w:t>
            </w:r>
          </w:p>
        </w:tc>
      </w:tr>
      <w:tr w:rsidR="00D04815" w:rsidRPr="00D04815" w:rsidTr="00D04815">
        <w:trPr>
          <w:trHeight w:val="20"/>
        </w:trPr>
        <w:tc>
          <w:tcPr>
            <w:tcW w:w="398"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Подпрограмма 1</w:t>
            </w:r>
          </w:p>
        </w:tc>
        <w:tc>
          <w:tcPr>
            <w:tcW w:w="526"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87"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17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46"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5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400"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107 619 441,76   </w:t>
            </w:r>
          </w:p>
        </w:tc>
        <w:tc>
          <w:tcPr>
            <w:tcW w:w="42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119 335 807,00   </w:t>
            </w:r>
          </w:p>
        </w:tc>
        <w:tc>
          <w:tcPr>
            <w:tcW w:w="42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105 812 600,00   </w:t>
            </w:r>
          </w:p>
        </w:tc>
        <w:tc>
          <w:tcPr>
            <w:tcW w:w="43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99 499 600,00   </w:t>
            </w:r>
          </w:p>
        </w:tc>
        <w:tc>
          <w:tcPr>
            <w:tcW w:w="400"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43 147 200,00   </w:t>
            </w:r>
          </w:p>
        </w:tc>
        <w:tc>
          <w:tcPr>
            <w:tcW w:w="400"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43 147 200,00   </w:t>
            </w:r>
          </w:p>
        </w:tc>
        <w:tc>
          <w:tcPr>
            <w:tcW w:w="398"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518 561 848,76   </w:t>
            </w:r>
          </w:p>
        </w:tc>
      </w:tr>
      <w:tr w:rsidR="00D04815" w:rsidRPr="00D04815" w:rsidTr="00D04815">
        <w:trPr>
          <w:trHeight w:val="20"/>
        </w:trPr>
        <w:tc>
          <w:tcPr>
            <w:tcW w:w="39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26"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46"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5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400"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107 619 441,76   </w:t>
            </w:r>
          </w:p>
        </w:tc>
        <w:tc>
          <w:tcPr>
            <w:tcW w:w="42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119 335 807,00   </w:t>
            </w:r>
          </w:p>
        </w:tc>
        <w:tc>
          <w:tcPr>
            <w:tcW w:w="42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105 812 600,00   </w:t>
            </w:r>
          </w:p>
        </w:tc>
        <w:tc>
          <w:tcPr>
            <w:tcW w:w="437"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99 499 600,00   </w:t>
            </w:r>
          </w:p>
        </w:tc>
        <w:tc>
          <w:tcPr>
            <w:tcW w:w="40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43 147 200,00   </w:t>
            </w:r>
          </w:p>
        </w:tc>
        <w:tc>
          <w:tcPr>
            <w:tcW w:w="40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43 147 200,00   </w:t>
            </w:r>
          </w:p>
        </w:tc>
        <w:tc>
          <w:tcPr>
            <w:tcW w:w="398"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518 561 848,76   </w:t>
            </w:r>
          </w:p>
        </w:tc>
      </w:tr>
      <w:tr w:rsidR="00D04815" w:rsidRPr="00D04815" w:rsidTr="00D04815">
        <w:trPr>
          <w:trHeight w:val="20"/>
        </w:trPr>
        <w:tc>
          <w:tcPr>
            <w:tcW w:w="398"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Подпрограмма 2</w:t>
            </w:r>
          </w:p>
        </w:tc>
        <w:tc>
          <w:tcPr>
            <w:tcW w:w="526" w:type="pct"/>
            <w:vMerge w:val="restart"/>
            <w:tcBorders>
              <w:top w:val="nil"/>
              <w:left w:val="single" w:sz="4" w:space="0" w:color="auto"/>
              <w:bottom w:val="single" w:sz="4" w:space="0" w:color="000000"/>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«Обеспечение реализации муниципальной программы»</w:t>
            </w:r>
          </w:p>
        </w:tc>
        <w:tc>
          <w:tcPr>
            <w:tcW w:w="587" w:type="pct"/>
            <w:tcBorders>
              <w:top w:val="nil"/>
              <w:left w:val="nil"/>
              <w:bottom w:val="nil"/>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174" w:type="pct"/>
            <w:tcBorders>
              <w:top w:val="nil"/>
              <w:left w:val="nil"/>
              <w:bottom w:val="nil"/>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890 </w:t>
            </w:r>
          </w:p>
        </w:tc>
        <w:tc>
          <w:tcPr>
            <w:tcW w:w="146" w:type="pct"/>
            <w:tcBorders>
              <w:top w:val="nil"/>
              <w:left w:val="nil"/>
              <w:bottom w:val="nil"/>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53" w:type="pct"/>
            <w:tcBorders>
              <w:top w:val="nil"/>
              <w:left w:val="nil"/>
              <w:bottom w:val="nil"/>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30" w:type="pct"/>
            <w:tcBorders>
              <w:top w:val="nil"/>
              <w:left w:val="nil"/>
              <w:bottom w:val="nil"/>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400" w:type="pct"/>
            <w:tcBorders>
              <w:top w:val="nil"/>
              <w:left w:val="nil"/>
              <w:bottom w:val="nil"/>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12 327 586,56   </w:t>
            </w:r>
          </w:p>
        </w:tc>
        <w:tc>
          <w:tcPr>
            <w:tcW w:w="427" w:type="pct"/>
            <w:tcBorders>
              <w:top w:val="nil"/>
              <w:left w:val="nil"/>
              <w:bottom w:val="nil"/>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11 734 537,61   </w:t>
            </w:r>
          </w:p>
        </w:tc>
        <w:tc>
          <w:tcPr>
            <w:tcW w:w="427" w:type="pct"/>
            <w:tcBorders>
              <w:top w:val="nil"/>
              <w:left w:val="nil"/>
              <w:bottom w:val="nil"/>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12 663 536,76   </w:t>
            </w:r>
          </w:p>
        </w:tc>
        <w:tc>
          <w:tcPr>
            <w:tcW w:w="437" w:type="pct"/>
            <w:tcBorders>
              <w:top w:val="nil"/>
              <w:left w:val="nil"/>
              <w:bottom w:val="nil"/>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12 720 500,00   </w:t>
            </w:r>
          </w:p>
        </w:tc>
        <w:tc>
          <w:tcPr>
            <w:tcW w:w="400" w:type="pct"/>
            <w:tcBorders>
              <w:top w:val="nil"/>
              <w:left w:val="nil"/>
              <w:bottom w:val="nil"/>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12 620 500,00   </w:t>
            </w:r>
          </w:p>
        </w:tc>
        <w:tc>
          <w:tcPr>
            <w:tcW w:w="400" w:type="pct"/>
            <w:tcBorders>
              <w:top w:val="nil"/>
              <w:left w:val="nil"/>
              <w:bottom w:val="nil"/>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12 620 500,00   </w:t>
            </w:r>
          </w:p>
        </w:tc>
        <w:tc>
          <w:tcPr>
            <w:tcW w:w="398"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74 687 160,93   </w:t>
            </w:r>
          </w:p>
        </w:tc>
      </w:tr>
      <w:tr w:rsidR="00D04815" w:rsidRPr="00D04815" w:rsidTr="00D04815">
        <w:trPr>
          <w:trHeight w:val="20"/>
        </w:trPr>
        <w:tc>
          <w:tcPr>
            <w:tcW w:w="39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26" w:type="pct"/>
            <w:vMerge/>
            <w:tcBorders>
              <w:top w:val="nil"/>
              <w:left w:val="single" w:sz="4" w:space="0" w:color="auto"/>
              <w:bottom w:val="single" w:sz="4" w:space="0" w:color="000000"/>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7" w:type="pct"/>
            <w:tcBorders>
              <w:top w:val="single" w:sz="4" w:space="0" w:color="auto"/>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4" w:type="pct"/>
            <w:tcBorders>
              <w:top w:val="single" w:sz="4" w:space="0" w:color="auto"/>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46" w:type="pct"/>
            <w:tcBorders>
              <w:top w:val="single" w:sz="4" w:space="0" w:color="auto"/>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53" w:type="pct"/>
            <w:tcBorders>
              <w:top w:val="single" w:sz="4" w:space="0" w:color="auto"/>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30" w:type="pct"/>
            <w:tcBorders>
              <w:top w:val="single" w:sz="4" w:space="0" w:color="auto"/>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400" w:type="pct"/>
            <w:tcBorders>
              <w:top w:val="single" w:sz="4" w:space="0" w:color="auto"/>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12 327 586,56   </w:t>
            </w:r>
          </w:p>
        </w:tc>
        <w:tc>
          <w:tcPr>
            <w:tcW w:w="427" w:type="pct"/>
            <w:tcBorders>
              <w:top w:val="single" w:sz="4" w:space="0" w:color="auto"/>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11 734 537,61   </w:t>
            </w:r>
          </w:p>
        </w:tc>
        <w:tc>
          <w:tcPr>
            <w:tcW w:w="427" w:type="pct"/>
            <w:tcBorders>
              <w:top w:val="single" w:sz="4" w:space="0" w:color="auto"/>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12 663 536,76   </w:t>
            </w:r>
          </w:p>
        </w:tc>
        <w:tc>
          <w:tcPr>
            <w:tcW w:w="437" w:type="pct"/>
            <w:tcBorders>
              <w:top w:val="single" w:sz="4" w:space="0" w:color="auto"/>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12 720 500,00   </w:t>
            </w:r>
          </w:p>
        </w:tc>
        <w:tc>
          <w:tcPr>
            <w:tcW w:w="400" w:type="pct"/>
            <w:tcBorders>
              <w:top w:val="single" w:sz="4" w:space="0" w:color="auto"/>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12 620 500,00   </w:t>
            </w:r>
          </w:p>
        </w:tc>
        <w:tc>
          <w:tcPr>
            <w:tcW w:w="400" w:type="pct"/>
            <w:tcBorders>
              <w:top w:val="single" w:sz="4" w:space="0" w:color="auto"/>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12 620 500,00   </w:t>
            </w:r>
          </w:p>
        </w:tc>
        <w:tc>
          <w:tcPr>
            <w:tcW w:w="398"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74 687 160,93   </w:t>
            </w:r>
          </w:p>
        </w:tc>
      </w:tr>
    </w:tbl>
    <w:p w:rsidR="008F5A77" w:rsidRPr="001B3FF8" w:rsidRDefault="008F5A7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D04815" w:rsidRPr="00D04815" w:rsidTr="00D04815">
        <w:trPr>
          <w:trHeight w:val="20"/>
        </w:trPr>
        <w:tc>
          <w:tcPr>
            <w:tcW w:w="5000" w:type="pct"/>
            <w:tcBorders>
              <w:top w:val="nil"/>
              <w:left w:val="nil"/>
              <w:right w:val="nil"/>
            </w:tcBorders>
            <w:shd w:val="clear" w:color="auto" w:fill="auto"/>
            <w:noWrap/>
            <w:vAlign w:val="bottom"/>
            <w:hideMark/>
          </w:tcPr>
          <w:p w:rsidR="00D04815" w:rsidRPr="00457B71" w:rsidRDefault="00D04815" w:rsidP="00D04815">
            <w:pPr>
              <w:spacing w:after="0" w:line="240" w:lineRule="auto"/>
              <w:jc w:val="right"/>
              <w:rPr>
                <w:rFonts w:ascii="Times New Roman" w:eastAsia="Times New Roman" w:hAnsi="Times New Roman"/>
                <w:color w:val="000000"/>
                <w:sz w:val="18"/>
                <w:szCs w:val="18"/>
                <w:lang w:eastAsia="ru-RU"/>
              </w:rPr>
            </w:pPr>
            <w:r w:rsidRPr="00D04815">
              <w:rPr>
                <w:rFonts w:ascii="Times New Roman" w:eastAsia="Times New Roman" w:hAnsi="Times New Roman"/>
                <w:color w:val="000000"/>
                <w:sz w:val="18"/>
                <w:szCs w:val="18"/>
                <w:lang w:eastAsia="ru-RU"/>
              </w:rPr>
              <w:t xml:space="preserve">                                                            Приложение №2</w:t>
            </w:r>
            <w:r w:rsidRPr="00D04815">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D04815">
              <w:rPr>
                <w:rFonts w:ascii="Times New Roman" w:eastAsia="Times New Roman" w:hAnsi="Times New Roman"/>
                <w:color w:val="000000"/>
                <w:sz w:val="18"/>
                <w:szCs w:val="18"/>
                <w:lang w:eastAsia="ru-RU"/>
              </w:rPr>
              <w:br/>
              <w:t xml:space="preserve"> от «19» 05  2017г № 532-п</w:t>
            </w:r>
          </w:p>
          <w:p w:rsidR="00D04815" w:rsidRPr="00457B71" w:rsidRDefault="00D04815" w:rsidP="00D04815">
            <w:pPr>
              <w:spacing w:after="0" w:line="240" w:lineRule="auto"/>
              <w:jc w:val="right"/>
              <w:rPr>
                <w:rFonts w:ascii="Times New Roman" w:eastAsia="Times New Roman" w:hAnsi="Times New Roman"/>
                <w:color w:val="000000"/>
                <w:sz w:val="18"/>
                <w:szCs w:val="18"/>
                <w:lang w:eastAsia="ru-RU"/>
              </w:rPr>
            </w:pPr>
          </w:p>
          <w:p w:rsidR="00D04815" w:rsidRPr="00D04815" w:rsidRDefault="00D04815" w:rsidP="00D04815">
            <w:pPr>
              <w:spacing w:after="0" w:line="240" w:lineRule="auto"/>
              <w:jc w:val="right"/>
              <w:rPr>
                <w:rFonts w:ascii="Times New Roman" w:eastAsia="Times New Roman" w:hAnsi="Times New Roman"/>
                <w:color w:val="000000"/>
                <w:sz w:val="18"/>
                <w:szCs w:val="18"/>
                <w:lang w:eastAsia="ru-RU"/>
              </w:rPr>
            </w:pPr>
            <w:r w:rsidRPr="00D04815">
              <w:rPr>
                <w:rFonts w:ascii="Times New Roman" w:eastAsia="Times New Roman" w:hAnsi="Times New Roman"/>
                <w:color w:val="000000"/>
                <w:sz w:val="18"/>
                <w:szCs w:val="18"/>
                <w:lang w:eastAsia="ru-RU"/>
              </w:rPr>
              <w:t>Приложение № 3</w:t>
            </w:r>
          </w:p>
          <w:p w:rsidR="00D04815" w:rsidRPr="00457B71" w:rsidRDefault="00D04815" w:rsidP="00D04815">
            <w:pPr>
              <w:spacing w:after="0" w:line="240" w:lineRule="auto"/>
              <w:jc w:val="right"/>
              <w:rPr>
                <w:rFonts w:ascii="Times New Roman" w:eastAsia="Times New Roman" w:hAnsi="Times New Roman"/>
                <w:color w:val="000000"/>
                <w:sz w:val="18"/>
                <w:szCs w:val="18"/>
                <w:lang w:eastAsia="ru-RU"/>
              </w:rPr>
            </w:pPr>
            <w:r w:rsidRPr="00D04815">
              <w:rPr>
                <w:rFonts w:ascii="Times New Roman" w:eastAsia="Times New Roman" w:hAnsi="Times New Roman"/>
                <w:color w:val="000000"/>
                <w:sz w:val="18"/>
                <w:szCs w:val="18"/>
                <w:lang w:eastAsia="ru-RU"/>
              </w:rPr>
              <w:t xml:space="preserve">к муниципальной  программе «Управление </w:t>
            </w:r>
          </w:p>
          <w:p w:rsidR="00D04815" w:rsidRPr="00457B71" w:rsidRDefault="00D04815" w:rsidP="00D04815">
            <w:pPr>
              <w:spacing w:after="0" w:line="240" w:lineRule="auto"/>
              <w:jc w:val="right"/>
              <w:rPr>
                <w:rFonts w:ascii="Times New Roman" w:eastAsia="Times New Roman" w:hAnsi="Times New Roman"/>
                <w:color w:val="000000"/>
                <w:sz w:val="18"/>
                <w:szCs w:val="18"/>
                <w:lang w:eastAsia="ru-RU"/>
              </w:rPr>
            </w:pPr>
            <w:r w:rsidRPr="00D04815">
              <w:rPr>
                <w:rFonts w:ascii="Times New Roman" w:eastAsia="Times New Roman" w:hAnsi="Times New Roman"/>
                <w:color w:val="000000"/>
                <w:sz w:val="18"/>
                <w:szCs w:val="18"/>
                <w:lang w:eastAsia="ru-RU"/>
              </w:rPr>
              <w:t xml:space="preserve"> муниципальными финансами» </w:t>
            </w:r>
          </w:p>
          <w:p w:rsidR="00D04815" w:rsidRPr="00457B71" w:rsidRDefault="00D04815" w:rsidP="00D04815">
            <w:pPr>
              <w:spacing w:after="0" w:line="240" w:lineRule="auto"/>
              <w:jc w:val="right"/>
              <w:rPr>
                <w:rFonts w:ascii="Times New Roman" w:eastAsia="Times New Roman" w:hAnsi="Times New Roman"/>
                <w:color w:val="000000"/>
                <w:sz w:val="18"/>
                <w:szCs w:val="18"/>
                <w:lang w:eastAsia="ru-RU"/>
              </w:rPr>
            </w:pPr>
          </w:p>
          <w:p w:rsidR="00D04815" w:rsidRPr="00D04815" w:rsidRDefault="00D04815" w:rsidP="00D04815">
            <w:pPr>
              <w:spacing w:after="0" w:line="240" w:lineRule="auto"/>
              <w:jc w:val="center"/>
              <w:rPr>
                <w:rFonts w:ascii="Times New Roman" w:eastAsia="Times New Roman" w:hAnsi="Times New Roman"/>
                <w:color w:val="000000"/>
                <w:sz w:val="20"/>
                <w:szCs w:val="18"/>
                <w:lang w:eastAsia="ru-RU"/>
              </w:rPr>
            </w:pPr>
            <w:r w:rsidRPr="00D04815">
              <w:rPr>
                <w:rFonts w:ascii="Times New Roman" w:eastAsia="Times New Roman" w:hAnsi="Times New Roman"/>
                <w:color w:val="000000"/>
                <w:sz w:val="20"/>
                <w:szCs w:val="18"/>
                <w:lang w:eastAsia="ru-RU"/>
              </w:rPr>
              <w:lastRenderedPageBreak/>
              <w:t>Информация о ресурсном обеспечении и прогнозной оценке расходов на реализацию целей</w:t>
            </w:r>
          </w:p>
          <w:p w:rsidR="00D04815" w:rsidRPr="00D04815" w:rsidRDefault="00D04815" w:rsidP="00D04815">
            <w:pPr>
              <w:spacing w:after="0" w:line="240" w:lineRule="auto"/>
              <w:jc w:val="center"/>
              <w:rPr>
                <w:rFonts w:ascii="Times New Roman" w:eastAsia="Times New Roman" w:hAnsi="Times New Roman"/>
                <w:color w:val="000000"/>
                <w:sz w:val="20"/>
                <w:szCs w:val="18"/>
                <w:lang w:eastAsia="ru-RU"/>
              </w:rPr>
            </w:pPr>
            <w:r w:rsidRPr="00D04815">
              <w:rPr>
                <w:rFonts w:ascii="Times New Roman" w:eastAsia="Times New Roman" w:hAnsi="Times New Roman"/>
                <w:color w:val="000000"/>
                <w:sz w:val="20"/>
                <w:szCs w:val="18"/>
                <w:lang w:eastAsia="ru-RU"/>
              </w:rPr>
              <w:t>муниципальной программы Богучанского района с уче</w:t>
            </w:r>
            <w:r>
              <w:rPr>
                <w:rFonts w:ascii="Times New Roman" w:eastAsia="Times New Roman" w:hAnsi="Times New Roman"/>
                <w:color w:val="000000"/>
                <w:sz w:val="20"/>
                <w:szCs w:val="18"/>
                <w:lang w:eastAsia="ru-RU"/>
              </w:rPr>
              <w:t xml:space="preserve">том источников финансирования, </w:t>
            </w:r>
            <w:r w:rsidRPr="00D04815">
              <w:rPr>
                <w:rFonts w:ascii="Times New Roman" w:eastAsia="Times New Roman" w:hAnsi="Times New Roman"/>
                <w:color w:val="000000"/>
                <w:sz w:val="20"/>
                <w:szCs w:val="18"/>
                <w:lang w:eastAsia="ru-RU"/>
              </w:rPr>
              <w:t xml:space="preserve"> в том числе по источникам</w:t>
            </w:r>
          </w:p>
        </w:tc>
      </w:tr>
    </w:tbl>
    <w:p w:rsidR="008F5A77" w:rsidRPr="001B3FF8" w:rsidRDefault="008F5A7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17"/>
        <w:gridCol w:w="984"/>
        <w:gridCol w:w="941"/>
        <w:gridCol w:w="1001"/>
        <w:gridCol w:w="976"/>
        <w:gridCol w:w="950"/>
        <w:gridCol w:w="976"/>
        <w:gridCol w:w="874"/>
        <w:gridCol w:w="874"/>
        <w:gridCol w:w="1077"/>
      </w:tblGrid>
      <w:tr w:rsidR="00D04815" w:rsidRPr="00D04815" w:rsidTr="00D04815">
        <w:trPr>
          <w:trHeight w:val="20"/>
        </w:trPr>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Статус</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Ответственный исполнитель, соисполнители</w:t>
            </w:r>
          </w:p>
        </w:tc>
        <w:tc>
          <w:tcPr>
            <w:tcW w:w="3331" w:type="pct"/>
            <w:gridSpan w:val="7"/>
            <w:tcBorders>
              <w:top w:val="single" w:sz="4" w:space="0" w:color="auto"/>
              <w:left w:val="nil"/>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Оценка расходов (рублей), годы</w:t>
            </w:r>
          </w:p>
        </w:tc>
      </w:tr>
      <w:tr w:rsidR="00D04815" w:rsidRPr="00D04815" w:rsidTr="00D04815">
        <w:trPr>
          <w:trHeight w:val="20"/>
        </w:trPr>
        <w:tc>
          <w:tcPr>
            <w:tcW w:w="448" w:type="pct"/>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497"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2014 год</w:t>
            </w:r>
          </w:p>
        </w:tc>
        <w:tc>
          <w:tcPr>
            <w:tcW w:w="485"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2015 год</w:t>
            </w:r>
          </w:p>
        </w:tc>
        <w:tc>
          <w:tcPr>
            <w:tcW w:w="472"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2016 год</w:t>
            </w:r>
          </w:p>
        </w:tc>
        <w:tc>
          <w:tcPr>
            <w:tcW w:w="491"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2017 год</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2018 год</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2019 год</w:t>
            </w:r>
          </w:p>
        </w:tc>
        <w:tc>
          <w:tcPr>
            <w:tcW w:w="5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Итого за 2014-2019 годы</w:t>
            </w:r>
          </w:p>
        </w:tc>
      </w:tr>
      <w:tr w:rsidR="00D04815" w:rsidRPr="00D04815" w:rsidTr="00D04815">
        <w:trPr>
          <w:trHeight w:val="20"/>
        </w:trPr>
        <w:tc>
          <w:tcPr>
            <w:tcW w:w="448"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Муниципальная  программа</w:t>
            </w:r>
          </w:p>
        </w:tc>
        <w:tc>
          <w:tcPr>
            <w:tcW w:w="581"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«Управление муниципальными финансами» </w:t>
            </w: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Всего                    </w:t>
            </w:r>
          </w:p>
        </w:tc>
        <w:tc>
          <w:tcPr>
            <w:tcW w:w="497"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119 947 028,32   </w:t>
            </w:r>
          </w:p>
        </w:tc>
        <w:tc>
          <w:tcPr>
            <w:tcW w:w="485"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131 070 344,61   </w:t>
            </w:r>
          </w:p>
        </w:tc>
        <w:tc>
          <w:tcPr>
            <w:tcW w:w="472"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118 476 136,76   </w:t>
            </w:r>
          </w:p>
        </w:tc>
        <w:tc>
          <w:tcPr>
            <w:tcW w:w="491"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112 220 100,00   </w:t>
            </w:r>
          </w:p>
        </w:tc>
        <w:tc>
          <w:tcPr>
            <w:tcW w:w="423"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55 767 700,00   </w:t>
            </w:r>
          </w:p>
        </w:tc>
        <w:tc>
          <w:tcPr>
            <w:tcW w:w="423"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55 767 700,00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593 249 009,69   </w:t>
            </w:r>
          </w:p>
        </w:tc>
      </w:tr>
      <w:tr w:rsidR="00D04815" w:rsidRPr="00D04815" w:rsidTr="00D04815">
        <w:trPr>
          <w:trHeight w:val="20"/>
        </w:trPr>
        <w:tc>
          <w:tcPr>
            <w:tcW w:w="44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1"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в том числе:             </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     </w:t>
            </w:r>
          </w:p>
        </w:tc>
      </w:tr>
      <w:tr w:rsidR="00D04815" w:rsidRPr="00D04815" w:rsidTr="00D04815">
        <w:trPr>
          <w:trHeight w:val="20"/>
        </w:trPr>
        <w:tc>
          <w:tcPr>
            <w:tcW w:w="44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1"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федеральный бюджет </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4 273 900,00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4 971 820,00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4 321 800,00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4 284 600,00   </w:t>
            </w:r>
          </w:p>
        </w:tc>
        <w:tc>
          <w:tcPr>
            <w:tcW w:w="42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     </w:t>
            </w:r>
          </w:p>
        </w:tc>
        <w:tc>
          <w:tcPr>
            <w:tcW w:w="42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17 852 120,00   </w:t>
            </w:r>
          </w:p>
        </w:tc>
      </w:tr>
      <w:tr w:rsidR="00D04815" w:rsidRPr="00D04815" w:rsidTr="00D04815">
        <w:trPr>
          <w:trHeight w:val="20"/>
        </w:trPr>
        <w:tc>
          <w:tcPr>
            <w:tcW w:w="44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1"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краевой бюджет           </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26 885 848,00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31 431 287,00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25 358 900,00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26 844 300,00   </w:t>
            </w:r>
          </w:p>
        </w:tc>
        <w:tc>
          <w:tcPr>
            <w:tcW w:w="42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21 147 200,00   </w:t>
            </w:r>
          </w:p>
        </w:tc>
        <w:tc>
          <w:tcPr>
            <w:tcW w:w="42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21 147 200,00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152 814 735,00   </w:t>
            </w:r>
          </w:p>
        </w:tc>
      </w:tr>
      <w:tr w:rsidR="00D04815" w:rsidRPr="00D04815" w:rsidTr="00D04815">
        <w:trPr>
          <w:trHeight w:val="20"/>
        </w:trPr>
        <w:tc>
          <w:tcPr>
            <w:tcW w:w="44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1"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бюджет муниципального образования  </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88 787 280,32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94 667 237,61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88 795 436,76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81 091 200,00   </w:t>
            </w:r>
          </w:p>
        </w:tc>
        <w:tc>
          <w:tcPr>
            <w:tcW w:w="42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34 620 500,00   </w:t>
            </w:r>
          </w:p>
        </w:tc>
        <w:tc>
          <w:tcPr>
            <w:tcW w:w="42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34 620 500,00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422 582 154,69   </w:t>
            </w:r>
          </w:p>
        </w:tc>
      </w:tr>
      <w:tr w:rsidR="00D04815" w:rsidRPr="00D04815" w:rsidTr="00D04815">
        <w:trPr>
          <w:trHeight w:val="20"/>
        </w:trPr>
        <w:tc>
          <w:tcPr>
            <w:tcW w:w="448"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Подпрограмма 1</w:t>
            </w:r>
          </w:p>
        </w:tc>
        <w:tc>
          <w:tcPr>
            <w:tcW w:w="581"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Всего                    </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107 619 441,76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119 335 807,00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105 812 600,00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99 499 600,00   </w:t>
            </w:r>
          </w:p>
        </w:tc>
        <w:tc>
          <w:tcPr>
            <w:tcW w:w="42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43 147 200,00   </w:t>
            </w:r>
          </w:p>
        </w:tc>
        <w:tc>
          <w:tcPr>
            <w:tcW w:w="42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43 147 200,00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518 561 848,76   </w:t>
            </w:r>
          </w:p>
        </w:tc>
      </w:tr>
      <w:tr w:rsidR="00D04815" w:rsidRPr="00D04815" w:rsidTr="00D04815">
        <w:trPr>
          <w:trHeight w:val="20"/>
        </w:trPr>
        <w:tc>
          <w:tcPr>
            <w:tcW w:w="44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1"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в том числе:             </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     </w:t>
            </w:r>
          </w:p>
        </w:tc>
      </w:tr>
      <w:tr w:rsidR="00D04815" w:rsidRPr="00D04815" w:rsidTr="00D04815">
        <w:trPr>
          <w:trHeight w:val="20"/>
        </w:trPr>
        <w:tc>
          <w:tcPr>
            <w:tcW w:w="44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1"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федеральный бюджет </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4 273 900,00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4 971 820,00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4 321 800,00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4 284 600,00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17 852 120,00   </w:t>
            </w:r>
          </w:p>
        </w:tc>
      </w:tr>
      <w:tr w:rsidR="00D04815" w:rsidRPr="00D04815" w:rsidTr="00D04815">
        <w:trPr>
          <w:trHeight w:val="20"/>
        </w:trPr>
        <w:tc>
          <w:tcPr>
            <w:tcW w:w="44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1"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краевой бюджет           </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26 883 464,00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31 231 287,00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25 358 900,00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26 844 300,00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21 147 200,00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21 147 200,00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152 612 351,00   </w:t>
            </w:r>
          </w:p>
        </w:tc>
      </w:tr>
      <w:tr w:rsidR="00D04815" w:rsidRPr="00D04815" w:rsidTr="00D04815">
        <w:trPr>
          <w:trHeight w:val="20"/>
        </w:trPr>
        <w:tc>
          <w:tcPr>
            <w:tcW w:w="44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1"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бюджет муниципального  образования   </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76 462 077,76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83 132 700,00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76 131 900,00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68 370 700,00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22 000 000,00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22 000 000,00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348 097 377,76   </w:t>
            </w:r>
          </w:p>
        </w:tc>
      </w:tr>
      <w:tr w:rsidR="00D04815" w:rsidRPr="00D04815" w:rsidTr="00D04815">
        <w:trPr>
          <w:trHeight w:val="20"/>
        </w:trPr>
        <w:tc>
          <w:tcPr>
            <w:tcW w:w="448"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Подпрограмма 2</w:t>
            </w:r>
          </w:p>
        </w:tc>
        <w:tc>
          <w:tcPr>
            <w:tcW w:w="581"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«Обеспечение реализации муниципальной программы»</w:t>
            </w: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Всего                    </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12 327 586,56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11 734 537,61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12 663 536,76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12 720 500,00   </w:t>
            </w:r>
          </w:p>
        </w:tc>
        <w:tc>
          <w:tcPr>
            <w:tcW w:w="42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12 620 500,00   </w:t>
            </w:r>
          </w:p>
        </w:tc>
        <w:tc>
          <w:tcPr>
            <w:tcW w:w="42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12 620 500,00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74 687 160,93   </w:t>
            </w:r>
          </w:p>
        </w:tc>
      </w:tr>
      <w:tr w:rsidR="00D04815" w:rsidRPr="00D04815" w:rsidTr="00D04815">
        <w:trPr>
          <w:trHeight w:val="20"/>
        </w:trPr>
        <w:tc>
          <w:tcPr>
            <w:tcW w:w="44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1"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в том числе:             </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     </w:t>
            </w:r>
          </w:p>
        </w:tc>
      </w:tr>
      <w:tr w:rsidR="00D04815" w:rsidRPr="00D04815" w:rsidTr="00D04815">
        <w:trPr>
          <w:trHeight w:val="20"/>
        </w:trPr>
        <w:tc>
          <w:tcPr>
            <w:tcW w:w="44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1"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федеральный бюджет </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     </w:t>
            </w:r>
          </w:p>
        </w:tc>
      </w:tr>
      <w:tr w:rsidR="00D04815" w:rsidRPr="00D04815" w:rsidTr="00D04815">
        <w:trPr>
          <w:trHeight w:val="20"/>
        </w:trPr>
        <w:tc>
          <w:tcPr>
            <w:tcW w:w="44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1"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краевой бюджет           </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2 384,00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200 000,00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202 384,00   </w:t>
            </w:r>
          </w:p>
        </w:tc>
      </w:tr>
      <w:tr w:rsidR="00D04815" w:rsidRPr="00D04815" w:rsidTr="00D04815">
        <w:trPr>
          <w:trHeight w:val="20"/>
        </w:trPr>
        <w:tc>
          <w:tcPr>
            <w:tcW w:w="44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581"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64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бюджет муниципального  образования</w:t>
            </w:r>
          </w:p>
        </w:tc>
        <w:tc>
          <w:tcPr>
            <w:tcW w:w="497"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12 325 202,56   </w:t>
            </w:r>
          </w:p>
        </w:tc>
        <w:tc>
          <w:tcPr>
            <w:tcW w:w="48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11 534 537,61   </w:t>
            </w:r>
          </w:p>
        </w:tc>
        <w:tc>
          <w:tcPr>
            <w:tcW w:w="472"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12 663 536,76   </w:t>
            </w:r>
          </w:p>
        </w:tc>
        <w:tc>
          <w:tcPr>
            <w:tcW w:w="491"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12 720 500,00   </w:t>
            </w:r>
          </w:p>
        </w:tc>
        <w:tc>
          <w:tcPr>
            <w:tcW w:w="42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12 620 500,00   </w:t>
            </w:r>
          </w:p>
        </w:tc>
        <w:tc>
          <w:tcPr>
            <w:tcW w:w="423"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12 620 500,00   </w:t>
            </w:r>
          </w:p>
        </w:tc>
        <w:tc>
          <w:tcPr>
            <w:tcW w:w="540" w:type="pct"/>
            <w:tcBorders>
              <w:top w:val="nil"/>
              <w:left w:val="nil"/>
              <w:bottom w:val="single" w:sz="4" w:space="0" w:color="auto"/>
              <w:right w:val="single" w:sz="4" w:space="0" w:color="auto"/>
            </w:tcBorders>
            <w:shd w:val="clear" w:color="auto" w:fill="auto"/>
            <w:noWrap/>
            <w:vAlign w:val="bottom"/>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74 484 776,93   </w:t>
            </w:r>
          </w:p>
        </w:tc>
      </w:tr>
    </w:tbl>
    <w:p w:rsidR="008F5A77" w:rsidRPr="001B3FF8" w:rsidRDefault="008F5A7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D04815" w:rsidRPr="00D04815" w:rsidTr="00D04815">
        <w:trPr>
          <w:trHeight w:val="20"/>
        </w:trPr>
        <w:tc>
          <w:tcPr>
            <w:tcW w:w="5000" w:type="pct"/>
            <w:tcBorders>
              <w:top w:val="nil"/>
              <w:left w:val="nil"/>
              <w:right w:val="nil"/>
            </w:tcBorders>
            <w:shd w:val="clear" w:color="auto" w:fill="auto"/>
            <w:noWrap/>
            <w:vAlign w:val="bottom"/>
            <w:hideMark/>
          </w:tcPr>
          <w:p w:rsidR="00D04815" w:rsidRPr="00457B71" w:rsidRDefault="00D04815" w:rsidP="00D04815">
            <w:pPr>
              <w:spacing w:after="0" w:line="240" w:lineRule="auto"/>
              <w:jc w:val="right"/>
              <w:rPr>
                <w:rFonts w:ascii="Times New Roman" w:eastAsia="Times New Roman" w:hAnsi="Times New Roman"/>
                <w:color w:val="000000"/>
                <w:sz w:val="18"/>
                <w:szCs w:val="18"/>
                <w:lang w:eastAsia="ru-RU"/>
              </w:rPr>
            </w:pPr>
            <w:r w:rsidRPr="00D04815">
              <w:rPr>
                <w:rFonts w:ascii="Times New Roman" w:eastAsia="Times New Roman" w:hAnsi="Times New Roman"/>
                <w:color w:val="000000"/>
                <w:sz w:val="18"/>
                <w:szCs w:val="18"/>
                <w:lang w:eastAsia="ru-RU"/>
              </w:rPr>
              <w:t xml:space="preserve">                                                            Приложение №3</w:t>
            </w:r>
            <w:r w:rsidRPr="00D04815">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D04815">
              <w:rPr>
                <w:rFonts w:ascii="Times New Roman" w:eastAsia="Times New Roman" w:hAnsi="Times New Roman"/>
                <w:color w:val="000000"/>
                <w:sz w:val="18"/>
                <w:szCs w:val="18"/>
                <w:lang w:eastAsia="ru-RU"/>
              </w:rPr>
              <w:br/>
              <w:t xml:space="preserve"> от «19» 05 2017г № 532-п</w:t>
            </w:r>
          </w:p>
          <w:p w:rsidR="00D04815" w:rsidRPr="00457B71" w:rsidRDefault="00D04815" w:rsidP="00D04815">
            <w:pPr>
              <w:spacing w:after="0" w:line="240" w:lineRule="auto"/>
              <w:jc w:val="right"/>
              <w:rPr>
                <w:rFonts w:ascii="Times New Roman" w:eastAsia="Times New Roman" w:hAnsi="Times New Roman"/>
                <w:color w:val="000000"/>
                <w:sz w:val="18"/>
                <w:szCs w:val="18"/>
                <w:lang w:eastAsia="ru-RU"/>
              </w:rPr>
            </w:pPr>
          </w:p>
          <w:p w:rsidR="00D04815" w:rsidRPr="00D04815" w:rsidRDefault="00D04815" w:rsidP="00D04815">
            <w:pPr>
              <w:spacing w:after="0" w:line="240" w:lineRule="auto"/>
              <w:jc w:val="right"/>
              <w:rPr>
                <w:rFonts w:ascii="Times New Roman" w:eastAsia="Times New Roman" w:hAnsi="Times New Roman"/>
                <w:color w:val="000000"/>
                <w:sz w:val="18"/>
                <w:szCs w:val="18"/>
                <w:lang w:eastAsia="ru-RU"/>
              </w:rPr>
            </w:pPr>
            <w:r w:rsidRPr="00D04815">
              <w:rPr>
                <w:rFonts w:ascii="Times New Roman" w:eastAsia="Times New Roman" w:hAnsi="Times New Roman"/>
                <w:color w:val="000000"/>
                <w:sz w:val="18"/>
                <w:szCs w:val="18"/>
                <w:lang w:eastAsia="ru-RU"/>
              </w:rPr>
              <w:t xml:space="preserve">Приложение № 2 </w:t>
            </w:r>
          </w:p>
          <w:p w:rsidR="00D04815" w:rsidRPr="00457B71" w:rsidRDefault="00D04815" w:rsidP="00D04815">
            <w:pPr>
              <w:spacing w:after="0" w:line="240" w:lineRule="auto"/>
              <w:jc w:val="right"/>
              <w:rPr>
                <w:rFonts w:ascii="Times New Roman" w:eastAsia="Times New Roman" w:hAnsi="Times New Roman"/>
                <w:color w:val="000000"/>
                <w:sz w:val="18"/>
                <w:szCs w:val="18"/>
                <w:lang w:eastAsia="ru-RU"/>
              </w:rPr>
            </w:pPr>
            <w:r w:rsidRPr="00D04815">
              <w:rPr>
                <w:rFonts w:ascii="Times New Roman" w:eastAsia="Times New Roman" w:hAnsi="Times New Roman"/>
                <w:color w:val="000000"/>
                <w:sz w:val="18"/>
                <w:szCs w:val="18"/>
                <w:lang w:eastAsia="ru-RU"/>
              </w:rPr>
              <w:t>к подпрограмме «Создание условий для эффективного и ответственного</w:t>
            </w:r>
            <w:r w:rsidRPr="00D04815">
              <w:rPr>
                <w:rFonts w:ascii="Times New Roman" w:eastAsia="Times New Roman" w:hAnsi="Times New Roman"/>
                <w:color w:val="000000"/>
                <w:sz w:val="18"/>
                <w:szCs w:val="18"/>
                <w:lang w:eastAsia="ru-RU"/>
              </w:rPr>
              <w:br/>
              <w:t xml:space="preserve"> управления муниципальными финансами, повышения устойчивости</w:t>
            </w:r>
            <w:r w:rsidRPr="00D04815">
              <w:rPr>
                <w:rFonts w:ascii="Times New Roman" w:eastAsia="Times New Roman" w:hAnsi="Times New Roman"/>
                <w:color w:val="000000"/>
                <w:sz w:val="18"/>
                <w:szCs w:val="18"/>
                <w:lang w:eastAsia="ru-RU"/>
              </w:rPr>
              <w:br/>
              <w:t xml:space="preserve"> бюджетов муниципальных образований» </w:t>
            </w:r>
          </w:p>
          <w:p w:rsidR="00D04815" w:rsidRPr="00457B71" w:rsidRDefault="00D04815" w:rsidP="00D04815">
            <w:pPr>
              <w:spacing w:after="0" w:line="240" w:lineRule="auto"/>
              <w:jc w:val="right"/>
              <w:rPr>
                <w:rFonts w:ascii="Times New Roman" w:eastAsia="Times New Roman" w:hAnsi="Times New Roman"/>
                <w:color w:val="000000"/>
                <w:sz w:val="18"/>
                <w:szCs w:val="18"/>
                <w:lang w:eastAsia="ru-RU"/>
              </w:rPr>
            </w:pPr>
          </w:p>
          <w:p w:rsidR="00D04815" w:rsidRPr="00D04815" w:rsidRDefault="00D04815" w:rsidP="00D04815">
            <w:pPr>
              <w:spacing w:after="0" w:line="240" w:lineRule="auto"/>
              <w:jc w:val="center"/>
              <w:rPr>
                <w:rFonts w:ascii="Times New Roman" w:eastAsia="Times New Roman" w:hAnsi="Times New Roman"/>
                <w:color w:val="000000"/>
                <w:sz w:val="18"/>
                <w:szCs w:val="18"/>
                <w:lang w:eastAsia="ru-RU"/>
              </w:rPr>
            </w:pPr>
            <w:r w:rsidRPr="00D04815">
              <w:rPr>
                <w:rFonts w:ascii="Times New Roman" w:eastAsia="Times New Roman" w:hAnsi="Times New Roman"/>
                <w:color w:val="000000"/>
                <w:sz w:val="20"/>
                <w:szCs w:val="18"/>
                <w:lang w:eastAsia="ru-RU"/>
              </w:rPr>
              <w:t xml:space="preserve">Перечень мероприятий подпрограммы </w:t>
            </w:r>
          </w:p>
        </w:tc>
      </w:tr>
    </w:tbl>
    <w:p w:rsidR="008F5A77" w:rsidRDefault="008F5A77"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p w:rsidR="00D04815" w:rsidRDefault="00D0481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tbl>
      <w:tblPr>
        <w:tblW w:w="5000" w:type="pct"/>
        <w:tblLook w:val="04A0"/>
      </w:tblPr>
      <w:tblGrid>
        <w:gridCol w:w="867"/>
        <w:gridCol w:w="216"/>
        <w:gridCol w:w="595"/>
        <w:gridCol w:w="393"/>
        <w:gridCol w:w="378"/>
        <w:gridCol w:w="587"/>
        <w:gridCol w:w="327"/>
        <w:gridCol w:w="828"/>
        <w:gridCol w:w="754"/>
        <w:gridCol w:w="791"/>
        <w:gridCol w:w="791"/>
        <w:gridCol w:w="717"/>
        <w:gridCol w:w="717"/>
        <w:gridCol w:w="754"/>
        <w:gridCol w:w="855"/>
      </w:tblGrid>
      <w:tr w:rsidR="00D04815" w:rsidRPr="00D04815" w:rsidTr="00D04815">
        <w:trPr>
          <w:trHeight w:val="20"/>
        </w:trPr>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Наименование  программы, подпрограммы</w:t>
            </w: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ГРБС </w:t>
            </w:r>
          </w:p>
        </w:tc>
        <w:tc>
          <w:tcPr>
            <w:tcW w:w="706" w:type="pct"/>
            <w:gridSpan w:val="4"/>
            <w:tcBorders>
              <w:top w:val="single" w:sz="4" w:space="0" w:color="auto"/>
              <w:left w:val="nil"/>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Код бюджетной классификации</w:t>
            </w:r>
          </w:p>
        </w:tc>
        <w:tc>
          <w:tcPr>
            <w:tcW w:w="2627" w:type="pct"/>
            <w:gridSpan w:val="7"/>
            <w:tcBorders>
              <w:top w:val="single" w:sz="4" w:space="0" w:color="auto"/>
              <w:left w:val="nil"/>
              <w:bottom w:val="nil"/>
              <w:right w:val="single" w:sz="4" w:space="0" w:color="000000"/>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7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Ожидаемый результат от реализации подпрограммного мероприят</w:t>
            </w:r>
            <w:r w:rsidRPr="00D04815">
              <w:rPr>
                <w:rFonts w:ascii="Times New Roman" w:eastAsia="Times New Roman" w:hAnsi="Times New Roman"/>
                <w:color w:val="000000"/>
                <w:sz w:val="14"/>
                <w:szCs w:val="14"/>
                <w:lang w:eastAsia="ru-RU"/>
              </w:rPr>
              <w:lastRenderedPageBreak/>
              <w:t>и</w:t>
            </w:r>
            <w:proofErr w:type="gramStart"/>
            <w:r w:rsidRPr="00D04815">
              <w:rPr>
                <w:rFonts w:ascii="Times New Roman" w:eastAsia="Times New Roman" w:hAnsi="Times New Roman"/>
                <w:color w:val="000000"/>
                <w:sz w:val="14"/>
                <w:szCs w:val="14"/>
                <w:lang w:eastAsia="ru-RU"/>
              </w:rPr>
              <w:t>я(</w:t>
            </w:r>
            <w:proofErr w:type="gramEnd"/>
            <w:r w:rsidRPr="00D04815">
              <w:rPr>
                <w:rFonts w:ascii="Times New Roman" w:eastAsia="Times New Roman" w:hAnsi="Times New Roman"/>
                <w:color w:val="000000"/>
                <w:sz w:val="14"/>
                <w:szCs w:val="14"/>
                <w:lang w:eastAsia="ru-RU"/>
              </w:rPr>
              <w:t>в натуральном выражении)</w:t>
            </w:r>
          </w:p>
        </w:tc>
      </w:tr>
      <w:tr w:rsidR="00D04815" w:rsidRPr="00D04815" w:rsidTr="00D04815">
        <w:trPr>
          <w:trHeight w:val="20"/>
        </w:trPr>
        <w:tc>
          <w:tcPr>
            <w:tcW w:w="596" w:type="pct"/>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55" w:type="pct"/>
            <w:tcBorders>
              <w:top w:val="nil"/>
              <w:left w:val="nil"/>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ГРБС</w:t>
            </w:r>
          </w:p>
        </w:tc>
        <w:tc>
          <w:tcPr>
            <w:tcW w:w="154" w:type="pct"/>
            <w:tcBorders>
              <w:top w:val="nil"/>
              <w:left w:val="nil"/>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РзПр</w:t>
            </w:r>
          </w:p>
        </w:tc>
        <w:tc>
          <w:tcPr>
            <w:tcW w:w="268" w:type="pct"/>
            <w:tcBorders>
              <w:top w:val="nil"/>
              <w:left w:val="nil"/>
              <w:bottom w:val="single" w:sz="4" w:space="0" w:color="auto"/>
              <w:right w:val="nil"/>
            </w:tcBorders>
            <w:shd w:val="clear" w:color="auto" w:fill="auto"/>
            <w:vAlign w:val="bottom"/>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ЦСР</w:t>
            </w:r>
          </w:p>
        </w:tc>
        <w:tc>
          <w:tcPr>
            <w:tcW w:w="130" w:type="pct"/>
            <w:tcBorders>
              <w:top w:val="nil"/>
              <w:left w:val="single" w:sz="4" w:space="0" w:color="auto"/>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ВР</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2014 год</w:t>
            </w:r>
          </w:p>
        </w:tc>
        <w:tc>
          <w:tcPr>
            <w:tcW w:w="370" w:type="pct"/>
            <w:tcBorders>
              <w:top w:val="single" w:sz="4" w:space="0" w:color="auto"/>
              <w:left w:val="nil"/>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2015 год</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2016 год</w:t>
            </w:r>
          </w:p>
        </w:tc>
        <w:tc>
          <w:tcPr>
            <w:tcW w:w="394" w:type="pct"/>
            <w:tcBorders>
              <w:top w:val="single" w:sz="4" w:space="0" w:color="auto"/>
              <w:left w:val="nil"/>
              <w:bottom w:val="single" w:sz="4" w:space="0" w:color="auto"/>
              <w:right w:val="nil"/>
            </w:tcBorders>
            <w:shd w:val="clear" w:color="auto" w:fill="auto"/>
            <w:vAlign w:val="bottom"/>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2017 год</w:t>
            </w:r>
          </w:p>
        </w:tc>
        <w:tc>
          <w:tcPr>
            <w:tcW w:w="351" w:type="pct"/>
            <w:tcBorders>
              <w:top w:val="single" w:sz="4" w:space="0" w:color="auto"/>
              <w:left w:val="single" w:sz="4" w:space="0" w:color="auto"/>
              <w:bottom w:val="single" w:sz="4" w:space="0" w:color="auto"/>
              <w:right w:val="nil"/>
            </w:tcBorders>
            <w:shd w:val="clear" w:color="auto" w:fill="auto"/>
            <w:vAlign w:val="bottom"/>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2018 год</w:t>
            </w:r>
          </w:p>
        </w:tc>
        <w:tc>
          <w:tcPr>
            <w:tcW w:w="351" w:type="pct"/>
            <w:tcBorders>
              <w:top w:val="single" w:sz="4" w:space="0" w:color="auto"/>
              <w:left w:val="single" w:sz="4" w:space="0" w:color="auto"/>
              <w:bottom w:val="single" w:sz="4" w:space="0" w:color="auto"/>
              <w:right w:val="nil"/>
            </w:tcBorders>
            <w:shd w:val="clear" w:color="auto" w:fill="auto"/>
            <w:vAlign w:val="bottom"/>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2019 год</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Итого за 2014-2019 годы</w:t>
            </w:r>
          </w:p>
        </w:tc>
        <w:tc>
          <w:tcPr>
            <w:tcW w:w="728" w:type="pct"/>
            <w:vMerge/>
            <w:tcBorders>
              <w:top w:val="single" w:sz="4" w:space="0" w:color="auto"/>
              <w:left w:val="single" w:sz="4" w:space="0" w:color="auto"/>
              <w:bottom w:val="single" w:sz="4" w:space="0" w:color="000000"/>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r>
      <w:tr w:rsidR="00D04815" w:rsidRPr="00D04815" w:rsidTr="00D04815">
        <w:trPr>
          <w:trHeight w:val="20"/>
        </w:trPr>
        <w:tc>
          <w:tcPr>
            <w:tcW w:w="5000" w:type="pct"/>
            <w:gridSpan w:val="15"/>
            <w:tcBorders>
              <w:top w:val="nil"/>
              <w:left w:val="single" w:sz="8" w:space="0" w:color="auto"/>
              <w:bottom w:val="single" w:sz="8"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D04815" w:rsidRPr="00D04815" w:rsidTr="00D04815">
        <w:trPr>
          <w:trHeight w:val="20"/>
        </w:trPr>
        <w:tc>
          <w:tcPr>
            <w:tcW w:w="5000" w:type="pct"/>
            <w:gridSpan w:val="15"/>
            <w:tcBorders>
              <w:top w:val="nil"/>
              <w:left w:val="single" w:sz="8" w:space="0" w:color="auto"/>
              <w:bottom w:val="nil"/>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D04815" w:rsidRPr="00D04815" w:rsidTr="00D04815">
        <w:trPr>
          <w:trHeight w:val="20"/>
        </w:trPr>
        <w:tc>
          <w:tcPr>
            <w:tcW w:w="5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Мероприятие 1.1: Предоставление дотаций на выравнивание бюджетной обеспеченности муниципальных районов (городских округов) из регионального фонда финансовой поддержки </w:t>
            </w: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55" w:type="pct"/>
            <w:tcBorders>
              <w:top w:val="single" w:sz="4" w:space="0" w:color="auto"/>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54" w:type="pct"/>
            <w:tcBorders>
              <w:top w:val="single" w:sz="4" w:space="0" w:color="auto"/>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1401</w:t>
            </w:r>
          </w:p>
        </w:tc>
        <w:tc>
          <w:tcPr>
            <w:tcW w:w="268" w:type="pct"/>
            <w:tcBorders>
              <w:top w:val="single" w:sz="4" w:space="0" w:color="auto"/>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1117601</w:t>
            </w:r>
          </w:p>
        </w:tc>
        <w:tc>
          <w:tcPr>
            <w:tcW w:w="130" w:type="pct"/>
            <w:tcBorders>
              <w:top w:val="single" w:sz="4" w:space="0" w:color="auto"/>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511</w:t>
            </w:r>
          </w:p>
        </w:tc>
        <w:tc>
          <w:tcPr>
            <w:tcW w:w="408" w:type="pct"/>
            <w:tcBorders>
              <w:top w:val="single" w:sz="4" w:space="0" w:color="auto"/>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24 150 400,00   </w:t>
            </w:r>
          </w:p>
        </w:tc>
        <w:tc>
          <w:tcPr>
            <w:tcW w:w="370" w:type="pct"/>
            <w:tcBorders>
              <w:top w:val="single" w:sz="4" w:space="0" w:color="auto"/>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23 151 300,00   </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94" w:type="pct"/>
            <w:tcBorders>
              <w:top w:val="single" w:sz="4" w:space="0" w:color="auto"/>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single" w:sz="4" w:space="0" w:color="auto"/>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single" w:sz="4" w:space="0" w:color="auto"/>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47 301 700,00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D04815">
              <w:rPr>
                <w:rFonts w:ascii="Times New Roman" w:eastAsia="Times New Roman" w:hAnsi="Times New Roman"/>
                <w:color w:val="000000"/>
                <w:sz w:val="14"/>
                <w:szCs w:val="14"/>
                <w:lang w:eastAsia="ru-RU"/>
              </w:rPr>
              <w:br/>
              <w:t>2012 год - 2152 рублей,2013   - 2469 рублей, 2014 год – не менее 2768 рублей,2015 год  - не менее 3081 рублей,2016 год – не менее 2925 рублей,2017-2019 годы – не менее 3157 рублей.</w:t>
            </w:r>
          </w:p>
        </w:tc>
      </w:tr>
      <w:tr w:rsidR="00D04815" w:rsidRPr="00D04815" w:rsidTr="00D04815">
        <w:trPr>
          <w:trHeight w:val="20"/>
        </w:trPr>
        <w:tc>
          <w:tcPr>
            <w:tcW w:w="596" w:type="pct"/>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5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1401</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1110076010</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511</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84"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23 885 200,00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26 666 200,00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20 969 100,00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20 969 100,00   </w:t>
            </w:r>
          </w:p>
        </w:tc>
        <w:tc>
          <w:tcPr>
            <w:tcW w:w="370"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92 489 600,00   </w:t>
            </w: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r>
      <w:tr w:rsidR="00D04815" w:rsidRPr="00D04815" w:rsidTr="00D04815">
        <w:trPr>
          <w:trHeight w:val="20"/>
        </w:trPr>
        <w:tc>
          <w:tcPr>
            <w:tcW w:w="596"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Мероприятие 1.2:Предоставление межбюджетных трансфертов на поддержку мер по обеспечению сбалансированности бюджетов поселений</w:t>
            </w:r>
          </w:p>
        </w:tc>
        <w:tc>
          <w:tcPr>
            <w:tcW w:w="342" w:type="pct"/>
            <w:gridSpan w:val="2"/>
            <w:tcBorders>
              <w:top w:val="single" w:sz="4" w:space="0" w:color="auto"/>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5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1403</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1118012</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540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40 904 000,00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45 688 900,00   </w:t>
            </w:r>
          </w:p>
        </w:tc>
        <w:tc>
          <w:tcPr>
            <w:tcW w:w="384"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86 592 900,00   </w:t>
            </w:r>
          </w:p>
        </w:tc>
        <w:tc>
          <w:tcPr>
            <w:tcW w:w="728" w:type="pct"/>
            <w:vMerge w:val="restart"/>
            <w:tcBorders>
              <w:top w:val="nil"/>
              <w:left w:val="single" w:sz="4" w:space="0" w:color="auto"/>
              <w:bottom w:val="single" w:sz="4" w:space="0" w:color="000000"/>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D04815" w:rsidRPr="00D04815" w:rsidTr="00D04815">
        <w:trPr>
          <w:trHeight w:val="20"/>
        </w:trPr>
        <w:tc>
          <w:tcPr>
            <w:tcW w:w="596"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342" w:type="pct"/>
            <w:gridSpan w:val="2"/>
            <w:tcBorders>
              <w:top w:val="single" w:sz="4" w:space="0" w:color="auto"/>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15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1403</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1110080120</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540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84"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43 736 400,00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30 849 200,00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74 585 600,00   </w:t>
            </w:r>
          </w:p>
        </w:tc>
        <w:tc>
          <w:tcPr>
            <w:tcW w:w="728" w:type="pct"/>
            <w:vMerge/>
            <w:tcBorders>
              <w:top w:val="nil"/>
              <w:left w:val="single" w:sz="4" w:space="0" w:color="auto"/>
              <w:bottom w:val="single" w:sz="4" w:space="0" w:color="000000"/>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r>
      <w:tr w:rsidR="00D04815" w:rsidRPr="00D04815" w:rsidTr="00D04815">
        <w:trPr>
          <w:trHeight w:val="20"/>
        </w:trPr>
        <w:tc>
          <w:tcPr>
            <w:tcW w:w="596" w:type="pct"/>
            <w:vMerge w:val="restart"/>
            <w:tcBorders>
              <w:top w:val="nil"/>
              <w:left w:val="single" w:sz="4" w:space="0" w:color="auto"/>
              <w:bottom w:val="single" w:sz="4" w:space="0" w:color="000000"/>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Мероприятие 1.3:Предоставление дотаций на выравнивание  бюджетной обеспеченности  за счет средств районного фонда финансовой поддержк</w:t>
            </w:r>
            <w:r w:rsidRPr="00D04815">
              <w:rPr>
                <w:rFonts w:ascii="Times New Roman" w:eastAsia="Times New Roman" w:hAnsi="Times New Roman"/>
                <w:color w:val="000000"/>
                <w:sz w:val="14"/>
                <w:szCs w:val="14"/>
                <w:lang w:eastAsia="ru-RU"/>
              </w:rPr>
              <w:lastRenderedPageBreak/>
              <w:t xml:space="preserve">и бюджетам поселений </w:t>
            </w: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 xml:space="preserve">Финансовое управление администрации Богучанского района </w:t>
            </w:r>
          </w:p>
        </w:tc>
        <w:tc>
          <w:tcPr>
            <w:tcW w:w="15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1401</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1118013</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511</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35 381 300,00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37 443 800,00   </w:t>
            </w:r>
          </w:p>
        </w:tc>
        <w:tc>
          <w:tcPr>
            <w:tcW w:w="384"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70"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72 825 100,00   </w:t>
            </w:r>
          </w:p>
        </w:tc>
        <w:tc>
          <w:tcPr>
            <w:tcW w:w="728"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D04815">
              <w:rPr>
                <w:rFonts w:ascii="Times New Roman" w:eastAsia="Times New Roman" w:hAnsi="Times New Roman"/>
                <w:color w:val="000000"/>
                <w:sz w:val="14"/>
                <w:szCs w:val="14"/>
                <w:lang w:eastAsia="ru-RU"/>
              </w:rPr>
              <w:br/>
              <w:t xml:space="preserve">2012 год - 2152 рублей,2013   - 2469 рублей, 2014 год – не менее 2768 </w:t>
            </w:r>
            <w:r w:rsidRPr="00D04815">
              <w:rPr>
                <w:rFonts w:ascii="Times New Roman" w:eastAsia="Times New Roman" w:hAnsi="Times New Roman"/>
                <w:color w:val="000000"/>
                <w:sz w:val="14"/>
                <w:szCs w:val="14"/>
                <w:lang w:eastAsia="ru-RU"/>
              </w:rPr>
              <w:lastRenderedPageBreak/>
              <w:t>рублей,2015 год  - не менее 3081 рублей,2016 год – не менее 2925 рублей,2017-2019 годы – не менее 3157 рублей.</w:t>
            </w:r>
          </w:p>
        </w:tc>
      </w:tr>
      <w:tr w:rsidR="00D04815" w:rsidRPr="00D04815" w:rsidTr="00D04815">
        <w:trPr>
          <w:trHeight w:val="20"/>
        </w:trPr>
        <w:tc>
          <w:tcPr>
            <w:tcW w:w="596" w:type="pct"/>
            <w:vMerge/>
            <w:tcBorders>
              <w:top w:val="nil"/>
              <w:left w:val="single" w:sz="4" w:space="0" w:color="auto"/>
              <w:bottom w:val="single" w:sz="4" w:space="0" w:color="000000"/>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5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1401</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1110080130</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511</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84"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32 395 500,00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xml:space="preserve">        37 521 500,00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xml:space="preserve">    22 000 000,00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xml:space="preserve">    22 000 000,00   </w:t>
            </w:r>
          </w:p>
        </w:tc>
        <w:tc>
          <w:tcPr>
            <w:tcW w:w="370"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113 917 000,00   </w:t>
            </w:r>
          </w:p>
        </w:tc>
        <w:tc>
          <w:tcPr>
            <w:tcW w:w="72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r>
      <w:tr w:rsidR="00D04815" w:rsidRPr="00D04815" w:rsidTr="00D04815">
        <w:trPr>
          <w:trHeight w:val="20"/>
        </w:trPr>
        <w:tc>
          <w:tcPr>
            <w:tcW w:w="596"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Мероприятие 1.4:</w:t>
            </w:r>
            <w:r w:rsidRPr="00D04815">
              <w:rPr>
                <w:rFonts w:ascii="Times New Roman" w:eastAsia="Times New Roman" w:hAnsi="Times New Roman"/>
                <w:color w:val="000000"/>
                <w:sz w:val="14"/>
                <w:szCs w:val="14"/>
                <w:lang w:eastAsia="ru-RU"/>
              </w:rPr>
              <w:br/>
              <w:t xml:space="preserve">Предоставление межбюджетных трансфертов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D04815">
              <w:rPr>
                <w:rFonts w:ascii="Times New Roman" w:eastAsia="Times New Roman" w:hAnsi="Times New Roman"/>
                <w:color w:val="000000"/>
                <w:sz w:val="14"/>
                <w:szCs w:val="14"/>
                <w:lang w:eastAsia="ru-RU"/>
              </w:rPr>
              <w:t>размера оплаты труда</w:t>
            </w:r>
            <w:proofErr w:type="gramEnd"/>
            <w:r w:rsidRPr="00D04815">
              <w:rPr>
                <w:rFonts w:ascii="Times New Roman" w:eastAsia="Times New Roman" w:hAnsi="Times New Roman"/>
                <w:color w:val="000000"/>
                <w:sz w:val="14"/>
                <w:szCs w:val="14"/>
                <w:lang w:eastAsia="ru-RU"/>
              </w:rPr>
              <w:t>)</w:t>
            </w: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55" w:type="pct"/>
            <w:vMerge w:val="restar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801</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1111021</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540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785 647,00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1 875 000,00   </w:t>
            </w:r>
          </w:p>
        </w:tc>
        <w:tc>
          <w:tcPr>
            <w:tcW w:w="384" w:type="pct"/>
            <w:vMerge w:val="restar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94" w:type="pct"/>
            <w:tcBorders>
              <w:top w:val="nil"/>
              <w:left w:val="nil"/>
              <w:bottom w:val="nil"/>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nil"/>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nil"/>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2 660 647,00   </w:t>
            </w:r>
          </w:p>
        </w:tc>
        <w:tc>
          <w:tcPr>
            <w:tcW w:w="728"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D04815">
              <w:rPr>
                <w:rFonts w:ascii="Times New Roman" w:eastAsia="Times New Roman" w:hAnsi="Times New Roman"/>
                <w:color w:val="000000"/>
                <w:sz w:val="14"/>
                <w:szCs w:val="14"/>
                <w:lang w:eastAsia="ru-RU"/>
              </w:rPr>
              <w:br/>
              <w:t>2012 год - 2152 рублей,2013   - 2469 рублей, 2014 год – не менее 2768 рублей,2015 год  - не менее 3081 рублей,2016 год – не менее 2925 рублей,2017-2019 годы – не менее 3157 рублей.</w:t>
            </w:r>
          </w:p>
        </w:tc>
      </w:tr>
      <w:tr w:rsidR="00D04815" w:rsidRPr="00D04815" w:rsidTr="00D04815">
        <w:trPr>
          <w:trHeight w:val="20"/>
        </w:trPr>
        <w:tc>
          <w:tcPr>
            <w:tcW w:w="596"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55"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1101</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1111021</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540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341 939,00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224 000,00   </w:t>
            </w:r>
          </w:p>
        </w:tc>
        <w:tc>
          <w:tcPr>
            <w:tcW w:w="384"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eastAsia="Times New Roman"/>
                <w:color w:val="000000"/>
                <w:sz w:val="14"/>
                <w:szCs w:val="14"/>
                <w:lang w:eastAsia="ru-RU"/>
              </w:rPr>
            </w:pPr>
          </w:p>
        </w:tc>
        <w:tc>
          <w:tcPr>
            <w:tcW w:w="394" w:type="pct"/>
            <w:tcBorders>
              <w:top w:val="nil"/>
              <w:left w:val="nil"/>
              <w:bottom w:val="nil"/>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nil"/>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nil"/>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565 939,00   </w:t>
            </w:r>
          </w:p>
        </w:tc>
        <w:tc>
          <w:tcPr>
            <w:tcW w:w="72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r>
      <w:tr w:rsidR="00D04815" w:rsidRPr="00D04815" w:rsidTr="00D04815">
        <w:trPr>
          <w:trHeight w:val="20"/>
        </w:trPr>
        <w:tc>
          <w:tcPr>
            <w:tcW w:w="596"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55"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1403</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1111021</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540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574 075,00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4 067 000,00   </w:t>
            </w:r>
          </w:p>
        </w:tc>
        <w:tc>
          <w:tcPr>
            <w:tcW w:w="384"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eastAsia="Times New Roman"/>
                <w:color w:val="000000"/>
                <w:sz w:val="14"/>
                <w:szCs w:val="14"/>
                <w:lang w:eastAsia="ru-RU"/>
              </w:rPr>
            </w:pP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4 641 075,00   </w:t>
            </w:r>
          </w:p>
        </w:tc>
        <w:tc>
          <w:tcPr>
            <w:tcW w:w="72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r>
      <w:tr w:rsidR="00D04815" w:rsidRPr="00D04815" w:rsidTr="00D04815">
        <w:trPr>
          <w:trHeight w:val="20"/>
        </w:trPr>
        <w:tc>
          <w:tcPr>
            <w:tcW w:w="596"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Мероприятие 1.5:Межбюджетные трансферты на персональные выплаты, устанавливаемые в целях повышения оплаты труда молодым специалистам </w:t>
            </w:r>
          </w:p>
        </w:tc>
        <w:tc>
          <w:tcPr>
            <w:tcW w:w="342" w:type="pct"/>
            <w:gridSpan w:val="2"/>
            <w:tcBorders>
              <w:top w:val="single" w:sz="4" w:space="0" w:color="auto"/>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5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801</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1111031</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540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80 260,00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80 187,00   </w:t>
            </w:r>
          </w:p>
        </w:tc>
        <w:tc>
          <w:tcPr>
            <w:tcW w:w="384"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160 447,00   </w:t>
            </w:r>
          </w:p>
        </w:tc>
        <w:tc>
          <w:tcPr>
            <w:tcW w:w="728"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Заинтересованность руководителей учреждений по привлечению молодых специалистов и недопущения отвлечения средств фонда  стимулирующих выплат учреждений на гарантированную </w:t>
            </w:r>
            <w:proofErr w:type="gramStart"/>
            <w:r w:rsidRPr="00D04815">
              <w:rPr>
                <w:rFonts w:ascii="Times New Roman" w:eastAsia="Times New Roman" w:hAnsi="Times New Roman"/>
                <w:color w:val="000000"/>
                <w:sz w:val="14"/>
                <w:szCs w:val="14"/>
                <w:lang w:eastAsia="ru-RU"/>
              </w:rPr>
              <w:t>выплату</w:t>
            </w:r>
            <w:proofErr w:type="gramEnd"/>
            <w:r w:rsidRPr="00D04815">
              <w:rPr>
                <w:rFonts w:ascii="Times New Roman" w:eastAsia="Times New Roman" w:hAnsi="Times New Roman"/>
                <w:color w:val="000000"/>
                <w:sz w:val="14"/>
                <w:szCs w:val="14"/>
                <w:lang w:eastAsia="ru-RU"/>
              </w:rPr>
              <w:t xml:space="preserve"> производимую указанной категории работников</w:t>
            </w:r>
          </w:p>
        </w:tc>
      </w:tr>
      <w:tr w:rsidR="00D04815" w:rsidRPr="00D04815" w:rsidTr="00D04815">
        <w:trPr>
          <w:trHeight w:val="20"/>
        </w:trPr>
        <w:tc>
          <w:tcPr>
            <w:tcW w:w="596" w:type="pct"/>
            <w:vMerge w:val="restart"/>
            <w:tcBorders>
              <w:top w:val="nil"/>
              <w:left w:val="single" w:sz="4" w:space="0" w:color="auto"/>
              <w:bottom w:val="single" w:sz="4" w:space="0" w:color="000000"/>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Мероприятие 1.6:</w:t>
            </w:r>
            <w:r w:rsidRPr="00D04815">
              <w:rPr>
                <w:rFonts w:eastAsia="Times New Roman"/>
                <w:color w:val="000000"/>
                <w:sz w:val="14"/>
                <w:szCs w:val="14"/>
                <w:lang w:eastAsia="ru-RU"/>
              </w:rPr>
              <w:t xml:space="preserve"> </w:t>
            </w:r>
            <w:r w:rsidRPr="00D04815">
              <w:rPr>
                <w:rFonts w:ascii="Times New Roman" w:eastAsia="Times New Roman" w:hAnsi="Times New Roman"/>
                <w:color w:val="000000"/>
                <w:sz w:val="14"/>
                <w:szCs w:val="14"/>
                <w:lang w:eastAsia="ru-RU"/>
              </w:rPr>
              <w:t xml:space="preserve">Межбюджетные </w:t>
            </w:r>
            <w:r w:rsidRPr="00D04815">
              <w:rPr>
                <w:rFonts w:ascii="Times New Roman" w:eastAsia="Times New Roman" w:hAnsi="Times New Roman"/>
                <w:color w:val="000000"/>
                <w:sz w:val="14"/>
                <w:szCs w:val="14"/>
                <w:lang w:eastAsia="ru-RU"/>
              </w:rPr>
              <w:lastRenderedPageBreak/>
              <w:t>трансферты для реализации проектов по благоустройству территорий поселений, городских округов</w:t>
            </w:r>
          </w:p>
        </w:tc>
        <w:tc>
          <w:tcPr>
            <w:tcW w:w="342" w:type="pct"/>
            <w:gridSpan w:val="2"/>
            <w:vMerge w:val="restart"/>
            <w:tcBorders>
              <w:top w:val="single" w:sz="4" w:space="0" w:color="auto"/>
              <w:left w:val="single" w:sz="4" w:space="0" w:color="auto"/>
              <w:bottom w:val="single" w:sz="4" w:space="0" w:color="000000"/>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 xml:space="preserve">Финансовое управление </w:t>
            </w:r>
            <w:r w:rsidRPr="00D04815">
              <w:rPr>
                <w:rFonts w:ascii="Times New Roman" w:eastAsia="Times New Roman" w:hAnsi="Times New Roman"/>
                <w:color w:val="000000"/>
                <w:sz w:val="14"/>
                <w:szCs w:val="14"/>
                <w:lang w:eastAsia="ru-RU"/>
              </w:rPr>
              <w:lastRenderedPageBreak/>
              <w:t xml:space="preserve">администрации Богучанского района </w:t>
            </w:r>
          </w:p>
        </w:tc>
        <w:tc>
          <w:tcPr>
            <w:tcW w:w="155" w:type="pct"/>
            <w:vMerge w:val="restart"/>
            <w:tcBorders>
              <w:top w:val="nil"/>
              <w:left w:val="single" w:sz="4" w:space="0" w:color="auto"/>
              <w:bottom w:val="single" w:sz="4" w:space="0" w:color="000000"/>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890</w:t>
            </w:r>
          </w:p>
        </w:tc>
        <w:tc>
          <w:tcPr>
            <w:tcW w:w="154" w:type="pct"/>
            <w:vMerge w:val="restart"/>
            <w:tcBorders>
              <w:top w:val="nil"/>
              <w:left w:val="single" w:sz="4" w:space="0" w:color="auto"/>
              <w:bottom w:val="single" w:sz="4" w:space="0" w:color="000000"/>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0503</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1117741</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540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701 950,00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1 656 100,00   </w:t>
            </w:r>
          </w:p>
        </w:tc>
        <w:tc>
          <w:tcPr>
            <w:tcW w:w="384"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2 358 050,00   </w:t>
            </w:r>
          </w:p>
        </w:tc>
        <w:tc>
          <w:tcPr>
            <w:tcW w:w="728" w:type="pct"/>
            <w:vMerge w:val="restart"/>
            <w:tcBorders>
              <w:top w:val="nil"/>
              <w:left w:val="single" w:sz="4" w:space="0" w:color="auto"/>
              <w:bottom w:val="single" w:sz="4" w:space="0" w:color="000000"/>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реализация проектов </w:t>
            </w:r>
            <w:r w:rsidRPr="00D04815">
              <w:rPr>
                <w:rFonts w:ascii="Times New Roman" w:eastAsia="Times New Roman" w:hAnsi="Times New Roman"/>
                <w:color w:val="000000"/>
                <w:sz w:val="14"/>
                <w:szCs w:val="14"/>
                <w:lang w:eastAsia="ru-RU"/>
              </w:rPr>
              <w:lastRenderedPageBreak/>
              <w:t>по благоустройству территорий поселений, городских округов,</w:t>
            </w:r>
          </w:p>
        </w:tc>
      </w:tr>
      <w:tr w:rsidR="00D04815" w:rsidRPr="00D04815" w:rsidTr="00D04815">
        <w:trPr>
          <w:trHeight w:val="20"/>
        </w:trPr>
        <w:tc>
          <w:tcPr>
            <w:tcW w:w="596" w:type="pct"/>
            <w:vMerge/>
            <w:tcBorders>
              <w:top w:val="nil"/>
              <w:left w:val="single" w:sz="4" w:space="0" w:color="auto"/>
              <w:bottom w:val="single" w:sz="4" w:space="0" w:color="000000"/>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342" w:type="pct"/>
            <w:gridSpan w:val="2"/>
            <w:vMerge/>
            <w:tcBorders>
              <w:top w:val="single" w:sz="4" w:space="0" w:color="auto"/>
              <w:left w:val="single" w:sz="4" w:space="0" w:color="auto"/>
              <w:bottom w:val="single" w:sz="4" w:space="0" w:color="000000"/>
              <w:right w:val="nil"/>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55" w:type="pct"/>
            <w:vMerge/>
            <w:tcBorders>
              <w:top w:val="nil"/>
              <w:left w:val="single" w:sz="4" w:space="0" w:color="auto"/>
              <w:bottom w:val="single" w:sz="4" w:space="0" w:color="000000"/>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54" w:type="pct"/>
            <w:vMerge/>
            <w:tcBorders>
              <w:top w:val="nil"/>
              <w:left w:val="single" w:sz="4" w:space="0" w:color="auto"/>
              <w:bottom w:val="single" w:sz="4" w:space="0" w:color="000000"/>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11100</w:t>
            </w:r>
            <w:r w:rsidRPr="00D04815">
              <w:rPr>
                <w:rFonts w:ascii="Times New Roman" w:eastAsia="Times New Roman" w:hAnsi="Times New Roman"/>
                <w:color w:val="000000"/>
                <w:sz w:val="14"/>
                <w:szCs w:val="14"/>
                <w:lang w:eastAsia="ru-RU"/>
              </w:rPr>
              <w:lastRenderedPageBreak/>
              <w:t>77410</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5</w:t>
            </w:r>
            <w:r w:rsidRPr="00D04815">
              <w:rPr>
                <w:rFonts w:ascii="Times New Roman" w:eastAsia="Times New Roman" w:hAnsi="Times New Roman"/>
                <w:color w:val="000000"/>
                <w:sz w:val="14"/>
                <w:szCs w:val="14"/>
                <w:lang w:eastAsia="ru-RU"/>
              </w:rPr>
              <w:lastRenderedPageBreak/>
              <w:t>40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84"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xml:space="preserve">          1 </w:t>
            </w:r>
            <w:r w:rsidRPr="00D04815">
              <w:rPr>
                <w:rFonts w:eastAsia="Times New Roman"/>
                <w:color w:val="000000"/>
                <w:sz w:val="14"/>
                <w:szCs w:val="14"/>
                <w:lang w:eastAsia="ru-RU"/>
              </w:rPr>
              <w:lastRenderedPageBreak/>
              <w:t xml:space="preserve">295 500,00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 </w:t>
            </w:r>
            <w:r w:rsidRPr="00D04815">
              <w:rPr>
                <w:rFonts w:ascii="Times New Roman" w:eastAsia="Times New Roman" w:hAnsi="Times New Roman"/>
                <w:color w:val="000000"/>
                <w:sz w:val="14"/>
                <w:szCs w:val="14"/>
                <w:lang w:eastAsia="ru-RU"/>
              </w:rPr>
              <w:lastRenderedPageBreak/>
              <w:t xml:space="preserve">295 500,00   </w:t>
            </w:r>
          </w:p>
        </w:tc>
        <w:tc>
          <w:tcPr>
            <w:tcW w:w="728" w:type="pct"/>
            <w:vMerge/>
            <w:tcBorders>
              <w:top w:val="nil"/>
              <w:left w:val="single" w:sz="4" w:space="0" w:color="auto"/>
              <w:bottom w:val="single" w:sz="4" w:space="0" w:color="000000"/>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r>
      <w:tr w:rsidR="00D04815" w:rsidRPr="00D04815" w:rsidTr="00D04815">
        <w:trPr>
          <w:trHeight w:val="20"/>
        </w:trPr>
        <w:tc>
          <w:tcPr>
            <w:tcW w:w="596"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Мероприятие 1.7:</w:t>
            </w:r>
            <w:r w:rsidRPr="00D04815">
              <w:rPr>
                <w:rFonts w:ascii="Times New Roman" w:eastAsia="Times New Roman" w:hAnsi="Times New Roman"/>
                <w:color w:val="000000"/>
                <w:sz w:val="14"/>
                <w:szCs w:val="14"/>
                <w:lang w:eastAsia="ru-RU"/>
              </w:rPr>
              <w:br/>
              <w:t xml:space="preserve">Межбюджетные трансферты на проведение выборов в органы местного самоуправления </w:t>
            </w:r>
          </w:p>
        </w:tc>
        <w:tc>
          <w:tcPr>
            <w:tcW w:w="342" w:type="pct"/>
            <w:gridSpan w:val="2"/>
            <w:tcBorders>
              <w:top w:val="single" w:sz="4" w:space="0" w:color="auto"/>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5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1403</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1118014</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540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176 777,76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84"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176 777,76   </w:t>
            </w:r>
          </w:p>
        </w:tc>
        <w:tc>
          <w:tcPr>
            <w:tcW w:w="728"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Проведение выборов в органы местного самоуправления</w:t>
            </w:r>
          </w:p>
        </w:tc>
      </w:tr>
      <w:tr w:rsidR="00D04815" w:rsidRPr="00D04815" w:rsidTr="00D04815">
        <w:trPr>
          <w:trHeight w:val="20"/>
        </w:trPr>
        <w:tc>
          <w:tcPr>
            <w:tcW w:w="596"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Мероприятие 1.8</w:t>
            </w:r>
            <w:r w:rsidRPr="00D04815">
              <w:rPr>
                <w:rFonts w:ascii="Times New Roman" w:eastAsia="Times New Roman" w:hAnsi="Times New Roman"/>
                <w:color w:val="000000"/>
                <w:sz w:val="14"/>
                <w:szCs w:val="14"/>
                <w:lang w:eastAsia="ru-RU"/>
              </w:rPr>
              <w:br/>
              <w:t>:Межбюджетные трансферты на частичное финансирование (возмещение) расходов на повышение минимальных размеров окладов, ставок заработной платы работников бюджетной сферы края, которым предоставляется региональная выплата, с 1 октября 2014 года на 10 процентов</w:t>
            </w:r>
          </w:p>
        </w:tc>
        <w:tc>
          <w:tcPr>
            <w:tcW w:w="342" w:type="pct"/>
            <w:gridSpan w:val="2"/>
            <w:tcBorders>
              <w:top w:val="single" w:sz="4" w:space="0" w:color="auto"/>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5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1403</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1111022</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540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71 693,00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84"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71 693,00   </w:t>
            </w:r>
          </w:p>
        </w:tc>
        <w:tc>
          <w:tcPr>
            <w:tcW w:w="728"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снижение  размера региональной выплаты</w:t>
            </w:r>
          </w:p>
        </w:tc>
      </w:tr>
      <w:tr w:rsidR="00D04815" w:rsidRPr="00D04815" w:rsidTr="00D04815">
        <w:trPr>
          <w:trHeight w:val="20"/>
        </w:trPr>
        <w:tc>
          <w:tcPr>
            <w:tcW w:w="3552" w:type="pct"/>
            <w:gridSpan w:val="12"/>
            <w:tcBorders>
              <w:top w:val="single" w:sz="4" w:space="0" w:color="auto"/>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Задача 2: Повышение заинтересованности органов местного самоуправления в росте налогового потенциала</w:t>
            </w:r>
          </w:p>
        </w:tc>
        <w:tc>
          <w:tcPr>
            <w:tcW w:w="351"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728"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r>
      <w:tr w:rsidR="00D04815" w:rsidRPr="00D04815" w:rsidTr="00D04815">
        <w:trPr>
          <w:trHeight w:val="20"/>
        </w:trPr>
        <w:tc>
          <w:tcPr>
            <w:tcW w:w="6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Мероприятие 2.1:Сохранение единых нормативов отчислений в местные бюджеты от налога на прибыль организаций и от налога на доходы физических лиц </w:t>
            </w:r>
          </w:p>
        </w:tc>
        <w:tc>
          <w:tcPr>
            <w:tcW w:w="338"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5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370"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38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394"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728"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Рост объема налоговых и неналоговых доходов местных бюджетов в общем объеме доходов местных бюджетов (2,4 млн. рублей в 2014 году)</w:t>
            </w:r>
          </w:p>
        </w:tc>
      </w:tr>
      <w:tr w:rsidR="00D04815" w:rsidRPr="00D04815" w:rsidTr="00D04815">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Задача 3:  Повышение качества реализации органами местного самоуправления закрепленных за ними полномочий</w:t>
            </w:r>
          </w:p>
        </w:tc>
      </w:tr>
      <w:tr w:rsidR="00D04815" w:rsidRPr="00D04815" w:rsidTr="00D04815">
        <w:trPr>
          <w:trHeight w:val="20"/>
        </w:trPr>
        <w:tc>
          <w:tcPr>
            <w:tcW w:w="601"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Мероприятие 3.1</w:t>
            </w:r>
            <w:r w:rsidRPr="00D04815">
              <w:rPr>
                <w:rFonts w:ascii="Times New Roman" w:eastAsia="Times New Roman" w:hAnsi="Times New Roman"/>
                <w:color w:val="000000"/>
                <w:sz w:val="14"/>
                <w:szCs w:val="14"/>
                <w:lang w:eastAsia="ru-RU"/>
              </w:rPr>
              <w:br/>
              <w:t xml:space="preserve">:Предоставление субвенций </w:t>
            </w:r>
            <w:r w:rsidRPr="00D04815">
              <w:rPr>
                <w:rFonts w:ascii="Times New Roman" w:eastAsia="Times New Roman" w:hAnsi="Times New Roman"/>
                <w:color w:val="000000"/>
                <w:sz w:val="14"/>
                <w:szCs w:val="14"/>
                <w:lang w:eastAsia="ru-RU"/>
              </w:rPr>
              <w:lastRenderedPageBreak/>
              <w:t>бюджетам поселений на реализацию государственных полномочий по первичному воинскому учету  на территориях, где отсутствуют военные комиссариаты</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 xml:space="preserve">Финансовое управление </w:t>
            </w:r>
            <w:r w:rsidRPr="00D04815">
              <w:rPr>
                <w:rFonts w:ascii="Times New Roman" w:eastAsia="Times New Roman" w:hAnsi="Times New Roman"/>
                <w:color w:val="000000"/>
                <w:sz w:val="14"/>
                <w:szCs w:val="14"/>
                <w:lang w:eastAsia="ru-RU"/>
              </w:rPr>
              <w:lastRenderedPageBreak/>
              <w:t>администрации Богучанского района</w:t>
            </w:r>
          </w:p>
        </w:tc>
        <w:tc>
          <w:tcPr>
            <w:tcW w:w="155"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890</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203</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1115118</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530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4 273 900,00   </w:t>
            </w:r>
          </w:p>
        </w:tc>
        <w:tc>
          <w:tcPr>
            <w:tcW w:w="370"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4 971 820,00   </w:t>
            </w:r>
          </w:p>
        </w:tc>
        <w:tc>
          <w:tcPr>
            <w:tcW w:w="38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     </w:t>
            </w:r>
          </w:p>
        </w:tc>
        <w:tc>
          <w:tcPr>
            <w:tcW w:w="351"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     </w:t>
            </w:r>
          </w:p>
        </w:tc>
        <w:tc>
          <w:tcPr>
            <w:tcW w:w="37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9 245 720,00   </w:t>
            </w:r>
          </w:p>
        </w:tc>
        <w:tc>
          <w:tcPr>
            <w:tcW w:w="728"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Выполнение государственных полномоч</w:t>
            </w:r>
            <w:r w:rsidRPr="00D04815">
              <w:rPr>
                <w:rFonts w:ascii="Times New Roman" w:eastAsia="Times New Roman" w:hAnsi="Times New Roman"/>
                <w:color w:val="000000"/>
                <w:sz w:val="14"/>
                <w:szCs w:val="14"/>
                <w:lang w:eastAsia="ru-RU"/>
              </w:rPr>
              <w:lastRenderedPageBreak/>
              <w:t>ий</w:t>
            </w:r>
          </w:p>
        </w:tc>
      </w:tr>
      <w:tr w:rsidR="00D04815" w:rsidRPr="00D04815" w:rsidTr="00D04815">
        <w:trPr>
          <w:trHeight w:val="20"/>
        </w:trPr>
        <w:tc>
          <w:tcPr>
            <w:tcW w:w="601" w:type="pct"/>
            <w:gridSpan w:val="2"/>
            <w:vMerge/>
            <w:tcBorders>
              <w:top w:val="single" w:sz="4" w:space="0" w:color="auto"/>
              <w:left w:val="single" w:sz="4" w:space="0" w:color="auto"/>
              <w:bottom w:val="single" w:sz="4" w:space="0" w:color="000000"/>
              <w:right w:val="single" w:sz="4" w:space="0" w:color="000000"/>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33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55"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203</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1110051180</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53</w:t>
            </w:r>
            <w:r w:rsidRPr="00D04815">
              <w:rPr>
                <w:rFonts w:ascii="Times New Roman" w:eastAsia="Times New Roman" w:hAnsi="Times New Roman"/>
                <w:color w:val="000000"/>
                <w:sz w:val="14"/>
                <w:szCs w:val="14"/>
                <w:lang w:eastAsia="ru-RU"/>
              </w:rPr>
              <w:lastRenderedPageBreak/>
              <w:t>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lastRenderedPageBreak/>
              <w:t> </w:t>
            </w:r>
          </w:p>
        </w:tc>
        <w:tc>
          <w:tcPr>
            <w:tcW w:w="370"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8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4 321 </w:t>
            </w:r>
            <w:r w:rsidRPr="00D04815">
              <w:rPr>
                <w:rFonts w:ascii="Times New Roman" w:eastAsia="Times New Roman" w:hAnsi="Times New Roman"/>
                <w:color w:val="000000"/>
                <w:sz w:val="14"/>
                <w:szCs w:val="14"/>
                <w:lang w:eastAsia="ru-RU"/>
              </w:rPr>
              <w:lastRenderedPageBreak/>
              <w:t xml:space="preserve">800,00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 xml:space="preserve">          4 284 </w:t>
            </w:r>
            <w:r w:rsidRPr="00D04815">
              <w:rPr>
                <w:rFonts w:ascii="Times New Roman" w:eastAsia="Times New Roman" w:hAnsi="Times New Roman"/>
                <w:color w:val="000000"/>
                <w:sz w:val="14"/>
                <w:szCs w:val="14"/>
                <w:lang w:eastAsia="ru-RU"/>
              </w:rPr>
              <w:lastRenderedPageBreak/>
              <w:t xml:space="preserve">600,00   </w:t>
            </w:r>
          </w:p>
        </w:tc>
        <w:tc>
          <w:tcPr>
            <w:tcW w:w="351"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 </w:t>
            </w:r>
          </w:p>
        </w:tc>
        <w:tc>
          <w:tcPr>
            <w:tcW w:w="351"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8 606 </w:t>
            </w:r>
            <w:r w:rsidRPr="00D04815">
              <w:rPr>
                <w:rFonts w:ascii="Times New Roman" w:eastAsia="Times New Roman" w:hAnsi="Times New Roman"/>
                <w:color w:val="000000"/>
                <w:sz w:val="14"/>
                <w:szCs w:val="14"/>
                <w:lang w:eastAsia="ru-RU"/>
              </w:rPr>
              <w:lastRenderedPageBreak/>
              <w:t xml:space="preserve">400,00   </w:t>
            </w:r>
          </w:p>
        </w:tc>
        <w:tc>
          <w:tcPr>
            <w:tcW w:w="72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r>
      <w:tr w:rsidR="00D04815" w:rsidRPr="00D04815" w:rsidTr="00D04815">
        <w:trPr>
          <w:trHeight w:val="20"/>
        </w:trPr>
        <w:tc>
          <w:tcPr>
            <w:tcW w:w="601"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lastRenderedPageBreak/>
              <w:t>Мероприятие 3.2:</w:t>
            </w:r>
            <w:r w:rsidRPr="00D04815">
              <w:rPr>
                <w:rFonts w:ascii="Times New Roman" w:eastAsia="Times New Roman" w:hAnsi="Times New Roman"/>
                <w:color w:val="000000"/>
                <w:sz w:val="14"/>
                <w:szCs w:val="14"/>
                <w:lang w:eastAsia="ru-RU"/>
              </w:rPr>
              <w:br/>
              <w:t>Предоставление субвенций бюджетам поселений на реализацию государственных полномочий по созданию и обеспечению  деятельности  административных комиссий</w:t>
            </w:r>
          </w:p>
        </w:tc>
        <w:tc>
          <w:tcPr>
            <w:tcW w:w="338"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55"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113</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1117514</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540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177 500,00   </w:t>
            </w:r>
          </w:p>
        </w:tc>
        <w:tc>
          <w:tcPr>
            <w:tcW w:w="370"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177 700,00   </w:t>
            </w:r>
          </w:p>
        </w:tc>
        <w:tc>
          <w:tcPr>
            <w:tcW w:w="38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355 200,00   </w:t>
            </w:r>
          </w:p>
        </w:tc>
        <w:tc>
          <w:tcPr>
            <w:tcW w:w="728" w:type="pct"/>
            <w:vMerge w:val="restar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Выполнение государственных полномочий</w:t>
            </w:r>
          </w:p>
        </w:tc>
      </w:tr>
      <w:tr w:rsidR="00D04815" w:rsidRPr="00D04815" w:rsidTr="00D04815">
        <w:trPr>
          <w:trHeight w:val="20"/>
        </w:trPr>
        <w:tc>
          <w:tcPr>
            <w:tcW w:w="601" w:type="pct"/>
            <w:gridSpan w:val="2"/>
            <w:vMerge/>
            <w:tcBorders>
              <w:top w:val="single" w:sz="4" w:space="0" w:color="auto"/>
              <w:left w:val="single" w:sz="4" w:space="0" w:color="auto"/>
              <w:bottom w:val="single" w:sz="4" w:space="0" w:color="000000"/>
              <w:right w:val="single" w:sz="4" w:space="0" w:color="000000"/>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33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c>
          <w:tcPr>
            <w:tcW w:w="155"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113</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1110075140</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jc w:val="right"/>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530</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70"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eastAsia="Times New Roman"/>
                <w:color w:val="000000"/>
                <w:sz w:val="14"/>
                <w:szCs w:val="14"/>
                <w:lang w:eastAsia="ru-RU"/>
              </w:rPr>
            </w:pPr>
            <w:r w:rsidRPr="00D04815">
              <w:rPr>
                <w:rFonts w:eastAsia="Times New Roman"/>
                <w:color w:val="000000"/>
                <w:sz w:val="14"/>
                <w:szCs w:val="14"/>
                <w:lang w:eastAsia="ru-RU"/>
              </w:rPr>
              <w:t> </w:t>
            </w:r>
          </w:p>
        </w:tc>
        <w:tc>
          <w:tcPr>
            <w:tcW w:w="38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178 200,00   </w:t>
            </w:r>
          </w:p>
        </w:tc>
        <w:tc>
          <w:tcPr>
            <w:tcW w:w="394" w:type="pct"/>
            <w:tcBorders>
              <w:top w:val="nil"/>
              <w:left w:val="nil"/>
              <w:bottom w:val="single" w:sz="4" w:space="0" w:color="auto"/>
              <w:right w:val="nil"/>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178 100,00   </w:t>
            </w:r>
          </w:p>
        </w:tc>
        <w:tc>
          <w:tcPr>
            <w:tcW w:w="351"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178 100,00   </w:t>
            </w:r>
          </w:p>
        </w:tc>
        <w:tc>
          <w:tcPr>
            <w:tcW w:w="351"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178 100,00   </w:t>
            </w:r>
          </w:p>
        </w:tc>
        <w:tc>
          <w:tcPr>
            <w:tcW w:w="37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xml:space="preserve">           712 500,00   </w:t>
            </w:r>
          </w:p>
        </w:tc>
        <w:tc>
          <w:tcPr>
            <w:tcW w:w="728" w:type="pct"/>
            <w:vMerge/>
            <w:tcBorders>
              <w:top w:val="nil"/>
              <w:left w:val="single" w:sz="4" w:space="0" w:color="auto"/>
              <w:bottom w:val="single" w:sz="4" w:space="0" w:color="auto"/>
              <w:right w:val="single" w:sz="4" w:space="0" w:color="auto"/>
            </w:tcBorders>
            <w:vAlign w:val="center"/>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p>
        </w:tc>
      </w:tr>
      <w:tr w:rsidR="00D04815" w:rsidRPr="00D04815" w:rsidTr="00D04815">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Задача 4: Повышение качества управления муниципальными финансами.</w:t>
            </w:r>
          </w:p>
        </w:tc>
      </w:tr>
      <w:tr w:rsidR="00D04815" w:rsidRPr="00D04815" w:rsidTr="00D04815">
        <w:trPr>
          <w:trHeight w:val="20"/>
        </w:trPr>
        <w:tc>
          <w:tcPr>
            <w:tcW w:w="601" w:type="pct"/>
            <w:gridSpan w:val="2"/>
            <w:tcBorders>
              <w:top w:val="single" w:sz="4" w:space="0" w:color="auto"/>
              <w:left w:val="single" w:sz="4" w:space="0" w:color="auto"/>
              <w:bottom w:val="nil"/>
              <w:right w:val="single" w:sz="4" w:space="0" w:color="000000"/>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Мероприятие 4.1</w:t>
            </w:r>
            <w:r w:rsidRPr="00D04815">
              <w:rPr>
                <w:rFonts w:ascii="Times New Roman" w:eastAsia="Times New Roman" w:hAnsi="Times New Roman"/>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338"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55"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268"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370" w:type="pct"/>
            <w:tcBorders>
              <w:top w:val="nil"/>
              <w:left w:val="single" w:sz="4" w:space="0" w:color="auto"/>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384" w:type="pct"/>
            <w:tcBorders>
              <w:top w:val="nil"/>
              <w:left w:val="nil"/>
              <w:bottom w:val="single" w:sz="4" w:space="0" w:color="auto"/>
              <w:right w:val="single" w:sz="4" w:space="0" w:color="auto"/>
            </w:tcBorders>
            <w:shd w:val="clear" w:color="auto" w:fill="auto"/>
            <w:noWrap/>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394"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center"/>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Х</w:t>
            </w:r>
          </w:p>
        </w:tc>
        <w:tc>
          <w:tcPr>
            <w:tcW w:w="351"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c>
          <w:tcPr>
            <w:tcW w:w="728"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D04815" w:rsidRPr="00D04815" w:rsidTr="00D04815">
        <w:trPr>
          <w:trHeight w:val="20"/>
        </w:trPr>
        <w:tc>
          <w:tcPr>
            <w:tcW w:w="6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Итого по подпрограмме</w:t>
            </w:r>
          </w:p>
        </w:tc>
        <w:tc>
          <w:tcPr>
            <w:tcW w:w="338" w:type="pct"/>
            <w:tcBorders>
              <w:top w:val="nil"/>
              <w:left w:val="nil"/>
              <w:bottom w:val="single" w:sz="4" w:space="0" w:color="auto"/>
              <w:right w:val="single" w:sz="4" w:space="0" w:color="auto"/>
            </w:tcBorders>
            <w:shd w:val="clear" w:color="auto" w:fill="auto"/>
            <w:hideMark/>
          </w:tcPr>
          <w:p w:rsidR="00D04815" w:rsidRPr="00D04815" w:rsidRDefault="00D04815" w:rsidP="00D04815">
            <w:pPr>
              <w:spacing w:after="0" w:line="240" w:lineRule="auto"/>
              <w:rPr>
                <w:rFonts w:eastAsia="Times New Roman"/>
                <w:bCs/>
                <w:color w:val="000000"/>
                <w:sz w:val="14"/>
                <w:szCs w:val="14"/>
                <w:lang w:eastAsia="ru-RU"/>
              </w:rPr>
            </w:pPr>
            <w:r w:rsidRPr="00D04815">
              <w:rPr>
                <w:rFonts w:eastAsia="Times New Roman"/>
                <w:bCs/>
                <w:color w:val="000000"/>
                <w:sz w:val="14"/>
                <w:szCs w:val="14"/>
                <w:lang w:eastAsia="ru-RU"/>
              </w:rPr>
              <w:t> </w:t>
            </w:r>
          </w:p>
        </w:tc>
        <w:tc>
          <w:tcPr>
            <w:tcW w:w="155"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х</w:t>
            </w:r>
          </w:p>
        </w:tc>
        <w:tc>
          <w:tcPr>
            <w:tcW w:w="154" w:type="pct"/>
            <w:tcBorders>
              <w:top w:val="nil"/>
              <w:left w:val="nil"/>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х</w:t>
            </w:r>
          </w:p>
        </w:tc>
        <w:tc>
          <w:tcPr>
            <w:tcW w:w="26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х</w:t>
            </w:r>
          </w:p>
        </w:tc>
        <w:tc>
          <w:tcPr>
            <w:tcW w:w="13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х</w:t>
            </w:r>
          </w:p>
        </w:tc>
        <w:tc>
          <w:tcPr>
            <w:tcW w:w="408"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 xml:space="preserve">        107 619 441,76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 xml:space="preserve">    119 335 807,00   </w:t>
            </w:r>
          </w:p>
        </w:tc>
        <w:tc>
          <w:tcPr>
            <w:tcW w:w="384"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 xml:space="preserve">      105 812 600,00   </w:t>
            </w:r>
          </w:p>
        </w:tc>
        <w:tc>
          <w:tcPr>
            <w:tcW w:w="394"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 xml:space="preserve">        99 499 600,00   </w:t>
            </w:r>
          </w:p>
        </w:tc>
        <w:tc>
          <w:tcPr>
            <w:tcW w:w="351"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 xml:space="preserve">    43 147 200,00   </w:t>
            </w:r>
          </w:p>
        </w:tc>
        <w:tc>
          <w:tcPr>
            <w:tcW w:w="351"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 xml:space="preserve">    43 147 200,00   </w:t>
            </w:r>
          </w:p>
        </w:tc>
        <w:tc>
          <w:tcPr>
            <w:tcW w:w="370" w:type="pct"/>
            <w:tcBorders>
              <w:top w:val="nil"/>
              <w:left w:val="single" w:sz="4" w:space="0" w:color="auto"/>
              <w:bottom w:val="single" w:sz="4" w:space="0" w:color="auto"/>
              <w:right w:val="nil"/>
            </w:tcBorders>
            <w:shd w:val="clear" w:color="auto" w:fill="auto"/>
            <w:noWrap/>
            <w:hideMark/>
          </w:tcPr>
          <w:p w:rsidR="00D04815" w:rsidRPr="00D04815" w:rsidRDefault="00D04815" w:rsidP="00D04815">
            <w:pPr>
              <w:spacing w:after="0" w:line="240" w:lineRule="auto"/>
              <w:rPr>
                <w:rFonts w:ascii="Times New Roman" w:eastAsia="Times New Roman" w:hAnsi="Times New Roman"/>
                <w:bCs/>
                <w:color w:val="000000"/>
                <w:sz w:val="14"/>
                <w:szCs w:val="14"/>
                <w:lang w:eastAsia="ru-RU"/>
              </w:rPr>
            </w:pPr>
            <w:r w:rsidRPr="00D04815">
              <w:rPr>
                <w:rFonts w:ascii="Times New Roman" w:eastAsia="Times New Roman" w:hAnsi="Times New Roman"/>
                <w:bCs/>
                <w:color w:val="000000"/>
                <w:sz w:val="14"/>
                <w:szCs w:val="14"/>
                <w:lang w:eastAsia="ru-RU"/>
              </w:rPr>
              <w:t xml:space="preserve">    518 561 848,76   </w:t>
            </w:r>
          </w:p>
        </w:tc>
        <w:tc>
          <w:tcPr>
            <w:tcW w:w="728" w:type="pct"/>
            <w:tcBorders>
              <w:top w:val="nil"/>
              <w:left w:val="single" w:sz="4" w:space="0" w:color="auto"/>
              <w:bottom w:val="single" w:sz="4" w:space="0" w:color="auto"/>
              <w:right w:val="single" w:sz="4" w:space="0" w:color="auto"/>
            </w:tcBorders>
            <w:shd w:val="clear" w:color="auto" w:fill="auto"/>
            <w:hideMark/>
          </w:tcPr>
          <w:p w:rsidR="00D04815" w:rsidRPr="00D04815" w:rsidRDefault="00D04815" w:rsidP="00D04815">
            <w:pPr>
              <w:spacing w:after="0" w:line="240" w:lineRule="auto"/>
              <w:jc w:val="both"/>
              <w:rPr>
                <w:rFonts w:ascii="Times New Roman" w:eastAsia="Times New Roman" w:hAnsi="Times New Roman"/>
                <w:color w:val="000000"/>
                <w:sz w:val="14"/>
                <w:szCs w:val="14"/>
                <w:lang w:eastAsia="ru-RU"/>
              </w:rPr>
            </w:pPr>
            <w:r w:rsidRPr="00D04815">
              <w:rPr>
                <w:rFonts w:ascii="Times New Roman" w:eastAsia="Times New Roman" w:hAnsi="Times New Roman"/>
                <w:color w:val="000000"/>
                <w:sz w:val="14"/>
                <w:szCs w:val="14"/>
                <w:lang w:eastAsia="ru-RU"/>
              </w:rPr>
              <w:t> </w:t>
            </w:r>
          </w:p>
        </w:tc>
      </w:tr>
    </w:tbl>
    <w:p w:rsidR="00D04815" w:rsidRDefault="00D0481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tbl>
      <w:tblPr>
        <w:tblW w:w="5000" w:type="pct"/>
        <w:tblLook w:val="04A0"/>
      </w:tblPr>
      <w:tblGrid>
        <w:gridCol w:w="9570"/>
      </w:tblGrid>
      <w:tr w:rsidR="00002CB4" w:rsidRPr="00002CB4" w:rsidTr="00002CB4">
        <w:trPr>
          <w:trHeight w:val="20"/>
        </w:trPr>
        <w:tc>
          <w:tcPr>
            <w:tcW w:w="5000" w:type="pct"/>
            <w:tcBorders>
              <w:top w:val="nil"/>
              <w:left w:val="nil"/>
              <w:right w:val="nil"/>
            </w:tcBorders>
            <w:shd w:val="clear" w:color="auto" w:fill="auto"/>
            <w:noWrap/>
            <w:vAlign w:val="bottom"/>
            <w:hideMark/>
          </w:tcPr>
          <w:p w:rsidR="00002CB4" w:rsidRPr="00457B71" w:rsidRDefault="00002CB4" w:rsidP="00002CB4">
            <w:pPr>
              <w:spacing w:after="0" w:line="240" w:lineRule="auto"/>
              <w:jc w:val="right"/>
              <w:rPr>
                <w:rFonts w:ascii="Times New Roman" w:eastAsia="Times New Roman" w:hAnsi="Times New Roman"/>
                <w:color w:val="000000"/>
                <w:sz w:val="18"/>
                <w:szCs w:val="18"/>
                <w:lang w:eastAsia="ru-RU"/>
              </w:rPr>
            </w:pPr>
            <w:r w:rsidRPr="00002CB4">
              <w:rPr>
                <w:rFonts w:ascii="Times New Roman" w:eastAsia="Times New Roman" w:hAnsi="Times New Roman"/>
                <w:color w:val="000000"/>
                <w:sz w:val="18"/>
                <w:szCs w:val="18"/>
                <w:lang w:eastAsia="ru-RU"/>
              </w:rPr>
              <w:t xml:space="preserve">                                                            Приложение №4</w:t>
            </w:r>
            <w:r w:rsidRPr="00002CB4">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002CB4">
              <w:rPr>
                <w:rFonts w:ascii="Times New Roman" w:eastAsia="Times New Roman" w:hAnsi="Times New Roman"/>
                <w:color w:val="000000"/>
                <w:sz w:val="18"/>
                <w:szCs w:val="18"/>
                <w:lang w:eastAsia="ru-RU"/>
              </w:rPr>
              <w:br/>
              <w:t xml:space="preserve"> от «19» 05 2017г № 532-п</w:t>
            </w:r>
          </w:p>
          <w:p w:rsidR="00002CB4" w:rsidRPr="00457B71" w:rsidRDefault="00002CB4" w:rsidP="00002CB4">
            <w:pPr>
              <w:spacing w:after="0" w:line="240" w:lineRule="auto"/>
              <w:jc w:val="right"/>
              <w:rPr>
                <w:rFonts w:ascii="Times New Roman" w:eastAsia="Times New Roman" w:hAnsi="Times New Roman"/>
                <w:color w:val="000000"/>
                <w:sz w:val="18"/>
                <w:szCs w:val="18"/>
                <w:lang w:eastAsia="ru-RU"/>
              </w:rPr>
            </w:pPr>
          </w:p>
          <w:p w:rsidR="00002CB4" w:rsidRPr="00002CB4" w:rsidRDefault="00002CB4" w:rsidP="00002CB4">
            <w:pPr>
              <w:spacing w:after="0" w:line="240" w:lineRule="auto"/>
              <w:jc w:val="right"/>
              <w:rPr>
                <w:rFonts w:ascii="Times New Roman" w:eastAsia="Times New Roman" w:hAnsi="Times New Roman"/>
                <w:color w:val="000000"/>
                <w:sz w:val="18"/>
                <w:szCs w:val="18"/>
                <w:lang w:eastAsia="ru-RU"/>
              </w:rPr>
            </w:pPr>
            <w:r w:rsidRPr="00002CB4">
              <w:rPr>
                <w:rFonts w:ascii="Times New Roman" w:eastAsia="Times New Roman" w:hAnsi="Times New Roman"/>
                <w:color w:val="000000"/>
                <w:sz w:val="18"/>
                <w:szCs w:val="18"/>
                <w:lang w:eastAsia="ru-RU"/>
              </w:rPr>
              <w:t xml:space="preserve">Приложение № 2 </w:t>
            </w:r>
            <w:r w:rsidRPr="00002CB4">
              <w:rPr>
                <w:rFonts w:ascii="Times New Roman" w:eastAsia="Times New Roman" w:hAnsi="Times New Roman"/>
                <w:color w:val="000000"/>
                <w:sz w:val="18"/>
                <w:szCs w:val="18"/>
                <w:lang w:eastAsia="ru-RU"/>
              </w:rPr>
              <w:br/>
              <w:t>к подпрограмме «Обеспечение реализации муниципальной программы»</w:t>
            </w:r>
          </w:p>
          <w:p w:rsidR="00002CB4" w:rsidRPr="00002CB4" w:rsidRDefault="00002CB4" w:rsidP="00002CB4">
            <w:pPr>
              <w:spacing w:after="0" w:line="240" w:lineRule="auto"/>
              <w:jc w:val="right"/>
              <w:rPr>
                <w:rFonts w:ascii="Times New Roman" w:eastAsia="Times New Roman" w:hAnsi="Times New Roman"/>
                <w:color w:val="000000"/>
                <w:sz w:val="18"/>
                <w:szCs w:val="18"/>
                <w:lang w:eastAsia="ru-RU"/>
              </w:rPr>
            </w:pPr>
            <w:r w:rsidRPr="00002CB4">
              <w:rPr>
                <w:rFonts w:ascii="Times New Roman" w:eastAsia="Times New Roman" w:hAnsi="Times New Roman"/>
                <w:color w:val="000000"/>
                <w:sz w:val="18"/>
                <w:szCs w:val="18"/>
                <w:lang w:eastAsia="ru-RU"/>
              </w:rPr>
              <w:t xml:space="preserve">  </w:t>
            </w:r>
          </w:p>
          <w:p w:rsidR="00002CB4" w:rsidRPr="00002CB4" w:rsidRDefault="00002CB4" w:rsidP="00002CB4">
            <w:pPr>
              <w:spacing w:after="0" w:line="240" w:lineRule="auto"/>
              <w:jc w:val="center"/>
              <w:rPr>
                <w:rFonts w:ascii="Times New Roman" w:eastAsia="Times New Roman" w:hAnsi="Times New Roman"/>
                <w:color w:val="000000"/>
                <w:sz w:val="18"/>
                <w:szCs w:val="18"/>
                <w:lang w:eastAsia="ru-RU"/>
              </w:rPr>
            </w:pPr>
            <w:r w:rsidRPr="00002CB4">
              <w:rPr>
                <w:rFonts w:ascii="Times New Roman" w:eastAsia="Times New Roman" w:hAnsi="Times New Roman"/>
                <w:color w:val="000000"/>
                <w:sz w:val="20"/>
                <w:szCs w:val="20"/>
                <w:lang w:eastAsia="ru-RU"/>
              </w:rPr>
              <w:t xml:space="preserve">Перечень мероприятий подпрограммы </w:t>
            </w:r>
          </w:p>
        </w:tc>
      </w:tr>
    </w:tbl>
    <w:p w:rsidR="00D04815" w:rsidRDefault="00D0481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tbl>
      <w:tblPr>
        <w:tblW w:w="5000" w:type="pct"/>
        <w:tblLook w:val="04A0"/>
      </w:tblPr>
      <w:tblGrid>
        <w:gridCol w:w="931"/>
        <w:gridCol w:w="741"/>
        <w:gridCol w:w="405"/>
        <w:gridCol w:w="389"/>
        <w:gridCol w:w="636"/>
        <w:gridCol w:w="335"/>
        <w:gridCol w:w="732"/>
        <w:gridCol w:w="732"/>
        <w:gridCol w:w="732"/>
        <w:gridCol w:w="752"/>
        <w:gridCol w:w="732"/>
        <w:gridCol w:w="732"/>
        <w:gridCol w:w="791"/>
        <w:gridCol w:w="930"/>
      </w:tblGrid>
      <w:tr w:rsidR="00002CB4" w:rsidRPr="00002CB4" w:rsidTr="00002CB4">
        <w:trPr>
          <w:trHeight w:val="20"/>
        </w:trPr>
        <w:tc>
          <w:tcPr>
            <w:tcW w:w="49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Наименование  программы, подпрограммы</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eastAsia="Times New Roman"/>
                <w:color w:val="000000"/>
                <w:sz w:val="14"/>
                <w:szCs w:val="14"/>
                <w:lang w:eastAsia="ru-RU"/>
              </w:rPr>
            </w:pPr>
            <w:r w:rsidRPr="00002CB4">
              <w:rPr>
                <w:rFonts w:eastAsia="Times New Roman"/>
                <w:color w:val="000000"/>
                <w:sz w:val="14"/>
                <w:szCs w:val="14"/>
                <w:lang w:eastAsia="ru-RU"/>
              </w:rPr>
              <w:t> </w:t>
            </w:r>
          </w:p>
        </w:tc>
        <w:tc>
          <w:tcPr>
            <w:tcW w:w="765"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Код бюджетной классификации</w:t>
            </w:r>
          </w:p>
        </w:tc>
        <w:tc>
          <w:tcPr>
            <w:tcW w:w="2535" w:type="pct"/>
            <w:gridSpan w:val="7"/>
            <w:tcBorders>
              <w:top w:val="single" w:sz="4" w:space="0" w:color="auto"/>
              <w:left w:val="nil"/>
              <w:bottom w:val="nil"/>
              <w:right w:val="single" w:sz="4" w:space="0" w:color="000000"/>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Расходы</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Ожидаемый результат от реализации подпрограммного мероприяти</w:t>
            </w:r>
            <w:proofErr w:type="gramStart"/>
            <w:r w:rsidRPr="00002CB4">
              <w:rPr>
                <w:rFonts w:ascii="Times New Roman" w:eastAsia="Times New Roman" w:hAnsi="Times New Roman"/>
                <w:color w:val="000000"/>
                <w:sz w:val="14"/>
                <w:szCs w:val="14"/>
                <w:lang w:eastAsia="ru-RU"/>
              </w:rPr>
              <w:t>я(</w:t>
            </w:r>
            <w:proofErr w:type="gramEnd"/>
            <w:r w:rsidRPr="00002CB4">
              <w:rPr>
                <w:rFonts w:ascii="Times New Roman" w:eastAsia="Times New Roman" w:hAnsi="Times New Roman"/>
                <w:color w:val="000000"/>
                <w:sz w:val="14"/>
                <w:szCs w:val="14"/>
                <w:lang w:eastAsia="ru-RU"/>
              </w:rPr>
              <w:t>в натуральном выражении)</w:t>
            </w:r>
          </w:p>
        </w:tc>
      </w:tr>
      <w:tr w:rsidR="00002CB4" w:rsidRPr="00002CB4" w:rsidTr="00002CB4">
        <w:trPr>
          <w:trHeight w:val="20"/>
        </w:trPr>
        <w:tc>
          <w:tcPr>
            <w:tcW w:w="499" w:type="pct"/>
            <w:vMerge/>
            <w:tcBorders>
              <w:top w:val="single" w:sz="4" w:space="0" w:color="auto"/>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eastAsia="Times New Roman"/>
                <w:color w:val="000000"/>
                <w:sz w:val="14"/>
                <w:szCs w:val="14"/>
                <w:lang w:eastAsia="ru-RU"/>
              </w:rPr>
            </w:pPr>
          </w:p>
        </w:tc>
        <w:tc>
          <w:tcPr>
            <w:tcW w:w="765" w:type="pct"/>
            <w:gridSpan w:val="4"/>
            <w:vMerge/>
            <w:tcBorders>
              <w:top w:val="single" w:sz="4" w:space="0" w:color="auto"/>
              <w:left w:val="single" w:sz="4" w:space="0" w:color="auto"/>
              <w:bottom w:val="single" w:sz="4" w:space="0" w:color="000000"/>
              <w:right w:val="single" w:sz="4" w:space="0" w:color="000000"/>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2535" w:type="pct"/>
            <w:gridSpan w:val="7"/>
            <w:tcBorders>
              <w:top w:val="nil"/>
              <w:left w:val="nil"/>
              <w:bottom w:val="single" w:sz="4" w:space="0" w:color="auto"/>
              <w:right w:val="single" w:sz="4" w:space="0" w:color="000000"/>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(руб.), годы</w:t>
            </w: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r>
      <w:tr w:rsidR="00002CB4" w:rsidRPr="00002CB4" w:rsidTr="00002CB4">
        <w:trPr>
          <w:trHeight w:val="161"/>
        </w:trPr>
        <w:tc>
          <w:tcPr>
            <w:tcW w:w="499" w:type="pct"/>
            <w:vMerge/>
            <w:tcBorders>
              <w:top w:val="single" w:sz="4" w:space="0" w:color="auto"/>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eastAsia="Times New Roman"/>
                <w:color w:val="000000"/>
                <w:sz w:val="14"/>
                <w:szCs w:val="14"/>
                <w:lang w:eastAsia="ru-RU"/>
              </w:rPr>
            </w:pPr>
          </w:p>
        </w:tc>
        <w:tc>
          <w:tcPr>
            <w:tcW w:w="165" w:type="pct"/>
            <w:vMerge w:val="restart"/>
            <w:tcBorders>
              <w:top w:val="nil"/>
              <w:left w:val="single" w:sz="4" w:space="0" w:color="auto"/>
              <w:bottom w:val="single" w:sz="4" w:space="0" w:color="auto"/>
              <w:right w:val="single" w:sz="4" w:space="0" w:color="auto"/>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ГРБС</w:t>
            </w:r>
          </w:p>
        </w:tc>
        <w:tc>
          <w:tcPr>
            <w:tcW w:w="165" w:type="pct"/>
            <w:vMerge w:val="restart"/>
            <w:tcBorders>
              <w:top w:val="nil"/>
              <w:left w:val="single" w:sz="4" w:space="0" w:color="auto"/>
              <w:bottom w:val="single" w:sz="4" w:space="0" w:color="auto"/>
              <w:right w:val="single" w:sz="4" w:space="0" w:color="auto"/>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РзПр</w:t>
            </w:r>
          </w:p>
        </w:tc>
        <w:tc>
          <w:tcPr>
            <w:tcW w:w="299" w:type="pct"/>
            <w:vMerge w:val="restart"/>
            <w:tcBorders>
              <w:top w:val="nil"/>
              <w:left w:val="single" w:sz="4" w:space="0" w:color="auto"/>
              <w:bottom w:val="single" w:sz="4" w:space="0" w:color="auto"/>
              <w:right w:val="single" w:sz="4" w:space="0" w:color="auto"/>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ЦСР</w:t>
            </w:r>
          </w:p>
        </w:tc>
        <w:tc>
          <w:tcPr>
            <w:tcW w:w="135" w:type="pct"/>
            <w:vMerge w:val="restart"/>
            <w:tcBorders>
              <w:top w:val="nil"/>
              <w:left w:val="single" w:sz="4" w:space="0" w:color="auto"/>
              <w:bottom w:val="single" w:sz="4" w:space="0" w:color="auto"/>
              <w:right w:val="single" w:sz="4" w:space="0" w:color="auto"/>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ВР</w:t>
            </w:r>
          </w:p>
        </w:tc>
        <w:tc>
          <w:tcPr>
            <w:tcW w:w="351" w:type="pct"/>
            <w:vMerge w:val="restart"/>
            <w:tcBorders>
              <w:top w:val="nil"/>
              <w:left w:val="single" w:sz="4" w:space="0" w:color="auto"/>
              <w:bottom w:val="single" w:sz="4" w:space="0" w:color="auto"/>
              <w:right w:val="single" w:sz="4" w:space="0" w:color="auto"/>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2014 год</w:t>
            </w:r>
          </w:p>
        </w:tc>
        <w:tc>
          <w:tcPr>
            <w:tcW w:w="356" w:type="pct"/>
            <w:vMerge w:val="restart"/>
            <w:tcBorders>
              <w:top w:val="nil"/>
              <w:left w:val="single" w:sz="4" w:space="0" w:color="auto"/>
              <w:bottom w:val="single" w:sz="4" w:space="0" w:color="auto"/>
              <w:right w:val="single" w:sz="4" w:space="0" w:color="auto"/>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2015 год</w:t>
            </w:r>
          </w:p>
        </w:tc>
        <w:tc>
          <w:tcPr>
            <w:tcW w:w="356" w:type="pct"/>
            <w:vMerge w:val="restart"/>
            <w:tcBorders>
              <w:top w:val="nil"/>
              <w:left w:val="single" w:sz="4" w:space="0" w:color="auto"/>
              <w:bottom w:val="single" w:sz="4" w:space="0" w:color="auto"/>
              <w:right w:val="single" w:sz="4" w:space="0" w:color="auto"/>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2016 год</w:t>
            </w:r>
          </w:p>
        </w:tc>
        <w:tc>
          <w:tcPr>
            <w:tcW w:w="361" w:type="pct"/>
            <w:vMerge w:val="restart"/>
            <w:tcBorders>
              <w:top w:val="nil"/>
              <w:left w:val="single" w:sz="4" w:space="0" w:color="auto"/>
              <w:bottom w:val="single" w:sz="4" w:space="0" w:color="auto"/>
              <w:right w:val="single" w:sz="4" w:space="0" w:color="auto"/>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2017 год</w:t>
            </w:r>
          </w:p>
        </w:tc>
        <w:tc>
          <w:tcPr>
            <w:tcW w:w="360" w:type="pct"/>
            <w:vMerge w:val="restart"/>
            <w:tcBorders>
              <w:top w:val="nil"/>
              <w:left w:val="single" w:sz="4" w:space="0" w:color="auto"/>
              <w:bottom w:val="single" w:sz="4" w:space="0" w:color="auto"/>
              <w:right w:val="single" w:sz="4" w:space="0" w:color="auto"/>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2018 год</w:t>
            </w:r>
          </w:p>
        </w:tc>
        <w:tc>
          <w:tcPr>
            <w:tcW w:w="360" w:type="pct"/>
            <w:vMerge w:val="restart"/>
            <w:tcBorders>
              <w:top w:val="nil"/>
              <w:left w:val="single" w:sz="4" w:space="0" w:color="auto"/>
              <w:bottom w:val="single" w:sz="4" w:space="0" w:color="auto"/>
              <w:right w:val="single" w:sz="4" w:space="0" w:color="auto"/>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2019 год</w:t>
            </w:r>
          </w:p>
        </w:tc>
        <w:tc>
          <w:tcPr>
            <w:tcW w:w="391" w:type="pct"/>
            <w:vMerge w:val="restart"/>
            <w:tcBorders>
              <w:top w:val="nil"/>
              <w:left w:val="single" w:sz="4" w:space="0" w:color="auto"/>
              <w:bottom w:val="single" w:sz="4" w:space="0" w:color="auto"/>
              <w:right w:val="single" w:sz="4" w:space="0" w:color="auto"/>
            </w:tcBorders>
            <w:shd w:val="clear" w:color="auto" w:fill="auto"/>
            <w:vAlign w:val="bottom"/>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Итого за 2014-2019 годы</w:t>
            </w: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r>
      <w:tr w:rsidR="00002CB4" w:rsidRPr="00002CB4" w:rsidTr="00002CB4">
        <w:trPr>
          <w:trHeight w:val="161"/>
        </w:trPr>
        <w:tc>
          <w:tcPr>
            <w:tcW w:w="499" w:type="pct"/>
            <w:vMerge/>
            <w:tcBorders>
              <w:top w:val="single" w:sz="4" w:space="0" w:color="auto"/>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eastAsia="Times New Roman"/>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35"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51"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0"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0"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91"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r>
      <w:tr w:rsidR="00002CB4" w:rsidRPr="00002CB4" w:rsidTr="00002CB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Цель подпрограммы: Создание условий для эффективного, ответственного и прозрачного управления финансовыми ресурсами в рамках выполнения </w:t>
            </w:r>
            <w:r w:rsidRPr="00002CB4">
              <w:rPr>
                <w:rFonts w:ascii="Times New Roman" w:eastAsia="Times New Roman" w:hAnsi="Times New Roman"/>
                <w:color w:val="000000"/>
                <w:sz w:val="14"/>
                <w:szCs w:val="14"/>
                <w:lang w:eastAsia="ru-RU"/>
              </w:rPr>
              <w:lastRenderedPageBreak/>
              <w:t>установленных функций и полномочий, а также повышения эффективности расходов районного бюджета</w:t>
            </w:r>
            <w:proofErr w:type="gramStart"/>
            <w:r w:rsidRPr="00002CB4">
              <w:rPr>
                <w:rFonts w:ascii="Times New Roman" w:eastAsia="Times New Roman" w:hAnsi="Times New Roman"/>
                <w:color w:val="000000"/>
                <w:sz w:val="14"/>
                <w:szCs w:val="14"/>
                <w:lang w:eastAsia="ru-RU"/>
              </w:rPr>
              <w:t xml:space="preserve"> .</w:t>
            </w:r>
            <w:proofErr w:type="gramEnd"/>
            <w:r w:rsidRPr="00002CB4">
              <w:rPr>
                <w:rFonts w:ascii="Times New Roman" w:eastAsia="Times New Roman" w:hAnsi="Times New Roman"/>
                <w:color w:val="000000"/>
                <w:sz w:val="14"/>
                <w:szCs w:val="14"/>
                <w:lang w:eastAsia="ru-RU"/>
              </w:rPr>
              <w:t xml:space="preserve"> Обеспечение контроля за соблюдением законодательства в финансово-бюджетной сфере.</w:t>
            </w:r>
          </w:p>
        </w:tc>
      </w:tr>
      <w:tr w:rsidR="00002CB4" w:rsidRPr="00002CB4" w:rsidTr="00002CB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lastRenderedPageBreak/>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Богучанского района</w:t>
            </w:r>
          </w:p>
        </w:tc>
      </w:tr>
      <w:tr w:rsidR="00002CB4" w:rsidRPr="00002CB4" w:rsidTr="00002CB4">
        <w:trPr>
          <w:trHeight w:val="20"/>
        </w:trPr>
        <w:tc>
          <w:tcPr>
            <w:tcW w:w="499" w:type="pct"/>
            <w:vMerge w:val="restar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Мероприятие 1.1: руководство и управление в сфере установленных функций </w:t>
            </w:r>
          </w:p>
        </w:tc>
        <w:tc>
          <w:tcPr>
            <w:tcW w:w="361" w:type="pct"/>
            <w:vMerge w:val="restart"/>
            <w:tcBorders>
              <w:top w:val="nil"/>
              <w:left w:val="single" w:sz="4" w:space="0" w:color="auto"/>
              <w:bottom w:val="single" w:sz="4" w:space="0" w:color="000000"/>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1126000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11 942 071,80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9 491 284,80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21 433 356,60   </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1120060000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9 767 561,25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9 804 534,00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9 604 534,00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9 604 534,00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38 781 163,25   </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1126000</w:t>
            </w:r>
          </w:p>
        </w:tc>
        <w:tc>
          <w:tcPr>
            <w:tcW w:w="135"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121</w:t>
            </w:r>
            <w:r w:rsidRPr="00002CB4">
              <w:rPr>
                <w:rFonts w:ascii="Times New Roman" w:eastAsia="Times New Roman" w:hAnsi="Times New Roman"/>
                <w:color w:val="000000"/>
                <w:sz w:val="14"/>
                <w:szCs w:val="14"/>
                <w:lang w:eastAsia="ru-RU"/>
              </w:rPr>
              <w:br/>
              <w:t>122</w:t>
            </w:r>
            <w:r w:rsidRPr="00002CB4">
              <w:rPr>
                <w:rFonts w:ascii="Times New Roman" w:eastAsia="Times New Roman" w:hAnsi="Times New Roman"/>
                <w:color w:val="000000"/>
                <w:sz w:val="14"/>
                <w:szCs w:val="14"/>
                <w:lang w:eastAsia="ru-RU"/>
              </w:rPr>
              <w:br/>
              <w:t>244</w:t>
            </w:r>
            <w:r w:rsidRPr="00002CB4">
              <w:rPr>
                <w:rFonts w:ascii="Times New Roman" w:eastAsia="Times New Roman" w:hAnsi="Times New Roman"/>
                <w:color w:val="000000"/>
                <w:sz w:val="14"/>
                <w:szCs w:val="14"/>
                <w:lang w:eastAsia="ru-RU"/>
              </w:rPr>
              <w:br/>
              <w:t>852</w:t>
            </w:r>
            <w:r w:rsidRPr="00002CB4">
              <w:rPr>
                <w:rFonts w:ascii="Times New Roman" w:eastAsia="Times New Roman" w:hAnsi="Times New Roman"/>
                <w:color w:val="000000"/>
                <w:sz w:val="14"/>
                <w:szCs w:val="14"/>
                <w:lang w:eastAsia="ru-RU"/>
              </w:rPr>
              <w:br/>
              <w:t>853</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11 942 071,80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9 491 284,80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21 433 356,60   </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1120060000</w:t>
            </w:r>
          </w:p>
        </w:tc>
        <w:tc>
          <w:tcPr>
            <w:tcW w:w="135"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121</w:t>
            </w:r>
            <w:r w:rsidRPr="00002CB4">
              <w:rPr>
                <w:rFonts w:ascii="Times New Roman" w:eastAsia="Times New Roman" w:hAnsi="Times New Roman"/>
                <w:color w:val="000000"/>
                <w:sz w:val="14"/>
                <w:szCs w:val="14"/>
                <w:lang w:eastAsia="ru-RU"/>
              </w:rPr>
              <w:br/>
              <w:t>122</w:t>
            </w:r>
            <w:r w:rsidRPr="00002CB4">
              <w:rPr>
                <w:rFonts w:ascii="Times New Roman" w:eastAsia="Times New Roman" w:hAnsi="Times New Roman"/>
                <w:color w:val="000000"/>
                <w:sz w:val="14"/>
                <w:szCs w:val="14"/>
                <w:lang w:eastAsia="ru-RU"/>
              </w:rPr>
              <w:br/>
              <w:t>129</w:t>
            </w:r>
            <w:r w:rsidRPr="00002CB4">
              <w:rPr>
                <w:rFonts w:ascii="Times New Roman" w:eastAsia="Times New Roman" w:hAnsi="Times New Roman"/>
                <w:color w:val="000000"/>
                <w:sz w:val="14"/>
                <w:szCs w:val="14"/>
                <w:lang w:eastAsia="ru-RU"/>
              </w:rPr>
              <w:br/>
              <w:t>244</w:t>
            </w:r>
            <w:r w:rsidRPr="00002CB4">
              <w:rPr>
                <w:rFonts w:ascii="Times New Roman" w:eastAsia="Times New Roman" w:hAnsi="Times New Roman"/>
                <w:color w:val="000000"/>
                <w:sz w:val="14"/>
                <w:szCs w:val="14"/>
                <w:lang w:eastAsia="ru-RU"/>
              </w:rPr>
              <w:br/>
              <w:t>852</w:t>
            </w:r>
            <w:r w:rsidRPr="00002CB4">
              <w:rPr>
                <w:rFonts w:ascii="Times New Roman" w:eastAsia="Times New Roman" w:hAnsi="Times New Roman"/>
                <w:color w:val="000000"/>
                <w:sz w:val="14"/>
                <w:szCs w:val="14"/>
                <w:lang w:eastAsia="ru-RU"/>
              </w:rPr>
              <w:br/>
              <w:t>853</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9 767 561,25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9 804 534,00   </w:t>
            </w:r>
          </w:p>
        </w:tc>
        <w:tc>
          <w:tcPr>
            <w:tcW w:w="360"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eastAsia="Times New Roman"/>
                <w:color w:val="000000"/>
                <w:sz w:val="14"/>
                <w:szCs w:val="14"/>
                <w:lang w:eastAsia="ru-RU"/>
              </w:rPr>
            </w:pPr>
            <w:r w:rsidRPr="00002CB4">
              <w:rPr>
                <w:rFonts w:eastAsia="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eastAsia="Times New Roman"/>
                <w:color w:val="000000"/>
                <w:sz w:val="14"/>
                <w:szCs w:val="14"/>
                <w:lang w:eastAsia="ru-RU"/>
              </w:rPr>
            </w:pPr>
            <w:r w:rsidRPr="00002CB4">
              <w:rPr>
                <w:rFonts w:eastAsia="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19 572 095,25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1120060000</w:t>
            </w:r>
          </w:p>
        </w:tc>
        <w:tc>
          <w:tcPr>
            <w:tcW w:w="135"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121</w:t>
            </w:r>
            <w:r w:rsidRPr="00002CB4">
              <w:rPr>
                <w:rFonts w:ascii="Times New Roman" w:eastAsia="Times New Roman" w:hAnsi="Times New Roman"/>
                <w:color w:val="000000"/>
                <w:sz w:val="14"/>
                <w:szCs w:val="14"/>
                <w:lang w:eastAsia="ru-RU"/>
              </w:rPr>
              <w:br/>
              <w:t>122</w:t>
            </w:r>
            <w:r w:rsidRPr="00002CB4">
              <w:rPr>
                <w:rFonts w:ascii="Times New Roman" w:eastAsia="Times New Roman" w:hAnsi="Times New Roman"/>
                <w:color w:val="000000"/>
                <w:sz w:val="14"/>
                <w:szCs w:val="14"/>
                <w:lang w:eastAsia="ru-RU"/>
              </w:rPr>
              <w:br/>
              <w:t>129</w:t>
            </w:r>
            <w:r w:rsidRPr="00002CB4">
              <w:rPr>
                <w:rFonts w:ascii="Times New Roman" w:eastAsia="Times New Roman" w:hAnsi="Times New Roman"/>
                <w:color w:val="000000"/>
                <w:sz w:val="14"/>
                <w:szCs w:val="14"/>
                <w:lang w:eastAsia="ru-RU"/>
              </w:rPr>
              <w:br/>
              <w:t>244</w:t>
            </w:r>
            <w:r w:rsidRPr="00002CB4">
              <w:rPr>
                <w:rFonts w:ascii="Times New Roman" w:eastAsia="Times New Roman" w:hAnsi="Times New Roman"/>
                <w:color w:val="000000"/>
                <w:sz w:val="14"/>
                <w:szCs w:val="14"/>
                <w:lang w:eastAsia="ru-RU"/>
              </w:rPr>
              <w:br/>
              <w:t>852</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9 604 534,00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9 604 534,00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19 209 068,00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1126100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7 692,20</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230 872,19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238 564,39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1120061000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404 222,54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284 000,00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284 000,00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284 000,00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1 256 222,54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1126100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121</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7 692,20</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230 872,19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238 564,39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1120061000</w:t>
            </w:r>
          </w:p>
        </w:tc>
        <w:tc>
          <w:tcPr>
            <w:tcW w:w="135"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121</w:t>
            </w:r>
            <w:r w:rsidRPr="00002CB4">
              <w:rPr>
                <w:rFonts w:ascii="Times New Roman" w:eastAsia="Times New Roman" w:hAnsi="Times New Roman"/>
                <w:color w:val="000000"/>
                <w:sz w:val="14"/>
                <w:szCs w:val="14"/>
                <w:lang w:eastAsia="ru-RU"/>
              </w:rPr>
              <w:br/>
              <w:t>129</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404 222,54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284 000,00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284 000,00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284 000,00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1 256 222,54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1126700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39 276,60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39 276,60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1120067000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117 188,46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198 580,00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330 000,00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330 000,00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975 768,46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1126700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122</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39 276,60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39 276,60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1120067000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122</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117 188,46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198 580,00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330 000,00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330 000,00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975 768,46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1126Б00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1 447 994,57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1 447 </w:t>
            </w:r>
            <w:r w:rsidRPr="00002CB4">
              <w:rPr>
                <w:rFonts w:ascii="Times New Roman" w:eastAsia="Times New Roman" w:hAnsi="Times New Roman"/>
                <w:color w:val="000000"/>
                <w:sz w:val="14"/>
                <w:szCs w:val="14"/>
                <w:lang w:eastAsia="ru-RU"/>
              </w:rPr>
              <w:lastRenderedPageBreak/>
              <w:t xml:space="preserve">994,57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lastRenderedPageBreak/>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1126Б00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121</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1 447 994,57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1 447 994,57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112006Б000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1 277 575,60   </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1 348 166,00   </w:t>
            </w:r>
          </w:p>
        </w:tc>
        <w:tc>
          <w:tcPr>
            <w:tcW w:w="360"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1 498 166,00   </w:t>
            </w:r>
          </w:p>
        </w:tc>
        <w:tc>
          <w:tcPr>
            <w:tcW w:w="360"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1 498 166,00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5 622 073,60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112006Б000</w:t>
            </w:r>
          </w:p>
        </w:tc>
        <w:tc>
          <w:tcPr>
            <w:tcW w:w="135"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121</w:t>
            </w:r>
            <w:r w:rsidRPr="00002CB4">
              <w:rPr>
                <w:rFonts w:ascii="Times New Roman" w:eastAsia="Times New Roman" w:hAnsi="Times New Roman"/>
                <w:color w:val="000000"/>
                <w:sz w:val="14"/>
                <w:szCs w:val="14"/>
                <w:lang w:eastAsia="ru-RU"/>
              </w:rPr>
              <w:br/>
              <w:t>129</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1 277 575,60   </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1 348 166,00   </w:t>
            </w:r>
          </w:p>
        </w:tc>
        <w:tc>
          <w:tcPr>
            <w:tcW w:w="360"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1 498 166,00   </w:t>
            </w:r>
          </w:p>
        </w:tc>
        <w:tc>
          <w:tcPr>
            <w:tcW w:w="360"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1 498 166,00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5 622 073,60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112006Ф000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282 745,40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150 000,00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432 745,40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112006Ф000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244</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282 745,40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150 000,00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432 745,40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1126Г00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396 211,45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396 211,45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112006Г000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388 553,51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385 449,00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369 449,00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369 449,00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1 512 900,51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1126Г00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244</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396 211,45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396 211,45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112006Г000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244</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388 553,51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385 449,00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369 449,00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369 449,00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1 512 900,51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112006Э000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157 290,00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165 280,00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149 860,00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149 860,00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622 290,00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112006Э000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244</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157 290,00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165 280,00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149 860,00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149 860,00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622 290,00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112Ч006</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377 822,56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128 898,00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506 720,56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11200Ч0060</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268 400,00   </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384 491,00   </w:t>
            </w:r>
          </w:p>
        </w:tc>
        <w:tc>
          <w:tcPr>
            <w:tcW w:w="360"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384 491,00   </w:t>
            </w:r>
          </w:p>
        </w:tc>
        <w:tc>
          <w:tcPr>
            <w:tcW w:w="360"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384 491,00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1 421 873,00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112Ч006</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121</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377 822,56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128 898,00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506 720,56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vMerge/>
            <w:tcBorders>
              <w:top w:val="nil"/>
              <w:left w:val="single" w:sz="4" w:space="0" w:color="auto"/>
              <w:bottom w:val="single" w:sz="4" w:space="0" w:color="auto"/>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11200Ч0060</w:t>
            </w:r>
          </w:p>
        </w:tc>
        <w:tc>
          <w:tcPr>
            <w:tcW w:w="135"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121</w:t>
            </w:r>
            <w:r w:rsidRPr="00002CB4">
              <w:rPr>
                <w:rFonts w:ascii="Times New Roman" w:eastAsia="Times New Roman" w:hAnsi="Times New Roman"/>
                <w:color w:val="000000"/>
                <w:sz w:val="14"/>
                <w:szCs w:val="14"/>
                <w:lang w:eastAsia="ru-RU"/>
              </w:rPr>
              <w:br/>
              <w:t>129</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268 400,00   </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384 491,00   </w:t>
            </w:r>
          </w:p>
        </w:tc>
        <w:tc>
          <w:tcPr>
            <w:tcW w:w="360"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384 491,00   </w:t>
            </w:r>
          </w:p>
        </w:tc>
        <w:tc>
          <w:tcPr>
            <w:tcW w:w="360"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384 491,00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1 421 873,00   </w:t>
            </w:r>
          </w:p>
        </w:tc>
        <w:tc>
          <w:tcPr>
            <w:tcW w:w="841" w:type="pct"/>
            <w:tcBorders>
              <w:top w:val="nil"/>
              <w:left w:val="nil"/>
              <w:bottom w:val="single" w:sz="4" w:space="0" w:color="auto"/>
              <w:right w:val="single" w:sz="4" w:space="0" w:color="auto"/>
            </w:tcBorders>
            <w:shd w:val="clear" w:color="auto" w:fill="auto"/>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Осуществление полномочий по формированию, исполнению  одного бюджета поселения и </w:t>
            </w:r>
            <w:proofErr w:type="gramStart"/>
            <w:r w:rsidRPr="00002CB4">
              <w:rPr>
                <w:rFonts w:ascii="Times New Roman" w:eastAsia="Times New Roman" w:hAnsi="Times New Roman"/>
                <w:color w:val="000000"/>
                <w:sz w:val="14"/>
                <w:szCs w:val="14"/>
                <w:lang w:eastAsia="ru-RU"/>
              </w:rPr>
              <w:t>контролю за</w:t>
            </w:r>
            <w:proofErr w:type="gramEnd"/>
            <w:r w:rsidRPr="00002CB4">
              <w:rPr>
                <w:rFonts w:ascii="Times New Roman" w:eastAsia="Times New Roman" w:hAnsi="Times New Roman"/>
                <w:color w:val="000000"/>
                <w:sz w:val="14"/>
                <w:szCs w:val="14"/>
                <w:lang w:eastAsia="ru-RU"/>
              </w:rPr>
              <w:t xml:space="preserve"> его исполнением</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внедрение современных механизмов организации бюджетного процесса</w:t>
            </w:r>
            <w:proofErr w:type="gramStart"/>
            <w:r w:rsidRPr="00002CB4">
              <w:rPr>
                <w:rFonts w:ascii="Times New Roman" w:eastAsia="Times New Roman" w:hAnsi="Times New Roman"/>
                <w:color w:val="000000"/>
                <w:sz w:val="14"/>
                <w:szCs w:val="14"/>
                <w:lang w:eastAsia="ru-RU"/>
              </w:rPr>
              <w:t xml:space="preserve"> ,</w:t>
            </w:r>
            <w:proofErr w:type="gramEnd"/>
            <w:r w:rsidRPr="00002CB4">
              <w:rPr>
                <w:rFonts w:ascii="Times New Roman" w:eastAsia="Times New Roman" w:hAnsi="Times New Roman"/>
                <w:color w:val="000000"/>
                <w:sz w:val="14"/>
                <w:szCs w:val="14"/>
                <w:lang w:eastAsia="ru-RU"/>
              </w:rPr>
              <w:t xml:space="preserve"> переход на «программный бюджет"</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Своевременное составление проекта районного бюджета и отчета об исполнении районного бюджета (не позднее 1 мая и 15 ноября текущего года соответственно); отношение дефицита бюджета к общему годовому объему доходов районного бюджета не </w:t>
            </w:r>
            <w:r w:rsidRPr="00002CB4">
              <w:rPr>
                <w:rFonts w:ascii="Times New Roman" w:eastAsia="Times New Roman" w:hAnsi="Times New Roman"/>
                <w:color w:val="000000"/>
                <w:sz w:val="14"/>
                <w:szCs w:val="14"/>
                <w:lang w:eastAsia="ru-RU"/>
              </w:rPr>
              <w:lastRenderedPageBreak/>
              <w:t>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Start"/>
            <w:r w:rsidRPr="00002CB4">
              <w:rPr>
                <w:rFonts w:ascii="Times New Roman" w:eastAsia="Times New Roman" w:hAnsi="Times New Roman"/>
                <w:color w:val="000000"/>
                <w:sz w:val="14"/>
                <w:szCs w:val="14"/>
                <w:lang w:eastAsia="ru-RU"/>
              </w:rPr>
              <w:t>.</w:t>
            </w:r>
            <w:proofErr w:type="gramEnd"/>
            <w:r w:rsidRPr="00002CB4">
              <w:rPr>
                <w:rFonts w:ascii="Times New Roman" w:eastAsia="Times New Roman" w:hAnsi="Times New Roman"/>
                <w:color w:val="000000"/>
                <w:sz w:val="14"/>
                <w:szCs w:val="14"/>
                <w:lang w:eastAsia="ru-RU"/>
              </w:rPr>
              <w:t xml:space="preserve"> </w:t>
            </w:r>
            <w:proofErr w:type="gramStart"/>
            <w:r w:rsidRPr="00002CB4">
              <w:rPr>
                <w:rFonts w:ascii="Times New Roman" w:eastAsia="Times New Roman" w:hAnsi="Times New Roman"/>
                <w:color w:val="000000"/>
                <w:sz w:val="14"/>
                <w:szCs w:val="14"/>
                <w:lang w:eastAsia="ru-RU"/>
              </w:rPr>
              <w:t>в</w:t>
            </w:r>
            <w:proofErr w:type="gramEnd"/>
            <w:r w:rsidRPr="00002CB4">
              <w:rPr>
                <w:rFonts w:ascii="Times New Roman" w:eastAsia="Times New Roman" w:hAnsi="Times New Roman"/>
                <w:color w:val="000000"/>
                <w:sz w:val="14"/>
                <w:szCs w:val="14"/>
                <w:lang w:eastAsia="ru-RU"/>
              </w:rPr>
              <w:t xml:space="preserve"> соответствии с требованиями Бюджетного кодекса Российской Федерации). </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lastRenderedPageBreak/>
              <w:t xml:space="preserve">проведение </w:t>
            </w:r>
            <w:proofErr w:type="gramStart"/>
            <w:r w:rsidRPr="00002CB4">
              <w:rPr>
                <w:rFonts w:ascii="Times New Roman" w:eastAsia="Times New Roman" w:hAnsi="Times New Roman"/>
                <w:color w:val="000000"/>
                <w:sz w:val="14"/>
                <w:szCs w:val="14"/>
                <w:lang w:eastAsia="ru-RU"/>
              </w:rPr>
              <w:t>оценки качества финансового менеджмента главных распорядителей бюджетных средств</w:t>
            </w:r>
            <w:proofErr w:type="gramEnd"/>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Поддержание </w:t>
            </w:r>
            <w:proofErr w:type="gramStart"/>
            <w:r w:rsidRPr="00002CB4">
              <w:rPr>
                <w:rFonts w:ascii="Times New Roman" w:eastAsia="Times New Roman" w:hAnsi="Times New Roman"/>
                <w:color w:val="000000"/>
                <w:sz w:val="14"/>
                <w:szCs w:val="14"/>
                <w:lang w:eastAsia="ru-RU"/>
              </w:rPr>
              <w:t>значения средней оценки качества финансового менеджмента главных распорядителей бюджетных</w:t>
            </w:r>
            <w:proofErr w:type="gramEnd"/>
            <w:r w:rsidRPr="00002CB4">
              <w:rPr>
                <w:rFonts w:ascii="Times New Roman" w:eastAsia="Times New Roman" w:hAnsi="Times New Roman"/>
                <w:color w:val="000000"/>
                <w:sz w:val="14"/>
                <w:szCs w:val="14"/>
                <w:lang w:eastAsia="ru-RU"/>
              </w:rPr>
              <w:t xml:space="preserve"> средств (не ниже 3 баллов).</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обеспечение исполнения бюджета по доходам и расходам;</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r w:rsidRPr="00002CB4">
              <w:rPr>
                <w:rFonts w:ascii="Times New Roman" w:eastAsia="Times New Roman" w:hAnsi="Times New Roman"/>
                <w:color w:val="000000"/>
                <w:sz w:val="14"/>
                <w:szCs w:val="14"/>
                <w:lang w:eastAsia="ru-RU"/>
              </w:rPr>
              <w:b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AB7A15" w:rsidP="00002CB4">
            <w:pPr>
              <w:spacing w:after="0" w:line="240" w:lineRule="auto"/>
              <w:rPr>
                <w:rFonts w:ascii="Times New Roman" w:eastAsia="Times New Roman" w:hAnsi="Times New Roman"/>
                <w:sz w:val="14"/>
                <w:szCs w:val="14"/>
                <w:lang w:eastAsia="ru-RU"/>
              </w:rPr>
            </w:pPr>
            <w:hyperlink r:id="rId27" w:history="1">
              <w:r w:rsidR="00002CB4" w:rsidRPr="00002CB4">
                <w:rPr>
                  <w:rFonts w:ascii="Times New Roman" w:eastAsia="Times New Roman" w:hAnsi="Times New Roman"/>
                  <w:sz w:val="14"/>
                  <w:szCs w:val="14"/>
                  <w:lang w:eastAsia="ru-RU"/>
                </w:rPr>
                <w:t xml:space="preserve">организация и </w:t>
              </w:r>
              <w:r w:rsidR="00002CB4" w:rsidRPr="00002CB4">
                <w:rPr>
                  <w:rFonts w:ascii="Times New Roman" w:eastAsia="Times New Roman" w:hAnsi="Times New Roman"/>
                  <w:sz w:val="14"/>
                  <w:szCs w:val="14"/>
                  <w:lang w:eastAsia="ru-RU"/>
                </w:rPr>
                <w:lastRenderedPageBreak/>
                <w:t>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lastRenderedPageBreak/>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Доля районных </w:t>
            </w:r>
            <w:r w:rsidRPr="00002CB4">
              <w:rPr>
                <w:rFonts w:ascii="Times New Roman" w:eastAsia="Times New Roman" w:hAnsi="Times New Roman"/>
                <w:color w:val="000000"/>
                <w:sz w:val="14"/>
                <w:szCs w:val="14"/>
                <w:lang w:eastAsia="ru-RU"/>
              </w:rPr>
              <w:lastRenderedPageBreak/>
              <w:t>муниципальных учреждений разместивших в текущем году в полном объеме на официальном сайте в сети интернет WWW.bus.gov.ru</w:t>
            </w:r>
            <w:proofErr w:type="gramStart"/>
            <w:r w:rsidRPr="00002CB4">
              <w:rPr>
                <w:rFonts w:ascii="Times New Roman" w:eastAsia="Times New Roman" w:hAnsi="Times New Roman"/>
                <w:color w:val="000000"/>
                <w:sz w:val="14"/>
                <w:szCs w:val="14"/>
                <w:lang w:eastAsia="ru-RU"/>
              </w:rPr>
              <w:t xml:space="preserve">( </w:t>
            </w:r>
            <w:proofErr w:type="gramEnd"/>
            <w:r w:rsidRPr="00002CB4">
              <w:rPr>
                <w:rFonts w:ascii="Times New Roman" w:eastAsia="Times New Roman" w:hAnsi="Times New Roman"/>
                <w:color w:val="000000"/>
                <w:sz w:val="14"/>
                <w:szCs w:val="14"/>
                <w:lang w:eastAsia="ru-RU"/>
              </w:rPr>
              <w:t>не менее 95% в 2014 году,97% в 2015 году, 99% в 2016 году, 99% в 2017 году, 99% в 2018 году,99% в 2019 году ).</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lastRenderedPageBreak/>
              <w:t>повышение кадрового потенциала сотрудников путем направления их на обучающие семинары</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Повышение квалификации муниципальных служащих, работающих в финансовом управлении  (не менее 25% ежегодно)</w:t>
            </w:r>
          </w:p>
        </w:tc>
      </w:tr>
      <w:tr w:rsidR="00002CB4" w:rsidRPr="00002CB4" w:rsidTr="00002CB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Задача 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Мероприятие 2.1: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Доля органов местного самоуправления  Богучанского района, а также муниципальных учреждений, обеспеченных возможностью работы в информационных системах планирования(100 % ежегодно) и исполнения (не менее 75% </w:t>
            </w:r>
            <w:r w:rsidRPr="00002CB4">
              <w:rPr>
                <w:rFonts w:ascii="Times New Roman" w:eastAsia="Times New Roman" w:hAnsi="Times New Roman"/>
                <w:color w:val="000000"/>
                <w:sz w:val="14"/>
                <w:szCs w:val="14"/>
                <w:lang w:eastAsia="ru-RU"/>
              </w:rPr>
              <w:lastRenderedPageBreak/>
              <w:t>ежегодно) районного бюджета.</w:t>
            </w:r>
            <w:r w:rsidRPr="00002CB4">
              <w:rPr>
                <w:rFonts w:ascii="Times New Roman" w:eastAsia="Times New Roman" w:hAnsi="Times New Roman"/>
                <w:color w:val="000000"/>
                <w:sz w:val="14"/>
                <w:szCs w:val="14"/>
                <w:lang w:eastAsia="ru-RU"/>
              </w:rPr>
              <w:br/>
              <w:t>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w:t>
            </w:r>
          </w:p>
        </w:tc>
      </w:tr>
      <w:tr w:rsidR="00002CB4" w:rsidRPr="00002CB4" w:rsidTr="00002CB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lastRenderedPageBreak/>
              <w:t xml:space="preserve">Задача 3: Обеспечение соблюдения бюджетного законодательства Российской Федерации, Красноярского края и нормативно-правовых актов Богучанского района </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Мероприятие 3.1: Осуществление муниципального финансового контроля в финансово-бюджетной сфере района, в том числе:</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proofErr w:type="gramStart"/>
            <w:r w:rsidRPr="00002CB4">
              <w:rPr>
                <w:rFonts w:ascii="Times New Roman" w:eastAsia="Times New Roman" w:hAnsi="Times New Roman"/>
                <w:color w:val="000000"/>
                <w:sz w:val="14"/>
                <w:szCs w:val="14"/>
                <w:lang w:eastAsia="ru-RU"/>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r w:rsidRPr="00002CB4">
              <w:rPr>
                <w:rFonts w:ascii="Times New Roman" w:eastAsia="Times New Roman" w:hAnsi="Times New Roman"/>
                <w:color w:val="000000"/>
                <w:sz w:val="14"/>
                <w:szCs w:val="14"/>
                <w:lang w:eastAsia="ru-RU"/>
              </w:rPr>
              <w:br/>
              <w:t>2.Снижение объема повторных нарушений бюджетного законодательства (2014  год - не более чем 15% повторных нарушений, 2015 год – не более чем 10% повторных нарушений, 2016 год – не более чем 10% повторных нарушений, 2017 год – не более чем 10% повторных нарушений,2018 год</w:t>
            </w:r>
            <w:proofErr w:type="gramEnd"/>
            <w:r w:rsidRPr="00002CB4">
              <w:rPr>
                <w:rFonts w:ascii="Times New Roman" w:eastAsia="Times New Roman" w:hAnsi="Times New Roman"/>
                <w:color w:val="000000"/>
                <w:sz w:val="14"/>
                <w:szCs w:val="14"/>
                <w:lang w:eastAsia="ru-RU"/>
              </w:rPr>
              <w:t xml:space="preserve"> – не более чем 10% повторных нарушений,2019 год – не более чем 10% повторных нарушений) </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организация и осуществление </w:t>
            </w:r>
            <w:r w:rsidRPr="00002CB4">
              <w:rPr>
                <w:rFonts w:ascii="Times New Roman" w:eastAsia="Times New Roman" w:hAnsi="Times New Roman"/>
                <w:color w:val="000000"/>
                <w:sz w:val="14"/>
                <w:szCs w:val="14"/>
                <w:lang w:eastAsia="ru-RU"/>
              </w:rPr>
              <w:lastRenderedPageBreak/>
              <w:t xml:space="preserve">финансового </w:t>
            </w:r>
            <w:proofErr w:type="gramStart"/>
            <w:r w:rsidRPr="00002CB4">
              <w:rPr>
                <w:rFonts w:ascii="Times New Roman" w:eastAsia="Times New Roman" w:hAnsi="Times New Roman"/>
                <w:color w:val="000000"/>
                <w:sz w:val="14"/>
                <w:szCs w:val="14"/>
                <w:lang w:eastAsia="ru-RU"/>
              </w:rPr>
              <w:t>контроля за</w:t>
            </w:r>
            <w:proofErr w:type="gramEnd"/>
            <w:r w:rsidRPr="00002CB4">
              <w:rPr>
                <w:rFonts w:ascii="Times New Roman" w:eastAsia="Times New Roman" w:hAnsi="Times New Roman"/>
                <w:color w:val="000000"/>
                <w:sz w:val="14"/>
                <w:szCs w:val="14"/>
                <w:lang w:eastAsia="ru-RU"/>
              </w:rPr>
              <w:t xml:space="preserve">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Богучанского района путем проведения проверок местных бюджетов – получателей межбюджетных трансфертов из районного бюджета;</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lastRenderedPageBreak/>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lastRenderedPageBreak/>
              <w:t xml:space="preserve">организация и осуществление финансового </w:t>
            </w:r>
            <w:proofErr w:type="gramStart"/>
            <w:r w:rsidRPr="00002CB4">
              <w:rPr>
                <w:rFonts w:ascii="Times New Roman" w:eastAsia="Times New Roman" w:hAnsi="Times New Roman"/>
                <w:color w:val="000000"/>
                <w:sz w:val="14"/>
                <w:szCs w:val="14"/>
                <w:lang w:eastAsia="ru-RU"/>
              </w:rPr>
              <w:t>контроля за</w:t>
            </w:r>
            <w:proofErr w:type="gramEnd"/>
            <w:r w:rsidRPr="00002CB4">
              <w:rPr>
                <w:rFonts w:ascii="Times New Roman" w:eastAsia="Times New Roman" w:hAnsi="Times New Roman"/>
                <w:color w:val="000000"/>
                <w:sz w:val="14"/>
                <w:szCs w:val="14"/>
                <w:lang w:eastAsia="ru-RU"/>
              </w:rPr>
              <w:t xml:space="preserve"> деятельностью муниципальных бюджетных  учреждений;</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вынесения обязательных для исполнения объектами контроля предписаний об устранении выявленных нарушений, в том числе возмещении бюджетных средств;</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осуществление бюджетных полномочий главного администратора доходов районного бюджета в случаях, установленных решением  о бюджете</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Задача 4: Повышение результативности муниципального финансового контроля</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Мероприятие 4.1: Совершенс</w:t>
            </w:r>
            <w:r w:rsidRPr="00002CB4">
              <w:rPr>
                <w:rFonts w:ascii="Times New Roman" w:eastAsia="Times New Roman" w:hAnsi="Times New Roman"/>
                <w:color w:val="000000"/>
                <w:sz w:val="14"/>
                <w:szCs w:val="14"/>
                <w:lang w:eastAsia="ru-RU"/>
              </w:rPr>
              <w:lastRenderedPageBreak/>
              <w:t>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lastRenderedPageBreak/>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х</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1. Разработка и </w:t>
            </w:r>
            <w:r w:rsidRPr="00002CB4">
              <w:rPr>
                <w:rFonts w:ascii="Times New Roman" w:eastAsia="Times New Roman" w:hAnsi="Times New Roman"/>
                <w:color w:val="000000"/>
                <w:sz w:val="14"/>
                <w:szCs w:val="14"/>
                <w:lang w:eastAsia="ru-RU"/>
              </w:rPr>
              <w:lastRenderedPageBreak/>
              <w:t>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Богучанского района),</w:t>
            </w:r>
            <w:r w:rsidRPr="00002CB4">
              <w:rPr>
                <w:rFonts w:ascii="Times New Roman" w:eastAsia="Times New Roman" w:hAnsi="Times New Roman"/>
                <w:color w:val="000000"/>
                <w:sz w:val="14"/>
                <w:szCs w:val="14"/>
                <w:lang w:eastAsia="ru-RU"/>
              </w:rPr>
              <w:br/>
              <w:t xml:space="preserve"> 2. Разработка аналитических материалов по итогам контрольных мероприятий (не менее 4 материалов в год).</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lastRenderedPageBreak/>
              <w:t>совершенствование нормативной правовой и методологической базы в области муниципального финансового контроля;</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усиление взаимодействия между органами муниципального финансового контроля и органами, осуществляющими внешний муниципальный финансовый контрольс целью предупреждения бюджетных нарушений разработка аналитических материалов </w:t>
            </w:r>
            <w:r w:rsidRPr="00002CB4">
              <w:rPr>
                <w:rFonts w:ascii="Times New Roman" w:eastAsia="Times New Roman" w:hAnsi="Times New Roman"/>
                <w:color w:val="000000"/>
                <w:sz w:val="14"/>
                <w:szCs w:val="14"/>
                <w:lang w:eastAsia="ru-RU"/>
              </w:rPr>
              <w:lastRenderedPageBreak/>
              <w:t>по итогам контрольных мероприятий и направление их в  органы местного самоуправления (далее - ОМСУ)</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lastRenderedPageBreak/>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lastRenderedPageBreak/>
              <w:t>Анализ и мониторинг численности служащих (работников)  ОМСУ, муниципальных учреждений, в целях повышения эффективности бюджетных расходов</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84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Внесение предложений в  администрацию района  и финансовое управление для повышения эффективности бюджетных расходов</w:t>
            </w:r>
          </w:p>
        </w:tc>
      </w:tr>
      <w:tr w:rsidR="00002CB4" w:rsidRPr="00002CB4" w:rsidTr="00002CB4">
        <w:trPr>
          <w:trHeight w:val="20"/>
        </w:trPr>
        <w:tc>
          <w:tcPr>
            <w:tcW w:w="499" w:type="pct"/>
            <w:tcBorders>
              <w:top w:val="nil"/>
              <w:left w:val="single" w:sz="4" w:space="0" w:color="auto"/>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Итого:</w:t>
            </w:r>
          </w:p>
        </w:tc>
        <w:tc>
          <w:tcPr>
            <w:tcW w:w="361" w:type="pct"/>
            <w:tcBorders>
              <w:top w:val="nil"/>
              <w:left w:val="nil"/>
              <w:bottom w:val="single" w:sz="4" w:space="0" w:color="auto"/>
              <w:right w:val="single" w:sz="4" w:space="0" w:color="auto"/>
            </w:tcBorders>
            <w:shd w:val="clear" w:color="auto" w:fill="auto"/>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right"/>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890</w:t>
            </w:r>
          </w:p>
        </w:tc>
        <w:tc>
          <w:tcPr>
            <w:tcW w:w="16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0106</w:t>
            </w:r>
          </w:p>
        </w:tc>
        <w:tc>
          <w:tcPr>
            <w:tcW w:w="299"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12 327 586,56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11 734 537,61   </w:t>
            </w:r>
          </w:p>
        </w:tc>
        <w:tc>
          <w:tcPr>
            <w:tcW w:w="356"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12 663 536,76   </w:t>
            </w:r>
          </w:p>
        </w:tc>
        <w:tc>
          <w:tcPr>
            <w:tcW w:w="36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12 720 500,00   </w:t>
            </w:r>
          </w:p>
        </w:tc>
        <w:tc>
          <w:tcPr>
            <w:tcW w:w="360"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12 620 500,00   </w:t>
            </w:r>
          </w:p>
        </w:tc>
        <w:tc>
          <w:tcPr>
            <w:tcW w:w="360"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12 620 500,00   </w:t>
            </w:r>
          </w:p>
        </w:tc>
        <w:tc>
          <w:tcPr>
            <w:tcW w:w="391" w:type="pct"/>
            <w:tcBorders>
              <w:top w:val="nil"/>
              <w:left w:val="nil"/>
              <w:bottom w:val="single" w:sz="4" w:space="0" w:color="auto"/>
              <w:right w:val="single" w:sz="4" w:space="0" w:color="auto"/>
            </w:tcBorders>
            <w:shd w:val="clear" w:color="auto" w:fill="auto"/>
            <w:noWrap/>
            <w:hideMark/>
          </w:tcPr>
          <w:p w:rsidR="00002CB4" w:rsidRPr="00002CB4" w:rsidRDefault="00002CB4" w:rsidP="00002CB4">
            <w:pPr>
              <w:spacing w:after="0" w:line="240" w:lineRule="auto"/>
              <w:jc w:val="center"/>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xml:space="preserve">      74 687 160,93   </w:t>
            </w:r>
          </w:p>
        </w:tc>
        <w:tc>
          <w:tcPr>
            <w:tcW w:w="841" w:type="pct"/>
            <w:tcBorders>
              <w:top w:val="nil"/>
              <w:left w:val="nil"/>
              <w:bottom w:val="single" w:sz="4" w:space="0" w:color="auto"/>
              <w:right w:val="single" w:sz="4" w:space="0" w:color="auto"/>
            </w:tcBorders>
            <w:shd w:val="clear" w:color="auto" w:fill="auto"/>
            <w:noWrap/>
            <w:vAlign w:val="bottom"/>
            <w:hideMark/>
          </w:tcPr>
          <w:p w:rsidR="00002CB4" w:rsidRPr="00002CB4" w:rsidRDefault="00002CB4" w:rsidP="00002CB4">
            <w:pPr>
              <w:spacing w:after="0" w:line="240" w:lineRule="auto"/>
              <w:rPr>
                <w:rFonts w:ascii="Times New Roman" w:eastAsia="Times New Roman" w:hAnsi="Times New Roman"/>
                <w:color w:val="000000"/>
                <w:sz w:val="14"/>
                <w:szCs w:val="14"/>
                <w:lang w:eastAsia="ru-RU"/>
              </w:rPr>
            </w:pPr>
            <w:r w:rsidRPr="00002CB4">
              <w:rPr>
                <w:rFonts w:ascii="Times New Roman" w:eastAsia="Times New Roman" w:hAnsi="Times New Roman"/>
                <w:color w:val="000000"/>
                <w:sz w:val="14"/>
                <w:szCs w:val="14"/>
                <w:lang w:eastAsia="ru-RU"/>
              </w:rPr>
              <w:t> </w:t>
            </w:r>
          </w:p>
        </w:tc>
      </w:tr>
    </w:tbl>
    <w:p w:rsidR="00D04815" w:rsidRDefault="00D0481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p w:rsidR="00002CB4" w:rsidRPr="00002CB4" w:rsidRDefault="00002CB4" w:rsidP="00002CB4">
      <w:pPr>
        <w:spacing w:after="0" w:line="240" w:lineRule="auto"/>
        <w:jc w:val="center"/>
        <w:rPr>
          <w:rFonts w:ascii="Times New Roman" w:eastAsia="Times New Roman" w:hAnsi="Times New Roman"/>
          <w:sz w:val="18"/>
          <w:szCs w:val="18"/>
          <w:lang w:val="en-US" w:eastAsia="ru-RU"/>
        </w:rPr>
      </w:pPr>
      <w:r w:rsidRPr="00002CB4">
        <w:rPr>
          <w:rFonts w:ascii="Times New Roman" w:eastAsia="Times New Roman" w:hAnsi="Times New Roman"/>
          <w:sz w:val="18"/>
          <w:szCs w:val="18"/>
          <w:lang w:eastAsia="ru-RU"/>
        </w:rPr>
        <w:t>АДМИНИСТРАЦИЯ БОГУЧАНСКОГО РАЙОНА</w:t>
      </w:r>
    </w:p>
    <w:p w:rsidR="00002CB4" w:rsidRPr="00002CB4" w:rsidRDefault="00002CB4" w:rsidP="00002CB4">
      <w:pPr>
        <w:spacing w:after="0" w:line="240" w:lineRule="auto"/>
        <w:jc w:val="center"/>
        <w:rPr>
          <w:rFonts w:ascii="Times New Roman" w:eastAsia="Times New Roman" w:hAnsi="Times New Roman"/>
          <w:sz w:val="18"/>
          <w:szCs w:val="18"/>
          <w:lang w:val="en-US" w:eastAsia="ru-RU"/>
        </w:rPr>
      </w:pPr>
      <w:r w:rsidRPr="00002CB4">
        <w:rPr>
          <w:rFonts w:ascii="Times New Roman" w:eastAsia="Times New Roman" w:hAnsi="Times New Roman"/>
          <w:sz w:val="18"/>
          <w:szCs w:val="18"/>
          <w:lang w:eastAsia="ru-RU"/>
        </w:rPr>
        <w:t>ПОСТАНОВЛЕНИЕ</w:t>
      </w:r>
    </w:p>
    <w:p w:rsidR="00002CB4" w:rsidRPr="00002CB4" w:rsidRDefault="00002CB4" w:rsidP="00002CB4">
      <w:pPr>
        <w:spacing w:after="0" w:line="240" w:lineRule="auto"/>
        <w:jc w:val="center"/>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19.05.2017                                      с. Богучаны                                         № 533-п</w:t>
      </w:r>
    </w:p>
    <w:p w:rsidR="00002CB4" w:rsidRPr="00002CB4" w:rsidRDefault="00002CB4" w:rsidP="00002CB4">
      <w:pPr>
        <w:spacing w:after="0" w:line="240" w:lineRule="auto"/>
        <w:jc w:val="center"/>
        <w:rPr>
          <w:rFonts w:ascii="Times New Roman" w:eastAsia="Times New Roman" w:hAnsi="Times New Roman"/>
          <w:sz w:val="20"/>
          <w:szCs w:val="20"/>
          <w:lang w:eastAsia="ru-RU"/>
        </w:rPr>
      </w:pPr>
    </w:p>
    <w:p w:rsidR="00002CB4" w:rsidRPr="00002CB4" w:rsidRDefault="00002CB4" w:rsidP="00002CB4">
      <w:pPr>
        <w:spacing w:after="0" w:line="240" w:lineRule="auto"/>
        <w:jc w:val="center"/>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О внесении изменений в муниципальную программу Богучанского района «Реформирование и модернизация жилищно-коммунального хозяйства и повышение энергетической эффективности», утвержденную постановлением администрации Богучанского района от 01.11.2013 № 1391-п</w:t>
      </w:r>
    </w:p>
    <w:p w:rsidR="00002CB4" w:rsidRPr="00002CB4" w:rsidRDefault="00002CB4" w:rsidP="00002CB4">
      <w:pPr>
        <w:spacing w:after="0" w:line="240" w:lineRule="auto"/>
        <w:ind w:firstLine="720"/>
        <w:jc w:val="center"/>
        <w:rPr>
          <w:rFonts w:ascii="Times New Roman" w:eastAsia="Times New Roman" w:hAnsi="Times New Roman"/>
          <w:sz w:val="20"/>
          <w:szCs w:val="20"/>
          <w:lang w:eastAsia="ru-RU"/>
        </w:rPr>
      </w:pPr>
    </w:p>
    <w:p w:rsidR="00002CB4" w:rsidRPr="00002CB4" w:rsidRDefault="00002CB4" w:rsidP="00002CB4">
      <w:pPr>
        <w:spacing w:after="0" w:line="240" w:lineRule="auto"/>
        <w:ind w:firstLine="720"/>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7,8,43,47 Устава Богучанского района Красноярского края ПОСТАНОВЛЯЮ:</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1. Внести в приложение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утвержденной постановлением администрации Богучанского района от 01.11.2013 № 1391-п изменения следующие:</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 xml:space="preserve">1.1. В разделе «Паспорт муниципальной программы»: в строке «Ресурсное обеспечение  программы»: </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 xml:space="preserve">а) в абзаце первом цифру «1 602 822 167,66» заменить цифрой «1 606 732 433,76»; </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б) в абзаце пятом цифру «253 228 646,46» заменить цифрой «257 138 912,56»;</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 xml:space="preserve">в) в абзаце восьмом  цифру «1 223 170 051,33» заменить цифрой «1 227 070 051,33»; </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 xml:space="preserve">г)  в абзаце двенадцатом цифру «226 970 370,42» заменить цифрой «230 870 370,42»; </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 xml:space="preserve">д)  в абзаце пятнадцатом цифру «199 619 116,33» заменить цифрой «199 629 382,43»; </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 xml:space="preserve">е) в абзаце девятнадцатом цифру «26 258 276,04» заменить цифрой «26 268 542,14»; </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1.2. В разделе 6. «Перечень подпрограмм с указанием сроков их реализации  и ожидаемых результатов»:</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в)  абзац 30 читать в новой редакции: «- капитальный ремонт котлов на котельных МО за период действия программы составит  14 шт.»;</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1.3. В разделе 10. «Информация о ресурсном обеспечении и прогнозной оценке расходов на реализацию целей программы с учетом источников финансирования»:</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 xml:space="preserve">а) в абзаце первом цифру «1 602 822 167,66» заменить цифрой «1 606 732 433,76»; </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б) в абзаце пятом цифру «253 228 646,46» заменить цифрой «257 138 912,56»;</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 xml:space="preserve">в) в абзаце восьмом  цифру «1 223 170 051,33» заменить цифрой «1 227 070 051,33»; </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lastRenderedPageBreak/>
        <w:t xml:space="preserve">г)  в абзаце двенадцатом цифру «226 970 370,42» заменить цифрой «230 870 370,42»; </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 xml:space="preserve">д)  в абзаце пятнадцатом цифру «199 619 116,33» заменить цифрой «199 629 382,43»; </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 xml:space="preserve">е) в абзаце девятнадцатом цифру «26 258 276,04» заменить цифрой «26 268 542,14»; </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1.4. Приложение № 2 к муниципальной программе  изложить в новой редакции согласно приложению  № 1  к настоящему постановлению.</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1.5. Приложение № 3 к муниципальной программе  изложить в новой редакции согласно приложению  № 2  к настоящему постановлению.</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1.6. Приложение № 9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изложить в новой редакции согласно приложению  № 3  к настоящему постановлению.</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color w:val="000000"/>
          <w:sz w:val="20"/>
          <w:szCs w:val="20"/>
          <w:lang w:eastAsia="ru-RU"/>
        </w:rPr>
        <w:t>1.7. Приложение № 2 к подпрограмме «Реконструкция и капитальный ремонт объектов коммунальной инфраструктуры муниципального образования Богучанский район» на 2014-2019 годы читать в новой редакции, согласно приложению № 4</w:t>
      </w:r>
      <w:r w:rsidRPr="00002CB4">
        <w:rPr>
          <w:rFonts w:ascii="Times New Roman" w:eastAsia="Times New Roman" w:hAnsi="Times New Roman"/>
          <w:sz w:val="20"/>
          <w:szCs w:val="20"/>
          <w:lang w:eastAsia="ru-RU"/>
        </w:rPr>
        <w:t xml:space="preserve"> к настоящему постановлению.</w:t>
      </w:r>
    </w:p>
    <w:p w:rsidR="00002CB4" w:rsidRPr="00002CB4" w:rsidRDefault="00002CB4" w:rsidP="00002CB4">
      <w:pPr>
        <w:spacing w:after="0" w:line="240" w:lineRule="auto"/>
        <w:ind w:firstLine="708"/>
        <w:jc w:val="both"/>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1.8. Приложение №3 к паспорту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r w:rsidRPr="00002CB4">
        <w:rPr>
          <w:rFonts w:ascii="Times New Roman" w:eastAsia="Times New Roman" w:hAnsi="Times New Roman"/>
          <w:color w:val="000000"/>
          <w:sz w:val="20"/>
          <w:szCs w:val="20"/>
          <w:lang w:eastAsia="ru-RU"/>
        </w:rPr>
        <w:t xml:space="preserve"> читать в новой редакции, согласно приложению № 5</w:t>
      </w:r>
      <w:r w:rsidRPr="00002CB4">
        <w:rPr>
          <w:rFonts w:ascii="Times New Roman" w:eastAsia="Times New Roman" w:hAnsi="Times New Roman"/>
          <w:sz w:val="20"/>
          <w:szCs w:val="20"/>
          <w:lang w:eastAsia="ru-RU"/>
        </w:rPr>
        <w:t xml:space="preserve"> к настоящему постановлению.</w:t>
      </w:r>
    </w:p>
    <w:p w:rsidR="00002CB4" w:rsidRPr="00002CB4" w:rsidRDefault="00002CB4" w:rsidP="00002CB4">
      <w:pPr>
        <w:spacing w:after="0" w:line="240" w:lineRule="auto"/>
        <w:ind w:firstLine="709"/>
        <w:jc w:val="both"/>
        <w:rPr>
          <w:rFonts w:ascii="Times New Roman" w:eastAsia="Times New Roman" w:hAnsi="Times New Roman"/>
          <w:color w:val="000000"/>
          <w:sz w:val="20"/>
          <w:szCs w:val="20"/>
          <w:lang w:eastAsia="ru-RU"/>
        </w:rPr>
      </w:pPr>
      <w:r w:rsidRPr="00002CB4">
        <w:rPr>
          <w:rFonts w:ascii="Times New Roman" w:eastAsia="Times New Roman" w:hAnsi="Times New Roman"/>
          <w:color w:val="000000"/>
          <w:sz w:val="20"/>
          <w:szCs w:val="20"/>
          <w:lang w:eastAsia="ru-RU"/>
        </w:rPr>
        <w:t xml:space="preserve">2. </w:t>
      </w:r>
      <w:proofErr w:type="gramStart"/>
      <w:r w:rsidRPr="00002CB4">
        <w:rPr>
          <w:rFonts w:ascii="Times New Roman" w:eastAsia="Times New Roman" w:hAnsi="Times New Roman"/>
          <w:color w:val="000000"/>
          <w:sz w:val="20"/>
          <w:szCs w:val="20"/>
          <w:lang w:eastAsia="ru-RU"/>
        </w:rPr>
        <w:t>Контроль за</w:t>
      </w:r>
      <w:proofErr w:type="gramEnd"/>
      <w:r w:rsidRPr="00002CB4">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по жизнеобеспечению А.Ю.Машинистова.</w:t>
      </w:r>
    </w:p>
    <w:p w:rsidR="00002CB4" w:rsidRPr="00002CB4" w:rsidRDefault="00002CB4" w:rsidP="00002CB4">
      <w:pPr>
        <w:spacing w:after="0" w:line="240" w:lineRule="atLeast"/>
        <w:ind w:firstLine="709"/>
        <w:jc w:val="both"/>
        <w:rPr>
          <w:rFonts w:ascii="Times New Roman" w:eastAsia="Times New Roman" w:hAnsi="Times New Roman"/>
          <w:color w:val="000000"/>
          <w:sz w:val="20"/>
          <w:szCs w:val="20"/>
          <w:lang w:eastAsia="ru-RU"/>
        </w:rPr>
      </w:pPr>
      <w:r w:rsidRPr="00002CB4">
        <w:rPr>
          <w:rFonts w:ascii="Times New Roman" w:eastAsia="Times New Roman" w:hAnsi="Times New Roman"/>
          <w:color w:val="000000"/>
          <w:sz w:val="20"/>
          <w:szCs w:val="20"/>
          <w:lang w:eastAsia="ru-RU"/>
        </w:rPr>
        <w:t>3. Постановление вступает в силу после опубликования в Официальном вестнике Богучанского района.</w:t>
      </w:r>
    </w:p>
    <w:p w:rsidR="00002CB4" w:rsidRPr="00457B71" w:rsidRDefault="00002CB4" w:rsidP="00002CB4">
      <w:pPr>
        <w:spacing w:after="0" w:line="240" w:lineRule="atLeast"/>
        <w:rPr>
          <w:rFonts w:ascii="Times New Roman" w:eastAsia="Times New Roman" w:hAnsi="Times New Roman"/>
          <w:color w:val="000000"/>
          <w:sz w:val="20"/>
          <w:szCs w:val="20"/>
          <w:lang w:eastAsia="ru-RU"/>
        </w:rPr>
      </w:pPr>
    </w:p>
    <w:tbl>
      <w:tblPr>
        <w:tblW w:w="0" w:type="auto"/>
        <w:tblLook w:val="01E0"/>
      </w:tblPr>
      <w:tblGrid>
        <w:gridCol w:w="4785"/>
        <w:gridCol w:w="4785"/>
      </w:tblGrid>
      <w:tr w:rsidR="00002CB4" w:rsidRPr="00002CB4" w:rsidTr="008411AC">
        <w:tc>
          <w:tcPr>
            <w:tcW w:w="4785" w:type="dxa"/>
          </w:tcPr>
          <w:p w:rsidR="00002CB4" w:rsidRPr="00002CB4" w:rsidRDefault="00002CB4" w:rsidP="00002CB4">
            <w:pPr>
              <w:spacing w:after="0" w:line="240" w:lineRule="auto"/>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И.о. Главы  Богучанского  района</w:t>
            </w:r>
          </w:p>
        </w:tc>
        <w:tc>
          <w:tcPr>
            <w:tcW w:w="4785" w:type="dxa"/>
          </w:tcPr>
          <w:p w:rsidR="00002CB4" w:rsidRPr="00002CB4" w:rsidRDefault="00002CB4" w:rsidP="00002CB4">
            <w:pPr>
              <w:spacing w:after="0" w:line="240" w:lineRule="auto"/>
              <w:rPr>
                <w:rFonts w:ascii="Times New Roman" w:eastAsia="Times New Roman" w:hAnsi="Times New Roman"/>
                <w:sz w:val="20"/>
                <w:szCs w:val="20"/>
                <w:lang w:eastAsia="ru-RU"/>
              </w:rPr>
            </w:pPr>
            <w:r w:rsidRPr="00002CB4">
              <w:rPr>
                <w:rFonts w:ascii="Times New Roman" w:eastAsia="Times New Roman" w:hAnsi="Times New Roman"/>
                <w:sz w:val="20"/>
                <w:szCs w:val="20"/>
                <w:lang w:eastAsia="ru-RU"/>
              </w:rPr>
              <w:t xml:space="preserve">                                     В.Ю. Карнаухов</w:t>
            </w:r>
          </w:p>
        </w:tc>
      </w:tr>
    </w:tbl>
    <w:p w:rsidR="00002CB4" w:rsidRPr="00002CB4" w:rsidRDefault="00002CB4" w:rsidP="00002CB4">
      <w:pPr>
        <w:spacing w:after="0" w:line="240" w:lineRule="atLeast"/>
        <w:rPr>
          <w:rFonts w:ascii="Times New Roman" w:eastAsia="Times New Roman" w:hAnsi="Times New Roman"/>
          <w:sz w:val="28"/>
          <w:szCs w:val="28"/>
          <w:lang w:eastAsia="ru-RU"/>
        </w:rPr>
      </w:pPr>
      <w:r w:rsidRPr="00002CB4">
        <w:rPr>
          <w:rFonts w:ascii="Times New Roman" w:eastAsia="Times New Roman" w:hAnsi="Times New Roman"/>
          <w:sz w:val="28"/>
          <w:szCs w:val="28"/>
          <w:lang w:eastAsia="ru-RU"/>
        </w:rPr>
        <w:t xml:space="preserve"> </w:t>
      </w:r>
    </w:p>
    <w:tbl>
      <w:tblPr>
        <w:tblW w:w="5000" w:type="pct"/>
        <w:tblLook w:val="04A0"/>
      </w:tblPr>
      <w:tblGrid>
        <w:gridCol w:w="9570"/>
      </w:tblGrid>
      <w:tr w:rsidR="00B35568" w:rsidRPr="00B35568" w:rsidTr="00B35568">
        <w:trPr>
          <w:trHeight w:val="20"/>
        </w:trPr>
        <w:tc>
          <w:tcPr>
            <w:tcW w:w="5000" w:type="pct"/>
            <w:tcBorders>
              <w:top w:val="nil"/>
              <w:left w:val="nil"/>
              <w:right w:val="nil"/>
            </w:tcBorders>
            <w:shd w:val="clear" w:color="auto" w:fill="auto"/>
            <w:noWrap/>
            <w:vAlign w:val="center"/>
            <w:hideMark/>
          </w:tcPr>
          <w:p w:rsidR="00B35568" w:rsidRPr="00457B71" w:rsidRDefault="00B35568" w:rsidP="00B35568">
            <w:pPr>
              <w:spacing w:after="0" w:line="240" w:lineRule="auto"/>
              <w:jc w:val="right"/>
              <w:rPr>
                <w:rFonts w:ascii="Times New Roman" w:eastAsia="Times New Roman" w:hAnsi="Times New Roman"/>
                <w:sz w:val="18"/>
                <w:szCs w:val="18"/>
                <w:lang w:eastAsia="ru-RU"/>
              </w:rPr>
            </w:pPr>
            <w:r w:rsidRPr="00B35568">
              <w:rPr>
                <w:rFonts w:ascii="Times New Roman" w:eastAsia="Times New Roman" w:hAnsi="Times New Roman"/>
                <w:sz w:val="18"/>
                <w:szCs w:val="18"/>
                <w:lang w:eastAsia="ru-RU"/>
              </w:rPr>
              <w:t>Приложение № 1                                                                                                                                                                                                                                                                                                                                                                   к постановлению администрации Богучанского района</w:t>
            </w:r>
          </w:p>
          <w:p w:rsidR="00B35568" w:rsidRPr="00457B71" w:rsidRDefault="00B35568" w:rsidP="00B35568">
            <w:pPr>
              <w:spacing w:after="0" w:line="240" w:lineRule="auto"/>
              <w:jc w:val="right"/>
              <w:rPr>
                <w:rFonts w:ascii="Times New Roman" w:eastAsia="Times New Roman" w:hAnsi="Times New Roman"/>
                <w:sz w:val="18"/>
                <w:szCs w:val="18"/>
                <w:lang w:eastAsia="ru-RU"/>
              </w:rPr>
            </w:pPr>
            <w:r w:rsidRPr="00B35568">
              <w:rPr>
                <w:rFonts w:ascii="Times New Roman" w:eastAsia="Times New Roman" w:hAnsi="Times New Roman"/>
                <w:sz w:val="18"/>
                <w:szCs w:val="18"/>
                <w:lang w:eastAsia="ru-RU"/>
              </w:rPr>
              <w:t xml:space="preserve"> от </w:t>
            </w:r>
            <w:r w:rsidRPr="00457B71">
              <w:rPr>
                <w:rFonts w:ascii="Times New Roman" w:eastAsia="Times New Roman" w:hAnsi="Times New Roman"/>
                <w:sz w:val="18"/>
                <w:szCs w:val="18"/>
                <w:lang w:eastAsia="ru-RU"/>
              </w:rPr>
              <w:t>19.05.</w:t>
            </w:r>
            <w:r>
              <w:rPr>
                <w:rFonts w:ascii="Times New Roman" w:eastAsia="Times New Roman" w:hAnsi="Times New Roman"/>
                <w:sz w:val="18"/>
                <w:szCs w:val="18"/>
                <w:lang w:eastAsia="ru-RU"/>
              </w:rPr>
              <w:t xml:space="preserve">2017 № </w:t>
            </w:r>
            <w:r w:rsidRPr="00457B71">
              <w:rPr>
                <w:rFonts w:ascii="Times New Roman" w:eastAsia="Times New Roman" w:hAnsi="Times New Roman"/>
                <w:sz w:val="18"/>
                <w:szCs w:val="18"/>
                <w:lang w:eastAsia="ru-RU"/>
              </w:rPr>
              <w:t>533</w:t>
            </w:r>
            <w:r w:rsidRPr="00B35568">
              <w:rPr>
                <w:rFonts w:ascii="Times New Roman" w:eastAsia="Times New Roman" w:hAnsi="Times New Roman"/>
                <w:sz w:val="18"/>
                <w:szCs w:val="18"/>
                <w:lang w:eastAsia="ru-RU"/>
              </w:rPr>
              <w:t>-п</w:t>
            </w:r>
          </w:p>
          <w:p w:rsidR="00B35568" w:rsidRPr="00B35568" w:rsidRDefault="00B35568" w:rsidP="00B35568">
            <w:pPr>
              <w:spacing w:after="0" w:line="240" w:lineRule="auto"/>
              <w:jc w:val="right"/>
              <w:rPr>
                <w:rFonts w:ascii="Times New Roman" w:eastAsia="Times New Roman" w:hAnsi="Times New Roman"/>
                <w:sz w:val="18"/>
                <w:szCs w:val="18"/>
                <w:lang w:eastAsia="ru-RU"/>
              </w:rPr>
            </w:pPr>
            <w:r w:rsidRPr="00B35568">
              <w:rPr>
                <w:rFonts w:ascii="Times New Roman" w:eastAsia="Times New Roman" w:hAnsi="Times New Roman"/>
                <w:sz w:val="18"/>
                <w:szCs w:val="18"/>
                <w:lang w:eastAsia="ru-RU"/>
              </w:rPr>
              <w:t xml:space="preserve"> </w:t>
            </w:r>
          </w:p>
          <w:p w:rsidR="00B35568" w:rsidRPr="00457B71" w:rsidRDefault="00B35568" w:rsidP="00B35568">
            <w:pPr>
              <w:spacing w:after="0" w:line="240" w:lineRule="auto"/>
              <w:jc w:val="right"/>
              <w:rPr>
                <w:rFonts w:ascii="Times New Roman" w:eastAsia="Times New Roman" w:hAnsi="Times New Roman"/>
                <w:sz w:val="18"/>
                <w:szCs w:val="18"/>
                <w:lang w:eastAsia="ru-RU"/>
              </w:rPr>
            </w:pPr>
            <w:r w:rsidRPr="00B35568">
              <w:rPr>
                <w:rFonts w:ascii="Times New Roman" w:eastAsia="Times New Roman" w:hAnsi="Times New Roman"/>
                <w:sz w:val="18"/>
                <w:szCs w:val="18"/>
                <w:lang w:eastAsia="ru-RU"/>
              </w:rPr>
              <w:t>Приложение № 2</w:t>
            </w:r>
            <w:r w:rsidRPr="00B35568">
              <w:rPr>
                <w:rFonts w:ascii="Times New Roman" w:eastAsia="Times New Roman" w:hAnsi="Times New Roman"/>
                <w:sz w:val="18"/>
                <w:szCs w:val="18"/>
                <w:lang w:eastAsia="ru-RU"/>
              </w:rPr>
              <w:br/>
              <w:t>к муниципальной программе Богучанского района</w:t>
            </w:r>
          </w:p>
          <w:p w:rsidR="00B35568" w:rsidRPr="00457B71" w:rsidRDefault="00B35568" w:rsidP="00B35568">
            <w:pPr>
              <w:spacing w:after="0" w:line="240" w:lineRule="auto"/>
              <w:jc w:val="right"/>
              <w:rPr>
                <w:rFonts w:ascii="Times New Roman" w:eastAsia="Times New Roman" w:hAnsi="Times New Roman"/>
                <w:sz w:val="18"/>
                <w:szCs w:val="18"/>
                <w:lang w:eastAsia="ru-RU"/>
              </w:rPr>
            </w:pPr>
            <w:r w:rsidRPr="00B35568">
              <w:rPr>
                <w:rFonts w:ascii="Times New Roman" w:eastAsia="Times New Roman" w:hAnsi="Times New Roman"/>
                <w:sz w:val="18"/>
                <w:szCs w:val="18"/>
                <w:lang w:eastAsia="ru-RU"/>
              </w:rPr>
              <w:t xml:space="preserve"> "Реформирование и модернизация жилищно-коммунального хозяйства</w:t>
            </w:r>
          </w:p>
          <w:p w:rsidR="00B35568" w:rsidRPr="00457B71" w:rsidRDefault="00B35568" w:rsidP="00B35568">
            <w:pPr>
              <w:spacing w:after="0" w:line="240" w:lineRule="auto"/>
              <w:jc w:val="right"/>
              <w:rPr>
                <w:rFonts w:ascii="Times New Roman" w:eastAsia="Times New Roman" w:hAnsi="Times New Roman"/>
                <w:sz w:val="18"/>
                <w:szCs w:val="18"/>
                <w:lang w:eastAsia="ru-RU"/>
              </w:rPr>
            </w:pPr>
            <w:r w:rsidRPr="00B35568">
              <w:rPr>
                <w:rFonts w:ascii="Times New Roman" w:eastAsia="Times New Roman" w:hAnsi="Times New Roman"/>
                <w:sz w:val="18"/>
                <w:szCs w:val="18"/>
                <w:lang w:eastAsia="ru-RU"/>
              </w:rPr>
              <w:t xml:space="preserve"> и повышение энергетической эффективности"</w:t>
            </w:r>
          </w:p>
          <w:p w:rsidR="00B35568" w:rsidRPr="00B35568" w:rsidRDefault="00B35568" w:rsidP="00B35568">
            <w:pPr>
              <w:spacing w:after="0" w:line="240" w:lineRule="auto"/>
              <w:jc w:val="right"/>
              <w:rPr>
                <w:rFonts w:ascii="Times New Roman" w:eastAsia="Times New Roman" w:hAnsi="Times New Roman"/>
                <w:sz w:val="18"/>
                <w:szCs w:val="18"/>
                <w:lang w:eastAsia="ru-RU"/>
              </w:rPr>
            </w:pPr>
            <w:r w:rsidRPr="00B35568">
              <w:rPr>
                <w:rFonts w:ascii="Times New Roman" w:eastAsia="Times New Roman" w:hAnsi="Times New Roman"/>
                <w:sz w:val="18"/>
                <w:szCs w:val="18"/>
                <w:lang w:eastAsia="ru-RU"/>
              </w:rPr>
              <w:t xml:space="preserve"> </w:t>
            </w:r>
          </w:p>
          <w:p w:rsidR="00B35568" w:rsidRPr="00B35568" w:rsidRDefault="00B35568" w:rsidP="00B35568">
            <w:pPr>
              <w:spacing w:after="0" w:line="240" w:lineRule="auto"/>
              <w:jc w:val="center"/>
              <w:rPr>
                <w:rFonts w:ascii="Times New Roman" w:eastAsia="Times New Roman" w:hAnsi="Times New Roman"/>
                <w:sz w:val="20"/>
                <w:szCs w:val="20"/>
                <w:lang w:eastAsia="ru-RU"/>
              </w:rPr>
            </w:pPr>
            <w:r w:rsidRPr="00B35568">
              <w:rPr>
                <w:rFonts w:ascii="Times New Roman" w:eastAsia="Times New Roman" w:hAnsi="Times New Roman"/>
                <w:sz w:val="20"/>
                <w:szCs w:val="20"/>
                <w:lang w:eastAsia="ru-RU"/>
              </w:rPr>
              <w:t>Распределение планируемых расходов за счет средств  бюджета по мероприятиям и подпрограммам  муниципальной программы</w:t>
            </w:r>
          </w:p>
        </w:tc>
      </w:tr>
    </w:tbl>
    <w:p w:rsidR="00D04815" w:rsidRPr="00457B71" w:rsidRDefault="00D0481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842"/>
        <w:gridCol w:w="962"/>
        <w:gridCol w:w="862"/>
        <w:gridCol w:w="426"/>
        <w:gridCol w:w="324"/>
        <w:gridCol w:w="388"/>
        <w:gridCol w:w="324"/>
        <w:gridCol w:w="768"/>
        <w:gridCol w:w="768"/>
        <w:gridCol w:w="768"/>
        <w:gridCol w:w="768"/>
        <w:gridCol w:w="768"/>
        <w:gridCol w:w="768"/>
        <w:gridCol w:w="834"/>
      </w:tblGrid>
      <w:tr w:rsidR="008411AC" w:rsidRPr="008411AC" w:rsidTr="00AA6579">
        <w:trPr>
          <w:trHeight w:val="20"/>
        </w:trPr>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Статус (муниципальная программа, подпрограмма)</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Наименование  программы, подпрограммы</w:t>
            </w:r>
          </w:p>
        </w:tc>
        <w:tc>
          <w:tcPr>
            <w:tcW w:w="450" w:type="pct"/>
            <w:vMerge w:val="restart"/>
            <w:tcBorders>
              <w:top w:val="single" w:sz="4" w:space="0" w:color="auto"/>
              <w:left w:val="single" w:sz="4" w:space="0" w:color="auto"/>
              <w:bottom w:val="nil"/>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Наименовние ГРБС</w:t>
            </w:r>
          </w:p>
        </w:tc>
        <w:tc>
          <w:tcPr>
            <w:tcW w:w="764" w:type="pct"/>
            <w:gridSpan w:val="4"/>
            <w:tcBorders>
              <w:top w:val="single" w:sz="4" w:space="0" w:color="auto"/>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xml:space="preserve">Код бюджетной классификации </w:t>
            </w:r>
          </w:p>
        </w:tc>
        <w:tc>
          <w:tcPr>
            <w:tcW w:w="2843" w:type="pct"/>
            <w:gridSpan w:val="7"/>
            <w:tcBorders>
              <w:top w:val="single" w:sz="4" w:space="0" w:color="auto"/>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Расходы (руб.), годы</w:t>
            </w:r>
          </w:p>
        </w:tc>
      </w:tr>
      <w:tr w:rsidR="008411AC" w:rsidRPr="008411AC" w:rsidTr="00AA6579">
        <w:trPr>
          <w:trHeight w:val="20"/>
        </w:trPr>
        <w:tc>
          <w:tcPr>
            <w:tcW w:w="440" w:type="pct"/>
            <w:vMerge/>
            <w:tcBorders>
              <w:top w:val="single" w:sz="4" w:space="0" w:color="auto"/>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vMerge/>
            <w:tcBorders>
              <w:top w:val="single" w:sz="4" w:space="0" w:color="auto"/>
              <w:left w:val="single" w:sz="4" w:space="0" w:color="auto"/>
              <w:bottom w:val="nil"/>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ГРБС</w:t>
            </w:r>
          </w:p>
        </w:tc>
        <w:tc>
          <w:tcPr>
            <w:tcW w:w="169"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xml:space="preserve">Рз </w:t>
            </w:r>
            <w:proofErr w:type="gramStart"/>
            <w:r w:rsidRPr="008411AC">
              <w:rPr>
                <w:rFonts w:ascii="Times New Roman" w:eastAsia="Times New Roman" w:hAnsi="Times New Roman"/>
                <w:sz w:val="14"/>
                <w:szCs w:val="14"/>
                <w:lang w:eastAsia="ru-RU"/>
              </w:rPr>
              <w:t>Пр</w:t>
            </w:r>
            <w:proofErr w:type="gramEnd"/>
          </w:p>
        </w:tc>
        <w:tc>
          <w:tcPr>
            <w:tcW w:w="203"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ЦСР</w:t>
            </w:r>
          </w:p>
        </w:tc>
        <w:tc>
          <w:tcPr>
            <w:tcW w:w="169"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ВР</w:t>
            </w:r>
          </w:p>
        </w:tc>
        <w:tc>
          <w:tcPr>
            <w:tcW w:w="401"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2014 год</w:t>
            </w:r>
          </w:p>
        </w:tc>
        <w:tc>
          <w:tcPr>
            <w:tcW w:w="401"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2015 год</w:t>
            </w:r>
          </w:p>
        </w:tc>
        <w:tc>
          <w:tcPr>
            <w:tcW w:w="401"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2016 год</w:t>
            </w:r>
          </w:p>
        </w:tc>
        <w:tc>
          <w:tcPr>
            <w:tcW w:w="401"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2017 год</w:t>
            </w:r>
          </w:p>
        </w:tc>
        <w:tc>
          <w:tcPr>
            <w:tcW w:w="401"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2018 год</w:t>
            </w:r>
          </w:p>
        </w:tc>
        <w:tc>
          <w:tcPr>
            <w:tcW w:w="401"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2019 год</w:t>
            </w:r>
          </w:p>
        </w:tc>
        <w:tc>
          <w:tcPr>
            <w:tcW w:w="436"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Итого на период</w:t>
            </w:r>
          </w:p>
        </w:tc>
      </w:tr>
      <w:tr w:rsidR="008411AC" w:rsidRPr="008411AC" w:rsidTr="00AA6579">
        <w:trPr>
          <w:trHeight w:val="20"/>
        </w:trPr>
        <w:tc>
          <w:tcPr>
            <w:tcW w:w="440" w:type="pct"/>
            <w:tcBorders>
              <w:top w:val="nil"/>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w:t>
            </w:r>
          </w:p>
        </w:tc>
        <w:tc>
          <w:tcPr>
            <w:tcW w:w="503"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3</w:t>
            </w:r>
          </w:p>
        </w:tc>
        <w:tc>
          <w:tcPr>
            <w:tcW w:w="223"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4</w:t>
            </w:r>
          </w:p>
        </w:tc>
        <w:tc>
          <w:tcPr>
            <w:tcW w:w="169"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5</w:t>
            </w:r>
          </w:p>
        </w:tc>
        <w:tc>
          <w:tcPr>
            <w:tcW w:w="203"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w:t>
            </w:r>
          </w:p>
        </w:tc>
        <w:tc>
          <w:tcPr>
            <w:tcW w:w="169"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7</w:t>
            </w:r>
          </w:p>
        </w:tc>
        <w:tc>
          <w:tcPr>
            <w:tcW w:w="401"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w:t>
            </w:r>
          </w:p>
        </w:tc>
        <w:tc>
          <w:tcPr>
            <w:tcW w:w="401"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9</w:t>
            </w:r>
          </w:p>
        </w:tc>
        <w:tc>
          <w:tcPr>
            <w:tcW w:w="401"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10</w:t>
            </w:r>
          </w:p>
        </w:tc>
        <w:tc>
          <w:tcPr>
            <w:tcW w:w="401"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11</w:t>
            </w:r>
          </w:p>
        </w:tc>
        <w:tc>
          <w:tcPr>
            <w:tcW w:w="401"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12</w:t>
            </w:r>
          </w:p>
        </w:tc>
        <w:tc>
          <w:tcPr>
            <w:tcW w:w="401"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13</w:t>
            </w:r>
          </w:p>
        </w:tc>
        <w:tc>
          <w:tcPr>
            <w:tcW w:w="436"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14</w:t>
            </w:r>
          </w:p>
        </w:tc>
      </w:tr>
      <w:tr w:rsidR="008411AC" w:rsidRPr="008411AC" w:rsidTr="00AA6579">
        <w:trPr>
          <w:trHeight w:val="20"/>
        </w:trPr>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Муниципальная программа</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всего расходные обязательства  по программе</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278 890 459,97</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315 681 124,02</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328 302 137,21</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257 138 912,56</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213 359 900,00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213 359 900,00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1 606 732 433,76</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 том числе по ГРБС:</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Администрация Богучанского района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806</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160 873 545,31</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179 748 017,00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177 996 850,00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211 404 098,00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211 404 098,00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211 404 098,00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1 152 830 706,31</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880</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2 135 969,00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1 845 802,00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1 845 802,00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1 845 802,00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7 673 375,00</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МКУ "Муниципальная служба Заказчика"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830</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109 935 510,88</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131 246 816,68</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146 236 333,66</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43 768 874,98</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431 187 536,20</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Управление образования администрации Богучанского района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875</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4 576 343,57</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1 600 000,00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6 776 343,57</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МКУ "Управление культуры Богучанского района"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856</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240 414,00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240 414,00</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xml:space="preserve">УМС Богучанского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863</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8 300,00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99 290,34</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1 332 984,55</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120 137,58</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110 000,00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110 000,00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1 780 712,47</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Финансовое управление администрации Богучанского района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890</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3 223 346,21</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2 987 000,00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6 210 346,21</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Администрация Богучанского сельсовета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904</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25 000,00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25 000,00</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Администрация Таежнинского сельсовета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914</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8 000,00</w:t>
            </w:r>
          </w:p>
        </w:tc>
      </w:tr>
      <w:tr w:rsidR="008411AC" w:rsidRPr="008411AC" w:rsidTr="00AA6579">
        <w:trPr>
          <w:trHeight w:val="20"/>
        </w:trPr>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Подпрограмма 1</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"Развитие и модернизация объектов коммунальной инфраструктуры" на 2014-2019 годы</w:t>
            </w: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всего расходные обязательства  по подпрограмме</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17 433 949,00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12 701 478,28</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1 220 000,00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31 355 427,28</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 том числе по ГРБС:</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МКУ "Муниципальная служба Заказчика"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830</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17 433 949,00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12 701 478,28</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30 135 427,28</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xml:space="preserve">УМС Богучанского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863</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1 220 000,00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1 220 000,00</w:t>
            </w:r>
          </w:p>
        </w:tc>
      </w:tr>
      <w:tr w:rsidR="008411AC" w:rsidRPr="008411AC" w:rsidTr="00AA6579">
        <w:trPr>
          <w:trHeight w:val="20"/>
        </w:trPr>
        <w:tc>
          <w:tcPr>
            <w:tcW w:w="44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Подпрограмма 2</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"Создание условий для безубыточной деятельности организаций жилищно-коммунального комплекса Богучанского района" на 2014-2019 годы</w:t>
            </w: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всего расходные обязательства  по программе</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159 949 200,00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178 948 017,00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179 732 819,00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212 649 900,00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212 649 900,00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212 649 900,00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1 156 579 736,00</w:t>
            </w:r>
          </w:p>
        </w:tc>
      </w:tr>
      <w:tr w:rsidR="008411AC" w:rsidRPr="008411AC" w:rsidTr="00AA6579">
        <w:trPr>
          <w:trHeight w:val="20"/>
        </w:trPr>
        <w:tc>
          <w:tcPr>
            <w:tcW w:w="440"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 том числе по ГРБС:</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r>
      <w:tr w:rsidR="008411AC" w:rsidRPr="008411AC" w:rsidTr="00AA6579">
        <w:trPr>
          <w:trHeight w:val="20"/>
        </w:trPr>
        <w:tc>
          <w:tcPr>
            <w:tcW w:w="440"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Администрация Богучанского района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806</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159 949 200,00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178 948 017,00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177 596 850,00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210 804 098,00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210 804 098,00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210 804 098,00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1 148 906 361,00</w:t>
            </w:r>
          </w:p>
        </w:tc>
      </w:tr>
      <w:tr w:rsidR="008411AC" w:rsidRPr="008411AC" w:rsidTr="00AA6579">
        <w:trPr>
          <w:trHeight w:val="20"/>
        </w:trPr>
        <w:tc>
          <w:tcPr>
            <w:tcW w:w="440"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880</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2 135 969,00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1 845 802,00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1 845 802,00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1 845 802,00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7 673 375,00</w:t>
            </w:r>
          </w:p>
        </w:tc>
      </w:tr>
      <w:tr w:rsidR="008411AC" w:rsidRPr="008411AC" w:rsidTr="00AA6579">
        <w:trPr>
          <w:trHeight w:val="20"/>
        </w:trPr>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Подпрограмма 3</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xml:space="preserve">"Организация проведения капитального ремонта </w:t>
            </w:r>
            <w:r w:rsidRPr="008411AC">
              <w:rPr>
                <w:rFonts w:ascii="Times New Roman" w:eastAsia="Times New Roman" w:hAnsi="Times New Roman"/>
                <w:sz w:val="14"/>
                <w:szCs w:val="14"/>
                <w:lang w:eastAsia="ru-RU"/>
              </w:rPr>
              <w:lastRenderedPageBreak/>
              <w:t>общего имущества в многоквартирных домах, расположенных на территории Богучанского района" на 2014-2019 годы</w:t>
            </w: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lastRenderedPageBreak/>
              <w:t>всего расходные обязательства  по подпрогра</w:t>
            </w:r>
            <w:r w:rsidRPr="008411AC">
              <w:rPr>
                <w:rFonts w:ascii="Times New Roman" w:eastAsia="Times New Roman" w:hAnsi="Times New Roman"/>
                <w:sz w:val="14"/>
                <w:szCs w:val="14"/>
                <w:lang w:eastAsia="ru-RU"/>
              </w:rPr>
              <w:lastRenderedPageBreak/>
              <w:t>мме</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lastRenderedPageBreak/>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8 300,00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99 290,34</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112 984,55</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120 137,58</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110 000,00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110 000,00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560 712,47</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 том числе по ГРБС:</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xml:space="preserve">УМС Богучанского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863</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8 300,00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99 290,34</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112 984,55</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120 137,58</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110 000,00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110 000,00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560 712,47</w:t>
            </w:r>
          </w:p>
        </w:tc>
      </w:tr>
      <w:tr w:rsidR="008411AC" w:rsidRPr="008411AC" w:rsidTr="00AA6579">
        <w:trPr>
          <w:trHeight w:val="20"/>
        </w:trPr>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Подпрограмма 4</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"Энергосбережение и повышение энергетической эффективности на территории Богучанского района" на 2014-2019 годы</w:t>
            </w: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всего расходные обязательства  по подпрограмме</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8 228 087,14</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2 600 000,00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11 428 087,14</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 том числе по ГРБС:</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color w:val="FF0000"/>
                <w:sz w:val="14"/>
                <w:szCs w:val="14"/>
                <w:lang w:eastAsia="ru-RU"/>
              </w:rPr>
            </w:pPr>
            <w:r w:rsidRPr="008411AC">
              <w:rPr>
                <w:rFonts w:ascii="Times New Roman" w:eastAsia="Times New Roman" w:hAnsi="Times New Roman"/>
                <w:color w:val="FF0000"/>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Управление образования администрации Богучанского района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875</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4 576 343,57</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1 600 000,00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6 776 343,57</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МКУ "Управление культуры Богучанского района"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856</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240 414,00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240 414,00</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МКУ "Муниципальная служба Заказчика"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830</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1 330 638,05</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1 000 000,00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2 330 638,05</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Администрация Богучанского района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806</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924 345,31</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924 345,31</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Финансовое управление администрации Богучанского района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890</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1 123 346,21</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1 123 346,21</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Администрация Богучанского сельсовета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904</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25 000,00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25 000,00</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Администрация Таежнинского сельсовета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914</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8 000,00</w:t>
            </w:r>
          </w:p>
        </w:tc>
      </w:tr>
      <w:tr w:rsidR="008411AC" w:rsidRPr="008411AC" w:rsidTr="00AA6579">
        <w:trPr>
          <w:trHeight w:val="20"/>
        </w:trPr>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Подпрограмма 5</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xml:space="preserve">"Реконструкция и капитальный ремонт объектов коммунальной инфраструктуры муниципального образования Богучанский район" </w:t>
            </w:r>
            <w:r w:rsidRPr="008411AC">
              <w:rPr>
                <w:rFonts w:ascii="Times New Roman" w:eastAsia="Times New Roman" w:hAnsi="Times New Roman"/>
                <w:sz w:val="14"/>
                <w:szCs w:val="14"/>
                <w:lang w:eastAsia="ru-RU"/>
              </w:rPr>
              <w:br w:type="page"/>
              <w:t>на 2014-2019 годы</w:t>
            </w: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всего расходные обязательства  по подпрограмме</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31 170 833,83</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57 545 338,40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86 236 333,66</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43 768 874,98</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218 721 380,87</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 том числе по ГРБС:</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МКУ "Муниципальная служба Заказчика"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830</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31 170 833,83</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57 545 338,40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86 236 333,66</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43 768 874,98</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218 721 380,87</w:t>
            </w:r>
          </w:p>
        </w:tc>
      </w:tr>
      <w:tr w:rsidR="008411AC" w:rsidRPr="008411AC" w:rsidTr="00AA6579">
        <w:trPr>
          <w:trHeight w:val="20"/>
        </w:trPr>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Подпрограмма 6</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xml:space="preserve">"Обращение с отходами на </w:t>
            </w:r>
            <w:r w:rsidRPr="008411AC">
              <w:rPr>
                <w:rFonts w:ascii="Times New Roman" w:eastAsia="Times New Roman" w:hAnsi="Times New Roman"/>
                <w:sz w:val="14"/>
                <w:szCs w:val="14"/>
                <w:lang w:eastAsia="ru-RU"/>
              </w:rPr>
              <w:lastRenderedPageBreak/>
              <w:t xml:space="preserve">территории Богучанского района" </w:t>
            </w:r>
            <w:r w:rsidRPr="008411AC">
              <w:rPr>
                <w:rFonts w:ascii="Times New Roman" w:eastAsia="Times New Roman" w:hAnsi="Times New Roman"/>
                <w:sz w:val="14"/>
                <w:szCs w:val="14"/>
                <w:lang w:eastAsia="ru-RU"/>
              </w:rPr>
              <w:br/>
              <w:t>на 2014-2019 годы</w:t>
            </w: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lastRenderedPageBreak/>
              <w:t>всего расходные обязательс</w:t>
            </w:r>
            <w:r w:rsidRPr="008411AC">
              <w:rPr>
                <w:rFonts w:ascii="Times New Roman" w:eastAsia="Times New Roman" w:hAnsi="Times New Roman"/>
                <w:sz w:val="14"/>
                <w:szCs w:val="14"/>
                <w:lang w:eastAsia="ru-RU"/>
              </w:rPr>
              <w:lastRenderedPageBreak/>
              <w:t>тва  по программе</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lastRenderedPageBreak/>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60 000 090,00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60 800 000,00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60 400 000,00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600 000,00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183 000 090,00</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 том числе по ГРБС:</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МКУ "Муниципальная служба Заказчика"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830</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60 000 090,00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60 000 000,00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60 000 000,00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180 000 090,00</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Администрация Богучанского района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806</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400 000,00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600 000,00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3 000 000,00</w:t>
            </w:r>
          </w:p>
        </w:tc>
      </w:tr>
      <w:tr w:rsidR="008411AC" w:rsidRPr="008411AC" w:rsidTr="00AA6579">
        <w:trPr>
          <w:trHeight w:val="20"/>
        </w:trPr>
        <w:tc>
          <w:tcPr>
            <w:tcW w:w="440"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auto"/>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xml:space="preserve">УМС Богучанского района </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863</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r>
      <w:tr w:rsidR="008411AC" w:rsidRPr="008411AC" w:rsidTr="00AA6579">
        <w:trPr>
          <w:trHeight w:val="20"/>
        </w:trPr>
        <w:tc>
          <w:tcPr>
            <w:tcW w:w="440" w:type="pct"/>
            <w:vMerge w:val="restart"/>
            <w:tcBorders>
              <w:top w:val="nil"/>
              <w:left w:val="single" w:sz="4" w:space="0" w:color="auto"/>
              <w:bottom w:val="single" w:sz="4" w:space="0" w:color="000000"/>
              <w:right w:val="single" w:sz="4" w:space="0" w:color="auto"/>
            </w:tcBorders>
            <w:shd w:val="clear" w:color="auto" w:fill="auto"/>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Подпрограмма 7</w:t>
            </w:r>
          </w:p>
        </w:tc>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"&lt;Чистая вода&gt; на территории муниципального образования Богучанский район" на 2014-2019 годы</w:t>
            </w: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всего расходные обязательства  по подпрограмме</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2 100 000,00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2 987 000,00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5 087 000,00</w:t>
            </w:r>
          </w:p>
        </w:tc>
      </w:tr>
      <w:tr w:rsidR="008411AC" w:rsidRPr="008411AC" w:rsidTr="00AA6579">
        <w:trPr>
          <w:trHeight w:val="20"/>
        </w:trPr>
        <w:tc>
          <w:tcPr>
            <w:tcW w:w="440"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в том числе по ГРБС:</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 </w:t>
            </w:r>
          </w:p>
        </w:tc>
      </w:tr>
      <w:tr w:rsidR="008411AC" w:rsidRPr="008411AC" w:rsidTr="00AA6579">
        <w:trPr>
          <w:trHeight w:val="20"/>
        </w:trPr>
        <w:tc>
          <w:tcPr>
            <w:tcW w:w="440"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503" w:type="pct"/>
            <w:vMerge/>
            <w:tcBorders>
              <w:top w:val="nil"/>
              <w:left w:val="single" w:sz="4" w:space="0" w:color="auto"/>
              <w:bottom w:val="single" w:sz="4" w:space="0" w:color="000000"/>
              <w:right w:val="single" w:sz="4" w:space="0" w:color="auto"/>
            </w:tcBorders>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p>
        </w:tc>
        <w:tc>
          <w:tcPr>
            <w:tcW w:w="450" w:type="pct"/>
            <w:tcBorders>
              <w:top w:val="nil"/>
              <w:left w:val="nil"/>
              <w:bottom w:val="single" w:sz="4" w:space="0" w:color="auto"/>
              <w:right w:val="single" w:sz="4" w:space="0" w:color="auto"/>
            </w:tcBorders>
            <w:shd w:val="clear" w:color="auto" w:fill="auto"/>
            <w:vAlign w:val="center"/>
            <w:hideMark/>
          </w:tcPr>
          <w:p w:rsidR="008411AC" w:rsidRPr="008411AC" w:rsidRDefault="008411AC" w:rsidP="008411AC">
            <w:pPr>
              <w:spacing w:after="0" w:line="240" w:lineRule="auto"/>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Финансовое управление администрации Богучанского района</w:t>
            </w:r>
          </w:p>
        </w:tc>
        <w:tc>
          <w:tcPr>
            <w:tcW w:w="22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890</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169"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Х</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2 100 000,00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2 987 000,00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01"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0,00</w:t>
            </w:r>
          </w:p>
        </w:tc>
        <w:tc>
          <w:tcPr>
            <w:tcW w:w="436" w:type="pct"/>
            <w:tcBorders>
              <w:top w:val="nil"/>
              <w:left w:val="nil"/>
              <w:bottom w:val="single" w:sz="4" w:space="0" w:color="auto"/>
              <w:right w:val="single" w:sz="4" w:space="0" w:color="auto"/>
            </w:tcBorders>
            <w:shd w:val="clear" w:color="auto" w:fill="auto"/>
            <w:noWrap/>
            <w:vAlign w:val="center"/>
            <w:hideMark/>
          </w:tcPr>
          <w:p w:rsidR="008411AC" w:rsidRPr="008411AC" w:rsidRDefault="008411AC" w:rsidP="008411AC">
            <w:pPr>
              <w:spacing w:after="0" w:line="240" w:lineRule="auto"/>
              <w:jc w:val="center"/>
              <w:rPr>
                <w:rFonts w:ascii="Times New Roman" w:eastAsia="Times New Roman" w:hAnsi="Times New Roman"/>
                <w:sz w:val="14"/>
                <w:szCs w:val="14"/>
                <w:lang w:eastAsia="ru-RU"/>
              </w:rPr>
            </w:pPr>
            <w:r w:rsidRPr="008411AC">
              <w:rPr>
                <w:rFonts w:ascii="Times New Roman" w:eastAsia="Times New Roman" w:hAnsi="Times New Roman"/>
                <w:sz w:val="14"/>
                <w:szCs w:val="14"/>
                <w:lang w:eastAsia="ru-RU"/>
              </w:rPr>
              <w:t>5 087 000,00</w:t>
            </w:r>
          </w:p>
        </w:tc>
      </w:tr>
    </w:tbl>
    <w:p w:rsidR="00002CB4" w:rsidRPr="00B35568" w:rsidRDefault="00002CB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AA6579" w:rsidRPr="00AA6579" w:rsidTr="00AA6579">
        <w:trPr>
          <w:trHeight w:val="20"/>
        </w:trPr>
        <w:tc>
          <w:tcPr>
            <w:tcW w:w="5000" w:type="pct"/>
            <w:tcBorders>
              <w:top w:val="nil"/>
              <w:left w:val="nil"/>
              <w:right w:val="nil"/>
            </w:tcBorders>
            <w:shd w:val="clear" w:color="auto" w:fill="auto"/>
            <w:noWrap/>
            <w:vAlign w:val="bottom"/>
            <w:hideMark/>
          </w:tcPr>
          <w:p w:rsidR="00AA6579" w:rsidRPr="00457B71" w:rsidRDefault="00AA6579" w:rsidP="00AA6579">
            <w:pPr>
              <w:spacing w:after="0" w:line="240" w:lineRule="auto"/>
              <w:jc w:val="right"/>
              <w:rPr>
                <w:rFonts w:ascii="Times New Roman" w:eastAsia="Times New Roman" w:hAnsi="Times New Roman"/>
                <w:sz w:val="18"/>
                <w:szCs w:val="18"/>
                <w:lang w:eastAsia="ru-RU"/>
              </w:rPr>
            </w:pPr>
            <w:r w:rsidRPr="00AA6579">
              <w:rPr>
                <w:rFonts w:ascii="Times New Roman" w:eastAsia="Times New Roman" w:hAnsi="Times New Roman"/>
                <w:sz w:val="18"/>
                <w:szCs w:val="18"/>
                <w:lang w:eastAsia="ru-RU"/>
              </w:rPr>
              <w:t xml:space="preserve">Приложение № 2                                                                                                                                                                                                                                                                                                                                                                   к постановлению администрации Богучанского района </w:t>
            </w:r>
          </w:p>
          <w:p w:rsidR="00AA6579" w:rsidRPr="00457B71" w:rsidRDefault="00AA6579" w:rsidP="00AA6579">
            <w:pPr>
              <w:spacing w:after="0" w:line="240" w:lineRule="auto"/>
              <w:jc w:val="right"/>
              <w:rPr>
                <w:rFonts w:ascii="Times New Roman" w:eastAsia="Times New Roman" w:hAnsi="Times New Roman"/>
                <w:sz w:val="18"/>
                <w:szCs w:val="18"/>
                <w:lang w:eastAsia="ru-RU"/>
              </w:rPr>
            </w:pPr>
            <w:r w:rsidRPr="00B35568">
              <w:rPr>
                <w:rFonts w:ascii="Times New Roman" w:eastAsia="Times New Roman" w:hAnsi="Times New Roman"/>
                <w:sz w:val="18"/>
                <w:szCs w:val="18"/>
                <w:lang w:eastAsia="ru-RU"/>
              </w:rPr>
              <w:t xml:space="preserve">от </w:t>
            </w:r>
            <w:r w:rsidRPr="00457B71">
              <w:rPr>
                <w:rFonts w:ascii="Times New Roman" w:eastAsia="Times New Roman" w:hAnsi="Times New Roman"/>
                <w:sz w:val="18"/>
                <w:szCs w:val="18"/>
                <w:lang w:eastAsia="ru-RU"/>
              </w:rPr>
              <w:t>19.05.</w:t>
            </w:r>
            <w:r>
              <w:rPr>
                <w:rFonts w:ascii="Times New Roman" w:eastAsia="Times New Roman" w:hAnsi="Times New Roman"/>
                <w:sz w:val="18"/>
                <w:szCs w:val="18"/>
                <w:lang w:eastAsia="ru-RU"/>
              </w:rPr>
              <w:t xml:space="preserve">2017 № </w:t>
            </w:r>
            <w:r w:rsidRPr="00457B71">
              <w:rPr>
                <w:rFonts w:ascii="Times New Roman" w:eastAsia="Times New Roman" w:hAnsi="Times New Roman"/>
                <w:sz w:val="18"/>
                <w:szCs w:val="18"/>
                <w:lang w:eastAsia="ru-RU"/>
              </w:rPr>
              <w:t>533</w:t>
            </w:r>
            <w:r w:rsidRPr="00B35568">
              <w:rPr>
                <w:rFonts w:ascii="Times New Roman" w:eastAsia="Times New Roman" w:hAnsi="Times New Roman"/>
                <w:sz w:val="18"/>
                <w:szCs w:val="18"/>
                <w:lang w:eastAsia="ru-RU"/>
              </w:rPr>
              <w:t>-п</w:t>
            </w:r>
          </w:p>
          <w:p w:rsidR="00AA6579" w:rsidRPr="00AA6579" w:rsidRDefault="00AA6579" w:rsidP="00AA6579">
            <w:pPr>
              <w:spacing w:after="0" w:line="240" w:lineRule="auto"/>
              <w:jc w:val="right"/>
              <w:rPr>
                <w:rFonts w:ascii="Times New Roman" w:eastAsia="Times New Roman" w:hAnsi="Times New Roman"/>
                <w:sz w:val="18"/>
                <w:szCs w:val="18"/>
                <w:lang w:eastAsia="ru-RU"/>
              </w:rPr>
            </w:pPr>
            <w:r w:rsidRPr="00AA6579">
              <w:rPr>
                <w:rFonts w:ascii="Times New Roman" w:eastAsia="Times New Roman" w:hAnsi="Times New Roman"/>
                <w:sz w:val="18"/>
                <w:szCs w:val="18"/>
                <w:lang w:eastAsia="ru-RU"/>
              </w:rPr>
              <w:t xml:space="preserve"> </w:t>
            </w:r>
          </w:p>
          <w:p w:rsidR="00AA6579" w:rsidRPr="00457B71" w:rsidRDefault="00AA6579" w:rsidP="00AA6579">
            <w:pPr>
              <w:spacing w:after="0" w:line="240" w:lineRule="auto"/>
              <w:jc w:val="right"/>
              <w:rPr>
                <w:rFonts w:ascii="Times New Roman" w:eastAsia="Times New Roman" w:hAnsi="Times New Roman"/>
                <w:sz w:val="18"/>
                <w:szCs w:val="18"/>
                <w:lang w:eastAsia="ru-RU"/>
              </w:rPr>
            </w:pPr>
            <w:r w:rsidRPr="00AA6579">
              <w:rPr>
                <w:rFonts w:ascii="Times New Roman" w:eastAsia="Times New Roman" w:hAnsi="Times New Roman"/>
                <w:sz w:val="18"/>
                <w:szCs w:val="18"/>
                <w:lang w:eastAsia="ru-RU"/>
              </w:rPr>
              <w:t>Приложение № 3</w:t>
            </w:r>
            <w:r w:rsidRPr="00AA6579">
              <w:rPr>
                <w:rFonts w:ascii="Times New Roman" w:eastAsia="Times New Roman" w:hAnsi="Times New Roman"/>
                <w:sz w:val="18"/>
                <w:szCs w:val="18"/>
                <w:lang w:eastAsia="ru-RU"/>
              </w:rPr>
              <w:br/>
              <w:t xml:space="preserve">к муниципальной программе Богучанского района </w:t>
            </w:r>
            <w:r w:rsidRPr="00AA6579">
              <w:rPr>
                <w:rFonts w:ascii="Times New Roman" w:eastAsia="Times New Roman" w:hAnsi="Times New Roman"/>
                <w:sz w:val="18"/>
                <w:szCs w:val="18"/>
                <w:lang w:eastAsia="ru-RU"/>
              </w:rPr>
              <w:br/>
              <w:t>"Реформирование и модернизация жилищно-коммунального хозяйства</w:t>
            </w:r>
          </w:p>
          <w:p w:rsidR="00AA6579" w:rsidRPr="00457B71" w:rsidRDefault="00AA6579" w:rsidP="00AA6579">
            <w:pPr>
              <w:spacing w:after="0" w:line="240" w:lineRule="auto"/>
              <w:jc w:val="right"/>
              <w:rPr>
                <w:rFonts w:ascii="Times New Roman" w:eastAsia="Times New Roman" w:hAnsi="Times New Roman"/>
                <w:sz w:val="18"/>
                <w:szCs w:val="18"/>
                <w:lang w:eastAsia="ru-RU"/>
              </w:rPr>
            </w:pPr>
            <w:r w:rsidRPr="00AA6579">
              <w:rPr>
                <w:rFonts w:ascii="Times New Roman" w:eastAsia="Times New Roman" w:hAnsi="Times New Roman"/>
                <w:sz w:val="18"/>
                <w:szCs w:val="18"/>
                <w:lang w:eastAsia="ru-RU"/>
              </w:rPr>
              <w:t xml:space="preserve"> и повышение энергетической эффективности"</w:t>
            </w:r>
          </w:p>
          <w:p w:rsidR="00AA6579" w:rsidRPr="00AA6579" w:rsidRDefault="00AA6579" w:rsidP="00AA6579">
            <w:pPr>
              <w:spacing w:after="0" w:line="240" w:lineRule="auto"/>
              <w:jc w:val="right"/>
              <w:rPr>
                <w:rFonts w:ascii="Times New Roman" w:eastAsia="Times New Roman" w:hAnsi="Times New Roman"/>
                <w:sz w:val="24"/>
                <w:szCs w:val="24"/>
                <w:lang w:eastAsia="ru-RU"/>
              </w:rPr>
            </w:pPr>
            <w:r w:rsidRPr="00AA6579">
              <w:rPr>
                <w:rFonts w:ascii="Times New Roman" w:eastAsia="Times New Roman" w:hAnsi="Times New Roman"/>
                <w:sz w:val="24"/>
                <w:szCs w:val="24"/>
                <w:lang w:eastAsia="ru-RU"/>
              </w:rPr>
              <w:t xml:space="preserve"> </w:t>
            </w:r>
          </w:p>
          <w:p w:rsidR="00AA6579" w:rsidRPr="00AA6579" w:rsidRDefault="00AA6579" w:rsidP="00AA6579">
            <w:pPr>
              <w:spacing w:after="0" w:line="240" w:lineRule="auto"/>
              <w:jc w:val="center"/>
              <w:rPr>
                <w:rFonts w:ascii="Times New Roman" w:eastAsia="Times New Roman" w:hAnsi="Times New Roman"/>
                <w:sz w:val="20"/>
                <w:szCs w:val="20"/>
                <w:lang w:eastAsia="ru-RU"/>
              </w:rPr>
            </w:pPr>
            <w:r w:rsidRPr="00AA6579">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w:t>
            </w:r>
            <w:r>
              <w:rPr>
                <w:rFonts w:ascii="Times New Roman" w:eastAsia="Times New Roman" w:hAnsi="Times New Roman"/>
                <w:sz w:val="20"/>
                <w:szCs w:val="20"/>
                <w:lang w:eastAsia="ru-RU"/>
              </w:rPr>
              <w:t>й программы Богучанского района</w:t>
            </w:r>
            <w:r w:rsidRPr="00AA6579">
              <w:rPr>
                <w:rFonts w:ascii="Times New Roman" w:eastAsia="Times New Roman" w:hAnsi="Times New Roman"/>
                <w:sz w:val="20"/>
                <w:szCs w:val="20"/>
                <w:lang w:eastAsia="ru-RU"/>
              </w:rPr>
              <w:t xml:space="preserve"> с учетом источников финансирования, в том числе по уровням бюджетной системы</w:t>
            </w:r>
          </w:p>
        </w:tc>
      </w:tr>
    </w:tbl>
    <w:p w:rsidR="00002CB4" w:rsidRPr="00AA6579" w:rsidRDefault="00002CB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208"/>
        <w:gridCol w:w="1508"/>
        <w:gridCol w:w="2357"/>
        <w:gridCol w:w="642"/>
        <w:gridCol w:w="643"/>
        <w:gridCol w:w="643"/>
        <w:gridCol w:w="643"/>
        <w:gridCol w:w="643"/>
        <w:gridCol w:w="643"/>
        <w:gridCol w:w="640"/>
      </w:tblGrid>
      <w:tr w:rsidR="00AA6579" w:rsidRPr="00AA6579" w:rsidTr="00AA6579">
        <w:trPr>
          <w:trHeight w:val="20"/>
        </w:trPr>
        <w:tc>
          <w:tcPr>
            <w:tcW w:w="404" w:type="pct"/>
            <w:vMerge w:val="restart"/>
            <w:tcBorders>
              <w:top w:val="single" w:sz="4" w:space="0" w:color="auto"/>
              <w:left w:val="single" w:sz="4" w:space="0" w:color="auto"/>
              <w:bottom w:val="nil"/>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Статус</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257" w:type="pct"/>
            <w:vMerge w:val="restart"/>
            <w:tcBorders>
              <w:top w:val="single" w:sz="4" w:space="0" w:color="auto"/>
              <w:left w:val="single" w:sz="4" w:space="0" w:color="auto"/>
              <w:bottom w:val="nil"/>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Ответственный исполнитель, соисполнители</w:t>
            </w:r>
          </w:p>
        </w:tc>
        <w:tc>
          <w:tcPr>
            <w:tcW w:w="2526" w:type="pct"/>
            <w:gridSpan w:val="7"/>
            <w:tcBorders>
              <w:top w:val="single" w:sz="4" w:space="0" w:color="auto"/>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Оценка расходов (рублей), годы</w:t>
            </w:r>
          </w:p>
        </w:tc>
      </w:tr>
      <w:tr w:rsidR="00AA6579" w:rsidRPr="00AA6579" w:rsidTr="00AA6579">
        <w:trPr>
          <w:trHeight w:val="20"/>
        </w:trPr>
        <w:tc>
          <w:tcPr>
            <w:tcW w:w="404" w:type="pct"/>
            <w:vMerge/>
            <w:tcBorders>
              <w:top w:val="single" w:sz="4" w:space="0" w:color="auto"/>
              <w:left w:val="single" w:sz="4" w:space="0" w:color="auto"/>
              <w:bottom w:val="nil"/>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vMerge/>
            <w:tcBorders>
              <w:top w:val="single" w:sz="4" w:space="0" w:color="auto"/>
              <w:left w:val="single" w:sz="4" w:space="0" w:color="auto"/>
              <w:bottom w:val="nil"/>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361" w:type="pct"/>
            <w:tcBorders>
              <w:top w:val="nil"/>
              <w:left w:val="nil"/>
              <w:bottom w:val="single" w:sz="4" w:space="0" w:color="auto"/>
              <w:right w:val="single" w:sz="4" w:space="0" w:color="auto"/>
            </w:tcBorders>
            <w:shd w:val="clear" w:color="auto" w:fill="auto"/>
            <w:vAlign w:val="bottom"/>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2014 год</w:t>
            </w:r>
          </w:p>
        </w:tc>
        <w:tc>
          <w:tcPr>
            <w:tcW w:w="361" w:type="pct"/>
            <w:tcBorders>
              <w:top w:val="nil"/>
              <w:left w:val="nil"/>
              <w:bottom w:val="single" w:sz="4" w:space="0" w:color="auto"/>
              <w:right w:val="single" w:sz="4" w:space="0" w:color="auto"/>
            </w:tcBorders>
            <w:shd w:val="clear" w:color="auto" w:fill="auto"/>
            <w:vAlign w:val="bottom"/>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2015 год</w:t>
            </w:r>
          </w:p>
        </w:tc>
        <w:tc>
          <w:tcPr>
            <w:tcW w:w="361" w:type="pct"/>
            <w:tcBorders>
              <w:top w:val="nil"/>
              <w:left w:val="nil"/>
              <w:bottom w:val="single" w:sz="4" w:space="0" w:color="auto"/>
              <w:right w:val="single" w:sz="4" w:space="0" w:color="auto"/>
            </w:tcBorders>
            <w:shd w:val="clear" w:color="auto" w:fill="auto"/>
            <w:vAlign w:val="bottom"/>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2016 год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2017 год</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2018 год</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2019 год</w:t>
            </w:r>
          </w:p>
        </w:tc>
        <w:tc>
          <w:tcPr>
            <w:tcW w:w="361" w:type="pct"/>
            <w:tcBorders>
              <w:top w:val="nil"/>
              <w:left w:val="nil"/>
              <w:bottom w:val="nil"/>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итого на период </w:t>
            </w:r>
          </w:p>
        </w:tc>
      </w:tr>
      <w:tr w:rsidR="00AA6579" w:rsidRPr="00AA6579" w:rsidTr="00AA6579">
        <w:trPr>
          <w:trHeight w:val="20"/>
        </w:trPr>
        <w:tc>
          <w:tcPr>
            <w:tcW w:w="404" w:type="pct"/>
            <w:tcBorders>
              <w:top w:val="nil"/>
              <w:left w:val="single" w:sz="4" w:space="0" w:color="auto"/>
              <w:bottom w:val="single" w:sz="4" w:space="0" w:color="auto"/>
              <w:right w:val="single" w:sz="4" w:space="0" w:color="auto"/>
            </w:tcBorders>
            <w:shd w:val="clear" w:color="auto" w:fill="auto"/>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w:t>
            </w:r>
          </w:p>
        </w:tc>
        <w:tc>
          <w:tcPr>
            <w:tcW w:w="814"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w:t>
            </w: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3</w:t>
            </w:r>
          </w:p>
        </w:tc>
        <w:tc>
          <w:tcPr>
            <w:tcW w:w="361"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4</w:t>
            </w:r>
          </w:p>
        </w:tc>
        <w:tc>
          <w:tcPr>
            <w:tcW w:w="361"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5</w:t>
            </w:r>
          </w:p>
        </w:tc>
        <w:tc>
          <w:tcPr>
            <w:tcW w:w="361"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w:t>
            </w:r>
          </w:p>
        </w:tc>
        <w:tc>
          <w:tcPr>
            <w:tcW w:w="361"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7</w:t>
            </w:r>
          </w:p>
        </w:tc>
        <w:tc>
          <w:tcPr>
            <w:tcW w:w="361"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8</w:t>
            </w:r>
          </w:p>
        </w:tc>
        <w:tc>
          <w:tcPr>
            <w:tcW w:w="361"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9</w:t>
            </w:r>
          </w:p>
        </w:tc>
        <w:tc>
          <w:tcPr>
            <w:tcW w:w="361"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10</w:t>
            </w:r>
          </w:p>
        </w:tc>
      </w:tr>
      <w:tr w:rsidR="00AA6579" w:rsidRPr="00AA6579" w:rsidTr="00AA6579">
        <w:trPr>
          <w:trHeight w:val="20"/>
        </w:trPr>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Муниципальная программа</w:t>
            </w:r>
          </w:p>
        </w:tc>
        <w:tc>
          <w:tcPr>
            <w:tcW w:w="814" w:type="pct"/>
            <w:vMerge w:val="restart"/>
            <w:tcBorders>
              <w:top w:val="nil"/>
              <w:left w:val="single" w:sz="4" w:space="0" w:color="auto"/>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Всего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278 890 459,97</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315 681 124,02</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328 302 137,21</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257 138 912,56</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213 359 900,00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213 359 900,00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1 606 732 433,76</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 том числе: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федеральный бюджет</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краевой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170 841 596,46</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192 325 465,45</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207 732 819,00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230 870 370,42</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212 649 900,00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212 649 900,00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1 227 070 051,33</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районный бюджет</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48 015 863,51</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63 355 658,57</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60 569 318,21</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26 268 542,14</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710 000,00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710 000,00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199 629 382,43</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внебюджетные  источники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60 000 000,00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60 000 000,00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60 000 000,00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180 000 000,00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бюджеты муниципальных   образований</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33 000,00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33 000,00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юридические лица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Подпрограмма 1</w:t>
            </w:r>
          </w:p>
        </w:tc>
        <w:tc>
          <w:tcPr>
            <w:tcW w:w="814" w:type="pct"/>
            <w:vMerge w:val="restart"/>
            <w:tcBorders>
              <w:top w:val="nil"/>
              <w:left w:val="single" w:sz="4" w:space="0" w:color="auto"/>
              <w:bottom w:val="single" w:sz="4" w:space="0" w:color="000000"/>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                                                                                                                                                         "Развитие и модернизация объектов коммунальной инфраструктуры" на </w:t>
            </w:r>
            <w:r w:rsidRPr="00AA6579">
              <w:rPr>
                <w:rFonts w:ascii="Times New Roman" w:eastAsia="Times New Roman" w:hAnsi="Times New Roman"/>
                <w:sz w:val="14"/>
                <w:szCs w:val="14"/>
                <w:lang w:eastAsia="ru-RU"/>
              </w:rPr>
              <w:lastRenderedPageBreak/>
              <w:t>2014-2019 годы</w:t>
            </w:r>
          </w:p>
        </w:tc>
        <w:tc>
          <w:tcPr>
            <w:tcW w:w="1257"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lastRenderedPageBreak/>
              <w:t>МКУ "Муниципальная служба Заказчика"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Всего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17 433 949,00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12 701 478,28</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1 220 000,00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31 355 427,28</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 том числе: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федеральный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краевой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14 800 000,00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11 384 948,45</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26 184 948,45</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районный бюджет</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2 633 949,00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1 316 529,83</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1 220 000,00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5 170 478,83</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внебюджетные  источники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бюджеты муниципальных   образований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юридические лица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Подпрограмма 2</w:t>
            </w:r>
          </w:p>
        </w:tc>
        <w:tc>
          <w:tcPr>
            <w:tcW w:w="814" w:type="pct"/>
            <w:vMerge w:val="restart"/>
            <w:tcBorders>
              <w:top w:val="nil"/>
              <w:left w:val="single" w:sz="4" w:space="0" w:color="auto"/>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"Создание условий для безубыточной деятельности организаций жилищно-коммунального комплекса Богучанского района" на 2014-2019 годы</w:t>
            </w: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администрация Богучанского района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Всего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159 949 200,00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178 948 017,00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179 732 819,00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212 649 900,00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212 649 900,00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212 649 900,00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1 156 579 736,00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 том числе: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федеральный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краевой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149 949 200,00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178 948 017,00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179 732 819,00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212 649 900,00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212 649 900,00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212 649 900,00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1 146 579 736,00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районный бюджет</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10 000 000,00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10 000 000,00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внебюджетные  источники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бюджеты муниципальных   образований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юридические лица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Подпрограмма 3</w:t>
            </w:r>
          </w:p>
        </w:tc>
        <w:tc>
          <w:tcPr>
            <w:tcW w:w="814" w:type="pct"/>
            <w:vMerge w:val="restart"/>
            <w:tcBorders>
              <w:top w:val="nil"/>
              <w:left w:val="single" w:sz="4" w:space="0" w:color="auto"/>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"Организация проведения капитального ремонта общего имущества в многоквартирных домах, расположенных на территории Богучанского района" на 2014-2019 годы</w:t>
            </w:r>
          </w:p>
        </w:tc>
        <w:tc>
          <w:tcPr>
            <w:tcW w:w="1257"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УМС Богучанского района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Всего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8 300,00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99 290,34</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112 984,55</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120 137,58</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110 000,00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110 000,00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560 712,47</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 том числе: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федеральный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краевой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районный бюджет</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8 300,00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99 290,34</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112 984,55</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120 137,58</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110 000,00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110 000,00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560 712,47</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внебюджетные  источники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бюджеты муниципальных   образований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юридические лица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Подпрограмма 4</w:t>
            </w:r>
          </w:p>
        </w:tc>
        <w:tc>
          <w:tcPr>
            <w:tcW w:w="814" w:type="pct"/>
            <w:vMerge w:val="restart"/>
            <w:tcBorders>
              <w:top w:val="nil"/>
              <w:left w:val="single" w:sz="4" w:space="0" w:color="auto"/>
              <w:bottom w:val="single" w:sz="4" w:space="0" w:color="000000"/>
              <w:right w:val="single" w:sz="4" w:space="0" w:color="auto"/>
            </w:tcBorders>
            <w:shd w:val="clear" w:color="auto" w:fill="auto"/>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"Энергосбережение и повышение энергетической эффективности </w:t>
            </w:r>
            <w:proofErr w:type="gramStart"/>
            <w:r w:rsidRPr="00AA6579">
              <w:rPr>
                <w:rFonts w:ascii="Times New Roman" w:eastAsia="Times New Roman" w:hAnsi="Times New Roman"/>
                <w:sz w:val="14"/>
                <w:szCs w:val="14"/>
                <w:lang w:eastAsia="ru-RU"/>
              </w:rPr>
              <w:t>в</w:t>
            </w:r>
            <w:proofErr w:type="gramEnd"/>
            <w:r w:rsidRPr="00AA6579">
              <w:rPr>
                <w:rFonts w:ascii="Times New Roman" w:eastAsia="Times New Roman" w:hAnsi="Times New Roman"/>
                <w:sz w:val="14"/>
                <w:szCs w:val="14"/>
                <w:lang w:eastAsia="ru-RU"/>
              </w:rPr>
              <w:t xml:space="preserve"> </w:t>
            </w:r>
            <w:proofErr w:type="gramStart"/>
            <w:r w:rsidRPr="00AA6579">
              <w:rPr>
                <w:rFonts w:ascii="Times New Roman" w:eastAsia="Times New Roman" w:hAnsi="Times New Roman"/>
                <w:sz w:val="14"/>
                <w:szCs w:val="14"/>
                <w:lang w:eastAsia="ru-RU"/>
              </w:rPr>
              <w:t>на</w:t>
            </w:r>
            <w:proofErr w:type="gramEnd"/>
            <w:r w:rsidRPr="00AA6579">
              <w:rPr>
                <w:rFonts w:ascii="Times New Roman" w:eastAsia="Times New Roman" w:hAnsi="Times New Roman"/>
                <w:sz w:val="14"/>
                <w:szCs w:val="14"/>
                <w:lang w:eastAsia="ru-RU"/>
              </w:rPr>
              <w:t xml:space="preserve"> территории Богучанского района" на 2014-2019 годы</w:t>
            </w:r>
          </w:p>
        </w:tc>
        <w:tc>
          <w:tcPr>
            <w:tcW w:w="1257"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Управление образования администрации Богучанского района;  МКУ "Управление культуры Богучанского района";</w:t>
            </w:r>
            <w:r w:rsidRPr="00AA6579">
              <w:rPr>
                <w:rFonts w:ascii="Times New Roman" w:eastAsia="Times New Roman" w:hAnsi="Times New Roman"/>
                <w:sz w:val="14"/>
                <w:szCs w:val="14"/>
                <w:lang w:eastAsia="ru-RU"/>
              </w:rPr>
              <w:br/>
              <w:t>МКУ "Муниципальная служба Заказчика"; финансовое управление администрации Богучанского района; администрация Богучанского района, администрация Богучанского сельсовета, администрация Таежнинского сельсовета.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Всего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8 228 087,14</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2 600 000,00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11 428 087,14</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 том числе: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федеральный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краевой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6 092 396,46</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6 092 396,46</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районный бюджет</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2 102 690,68</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2 600 000,00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5 302 690,68</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внебюджетные  источники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бюджеты муниципальных   образований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33 000,00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33 000,00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000000"/>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юридические лица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Подпрограмма 5</w:t>
            </w:r>
          </w:p>
        </w:tc>
        <w:tc>
          <w:tcPr>
            <w:tcW w:w="814" w:type="pct"/>
            <w:vMerge w:val="restart"/>
            <w:tcBorders>
              <w:top w:val="nil"/>
              <w:left w:val="single" w:sz="4" w:space="0" w:color="auto"/>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"Реконструкция и капитальный ремонт объектов коммунальной инфраструктуры муниципального образования Богучанский район" на 2014-2019 годы</w:t>
            </w:r>
          </w:p>
        </w:tc>
        <w:tc>
          <w:tcPr>
            <w:tcW w:w="1257"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МКУ "Муниципальная служба Заказчика"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Всего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31 170 833,83</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57 545 338,40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86 236 333,66</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43 768 874,98</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218 721 380,87</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 том числе: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федеральный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краевой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1 992 500,00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28 000 000,00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18 220 470,42</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48 212 970,42</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районный бюджет</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31 170 833,83</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55 552 838,40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58 236 333,66</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25 548 404,56</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170 508 410,45</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внебюджетные  источники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бюджеты муниципальных   образований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юридические лица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Подпрограмма 6</w:t>
            </w:r>
          </w:p>
        </w:tc>
        <w:tc>
          <w:tcPr>
            <w:tcW w:w="814" w:type="pct"/>
            <w:vMerge w:val="restart"/>
            <w:tcBorders>
              <w:top w:val="nil"/>
              <w:left w:val="single" w:sz="4" w:space="0" w:color="auto"/>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"Обращение с отходами на территории Богучанского района" на 2014-2019 годы</w:t>
            </w:r>
          </w:p>
        </w:tc>
        <w:tc>
          <w:tcPr>
            <w:tcW w:w="1257"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МКУ "Муниципальная служба Заказчика";</w:t>
            </w:r>
            <w:r w:rsidRPr="00AA6579">
              <w:rPr>
                <w:rFonts w:ascii="Times New Roman" w:eastAsia="Times New Roman" w:hAnsi="Times New Roman"/>
                <w:sz w:val="14"/>
                <w:szCs w:val="14"/>
                <w:lang w:eastAsia="ru-RU"/>
              </w:rPr>
              <w:br/>
              <w:t>УМС Богучанского района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Всего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60 000 090,00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60 800 000,00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60 400 000,00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183 000 090,00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 том числе: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федеральный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краевой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районный бюджет</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90,00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800 000,00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400 000,00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3 000 090,00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внебюджетные  источники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60 000 000,00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60 000 000,00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60 000 000,00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180 000 000,00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бюджеты муниципальных   образований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юридические лица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Подпрограмма 7</w:t>
            </w:r>
          </w:p>
        </w:tc>
        <w:tc>
          <w:tcPr>
            <w:tcW w:w="814" w:type="pct"/>
            <w:vMerge w:val="restart"/>
            <w:tcBorders>
              <w:top w:val="nil"/>
              <w:left w:val="single" w:sz="4" w:space="0" w:color="auto"/>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"&lt;Чистая вода&gt; на территории муниципального образования Богучанский район" на 2014-2019 годы</w:t>
            </w:r>
          </w:p>
        </w:tc>
        <w:tc>
          <w:tcPr>
            <w:tcW w:w="1257"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Финансовое управление администрации Богучанского района; МКУ "Муниципальная служба Заказчика".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Всего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2 100 000,00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2 987 000,00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5 087 000,00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 том числе: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center"/>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федеральный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краевой бюджет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районный бюджет</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2 100 000,00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2 987 000,00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5 087 000,00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внебюджетные  источники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 xml:space="preserve">бюджеты муниципальных   образований </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r w:rsidR="00AA6579" w:rsidRPr="00AA6579" w:rsidTr="00AA6579">
        <w:trPr>
          <w:trHeight w:val="20"/>
        </w:trPr>
        <w:tc>
          <w:tcPr>
            <w:tcW w:w="40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AA6579" w:rsidRPr="00AA6579" w:rsidRDefault="00AA6579" w:rsidP="00AA6579">
            <w:pPr>
              <w:spacing w:after="0" w:line="240" w:lineRule="auto"/>
              <w:rPr>
                <w:rFonts w:ascii="Times New Roman" w:eastAsia="Times New Roman" w:hAnsi="Times New Roman"/>
                <w:sz w:val="14"/>
                <w:szCs w:val="14"/>
                <w:lang w:eastAsia="ru-RU"/>
              </w:rPr>
            </w:pPr>
          </w:p>
        </w:tc>
        <w:tc>
          <w:tcPr>
            <w:tcW w:w="1257" w:type="pct"/>
            <w:tcBorders>
              <w:top w:val="nil"/>
              <w:left w:val="nil"/>
              <w:bottom w:val="single" w:sz="4" w:space="0" w:color="auto"/>
              <w:right w:val="single" w:sz="4" w:space="0" w:color="auto"/>
            </w:tcBorders>
            <w:shd w:val="clear" w:color="auto" w:fill="auto"/>
            <w:hideMark/>
          </w:tcPr>
          <w:p w:rsidR="00AA6579" w:rsidRPr="00AA6579" w:rsidRDefault="00AA6579" w:rsidP="00AA6579">
            <w:pPr>
              <w:spacing w:after="0" w:line="240" w:lineRule="auto"/>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юридические лица</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rsidR="00AA6579" w:rsidRPr="00AA6579" w:rsidRDefault="00AA6579" w:rsidP="00AA6579">
            <w:pPr>
              <w:spacing w:after="0" w:line="240" w:lineRule="auto"/>
              <w:jc w:val="right"/>
              <w:rPr>
                <w:rFonts w:ascii="Times New Roman" w:eastAsia="Times New Roman" w:hAnsi="Times New Roman"/>
                <w:sz w:val="14"/>
                <w:szCs w:val="14"/>
                <w:lang w:eastAsia="ru-RU"/>
              </w:rPr>
            </w:pPr>
            <w:r w:rsidRPr="00AA6579">
              <w:rPr>
                <w:rFonts w:ascii="Times New Roman" w:eastAsia="Times New Roman" w:hAnsi="Times New Roman"/>
                <w:sz w:val="14"/>
                <w:szCs w:val="14"/>
                <w:lang w:eastAsia="ru-RU"/>
              </w:rPr>
              <w:t>0,00</w:t>
            </w:r>
          </w:p>
        </w:tc>
      </w:tr>
    </w:tbl>
    <w:p w:rsidR="00AA6579" w:rsidRPr="00AA6579" w:rsidRDefault="00AA6579"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52EB9" w:rsidRPr="00B52EB9" w:rsidRDefault="00B52EB9" w:rsidP="00B52EB9">
      <w:pPr>
        <w:spacing w:after="0" w:line="240" w:lineRule="auto"/>
        <w:ind w:left="5103"/>
        <w:jc w:val="right"/>
        <w:rPr>
          <w:rFonts w:ascii="Times New Roman" w:eastAsia="Times New Roman" w:hAnsi="Times New Roman"/>
          <w:sz w:val="18"/>
          <w:szCs w:val="18"/>
          <w:lang w:eastAsia="ru-RU"/>
        </w:rPr>
      </w:pPr>
      <w:r w:rsidRPr="00B52EB9">
        <w:rPr>
          <w:rFonts w:ascii="Times New Roman" w:eastAsia="Times New Roman" w:hAnsi="Times New Roman"/>
          <w:sz w:val="18"/>
          <w:szCs w:val="18"/>
          <w:lang w:eastAsia="ru-RU"/>
        </w:rPr>
        <w:t>Приложение №3</w:t>
      </w:r>
    </w:p>
    <w:p w:rsidR="00B52EB9" w:rsidRPr="00B52EB9" w:rsidRDefault="00B52EB9" w:rsidP="00B52EB9">
      <w:pPr>
        <w:spacing w:after="0" w:line="240" w:lineRule="auto"/>
        <w:ind w:left="5103"/>
        <w:jc w:val="right"/>
        <w:rPr>
          <w:rFonts w:ascii="Times New Roman" w:eastAsia="Times New Roman" w:hAnsi="Times New Roman"/>
          <w:sz w:val="18"/>
          <w:szCs w:val="18"/>
          <w:lang w:eastAsia="ru-RU"/>
        </w:rPr>
      </w:pPr>
      <w:r w:rsidRPr="00B52EB9">
        <w:rPr>
          <w:rFonts w:ascii="Times New Roman" w:eastAsia="Times New Roman" w:hAnsi="Times New Roman"/>
          <w:sz w:val="18"/>
          <w:szCs w:val="18"/>
          <w:lang w:eastAsia="ru-RU"/>
        </w:rPr>
        <w:t>к постаноклению администрации</w:t>
      </w:r>
    </w:p>
    <w:p w:rsidR="00B52EB9" w:rsidRPr="00B52EB9" w:rsidRDefault="00B52EB9" w:rsidP="00B52EB9">
      <w:pPr>
        <w:spacing w:after="0" w:line="240" w:lineRule="auto"/>
        <w:ind w:left="5103"/>
        <w:jc w:val="right"/>
        <w:rPr>
          <w:rFonts w:ascii="Times New Roman" w:eastAsia="Times New Roman" w:hAnsi="Times New Roman"/>
          <w:sz w:val="18"/>
          <w:szCs w:val="18"/>
          <w:lang w:eastAsia="ru-RU"/>
        </w:rPr>
      </w:pPr>
      <w:r w:rsidRPr="00B52EB9">
        <w:rPr>
          <w:rFonts w:ascii="Times New Roman" w:eastAsia="Times New Roman" w:hAnsi="Times New Roman"/>
          <w:sz w:val="18"/>
          <w:szCs w:val="18"/>
          <w:lang w:eastAsia="ru-RU"/>
        </w:rPr>
        <w:t>Богучанского района</w:t>
      </w:r>
    </w:p>
    <w:p w:rsidR="00B52EB9" w:rsidRDefault="00B52EB9" w:rsidP="00B52EB9">
      <w:pPr>
        <w:spacing w:after="0" w:line="240" w:lineRule="auto"/>
        <w:jc w:val="right"/>
        <w:rPr>
          <w:rFonts w:ascii="Times New Roman" w:eastAsia="Times New Roman" w:hAnsi="Times New Roman"/>
          <w:sz w:val="18"/>
          <w:szCs w:val="18"/>
          <w:lang w:val="en-US" w:eastAsia="ru-RU"/>
        </w:rPr>
      </w:pPr>
      <w:r w:rsidRPr="00B35568">
        <w:rPr>
          <w:rFonts w:ascii="Times New Roman" w:eastAsia="Times New Roman" w:hAnsi="Times New Roman"/>
          <w:sz w:val="18"/>
          <w:szCs w:val="18"/>
          <w:lang w:eastAsia="ru-RU"/>
        </w:rPr>
        <w:t xml:space="preserve">от </w:t>
      </w:r>
      <w:r>
        <w:rPr>
          <w:rFonts w:ascii="Times New Roman" w:eastAsia="Times New Roman" w:hAnsi="Times New Roman"/>
          <w:sz w:val="18"/>
          <w:szCs w:val="18"/>
          <w:lang w:val="en-US" w:eastAsia="ru-RU"/>
        </w:rPr>
        <w:t>19.05.</w:t>
      </w:r>
      <w:r>
        <w:rPr>
          <w:rFonts w:ascii="Times New Roman" w:eastAsia="Times New Roman" w:hAnsi="Times New Roman"/>
          <w:sz w:val="18"/>
          <w:szCs w:val="18"/>
          <w:lang w:eastAsia="ru-RU"/>
        </w:rPr>
        <w:t xml:space="preserve">2017 № </w:t>
      </w:r>
      <w:r>
        <w:rPr>
          <w:rFonts w:ascii="Times New Roman" w:eastAsia="Times New Roman" w:hAnsi="Times New Roman"/>
          <w:sz w:val="18"/>
          <w:szCs w:val="18"/>
          <w:lang w:val="en-US" w:eastAsia="ru-RU"/>
        </w:rPr>
        <w:t>533</w:t>
      </w:r>
      <w:r w:rsidRPr="00B35568">
        <w:rPr>
          <w:rFonts w:ascii="Times New Roman" w:eastAsia="Times New Roman" w:hAnsi="Times New Roman"/>
          <w:sz w:val="18"/>
          <w:szCs w:val="18"/>
          <w:lang w:eastAsia="ru-RU"/>
        </w:rPr>
        <w:t>-п</w:t>
      </w:r>
    </w:p>
    <w:p w:rsidR="00B52EB9" w:rsidRPr="00B52EB9" w:rsidRDefault="00B52EB9" w:rsidP="00B52EB9">
      <w:pPr>
        <w:spacing w:after="0" w:line="240" w:lineRule="auto"/>
        <w:jc w:val="right"/>
        <w:rPr>
          <w:rFonts w:ascii="Times New Roman" w:eastAsia="Times New Roman" w:hAnsi="Times New Roman"/>
          <w:sz w:val="18"/>
          <w:szCs w:val="18"/>
          <w:lang w:eastAsia="ru-RU"/>
        </w:rPr>
      </w:pPr>
    </w:p>
    <w:p w:rsidR="00B52EB9" w:rsidRPr="00B52EB9" w:rsidRDefault="00B52EB9" w:rsidP="00B52EB9">
      <w:pPr>
        <w:spacing w:after="0" w:line="240" w:lineRule="auto"/>
        <w:ind w:left="5103"/>
        <w:jc w:val="right"/>
        <w:rPr>
          <w:rFonts w:ascii="Times New Roman" w:eastAsia="Times New Roman" w:hAnsi="Times New Roman"/>
          <w:sz w:val="18"/>
          <w:szCs w:val="18"/>
          <w:lang w:eastAsia="ru-RU"/>
        </w:rPr>
      </w:pPr>
      <w:r w:rsidRPr="00B52EB9">
        <w:rPr>
          <w:rFonts w:ascii="Times New Roman" w:eastAsia="Times New Roman" w:hAnsi="Times New Roman"/>
          <w:sz w:val="18"/>
          <w:szCs w:val="18"/>
          <w:lang w:eastAsia="ru-RU"/>
        </w:rPr>
        <w:t>Приложение №  9</w:t>
      </w:r>
    </w:p>
    <w:p w:rsidR="00B52EB9" w:rsidRPr="00B52EB9" w:rsidRDefault="00B52EB9" w:rsidP="00B52EB9">
      <w:pPr>
        <w:spacing w:after="0" w:line="240" w:lineRule="auto"/>
        <w:ind w:left="5103"/>
        <w:jc w:val="right"/>
        <w:rPr>
          <w:rFonts w:ascii="Times New Roman" w:eastAsia="Times New Roman" w:hAnsi="Times New Roman"/>
          <w:sz w:val="18"/>
          <w:szCs w:val="18"/>
          <w:lang w:eastAsia="ru-RU"/>
        </w:rPr>
      </w:pPr>
      <w:r w:rsidRPr="00B52EB9">
        <w:rPr>
          <w:rFonts w:ascii="Times New Roman" w:eastAsia="Times New Roman" w:hAnsi="Times New Roman"/>
          <w:sz w:val="18"/>
          <w:szCs w:val="18"/>
          <w:lang w:eastAsia="ru-RU"/>
        </w:rPr>
        <w:t xml:space="preserve">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
    <w:p w:rsidR="00B52EB9" w:rsidRPr="00B52EB9" w:rsidRDefault="00B52EB9" w:rsidP="00B52EB9">
      <w:pPr>
        <w:spacing w:after="0" w:line="240" w:lineRule="auto"/>
        <w:ind w:left="5103"/>
        <w:rPr>
          <w:rFonts w:ascii="Times New Roman" w:eastAsia="Times New Roman" w:hAnsi="Times New Roman"/>
          <w:sz w:val="12"/>
          <w:szCs w:val="12"/>
          <w:lang w:eastAsia="ru-RU"/>
        </w:rPr>
      </w:pPr>
    </w:p>
    <w:p w:rsidR="00B52EB9" w:rsidRPr="00B52EB9" w:rsidRDefault="00B52EB9" w:rsidP="00B52EB9">
      <w:pPr>
        <w:spacing w:after="0" w:line="240" w:lineRule="auto"/>
        <w:ind w:left="5103"/>
        <w:rPr>
          <w:rFonts w:ascii="Times New Roman" w:eastAsia="Times New Roman" w:hAnsi="Times New Roman"/>
          <w:sz w:val="24"/>
          <w:szCs w:val="24"/>
          <w:lang w:eastAsia="ru-RU"/>
        </w:rPr>
      </w:pPr>
    </w:p>
    <w:p w:rsidR="00B52EB9" w:rsidRPr="00B52EB9" w:rsidRDefault="00B52EB9" w:rsidP="00B52EB9">
      <w:pPr>
        <w:spacing w:after="0" w:line="240" w:lineRule="auto"/>
        <w:jc w:val="center"/>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Подпрограмма «Реконструкция и капитальный ремонт объектов коммунальной инфраструктуры муниципального образования Богучанский район»  на 2014-2019 годы</w:t>
      </w:r>
    </w:p>
    <w:p w:rsidR="00B52EB9" w:rsidRPr="00B52EB9" w:rsidRDefault="00B52EB9" w:rsidP="00B52EB9">
      <w:pPr>
        <w:spacing w:after="0" w:line="240" w:lineRule="auto"/>
        <w:jc w:val="center"/>
        <w:rPr>
          <w:rFonts w:ascii="Times New Roman" w:eastAsia="Times New Roman" w:hAnsi="Times New Roman"/>
          <w:sz w:val="20"/>
          <w:szCs w:val="20"/>
          <w:lang w:eastAsia="ru-RU"/>
        </w:rPr>
      </w:pPr>
    </w:p>
    <w:p w:rsidR="00B52EB9" w:rsidRPr="00B52EB9" w:rsidRDefault="00B52EB9" w:rsidP="00B52EB9">
      <w:pPr>
        <w:numPr>
          <w:ilvl w:val="0"/>
          <w:numId w:val="28"/>
        </w:numPr>
        <w:spacing w:after="0" w:line="240" w:lineRule="auto"/>
        <w:contextualSpacing/>
        <w:jc w:val="center"/>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Паспорт подпрограммы</w:t>
      </w:r>
    </w:p>
    <w:p w:rsidR="00B52EB9" w:rsidRPr="00B52EB9" w:rsidRDefault="00B52EB9" w:rsidP="00B52EB9">
      <w:pPr>
        <w:spacing w:after="0" w:line="240" w:lineRule="auto"/>
        <w:ind w:left="1065"/>
        <w:rPr>
          <w:rFonts w:ascii="Times New Roman" w:eastAsia="Times New Roman" w:hAnsi="Times New Roman"/>
          <w:sz w:val="20"/>
          <w:szCs w:val="20"/>
          <w:lang w:eastAsia="ru-RU"/>
        </w:rPr>
      </w:pPr>
    </w:p>
    <w:tbl>
      <w:tblPr>
        <w:tblW w:w="5000" w:type="pct"/>
        <w:tblCellMar>
          <w:left w:w="10" w:type="dxa"/>
          <w:right w:w="10" w:type="dxa"/>
        </w:tblCellMar>
        <w:tblLook w:val="0000"/>
      </w:tblPr>
      <w:tblGrid>
        <w:gridCol w:w="3413"/>
        <w:gridCol w:w="6157"/>
      </w:tblGrid>
      <w:tr w:rsidR="00B52EB9" w:rsidRPr="00B52EB9" w:rsidTr="00B52EB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t>Наименование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t>«Реконструкция и капитальный ремонт объектов коммунальной инфраструктуры муниципального образования Богучанский район» на 2014-2019 годы (далее – подпрограмма)</w:t>
            </w:r>
          </w:p>
        </w:tc>
      </w:tr>
      <w:tr w:rsidR="00B52EB9" w:rsidRPr="00B52EB9" w:rsidTr="00B52EB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EB9" w:rsidRPr="00B52EB9" w:rsidRDefault="00B52EB9" w:rsidP="00B52EB9">
            <w:pPr>
              <w:spacing w:after="0" w:line="240" w:lineRule="auto"/>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r>
      <w:tr w:rsidR="00B52EB9" w:rsidRPr="00B52EB9" w:rsidTr="00B52EB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t xml:space="preserve">Муниципальный заказчик – координатор подпрограммы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EB9" w:rsidRPr="00B52EB9" w:rsidRDefault="00B52EB9" w:rsidP="00B52EB9">
            <w:pPr>
              <w:spacing w:after="0" w:line="240" w:lineRule="auto"/>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 xml:space="preserve">Администрация Богучанского района </w:t>
            </w:r>
          </w:p>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t>(отдел лесного хозяйства, жилищной политики, транспорта и связи)</w:t>
            </w:r>
          </w:p>
        </w:tc>
      </w:tr>
      <w:tr w:rsidR="00B52EB9" w:rsidRPr="00B52EB9" w:rsidTr="00B52EB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t>МКУ «Муниципальная служба Заказчика»</w:t>
            </w:r>
          </w:p>
        </w:tc>
      </w:tr>
      <w:tr w:rsidR="00B52EB9" w:rsidRPr="00B52EB9" w:rsidTr="00B52EB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t>Цель и задачи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EB9" w:rsidRPr="00B52EB9" w:rsidRDefault="00B52EB9" w:rsidP="00B52EB9">
            <w:pPr>
              <w:spacing w:after="0" w:line="240" w:lineRule="auto"/>
              <w:jc w:val="both"/>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B52EB9" w:rsidRPr="00B52EB9" w:rsidRDefault="00B52EB9" w:rsidP="00B52EB9">
            <w:pPr>
              <w:spacing w:after="0" w:line="240" w:lineRule="auto"/>
              <w:jc w:val="both"/>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Для реализации цели необходимо решение следующей задачи:</w:t>
            </w:r>
          </w:p>
          <w:p w:rsidR="00B52EB9" w:rsidRPr="00B52EB9" w:rsidRDefault="00B52EB9" w:rsidP="00B52EB9">
            <w:pPr>
              <w:spacing w:after="0" w:line="240" w:lineRule="auto"/>
              <w:ind w:firstLine="318"/>
              <w:jc w:val="both"/>
              <w:rPr>
                <w:rFonts w:eastAsia="Times New Roman"/>
                <w:sz w:val="14"/>
                <w:szCs w:val="14"/>
                <w:lang w:eastAsia="ru-RU"/>
              </w:rPr>
            </w:pPr>
            <w:r w:rsidRPr="00B52EB9">
              <w:rPr>
                <w:rFonts w:ascii="Times New Roman" w:eastAsia="Times New Roman" w:hAnsi="Times New Roman"/>
                <w:sz w:val="14"/>
                <w:szCs w:val="14"/>
                <w:lang w:eastAsia="ru-RU"/>
              </w:rPr>
              <w:t>1.Обеспечение надежной эксплуатации объектов коммунальной инфраструктуры муниципального образования Богучанский район.</w:t>
            </w:r>
          </w:p>
        </w:tc>
      </w:tr>
      <w:tr w:rsidR="00B52EB9" w:rsidRPr="00B52EB9" w:rsidTr="00B52EB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t xml:space="preserve">Целевые индикаторы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EB9" w:rsidRPr="00B52EB9" w:rsidRDefault="00B52EB9" w:rsidP="00B52EB9">
            <w:pPr>
              <w:spacing w:after="0" w:line="240" w:lineRule="auto"/>
              <w:jc w:val="both"/>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 xml:space="preserve">- Снижение уровня износа коммунальной инфраструктуры, в том числе: </w:t>
            </w:r>
          </w:p>
          <w:p w:rsidR="00B52EB9" w:rsidRPr="00B52EB9" w:rsidRDefault="00B52EB9" w:rsidP="00B52EB9">
            <w:pPr>
              <w:spacing w:after="0" w:line="240" w:lineRule="auto"/>
              <w:jc w:val="both"/>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 xml:space="preserve">теплоснабжение </w:t>
            </w:r>
          </w:p>
          <w:p w:rsidR="00B52EB9" w:rsidRPr="00B52EB9" w:rsidRDefault="00B52EB9" w:rsidP="00B52EB9">
            <w:pPr>
              <w:spacing w:after="0" w:line="240" w:lineRule="auto"/>
              <w:jc w:val="both"/>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от 2 % в 2014 году до  2,5%  к 2019 году</w:t>
            </w:r>
          </w:p>
          <w:p w:rsidR="00B52EB9" w:rsidRPr="00B52EB9" w:rsidRDefault="00B52EB9" w:rsidP="00B52EB9">
            <w:pPr>
              <w:spacing w:after="0" w:line="240" w:lineRule="auto"/>
              <w:jc w:val="both"/>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водоснабжение</w:t>
            </w:r>
          </w:p>
          <w:p w:rsidR="00B52EB9" w:rsidRPr="00B52EB9" w:rsidRDefault="00B52EB9" w:rsidP="00B52EB9">
            <w:pPr>
              <w:spacing w:after="0" w:line="240" w:lineRule="auto"/>
              <w:jc w:val="both"/>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от 1,5 % в 2014 году до  2,1%  к 2019 году</w:t>
            </w:r>
          </w:p>
          <w:p w:rsidR="00B52EB9" w:rsidRPr="00B52EB9" w:rsidRDefault="00B52EB9" w:rsidP="00B52EB9">
            <w:pPr>
              <w:spacing w:after="0" w:line="240" w:lineRule="auto"/>
              <w:jc w:val="both"/>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водоотведение</w:t>
            </w:r>
          </w:p>
          <w:p w:rsidR="00B52EB9" w:rsidRPr="00B52EB9" w:rsidRDefault="00B52EB9" w:rsidP="00B52EB9">
            <w:pPr>
              <w:spacing w:after="0" w:line="240" w:lineRule="auto"/>
              <w:jc w:val="both"/>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от 0 % в 2014 году до  0,5%  к 2019 году</w:t>
            </w:r>
          </w:p>
        </w:tc>
      </w:tr>
      <w:tr w:rsidR="00B52EB9" w:rsidRPr="00B52EB9" w:rsidTr="00B52EB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t>Сроки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t>2014 – 2019 годы</w:t>
            </w:r>
          </w:p>
        </w:tc>
      </w:tr>
      <w:tr w:rsidR="00B52EB9" w:rsidRPr="00B52EB9" w:rsidTr="00B52EB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EB9" w:rsidRPr="00B52EB9" w:rsidRDefault="00B52EB9" w:rsidP="00B52EB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Общий объем финансирования подпрограммы составляет: 218 721 380,87 рублей, из них:</w:t>
            </w:r>
          </w:p>
          <w:p w:rsidR="00B52EB9" w:rsidRPr="00B52EB9" w:rsidRDefault="00B52EB9" w:rsidP="00B52EB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2014 году –  31 170 833,83 рублей;</w:t>
            </w:r>
          </w:p>
          <w:p w:rsidR="00B52EB9" w:rsidRPr="00B52EB9" w:rsidRDefault="00B52EB9" w:rsidP="00B52EB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2015 году –  57 545 338,40 рублей;</w:t>
            </w:r>
          </w:p>
          <w:p w:rsidR="00B52EB9" w:rsidRPr="00B52EB9" w:rsidRDefault="00B52EB9" w:rsidP="00B52EB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2016 году –  86 236 333,66 рублей;</w:t>
            </w:r>
          </w:p>
          <w:p w:rsidR="00B52EB9" w:rsidRPr="00B52EB9" w:rsidRDefault="00B52EB9" w:rsidP="00B52EB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2017 году –  43 768 874,98 рублей;</w:t>
            </w:r>
          </w:p>
          <w:p w:rsidR="00B52EB9" w:rsidRPr="00B52EB9" w:rsidRDefault="00B52EB9" w:rsidP="00B52EB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2018 году  –               0,00 рублей;</w:t>
            </w:r>
          </w:p>
          <w:p w:rsidR="00B52EB9" w:rsidRPr="00B52EB9" w:rsidRDefault="00B52EB9" w:rsidP="00B52EB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2019 году  –               0,00 рублей, в т.ч.:</w:t>
            </w:r>
          </w:p>
          <w:p w:rsidR="00B52EB9" w:rsidRPr="00B52EB9" w:rsidRDefault="00B52EB9" w:rsidP="00B52EB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Краевой бюджет – 48 212 970,42 рублей, из них:</w:t>
            </w:r>
          </w:p>
          <w:p w:rsidR="00B52EB9" w:rsidRPr="00B52EB9" w:rsidRDefault="00B52EB9" w:rsidP="00B52EB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2014 году –               0,00 рублей;</w:t>
            </w:r>
          </w:p>
          <w:p w:rsidR="00B52EB9" w:rsidRPr="00B52EB9" w:rsidRDefault="00B52EB9" w:rsidP="00B52EB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2015 году –   1 992 500,00 рублей;</w:t>
            </w:r>
          </w:p>
          <w:p w:rsidR="00B52EB9" w:rsidRPr="00B52EB9" w:rsidRDefault="00B52EB9" w:rsidP="00B52EB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2016 году –  28 000 000,00 рублей;</w:t>
            </w:r>
          </w:p>
          <w:p w:rsidR="00B52EB9" w:rsidRPr="00B52EB9" w:rsidRDefault="00B52EB9" w:rsidP="00B52EB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2017 году –  18 220 470,42 рублей;</w:t>
            </w:r>
          </w:p>
          <w:p w:rsidR="00B52EB9" w:rsidRPr="00B52EB9" w:rsidRDefault="00B52EB9" w:rsidP="00B52EB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2018 году  –              0,00 рублей;</w:t>
            </w:r>
          </w:p>
          <w:p w:rsidR="00B52EB9" w:rsidRPr="00B52EB9" w:rsidRDefault="00B52EB9" w:rsidP="00B52EB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2019 году  –              0,00 рублей.</w:t>
            </w:r>
          </w:p>
          <w:p w:rsidR="00B52EB9" w:rsidRPr="00B52EB9" w:rsidRDefault="00B52EB9" w:rsidP="00B52EB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Районный бюджет – 170 508 410,45 рублей, из них:</w:t>
            </w:r>
          </w:p>
          <w:p w:rsidR="00B52EB9" w:rsidRPr="00B52EB9" w:rsidRDefault="00B52EB9" w:rsidP="00B52EB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2014 году –  31 170 833,83 рублей;</w:t>
            </w:r>
          </w:p>
          <w:p w:rsidR="00B52EB9" w:rsidRPr="00B52EB9" w:rsidRDefault="00B52EB9" w:rsidP="00B52EB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lastRenderedPageBreak/>
              <w:t>в 2015 году –  55 552 838,40 рублей;</w:t>
            </w:r>
          </w:p>
          <w:p w:rsidR="00B52EB9" w:rsidRPr="00B52EB9" w:rsidRDefault="00B52EB9" w:rsidP="00B52EB9">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2016 году –  58 236 333,66 рублей;</w:t>
            </w:r>
          </w:p>
          <w:p w:rsidR="00B52EB9" w:rsidRPr="00B52EB9" w:rsidRDefault="00B52EB9" w:rsidP="00B52EB9">
            <w:pPr>
              <w:spacing w:after="0" w:line="240" w:lineRule="auto"/>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2017 году –    25 548 404,56  рублей;</w:t>
            </w:r>
          </w:p>
          <w:p w:rsidR="00B52EB9" w:rsidRPr="00B52EB9" w:rsidRDefault="00B52EB9" w:rsidP="00B52EB9">
            <w:pPr>
              <w:spacing w:after="0" w:line="240" w:lineRule="auto"/>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2018 году  –                   0,00 рублей;</w:t>
            </w:r>
          </w:p>
          <w:p w:rsidR="00B52EB9" w:rsidRPr="00B52EB9" w:rsidRDefault="00B52EB9" w:rsidP="00B52EB9">
            <w:pPr>
              <w:spacing w:after="0" w:line="240" w:lineRule="auto"/>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в 2019 году  –                   0,00 рублей.</w:t>
            </w:r>
          </w:p>
        </w:tc>
      </w:tr>
      <w:tr w:rsidR="00B52EB9" w:rsidRPr="00B52EB9" w:rsidTr="00B52EB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lastRenderedPageBreak/>
              <w:t xml:space="preserve">Система организации </w:t>
            </w:r>
            <w:proofErr w:type="gramStart"/>
            <w:r w:rsidRPr="00B52EB9">
              <w:rPr>
                <w:rFonts w:ascii="Times New Roman" w:eastAsia="Times New Roman" w:hAnsi="Times New Roman"/>
                <w:sz w:val="14"/>
                <w:szCs w:val="14"/>
                <w:lang w:eastAsia="ru-RU"/>
              </w:rPr>
              <w:t>контроля за</w:t>
            </w:r>
            <w:proofErr w:type="gramEnd"/>
            <w:r w:rsidRPr="00B52EB9">
              <w:rPr>
                <w:rFonts w:ascii="Times New Roman" w:eastAsia="Times New Roman" w:hAnsi="Times New Roman"/>
                <w:sz w:val="14"/>
                <w:szCs w:val="14"/>
                <w:lang w:eastAsia="ru-RU"/>
              </w:rPr>
              <w:t xml:space="preserve"> исполнением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2EB9" w:rsidRPr="00B52EB9" w:rsidRDefault="00B52EB9" w:rsidP="00B52EB9">
            <w:pPr>
              <w:spacing w:after="0" w:line="240" w:lineRule="auto"/>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 xml:space="preserve">Администрация Богучанского района </w:t>
            </w:r>
          </w:p>
          <w:p w:rsidR="00B52EB9" w:rsidRPr="00B52EB9" w:rsidRDefault="00B52EB9" w:rsidP="00B52EB9">
            <w:pPr>
              <w:spacing w:after="0" w:line="240" w:lineRule="auto"/>
              <w:rPr>
                <w:rFonts w:ascii="Times New Roman" w:eastAsia="Times New Roman" w:hAnsi="Times New Roman"/>
                <w:sz w:val="14"/>
                <w:szCs w:val="14"/>
                <w:lang w:eastAsia="ru-RU"/>
              </w:rPr>
            </w:pPr>
            <w:r w:rsidRPr="00B52EB9">
              <w:rPr>
                <w:rFonts w:ascii="Times New Roman" w:eastAsia="Times New Roman" w:hAnsi="Times New Roman"/>
                <w:sz w:val="14"/>
                <w:szCs w:val="14"/>
                <w:lang w:eastAsia="ru-RU"/>
              </w:rPr>
              <w:t>(отдел лесного хозяйства, жилищной политики, транспорта и связи);</w:t>
            </w:r>
          </w:p>
          <w:p w:rsidR="00B52EB9" w:rsidRPr="00B52EB9" w:rsidRDefault="00B52EB9" w:rsidP="00B52EB9">
            <w:pPr>
              <w:spacing w:after="0" w:line="240" w:lineRule="auto"/>
              <w:rPr>
                <w:rFonts w:eastAsia="Times New Roman"/>
                <w:sz w:val="14"/>
                <w:szCs w:val="14"/>
                <w:lang w:eastAsia="ru-RU"/>
              </w:rPr>
            </w:pPr>
            <w:r w:rsidRPr="00B52EB9">
              <w:rPr>
                <w:rFonts w:ascii="Times New Roman" w:eastAsia="Times New Roman" w:hAnsi="Times New Roman"/>
                <w:sz w:val="14"/>
                <w:szCs w:val="14"/>
                <w:lang w:eastAsia="ru-RU"/>
              </w:rPr>
              <w:t>МКУ «Муниципальная служба Заказчика».</w:t>
            </w:r>
          </w:p>
        </w:tc>
      </w:tr>
    </w:tbl>
    <w:p w:rsidR="00B52EB9" w:rsidRPr="00B52EB9" w:rsidRDefault="00B52EB9" w:rsidP="00B52EB9">
      <w:pPr>
        <w:spacing w:after="0" w:line="240" w:lineRule="auto"/>
        <w:jc w:val="center"/>
        <w:rPr>
          <w:rFonts w:ascii="Times New Roman" w:eastAsia="Times New Roman" w:hAnsi="Times New Roman"/>
          <w:sz w:val="20"/>
          <w:szCs w:val="20"/>
          <w:lang w:eastAsia="ru-RU"/>
        </w:rPr>
      </w:pPr>
    </w:p>
    <w:p w:rsidR="00B52EB9" w:rsidRPr="00B52EB9" w:rsidRDefault="00B52EB9" w:rsidP="00B52EB9">
      <w:pPr>
        <w:spacing w:after="0" w:line="240" w:lineRule="auto"/>
        <w:jc w:val="center"/>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w:t>
      </w:r>
      <w:r w:rsidRPr="00B52EB9">
        <w:rPr>
          <w:rFonts w:ascii="Times New Roman" w:eastAsia="Times New Roman" w:hAnsi="Times New Roman"/>
          <w:sz w:val="20"/>
          <w:szCs w:val="20"/>
          <w:lang w:eastAsia="ru-RU"/>
        </w:rPr>
        <w:tab/>
        <w:t>Основные разделы подпрограммы</w:t>
      </w:r>
    </w:p>
    <w:p w:rsidR="00B52EB9" w:rsidRPr="00B52EB9" w:rsidRDefault="00B52EB9" w:rsidP="00B52EB9">
      <w:pPr>
        <w:spacing w:after="0" w:line="240" w:lineRule="auto"/>
        <w:jc w:val="center"/>
        <w:rPr>
          <w:rFonts w:ascii="Times New Roman" w:eastAsia="Times New Roman" w:hAnsi="Times New Roman"/>
          <w:sz w:val="20"/>
          <w:szCs w:val="20"/>
          <w:lang w:eastAsia="ru-RU"/>
        </w:rPr>
      </w:pPr>
    </w:p>
    <w:p w:rsidR="00B52EB9" w:rsidRPr="00B52EB9" w:rsidRDefault="00B52EB9" w:rsidP="00B52EB9">
      <w:pPr>
        <w:spacing w:after="0" w:line="240" w:lineRule="auto"/>
        <w:jc w:val="center"/>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ab/>
        <w:t>2.1. Постановка общерайонной проблемы и  обоснование необходимости разработки подпрограммы.</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Коммунальный комплекс Богучанского района (далее - район) характеризуется:</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значительным уровнем износа объектов коммунального назначения;</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сверхнормативными потерями энергоресурсов на всех стадиях  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высокой себестоимостью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незначительной инвестиционной привлекательностью объектов;</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водопроводно-канализационного хозяйства.</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Услуги в сфере теплоснабжения жилищно-коммунального хозяйства предоставляют 45 котельных, из них 24 теплоисточника мощностью менее 3 Гкал/</w:t>
      </w:r>
      <w:proofErr w:type="gramStart"/>
      <w:r w:rsidRPr="00B52EB9">
        <w:rPr>
          <w:rFonts w:ascii="Times New Roman" w:eastAsia="Times New Roman" w:hAnsi="Times New Roman"/>
          <w:sz w:val="20"/>
          <w:szCs w:val="20"/>
          <w:lang w:eastAsia="ru-RU"/>
        </w:rPr>
        <w:t>ч</w:t>
      </w:r>
      <w:proofErr w:type="gramEnd"/>
      <w:r w:rsidRPr="00B52EB9">
        <w:rPr>
          <w:rFonts w:ascii="Times New Roman" w:eastAsia="Times New Roman" w:hAnsi="Times New Roman"/>
          <w:sz w:val="20"/>
          <w:szCs w:val="20"/>
          <w:lang w:eastAsia="ru-RU"/>
        </w:rPr>
        <w:t xml:space="preserve"> (60%),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30%. Из общего количества установленных котлов в котельных коммунального комплекса только 35%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В настоящее время из </w:t>
      </w:r>
      <w:smartTag w:uri="urn:schemas-microsoft-com:office:smarttags" w:element="metricconverter">
        <w:smartTagPr>
          <w:attr w:name="ProductID" w:val="156 км"/>
        </w:smartTagPr>
        <w:r w:rsidRPr="00B52EB9">
          <w:rPr>
            <w:rFonts w:ascii="Times New Roman" w:eastAsia="Times New Roman" w:hAnsi="Times New Roman"/>
            <w:sz w:val="20"/>
            <w:szCs w:val="20"/>
            <w:lang w:eastAsia="ru-RU"/>
          </w:rPr>
          <w:t>156 км</w:t>
        </w:r>
      </w:smartTag>
      <w:r w:rsidRPr="00B52EB9">
        <w:rPr>
          <w:rFonts w:ascii="Times New Roman" w:eastAsia="Times New Roman" w:hAnsi="Times New Roman"/>
          <w:sz w:val="20"/>
          <w:szCs w:val="20"/>
          <w:lang w:eastAsia="ru-RU"/>
        </w:rPr>
        <w:t xml:space="preserve"> сетей теплоснабжения - </w:t>
      </w:r>
      <w:smartTag w:uri="urn:schemas-microsoft-com:office:smarttags" w:element="metricconverter">
        <w:smartTagPr>
          <w:attr w:name="ProductID" w:val="38,51 км"/>
        </w:smartTagPr>
        <w:r w:rsidRPr="00B52EB9">
          <w:rPr>
            <w:rFonts w:ascii="Times New Roman" w:eastAsia="Times New Roman" w:hAnsi="Times New Roman"/>
            <w:sz w:val="20"/>
            <w:szCs w:val="20"/>
            <w:lang w:eastAsia="ru-RU"/>
          </w:rPr>
          <w:t>38,51 км</w:t>
        </w:r>
      </w:smartTag>
      <w:r w:rsidRPr="00B52EB9">
        <w:rPr>
          <w:rFonts w:ascii="Times New Roman" w:eastAsia="Times New Roman" w:hAnsi="Times New Roman"/>
          <w:sz w:val="20"/>
          <w:szCs w:val="20"/>
          <w:lang w:eastAsia="ru-RU"/>
        </w:rPr>
        <w:t xml:space="preserve"> требуют замены.</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Основными источниками водоснабжения населения Богучанского района являются напорные и безнапорные подземные источники.</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Централизованным водоснабжением в районе обеспечено 36,1% населения, </w:t>
      </w:r>
      <w:proofErr w:type="gramStart"/>
      <w:r w:rsidRPr="00B52EB9">
        <w:rPr>
          <w:rFonts w:ascii="Times New Roman" w:eastAsia="Times New Roman" w:hAnsi="Times New Roman"/>
          <w:sz w:val="20"/>
          <w:szCs w:val="20"/>
          <w:lang w:eastAsia="ru-RU"/>
        </w:rPr>
        <w:t>нецентрализованными</w:t>
      </w:r>
      <w:proofErr w:type="gramEnd"/>
      <w:r w:rsidRPr="00B52EB9">
        <w:rPr>
          <w:rFonts w:ascii="Times New Roman" w:eastAsia="Times New Roman" w:hAnsi="Times New Roman"/>
          <w:sz w:val="20"/>
          <w:szCs w:val="20"/>
          <w:lang w:eastAsia="ru-RU"/>
        </w:rPr>
        <w:t xml:space="preserve"> водоисточниками пользуется 63,9% потребителей. Доля жителей, пользующихся привозной водой, составляет 30,0%. </w:t>
      </w:r>
    </w:p>
    <w:p w:rsidR="00B52EB9" w:rsidRPr="00B52EB9" w:rsidRDefault="00B52EB9" w:rsidP="00B52EB9">
      <w:pPr>
        <w:tabs>
          <w:tab w:val="left" w:pos="0"/>
          <w:tab w:val="left" w:pos="1080"/>
        </w:tabs>
        <w:spacing w:after="0" w:line="240" w:lineRule="auto"/>
        <w:ind w:right="76" w:firstLine="709"/>
        <w:jc w:val="both"/>
        <w:rPr>
          <w:rFonts w:ascii="Times New Roman" w:eastAsia="Times New Roman" w:hAnsi="Times New Roman"/>
          <w:sz w:val="20"/>
          <w:szCs w:val="20"/>
          <w:lang w:eastAsia="ru-RU"/>
        </w:rPr>
      </w:pPr>
      <w:proofErr w:type="gramStart"/>
      <w:r w:rsidRPr="00B52EB9">
        <w:rPr>
          <w:rFonts w:ascii="Times New Roman" w:eastAsia="Times New Roman" w:hAnsi="Times New Roman"/>
          <w:sz w:val="20"/>
          <w:szCs w:val="20"/>
          <w:lang w:eastAsia="ru-RU"/>
        </w:rPr>
        <w:t>Доля населения района, обеспеченного доброкачественной питьевого водой, составляет 88,4%.</w:t>
      </w:r>
      <w:proofErr w:type="gramEnd"/>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 </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В настоящее время из </w:t>
      </w:r>
      <w:smartTag w:uri="urn:schemas-microsoft-com:office:smarttags" w:element="metricconverter">
        <w:smartTagPr>
          <w:attr w:name="ProductID" w:val="191 км"/>
        </w:smartTagPr>
        <w:r w:rsidRPr="00B52EB9">
          <w:rPr>
            <w:rFonts w:ascii="Times New Roman" w:eastAsia="Times New Roman" w:hAnsi="Times New Roman"/>
            <w:sz w:val="20"/>
            <w:szCs w:val="20"/>
            <w:lang w:eastAsia="ru-RU"/>
          </w:rPr>
          <w:t>191 км</w:t>
        </w:r>
      </w:smartTag>
      <w:r w:rsidRPr="00B52EB9">
        <w:rPr>
          <w:rFonts w:ascii="Times New Roman" w:eastAsia="Times New Roman" w:hAnsi="Times New Roman"/>
          <w:sz w:val="20"/>
          <w:szCs w:val="20"/>
          <w:lang w:eastAsia="ru-RU"/>
        </w:rPr>
        <w:t xml:space="preserve"> сетей водоснабжения - </w:t>
      </w:r>
      <w:smartTag w:uri="urn:schemas-microsoft-com:office:smarttags" w:element="metricconverter">
        <w:smartTagPr>
          <w:attr w:name="ProductID" w:val="43 км"/>
        </w:smartTagPr>
        <w:r w:rsidRPr="00B52EB9">
          <w:rPr>
            <w:rFonts w:ascii="Times New Roman" w:eastAsia="Times New Roman" w:hAnsi="Times New Roman"/>
            <w:sz w:val="20"/>
            <w:szCs w:val="20"/>
            <w:lang w:eastAsia="ru-RU"/>
          </w:rPr>
          <w:t>43 км</w:t>
        </w:r>
      </w:smartTag>
      <w:r w:rsidRPr="00B52EB9">
        <w:rPr>
          <w:rFonts w:ascii="Times New Roman" w:eastAsia="Times New Roman" w:hAnsi="Times New Roman"/>
          <w:sz w:val="20"/>
          <w:szCs w:val="20"/>
          <w:lang w:eastAsia="ru-RU"/>
        </w:rPr>
        <w:t xml:space="preserve"> требуют замены.</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Действующие очистные сооружения канализации не обеспечивают требуемой степени очистки сточных вод. Очистные сооружения канализации приняты в эксплуатацию с 1976 года и требуют капитального ремонта. </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B52EB9" w:rsidRPr="00B52EB9" w:rsidRDefault="00B52EB9" w:rsidP="00B52EB9">
      <w:pPr>
        <w:spacing w:after="0" w:line="240" w:lineRule="auto"/>
        <w:ind w:firstLine="720"/>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В районе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Электроснабжение северных территорий и поселений, удаленных от централизованной системы энергоснабжения, обеспечивается 4 автономными энергоисточниками (дизельными электростанциями) </w:t>
      </w:r>
      <w:r w:rsidRPr="00B52EB9">
        <w:rPr>
          <w:rFonts w:ascii="Times New Roman" w:eastAsia="Times New Roman" w:hAnsi="Times New Roman"/>
          <w:sz w:val="20"/>
          <w:szCs w:val="20"/>
          <w:lang w:eastAsia="ru-RU"/>
        </w:rPr>
        <w:lastRenderedPageBreak/>
        <w:t>суммарной мощностью 430 кВт, работающими на жидком топливе. Энергооборудование большинства станций имеет износ 60%. Подача электроэнергии потребителям производится по электрическим сетям протяженностью более 13 км.</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Высокий износ основных фондов предприятий жилищно-коммунального комплекса района обусловлен:</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недостаточным объемом бюджетного и частного финансирования;</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ограниченностью собственных сре</w:t>
      </w:r>
      <w:proofErr w:type="gramStart"/>
      <w:r w:rsidRPr="00B52EB9">
        <w:rPr>
          <w:rFonts w:ascii="Times New Roman" w:eastAsia="Times New Roman" w:hAnsi="Times New Roman"/>
          <w:sz w:val="20"/>
          <w:szCs w:val="20"/>
          <w:lang w:eastAsia="ru-RU"/>
        </w:rPr>
        <w:t>дств пр</w:t>
      </w:r>
      <w:proofErr w:type="gramEnd"/>
      <w:r w:rsidRPr="00B52EB9">
        <w:rPr>
          <w:rFonts w:ascii="Times New Roman" w:eastAsia="Times New Roman" w:hAnsi="Times New Roman"/>
          <w:sz w:val="20"/>
          <w:szCs w:val="20"/>
          <w:lang w:eastAsia="ru-RU"/>
        </w:rPr>
        <w:t>едприятий на капитальный  ремонт, реконструкцию и обновление основных фондов;</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наличием сверхнормативных затрат энергетических ресурсов на производство;</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высоким уровнем потерь воды и тепловой энергии в процессе производства и транспортировки ресурсов до потребителей.</w:t>
      </w:r>
    </w:p>
    <w:p w:rsidR="00B52EB9" w:rsidRPr="00B52EB9" w:rsidRDefault="00B52EB9" w:rsidP="00B52EB9">
      <w:pPr>
        <w:spacing w:after="0" w:line="240" w:lineRule="auto"/>
        <w:ind w:firstLine="720"/>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B52EB9" w:rsidRPr="00B52EB9" w:rsidRDefault="00B52EB9" w:rsidP="00B52EB9">
      <w:pPr>
        <w:spacing w:after="0" w:line="240" w:lineRule="auto"/>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ab/>
        <w:t>Для решения проблем, связанных с техническим состоянием объектов коммунальной инфраструктуры, необходимо увеличение объемов реконструкции и модернизации таких объектов с применением энергосберегающих материалов и технологий.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Принятие подпрограммы обусловлено необходимостью предупреждения ситуаций, которые могут привести к нарушению </w:t>
      </w:r>
      <w:proofErr w:type="gramStart"/>
      <w:r w:rsidRPr="00B52EB9">
        <w:rPr>
          <w:rFonts w:ascii="Times New Roman" w:eastAsia="Times New Roman" w:hAnsi="Times New Roman"/>
          <w:sz w:val="20"/>
          <w:szCs w:val="20"/>
          <w:lang w:eastAsia="ru-RU"/>
        </w:rPr>
        <w:t>функционирования систем жизнеобеспечения населения муниципальных образований</w:t>
      </w:r>
      <w:proofErr w:type="gramEnd"/>
      <w:r w:rsidRPr="00B52EB9">
        <w:rPr>
          <w:rFonts w:ascii="Times New Roman" w:eastAsia="Times New Roman" w:hAnsi="Times New Roman"/>
          <w:sz w:val="20"/>
          <w:szCs w:val="20"/>
          <w:lang w:eastAsia="ru-RU"/>
        </w:rPr>
        <w:t xml:space="preserve"> Богучанского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краевой поддержки.</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p>
    <w:p w:rsidR="00B52EB9" w:rsidRPr="00B52EB9" w:rsidRDefault="00B52EB9" w:rsidP="00B52EB9">
      <w:pPr>
        <w:spacing w:after="0" w:line="240" w:lineRule="auto"/>
        <w:jc w:val="center"/>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2.2. Основная цель и задачи, этапы и сроки выполнения подпрограммы, целевые индикаторы </w:t>
      </w:r>
    </w:p>
    <w:p w:rsidR="00B52EB9" w:rsidRPr="00B52EB9" w:rsidRDefault="00B52EB9" w:rsidP="00B52EB9">
      <w:pPr>
        <w:spacing w:after="0" w:line="240" w:lineRule="auto"/>
        <w:ind w:firstLine="540"/>
        <w:jc w:val="both"/>
        <w:rPr>
          <w:rFonts w:ascii="Times New Roman" w:eastAsia="Times New Roman" w:hAnsi="Times New Roman"/>
          <w:b/>
          <w:sz w:val="20"/>
          <w:szCs w:val="20"/>
          <w:lang w:eastAsia="ru-RU"/>
        </w:rPr>
      </w:pP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Целью подпрограммы является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Основной задачей является обеспечение надежной эксплуатации объектов коммунальной инфраструктуры муниципального образования Богучанский район.</w:t>
      </w:r>
    </w:p>
    <w:p w:rsidR="00B52EB9" w:rsidRPr="00B52EB9" w:rsidRDefault="00B52EB9" w:rsidP="00B52EB9">
      <w:pPr>
        <w:spacing w:after="0" w:line="240" w:lineRule="auto"/>
        <w:ind w:firstLine="567"/>
        <w:jc w:val="both"/>
        <w:rPr>
          <w:rFonts w:cs="Calibri"/>
          <w:sz w:val="20"/>
          <w:szCs w:val="20"/>
          <w:lang w:eastAsia="ru-RU"/>
        </w:rPr>
      </w:pPr>
      <w:r w:rsidRPr="00B52EB9">
        <w:rPr>
          <w:rFonts w:ascii="Times New Roman" w:eastAsia="Times New Roman" w:hAnsi="Times New Roman"/>
          <w:sz w:val="20"/>
          <w:szCs w:val="20"/>
          <w:lang w:eastAsia="ru-RU"/>
        </w:rPr>
        <w:t>В рамках настоящей задачи планируется провести капитальный ремонт сетей тепл</w:t>
      </w:r>
      <w:proofErr w:type="gramStart"/>
      <w:r w:rsidRPr="00B52EB9">
        <w:rPr>
          <w:rFonts w:ascii="Times New Roman" w:eastAsia="Times New Roman" w:hAnsi="Times New Roman"/>
          <w:sz w:val="20"/>
          <w:szCs w:val="20"/>
          <w:lang w:eastAsia="ru-RU"/>
        </w:rPr>
        <w:t>о-</w:t>
      </w:r>
      <w:proofErr w:type="gramEnd"/>
      <w:r w:rsidRPr="00B52EB9">
        <w:rPr>
          <w:rFonts w:ascii="Times New Roman" w:eastAsia="Times New Roman" w:hAnsi="Times New Roman"/>
          <w:sz w:val="20"/>
          <w:szCs w:val="20"/>
          <w:lang w:eastAsia="ru-RU"/>
        </w:rPr>
        <w:t>,водоснабжения, сетей водоснабжения, а также капитальный ремонт котлов, объектов теплоснабжения, водоснабжения, водоотведения.</w:t>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Срок реализации подпрограммы:  2014 -2019 годы.</w:t>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подпрограммы.</w:t>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В рамках задач, стоящих перед администрацией Богучанского района сформирована подпрограмма. </w:t>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консолидация сре</w:t>
      </w:r>
      <w:proofErr w:type="gramStart"/>
      <w:r w:rsidRPr="00B52EB9">
        <w:rPr>
          <w:rFonts w:ascii="Times New Roman" w:eastAsia="Times New Roman" w:hAnsi="Times New Roman"/>
          <w:sz w:val="20"/>
          <w:szCs w:val="20"/>
          <w:lang w:eastAsia="ru-RU"/>
        </w:rPr>
        <w:t>дств дл</w:t>
      </w:r>
      <w:proofErr w:type="gramEnd"/>
      <w:r w:rsidRPr="00B52EB9">
        <w:rPr>
          <w:rFonts w:ascii="Times New Roman" w:eastAsia="Times New Roman" w:hAnsi="Times New Roman"/>
          <w:sz w:val="20"/>
          <w:szCs w:val="20"/>
          <w:lang w:eastAsia="ru-RU"/>
        </w:rPr>
        <w:t>я реализации приоритетных направлений развития коммунального комплекса Богучанского района;</w:t>
      </w:r>
      <w:r w:rsidRPr="00B52EB9">
        <w:rPr>
          <w:rFonts w:ascii="Times New Roman" w:eastAsia="Times New Roman" w:hAnsi="Times New Roman"/>
          <w:sz w:val="20"/>
          <w:szCs w:val="20"/>
          <w:lang w:eastAsia="ru-RU"/>
        </w:rPr>
        <w:tab/>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proofErr w:type="gramStart"/>
      <w:r w:rsidRPr="00B52EB9">
        <w:rPr>
          <w:rFonts w:ascii="Times New Roman" w:eastAsia="Times New Roman" w:hAnsi="Times New Roman"/>
          <w:sz w:val="20"/>
          <w:szCs w:val="20"/>
          <w:lang w:eastAsia="ru-RU"/>
        </w:rPr>
        <w:t xml:space="preserve">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Pr="00B52EB9">
        <w:rPr>
          <w:rFonts w:ascii="Times New Roman" w:eastAsia="Times New Roman" w:hAnsi="Times New Roman"/>
          <w:sz w:val="20"/>
          <w:szCs w:val="20"/>
          <w:lang w:eastAsia="ru-RU"/>
        </w:rPr>
        <w:tab/>
      </w:r>
      <w:proofErr w:type="gramEnd"/>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r w:rsidRPr="00B52EB9">
        <w:rPr>
          <w:rFonts w:ascii="Times New Roman" w:eastAsia="Times New Roman" w:hAnsi="Times New Roman"/>
          <w:sz w:val="20"/>
          <w:szCs w:val="20"/>
          <w:lang w:eastAsia="ru-RU"/>
        </w:rPr>
        <w:tab/>
        <w:t xml:space="preserve"> </w:t>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оценка потребностей в финансовых средствах;</w:t>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оценка результатов и социально-экономической эффективности подпрограммы, которая осуществляется на основе мониторинга целевых индикаторов.</w:t>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относятся: </w:t>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p>
    <w:p w:rsidR="00B52EB9" w:rsidRPr="00B52EB9" w:rsidRDefault="00B52EB9" w:rsidP="00B52EB9">
      <w:pPr>
        <w:spacing w:after="0" w:line="240" w:lineRule="auto"/>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lastRenderedPageBreak/>
        <w:t>разработка нормативных актов, необходимых для реализации подпрограммы;</w:t>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разработка предложений по уточнению перечня, затрат и механизма реализации подпрограммных мероприятий;</w:t>
      </w:r>
      <w:r w:rsidRPr="00B52EB9">
        <w:rPr>
          <w:rFonts w:ascii="Times New Roman" w:eastAsia="Times New Roman" w:hAnsi="Times New Roman"/>
          <w:sz w:val="20"/>
          <w:szCs w:val="20"/>
          <w:lang w:eastAsia="ru-RU"/>
        </w:rPr>
        <w:tab/>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определение критериев и показателей эффективности, организация мониторинга реализации подпрограммы;</w:t>
      </w:r>
      <w:r w:rsidRPr="00B52EB9">
        <w:rPr>
          <w:rFonts w:ascii="Times New Roman" w:eastAsia="Times New Roman" w:hAnsi="Times New Roman"/>
          <w:sz w:val="20"/>
          <w:szCs w:val="20"/>
          <w:lang w:eastAsia="ru-RU"/>
        </w:rPr>
        <w:tab/>
        <w:t xml:space="preserve"> </w:t>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обеспечение целевого, эффективного расходования средств, предусмотренных на реализацию подпрограммы;</w:t>
      </w:r>
      <w:r w:rsidRPr="00B52EB9">
        <w:rPr>
          <w:rFonts w:ascii="Times New Roman" w:eastAsia="Times New Roman" w:hAnsi="Times New Roman"/>
          <w:sz w:val="20"/>
          <w:szCs w:val="20"/>
          <w:lang w:eastAsia="ru-RU"/>
        </w:rPr>
        <w:tab/>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подготовка ежегодного отчета о ходе реализации подпрограммы. </w:t>
      </w:r>
    </w:p>
    <w:p w:rsidR="00B52EB9" w:rsidRPr="00B52EB9" w:rsidRDefault="00B52EB9" w:rsidP="00B52EB9">
      <w:pPr>
        <w:spacing w:after="0" w:line="240" w:lineRule="auto"/>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 </w:t>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t>Перечень целевых индикаторов подпрограммы представлен в приложении № 1 к настоящей подпрограмме.</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p>
    <w:p w:rsidR="00B52EB9" w:rsidRPr="00B52EB9" w:rsidRDefault="00B52EB9" w:rsidP="00B52EB9">
      <w:pPr>
        <w:spacing w:after="0" w:line="240" w:lineRule="auto"/>
        <w:jc w:val="center"/>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2.3. Механизм реализации подпрограммы</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B52EB9">
        <w:rPr>
          <w:rFonts w:ascii="Times New Roman" w:eastAsia="Times New Roman" w:hAnsi="Times New Roman"/>
          <w:sz w:val="20"/>
          <w:szCs w:val="20"/>
          <w:lang w:eastAsia="ru-RU"/>
        </w:rPr>
        <w:t>повышения эффективности реализации мероприятий подпрограммы</w:t>
      </w:r>
      <w:proofErr w:type="gramEnd"/>
      <w:r w:rsidRPr="00B52EB9">
        <w:rPr>
          <w:rFonts w:ascii="Times New Roman" w:eastAsia="Times New Roman" w:hAnsi="Times New Roman"/>
          <w:sz w:val="20"/>
          <w:szCs w:val="20"/>
          <w:lang w:eastAsia="ru-RU"/>
        </w:rPr>
        <w:t xml:space="preserve"> и достижения целевых индикаторов.</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общую координацию мероприятий подпрограммы, выполняемых в увязке с мероприятиями других муниципальных программ;</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Богучанского района.</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Исполнителем мероприятий подпрограммы и главный распорядитель бюджетных средств подпрограммы является МКУ «Муниципальная служба Заказчика», который осуществляет расходование бюджетных сре</w:t>
      </w:r>
      <w:proofErr w:type="gramStart"/>
      <w:r w:rsidRPr="00B52EB9">
        <w:rPr>
          <w:rFonts w:ascii="Times New Roman" w:eastAsia="Times New Roman" w:hAnsi="Times New Roman"/>
          <w:sz w:val="20"/>
          <w:szCs w:val="20"/>
          <w:lang w:eastAsia="ru-RU"/>
        </w:rPr>
        <w:t>дств в п</w:t>
      </w:r>
      <w:proofErr w:type="gramEnd"/>
      <w:r w:rsidRPr="00B52EB9">
        <w:rPr>
          <w:rFonts w:ascii="Times New Roman" w:eastAsia="Times New Roman" w:hAnsi="Times New Roman"/>
          <w:sz w:val="20"/>
          <w:szCs w:val="20"/>
          <w:lang w:eastAsia="ru-RU"/>
        </w:rPr>
        <w:t>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Комплекс мер, осуществляемых исполнителем подпрограммы, заключается в реализации организационных, </w:t>
      </w:r>
      <w:proofErr w:type="gramStart"/>
      <w:r w:rsidRPr="00B52EB9">
        <w:rPr>
          <w:rFonts w:ascii="Times New Roman" w:eastAsia="Times New Roman" w:hAnsi="Times New Roman"/>
          <w:sz w:val="20"/>
          <w:szCs w:val="20"/>
          <w:lang w:eastAsia="ru-RU"/>
        </w:rPr>
        <w:t>экономических и правовых механизмов</w:t>
      </w:r>
      <w:proofErr w:type="gramEnd"/>
      <w:r w:rsidRPr="00B52EB9">
        <w:rPr>
          <w:rFonts w:ascii="Times New Roman" w:eastAsia="Times New Roman" w:hAnsi="Times New Roman"/>
          <w:sz w:val="20"/>
          <w:szCs w:val="20"/>
          <w:lang w:eastAsia="ru-RU"/>
        </w:rPr>
        <w:t>.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B52EB9" w:rsidRPr="00B52EB9" w:rsidRDefault="00B52EB9" w:rsidP="00B52EB9">
      <w:pPr>
        <w:spacing w:after="0" w:line="240" w:lineRule="auto"/>
        <w:ind w:firstLine="567"/>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Федеральный закон от 27.07.2010 № 190-ФЗ «О теплоснабжении»;</w:t>
      </w:r>
    </w:p>
    <w:p w:rsidR="00B52EB9" w:rsidRPr="00B52EB9" w:rsidRDefault="00B52EB9" w:rsidP="00B52EB9">
      <w:pPr>
        <w:spacing w:after="0" w:line="240" w:lineRule="auto"/>
        <w:ind w:firstLine="567"/>
        <w:jc w:val="both"/>
        <w:rPr>
          <w:rFonts w:cs="Calibri"/>
          <w:sz w:val="20"/>
          <w:szCs w:val="20"/>
          <w:lang w:eastAsia="ru-RU"/>
        </w:rPr>
      </w:pPr>
      <w:r w:rsidRPr="00B52EB9">
        <w:rPr>
          <w:rFonts w:ascii="Times New Roman" w:eastAsia="Times New Roman" w:hAnsi="Times New Roman"/>
          <w:sz w:val="20"/>
          <w:szCs w:val="20"/>
          <w:lang w:eastAsia="ru-RU"/>
        </w:rPr>
        <w:t>Федеральный закон от 07.12.2011 № 416-ФЗ «О водоснабжении и водоотведении».</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p>
    <w:p w:rsidR="00B52EB9" w:rsidRPr="00B52EB9" w:rsidRDefault="00B52EB9" w:rsidP="00B52EB9">
      <w:pPr>
        <w:spacing w:after="0" w:line="240" w:lineRule="auto"/>
        <w:jc w:val="center"/>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2.4. Управление подпрограммой и </w:t>
      </w:r>
      <w:proofErr w:type="gramStart"/>
      <w:r w:rsidRPr="00B52EB9">
        <w:rPr>
          <w:rFonts w:ascii="Times New Roman" w:eastAsia="Times New Roman" w:hAnsi="Times New Roman"/>
          <w:sz w:val="20"/>
          <w:szCs w:val="20"/>
          <w:lang w:eastAsia="ru-RU"/>
        </w:rPr>
        <w:t>контроль за</w:t>
      </w:r>
      <w:proofErr w:type="gramEnd"/>
      <w:r w:rsidRPr="00B52EB9">
        <w:rPr>
          <w:rFonts w:ascii="Times New Roman" w:eastAsia="Times New Roman" w:hAnsi="Times New Roman"/>
          <w:sz w:val="20"/>
          <w:szCs w:val="20"/>
          <w:lang w:eastAsia="ru-RU"/>
        </w:rPr>
        <w:t xml:space="preserve"> ходом ее выполнения</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xml:space="preserve">Управление подпрограммой и </w:t>
      </w:r>
      <w:proofErr w:type="gramStart"/>
      <w:r w:rsidRPr="00B52EB9">
        <w:rPr>
          <w:rFonts w:ascii="Times New Roman" w:eastAsia="Times New Roman" w:hAnsi="Times New Roman"/>
          <w:sz w:val="20"/>
          <w:szCs w:val="20"/>
          <w:lang w:eastAsia="ru-RU"/>
        </w:rPr>
        <w:t>контроль за</w:t>
      </w:r>
      <w:proofErr w:type="gramEnd"/>
      <w:r w:rsidRPr="00B52EB9">
        <w:rPr>
          <w:rFonts w:ascii="Times New Roman" w:eastAsia="Times New Roman" w:hAnsi="Times New Roman"/>
          <w:sz w:val="20"/>
          <w:szCs w:val="20"/>
          <w:lang w:eastAsia="ru-RU"/>
        </w:rPr>
        <w:t xml:space="preserve"> ходом ее выполнения осуществляется в соответствии с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r>
      <w:r w:rsidRPr="00B52EB9">
        <w:rPr>
          <w:rFonts w:ascii="Times New Roman" w:eastAsia="Times New Roman" w:hAnsi="Times New Roman"/>
          <w:sz w:val="20"/>
          <w:szCs w:val="20"/>
          <w:lang w:eastAsia="ru-RU"/>
        </w:rPr>
        <w:tab/>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 в сроки установленные постановлением администрации  Богучанского района от 17.07.2013 № 849-п.</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МКУ «Муниципальная служба Заказчика».</w:t>
      </w:r>
    </w:p>
    <w:p w:rsidR="00B52EB9" w:rsidRPr="00B52EB9" w:rsidRDefault="00B52EB9" w:rsidP="00B52EB9">
      <w:pPr>
        <w:spacing w:after="0" w:line="240" w:lineRule="auto"/>
        <w:jc w:val="center"/>
        <w:rPr>
          <w:rFonts w:ascii="Times New Roman" w:eastAsia="Times New Roman" w:hAnsi="Times New Roman"/>
          <w:sz w:val="20"/>
          <w:szCs w:val="20"/>
          <w:lang w:eastAsia="ru-RU"/>
        </w:rPr>
      </w:pPr>
    </w:p>
    <w:p w:rsidR="00B52EB9" w:rsidRPr="00B52EB9" w:rsidRDefault="00B52EB9" w:rsidP="00B52EB9">
      <w:pPr>
        <w:spacing w:after="0" w:line="240" w:lineRule="auto"/>
        <w:jc w:val="center"/>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2.5. Оценка социально-экономической эффективности</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Характеристика целевых индикаторов подпрограммы, оценивающих социально-экономический эффект от ее реализации, заключается в снижении уровня износа объектов коммунальной инфраструктуры и составляет:</w:t>
      </w:r>
    </w:p>
    <w:p w:rsidR="00B52EB9" w:rsidRPr="00B52EB9" w:rsidRDefault="00B52EB9" w:rsidP="00B52EB9">
      <w:pPr>
        <w:spacing w:after="0" w:line="240" w:lineRule="auto"/>
        <w:ind w:firstLine="284"/>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теплоснабжение от 2 % в 2014 году до  2,5%  к 2019 году;</w:t>
      </w:r>
    </w:p>
    <w:p w:rsidR="00B52EB9" w:rsidRPr="00B52EB9" w:rsidRDefault="00B52EB9" w:rsidP="00B52EB9">
      <w:pPr>
        <w:spacing w:after="0" w:line="240" w:lineRule="auto"/>
        <w:ind w:firstLine="284"/>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 водоснабжение от 1,5 % в 2014 году до  2,1%  к 2019 году;</w:t>
      </w:r>
    </w:p>
    <w:p w:rsidR="00B52EB9" w:rsidRPr="00B52EB9" w:rsidRDefault="00B52EB9" w:rsidP="00B52EB9">
      <w:pPr>
        <w:spacing w:after="0" w:line="240" w:lineRule="auto"/>
        <w:ind w:firstLine="284"/>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lastRenderedPageBreak/>
        <w:t>- водоотведение от 0 % в 2014 году до  0,5%  к 2019.</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Проведенный капитальный ремонт позволит снизить критический уровень износа объектов коммунальной инфраструктуры, повысить надежность предоставления коммунальных услуг потребителям требуемого объема и качества, и как следствие, улучшить качественный уровень жизни населения района.</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B52EB9" w:rsidRPr="00B52EB9" w:rsidRDefault="00B52EB9" w:rsidP="00B52EB9">
      <w:pPr>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Увеличение доходов районного бюджета от реализации подпрограммы не предполагается.</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p>
    <w:p w:rsidR="00B52EB9" w:rsidRPr="00B52EB9" w:rsidRDefault="00B52EB9" w:rsidP="00B52EB9">
      <w:pPr>
        <w:spacing w:after="0" w:line="240" w:lineRule="auto"/>
        <w:jc w:val="center"/>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2.6. Мероприятия подпрограммы</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Перечень мероприятий подпрограммы приведен в приложении № 2 к настоящей подпрограмме.</w:t>
      </w:r>
    </w:p>
    <w:p w:rsidR="00B52EB9" w:rsidRPr="00B52EB9" w:rsidRDefault="00B52EB9" w:rsidP="00B52EB9">
      <w:pPr>
        <w:spacing w:after="0" w:line="240" w:lineRule="auto"/>
        <w:ind w:firstLine="540"/>
        <w:jc w:val="both"/>
        <w:rPr>
          <w:rFonts w:ascii="Times New Roman" w:eastAsia="Times New Roman" w:hAnsi="Times New Roman"/>
          <w:sz w:val="20"/>
          <w:szCs w:val="20"/>
          <w:lang w:eastAsia="ru-RU"/>
        </w:rPr>
      </w:pPr>
    </w:p>
    <w:p w:rsidR="00B52EB9" w:rsidRPr="00B52EB9" w:rsidRDefault="00B52EB9" w:rsidP="00B52EB9">
      <w:pPr>
        <w:spacing w:after="0" w:line="240" w:lineRule="auto"/>
        <w:jc w:val="center"/>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B52EB9" w:rsidRPr="00B52EB9" w:rsidRDefault="00B52EB9" w:rsidP="00B52EB9">
      <w:pPr>
        <w:spacing w:after="0" w:line="240" w:lineRule="auto"/>
        <w:jc w:val="center"/>
        <w:rPr>
          <w:rFonts w:ascii="Times New Roman" w:eastAsia="Times New Roman" w:hAnsi="Times New Roman"/>
          <w:sz w:val="20"/>
          <w:szCs w:val="20"/>
          <w:lang w:eastAsia="ru-RU"/>
        </w:rPr>
      </w:pP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Общий объем финансирования подпрограммы составляет: 218 721 380,87 рублей, в том числе:</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2014 год –  31 170 833,83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2015 год –  57 545 338,40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2016 год –  86 236 333,66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2017 год – 43 768 874,98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2018 год –                0,00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2019 год –                0,00 рублей.</w:t>
      </w:r>
    </w:p>
    <w:p w:rsidR="00B52EB9" w:rsidRPr="00B52EB9" w:rsidRDefault="00B52EB9" w:rsidP="00B52EB9">
      <w:pPr>
        <w:spacing w:after="0" w:line="240" w:lineRule="auto"/>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Краевой бюджет 48 212 970,42 рублей, из них:</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2014 год –               0,00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2015 год –   1 992 500,00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2016 год –  28 000 000,00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2017 год –  18 220 470,42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2018 год –               0,00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2019 год –               0,00 рублей.</w:t>
      </w:r>
    </w:p>
    <w:p w:rsidR="00B52EB9" w:rsidRPr="00B52EB9" w:rsidRDefault="00B52EB9" w:rsidP="00B52EB9">
      <w:pPr>
        <w:spacing w:after="0" w:line="240" w:lineRule="auto"/>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Районный бюджет 170 508 410,45 рублей, из них:</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2014 год –   31 170 833,83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2015 год –   55 552 838,40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2016 год –   58 236 333,66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2017 год –   25 548 404,56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2018 год –                 0,00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2019 год –                 0,00 рублей.</w:t>
      </w:r>
    </w:p>
    <w:p w:rsidR="00B52EB9" w:rsidRPr="00B52EB9" w:rsidRDefault="00B52EB9" w:rsidP="00B52EB9">
      <w:pPr>
        <w:spacing w:after="0" w:line="240" w:lineRule="auto"/>
        <w:ind w:firstLine="708"/>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AA6579" w:rsidRPr="00B52EB9" w:rsidRDefault="00B52EB9" w:rsidP="00B52EB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52EB9">
        <w:rPr>
          <w:rFonts w:ascii="Times New Roman" w:eastAsia="Times New Roman" w:hAnsi="Times New Roman"/>
          <w:sz w:val="20"/>
          <w:szCs w:val="20"/>
          <w:lang w:eastAsia="ru-RU"/>
        </w:rPr>
        <w:tab/>
        <w:t>Дополнительных материальных и трудовых затрат на реализацию подпрограммы не потребуется.</w:t>
      </w:r>
    </w:p>
    <w:p w:rsidR="00AA6579" w:rsidRPr="00B52EB9" w:rsidRDefault="00AA6579"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B165C4" w:rsidRPr="00B165C4" w:rsidTr="00B165C4">
        <w:trPr>
          <w:trHeight w:val="20"/>
        </w:trPr>
        <w:tc>
          <w:tcPr>
            <w:tcW w:w="5000" w:type="pct"/>
            <w:tcBorders>
              <w:top w:val="nil"/>
              <w:left w:val="nil"/>
              <w:right w:val="nil"/>
            </w:tcBorders>
            <w:shd w:val="clear" w:color="auto" w:fill="auto"/>
            <w:noWrap/>
            <w:vAlign w:val="center"/>
            <w:hideMark/>
          </w:tcPr>
          <w:p w:rsidR="00B165C4" w:rsidRPr="00457B71" w:rsidRDefault="00B165C4" w:rsidP="00B165C4">
            <w:pPr>
              <w:spacing w:after="0" w:line="240" w:lineRule="auto"/>
              <w:jc w:val="right"/>
              <w:rPr>
                <w:rFonts w:ascii="Times New Roman" w:eastAsia="Times New Roman" w:hAnsi="Times New Roman"/>
                <w:sz w:val="18"/>
                <w:szCs w:val="18"/>
                <w:lang w:eastAsia="ru-RU"/>
              </w:rPr>
            </w:pPr>
            <w:r w:rsidRPr="00B165C4">
              <w:rPr>
                <w:rFonts w:ascii="Times New Roman" w:eastAsia="Times New Roman" w:hAnsi="Times New Roman"/>
                <w:sz w:val="18"/>
                <w:szCs w:val="18"/>
                <w:lang w:eastAsia="ru-RU"/>
              </w:rPr>
              <w:t xml:space="preserve">Приложение № 4                                                                                                                                                                                                                                                                                                                                                                   к постановлению администрации Богучанского района                                </w:t>
            </w:r>
          </w:p>
          <w:p w:rsidR="00B165C4" w:rsidRPr="00B165C4" w:rsidRDefault="00B165C4" w:rsidP="00B165C4">
            <w:pPr>
              <w:spacing w:after="0" w:line="240" w:lineRule="auto"/>
              <w:jc w:val="right"/>
              <w:rPr>
                <w:rFonts w:ascii="Times New Roman" w:eastAsia="Times New Roman" w:hAnsi="Times New Roman"/>
                <w:sz w:val="18"/>
                <w:szCs w:val="18"/>
                <w:lang w:eastAsia="ru-RU"/>
              </w:rPr>
            </w:pPr>
            <w:r w:rsidRPr="00B165C4">
              <w:rPr>
                <w:rFonts w:ascii="Times New Roman" w:eastAsia="Times New Roman" w:hAnsi="Times New Roman"/>
                <w:sz w:val="18"/>
                <w:szCs w:val="18"/>
                <w:lang w:eastAsia="ru-RU"/>
              </w:rPr>
              <w:t xml:space="preserve">                                  от 19.05.2017 № 533-п</w:t>
            </w:r>
          </w:p>
          <w:p w:rsidR="00B165C4" w:rsidRPr="00B165C4" w:rsidRDefault="00B165C4" w:rsidP="00B165C4">
            <w:pPr>
              <w:spacing w:after="0" w:line="240" w:lineRule="auto"/>
              <w:jc w:val="right"/>
              <w:rPr>
                <w:rFonts w:ascii="Times New Roman" w:eastAsia="Times New Roman" w:hAnsi="Times New Roman"/>
                <w:sz w:val="18"/>
                <w:szCs w:val="18"/>
                <w:lang w:eastAsia="ru-RU"/>
              </w:rPr>
            </w:pPr>
          </w:p>
          <w:p w:rsidR="00B165C4" w:rsidRPr="00457B71" w:rsidRDefault="00B165C4" w:rsidP="00B165C4">
            <w:pPr>
              <w:spacing w:after="0" w:line="240" w:lineRule="auto"/>
              <w:jc w:val="right"/>
              <w:rPr>
                <w:rFonts w:ascii="Times New Roman" w:eastAsia="Times New Roman" w:hAnsi="Times New Roman"/>
                <w:color w:val="000000"/>
                <w:sz w:val="18"/>
                <w:szCs w:val="18"/>
                <w:lang w:eastAsia="ru-RU"/>
              </w:rPr>
            </w:pPr>
            <w:r w:rsidRPr="00B165C4">
              <w:rPr>
                <w:rFonts w:ascii="Times New Roman" w:eastAsia="Times New Roman" w:hAnsi="Times New Roman"/>
                <w:color w:val="000000"/>
                <w:sz w:val="18"/>
                <w:szCs w:val="18"/>
                <w:lang w:eastAsia="ru-RU"/>
              </w:rPr>
              <w:t>Приложение № 2</w:t>
            </w:r>
            <w:r w:rsidRPr="00B165C4">
              <w:rPr>
                <w:rFonts w:ascii="Times New Roman" w:eastAsia="Times New Roman" w:hAnsi="Times New Roman"/>
                <w:color w:val="000000"/>
                <w:sz w:val="18"/>
                <w:szCs w:val="18"/>
                <w:lang w:eastAsia="ru-RU"/>
              </w:rPr>
              <w:br/>
              <w:t xml:space="preserve">к подпрограмме «Реконструкция и капитальный ремонт </w:t>
            </w:r>
          </w:p>
          <w:p w:rsidR="00B165C4" w:rsidRPr="00B165C4" w:rsidRDefault="00B165C4" w:rsidP="00B165C4">
            <w:pPr>
              <w:spacing w:after="0" w:line="240" w:lineRule="auto"/>
              <w:jc w:val="right"/>
              <w:rPr>
                <w:rFonts w:ascii="Times New Roman" w:eastAsia="Times New Roman" w:hAnsi="Times New Roman"/>
                <w:color w:val="000000"/>
                <w:sz w:val="18"/>
                <w:szCs w:val="18"/>
                <w:lang w:eastAsia="ru-RU"/>
              </w:rPr>
            </w:pPr>
            <w:r w:rsidRPr="00B165C4">
              <w:rPr>
                <w:rFonts w:ascii="Times New Roman" w:eastAsia="Times New Roman" w:hAnsi="Times New Roman"/>
                <w:color w:val="000000"/>
                <w:sz w:val="18"/>
                <w:szCs w:val="18"/>
                <w:lang w:eastAsia="ru-RU"/>
              </w:rPr>
              <w:t xml:space="preserve">объектов коммунальной инфраструктуры </w:t>
            </w:r>
          </w:p>
          <w:p w:rsidR="00B165C4" w:rsidRPr="00B165C4" w:rsidRDefault="00B165C4" w:rsidP="00B165C4">
            <w:pPr>
              <w:spacing w:after="0" w:line="240" w:lineRule="auto"/>
              <w:jc w:val="right"/>
              <w:rPr>
                <w:rFonts w:ascii="Times New Roman" w:eastAsia="Times New Roman" w:hAnsi="Times New Roman"/>
                <w:color w:val="000000"/>
                <w:sz w:val="18"/>
                <w:szCs w:val="18"/>
                <w:lang w:eastAsia="ru-RU"/>
              </w:rPr>
            </w:pPr>
            <w:r w:rsidRPr="00B165C4">
              <w:rPr>
                <w:rFonts w:ascii="Times New Roman" w:eastAsia="Times New Roman" w:hAnsi="Times New Roman"/>
                <w:color w:val="000000"/>
                <w:sz w:val="18"/>
                <w:szCs w:val="18"/>
                <w:lang w:eastAsia="ru-RU"/>
              </w:rPr>
              <w:t xml:space="preserve">муниципального образования </w:t>
            </w:r>
          </w:p>
          <w:p w:rsidR="00B165C4" w:rsidRPr="00457B71" w:rsidRDefault="00B165C4" w:rsidP="00B165C4">
            <w:pPr>
              <w:spacing w:after="0" w:line="240" w:lineRule="auto"/>
              <w:jc w:val="right"/>
              <w:rPr>
                <w:rFonts w:ascii="Times New Roman" w:eastAsia="Times New Roman" w:hAnsi="Times New Roman"/>
                <w:color w:val="000000"/>
                <w:sz w:val="18"/>
                <w:szCs w:val="18"/>
                <w:lang w:eastAsia="ru-RU"/>
              </w:rPr>
            </w:pPr>
            <w:r w:rsidRPr="00B165C4">
              <w:rPr>
                <w:rFonts w:ascii="Times New Roman" w:eastAsia="Times New Roman" w:hAnsi="Times New Roman"/>
                <w:color w:val="000000"/>
                <w:sz w:val="18"/>
                <w:szCs w:val="18"/>
                <w:lang w:eastAsia="ru-RU"/>
              </w:rPr>
              <w:t>Богучанский район» на 2014-2019 годы</w:t>
            </w:r>
          </w:p>
          <w:p w:rsidR="00B165C4" w:rsidRPr="00457B71" w:rsidRDefault="00B165C4" w:rsidP="00B165C4">
            <w:pPr>
              <w:spacing w:after="0" w:line="240" w:lineRule="auto"/>
              <w:jc w:val="right"/>
              <w:rPr>
                <w:rFonts w:ascii="Times New Roman" w:eastAsia="Times New Roman" w:hAnsi="Times New Roman"/>
                <w:color w:val="000000"/>
                <w:sz w:val="18"/>
                <w:szCs w:val="18"/>
                <w:lang w:eastAsia="ru-RU"/>
              </w:rPr>
            </w:pPr>
          </w:p>
          <w:p w:rsidR="00B165C4" w:rsidRPr="00B165C4" w:rsidRDefault="00B165C4" w:rsidP="00B165C4">
            <w:pPr>
              <w:spacing w:after="0" w:line="240" w:lineRule="auto"/>
              <w:jc w:val="center"/>
              <w:rPr>
                <w:rFonts w:ascii="Times New Roman" w:eastAsia="Times New Roman" w:hAnsi="Times New Roman"/>
                <w:sz w:val="20"/>
                <w:szCs w:val="20"/>
                <w:lang w:eastAsia="ru-RU"/>
              </w:rPr>
            </w:pPr>
            <w:r w:rsidRPr="00B165C4">
              <w:rPr>
                <w:rFonts w:ascii="Times New Roman" w:eastAsia="Times New Roman" w:hAnsi="Times New Roman"/>
                <w:sz w:val="20"/>
                <w:szCs w:val="20"/>
                <w:lang w:eastAsia="ru-RU"/>
              </w:rPr>
              <w:t xml:space="preserve">Перечень мероприятий подпрограммы </w:t>
            </w:r>
          </w:p>
        </w:tc>
      </w:tr>
    </w:tbl>
    <w:p w:rsidR="00002CB4" w:rsidRPr="00B35568" w:rsidRDefault="00002CB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888"/>
        <w:gridCol w:w="827"/>
        <w:gridCol w:w="412"/>
        <w:gridCol w:w="443"/>
        <w:gridCol w:w="633"/>
        <w:gridCol w:w="340"/>
        <w:gridCol w:w="804"/>
        <w:gridCol w:w="691"/>
        <w:gridCol w:w="691"/>
        <w:gridCol w:w="691"/>
        <w:gridCol w:w="691"/>
        <w:gridCol w:w="381"/>
        <w:gridCol w:w="381"/>
        <w:gridCol w:w="732"/>
        <w:gridCol w:w="965"/>
      </w:tblGrid>
      <w:tr w:rsidR="00B165C4" w:rsidRPr="00B165C4" w:rsidTr="00B165C4">
        <w:trPr>
          <w:trHeight w:val="20"/>
        </w:trPr>
        <w:tc>
          <w:tcPr>
            <w:tcW w:w="619" w:type="pct"/>
            <w:vMerge w:val="restart"/>
            <w:tcBorders>
              <w:top w:val="single" w:sz="4" w:space="0" w:color="auto"/>
              <w:left w:val="single" w:sz="4" w:space="0" w:color="auto"/>
              <w:bottom w:val="nil"/>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Наименование  программы, подпрограммы</w:t>
            </w:r>
          </w:p>
        </w:tc>
        <w:tc>
          <w:tcPr>
            <w:tcW w:w="569" w:type="pct"/>
            <w:vMerge w:val="restart"/>
            <w:tcBorders>
              <w:top w:val="single" w:sz="4" w:space="0" w:color="auto"/>
              <w:left w:val="single" w:sz="4" w:space="0" w:color="auto"/>
              <w:bottom w:val="nil"/>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xml:space="preserve">ГРБС </w:t>
            </w:r>
          </w:p>
        </w:tc>
        <w:tc>
          <w:tcPr>
            <w:tcW w:w="1047" w:type="pct"/>
            <w:gridSpan w:val="4"/>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Код бюджетной классификации</w:t>
            </w:r>
          </w:p>
        </w:tc>
        <w:tc>
          <w:tcPr>
            <w:tcW w:w="468" w:type="pct"/>
            <w:tcBorders>
              <w:top w:val="single" w:sz="4" w:space="0" w:color="auto"/>
              <w:left w:val="nil"/>
              <w:bottom w:val="nil"/>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c>
          <w:tcPr>
            <w:tcW w:w="1666" w:type="pct"/>
            <w:gridSpan w:val="7"/>
            <w:tcBorders>
              <w:top w:val="single" w:sz="4" w:space="0" w:color="auto"/>
              <w:left w:val="nil"/>
              <w:bottom w:val="nil"/>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Расходы (рублей), годы</w:t>
            </w:r>
          </w:p>
        </w:tc>
        <w:tc>
          <w:tcPr>
            <w:tcW w:w="631" w:type="pct"/>
            <w:vMerge w:val="restart"/>
            <w:tcBorders>
              <w:top w:val="single" w:sz="4" w:space="0" w:color="auto"/>
              <w:left w:val="single" w:sz="4" w:space="0" w:color="auto"/>
              <w:bottom w:val="nil"/>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xml:space="preserve">Ожидаемый результат от реализации подпрограммного мероприятия (в </w:t>
            </w:r>
            <w:r w:rsidRPr="00B165C4">
              <w:rPr>
                <w:rFonts w:ascii="Times New Roman" w:eastAsia="Times New Roman" w:hAnsi="Times New Roman"/>
                <w:sz w:val="14"/>
                <w:szCs w:val="14"/>
                <w:lang w:eastAsia="ru-RU"/>
              </w:rPr>
              <w:lastRenderedPageBreak/>
              <w:t>натуральном выражении)</w:t>
            </w:r>
          </w:p>
        </w:tc>
      </w:tr>
      <w:tr w:rsidR="00B165C4" w:rsidRPr="00B165C4" w:rsidTr="00B165C4">
        <w:trPr>
          <w:trHeight w:val="20"/>
        </w:trPr>
        <w:tc>
          <w:tcPr>
            <w:tcW w:w="619" w:type="pct"/>
            <w:vMerge/>
            <w:tcBorders>
              <w:top w:val="single" w:sz="4" w:space="0" w:color="auto"/>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569" w:type="pct"/>
            <w:vMerge/>
            <w:tcBorders>
              <w:top w:val="single" w:sz="4" w:space="0" w:color="auto"/>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nil"/>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ГРБС</w:t>
            </w:r>
          </w:p>
        </w:tc>
        <w:tc>
          <w:tcPr>
            <w:tcW w:w="250" w:type="pct"/>
            <w:tcBorders>
              <w:top w:val="nil"/>
              <w:left w:val="nil"/>
              <w:bottom w:val="nil"/>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РзПр</w:t>
            </w:r>
          </w:p>
        </w:tc>
        <w:tc>
          <w:tcPr>
            <w:tcW w:w="408" w:type="pct"/>
            <w:tcBorders>
              <w:top w:val="nil"/>
              <w:left w:val="nil"/>
              <w:bottom w:val="nil"/>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ЦСР</w:t>
            </w:r>
          </w:p>
        </w:tc>
        <w:tc>
          <w:tcPr>
            <w:tcW w:w="164" w:type="pct"/>
            <w:tcBorders>
              <w:top w:val="nil"/>
              <w:left w:val="nil"/>
              <w:bottom w:val="nil"/>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ВР</w:t>
            </w:r>
          </w:p>
        </w:tc>
        <w:tc>
          <w:tcPr>
            <w:tcW w:w="468" w:type="pct"/>
            <w:tcBorders>
              <w:top w:val="single" w:sz="4" w:space="0" w:color="auto"/>
              <w:left w:val="nil"/>
              <w:bottom w:val="nil"/>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источник финансирования</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2014 год</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2015 год</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2016 год</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2017 год</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2018 год</w:t>
            </w:r>
          </w:p>
        </w:tc>
        <w:tc>
          <w:tcPr>
            <w:tcW w:w="199" w:type="pct"/>
            <w:tcBorders>
              <w:top w:val="single" w:sz="4" w:space="0" w:color="auto"/>
              <w:left w:val="nil"/>
              <w:bottom w:val="nil"/>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2019 год</w:t>
            </w:r>
          </w:p>
        </w:tc>
        <w:tc>
          <w:tcPr>
            <w:tcW w:w="269" w:type="pct"/>
            <w:tcBorders>
              <w:top w:val="single" w:sz="4" w:space="0" w:color="auto"/>
              <w:left w:val="nil"/>
              <w:bottom w:val="nil"/>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xml:space="preserve">Итого на период </w:t>
            </w:r>
          </w:p>
        </w:tc>
        <w:tc>
          <w:tcPr>
            <w:tcW w:w="631" w:type="pct"/>
            <w:vMerge/>
            <w:tcBorders>
              <w:top w:val="single" w:sz="4" w:space="0" w:color="auto"/>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r>
      <w:tr w:rsidR="00B165C4" w:rsidRPr="00B165C4" w:rsidTr="00B165C4">
        <w:trPr>
          <w:trHeight w:val="20"/>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lastRenderedPageBreak/>
              <w:t>1</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3</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4</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5</w:t>
            </w:r>
          </w:p>
        </w:tc>
        <w:tc>
          <w:tcPr>
            <w:tcW w:w="164"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6</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7</w:t>
            </w:r>
          </w:p>
        </w:tc>
        <w:tc>
          <w:tcPr>
            <w:tcW w:w="250"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w:t>
            </w:r>
          </w:p>
        </w:tc>
        <w:tc>
          <w:tcPr>
            <w:tcW w:w="250"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9</w:t>
            </w:r>
          </w:p>
        </w:tc>
        <w:tc>
          <w:tcPr>
            <w:tcW w:w="250"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10</w:t>
            </w:r>
          </w:p>
        </w:tc>
        <w:tc>
          <w:tcPr>
            <w:tcW w:w="19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11</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12</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13</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14</w:t>
            </w:r>
          </w:p>
        </w:tc>
      </w:tr>
      <w:tr w:rsidR="00B165C4" w:rsidRPr="00B165C4" w:rsidTr="00B165C4">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xml:space="preserve">Муниципальная программа Богучанского района  «Реформирование и модернизация жилищно-коммунального хозяйства и повышение энергетической эффективности» </w:t>
            </w:r>
          </w:p>
        </w:tc>
      </w:tr>
      <w:tr w:rsidR="00B165C4" w:rsidRPr="00B165C4" w:rsidTr="00B165C4">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 на 2014-2019 годы</w:t>
            </w:r>
          </w:p>
        </w:tc>
      </w:tr>
      <w:tr w:rsidR="00B165C4" w:rsidRPr="00B165C4" w:rsidTr="00B165C4">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Цель подпрограммы: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tc>
      </w:tr>
      <w:tr w:rsidR="00B165C4" w:rsidRPr="00B165C4" w:rsidTr="00B165C4">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Задача 1. Обеспечение надежной эксплуатации объектов коммунальной инфраструктуры муниципального образования Богучанский район</w:t>
            </w:r>
          </w:p>
        </w:tc>
      </w:tr>
      <w:tr w:rsidR="00B165C4" w:rsidRPr="00B165C4" w:rsidTr="00B165C4">
        <w:trPr>
          <w:trHeight w:val="20"/>
        </w:trPr>
        <w:tc>
          <w:tcPr>
            <w:tcW w:w="619" w:type="pct"/>
            <w:vMerge w:val="restart"/>
            <w:tcBorders>
              <w:top w:val="nil"/>
              <w:left w:val="single" w:sz="4" w:space="0" w:color="auto"/>
              <w:bottom w:val="single" w:sz="4" w:space="0" w:color="000000"/>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1.1. Капитальный ремонт сетей тепл</w:t>
            </w:r>
            <w:proofErr w:type="gramStart"/>
            <w:r w:rsidRPr="00B165C4">
              <w:rPr>
                <w:rFonts w:ascii="Times New Roman" w:eastAsia="Times New Roman" w:hAnsi="Times New Roman"/>
                <w:color w:val="000000"/>
                <w:sz w:val="14"/>
                <w:szCs w:val="14"/>
                <w:lang w:eastAsia="ru-RU"/>
              </w:rPr>
              <w:t>о-</w:t>
            </w:r>
            <w:proofErr w:type="gramEnd"/>
            <w:r w:rsidRPr="00B165C4">
              <w:rPr>
                <w:rFonts w:ascii="Times New Roman" w:eastAsia="Times New Roman" w:hAnsi="Times New Roman"/>
                <w:color w:val="000000"/>
                <w:sz w:val="14"/>
                <w:szCs w:val="14"/>
                <w:lang w:eastAsia="ru-RU"/>
              </w:rPr>
              <w:t>,водоснабжения</w:t>
            </w:r>
          </w:p>
        </w:tc>
        <w:tc>
          <w:tcPr>
            <w:tcW w:w="569" w:type="pct"/>
            <w:vMerge w:val="restart"/>
            <w:tcBorders>
              <w:top w:val="nil"/>
              <w:left w:val="single" w:sz="4" w:space="0" w:color="auto"/>
              <w:bottom w:val="nil"/>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МКУ «Муниципальная служба Заказчика»</w:t>
            </w: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0358000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12 571 018,09</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21 005 416,29</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33 576 434,38</w:t>
            </w:r>
          </w:p>
        </w:tc>
        <w:tc>
          <w:tcPr>
            <w:tcW w:w="631"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Капитальный ремонт сетей  тепл</w:t>
            </w:r>
            <w:proofErr w:type="gramStart"/>
            <w:r w:rsidRPr="00B165C4">
              <w:rPr>
                <w:rFonts w:ascii="Times New Roman" w:eastAsia="Times New Roman" w:hAnsi="Times New Roman"/>
                <w:sz w:val="14"/>
                <w:szCs w:val="14"/>
                <w:lang w:eastAsia="ru-RU"/>
              </w:rPr>
              <w:t>о-</w:t>
            </w:r>
            <w:proofErr w:type="gramEnd"/>
            <w:r w:rsidRPr="00B165C4">
              <w:rPr>
                <w:rFonts w:ascii="Times New Roman" w:eastAsia="Times New Roman" w:hAnsi="Times New Roman"/>
                <w:sz w:val="14"/>
                <w:szCs w:val="14"/>
                <w:lang w:eastAsia="ru-RU"/>
              </w:rPr>
              <w:t>,водоснабжения  2014г -2,048 км; 2015г - 2,165 км.</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0350080000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13 505 741,66</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13 505 741,66</w:t>
            </w:r>
          </w:p>
        </w:tc>
        <w:tc>
          <w:tcPr>
            <w:tcW w:w="631"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Капитальный ремонт сетей  тепл</w:t>
            </w:r>
            <w:proofErr w:type="gramStart"/>
            <w:r w:rsidRPr="00B165C4">
              <w:rPr>
                <w:rFonts w:ascii="Times New Roman" w:eastAsia="Times New Roman" w:hAnsi="Times New Roman"/>
                <w:sz w:val="14"/>
                <w:szCs w:val="14"/>
                <w:lang w:eastAsia="ru-RU"/>
              </w:rPr>
              <w:t>о-</w:t>
            </w:r>
            <w:proofErr w:type="gramEnd"/>
            <w:r w:rsidRPr="00B165C4">
              <w:rPr>
                <w:rFonts w:ascii="Times New Roman" w:eastAsia="Times New Roman" w:hAnsi="Times New Roman"/>
                <w:sz w:val="14"/>
                <w:szCs w:val="14"/>
                <w:lang w:eastAsia="ru-RU"/>
              </w:rPr>
              <w:t>,водоснабжения  2016г - 1,224 км.</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0350075710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краевой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5 000 000,00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4 466 296,00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9 466 296,00</w:t>
            </w:r>
          </w:p>
        </w:tc>
        <w:tc>
          <w:tcPr>
            <w:tcW w:w="631" w:type="pct"/>
            <w:vMerge w:val="restart"/>
            <w:tcBorders>
              <w:top w:val="nil"/>
              <w:left w:val="single" w:sz="4" w:space="0" w:color="auto"/>
              <w:bottom w:val="single" w:sz="4" w:space="0" w:color="000000"/>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Капитальный ремонт сетей  тепло-,водоснабжения  2016г  в п</w:t>
            </w:r>
            <w:proofErr w:type="gramStart"/>
            <w:r w:rsidRPr="00B165C4">
              <w:rPr>
                <w:rFonts w:ascii="Times New Roman" w:eastAsia="Times New Roman" w:hAnsi="Times New Roman"/>
                <w:sz w:val="14"/>
                <w:szCs w:val="14"/>
                <w:lang w:eastAsia="ru-RU"/>
              </w:rPr>
              <w:t>.Х</w:t>
            </w:r>
            <w:proofErr w:type="gramEnd"/>
            <w:r w:rsidRPr="00B165C4">
              <w:rPr>
                <w:rFonts w:ascii="Times New Roman" w:eastAsia="Times New Roman" w:hAnsi="Times New Roman"/>
                <w:sz w:val="14"/>
                <w:szCs w:val="14"/>
                <w:lang w:eastAsia="ru-RU"/>
              </w:rPr>
              <w:t xml:space="preserve">ребтовый- 1,038 км.;                                                          2017 год - оплата кредиторской задолженности за 2016 год;                                                         </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03500S5710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50 000,00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50 000,00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100 000,00</w:t>
            </w:r>
          </w:p>
        </w:tc>
        <w:tc>
          <w:tcPr>
            <w:tcW w:w="631"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502,00</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0350075710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краевой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3 900 000,00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3 900 000,00</w:t>
            </w:r>
          </w:p>
        </w:tc>
        <w:tc>
          <w:tcPr>
            <w:tcW w:w="631" w:type="pct"/>
            <w:vMerge w:val="restart"/>
            <w:tcBorders>
              <w:top w:val="nil"/>
              <w:left w:val="single" w:sz="4" w:space="0" w:color="auto"/>
              <w:bottom w:val="single" w:sz="4" w:space="0" w:color="000000"/>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Капитальный ремонт сетей тепло-водоснабжения от 11ТК101 до СОШ № 4 по ул</w:t>
            </w:r>
            <w:proofErr w:type="gramStart"/>
            <w:r w:rsidRPr="00B165C4">
              <w:rPr>
                <w:rFonts w:ascii="Times New Roman" w:eastAsia="Times New Roman" w:hAnsi="Times New Roman"/>
                <w:sz w:val="14"/>
                <w:szCs w:val="14"/>
                <w:lang w:eastAsia="ru-RU"/>
              </w:rPr>
              <w:t>.Ц</w:t>
            </w:r>
            <w:proofErr w:type="gramEnd"/>
            <w:r w:rsidRPr="00B165C4">
              <w:rPr>
                <w:rFonts w:ascii="Times New Roman" w:eastAsia="Times New Roman" w:hAnsi="Times New Roman"/>
                <w:sz w:val="14"/>
                <w:szCs w:val="14"/>
                <w:lang w:eastAsia="ru-RU"/>
              </w:rPr>
              <w:t>ентральной в с.Богучаны- 0,313 км.</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03500S5710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126 664,00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126 664,00</w:t>
            </w:r>
          </w:p>
        </w:tc>
        <w:tc>
          <w:tcPr>
            <w:tcW w:w="631"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0350080010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244</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109 080,25</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109 080,25</w:t>
            </w:r>
          </w:p>
        </w:tc>
        <w:tc>
          <w:tcPr>
            <w:tcW w:w="631"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Проведение проверки достоверности определения сметной стоимости капитального ремонта сетей тепло-водоснабжения от 11ТК101 до СОШ № 4 по ул</w:t>
            </w:r>
            <w:proofErr w:type="gramStart"/>
            <w:r w:rsidRPr="00B165C4">
              <w:rPr>
                <w:rFonts w:ascii="Times New Roman" w:eastAsia="Times New Roman" w:hAnsi="Times New Roman"/>
                <w:sz w:val="14"/>
                <w:szCs w:val="14"/>
                <w:lang w:eastAsia="ru-RU"/>
              </w:rPr>
              <w:t>.Ц</w:t>
            </w:r>
            <w:proofErr w:type="gramEnd"/>
            <w:r w:rsidRPr="00B165C4">
              <w:rPr>
                <w:rFonts w:ascii="Times New Roman" w:eastAsia="Times New Roman" w:hAnsi="Times New Roman"/>
                <w:sz w:val="14"/>
                <w:szCs w:val="14"/>
                <w:lang w:eastAsia="ru-RU"/>
              </w:rPr>
              <w:t xml:space="preserve">ентральной в с.Богучаны </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0350080000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7 560 615,00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7 560 615,00</w:t>
            </w:r>
          </w:p>
        </w:tc>
        <w:tc>
          <w:tcPr>
            <w:tcW w:w="631"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Капитальный ремонт наружных сетей тепловодоснабжения с</w:t>
            </w:r>
            <w:proofErr w:type="gramStart"/>
            <w:r w:rsidRPr="00B165C4">
              <w:rPr>
                <w:rFonts w:ascii="Times New Roman" w:eastAsia="Times New Roman" w:hAnsi="Times New Roman"/>
                <w:sz w:val="14"/>
                <w:szCs w:val="14"/>
                <w:lang w:eastAsia="ru-RU"/>
              </w:rPr>
              <w:t>.Б</w:t>
            </w:r>
            <w:proofErr w:type="gramEnd"/>
            <w:r w:rsidRPr="00B165C4">
              <w:rPr>
                <w:rFonts w:ascii="Times New Roman" w:eastAsia="Times New Roman" w:hAnsi="Times New Roman"/>
                <w:sz w:val="14"/>
                <w:szCs w:val="14"/>
                <w:lang w:eastAsia="ru-RU"/>
              </w:rPr>
              <w:t>огучаны - 0,396 км., п.Ангарский -0,020 км., п.Невонка - 0,343 км.</w:t>
            </w:r>
          </w:p>
        </w:tc>
      </w:tr>
      <w:tr w:rsidR="00B165C4" w:rsidRPr="00B165C4" w:rsidTr="00B165C4">
        <w:trPr>
          <w:trHeight w:val="20"/>
        </w:trPr>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 xml:space="preserve">1.2. </w:t>
            </w:r>
            <w:r w:rsidRPr="00B165C4">
              <w:rPr>
                <w:rFonts w:ascii="Times New Roman" w:eastAsia="Times New Roman" w:hAnsi="Times New Roman"/>
                <w:color w:val="000000"/>
                <w:sz w:val="14"/>
                <w:szCs w:val="14"/>
                <w:lang w:eastAsia="ru-RU"/>
              </w:rPr>
              <w:lastRenderedPageBreak/>
              <w:t>Капитальный ремонт сетей водоснабжения</w:t>
            </w: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w:t>
            </w:r>
            <w:r w:rsidRPr="00B165C4">
              <w:rPr>
                <w:rFonts w:ascii="Times New Roman" w:eastAsia="Times New Roman" w:hAnsi="Times New Roman"/>
                <w:sz w:val="14"/>
                <w:szCs w:val="14"/>
                <w:lang w:eastAsia="ru-RU"/>
              </w:rPr>
              <w:lastRenderedPageBreak/>
              <w:t>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lastRenderedPageBreak/>
              <w:t>050</w:t>
            </w:r>
            <w:r w:rsidRPr="00B165C4">
              <w:rPr>
                <w:rFonts w:ascii="Times New Roman" w:eastAsia="Times New Roman" w:hAnsi="Times New Roman"/>
                <w:sz w:val="14"/>
                <w:szCs w:val="14"/>
                <w:lang w:eastAsia="ru-RU"/>
              </w:rPr>
              <w:lastRenderedPageBreak/>
              <w:t>2</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lastRenderedPageBreak/>
              <w:t>03500</w:t>
            </w:r>
            <w:r w:rsidRPr="00B165C4">
              <w:rPr>
                <w:rFonts w:ascii="Times New Roman" w:eastAsia="Times New Roman" w:hAnsi="Times New Roman"/>
                <w:sz w:val="14"/>
                <w:szCs w:val="14"/>
                <w:lang w:eastAsia="ru-RU"/>
              </w:rPr>
              <w:lastRenderedPageBreak/>
              <w:t>80000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lastRenderedPageBreak/>
              <w:t>2</w:t>
            </w:r>
            <w:r w:rsidRPr="00B165C4">
              <w:rPr>
                <w:rFonts w:ascii="Times New Roman" w:eastAsia="Times New Roman" w:hAnsi="Times New Roman"/>
                <w:sz w:val="14"/>
                <w:szCs w:val="14"/>
                <w:lang w:eastAsia="ru-RU"/>
              </w:rPr>
              <w:lastRenderedPageBreak/>
              <w:t>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lastRenderedPageBreak/>
              <w:t>районны</w:t>
            </w:r>
            <w:r w:rsidRPr="00B165C4">
              <w:rPr>
                <w:rFonts w:ascii="Times New Roman" w:eastAsia="Times New Roman" w:hAnsi="Times New Roman"/>
                <w:sz w:val="14"/>
                <w:szCs w:val="14"/>
                <w:lang w:eastAsia="ru-RU"/>
              </w:rPr>
              <w:lastRenderedPageBreak/>
              <w:t>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lastRenderedPageBreak/>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 xml:space="preserve">2 076 </w:t>
            </w:r>
            <w:r w:rsidRPr="00B165C4">
              <w:rPr>
                <w:rFonts w:ascii="Times New Roman" w:eastAsia="Times New Roman" w:hAnsi="Times New Roman"/>
                <w:color w:val="000000"/>
                <w:sz w:val="14"/>
                <w:szCs w:val="14"/>
                <w:lang w:eastAsia="ru-RU"/>
              </w:rPr>
              <w:lastRenderedPageBreak/>
              <w:t>080,00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lastRenderedPageBreak/>
              <w:t>0,</w:t>
            </w:r>
            <w:r w:rsidRPr="00B165C4">
              <w:rPr>
                <w:rFonts w:ascii="Times New Roman" w:eastAsia="Times New Roman" w:hAnsi="Times New Roman"/>
                <w:color w:val="000000"/>
                <w:sz w:val="14"/>
                <w:szCs w:val="14"/>
                <w:lang w:eastAsia="ru-RU"/>
              </w:rPr>
              <w:lastRenderedPageBreak/>
              <w:t>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lastRenderedPageBreak/>
              <w:t>0,</w:t>
            </w:r>
            <w:r w:rsidRPr="00B165C4">
              <w:rPr>
                <w:rFonts w:ascii="Times New Roman" w:eastAsia="Times New Roman" w:hAnsi="Times New Roman"/>
                <w:color w:val="000000"/>
                <w:sz w:val="14"/>
                <w:szCs w:val="14"/>
                <w:lang w:eastAsia="ru-RU"/>
              </w:rPr>
              <w:lastRenderedPageBreak/>
              <w:t>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lastRenderedPageBreak/>
              <w:t xml:space="preserve">2 076 </w:t>
            </w:r>
            <w:r w:rsidRPr="00B165C4">
              <w:rPr>
                <w:rFonts w:ascii="Times New Roman" w:eastAsia="Times New Roman" w:hAnsi="Times New Roman"/>
                <w:sz w:val="14"/>
                <w:szCs w:val="14"/>
                <w:lang w:eastAsia="ru-RU"/>
              </w:rPr>
              <w:lastRenderedPageBreak/>
              <w:t>080,00</w:t>
            </w:r>
          </w:p>
        </w:tc>
        <w:tc>
          <w:tcPr>
            <w:tcW w:w="631"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lastRenderedPageBreak/>
              <w:t>Капитальны</w:t>
            </w:r>
            <w:r w:rsidRPr="00B165C4">
              <w:rPr>
                <w:rFonts w:ascii="Times New Roman" w:eastAsia="Times New Roman" w:hAnsi="Times New Roman"/>
                <w:sz w:val="14"/>
                <w:szCs w:val="14"/>
                <w:lang w:eastAsia="ru-RU"/>
              </w:rPr>
              <w:lastRenderedPageBreak/>
              <w:t>й ремонт трубопровода холодного водоснабжения  с</w:t>
            </w:r>
            <w:proofErr w:type="gramStart"/>
            <w:r w:rsidRPr="00B165C4">
              <w:rPr>
                <w:rFonts w:ascii="Times New Roman" w:eastAsia="Times New Roman" w:hAnsi="Times New Roman"/>
                <w:sz w:val="14"/>
                <w:szCs w:val="14"/>
                <w:lang w:eastAsia="ru-RU"/>
              </w:rPr>
              <w:t>.Б</w:t>
            </w:r>
            <w:proofErr w:type="gramEnd"/>
            <w:r w:rsidRPr="00B165C4">
              <w:rPr>
                <w:rFonts w:ascii="Times New Roman" w:eastAsia="Times New Roman" w:hAnsi="Times New Roman"/>
                <w:sz w:val="14"/>
                <w:szCs w:val="14"/>
                <w:lang w:eastAsia="ru-RU"/>
              </w:rPr>
              <w:t>огучаны - 0,260 км.</w:t>
            </w:r>
          </w:p>
        </w:tc>
      </w:tr>
      <w:tr w:rsidR="00B165C4" w:rsidRPr="00B165C4" w:rsidTr="00B165C4">
        <w:trPr>
          <w:trHeight w:val="20"/>
        </w:trPr>
        <w:tc>
          <w:tcPr>
            <w:tcW w:w="619" w:type="pct"/>
            <w:vMerge/>
            <w:tcBorders>
              <w:top w:val="nil"/>
              <w:left w:val="single" w:sz="4" w:space="0" w:color="auto"/>
              <w:bottom w:val="single" w:sz="4" w:space="0" w:color="auto"/>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0358000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2 900 000,00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2 943 000,00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5 843 000,00</w:t>
            </w:r>
          </w:p>
        </w:tc>
        <w:tc>
          <w:tcPr>
            <w:tcW w:w="631"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Капитальный ремонт сетей  водоснабжения  2014г-2,36 км; 2015г- 1,35 км.</w:t>
            </w:r>
          </w:p>
        </w:tc>
      </w:tr>
      <w:tr w:rsidR="00B165C4" w:rsidRPr="00B165C4" w:rsidTr="00B165C4">
        <w:trPr>
          <w:trHeight w:val="20"/>
        </w:trPr>
        <w:tc>
          <w:tcPr>
            <w:tcW w:w="619" w:type="pct"/>
            <w:vMerge w:val="restart"/>
            <w:tcBorders>
              <w:top w:val="nil"/>
              <w:left w:val="single" w:sz="4" w:space="0" w:color="auto"/>
              <w:bottom w:val="single" w:sz="4" w:space="0" w:color="000000"/>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1.3. Капитальный ремонт котлов</w:t>
            </w: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0358000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5 448 110,00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7 041 541,00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12 489 651,00</w:t>
            </w:r>
          </w:p>
        </w:tc>
        <w:tc>
          <w:tcPr>
            <w:tcW w:w="631"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xml:space="preserve">Капитальный ремонт котлов на котельных МО  2014г.-5 </w:t>
            </w:r>
            <w:proofErr w:type="gramStart"/>
            <w:r w:rsidRPr="00B165C4">
              <w:rPr>
                <w:rFonts w:ascii="Times New Roman" w:eastAsia="Times New Roman" w:hAnsi="Times New Roman"/>
                <w:sz w:val="14"/>
                <w:szCs w:val="14"/>
                <w:lang w:eastAsia="ru-RU"/>
              </w:rPr>
              <w:t>шт</w:t>
            </w:r>
            <w:proofErr w:type="gramEnd"/>
            <w:r w:rsidRPr="00B165C4">
              <w:rPr>
                <w:rFonts w:ascii="Times New Roman" w:eastAsia="Times New Roman" w:hAnsi="Times New Roman"/>
                <w:sz w:val="14"/>
                <w:szCs w:val="14"/>
                <w:lang w:eastAsia="ru-RU"/>
              </w:rPr>
              <w:t>; 2015г-4 шт</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0358236</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2 500,00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2 500,00</w:t>
            </w:r>
          </w:p>
        </w:tc>
        <w:tc>
          <w:tcPr>
            <w:tcW w:w="631" w:type="pct"/>
            <w:vMerge w:val="restart"/>
            <w:tcBorders>
              <w:top w:val="nil"/>
              <w:left w:val="single" w:sz="4" w:space="0" w:color="auto"/>
              <w:bottom w:val="single" w:sz="4" w:space="0" w:color="000000"/>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В 2015 году капитальный ремонт котлов в котельной № 40 п</w:t>
            </w:r>
            <w:proofErr w:type="gramStart"/>
            <w:r w:rsidRPr="00B165C4">
              <w:rPr>
                <w:rFonts w:ascii="Times New Roman" w:eastAsia="Times New Roman" w:hAnsi="Times New Roman"/>
                <w:color w:val="000000"/>
                <w:sz w:val="14"/>
                <w:szCs w:val="14"/>
                <w:lang w:eastAsia="ru-RU"/>
              </w:rPr>
              <w:t>.Ч</w:t>
            </w:r>
            <w:proofErr w:type="gramEnd"/>
            <w:r w:rsidRPr="00B165C4">
              <w:rPr>
                <w:rFonts w:ascii="Times New Roman" w:eastAsia="Times New Roman" w:hAnsi="Times New Roman"/>
                <w:color w:val="000000"/>
                <w:sz w:val="14"/>
                <w:szCs w:val="14"/>
                <w:lang w:eastAsia="ru-RU"/>
              </w:rPr>
              <w:t>унояр - 2 шт.</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0357745</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краевой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1 992 500,00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1 992 500,00</w:t>
            </w:r>
          </w:p>
        </w:tc>
        <w:tc>
          <w:tcPr>
            <w:tcW w:w="631"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0350080000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4 285 595,00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918 026,15</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5 203 621,15</w:t>
            </w:r>
          </w:p>
        </w:tc>
        <w:tc>
          <w:tcPr>
            <w:tcW w:w="631"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2016г - Выполнение работ по замене 2 котлов на 1 в котельной №7 в с</w:t>
            </w:r>
            <w:proofErr w:type="gramStart"/>
            <w:r w:rsidRPr="00B165C4">
              <w:rPr>
                <w:rFonts w:ascii="Times New Roman" w:eastAsia="Times New Roman" w:hAnsi="Times New Roman"/>
                <w:sz w:val="14"/>
                <w:szCs w:val="14"/>
                <w:lang w:eastAsia="ru-RU"/>
              </w:rPr>
              <w:t>.Б</w:t>
            </w:r>
            <w:proofErr w:type="gramEnd"/>
            <w:r w:rsidRPr="00B165C4">
              <w:rPr>
                <w:rFonts w:ascii="Times New Roman" w:eastAsia="Times New Roman" w:hAnsi="Times New Roman"/>
                <w:sz w:val="14"/>
                <w:szCs w:val="14"/>
                <w:lang w:eastAsia="ru-RU"/>
              </w:rPr>
              <w:t>огучаны                                        2017 год - оплата кредиторской задолженности за 2016 год.</w:t>
            </w:r>
          </w:p>
        </w:tc>
      </w:tr>
      <w:tr w:rsidR="00B165C4" w:rsidRPr="00B165C4" w:rsidTr="00B165C4">
        <w:trPr>
          <w:trHeight w:val="20"/>
        </w:trPr>
        <w:tc>
          <w:tcPr>
            <w:tcW w:w="619" w:type="pct"/>
            <w:vMerge w:val="restart"/>
            <w:tcBorders>
              <w:top w:val="nil"/>
              <w:left w:val="single" w:sz="4" w:space="0" w:color="auto"/>
              <w:bottom w:val="single" w:sz="4" w:space="0" w:color="000000"/>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1.4. Капитальный ремонт объектов водоснабжения и водоотведения</w:t>
            </w: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0358000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2 664 125,01</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2 710 158,11</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5 374 283,12</w:t>
            </w:r>
          </w:p>
        </w:tc>
        <w:tc>
          <w:tcPr>
            <w:tcW w:w="631"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В 2014 году капитальный ремонт водобашен - 3 ед., разработка проектов и устройство зон санитарной охраны водозаборных сооружений, капитальный ремонт канализационных колодцев - 10 ед.                                                                                                                                                                                              В 2015 году капитальный ремонт водобашен - 5 ед.</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0350080000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500 000,00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500 000,00</w:t>
            </w:r>
          </w:p>
        </w:tc>
        <w:tc>
          <w:tcPr>
            <w:tcW w:w="631"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В 2016 году капитальный ремонт водобашен - 2 ед.</w:t>
            </w:r>
          </w:p>
        </w:tc>
      </w:tr>
      <w:tr w:rsidR="00B165C4" w:rsidRPr="00B165C4" w:rsidTr="00B165C4">
        <w:trPr>
          <w:trHeight w:val="20"/>
        </w:trPr>
        <w:tc>
          <w:tcPr>
            <w:tcW w:w="619" w:type="pct"/>
            <w:vMerge w:val="restart"/>
            <w:tcBorders>
              <w:top w:val="nil"/>
              <w:left w:val="single" w:sz="4" w:space="0" w:color="auto"/>
              <w:bottom w:val="single" w:sz="4" w:space="0" w:color="000000"/>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 xml:space="preserve">1.5. Капитальный ремонт объектов теплоснабжения и сооружений комунального </w:t>
            </w:r>
            <w:r w:rsidRPr="00B165C4">
              <w:rPr>
                <w:rFonts w:ascii="Times New Roman" w:eastAsia="Times New Roman" w:hAnsi="Times New Roman"/>
                <w:color w:val="000000"/>
                <w:sz w:val="14"/>
                <w:szCs w:val="14"/>
                <w:lang w:eastAsia="ru-RU"/>
              </w:rPr>
              <w:lastRenderedPageBreak/>
              <w:t>назначения</w:t>
            </w: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0358000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5 854 254,83</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21 850 223,00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27 704 477,83</w:t>
            </w:r>
          </w:p>
        </w:tc>
        <w:tc>
          <w:tcPr>
            <w:tcW w:w="631" w:type="pct"/>
            <w:tcBorders>
              <w:top w:val="nil"/>
              <w:left w:val="nil"/>
              <w:bottom w:val="nil"/>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roofErr w:type="gramStart"/>
            <w:r w:rsidRPr="00B165C4">
              <w:rPr>
                <w:rFonts w:ascii="Times New Roman" w:eastAsia="Times New Roman" w:hAnsi="Times New Roman"/>
                <w:sz w:val="14"/>
                <w:szCs w:val="14"/>
                <w:lang w:eastAsia="ru-RU"/>
              </w:rPr>
              <w:t>В 2014 году капитальный ремонт дымовой трубы в котельной № 6 в с. Богучаны; устройство электрокотл</w:t>
            </w:r>
            <w:r w:rsidRPr="00B165C4">
              <w:rPr>
                <w:rFonts w:ascii="Times New Roman" w:eastAsia="Times New Roman" w:hAnsi="Times New Roman"/>
                <w:sz w:val="14"/>
                <w:szCs w:val="14"/>
                <w:lang w:eastAsia="ru-RU"/>
              </w:rPr>
              <w:lastRenderedPageBreak/>
              <w:t>ов в доме № 6 ул. Юности в с. Богучаны;, капитальный ремонт воздушной линии электропередач котельной №1 п. ангарский - 510 м.; капитальный ремонт системы газоотведения котельная № 24 в п. Шиверский; капитальный ремонт водобашни п. Хребтовый; капитальный ремонт сетей тепло, водоснабжения п. Невонка ул. Советская;</w:t>
            </w:r>
            <w:proofErr w:type="gramEnd"/>
            <w:r w:rsidRPr="00B165C4">
              <w:rPr>
                <w:rFonts w:ascii="Times New Roman" w:eastAsia="Times New Roman" w:hAnsi="Times New Roman"/>
                <w:sz w:val="14"/>
                <w:szCs w:val="14"/>
                <w:lang w:eastAsia="ru-RU"/>
              </w:rPr>
              <w:t xml:space="preserve"> капитальный ремонт сетей тепло, водоснабжения п. Шиверский ул. Ленина.                                                                                      В 2015 году  капитальный ремонт линии электропередач от скважин № 1,5,6 водозаборного сооружения из подземных источников до щита ВРУ п</w:t>
            </w:r>
            <w:proofErr w:type="gramStart"/>
            <w:r w:rsidRPr="00B165C4">
              <w:rPr>
                <w:rFonts w:ascii="Times New Roman" w:eastAsia="Times New Roman" w:hAnsi="Times New Roman"/>
                <w:sz w:val="14"/>
                <w:szCs w:val="14"/>
                <w:lang w:eastAsia="ru-RU"/>
              </w:rPr>
              <w:t>.Т</w:t>
            </w:r>
            <w:proofErr w:type="gramEnd"/>
            <w:r w:rsidRPr="00B165C4">
              <w:rPr>
                <w:rFonts w:ascii="Times New Roman" w:eastAsia="Times New Roman" w:hAnsi="Times New Roman"/>
                <w:sz w:val="14"/>
                <w:szCs w:val="14"/>
                <w:lang w:eastAsia="ru-RU"/>
              </w:rPr>
              <w:t>аежный - 1 км; снос котельной №16 с.Богучаны; капитальный ремонт кровли котельной №47 п.Осиновый Мыс - 246м2, аварийно-восстановительные работы с заменой котла №5 и технологического оборудования в котельной №34 в п.Таежный</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0350080000</w:t>
            </w:r>
          </w:p>
        </w:tc>
        <w:tc>
          <w:tcPr>
            <w:tcW w:w="164" w:type="pct"/>
            <w:tcBorders>
              <w:top w:val="nil"/>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24 457 997,00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24 457 997,00</w:t>
            </w:r>
          </w:p>
        </w:tc>
        <w:tc>
          <w:tcPr>
            <w:tcW w:w="631" w:type="pct"/>
            <w:tcBorders>
              <w:top w:val="single" w:sz="4" w:space="0" w:color="auto"/>
              <w:left w:val="nil"/>
              <w:bottom w:val="nil"/>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xml:space="preserve">В 2016 году аварийно-восстановительные </w:t>
            </w:r>
            <w:r w:rsidRPr="00B165C4">
              <w:rPr>
                <w:rFonts w:ascii="Times New Roman" w:eastAsia="Times New Roman" w:hAnsi="Times New Roman"/>
                <w:sz w:val="14"/>
                <w:szCs w:val="14"/>
                <w:lang w:eastAsia="ru-RU"/>
              </w:rPr>
              <w:lastRenderedPageBreak/>
              <w:t>работы с заменой котла №5 и технологического оборудования в котельной №34 в п</w:t>
            </w:r>
            <w:proofErr w:type="gramStart"/>
            <w:r w:rsidRPr="00B165C4">
              <w:rPr>
                <w:rFonts w:ascii="Times New Roman" w:eastAsia="Times New Roman" w:hAnsi="Times New Roman"/>
                <w:sz w:val="14"/>
                <w:szCs w:val="14"/>
                <w:lang w:eastAsia="ru-RU"/>
              </w:rPr>
              <w:t>.Т</w:t>
            </w:r>
            <w:proofErr w:type="gramEnd"/>
            <w:r w:rsidRPr="00B165C4">
              <w:rPr>
                <w:rFonts w:ascii="Times New Roman" w:eastAsia="Times New Roman" w:hAnsi="Times New Roman"/>
                <w:sz w:val="14"/>
                <w:szCs w:val="14"/>
                <w:lang w:eastAsia="ru-RU"/>
              </w:rPr>
              <w:t>аежный (не выполненные в 2015г.), ремонт крыши котельной №4 п.Беляки, ремонт кровли и стен котельной №20 п.Гремучий, гидравлическая настройка теплосетей п.Осиновый Мыс</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0350075710</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краевой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23 000 000,00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9 854 174,42</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32 854 174,42</w:t>
            </w:r>
          </w:p>
        </w:tc>
        <w:tc>
          <w:tcPr>
            <w:tcW w:w="6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В 2016 году капитальный ремонт котла №4 и технологического оборудования в котельной №34 п</w:t>
            </w:r>
            <w:proofErr w:type="gramStart"/>
            <w:r w:rsidRPr="00B165C4">
              <w:rPr>
                <w:rFonts w:ascii="Times New Roman" w:eastAsia="Times New Roman" w:hAnsi="Times New Roman"/>
                <w:sz w:val="14"/>
                <w:szCs w:val="14"/>
                <w:lang w:eastAsia="ru-RU"/>
              </w:rPr>
              <w:t>.Т</w:t>
            </w:r>
            <w:proofErr w:type="gramEnd"/>
            <w:r w:rsidRPr="00B165C4">
              <w:rPr>
                <w:rFonts w:ascii="Times New Roman" w:eastAsia="Times New Roman" w:hAnsi="Times New Roman"/>
                <w:sz w:val="14"/>
                <w:szCs w:val="14"/>
                <w:lang w:eastAsia="ru-RU"/>
              </w:rPr>
              <w:t>аежный                                                                                                            в 2017 году - оплата кредиторской задолженности  за 2016 год.</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03500S5710</w:t>
            </w:r>
          </w:p>
        </w:tc>
        <w:tc>
          <w:tcPr>
            <w:tcW w:w="164"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230 000,00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230 000,00</w:t>
            </w:r>
          </w:p>
        </w:tc>
        <w:tc>
          <w:tcPr>
            <w:tcW w:w="631" w:type="pct"/>
            <w:vMerge/>
            <w:tcBorders>
              <w:top w:val="single" w:sz="4" w:space="0" w:color="auto"/>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r>
      <w:tr w:rsidR="00B165C4" w:rsidRPr="00B165C4" w:rsidTr="00B165C4">
        <w:trPr>
          <w:trHeight w:val="20"/>
        </w:trPr>
        <w:tc>
          <w:tcPr>
            <w:tcW w:w="619" w:type="pct"/>
            <w:vMerge w:val="restart"/>
            <w:tcBorders>
              <w:top w:val="nil"/>
              <w:left w:val="single" w:sz="4" w:space="0" w:color="auto"/>
              <w:bottom w:val="single" w:sz="4" w:space="0" w:color="000000"/>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1.6. Подготовка проектно-сметной документации. Проведение обследований и  испытательных работ. Замена опор и монтаж сетей внешнего электроснабжения.</w:t>
            </w: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nil"/>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nil"/>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nil"/>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0358000</w:t>
            </w:r>
          </w:p>
        </w:tc>
        <w:tc>
          <w:tcPr>
            <w:tcW w:w="164" w:type="pct"/>
            <w:tcBorders>
              <w:top w:val="nil"/>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244</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1 733 325,90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1 733 325,90</w:t>
            </w:r>
          </w:p>
        </w:tc>
        <w:tc>
          <w:tcPr>
            <w:tcW w:w="631" w:type="pct"/>
            <w:tcBorders>
              <w:top w:val="nil"/>
              <w:left w:val="nil"/>
              <w:bottom w:val="nil"/>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xml:space="preserve">В 2014 году проведение испытаний  и измерений проводов, кабелей, автоматических выключателей сетей внутреннего электроснабжения на 2-х котельных;                                                                                                               </w:t>
            </w:r>
            <w:r w:rsidRPr="00B165C4">
              <w:rPr>
                <w:rFonts w:ascii="Times New Roman" w:eastAsia="Times New Roman" w:hAnsi="Times New Roman"/>
                <w:sz w:val="14"/>
                <w:szCs w:val="14"/>
                <w:lang w:eastAsia="ru-RU"/>
              </w:rPr>
              <w:br/>
              <w:t xml:space="preserve">Обследование строительных конструкций, дымовых труб в котельной № 34 п. Таежный; </w:t>
            </w:r>
            <w:r w:rsidRPr="00B165C4">
              <w:rPr>
                <w:rFonts w:ascii="Times New Roman" w:eastAsia="Times New Roman" w:hAnsi="Times New Roman"/>
                <w:sz w:val="14"/>
                <w:szCs w:val="14"/>
                <w:lang w:eastAsia="ru-RU"/>
              </w:rPr>
              <w:br/>
              <w:t>Выполнение проектно-сметных работ и монтаж сетей внешнего электроснабжения котельной № 21 п. Красногорьевский;</w:t>
            </w:r>
            <w:r w:rsidRPr="00B165C4">
              <w:rPr>
                <w:rFonts w:ascii="Times New Roman" w:eastAsia="Times New Roman" w:hAnsi="Times New Roman"/>
                <w:sz w:val="14"/>
                <w:szCs w:val="14"/>
                <w:lang w:eastAsia="ru-RU"/>
              </w:rPr>
              <w:br/>
              <w:t xml:space="preserve">Проведение </w:t>
            </w:r>
            <w:r w:rsidRPr="00B165C4">
              <w:rPr>
                <w:rFonts w:ascii="Times New Roman" w:eastAsia="Times New Roman" w:hAnsi="Times New Roman"/>
                <w:sz w:val="14"/>
                <w:szCs w:val="14"/>
                <w:lang w:eastAsia="ru-RU"/>
              </w:rPr>
              <w:lastRenderedPageBreak/>
              <w:t xml:space="preserve">измерения сопротивления заземляющих </w:t>
            </w:r>
            <w:proofErr w:type="gramStart"/>
            <w:r w:rsidRPr="00B165C4">
              <w:rPr>
                <w:rFonts w:ascii="Times New Roman" w:eastAsia="Times New Roman" w:hAnsi="Times New Roman"/>
                <w:sz w:val="14"/>
                <w:szCs w:val="14"/>
                <w:lang w:eastAsia="ru-RU"/>
              </w:rPr>
              <w:t>устройств ж</w:t>
            </w:r>
            <w:proofErr w:type="gramEnd"/>
            <w:r w:rsidRPr="00B165C4">
              <w:rPr>
                <w:rFonts w:ascii="Times New Roman" w:eastAsia="Times New Roman" w:hAnsi="Times New Roman"/>
                <w:sz w:val="14"/>
                <w:szCs w:val="14"/>
                <w:lang w:eastAsia="ru-RU"/>
              </w:rPr>
              <w:t>/д в п. Пинчуга, с. Богучаны - 10 ед.;</w:t>
            </w:r>
            <w:r w:rsidRPr="00B165C4">
              <w:rPr>
                <w:rFonts w:ascii="Times New Roman" w:eastAsia="Times New Roman" w:hAnsi="Times New Roman"/>
                <w:sz w:val="14"/>
                <w:szCs w:val="14"/>
                <w:lang w:eastAsia="ru-RU"/>
              </w:rPr>
              <w:br/>
              <w:t xml:space="preserve">Разработка проектов санитарно-защитных зон котельных № 10, № 12, замена опор от котельной № 18 - 3 шт.         </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single" w:sz="4" w:space="0" w:color="auto"/>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single" w:sz="4" w:space="0" w:color="auto"/>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single" w:sz="4" w:space="0" w:color="auto"/>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0350080000</w:t>
            </w:r>
          </w:p>
        </w:tc>
        <w:tc>
          <w:tcPr>
            <w:tcW w:w="164" w:type="pct"/>
            <w:tcBorders>
              <w:top w:val="single" w:sz="4" w:space="0" w:color="auto"/>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414</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13 370 255,54</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14 617 019,41</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27 987 274,95</w:t>
            </w:r>
          </w:p>
        </w:tc>
        <w:tc>
          <w:tcPr>
            <w:tcW w:w="631" w:type="pct"/>
            <w:tcBorders>
              <w:top w:val="single" w:sz="4" w:space="0" w:color="auto"/>
              <w:left w:val="nil"/>
              <w:bottom w:val="nil"/>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В 2016 году разработка проекта реконструкции котельной №34 п</w:t>
            </w:r>
            <w:proofErr w:type="gramStart"/>
            <w:r w:rsidRPr="00B165C4">
              <w:rPr>
                <w:rFonts w:ascii="Times New Roman" w:eastAsia="Times New Roman" w:hAnsi="Times New Roman"/>
                <w:sz w:val="14"/>
                <w:szCs w:val="14"/>
                <w:lang w:eastAsia="ru-RU"/>
              </w:rPr>
              <w:t>.Т</w:t>
            </w:r>
            <w:proofErr w:type="gramEnd"/>
            <w:r w:rsidRPr="00B165C4">
              <w:rPr>
                <w:rFonts w:ascii="Times New Roman" w:eastAsia="Times New Roman" w:hAnsi="Times New Roman"/>
                <w:sz w:val="14"/>
                <w:szCs w:val="14"/>
                <w:lang w:eastAsia="ru-RU"/>
              </w:rPr>
              <w:t>аежный;                                                в 2017 году - оплата кредиторской задолженности за 2016 год.</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single" w:sz="4" w:space="0" w:color="auto"/>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single" w:sz="4" w:space="0" w:color="auto"/>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single" w:sz="4" w:space="0" w:color="auto"/>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0350080000</w:t>
            </w:r>
          </w:p>
        </w:tc>
        <w:tc>
          <w:tcPr>
            <w:tcW w:w="164" w:type="pct"/>
            <w:tcBorders>
              <w:top w:val="single" w:sz="4" w:space="0" w:color="auto"/>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1 836 744,46</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55 919,75</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1 892 664,21</w:t>
            </w:r>
          </w:p>
        </w:tc>
        <w:tc>
          <w:tcPr>
            <w:tcW w:w="631" w:type="pct"/>
            <w:tcBorders>
              <w:top w:val="single" w:sz="4" w:space="0" w:color="auto"/>
              <w:left w:val="nil"/>
              <w:bottom w:val="nil"/>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В 2016 году разработка проектов зоны санитарной охраны и устройства склада временного хранения шлака на котельной №10 с</w:t>
            </w:r>
            <w:proofErr w:type="gramStart"/>
            <w:r w:rsidRPr="00B165C4">
              <w:rPr>
                <w:rFonts w:ascii="Times New Roman" w:eastAsia="Times New Roman" w:hAnsi="Times New Roman"/>
                <w:sz w:val="14"/>
                <w:szCs w:val="14"/>
                <w:lang w:eastAsia="ru-RU"/>
              </w:rPr>
              <w:t>.Б</w:t>
            </w:r>
            <w:proofErr w:type="gramEnd"/>
            <w:r w:rsidRPr="00B165C4">
              <w:rPr>
                <w:rFonts w:ascii="Times New Roman" w:eastAsia="Times New Roman" w:hAnsi="Times New Roman"/>
                <w:sz w:val="14"/>
                <w:szCs w:val="14"/>
                <w:lang w:eastAsia="ru-RU"/>
              </w:rPr>
              <w:t>огучаны.                                                                                       2017г. - оплата кредиторской задолженности за 2016г. за разработку проекта зоны санитарной охраны котельной №10 с.Богучаны</w:t>
            </w:r>
          </w:p>
        </w:tc>
      </w:tr>
      <w:tr w:rsidR="00B165C4" w:rsidRPr="00B165C4" w:rsidTr="00B165C4">
        <w:trPr>
          <w:trHeight w:val="20"/>
        </w:trPr>
        <w:tc>
          <w:tcPr>
            <w:tcW w:w="619" w:type="pct"/>
            <w:vMerge/>
            <w:tcBorders>
              <w:top w:val="nil"/>
              <w:left w:val="single" w:sz="4" w:space="0" w:color="auto"/>
              <w:bottom w:val="single" w:sz="4" w:space="0" w:color="000000"/>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color w:val="000000"/>
                <w:sz w:val="14"/>
                <w:szCs w:val="14"/>
                <w:lang w:eastAsia="ru-RU"/>
              </w:rPr>
            </w:pPr>
          </w:p>
        </w:tc>
        <w:tc>
          <w:tcPr>
            <w:tcW w:w="569" w:type="pct"/>
            <w:vMerge/>
            <w:tcBorders>
              <w:top w:val="nil"/>
              <w:left w:val="single" w:sz="4" w:space="0" w:color="auto"/>
              <w:bottom w:val="nil"/>
              <w:right w:val="single" w:sz="4" w:space="0" w:color="auto"/>
            </w:tcBorders>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p>
        </w:tc>
        <w:tc>
          <w:tcPr>
            <w:tcW w:w="225" w:type="pct"/>
            <w:tcBorders>
              <w:top w:val="single" w:sz="4" w:space="0" w:color="auto"/>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830</w:t>
            </w:r>
          </w:p>
        </w:tc>
        <w:tc>
          <w:tcPr>
            <w:tcW w:w="250" w:type="pct"/>
            <w:tcBorders>
              <w:top w:val="single" w:sz="4" w:space="0" w:color="auto"/>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0502</w:t>
            </w:r>
          </w:p>
        </w:tc>
        <w:tc>
          <w:tcPr>
            <w:tcW w:w="408" w:type="pct"/>
            <w:tcBorders>
              <w:top w:val="single" w:sz="4" w:space="0" w:color="auto"/>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0350080000</w:t>
            </w:r>
          </w:p>
        </w:tc>
        <w:tc>
          <w:tcPr>
            <w:tcW w:w="164" w:type="pct"/>
            <w:tcBorders>
              <w:top w:val="single" w:sz="4" w:space="0" w:color="auto"/>
              <w:left w:val="nil"/>
              <w:bottom w:val="nil"/>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243</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районный бюджет</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35 000,00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35 000,00</w:t>
            </w:r>
          </w:p>
        </w:tc>
        <w:tc>
          <w:tcPr>
            <w:tcW w:w="631" w:type="pct"/>
            <w:tcBorders>
              <w:top w:val="single" w:sz="4" w:space="0" w:color="auto"/>
              <w:left w:val="nil"/>
              <w:bottom w:val="nil"/>
              <w:right w:val="single" w:sz="4" w:space="0" w:color="auto"/>
            </w:tcBorders>
            <w:shd w:val="clear" w:color="auto" w:fill="auto"/>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Проведение санитарно-эпидимиологической экспертизы проекта зоны санитарной охраны котельной №10 с</w:t>
            </w:r>
            <w:proofErr w:type="gramStart"/>
            <w:r w:rsidRPr="00B165C4">
              <w:rPr>
                <w:rFonts w:ascii="Times New Roman" w:eastAsia="Times New Roman" w:hAnsi="Times New Roman"/>
                <w:sz w:val="14"/>
                <w:szCs w:val="14"/>
                <w:lang w:eastAsia="ru-RU"/>
              </w:rPr>
              <w:t>.Б</w:t>
            </w:r>
            <w:proofErr w:type="gramEnd"/>
            <w:r w:rsidRPr="00B165C4">
              <w:rPr>
                <w:rFonts w:ascii="Times New Roman" w:eastAsia="Times New Roman" w:hAnsi="Times New Roman"/>
                <w:sz w:val="14"/>
                <w:szCs w:val="14"/>
                <w:lang w:eastAsia="ru-RU"/>
              </w:rPr>
              <w:t>огучаны</w:t>
            </w:r>
          </w:p>
        </w:tc>
      </w:tr>
      <w:tr w:rsidR="00B165C4" w:rsidRPr="00B165C4" w:rsidTr="00B165C4">
        <w:trPr>
          <w:trHeight w:val="20"/>
        </w:trPr>
        <w:tc>
          <w:tcPr>
            <w:tcW w:w="223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Итого по подпрограмме:</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 </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31 170 833,83</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57 545 338,40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86 236 333,66</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43 768 874,98</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218 721 380,87</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r>
      <w:tr w:rsidR="00B165C4" w:rsidRPr="00B165C4" w:rsidTr="00B165C4">
        <w:trPr>
          <w:trHeight w:val="20"/>
        </w:trPr>
        <w:tc>
          <w:tcPr>
            <w:tcW w:w="2235"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в том числе:</w:t>
            </w:r>
          </w:p>
        </w:tc>
        <w:tc>
          <w:tcPr>
            <w:tcW w:w="468"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c>
          <w:tcPr>
            <w:tcW w:w="26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c>
          <w:tcPr>
            <w:tcW w:w="631"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r>
      <w:tr w:rsidR="00B165C4" w:rsidRPr="00B165C4" w:rsidTr="00B165C4">
        <w:trPr>
          <w:trHeight w:val="20"/>
        </w:trPr>
        <w:tc>
          <w:tcPr>
            <w:tcW w:w="223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средства краевого бюджета</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1 992 500,00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28 000 000,00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18 220 470,42</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0,00</w:t>
            </w:r>
          </w:p>
        </w:tc>
        <w:tc>
          <w:tcPr>
            <w:tcW w:w="26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48 212 970,42</w:t>
            </w:r>
          </w:p>
        </w:tc>
        <w:tc>
          <w:tcPr>
            <w:tcW w:w="631"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r>
      <w:tr w:rsidR="00B165C4" w:rsidRPr="00B165C4" w:rsidTr="00B165C4">
        <w:trPr>
          <w:trHeight w:val="20"/>
        </w:trPr>
        <w:tc>
          <w:tcPr>
            <w:tcW w:w="223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средства районного бюджета</w:t>
            </w:r>
          </w:p>
        </w:tc>
        <w:tc>
          <w:tcPr>
            <w:tcW w:w="468" w:type="pct"/>
            <w:tcBorders>
              <w:top w:val="nil"/>
              <w:left w:val="nil"/>
              <w:bottom w:val="single" w:sz="4" w:space="0" w:color="auto"/>
              <w:right w:val="single" w:sz="4" w:space="0" w:color="auto"/>
            </w:tcBorders>
            <w:shd w:val="clear" w:color="auto" w:fill="auto"/>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31 170 833,83</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55 552 838,40</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58 236 333,66</w:t>
            </w:r>
          </w:p>
        </w:tc>
        <w:tc>
          <w:tcPr>
            <w:tcW w:w="250"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25 548 404,56</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19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0,00</w:t>
            </w:r>
          </w:p>
        </w:tc>
        <w:tc>
          <w:tcPr>
            <w:tcW w:w="269"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color w:val="000000"/>
                <w:sz w:val="14"/>
                <w:szCs w:val="14"/>
                <w:lang w:eastAsia="ru-RU"/>
              </w:rPr>
            </w:pPr>
            <w:r w:rsidRPr="00B165C4">
              <w:rPr>
                <w:rFonts w:ascii="Times New Roman" w:eastAsia="Times New Roman" w:hAnsi="Times New Roman"/>
                <w:color w:val="000000"/>
                <w:sz w:val="14"/>
                <w:szCs w:val="14"/>
                <w:lang w:eastAsia="ru-RU"/>
              </w:rPr>
              <w:t>170 508 410,45</w:t>
            </w:r>
          </w:p>
        </w:tc>
        <w:tc>
          <w:tcPr>
            <w:tcW w:w="631" w:type="pct"/>
            <w:tcBorders>
              <w:top w:val="nil"/>
              <w:left w:val="nil"/>
              <w:bottom w:val="single" w:sz="4" w:space="0" w:color="auto"/>
              <w:right w:val="single" w:sz="4" w:space="0" w:color="auto"/>
            </w:tcBorders>
            <w:shd w:val="clear" w:color="auto" w:fill="auto"/>
            <w:noWrap/>
            <w:vAlign w:val="center"/>
            <w:hideMark/>
          </w:tcPr>
          <w:p w:rsidR="00B165C4" w:rsidRPr="00B165C4" w:rsidRDefault="00B165C4" w:rsidP="00B165C4">
            <w:pPr>
              <w:spacing w:after="0" w:line="240" w:lineRule="auto"/>
              <w:jc w:val="center"/>
              <w:rPr>
                <w:rFonts w:ascii="Times New Roman" w:eastAsia="Times New Roman" w:hAnsi="Times New Roman"/>
                <w:sz w:val="14"/>
                <w:szCs w:val="14"/>
                <w:lang w:eastAsia="ru-RU"/>
              </w:rPr>
            </w:pPr>
            <w:r w:rsidRPr="00B165C4">
              <w:rPr>
                <w:rFonts w:ascii="Times New Roman" w:eastAsia="Times New Roman" w:hAnsi="Times New Roman"/>
                <w:sz w:val="14"/>
                <w:szCs w:val="14"/>
                <w:lang w:eastAsia="ru-RU"/>
              </w:rPr>
              <w:t> </w:t>
            </w:r>
          </w:p>
        </w:tc>
      </w:tr>
    </w:tbl>
    <w:p w:rsidR="00002CB4" w:rsidRPr="00B35568" w:rsidRDefault="00002CB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B0233C" w:rsidRPr="00B0233C" w:rsidTr="00B0233C">
        <w:trPr>
          <w:trHeight w:val="20"/>
        </w:trPr>
        <w:tc>
          <w:tcPr>
            <w:tcW w:w="5000" w:type="pct"/>
            <w:tcBorders>
              <w:top w:val="nil"/>
              <w:left w:val="nil"/>
              <w:right w:val="nil"/>
            </w:tcBorders>
            <w:shd w:val="clear" w:color="auto" w:fill="auto"/>
            <w:noWrap/>
            <w:vAlign w:val="bottom"/>
            <w:hideMark/>
          </w:tcPr>
          <w:p w:rsidR="00B0233C" w:rsidRPr="00B165C4" w:rsidRDefault="00B0233C" w:rsidP="00B0233C">
            <w:pPr>
              <w:spacing w:after="0" w:line="240" w:lineRule="auto"/>
              <w:jc w:val="right"/>
              <w:rPr>
                <w:rFonts w:ascii="Times New Roman" w:eastAsia="Times New Roman" w:hAnsi="Times New Roman"/>
                <w:sz w:val="18"/>
                <w:szCs w:val="18"/>
                <w:lang w:eastAsia="ru-RU"/>
              </w:rPr>
            </w:pPr>
            <w:r w:rsidRPr="00B0233C">
              <w:rPr>
                <w:rFonts w:ascii="Times New Roman" w:eastAsia="Times New Roman" w:hAnsi="Times New Roman"/>
                <w:color w:val="000000"/>
                <w:sz w:val="18"/>
                <w:szCs w:val="18"/>
                <w:lang w:eastAsia="ru-RU"/>
              </w:rPr>
              <w:t xml:space="preserve">Приложение № 5                                                                                                                                                                                                                                                                                                                                                                   </w:t>
            </w:r>
            <w:r w:rsidRPr="00B0233C">
              <w:rPr>
                <w:rFonts w:ascii="Times New Roman" w:eastAsia="Times New Roman" w:hAnsi="Times New Roman"/>
                <w:color w:val="000000"/>
                <w:sz w:val="18"/>
                <w:szCs w:val="18"/>
                <w:lang w:eastAsia="ru-RU"/>
              </w:rPr>
              <w:lastRenderedPageBreak/>
              <w:t xml:space="preserve">к постановлению администрации Богучанского района                                                                                                                                                                                                                                                                              </w:t>
            </w:r>
            <w:r w:rsidRPr="00B165C4">
              <w:rPr>
                <w:rFonts w:ascii="Times New Roman" w:eastAsia="Times New Roman" w:hAnsi="Times New Roman"/>
                <w:sz w:val="18"/>
                <w:szCs w:val="18"/>
                <w:lang w:eastAsia="ru-RU"/>
              </w:rPr>
              <w:t>от 19.05.2017 № 533-п</w:t>
            </w:r>
          </w:p>
          <w:p w:rsidR="00B0233C" w:rsidRPr="00B0233C" w:rsidRDefault="00B0233C" w:rsidP="00B0233C">
            <w:pPr>
              <w:spacing w:after="0" w:line="240" w:lineRule="auto"/>
              <w:jc w:val="right"/>
              <w:rPr>
                <w:rFonts w:ascii="Times New Roman" w:eastAsia="Times New Roman" w:hAnsi="Times New Roman"/>
                <w:color w:val="000000"/>
                <w:sz w:val="18"/>
                <w:szCs w:val="18"/>
                <w:lang w:eastAsia="ru-RU"/>
              </w:rPr>
            </w:pPr>
          </w:p>
          <w:p w:rsidR="00B0233C" w:rsidRPr="00457B71" w:rsidRDefault="00B0233C" w:rsidP="00B0233C">
            <w:pPr>
              <w:spacing w:after="0" w:line="240" w:lineRule="auto"/>
              <w:jc w:val="right"/>
              <w:rPr>
                <w:rFonts w:ascii="Times New Roman" w:eastAsia="Times New Roman" w:hAnsi="Times New Roman"/>
                <w:color w:val="000000"/>
                <w:sz w:val="18"/>
                <w:szCs w:val="18"/>
                <w:lang w:eastAsia="ru-RU"/>
              </w:rPr>
            </w:pPr>
            <w:r w:rsidRPr="00B0233C">
              <w:rPr>
                <w:rFonts w:ascii="Times New Roman" w:eastAsia="Times New Roman" w:hAnsi="Times New Roman"/>
                <w:color w:val="000000"/>
                <w:sz w:val="18"/>
                <w:szCs w:val="18"/>
                <w:lang w:eastAsia="ru-RU"/>
              </w:rPr>
              <w:t xml:space="preserve">Приложение № 3 </w:t>
            </w:r>
            <w:r w:rsidRPr="00B0233C">
              <w:rPr>
                <w:rFonts w:ascii="Times New Roman" w:eastAsia="Times New Roman" w:hAnsi="Times New Roman"/>
                <w:color w:val="000000"/>
                <w:sz w:val="18"/>
                <w:szCs w:val="18"/>
                <w:lang w:eastAsia="ru-RU"/>
              </w:rPr>
              <w:br/>
              <w:t xml:space="preserve">к паспорту муниципальной программы </w:t>
            </w:r>
          </w:p>
          <w:p w:rsidR="00B0233C" w:rsidRPr="00457B71" w:rsidRDefault="00B0233C" w:rsidP="00B0233C">
            <w:pPr>
              <w:spacing w:after="0" w:line="240" w:lineRule="auto"/>
              <w:jc w:val="right"/>
              <w:rPr>
                <w:rFonts w:ascii="Times New Roman" w:eastAsia="Times New Roman" w:hAnsi="Times New Roman"/>
                <w:color w:val="000000"/>
                <w:sz w:val="18"/>
                <w:szCs w:val="18"/>
                <w:lang w:eastAsia="ru-RU"/>
              </w:rPr>
            </w:pPr>
            <w:r w:rsidRPr="00B0233C">
              <w:rPr>
                <w:rFonts w:ascii="Times New Roman" w:eastAsia="Times New Roman" w:hAnsi="Times New Roman"/>
                <w:color w:val="000000"/>
                <w:sz w:val="18"/>
                <w:szCs w:val="18"/>
                <w:lang w:eastAsia="ru-RU"/>
              </w:rPr>
              <w:t xml:space="preserve">Богучанского района «Реформирование и модернизация </w:t>
            </w:r>
          </w:p>
          <w:p w:rsidR="00B0233C" w:rsidRPr="00B0233C" w:rsidRDefault="00B0233C" w:rsidP="00B0233C">
            <w:pPr>
              <w:spacing w:after="0" w:line="240" w:lineRule="auto"/>
              <w:jc w:val="right"/>
              <w:rPr>
                <w:rFonts w:ascii="Times New Roman" w:eastAsia="Times New Roman" w:hAnsi="Times New Roman"/>
                <w:color w:val="000000"/>
                <w:sz w:val="18"/>
                <w:szCs w:val="18"/>
                <w:lang w:eastAsia="ru-RU"/>
              </w:rPr>
            </w:pPr>
            <w:r w:rsidRPr="00B0233C">
              <w:rPr>
                <w:rFonts w:ascii="Times New Roman" w:eastAsia="Times New Roman" w:hAnsi="Times New Roman"/>
                <w:color w:val="000000"/>
                <w:sz w:val="18"/>
                <w:szCs w:val="18"/>
                <w:lang w:eastAsia="ru-RU"/>
              </w:rPr>
              <w:t>жилищно-коммунального хозяйства и повышение энергетической эффективности»</w:t>
            </w:r>
          </w:p>
          <w:p w:rsidR="00B0233C" w:rsidRPr="00B0233C" w:rsidRDefault="00B0233C" w:rsidP="00B0233C">
            <w:pPr>
              <w:spacing w:after="0" w:line="240" w:lineRule="auto"/>
              <w:jc w:val="right"/>
              <w:rPr>
                <w:rFonts w:ascii="Times New Roman" w:eastAsia="Times New Roman" w:hAnsi="Times New Roman"/>
                <w:color w:val="000000"/>
                <w:sz w:val="18"/>
                <w:szCs w:val="18"/>
                <w:lang w:eastAsia="ru-RU"/>
              </w:rPr>
            </w:pPr>
            <w:r w:rsidRPr="00B0233C">
              <w:rPr>
                <w:rFonts w:ascii="Times New Roman" w:eastAsia="Times New Roman" w:hAnsi="Times New Roman"/>
                <w:color w:val="000000"/>
                <w:sz w:val="18"/>
                <w:szCs w:val="18"/>
                <w:lang w:eastAsia="ru-RU"/>
              </w:rPr>
              <w:t xml:space="preserve"> </w:t>
            </w:r>
          </w:p>
          <w:p w:rsidR="00B0233C" w:rsidRPr="00457B71" w:rsidRDefault="00B0233C" w:rsidP="00B0233C">
            <w:pPr>
              <w:spacing w:after="0" w:line="240" w:lineRule="auto"/>
              <w:jc w:val="center"/>
              <w:rPr>
                <w:rFonts w:ascii="Times New Roman" w:eastAsia="Times New Roman" w:hAnsi="Times New Roman"/>
                <w:color w:val="000000"/>
                <w:sz w:val="20"/>
                <w:szCs w:val="20"/>
                <w:lang w:eastAsia="ru-RU"/>
              </w:rPr>
            </w:pPr>
            <w:r w:rsidRPr="00B0233C">
              <w:rPr>
                <w:rFonts w:ascii="Times New Roman" w:eastAsia="Times New Roman" w:hAnsi="Times New Roman"/>
                <w:color w:val="000000"/>
                <w:sz w:val="20"/>
                <w:szCs w:val="20"/>
                <w:lang w:eastAsia="ru-RU"/>
              </w:rPr>
              <w:t>Перечень объе</w:t>
            </w:r>
            <w:r>
              <w:rPr>
                <w:rFonts w:ascii="Times New Roman" w:eastAsia="Times New Roman" w:hAnsi="Times New Roman"/>
                <w:color w:val="000000"/>
                <w:sz w:val="20"/>
                <w:szCs w:val="20"/>
                <w:lang w:eastAsia="ru-RU"/>
              </w:rPr>
              <w:t>ктов капитального строительства</w:t>
            </w:r>
            <w:r w:rsidRPr="00B0233C">
              <w:rPr>
                <w:rFonts w:ascii="Times New Roman" w:eastAsia="Times New Roman" w:hAnsi="Times New Roman"/>
                <w:color w:val="000000"/>
                <w:sz w:val="20"/>
                <w:szCs w:val="20"/>
                <w:lang w:eastAsia="ru-RU"/>
              </w:rPr>
              <w:t xml:space="preserve"> (за счет всех источников финансирования)</w:t>
            </w:r>
          </w:p>
          <w:p w:rsidR="00B0233C" w:rsidRPr="00457B71" w:rsidRDefault="00B0233C" w:rsidP="00B0233C">
            <w:pPr>
              <w:spacing w:after="0" w:line="240" w:lineRule="auto"/>
              <w:jc w:val="center"/>
              <w:rPr>
                <w:rFonts w:ascii="Times New Roman" w:eastAsia="Times New Roman" w:hAnsi="Times New Roman"/>
                <w:color w:val="000000"/>
                <w:sz w:val="20"/>
                <w:szCs w:val="20"/>
                <w:lang w:eastAsia="ru-RU"/>
              </w:rPr>
            </w:pPr>
          </w:p>
          <w:tbl>
            <w:tblPr>
              <w:tblW w:w="5000" w:type="pct"/>
              <w:tblLook w:val="04A0"/>
            </w:tblPr>
            <w:tblGrid>
              <w:gridCol w:w="344"/>
              <w:gridCol w:w="1874"/>
              <w:gridCol w:w="894"/>
              <w:gridCol w:w="644"/>
              <w:gridCol w:w="615"/>
              <w:gridCol w:w="849"/>
              <w:gridCol w:w="849"/>
              <w:gridCol w:w="849"/>
              <w:gridCol w:w="762"/>
              <w:gridCol w:w="565"/>
              <w:gridCol w:w="565"/>
              <w:gridCol w:w="534"/>
            </w:tblGrid>
            <w:tr w:rsidR="00B0233C" w:rsidRPr="00B0233C" w:rsidTr="00B0233C">
              <w:trPr>
                <w:trHeight w:val="20"/>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xml:space="preserve">№ </w:t>
                  </w:r>
                  <w:proofErr w:type="gramStart"/>
                  <w:r w:rsidRPr="00B0233C">
                    <w:rPr>
                      <w:rFonts w:ascii="Times New Roman" w:eastAsia="Times New Roman" w:hAnsi="Times New Roman"/>
                      <w:color w:val="000000"/>
                      <w:sz w:val="14"/>
                      <w:szCs w:val="14"/>
                      <w:lang w:eastAsia="ru-RU"/>
                    </w:rPr>
                    <w:t>п</w:t>
                  </w:r>
                  <w:proofErr w:type="gramEnd"/>
                  <w:r w:rsidRPr="00B0233C">
                    <w:rPr>
                      <w:rFonts w:ascii="Times New Roman" w:eastAsia="Times New Roman" w:hAnsi="Times New Roman"/>
                      <w:color w:val="000000"/>
                      <w:sz w:val="14"/>
                      <w:szCs w:val="14"/>
                      <w:lang w:eastAsia="ru-RU"/>
                    </w:rPr>
                    <w:t>/п</w:t>
                  </w:r>
                </w:p>
              </w:tc>
              <w:tc>
                <w:tcPr>
                  <w:tcW w:w="10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Наименование объекта с указанием мощности и годов строительства*</w:t>
                  </w:r>
                </w:p>
              </w:tc>
              <w:tc>
                <w:tcPr>
                  <w:tcW w:w="464" w:type="pct"/>
                  <w:vMerge w:val="restart"/>
                  <w:tcBorders>
                    <w:top w:val="single" w:sz="4" w:space="0" w:color="auto"/>
                    <w:left w:val="single" w:sz="4" w:space="0" w:color="auto"/>
                    <w:bottom w:val="single" w:sz="4" w:space="0" w:color="000000"/>
                    <w:right w:val="nil"/>
                  </w:tcBorders>
                  <w:shd w:val="clear" w:color="auto" w:fill="auto"/>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Остаток стоимости строительства в ценах контракта**</w:t>
                  </w:r>
                </w:p>
              </w:tc>
              <w:tc>
                <w:tcPr>
                  <w:tcW w:w="3332"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Объем капитальных вложений, рублей</w:t>
                  </w:r>
                </w:p>
              </w:tc>
            </w:tr>
            <w:tr w:rsidR="00B0233C" w:rsidRPr="00B0233C" w:rsidTr="00B0233C">
              <w:trPr>
                <w:trHeight w:val="20"/>
              </w:trPr>
              <w:tc>
                <w:tcPr>
                  <w:tcW w:w="187" w:type="pct"/>
                  <w:vMerge/>
                  <w:tcBorders>
                    <w:top w:val="single" w:sz="4" w:space="0" w:color="auto"/>
                    <w:left w:val="single" w:sz="4" w:space="0" w:color="auto"/>
                    <w:bottom w:val="single" w:sz="4" w:space="0" w:color="auto"/>
                    <w:right w:val="single" w:sz="4" w:space="0" w:color="auto"/>
                  </w:tcBorders>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464" w:type="pct"/>
                  <w:vMerge/>
                  <w:tcBorders>
                    <w:top w:val="single" w:sz="4" w:space="0" w:color="auto"/>
                    <w:left w:val="single" w:sz="4" w:space="0" w:color="auto"/>
                    <w:bottom w:val="single" w:sz="4" w:space="0" w:color="000000"/>
                    <w:right w:val="nil"/>
                  </w:tcBorders>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2012 год</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2013 год</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2014 год</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2015 год</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2016 год</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2017 год</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2018 год</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2019 год</w:t>
                  </w:r>
                </w:p>
              </w:tc>
              <w:tc>
                <w:tcPr>
                  <w:tcW w:w="325" w:type="pct"/>
                  <w:tcBorders>
                    <w:top w:val="nil"/>
                    <w:left w:val="nil"/>
                    <w:bottom w:val="single" w:sz="4" w:space="0" w:color="auto"/>
                    <w:right w:val="single" w:sz="4" w:space="0" w:color="auto"/>
                  </w:tcBorders>
                  <w:shd w:val="clear" w:color="auto" w:fill="auto"/>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по годам до ввода объекта</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1</w:t>
                  </w:r>
                </w:p>
              </w:tc>
              <w:tc>
                <w:tcPr>
                  <w:tcW w:w="1017" w:type="pct"/>
                  <w:tcBorders>
                    <w:top w:val="nil"/>
                    <w:left w:val="nil"/>
                    <w:bottom w:val="single" w:sz="4" w:space="0" w:color="auto"/>
                    <w:right w:val="single" w:sz="4" w:space="0" w:color="auto"/>
                  </w:tcBorders>
                  <w:shd w:val="clear" w:color="auto" w:fill="auto"/>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2</w:t>
                  </w:r>
                </w:p>
              </w:tc>
              <w:tc>
                <w:tcPr>
                  <w:tcW w:w="464" w:type="pct"/>
                  <w:tcBorders>
                    <w:top w:val="nil"/>
                    <w:left w:val="nil"/>
                    <w:bottom w:val="single" w:sz="4" w:space="0" w:color="auto"/>
                    <w:right w:val="nil"/>
                  </w:tcBorders>
                  <w:shd w:val="clear" w:color="auto" w:fill="auto"/>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3</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4</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5</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6</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7</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8</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9</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10</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11</w:t>
                  </w:r>
                </w:p>
              </w:tc>
              <w:tc>
                <w:tcPr>
                  <w:tcW w:w="325" w:type="pct"/>
                  <w:tcBorders>
                    <w:top w:val="nil"/>
                    <w:left w:val="nil"/>
                    <w:bottom w:val="single" w:sz="4" w:space="0" w:color="auto"/>
                    <w:right w:val="single" w:sz="4" w:space="0" w:color="auto"/>
                  </w:tcBorders>
                  <w:shd w:val="clear" w:color="auto" w:fill="auto"/>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12</w:t>
                  </w:r>
                </w:p>
              </w:tc>
            </w:tr>
            <w:tr w:rsidR="00B0233C" w:rsidRPr="00B0233C" w:rsidTr="00B0233C">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Главный распорядитель -  МКУ «Муниципальная служба Заказчика»</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1</w:t>
                  </w:r>
                </w:p>
              </w:tc>
              <w:tc>
                <w:tcPr>
                  <w:tcW w:w="1017" w:type="pct"/>
                  <w:tcBorders>
                    <w:top w:val="nil"/>
                    <w:left w:val="nil"/>
                    <w:bottom w:val="single" w:sz="4" w:space="0" w:color="auto"/>
                    <w:right w:val="single" w:sz="4" w:space="0" w:color="auto"/>
                  </w:tcBorders>
                  <w:shd w:val="clear" w:color="auto" w:fill="auto"/>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Полигон ТБО в с. Богучаны с объемом захоронения 6,5 тыс</w:t>
                  </w:r>
                  <w:proofErr w:type="gramStart"/>
                  <w:r w:rsidRPr="00B0233C">
                    <w:rPr>
                      <w:rFonts w:ascii="Times New Roman" w:eastAsia="Times New Roman" w:hAnsi="Times New Roman"/>
                      <w:color w:val="000000"/>
                      <w:sz w:val="14"/>
                      <w:szCs w:val="14"/>
                      <w:lang w:eastAsia="ru-RU"/>
                    </w:rPr>
                    <w:t>.т</w:t>
                  </w:r>
                  <w:proofErr w:type="gramEnd"/>
                  <w:r w:rsidRPr="00B0233C">
                    <w:rPr>
                      <w:rFonts w:ascii="Times New Roman" w:eastAsia="Times New Roman" w:hAnsi="Times New Roman"/>
                      <w:color w:val="000000"/>
                      <w:sz w:val="14"/>
                      <w:szCs w:val="14"/>
                      <w:lang w:eastAsia="ru-RU"/>
                    </w:rPr>
                    <w:t>онн в год</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60 000 000,0</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60 000 000,0</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60 000 000,0</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в том числе:</w:t>
                  </w:r>
                </w:p>
              </w:tc>
              <w:tc>
                <w:tcPr>
                  <w:tcW w:w="464"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федеральный бюджет</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краевой бюджет</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районный бюджет</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бюджеты муниципальных образований</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внебюджетные источники</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60 000 000,00</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60 000 000,00</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60 000 000,00</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ИТОГО:</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60 000 000,00</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60 000 000,00</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60 000 000,00</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1</w:t>
                  </w:r>
                </w:p>
              </w:tc>
              <w:tc>
                <w:tcPr>
                  <w:tcW w:w="1017" w:type="pct"/>
                  <w:tcBorders>
                    <w:top w:val="nil"/>
                    <w:left w:val="nil"/>
                    <w:bottom w:val="single" w:sz="4" w:space="0" w:color="auto"/>
                    <w:right w:val="single" w:sz="4" w:space="0" w:color="auto"/>
                  </w:tcBorders>
                  <w:shd w:val="clear" w:color="auto" w:fill="auto"/>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Реконструкции котельной №34 п</w:t>
                  </w:r>
                  <w:proofErr w:type="gramStart"/>
                  <w:r w:rsidRPr="00B0233C">
                    <w:rPr>
                      <w:rFonts w:ascii="Times New Roman" w:eastAsia="Times New Roman" w:hAnsi="Times New Roman"/>
                      <w:color w:val="000000"/>
                      <w:sz w:val="14"/>
                      <w:szCs w:val="14"/>
                      <w:lang w:eastAsia="ru-RU"/>
                    </w:rPr>
                    <w:t>.Т</w:t>
                  </w:r>
                  <w:proofErr w:type="gramEnd"/>
                  <w:r w:rsidRPr="00B0233C">
                    <w:rPr>
                      <w:rFonts w:ascii="Times New Roman" w:eastAsia="Times New Roman" w:hAnsi="Times New Roman"/>
                      <w:color w:val="000000"/>
                      <w:sz w:val="14"/>
                      <w:szCs w:val="14"/>
                      <w:lang w:eastAsia="ru-RU"/>
                    </w:rPr>
                    <w:t xml:space="preserve">аежный                                              </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в том числе:</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федеральный бюджет</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краевой бюджет</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районный бюджет</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13 370 255,54</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14 617 019,41</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бюджеты муниципальных образований</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внебюджетные источники</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ИТОГО:</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13 370 255,54</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14 617 019,41</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bCs/>
                      <w:color w:val="000000"/>
                      <w:sz w:val="14"/>
                      <w:szCs w:val="14"/>
                      <w:lang w:eastAsia="ru-RU"/>
                    </w:rPr>
                  </w:pPr>
                  <w:r w:rsidRPr="00B0233C">
                    <w:rPr>
                      <w:rFonts w:ascii="Times New Roman" w:eastAsia="Times New Roman" w:hAnsi="Times New Roman"/>
                      <w:bCs/>
                      <w:color w:val="000000"/>
                      <w:sz w:val="14"/>
                      <w:szCs w:val="14"/>
                      <w:lang w:eastAsia="ru-RU"/>
                    </w:rPr>
                    <w:t>Всего по муниципальной программе</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в том числе:</w:t>
                  </w:r>
                </w:p>
              </w:tc>
              <w:tc>
                <w:tcPr>
                  <w:tcW w:w="464"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федеральный бюджет</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краевой бюджет</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районный бюджет</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бюджеты муниципальных образований</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w:t>
                  </w:r>
                </w:p>
              </w:tc>
              <w:tc>
                <w:tcPr>
                  <w:tcW w:w="1017" w:type="pct"/>
                  <w:tcBorders>
                    <w:top w:val="nil"/>
                    <w:left w:val="nil"/>
                    <w:bottom w:val="single" w:sz="4" w:space="0" w:color="auto"/>
                    <w:right w:val="single" w:sz="4" w:space="0" w:color="auto"/>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внебюджетные источники</w:t>
                  </w:r>
                </w:p>
              </w:tc>
              <w:tc>
                <w:tcPr>
                  <w:tcW w:w="46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4"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60 000 000,00</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60 000 000,00</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73 370 255,54</w:t>
                  </w:r>
                </w:p>
              </w:tc>
              <w:tc>
                <w:tcPr>
                  <w:tcW w:w="440"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14 617 019,41</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08"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c>
                <w:tcPr>
                  <w:tcW w:w="325" w:type="pct"/>
                  <w:tcBorders>
                    <w:top w:val="nil"/>
                    <w:left w:val="nil"/>
                    <w:bottom w:val="single" w:sz="4" w:space="0" w:color="auto"/>
                    <w:right w:val="single" w:sz="4" w:space="0" w:color="auto"/>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w:t>
                  </w:r>
                </w:p>
              </w:tc>
            </w:tr>
            <w:tr w:rsidR="00B0233C" w:rsidRPr="00B0233C" w:rsidTr="00B0233C">
              <w:trPr>
                <w:trHeight w:val="20"/>
              </w:trPr>
              <w:tc>
                <w:tcPr>
                  <w:tcW w:w="187" w:type="pct"/>
                  <w:tcBorders>
                    <w:top w:val="nil"/>
                    <w:left w:val="nil"/>
                    <w:bottom w:val="nil"/>
                    <w:right w:val="nil"/>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1017" w:type="pct"/>
                  <w:tcBorders>
                    <w:top w:val="nil"/>
                    <w:left w:val="nil"/>
                    <w:bottom w:val="nil"/>
                    <w:right w:val="nil"/>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464"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p>
              </w:tc>
              <w:tc>
                <w:tcPr>
                  <w:tcW w:w="324"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p>
              </w:tc>
              <w:tc>
                <w:tcPr>
                  <w:tcW w:w="308"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p>
              </w:tc>
              <w:tc>
                <w:tcPr>
                  <w:tcW w:w="440"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p>
              </w:tc>
              <w:tc>
                <w:tcPr>
                  <w:tcW w:w="440"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p>
              </w:tc>
              <w:tc>
                <w:tcPr>
                  <w:tcW w:w="440"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p>
              </w:tc>
              <w:tc>
                <w:tcPr>
                  <w:tcW w:w="440"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p>
              </w:tc>
              <w:tc>
                <w:tcPr>
                  <w:tcW w:w="308"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p>
              </w:tc>
              <w:tc>
                <w:tcPr>
                  <w:tcW w:w="308"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p>
              </w:tc>
              <w:tc>
                <w:tcPr>
                  <w:tcW w:w="325"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jc w:val="center"/>
                    <w:rPr>
                      <w:rFonts w:ascii="Times New Roman" w:eastAsia="Times New Roman" w:hAnsi="Times New Roman"/>
                      <w:color w:val="000000"/>
                      <w:sz w:val="14"/>
                      <w:szCs w:val="14"/>
                      <w:lang w:eastAsia="ru-RU"/>
                    </w:rPr>
                  </w:pPr>
                </w:p>
              </w:tc>
            </w:tr>
            <w:tr w:rsidR="00B0233C" w:rsidRPr="00B0233C" w:rsidTr="00B0233C">
              <w:trPr>
                <w:trHeight w:val="20"/>
              </w:trPr>
              <w:tc>
                <w:tcPr>
                  <w:tcW w:w="187" w:type="pct"/>
                  <w:tcBorders>
                    <w:top w:val="nil"/>
                    <w:left w:val="nil"/>
                    <w:bottom w:val="nil"/>
                    <w:right w:val="nil"/>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3432" w:type="pct"/>
                  <w:gridSpan w:val="7"/>
                  <w:tcBorders>
                    <w:top w:val="nil"/>
                    <w:left w:val="nil"/>
                    <w:bottom w:val="nil"/>
                    <w:right w:val="nil"/>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Указывается подпрограмма и (или) программа развития краевого государственного учреждения, которой предусмотрено строительство объекта</w:t>
                  </w:r>
                </w:p>
              </w:tc>
              <w:tc>
                <w:tcPr>
                  <w:tcW w:w="440"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308"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308"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325" w:type="pct"/>
                  <w:tcBorders>
                    <w:top w:val="nil"/>
                    <w:left w:val="nil"/>
                    <w:bottom w:val="nil"/>
                    <w:right w:val="nil"/>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r>
            <w:tr w:rsidR="00B0233C" w:rsidRPr="00B0233C" w:rsidTr="00B0233C">
              <w:trPr>
                <w:trHeight w:val="20"/>
              </w:trPr>
              <w:tc>
                <w:tcPr>
                  <w:tcW w:w="187" w:type="pct"/>
                  <w:tcBorders>
                    <w:top w:val="nil"/>
                    <w:left w:val="nil"/>
                    <w:bottom w:val="nil"/>
                    <w:right w:val="nil"/>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1805" w:type="pct"/>
                  <w:gridSpan w:val="3"/>
                  <w:tcBorders>
                    <w:top w:val="nil"/>
                    <w:left w:val="nil"/>
                    <w:bottom w:val="nil"/>
                    <w:right w:val="nil"/>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r w:rsidRPr="00B0233C">
                    <w:rPr>
                      <w:rFonts w:ascii="Times New Roman" w:eastAsia="Times New Roman" w:hAnsi="Times New Roman"/>
                      <w:color w:val="000000"/>
                      <w:sz w:val="14"/>
                      <w:szCs w:val="14"/>
                      <w:lang w:eastAsia="ru-RU"/>
                    </w:rPr>
                    <w:t>** По вновь начинаемым объектам - ориентировочная стоимость объекта.</w:t>
                  </w:r>
                </w:p>
              </w:tc>
              <w:tc>
                <w:tcPr>
                  <w:tcW w:w="308"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440"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440"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440"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440"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308"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308" w:type="pct"/>
                  <w:tcBorders>
                    <w:top w:val="nil"/>
                    <w:left w:val="nil"/>
                    <w:bottom w:val="nil"/>
                    <w:right w:val="nil"/>
                  </w:tcBorders>
                  <w:shd w:val="clear" w:color="auto" w:fill="auto"/>
                  <w:noWrap/>
                  <w:vAlign w:val="center"/>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c>
                <w:tcPr>
                  <w:tcW w:w="325" w:type="pct"/>
                  <w:tcBorders>
                    <w:top w:val="nil"/>
                    <w:left w:val="nil"/>
                    <w:bottom w:val="nil"/>
                    <w:right w:val="nil"/>
                  </w:tcBorders>
                  <w:shd w:val="clear" w:color="auto" w:fill="auto"/>
                  <w:noWrap/>
                  <w:vAlign w:val="bottom"/>
                  <w:hideMark/>
                </w:tcPr>
                <w:p w:rsidR="00B0233C" w:rsidRPr="00B0233C" w:rsidRDefault="00B0233C" w:rsidP="00B0233C">
                  <w:pPr>
                    <w:spacing w:after="0" w:line="240" w:lineRule="auto"/>
                    <w:rPr>
                      <w:rFonts w:ascii="Times New Roman" w:eastAsia="Times New Roman" w:hAnsi="Times New Roman"/>
                      <w:color w:val="000000"/>
                      <w:sz w:val="14"/>
                      <w:szCs w:val="14"/>
                      <w:lang w:eastAsia="ru-RU"/>
                    </w:rPr>
                  </w:pPr>
                </w:p>
              </w:tc>
            </w:tr>
          </w:tbl>
          <w:p w:rsidR="00B0233C" w:rsidRPr="00B0233C" w:rsidRDefault="00B0233C" w:rsidP="00B0233C">
            <w:pPr>
              <w:spacing w:after="0" w:line="240" w:lineRule="auto"/>
              <w:jc w:val="center"/>
              <w:rPr>
                <w:rFonts w:ascii="Times New Roman" w:eastAsia="Times New Roman" w:hAnsi="Times New Roman"/>
                <w:color w:val="000000"/>
                <w:sz w:val="20"/>
                <w:szCs w:val="20"/>
                <w:lang w:eastAsia="ru-RU"/>
              </w:rPr>
            </w:pPr>
          </w:p>
          <w:p w:rsidR="00457B71" w:rsidRPr="00457B71" w:rsidRDefault="00457B71" w:rsidP="00457B71">
            <w:pPr>
              <w:spacing w:after="0" w:line="240" w:lineRule="auto"/>
              <w:jc w:val="center"/>
              <w:rPr>
                <w:rFonts w:ascii="Times New Roman" w:hAnsi="Times New Roman"/>
                <w:sz w:val="18"/>
                <w:szCs w:val="18"/>
                <w:lang w:eastAsia="ru-RU"/>
              </w:rPr>
            </w:pPr>
            <w:r w:rsidRPr="00457B71">
              <w:rPr>
                <w:rFonts w:ascii="Times New Roman" w:hAnsi="Times New Roman"/>
                <w:sz w:val="18"/>
                <w:szCs w:val="18"/>
                <w:lang w:eastAsia="ru-RU"/>
              </w:rPr>
              <w:t xml:space="preserve">АДМИНИСТРАЦИЯ БОГУЧАНСКОГО  РАЙОНА  </w:t>
            </w:r>
          </w:p>
          <w:p w:rsidR="00457B71" w:rsidRPr="00457B71" w:rsidRDefault="00457B71" w:rsidP="00457B71">
            <w:pPr>
              <w:spacing w:after="0" w:line="240" w:lineRule="auto"/>
              <w:jc w:val="center"/>
              <w:rPr>
                <w:rFonts w:ascii="Times New Roman" w:hAnsi="Times New Roman"/>
                <w:sz w:val="18"/>
                <w:szCs w:val="18"/>
                <w:lang w:eastAsia="ru-RU"/>
              </w:rPr>
            </w:pPr>
            <w:r w:rsidRPr="00457B71">
              <w:rPr>
                <w:rFonts w:ascii="Times New Roman" w:hAnsi="Times New Roman"/>
                <w:sz w:val="18"/>
                <w:szCs w:val="18"/>
                <w:lang w:eastAsia="ru-RU"/>
              </w:rPr>
              <w:t xml:space="preserve"> ПОСТАНОВЛЕНИЕ</w:t>
            </w:r>
          </w:p>
          <w:p w:rsidR="00457B71" w:rsidRPr="00457B71" w:rsidRDefault="00457B71" w:rsidP="00457B71">
            <w:pPr>
              <w:spacing w:after="0" w:line="240" w:lineRule="auto"/>
              <w:jc w:val="center"/>
              <w:rPr>
                <w:rFonts w:ascii="Times New Roman" w:hAnsi="Times New Roman"/>
                <w:sz w:val="20"/>
                <w:szCs w:val="20"/>
                <w:lang w:eastAsia="ru-RU"/>
              </w:rPr>
            </w:pPr>
            <w:r w:rsidRPr="00457B71">
              <w:rPr>
                <w:rFonts w:ascii="Times New Roman" w:hAnsi="Times New Roman"/>
                <w:sz w:val="20"/>
                <w:szCs w:val="20"/>
                <w:lang w:eastAsia="ru-RU"/>
              </w:rPr>
              <w:t>19.05.2017                                  с. Богучаны                                     № 534-п</w:t>
            </w:r>
          </w:p>
          <w:p w:rsidR="00457B71" w:rsidRPr="00457B71" w:rsidRDefault="00457B71" w:rsidP="00457B71">
            <w:pPr>
              <w:spacing w:after="0" w:line="240" w:lineRule="auto"/>
              <w:jc w:val="both"/>
              <w:rPr>
                <w:rFonts w:ascii="Times New Roman" w:hAnsi="Times New Roman"/>
                <w:sz w:val="20"/>
                <w:szCs w:val="20"/>
                <w:lang w:eastAsia="ru-RU"/>
              </w:rPr>
            </w:pPr>
          </w:p>
          <w:p w:rsidR="00457B71" w:rsidRPr="00457B71" w:rsidRDefault="00457B71" w:rsidP="00457B71">
            <w:pPr>
              <w:spacing w:after="0" w:line="240" w:lineRule="auto"/>
              <w:jc w:val="center"/>
              <w:rPr>
                <w:rFonts w:ascii="Times New Roman" w:hAnsi="Times New Roman"/>
                <w:sz w:val="20"/>
                <w:szCs w:val="20"/>
                <w:lang w:eastAsia="ru-RU"/>
              </w:rPr>
            </w:pPr>
            <w:r w:rsidRPr="00457B71">
              <w:rPr>
                <w:rFonts w:ascii="Times New Roman" w:hAnsi="Times New Roman"/>
                <w:sz w:val="20"/>
                <w:szCs w:val="20"/>
                <w:lang w:eastAsia="ru-RU"/>
              </w:rPr>
              <w:t>О внесении изменений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p w:rsidR="00457B71" w:rsidRPr="00457B71" w:rsidRDefault="00457B71" w:rsidP="00457B71">
            <w:pPr>
              <w:spacing w:after="0" w:line="240" w:lineRule="auto"/>
              <w:jc w:val="center"/>
              <w:rPr>
                <w:rFonts w:ascii="Times New Roman" w:hAnsi="Times New Roman"/>
                <w:sz w:val="20"/>
                <w:szCs w:val="20"/>
                <w:lang w:eastAsia="ru-RU"/>
              </w:rPr>
            </w:pPr>
          </w:p>
          <w:p w:rsidR="00457B71" w:rsidRDefault="00457B71" w:rsidP="00457B71">
            <w:pPr>
              <w:autoSpaceDE w:val="0"/>
              <w:spacing w:after="0" w:line="240" w:lineRule="auto"/>
              <w:ind w:firstLine="720"/>
              <w:jc w:val="both"/>
              <w:rPr>
                <w:rFonts w:ascii="Times New Roman" w:hAnsi="Times New Roman"/>
                <w:sz w:val="20"/>
                <w:szCs w:val="20"/>
                <w:lang w:eastAsia="ru-RU"/>
              </w:rPr>
            </w:pPr>
            <w:r w:rsidRPr="00457B71">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r>
              <w:rPr>
                <w:rFonts w:ascii="Times New Roman" w:hAnsi="Times New Roman"/>
                <w:sz w:val="20"/>
                <w:szCs w:val="20"/>
                <w:lang w:eastAsia="ru-RU"/>
              </w:rPr>
              <w:t>,</w:t>
            </w:r>
          </w:p>
          <w:p w:rsidR="00457B71" w:rsidRPr="00457B71" w:rsidRDefault="00457B71" w:rsidP="00457B71">
            <w:pPr>
              <w:autoSpaceDE w:val="0"/>
              <w:spacing w:after="0" w:line="240" w:lineRule="auto"/>
              <w:ind w:firstLine="720"/>
              <w:jc w:val="both"/>
              <w:rPr>
                <w:rFonts w:ascii="Times New Roman" w:hAnsi="Times New Roman"/>
                <w:sz w:val="20"/>
                <w:szCs w:val="20"/>
                <w:lang w:eastAsia="ru-RU"/>
              </w:rPr>
            </w:pPr>
            <w:r w:rsidRPr="00457B71">
              <w:rPr>
                <w:rFonts w:ascii="Times New Roman" w:hAnsi="Times New Roman"/>
                <w:sz w:val="20"/>
                <w:szCs w:val="20"/>
                <w:lang w:eastAsia="ru-RU"/>
              </w:rPr>
              <w:t xml:space="preserve"> ПОСТАНОВЛЯЮ:</w:t>
            </w:r>
          </w:p>
          <w:p w:rsidR="00457B71" w:rsidRPr="00457B71" w:rsidRDefault="00457B71" w:rsidP="00457B71">
            <w:pPr>
              <w:spacing w:after="0" w:line="240" w:lineRule="auto"/>
              <w:ind w:firstLine="709"/>
              <w:jc w:val="both"/>
              <w:rPr>
                <w:rFonts w:ascii="Times New Roman" w:hAnsi="Times New Roman"/>
                <w:sz w:val="20"/>
                <w:szCs w:val="20"/>
                <w:lang w:eastAsia="ru-RU"/>
              </w:rPr>
            </w:pPr>
            <w:r w:rsidRPr="00457B71">
              <w:rPr>
                <w:rFonts w:ascii="Times New Roman" w:hAnsi="Times New Roman"/>
                <w:sz w:val="20"/>
                <w:szCs w:val="20"/>
                <w:lang w:eastAsia="ru-RU"/>
              </w:rPr>
              <w:t xml:space="preserve">1. Внести  в постановление администрации  Богучанского района от 01.11.2013 № 1389-п  «Об утверждении муниципальной программы «Развитие инвестиционной, инновационной деятельности, малого </w:t>
            </w:r>
            <w:r w:rsidRPr="00457B71">
              <w:rPr>
                <w:rFonts w:ascii="Times New Roman" w:hAnsi="Times New Roman"/>
                <w:sz w:val="20"/>
                <w:szCs w:val="20"/>
                <w:lang w:eastAsia="ru-RU"/>
              </w:rPr>
              <w:lastRenderedPageBreak/>
              <w:t>и среднего предпринимательства на территории  Богучанского района» (далее – Постановление) следующие изменения:</w:t>
            </w:r>
          </w:p>
          <w:p w:rsidR="00457B71" w:rsidRPr="00457B71" w:rsidRDefault="00457B71" w:rsidP="00457B71">
            <w:pPr>
              <w:widowControl w:val="0"/>
              <w:autoSpaceDE w:val="0"/>
              <w:autoSpaceDN w:val="0"/>
              <w:adjustRightInd w:val="0"/>
              <w:spacing w:after="0" w:line="240" w:lineRule="auto"/>
              <w:ind w:firstLine="709"/>
              <w:jc w:val="both"/>
              <w:outlineLvl w:val="1"/>
              <w:rPr>
                <w:rFonts w:ascii="Times New Roman" w:hAnsi="Times New Roman"/>
                <w:sz w:val="20"/>
                <w:szCs w:val="20"/>
                <w:lang w:eastAsia="ru-RU"/>
              </w:rPr>
            </w:pPr>
            <w:r w:rsidRPr="00457B71">
              <w:rPr>
                <w:rFonts w:ascii="Times New Roman" w:hAnsi="Times New Roman"/>
                <w:sz w:val="20"/>
                <w:szCs w:val="20"/>
                <w:lang w:eastAsia="ru-RU"/>
              </w:rPr>
              <w:t>1.1. В приложение к постановлению  в разделе 9. «Информация    об  объеме    бюджетных    ассигнований, направленных на реализацию научной, научно-технической и инновационной деятельности»:</w:t>
            </w:r>
          </w:p>
          <w:p w:rsidR="00457B71" w:rsidRPr="00457B71" w:rsidRDefault="00457B71" w:rsidP="00457B71">
            <w:pPr>
              <w:widowControl w:val="0"/>
              <w:autoSpaceDE w:val="0"/>
              <w:autoSpaceDN w:val="0"/>
              <w:adjustRightInd w:val="0"/>
              <w:spacing w:after="0" w:line="240" w:lineRule="auto"/>
              <w:ind w:left="360" w:firstLine="207"/>
              <w:jc w:val="both"/>
              <w:outlineLvl w:val="1"/>
              <w:rPr>
                <w:rFonts w:ascii="Times New Roman" w:hAnsi="Times New Roman"/>
                <w:sz w:val="20"/>
                <w:szCs w:val="20"/>
                <w:lang w:eastAsia="ru-RU"/>
              </w:rPr>
            </w:pPr>
            <w:r w:rsidRPr="00457B71">
              <w:rPr>
                <w:rFonts w:ascii="Times New Roman" w:hAnsi="Times New Roman"/>
                <w:sz w:val="20"/>
                <w:szCs w:val="20"/>
                <w:lang w:eastAsia="ru-RU"/>
              </w:rPr>
              <w:t xml:space="preserve">   в абзаце первом  цифру  «200000,0» заменить цифру «0,0»;</w:t>
            </w:r>
          </w:p>
          <w:p w:rsidR="00457B71" w:rsidRPr="00457B71" w:rsidRDefault="00457B71" w:rsidP="00457B71">
            <w:pPr>
              <w:widowControl w:val="0"/>
              <w:autoSpaceDE w:val="0"/>
              <w:autoSpaceDN w:val="0"/>
              <w:adjustRightInd w:val="0"/>
              <w:spacing w:after="0" w:line="240" w:lineRule="auto"/>
              <w:ind w:firstLine="567"/>
              <w:jc w:val="both"/>
              <w:outlineLvl w:val="1"/>
              <w:rPr>
                <w:rFonts w:ascii="Times New Roman" w:hAnsi="Times New Roman"/>
                <w:sz w:val="20"/>
                <w:szCs w:val="20"/>
                <w:lang w:eastAsia="ru-RU"/>
              </w:rPr>
            </w:pPr>
            <w:r w:rsidRPr="00457B71">
              <w:rPr>
                <w:rFonts w:ascii="Times New Roman" w:hAnsi="Times New Roman"/>
                <w:sz w:val="20"/>
                <w:szCs w:val="20"/>
                <w:lang w:eastAsia="ru-RU"/>
              </w:rPr>
              <w:t xml:space="preserve">   в абзаце третьем цифру  «200000,0» заменить цифру «0,0»;</w:t>
            </w:r>
          </w:p>
          <w:p w:rsidR="00457B71" w:rsidRPr="00457B71" w:rsidRDefault="00457B71" w:rsidP="00457B71">
            <w:pPr>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   в абзаце восьмом 2018 год  цифру «100000,0»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«0,0»;</w:t>
            </w:r>
          </w:p>
          <w:p w:rsidR="00457B71" w:rsidRPr="00457B71" w:rsidRDefault="00457B71" w:rsidP="00457B71">
            <w:pPr>
              <w:spacing w:after="0" w:line="240" w:lineRule="auto"/>
              <w:jc w:val="both"/>
              <w:rPr>
                <w:rFonts w:ascii="Times New Roman" w:hAnsi="Times New Roman"/>
                <w:sz w:val="20"/>
                <w:szCs w:val="20"/>
                <w:lang w:eastAsia="ru-RU"/>
              </w:rPr>
            </w:pPr>
            <w:r w:rsidRPr="00457B71">
              <w:rPr>
                <w:rFonts w:ascii="Times New Roman" w:hAnsi="Times New Roman"/>
                <w:sz w:val="20"/>
                <w:szCs w:val="20"/>
                <w:lang w:eastAsia="ru-RU"/>
              </w:rPr>
              <w:t xml:space="preserve">           в абзаце девятом  2019 год  цифру  «100000,0»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«0,0».</w:t>
            </w:r>
          </w:p>
          <w:p w:rsidR="00457B71" w:rsidRPr="00457B71" w:rsidRDefault="00457B71" w:rsidP="00457B71">
            <w:pPr>
              <w:spacing w:after="0" w:line="240" w:lineRule="auto"/>
              <w:ind w:firstLine="709"/>
              <w:jc w:val="both"/>
              <w:rPr>
                <w:rFonts w:ascii="Times New Roman" w:hAnsi="Times New Roman"/>
                <w:sz w:val="20"/>
                <w:szCs w:val="20"/>
                <w:lang w:eastAsia="ru-RU"/>
              </w:rPr>
            </w:pPr>
            <w:r w:rsidRPr="00457B71">
              <w:rPr>
                <w:rFonts w:ascii="Times New Roman" w:hAnsi="Times New Roman"/>
                <w:sz w:val="20"/>
                <w:szCs w:val="20"/>
                <w:lang w:eastAsia="ru-RU"/>
              </w:rPr>
              <w:t>1.2. Приложение № 2 к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 изложить  в новой  редакции согласно приложению № 1 к настоящему постановлению.</w:t>
            </w:r>
          </w:p>
          <w:p w:rsidR="00457B71" w:rsidRPr="00457B71" w:rsidRDefault="00457B71" w:rsidP="00457B71">
            <w:pPr>
              <w:spacing w:after="0" w:line="240" w:lineRule="auto"/>
              <w:ind w:firstLine="709"/>
              <w:jc w:val="both"/>
              <w:rPr>
                <w:rFonts w:ascii="Times New Roman" w:hAnsi="Times New Roman"/>
                <w:sz w:val="20"/>
                <w:szCs w:val="20"/>
                <w:lang w:eastAsia="ru-RU"/>
              </w:rPr>
            </w:pPr>
            <w:r w:rsidRPr="00457B71">
              <w:rPr>
                <w:rFonts w:ascii="Times New Roman" w:hAnsi="Times New Roman"/>
                <w:sz w:val="20"/>
                <w:szCs w:val="20"/>
                <w:lang w:eastAsia="ru-RU"/>
              </w:rPr>
              <w:t>1.3. Приложение № 3  к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 изложить  в новой  редакции согласно приложению № 2 к настоящему постановлению.</w:t>
            </w:r>
          </w:p>
          <w:p w:rsidR="00457B71" w:rsidRPr="00457B71" w:rsidRDefault="00457B71" w:rsidP="00457B71">
            <w:pPr>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 1.4. В   приложение    № 5   к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в  разделе 1 «Паспорт подпрограммы»:</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в строке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втором цифру  «16294145,91»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«16494145,91»;</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девятом  цифру «5075145,91»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«5275145,91  »;</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тринадцатом цифру «954000,0»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«1054000,0»;</w:t>
            </w:r>
          </w:p>
          <w:p w:rsidR="00457B71" w:rsidRPr="00457B71" w:rsidRDefault="00457B71" w:rsidP="00457B71">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57B71">
              <w:rPr>
                <w:rFonts w:ascii="Times New Roman" w:eastAsia="Times New Roman" w:hAnsi="Times New Roman"/>
                <w:sz w:val="20"/>
                <w:szCs w:val="20"/>
                <w:lang w:eastAsia="ru-RU"/>
              </w:rPr>
              <w:t xml:space="preserve">в абзаце  четырнадцатом цифру «954000,0» </w:t>
            </w:r>
            <w:proofErr w:type="gramStart"/>
            <w:r w:rsidRPr="00457B71">
              <w:rPr>
                <w:rFonts w:ascii="Times New Roman" w:eastAsia="Times New Roman" w:hAnsi="Times New Roman"/>
                <w:sz w:val="20"/>
                <w:szCs w:val="20"/>
                <w:lang w:eastAsia="ru-RU"/>
              </w:rPr>
              <w:t>заменить на цифру</w:t>
            </w:r>
            <w:proofErr w:type="gramEnd"/>
            <w:r w:rsidRPr="00457B71">
              <w:rPr>
                <w:rFonts w:ascii="Times New Roman" w:eastAsia="Times New Roman" w:hAnsi="Times New Roman"/>
                <w:sz w:val="20"/>
                <w:szCs w:val="20"/>
                <w:lang w:eastAsia="ru-RU"/>
              </w:rPr>
              <w:t xml:space="preserve"> «1054000,0»;</w:t>
            </w:r>
          </w:p>
          <w:p w:rsidR="00457B71" w:rsidRPr="00457B71" w:rsidRDefault="00457B71" w:rsidP="00457B71">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57B71">
              <w:rPr>
                <w:rFonts w:ascii="Times New Roman" w:eastAsia="Times New Roman" w:hAnsi="Times New Roman"/>
                <w:sz w:val="20"/>
                <w:szCs w:val="20"/>
                <w:lang w:eastAsia="ru-RU"/>
              </w:rPr>
              <w:t>1.5. в  тексте   сноски  под  знаком</w:t>
            </w:r>
            <w:proofErr w:type="gramStart"/>
            <w:r w:rsidRPr="00457B71">
              <w:rPr>
                <w:rFonts w:ascii="Times New Roman" w:eastAsia="Times New Roman" w:hAnsi="Times New Roman"/>
                <w:sz w:val="20"/>
                <w:szCs w:val="20"/>
                <w:lang w:eastAsia="ru-RU"/>
              </w:rPr>
              <w:t xml:space="preserve"> (*):</w:t>
            </w:r>
            <w:proofErr w:type="gramEnd"/>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первом цифру «16294145,91»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«16494145,91»;</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втором  цифру «5075145,91»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«5275145,91  »;</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седьмом 2018 год  цифру «954000,0»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«1054000,0»;</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восьмом 2019 год «954000,0»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«1054000,0»;</w:t>
            </w:r>
          </w:p>
          <w:p w:rsidR="00457B71" w:rsidRPr="00457B71" w:rsidRDefault="00457B71" w:rsidP="00457B71">
            <w:pPr>
              <w:spacing w:after="0" w:line="240" w:lineRule="auto"/>
              <w:ind w:firstLine="540"/>
              <w:jc w:val="both"/>
              <w:rPr>
                <w:rFonts w:ascii="Times New Roman" w:hAnsi="Times New Roman"/>
                <w:sz w:val="20"/>
                <w:szCs w:val="20"/>
                <w:lang w:eastAsia="ru-RU"/>
              </w:rPr>
            </w:pPr>
            <w:r w:rsidRPr="00457B71">
              <w:rPr>
                <w:rFonts w:ascii="Times New Roman" w:hAnsi="Times New Roman"/>
                <w:sz w:val="20"/>
                <w:szCs w:val="20"/>
                <w:lang w:eastAsia="ru-RU"/>
              </w:rPr>
              <w:t xml:space="preserve">1.6. в пункте   1. раздела 2.7.подпрограммы  «Обоснование финансовых, материальных и трудовых затрат (ресурсное обеспечение подпрограммы) с указанием источников финансирования»: </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втором  цифру  «16294145,91»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«16494145,91»;</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третьем цифру «5075145,91»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«5275145,91»;</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седьмом цифру «954000,»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«1054000,0».</w:t>
            </w:r>
          </w:p>
          <w:p w:rsidR="00457B71" w:rsidRPr="00457B71" w:rsidRDefault="00457B71" w:rsidP="00457B71">
            <w:pPr>
              <w:spacing w:after="0" w:line="240" w:lineRule="auto"/>
              <w:ind w:firstLine="540"/>
              <w:jc w:val="both"/>
              <w:rPr>
                <w:rFonts w:ascii="Times New Roman" w:hAnsi="Times New Roman"/>
                <w:sz w:val="20"/>
                <w:szCs w:val="20"/>
                <w:lang w:eastAsia="ru-RU"/>
              </w:rPr>
            </w:pPr>
            <w:r w:rsidRPr="00457B71">
              <w:rPr>
                <w:rFonts w:ascii="Times New Roman" w:hAnsi="Times New Roman"/>
                <w:sz w:val="20"/>
                <w:szCs w:val="20"/>
                <w:lang w:eastAsia="ru-RU"/>
              </w:rPr>
              <w:t xml:space="preserve">1.7. В пункте 2.  раздела 2.7. «Обоснование финансовых, материальных и трудовых затрат (ресурсное обеспечение подпрограммы) с указанием источников финансирования»: </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третьем цифру  «16294145,91»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«16494145,91»;</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четвертом цифру «5075145,91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«5275145,91».</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седьмом 2018 год цифру «954000,0»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«1054000,0».</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в абзаце восьмом 2019 год цифру  «954000,0»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«1054000,0»;</w:t>
            </w:r>
          </w:p>
          <w:p w:rsidR="00457B71" w:rsidRPr="00457B71" w:rsidRDefault="00457B71" w:rsidP="00457B71">
            <w:pPr>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1.8. Приложение № 2 к подпрограмме «Развитие  субъектов малого и среднего  предпринимательства   в  Богучанском районе»  на 2014-2019 годы изложить в новой редакции  согласно приложению</w:t>
            </w:r>
            <w:r w:rsidRPr="00457B71">
              <w:rPr>
                <w:rFonts w:ascii="Times New Roman" w:hAnsi="Times New Roman"/>
                <w:b/>
                <w:sz w:val="20"/>
                <w:szCs w:val="20"/>
                <w:lang w:eastAsia="ru-RU"/>
              </w:rPr>
              <w:t xml:space="preserve"> </w:t>
            </w:r>
            <w:r w:rsidRPr="00457B71">
              <w:rPr>
                <w:rFonts w:ascii="Times New Roman" w:hAnsi="Times New Roman"/>
                <w:sz w:val="20"/>
                <w:szCs w:val="20"/>
                <w:lang w:eastAsia="ru-RU"/>
              </w:rPr>
              <w:t xml:space="preserve"> № 3 к настоящему постановлению.</w:t>
            </w:r>
          </w:p>
          <w:p w:rsidR="00457B71" w:rsidRPr="00457B71" w:rsidRDefault="00457B71" w:rsidP="00457B71">
            <w:pPr>
              <w:autoSpaceDE w:val="0"/>
              <w:autoSpaceDN w:val="0"/>
              <w:adjustRightInd w:val="0"/>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 xml:space="preserve"> 1.9. В   приложение    № 6   к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 в  разделе 1 «Паспорт подпрограммы»:</w:t>
            </w:r>
          </w:p>
          <w:p w:rsidR="00457B71" w:rsidRPr="00457B71" w:rsidRDefault="00457B71" w:rsidP="00457B71">
            <w:pPr>
              <w:widowControl w:val="0"/>
              <w:autoSpaceDE w:val="0"/>
              <w:autoSpaceDN w:val="0"/>
              <w:adjustRightInd w:val="0"/>
              <w:spacing w:after="0" w:line="240" w:lineRule="auto"/>
              <w:ind w:left="360" w:firstLine="207"/>
              <w:jc w:val="both"/>
              <w:outlineLvl w:val="1"/>
              <w:rPr>
                <w:rFonts w:ascii="Times New Roman" w:hAnsi="Times New Roman"/>
                <w:sz w:val="20"/>
                <w:szCs w:val="20"/>
                <w:lang w:eastAsia="ru-RU"/>
              </w:rPr>
            </w:pPr>
            <w:r w:rsidRPr="00457B71">
              <w:rPr>
                <w:rFonts w:ascii="Times New Roman" w:hAnsi="Times New Roman"/>
                <w:sz w:val="20"/>
                <w:szCs w:val="20"/>
                <w:lang w:eastAsia="ru-RU"/>
              </w:rPr>
              <w:t xml:space="preserve">  в абзаце втором  цифру «200000,0» заменить цифру «0,0»;</w:t>
            </w:r>
          </w:p>
          <w:p w:rsidR="00457B71" w:rsidRPr="00457B71" w:rsidRDefault="00457B71" w:rsidP="00457B71">
            <w:pPr>
              <w:widowControl w:val="0"/>
              <w:autoSpaceDE w:val="0"/>
              <w:autoSpaceDN w:val="0"/>
              <w:adjustRightInd w:val="0"/>
              <w:spacing w:after="0" w:line="240" w:lineRule="auto"/>
              <w:ind w:firstLine="567"/>
              <w:jc w:val="both"/>
              <w:outlineLvl w:val="1"/>
              <w:rPr>
                <w:rFonts w:ascii="Times New Roman" w:hAnsi="Times New Roman"/>
                <w:sz w:val="20"/>
                <w:szCs w:val="20"/>
                <w:lang w:eastAsia="ru-RU"/>
              </w:rPr>
            </w:pPr>
            <w:r w:rsidRPr="00457B71">
              <w:rPr>
                <w:rFonts w:ascii="Times New Roman" w:hAnsi="Times New Roman"/>
                <w:sz w:val="20"/>
                <w:szCs w:val="20"/>
                <w:lang w:eastAsia="ru-RU"/>
              </w:rPr>
              <w:t xml:space="preserve">  в абзаце третьем цифру «200000,0» заменить цифру «0,0»;</w:t>
            </w:r>
          </w:p>
          <w:p w:rsidR="00457B71" w:rsidRPr="00457B71" w:rsidRDefault="00457B71" w:rsidP="00457B71">
            <w:pPr>
              <w:widowControl w:val="0"/>
              <w:autoSpaceDE w:val="0"/>
              <w:autoSpaceDN w:val="0"/>
              <w:adjustRightInd w:val="0"/>
              <w:spacing w:after="0" w:line="240" w:lineRule="auto"/>
              <w:ind w:firstLine="567"/>
              <w:jc w:val="both"/>
              <w:outlineLvl w:val="1"/>
              <w:rPr>
                <w:rFonts w:ascii="Times New Roman" w:hAnsi="Times New Roman"/>
                <w:sz w:val="20"/>
                <w:szCs w:val="20"/>
                <w:lang w:eastAsia="ru-RU"/>
              </w:rPr>
            </w:pPr>
            <w:r w:rsidRPr="00457B71">
              <w:rPr>
                <w:rFonts w:ascii="Times New Roman" w:hAnsi="Times New Roman"/>
                <w:sz w:val="20"/>
                <w:szCs w:val="20"/>
                <w:lang w:eastAsia="ru-RU"/>
              </w:rPr>
              <w:t xml:space="preserve">в абзаце восьмом 2018 год  цифру «100000,0»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«0,0»;</w:t>
            </w:r>
          </w:p>
          <w:p w:rsidR="00457B71" w:rsidRPr="00457B71" w:rsidRDefault="00457B71" w:rsidP="00457B71">
            <w:pPr>
              <w:widowControl w:val="0"/>
              <w:autoSpaceDE w:val="0"/>
              <w:autoSpaceDN w:val="0"/>
              <w:adjustRightInd w:val="0"/>
              <w:spacing w:after="0" w:line="240" w:lineRule="auto"/>
              <w:ind w:firstLine="567"/>
              <w:jc w:val="both"/>
              <w:outlineLvl w:val="1"/>
              <w:rPr>
                <w:rFonts w:ascii="Times New Roman" w:hAnsi="Times New Roman"/>
                <w:sz w:val="20"/>
                <w:szCs w:val="20"/>
                <w:lang w:eastAsia="ru-RU"/>
              </w:rPr>
            </w:pPr>
            <w:r w:rsidRPr="00457B71">
              <w:rPr>
                <w:rFonts w:ascii="Times New Roman" w:hAnsi="Times New Roman"/>
                <w:sz w:val="20"/>
                <w:szCs w:val="20"/>
                <w:lang w:eastAsia="ru-RU"/>
              </w:rPr>
              <w:t xml:space="preserve">в абзаце девятом  2019 год  цифру «100000,0»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«0,0»;</w:t>
            </w:r>
          </w:p>
          <w:p w:rsidR="00457B71" w:rsidRPr="00457B71" w:rsidRDefault="00457B71" w:rsidP="00457B71">
            <w:pPr>
              <w:spacing w:after="0" w:line="240" w:lineRule="auto"/>
              <w:ind w:firstLine="426"/>
              <w:jc w:val="both"/>
              <w:rPr>
                <w:rFonts w:ascii="Times New Roman" w:hAnsi="Times New Roman"/>
                <w:sz w:val="20"/>
                <w:szCs w:val="20"/>
                <w:lang w:eastAsia="ru-RU"/>
              </w:rPr>
            </w:pPr>
            <w:r w:rsidRPr="00457B71">
              <w:rPr>
                <w:rFonts w:ascii="Times New Roman" w:hAnsi="Times New Roman"/>
                <w:sz w:val="20"/>
                <w:szCs w:val="20"/>
                <w:lang w:eastAsia="ru-RU"/>
              </w:rPr>
              <w:t xml:space="preserve">  в пункте   1. раздела 2.7.подпрограммы  «Обоснование финансовых, материальных и трудовых затрат (ресурсное обеспечение подпрограммы) с указанием источников финансирования»: </w:t>
            </w:r>
          </w:p>
          <w:p w:rsidR="00457B71" w:rsidRPr="00457B71" w:rsidRDefault="00457B71" w:rsidP="00457B71">
            <w:pPr>
              <w:spacing w:after="0" w:line="240" w:lineRule="auto"/>
              <w:ind w:firstLine="567"/>
              <w:jc w:val="both"/>
              <w:rPr>
                <w:rFonts w:ascii="Times New Roman" w:hAnsi="Times New Roman"/>
                <w:sz w:val="20"/>
                <w:szCs w:val="20"/>
                <w:lang w:eastAsia="ru-RU"/>
              </w:rPr>
            </w:pPr>
            <w:r w:rsidRPr="00457B71">
              <w:rPr>
                <w:rFonts w:ascii="Times New Roman" w:hAnsi="Times New Roman"/>
                <w:sz w:val="20"/>
                <w:szCs w:val="20"/>
                <w:lang w:eastAsia="ru-RU"/>
              </w:rPr>
              <w:t>в абзаце первом   цифру «200000,0» заменить цифру «0,0»;</w:t>
            </w:r>
          </w:p>
          <w:p w:rsidR="00457B71" w:rsidRPr="00457B71" w:rsidRDefault="00457B71" w:rsidP="00457B71">
            <w:pPr>
              <w:widowControl w:val="0"/>
              <w:autoSpaceDE w:val="0"/>
              <w:autoSpaceDN w:val="0"/>
              <w:adjustRightInd w:val="0"/>
              <w:spacing w:after="0" w:line="240" w:lineRule="auto"/>
              <w:ind w:firstLine="567"/>
              <w:jc w:val="both"/>
              <w:outlineLvl w:val="1"/>
              <w:rPr>
                <w:rFonts w:ascii="Times New Roman" w:hAnsi="Times New Roman"/>
                <w:sz w:val="20"/>
                <w:szCs w:val="20"/>
                <w:lang w:eastAsia="ru-RU"/>
              </w:rPr>
            </w:pPr>
            <w:r w:rsidRPr="00457B71">
              <w:rPr>
                <w:rFonts w:ascii="Times New Roman" w:hAnsi="Times New Roman"/>
                <w:sz w:val="20"/>
                <w:szCs w:val="20"/>
                <w:lang w:eastAsia="ru-RU"/>
              </w:rPr>
              <w:t xml:space="preserve">в абзаце восьмом 2018 год  цифру «100000,0»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«0,0»;</w:t>
            </w:r>
          </w:p>
          <w:p w:rsidR="00457B71" w:rsidRPr="00457B71" w:rsidRDefault="00457B71" w:rsidP="00457B71">
            <w:pPr>
              <w:widowControl w:val="0"/>
              <w:autoSpaceDE w:val="0"/>
              <w:autoSpaceDN w:val="0"/>
              <w:adjustRightInd w:val="0"/>
              <w:spacing w:after="0" w:line="240" w:lineRule="auto"/>
              <w:ind w:firstLine="567"/>
              <w:jc w:val="both"/>
              <w:outlineLvl w:val="1"/>
              <w:rPr>
                <w:rFonts w:ascii="Times New Roman" w:hAnsi="Times New Roman"/>
                <w:sz w:val="20"/>
                <w:szCs w:val="20"/>
                <w:lang w:eastAsia="ru-RU"/>
              </w:rPr>
            </w:pPr>
            <w:r w:rsidRPr="00457B71">
              <w:rPr>
                <w:rFonts w:ascii="Times New Roman" w:hAnsi="Times New Roman"/>
                <w:sz w:val="20"/>
                <w:szCs w:val="20"/>
                <w:lang w:eastAsia="ru-RU"/>
              </w:rPr>
              <w:t xml:space="preserve">в абзаце девятом 2019 год  цифру «100000,0» </w:t>
            </w:r>
            <w:proofErr w:type="gramStart"/>
            <w:r w:rsidRPr="00457B71">
              <w:rPr>
                <w:rFonts w:ascii="Times New Roman" w:hAnsi="Times New Roman"/>
                <w:sz w:val="20"/>
                <w:szCs w:val="20"/>
                <w:lang w:eastAsia="ru-RU"/>
              </w:rPr>
              <w:t>заменить на цифру</w:t>
            </w:r>
            <w:proofErr w:type="gramEnd"/>
            <w:r w:rsidRPr="00457B71">
              <w:rPr>
                <w:rFonts w:ascii="Times New Roman" w:hAnsi="Times New Roman"/>
                <w:sz w:val="20"/>
                <w:szCs w:val="20"/>
                <w:lang w:eastAsia="ru-RU"/>
              </w:rPr>
              <w:t xml:space="preserve"> «0,0»;</w:t>
            </w:r>
          </w:p>
          <w:p w:rsidR="00457B71" w:rsidRPr="00457B71" w:rsidRDefault="00457B71" w:rsidP="00457B71">
            <w:pPr>
              <w:spacing w:after="0" w:line="240" w:lineRule="auto"/>
              <w:ind w:firstLine="709"/>
              <w:jc w:val="both"/>
              <w:rPr>
                <w:rFonts w:ascii="Times New Roman" w:hAnsi="Times New Roman"/>
                <w:sz w:val="20"/>
                <w:szCs w:val="20"/>
                <w:lang w:eastAsia="ru-RU"/>
              </w:rPr>
            </w:pPr>
            <w:r w:rsidRPr="00457B71">
              <w:rPr>
                <w:rFonts w:ascii="Times New Roman" w:hAnsi="Times New Roman"/>
                <w:sz w:val="20"/>
                <w:szCs w:val="20"/>
                <w:lang w:eastAsia="ru-RU"/>
              </w:rPr>
              <w:t>1.10.Приложение  № 2   к  подпрограмме "Развитие инновационной деятельности на территории  Богучанского  района" на 2014-2019 годы       муниципальной   изложить  в новой  редакции согласно приложению № 4 к настоящему постановлению.</w:t>
            </w:r>
          </w:p>
          <w:p w:rsidR="00457B71" w:rsidRPr="00457B71" w:rsidRDefault="00457B71" w:rsidP="00457B71">
            <w:pPr>
              <w:autoSpaceDE w:val="0"/>
              <w:spacing w:after="0" w:line="240" w:lineRule="auto"/>
              <w:ind w:firstLine="567"/>
              <w:jc w:val="both"/>
              <w:rPr>
                <w:rFonts w:ascii="Times New Roman" w:hAnsi="Times New Roman"/>
                <w:color w:val="000000"/>
                <w:sz w:val="20"/>
                <w:szCs w:val="20"/>
                <w:lang w:eastAsia="ru-RU"/>
              </w:rPr>
            </w:pPr>
            <w:r w:rsidRPr="00457B71">
              <w:rPr>
                <w:rFonts w:ascii="Times New Roman" w:hAnsi="Times New Roman"/>
                <w:color w:val="000000"/>
                <w:sz w:val="20"/>
                <w:szCs w:val="20"/>
                <w:lang w:eastAsia="ru-RU"/>
              </w:rPr>
              <w:t xml:space="preserve">  2. </w:t>
            </w:r>
            <w:proofErr w:type="gramStart"/>
            <w:r w:rsidRPr="00457B71">
              <w:rPr>
                <w:rFonts w:ascii="Times New Roman" w:hAnsi="Times New Roman"/>
                <w:color w:val="000000"/>
                <w:sz w:val="20"/>
                <w:szCs w:val="20"/>
                <w:lang w:eastAsia="ru-RU"/>
              </w:rPr>
              <w:t>Контроль за</w:t>
            </w:r>
            <w:proofErr w:type="gramEnd"/>
            <w:r w:rsidRPr="00457B71">
              <w:rPr>
                <w:rFonts w:ascii="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Н.В.Илиндееву.</w:t>
            </w:r>
          </w:p>
          <w:p w:rsidR="00457B71" w:rsidRPr="00457B71" w:rsidRDefault="00457B71" w:rsidP="00457B71">
            <w:pPr>
              <w:spacing w:after="0" w:line="240" w:lineRule="auto"/>
              <w:ind w:firstLine="709"/>
              <w:jc w:val="both"/>
              <w:rPr>
                <w:rFonts w:ascii="Times New Roman" w:hAnsi="Times New Roman"/>
                <w:sz w:val="20"/>
                <w:szCs w:val="20"/>
                <w:lang w:eastAsia="ru-RU"/>
              </w:rPr>
            </w:pPr>
            <w:r w:rsidRPr="00457B71">
              <w:rPr>
                <w:rFonts w:ascii="Times New Roman" w:hAnsi="Times New Roman"/>
                <w:color w:val="000000"/>
                <w:sz w:val="20"/>
                <w:szCs w:val="20"/>
                <w:lang w:eastAsia="ru-RU"/>
              </w:rPr>
              <w:t xml:space="preserve">3. </w:t>
            </w:r>
            <w:r w:rsidRPr="00457B71">
              <w:rPr>
                <w:rFonts w:ascii="Times New Roman" w:hAnsi="Times New Roman"/>
                <w:sz w:val="20"/>
                <w:szCs w:val="20"/>
                <w:lang w:eastAsia="ru-RU"/>
              </w:rPr>
              <w:t xml:space="preserve">Постановление вступает в силу  со дня, следующего за днем его  опубликования   в Официальном </w:t>
            </w:r>
            <w:r w:rsidRPr="00457B71">
              <w:rPr>
                <w:rFonts w:ascii="Times New Roman" w:hAnsi="Times New Roman"/>
                <w:sz w:val="20"/>
                <w:szCs w:val="20"/>
                <w:lang w:eastAsia="ru-RU"/>
              </w:rPr>
              <w:lastRenderedPageBreak/>
              <w:t>вестнике Богучанского района.</w:t>
            </w:r>
          </w:p>
          <w:p w:rsidR="00457B71" w:rsidRPr="00457B71" w:rsidRDefault="00457B71" w:rsidP="00457B71">
            <w:pPr>
              <w:autoSpaceDE w:val="0"/>
              <w:spacing w:after="0" w:line="240" w:lineRule="auto"/>
              <w:rPr>
                <w:rFonts w:ascii="Times New Roman" w:hAnsi="Times New Roman"/>
                <w:sz w:val="20"/>
                <w:szCs w:val="20"/>
                <w:lang w:eastAsia="ru-RU"/>
              </w:rPr>
            </w:pPr>
          </w:p>
          <w:p w:rsidR="00B0233C" w:rsidRPr="00457B71" w:rsidRDefault="00457B71" w:rsidP="00D06B38">
            <w:pPr>
              <w:spacing w:after="0" w:line="240" w:lineRule="auto"/>
              <w:rPr>
                <w:rFonts w:ascii="Times New Roman" w:eastAsia="Times New Roman" w:hAnsi="Times New Roman"/>
                <w:color w:val="000000"/>
                <w:sz w:val="20"/>
                <w:szCs w:val="20"/>
                <w:lang w:eastAsia="ru-RU"/>
              </w:rPr>
            </w:pPr>
            <w:r w:rsidRPr="00457B71">
              <w:rPr>
                <w:rFonts w:ascii="Times New Roman" w:hAnsi="Times New Roman"/>
                <w:sz w:val="20"/>
                <w:szCs w:val="20"/>
                <w:lang w:eastAsia="ru-RU"/>
              </w:rPr>
              <w:t>И.о.</w:t>
            </w:r>
            <w:r w:rsidR="00D06B38">
              <w:rPr>
                <w:rFonts w:ascii="Times New Roman" w:hAnsi="Times New Roman"/>
                <w:sz w:val="20"/>
                <w:szCs w:val="20"/>
                <w:lang w:eastAsia="ru-RU"/>
              </w:rPr>
              <w:t xml:space="preserve"> </w:t>
            </w:r>
            <w:r w:rsidRPr="00457B71">
              <w:rPr>
                <w:rFonts w:ascii="Times New Roman" w:hAnsi="Times New Roman"/>
                <w:sz w:val="20"/>
                <w:szCs w:val="20"/>
                <w:lang w:eastAsia="ru-RU"/>
              </w:rPr>
              <w:t xml:space="preserve">Главы  Богучанского района                                                  В.Ю.Карнаухов         </w:t>
            </w:r>
          </w:p>
          <w:p w:rsidR="00B0233C" w:rsidRPr="00B0233C" w:rsidRDefault="00B0233C" w:rsidP="00B0233C">
            <w:pPr>
              <w:spacing w:after="0" w:line="240" w:lineRule="auto"/>
              <w:jc w:val="center"/>
              <w:rPr>
                <w:rFonts w:ascii="Times New Roman" w:eastAsia="Times New Roman" w:hAnsi="Times New Roman"/>
                <w:color w:val="000000"/>
                <w:sz w:val="20"/>
                <w:szCs w:val="20"/>
                <w:lang w:eastAsia="ru-RU"/>
              </w:rPr>
            </w:pPr>
          </w:p>
        </w:tc>
      </w:tr>
    </w:tbl>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D06B38" w:rsidRPr="00D06B38" w:rsidTr="00D06B38">
        <w:trPr>
          <w:trHeight w:val="20"/>
        </w:trPr>
        <w:tc>
          <w:tcPr>
            <w:tcW w:w="5000" w:type="pct"/>
            <w:tcBorders>
              <w:top w:val="nil"/>
              <w:left w:val="nil"/>
              <w:right w:val="nil"/>
            </w:tcBorders>
            <w:shd w:val="clear" w:color="auto" w:fill="auto"/>
            <w:vAlign w:val="bottom"/>
            <w:hideMark/>
          </w:tcPr>
          <w:p w:rsidR="00D06B38" w:rsidRDefault="00D06B38" w:rsidP="00D06B38">
            <w:pPr>
              <w:spacing w:after="0" w:line="240" w:lineRule="auto"/>
              <w:jc w:val="right"/>
              <w:rPr>
                <w:rFonts w:ascii="Times New Roman" w:eastAsia="Times New Roman" w:hAnsi="Times New Roman"/>
                <w:color w:val="000000"/>
                <w:sz w:val="18"/>
                <w:szCs w:val="18"/>
                <w:lang w:eastAsia="ru-RU"/>
              </w:rPr>
            </w:pPr>
            <w:r w:rsidRPr="00D06B38">
              <w:rPr>
                <w:rFonts w:ascii="Times New Roman" w:eastAsia="Times New Roman" w:hAnsi="Times New Roman"/>
                <w:color w:val="000000"/>
                <w:sz w:val="18"/>
                <w:szCs w:val="18"/>
                <w:lang w:eastAsia="ru-RU"/>
              </w:rPr>
              <w:t>Приложение № 1</w:t>
            </w:r>
          </w:p>
          <w:p w:rsidR="00D06B38" w:rsidRDefault="00D06B38" w:rsidP="00D06B38">
            <w:pPr>
              <w:spacing w:after="0" w:line="240" w:lineRule="auto"/>
              <w:jc w:val="right"/>
              <w:rPr>
                <w:rFonts w:ascii="Times New Roman" w:eastAsia="Times New Roman" w:hAnsi="Times New Roman"/>
                <w:color w:val="000000"/>
                <w:sz w:val="18"/>
                <w:szCs w:val="18"/>
                <w:lang w:eastAsia="ru-RU"/>
              </w:rPr>
            </w:pPr>
            <w:r w:rsidRPr="00D06B38">
              <w:rPr>
                <w:rFonts w:ascii="Times New Roman" w:eastAsia="Times New Roman" w:hAnsi="Times New Roman"/>
                <w:color w:val="000000"/>
                <w:sz w:val="18"/>
                <w:szCs w:val="18"/>
                <w:lang w:eastAsia="ru-RU"/>
              </w:rPr>
              <w:t xml:space="preserve"> к Постановлению администрации Богучанского района </w:t>
            </w:r>
          </w:p>
          <w:p w:rsidR="00D06B38" w:rsidRDefault="00D06B38" w:rsidP="00D06B38">
            <w:pPr>
              <w:spacing w:after="0" w:line="240" w:lineRule="auto"/>
              <w:jc w:val="right"/>
              <w:rPr>
                <w:rFonts w:ascii="Times New Roman" w:eastAsia="Times New Roman" w:hAnsi="Times New Roman"/>
                <w:color w:val="000000"/>
                <w:sz w:val="18"/>
                <w:szCs w:val="18"/>
                <w:lang w:eastAsia="ru-RU"/>
              </w:rPr>
            </w:pPr>
            <w:r w:rsidRPr="00D06B38">
              <w:rPr>
                <w:rFonts w:ascii="Times New Roman" w:eastAsia="Times New Roman" w:hAnsi="Times New Roman"/>
                <w:color w:val="000000"/>
                <w:sz w:val="18"/>
                <w:szCs w:val="18"/>
                <w:lang w:eastAsia="ru-RU"/>
              </w:rPr>
              <w:t xml:space="preserve">  от  19.05.2017   №  534-п</w:t>
            </w:r>
          </w:p>
          <w:p w:rsidR="00D06B38" w:rsidRPr="00D06B38" w:rsidRDefault="00D06B38" w:rsidP="00D06B38">
            <w:pPr>
              <w:spacing w:after="0" w:line="240" w:lineRule="auto"/>
              <w:jc w:val="right"/>
              <w:rPr>
                <w:rFonts w:ascii="Times New Roman" w:eastAsia="Times New Roman" w:hAnsi="Times New Roman"/>
                <w:color w:val="000000"/>
                <w:sz w:val="18"/>
                <w:szCs w:val="18"/>
                <w:lang w:eastAsia="ru-RU"/>
              </w:rPr>
            </w:pPr>
          </w:p>
          <w:p w:rsidR="00D06B38" w:rsidRDefault="00D06B38" w:rsidP="00D06B38">
            <w:pPr>
              <w:spacing w:after="0" w:line="240" w:lineRule="auto"/>
              <w:jc w:val="right"/>
              <w:rPr>
                <w:rFonts w:ascii="Times New Roman" w:eastAsia="Times New Roman" w:hAnsi="Times New Roman"/>
                <w:color w:val="000000"/>
                <w:sz w:val="18"/>
                <w:szCs w:val="18"/>
                <w:lang w:eastAsia="ru-RU"/>
              </w:rPr>
            </w:pPr>
            <w:r w:rsidRPr="00D06B38">
              <w:rPr>
                <w:rFonts w:ascii="Times New Roman" w:eastAsia="Times New Roman" w:hAnsi="Times New Roman"/>
                <w:color w:val="000000"/>
                <w:sz w:val="18"/>
                <w:szCs w:val="18"/>
                <w:lang w:eastAsia="ru-RU"/>
              </w:rPr>
              <w:t>Приложение № 2</w:t>
            </w:r>
            <w:r w:rsidRPr="00D06B38">
              <w:rPr>
                <w:rFonts w:ascii="Times New Roman" w:eastAsia="Times New Roman" w:hAnsi="Times New Roman"/>
                <w:color w:val="000000"/>
                <w:sz w:val="18"/>
                <w:szCs w:val="18"/>
                <w:lang w:eastAsia="ru-RU"/>
              </w:rPr>
              <w:br/>
              <w:t xml:space="preserve">к муниципальной  программе "Развитие инвестиционной, </w:t>
            </w:r>
          </w:p>
          <w:p w:rsidR="00D06B38" w:rsidRDefault="00D06B38" w:rsidP="00D06B38">
            <w:pPr>
              <w:spacing w:after="0" w:line="240" w:lineRule="auto"/>
              <w:jc w:val="right"/>
              <w:rPr>
                <w:rFonts w:ascii="Times New Roman" w:eastAsia="Times New Roman" w:hAnsi="Times New Roman"/>
                <w:color w:val="000000"/>
                <w:sz w:val="18"/>
                <w:szCs w:val="18"/>
                <w:lang w:eastAsia="ru-RU"/>
              </w:rPr>
            </w:pPr>
            <w:r w:rsidRPr="00D06B38">
              <w:rPr>
                <w:rFonts w:ascii="Times New Roman" w:eastAsia="Times New Roman" w:hAnsi="Times New Roman"/>
                <w:color w:val="000000"/>
                <w:sz w:val="18"/>
                <w:szCs w:val="18"/>
                <w:lang w:eastAsia="ru-RU"/>
              </w:rPr>
              <w:t xml:space="preserve"> инновационной  деятельности, малого и среднего</w:t>
            </w:r>
          </w:p>
          <w:p w:rsidR="00D06B38" w:rsidRDefault="00D06B38" w:rsidP="00D06B38">
            <w:pPr>
              <w:spacing w:after="0" w:line="240" w:lineRule="auto"/>
              <w:jc w:val="right"/>
              <w:rPr>
                <w:rFonts w:ascii="Times New Roman" w:eastAsia="Times New Roman" w:hAnsi="Times New Roman"/>
                <w:color w:val="000000"/>
                <w:sz w:val="18"/>
                <w:szCs w:val="18"/>
                <w:lang w:eastAsia="ru-RU"/>
              </w:rPr>
            </w:pPr>
            <w:r w:rsidRPr="00D06B38">
              <w:rPr>
                <w:rFonts w:ascii="Times New Roman" w:eastAsia="Times New Roman" w:hAnsi="Times New Roman"/>
                <w:color w:val="000000"/>
                <w:sz w:val="18"/>
                <w:szCs w:val="18"/>
                <w:lang w:eastAsia="ru-RU"/>
              </w:rPr>
              <w:t xml:space="preserve"> предпринимательства на  территории  Богучанского района"</w:t>
            </w:r>
          </w:p>
          <w:p w:rsidR="00D06B38" w:rsidRPr="00D06B38" w:rsidRDefault="00D06B38" w:rsidP="00D06B38">
            <w:pPr>
              <w:spacing w:after="0" w:line="240" w:lineRule="auto"/>
              <w:jc w:val="right"/>
              <w:rPr>
                <w:rFonts w:ascii="Times New Roman" w:eastAsia="Times New Roman" w:hAnsi="Times New Roman"/>
                <w:color w:val="000000"/>
                <w:sz w:val="18"/>
                <w:szCs w:val="18"/>
                <w:lang w:eastAsia="ru-RU"/>
              </w:rPr>
            </w:pPr>
          </w:p>
          <w:p w:rsidR="00D06B38" w:rsidRPr="00D06B38" w:rsidRDefault="00D06B38" w:rsidP="00D06B38">
            <w:pPr>
              <w:spacing w:after="0" w:line="240" w:lineRule="auto"/>
              <w:jc w:val="center"/>
              <w:rPr>
                <w:rFonts w:ascii="Times New Roman" w:eastAsia="Times New Roman" w:hAnsi="Times New Roman"/>
                <w:color w:val="000000"/>
                <w:sz w:val="24"/>
                <w:szCs w:val="24"/>
                <w:lang w:eastAsia="ru-RU"/>
              </w:rPr>
            </w:pPr>
            <w:r w:rsidRPr="00D06B38">
              <w:rPr>
                <w:rFonts w:ascii="Times New Roman" w:eastAsia="Times New Roman" w:hAnsi="Times New Roman"/>
                <w:color w:val="000000"/>
                <w:sz w:val="20"/>
                <w:szCs w:val="24"/>
                <w:lang w:eastAsia="ru-RU"/>
              </w:rPr>
              <w:t>Информация о распр</w:t>
            </w:r>
            <w:r>
              <w:rPr>
                <w:rFonts w:ascii="Times New Roman" w:eastAsia="Times New Roman" w:hAnsi="Times New Roman"/>
                <w:color w:val="000000"/>
                <w:sz w:val="20"/>
                <w:szCs w:val="24"/>
                <w:lang w:eastAsia="ru-RU"/>
              </w:rPr>
              <w:t xml:space="preserve">еделении планируемых расходов   </w:t>
            </w:r>
            <w:r w:rsidRPr="00D06B38">
              <w:rPr>
                <w:rFonts w:ascii="Times New Roman" w:eastAsia="Times New Roman" w:hAnsi="Times New Roman"/>
                <w:color w:val="000000"/>
                <w:sz w:val="20"/>
                <w:szCs w:val="24"/>
                <w:lang w:eastAsia="ru-RU"/>
              </w:rPr>
              <w:t xml:space="preserve">по отдельным мероприятиям программы, подпрограммам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w:t>
            </w:r>
          </w:p>
        </w:tc>
      </w:tr>
    </w:tbl>
    <w:p w:rsidR="006006A6" w:rsidRDefault="006006A6"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078"/>
        <w:gridCol w:w="1368"/>
        <w:gridCol w:w="1023"/>
        <w:gridCol w:w="509"/>
        <w:gridCol w:w="485"/>
        <w:gridCol w:w="306"/>
        <w:gridCol w:w="306"/>
        <w:gridCol w:w="306"/>
        <w:gridCol w:w="367"/>
        <w:gridCol w:w="493"/>
        <w:gridCol w:w="493"/>
        <w:gridCol w:w="802"/>
        <w:gridCol w:w="493"/>
        <w:gridCol w:w="493"/>
        <w:gridCol w:w="493"/>
        <w:gridCol w:w="555"/>
      </w:tblGrid>
      <w:tr w:rsidR="00D22B9C" w:rsidRPr="00D22B9C" w:rsidTr="00D22B9C">
        <w:trPr>
          <w:trHeight w:val="20"/>
        </w:trPr>
        <w:tc>
          <w:tcPr>
            <w:tcW w:w="5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Статус (муниципальная программа, подпрограмма)</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Наименование  программы, подпрограммы</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Наименование ГРБС</w:t>
            </w:r>
          </w:p>
        </w:tc>
        <w:tc>
          <w:tcPr>
            <w:tcW w:w="1191" w:type="pct"/>
            <w:gridSpan w:val="6"/>
            <w:tcBorders>
              <w:top w:val="single" w:sz="4" w:space="0" w:color="auto"/>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Код бюджетной классификации </w:t>
            </w:r>
          </w:p>
        </w:tc>
        <w:tc>
          <w:tcPr>
            <w:tcW w:w="1997" w:type="pct"/>
            <w:gridSpan w:val="7"/>
            <w:tcBorders>
              <w:top w:val="single" w:sz="4" w:space="0" w:color="auto"/>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Расходы </w:t>
            </w:r>
            <w:proofErr w:type="gramStart"/>
            <w:r w:rsidRPr="00D22B9C">
              <w:rPr>
                <w:rFonts w:ascii="Times New Roman" w:eastAsia="Times New Roman" w:hAnsi="Times New Roman"/>
                <w:color w:val="000000"/>
                <w:sz w:val="14"/>
                <w:szCs w:val="14"/>
                <w:lang w:eastAsia="ru-RU"/>
              </w:rPr>
              <w:t xml:space="preserve">( </w:t>
            </w:r>
            <w:proofErr w:type="gramEnd"/>
            <w:r w:rsidRPr="00D22B9C">
              <w:rPr>
                <w:rFonts w:ascii="Times New Roman" w:eastAsia="Times New Roman" w:hAnsi="Times New Roman"/>
                <w:color w:val="000000"/>
                <w:sz w:val="14"/>
                <w:szCs w:val="14"/>
                <w:lang w:eastAsia="ru-RU"/>
              </w:rPr>
              <w:t>руб.), годы</w:t>
            </w:r>
          </w:p>
        </w:tc>
      </w:tr>
      <w:tr w:rsidR="00D22B9C" w:rsidRPr="00D22B9C" w:rsidTr="00D22B9C">
        <w:trPr>
          <w:trHeight w:val="20"/>
        </w:trPr>
        <w:tc>
          <w:tcPr>
            <w:tcW w:w="563" w:type="pct"/>
            <w:vMerge/>
            <w:tcBorders>
              <w:top w:val="single" w:sz="4" w:space="0" w:color="auto"/>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266"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ГРБС</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РзПр</w:t>
            </w:r>
          </w:p>
        </w:tc>
        <w:tc>
          <w:tcPr>
            <w:tcW w:w="480" w:type="pct"/>
            <w:gridSpan w:val="3"/>
            <w:tcBorders>
              <w:top w:val="single" w:sz="4" w:space="0" w:color="auto"/>
              <w:left w:val="nil"/>
              <w:bottom w:val="single" w:sz="4" w:space="0" w:color="auto"/>
              <w:right w:val="single" w:sz="4" w:space="0" w:color="000000"/>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ЦСР</w:t>
            </w:r>
          </w:p>
        </w:tc>
        <w:tc>
          <w:tcPr>
            <w:tcW w:w="192"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ВР</w:t>
            </w:r>
          </w:p>
        </w:tc>
        <w:tc>
          <w:tcPr>
            <w:tcW w:w="258"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2014 год</w:t>
            </w:r>
          </w:p>
        </w:tc>
        <w:tc>
          <w:tcPr>
            <w:tcW w:w="258"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2015 год</w:t>
            </w:r>
          </w:p>
        </w:tc>
        <w:tc>
          <w:tcPr>
            <w:tcW w:w="419"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2016 год</w:t>
            </w:r>
          </w:p>
        </w:tc>
        <w:tc>
          <w:tcPr>
            <w:tcW w:w="258"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2017 год</w:t>
            </w:r>
          </w:p>
        </w:tc>
        <w:tc>
          <w:tcPr>
            <w:tcW w:w="258"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2018 год</w:t>
            </w:r>
          </w:p>
        </w:tc>
        <w:tc>
          <w:tcPr>
            <w:tcW w:w="258"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2019 год </w:t>
            </w:r>
          </w:p>
        </w:tc>
        <w:tc>
          <w:tcPr>
            <w:tcW w:w="290"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Итого на  </w:t>
            </w:r>
            <w:r w:rsidRPr="00D22B9C">
              <w:rPr>
                <w:rFonts w:ascii="Times New Roman" w:eastAsia="Times New Roman" w:hAnsi="Times New Roman"/>
                <w:color w:val="000000"/>
                <w:sz w:val="14"/>
                <w:szCs w:val="14"/>
                <w:lang w:eastAsia="ru-RU"/>
              </w:rPr>
              <w:br/>
              <w:t>2014-2019 годы</w:t>
            </w:r>
          </w:p>
        </w:tc>
      </w:tr>
      <w:tr w:rsidR="00D22B9C" w:rsidRPr="00D22B9C" w:rsidTr="00D22B9C">
        <w:trPr>
          <w:trHeight w:val="20"/>
        </w:trPr>
        <w:tc>
          <w:tcPr>
            <w:tcW w:w="563" w:type="pct"/>
            <w:vMerge w:val="restart"/>
            <w:tcBorders>
              <w:top w:val="nil"/>
              <w:left w:val="single" w:sz="4" w:space="0" w:color="auto"/>
              <w:bottom w:val="nil"/>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Муниципальная программа</w:t>
            </w:r>
          </w:p>
        </w:tc>
        <w:tc>
          <w:tcPr>
            <w:tcW w:w="715" w:type="pct"/>
            <w:vMerge w:val="restart"/>
            <w:tcBorders>
              <w:top w:val="nil"/>
              <w:left w:val="single" w:sz="4" w:space="0" w:color="auto"/>
              <w:bottom w:val="nil"/>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"Развитие инвестиционной,  инновационной  деятельности, малого и среднего предпринимательства на  территории  Богучанского района" </w:t>
            </w: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всего расходные обязательства по программе</w:t>
            </w:r>
          </w:p>
        </w:tc>
        <w:tc>
          <w:tcPr>
            <w:tcW w:w="266"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806</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480" w:type="pct"/>
            <w:gridSpan w:val="3"/>
            <w:tcBorders>
              <w:top w:val="single" w:sz="4" w:space="0" w:color="auto"/>
              <w:left w:val="nil"/>
              <w:bottom w:val="single" w:sz="4" w:space="0" w:color="auto"/>
              <w:right w:val="single" w:sz="4" w:space="0" w:color="000000"/>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92"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4 950 000,0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5 569 000,0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2922145,91</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957 000,0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1 057 000,0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1 057 000,0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16 512 145,91 </w:t>
            </w:r>
          </w:p>
        </w:tc>
      </w:tr>
      <w:tr w:rsidR="00D22B9C" w:rsidRPr="00D22B9C" w:rsidTr="00D22B9C">
        <w:trPr>
          <w:trHeight w:val="20"/>
        </w:trPr>
        <w:tc>
          <w:tcPr>
            <w:tcW w:w="563" w:type="pct"/>
            <w:vMerge/>
            <w:tcBorders>
              <w:top w:val="nil"/>
              <w:left w:val="single" w:sz="4" w:space="0" w:color="auto"/>
              <w:bottom w:val="nil"/>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715" w:type="pct"/>
            <w:vMerge/>
            <w:tcBorders>
              <w:top w:val="nil"/>
              <w:left w:val="single" w:sz="4" w:space="0" w:color="auto"/>
              <w:bottom w:val="nil"/>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в том числе по ГРБС:</w:t>
            </w:r>
          </w:p>
        </w:tc>
        <w:tc>
          <w:tcPr>
            <w:tcW w:w="266"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92" w:type="pc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0,00 </w:t>
            </w:r>
          </w:p>
        </w:tc>
      </w:tr>
      <w:tr w:rsidR="00D22B9C" w:rsidRPr="00D22B9C" w:rsidTr="00D22B9C">
        <w:trPr>
          <w:trHeight w:val="20"/>
        </w:trPr>
        <w:tc>
          <w:tcPr>
            <w:tcW w:w="563" w:type="pct"/>
            <w:vMerge/>
            <w:tcBorders>
              <w:top w:val="nil"/>
              <w:left w:val="single" w:sz="4" w:space="0" w:color="auto"/>
              <w:bottom w:val="nil"/>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715" w:type="pct"/>
            <w:vMerge/>
            <w:tcBorders>
              <w:top w:val="nil"/>
              <w:left w:val="single" w:sz="4" w:space="0" w:color="auto"/>
              <w:bottom w:val="nil"/>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администрация Богучанского района</w:t>
            </w:r>
          </w:p>
        </w:tc>
        <w:tc>
          <w:tcPr>
            <w:tcW w:w="266"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806</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92" w:type="pc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4 950 000,0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5 569 000,0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2922145,91</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957 000,0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1 057 000,0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1 057 000,0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16 512 145,91 </w:t>
            </w:r>
          </w:p>
        </w:tc>
      </w:tr>
      <w:tr w:rsidR="00D22B9C" w:rsidRPr="00D22B9C" w:rsidTr="00D22B9C">
        <w:trPr>
          <w:trHeight w:val="20"/>
        </w:trPr>
        <w:tc>
          <w:tcPr>
            <w:tcW w:w="563" w:type="pct"/>
            <w:vMerge w:val="restar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Подпрограмма 1</w:t>
            </w:r>
          </w:p>
        </w:tc>
        <w:tc>
          <w:tcPr>
            <w:tcW w:w="715" w:type="pct"/>
            <w:vMerge w:val="restar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sz w:val="14"/>
                <w:szCs w:val="14"/>
                <w:lang w:eastAsia="ru-RU"/>
              </w:rPr>
            </w:pPr>
            <w:r w:rsidRPr="00D22B9C">
              <w:rPr>
                <w:rFonts w:ascii="Times New Roman" w:eastAsia="Times New Roman" w:hAnsi="Times New Roman"/>
                <w:sz w:val="14"/>
                <w:szCs w:val="14"/>
                <w:lang w:eastAsia="ru-RU"/>
              </w:rPr>
              <w:t>"Развитие субъектов малого и среднего  предпринимательства в  Богучанском районе" на 2014-2019 годы</w:t>
            </w: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всего расходные обязательства по подпрограмме</w:t>
            </w:r>
          </w:p>
        </w:tc>
        <w:tc>
          <w:tcPr>
            <w:tcW w:w="266"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806</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92" w:type="pc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4 947 000,0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5 566 000,0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2919145,91</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954 000,0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1 054 000,0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1 054 000,0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16 494 145,91 </w:t>
            </w:r>
          </w:p>
        </w:tc>
      </w:tr>
      <w:tr w:rsidR="00D22B9C" w:rsidRPr="00D22B9C" w:rsidTr="00D22B9C">
        <w:trPr>
          <w:trHeight w:val="20"/>
        </w:trPr>
        <w:tc>
          <w:tcPr>
            <w:tcW w:w="563"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sz w:val="14"/>
                <w:szCs w:val="14"/>
                <w:lang w:eastAsia="ru-RU"/>
              </w:rPr>
            </w:pP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в том числе по ГРБС:</w:t>
            </w:r>
          </w:p>
        </w:tc>
        <w:tc>
          <w:tcPr>
            <w:tcW w:w="266"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92" w:type="pc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0,00 </w:t>
            </w:r>
          </w:p>
        </w:tc>
      </w:tr>
      <w:tr w:rsidR="00D22B9C" w:rsidRPr="00D22B9C" w:rsidTr="00D22B9C">
        <w:trPr>
          <w:trHeight w:val="20"/>
        </w:trPr>
        <w:tc>
          <w:tcPr>
            <w:tcW w:w="563"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sz w:val="14"/>
                <w:szCs w:val="14"/>
                <w:lang w:eastAsia="ru-RU"/>
              </w:rPr>
            </w:pP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администрация Богучанского района</w:t>
            </w:r>
          </w:p>
        </w:tc>
        <w:tc>
          <w:tcPr>
            <w:tcW w:w="266"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806</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92" w:type="pc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947 000,0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847 000,0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419145,91</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954 000,0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1 054 000,0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1 054 000,0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5 275 145,91 </w:t>
            </w:r>
          </w:p>
        </w:tc>
      </w:tr>
      <w:tr w:rsidR="00D22B9C" w:rsidRPr="00D22B9C" w:rsidTr="00D22B9C">
        <w:trPr>
          <w:trHeight w:val="20"/>
        </w:trPr>
        <w:tc>
          <w:tcPr>
            <w:tcW w:w="563"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sz w:val="14"/>
                <w:szCs w:val="14"/>
                <w:lang w:eastAsia="ru-RU"/>
              </w:rPr>
            </w:pP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администрация Богучанского района</w:t>
            </w:r>
          </w:p>
        </w:tc>
        <w:tc>
          <w:tcPr>
            <w:tcW w:w="266"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806</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92" w:type="pc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905 000,0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871 000,0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0,00</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1 776 000,00 </w:t>
            </w:r>
          </w:p>
        </w:tc>
      </w:tr>
      <w:tr w:rsidR="00D22B9C" w:rsidRPr="00D22B9C" w:rsidTr="00D22B9C">
        <w:trPr>
          <w:trHeight w:val="20"/>
        </w:trPr>
        <w:tc>
          <w:tcPr>
            <w:tcW w:w="563"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sz w:val="14"/>
                <w:szCs w:val="14"/>
                <w:lang w:eastAsia="ru-RU"/>
              </w:rPr>
            </w:pP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администрация Богучанского района</w:t>
            </w:r>
          </w:p>
        </w:tc>
        <w:tc>
          <w:tcPr>
            <w:tcW w:w="266"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sz w:val="14"/>
                <w:szCs w:val="14"/>
                <w:lang w:eastAsia="ru-RU"/>
              </w:rPr>
            </w:pPr>
            <w:r w:rsidRPr="00D22B9C">
              <w:rPr>
                <w:rFonts w:ascii="Times New Roman" w:eastAsia="Times New Roman" w:hAnsi="Times New Roman"/>
                <w:sz w:val="14"/>
                <w:szCs w:val="14"/>
                <w:lang w:eastAsia="ru-RU"/>
              </w:rPr>
              <w:t>806</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92" w:type="pc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sz w:val="14"/>
                <w:szCs w:val="14"/>
                <w:lang w:eastAsia="ru-RU"/>
              </w:rPr>
            </w:pPr>
            <w:r w:rsidRPr="00D22B9C">
              <w:rPr>
                <w:rFonts w:ascii="Times New Roman" w:eastAsia="Times New Roman" w:hAnsi="Times New Roman"/>
                <w:sz w:val="14"/>
                <w:szCs w:val="14"/>
                <w:lang w:eastAsia="ru-RU"/>
              </w:rPr>
              <w:t xml:space="preserve">     3 095 000,0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3 848 000,0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2500000,00</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9 443 000,00 </w:t>
            </w:r>
          </w:p>
        </w:tc>
      </w:tr>
      <w:tr w:rsidR="00D22B9C" w:rsidRPr="00D22B9C" w:rsidTr="00D22B9C">
        <w:trPr>
          <w:trHeight w:val="20"/>
        </w:trPr>
        <w:tc>
          <w:tcPr>
            <w:tcW w:w="563" w:type="pct"/>
            <w:vMerge w:val="restar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Подпрограмма 2</w:t>
            </w:r>
          </w:p>
        </w:tc>
        <w:tc>
          <w:tcPr>
            <w:tcW w:w="715" w:type="pct"/>
            <w:vMerge w:val="restar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sz w:val="14"/>
                <w:szCs w:val="14"/>
                <w:lang w:eastAsia="ru-RU"/>
              </w:rPr>
            </w:pPr>
            <w:r w:rsidRPr="00D22B9C">
              <w:rPr>
                <w:rFonts w:ascii="Times New Roman" w:eastAsia="Times New Roman" w:hAnsi="Times New Roman"/>
                <w:sz w:val="14"/>
                <w:szCs w:val="14"/>
                <w:lang w:eastAsia="ru-RU"/>
              </w:rPr>
              <w:t xml:space="preserve">«Развитие инновационной деятельности на территории  Богучанского  района»  на 2014-2019 годы      </w:t>
            </w: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всего расходные обязательства по подпрограмме</w:t>
            </w:r>
          </w:p>
        </w:tc>
        <w:tc>
          <w:tcPr>
            <w:tcW w:w="266"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806</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92" w:type="pc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0,00 </w:t>
            </w:r>
          </w:p>
        </w:tc>
      </w:tr>
      <w:tr w:rsidR="00D22B9C" w:rsidRPr="00D22B9C" w:rsidTr="00D22B9C">
        <w:trPr>
          <w:trHeight w:val="20"/>
        </w:trPr>
        <w:tc>
          <w:tcPr>
            <w:tcW w:w="563"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sz w:val="14"/>
                <w:szCs w:val="14"/>
                <w:lang w:eastAsia="ru-RU"/>
              </w:rPr>
            </w:pP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в том числе по ГРБС:</w:t>
            </w:r>
          </w:p>
        </w:tc>
        <w:tc>
          <w:tcPr>
            <w:tcW w:w="266"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92" w:type="pc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r>
      <w:tr w:rsidR="00D22B9C" w:rsidRPr="00D22B9C" w:rsidTr="00D22B9C">
        <w:trPr>
          <w:trHeight w:val="20"/>
        </w:trPr>
        <w:tc>
          <w:tcPr>
            <w:tcW w:w="563"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sz w:val="14"/>
                <w:szCs w:val="14"/>
                <w:lang w:eastAsia="ru-RU"/>
              </w:rPr>
            </w:pP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администрация Богучанского района</w:t>
            </w:r>
          </w:p>
        </w:tc>
        <w:tc>
          <w:tcPr>
            <w:tcW w:w="266"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92" w:type="pc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r>
      <w:tr w:rsidR="00D22B9C" w:rsidRPr="00D22B9C" w:rsidTr="00D22B9C">
        <w:trPr>
          <w:trHeight w:val="20"/>
        </w:trPr>
        <w:tc>
          <w:tcPr>
            <w:tcW w:w="563"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sz w:val="14"/>
                <w:szCs w:val="14"/>
                <w:lang w:eastAsia="ru-RU"/>
              </w:rPr>
            </w:pP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администрация Богучанского района</w:t>
            </w:r>
          </w:p>
        </w:tc>
        <w:tc>
          <w:tcPr>
            <w:tcW w:w="266"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806</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single" w:sz="4" w:space="0" w:color="auto"/>
              <w:bottom w:val="single" w:sz="4" w:space="0" w:color="auto"/>
              <w:right w:val="nil"/>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92" w:type="pc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0,00 </w:t>
            </w:r>
          </w:p>
        </w:tc>
      </w:tr>
      <w:tr w:rsidR="00D22B9C" w:rsidRPr="00D22B9C" w:rsidTr="00D22B9C">
        <w:trPr>
          <w:trHeight w:val="20"/>
        </w:trPr>
        <w:tc>
          <w:tcPr>
            <w:tcW w:w="563" w:type="pct"/>
            <w:vMerge w:val="restar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Подпрограмма 3</w:t>
            </w:r>
          </w:p>
        </w:tc>
        <w:tc>
          <w:tcPr>
            <w:tcW w:w="715" w:type="pct"/>
            <w:vMerge w:val="restart"/>
            <w:tcBorders>
              <w:top w:val="nil"/>
              <w:left w:val="single" w:sz="4" w:space="0" w:color="auto"/>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sz w:val="14"/>
                <w:szCs w:val="14"/>
                <w:lang w:eastAsia="ru-RU"/>
              </w:rPr>
            </w:pPr>
            <w:r w:rsidRPr="00D22B9C">
              <w:rPr>
                <w:rFonts w:ascii="Times New Roman" w:eastAsia="Times New Roman" w:hAnsi="Times New Roman"/>
                <w:sz w:val="14"/>
                <w:szCs w:val="14"/>
                <w:lang w:eastAsia="ru-RU"/>
              </w:rPr>
              <w:t xml:space="preserve">"Обеспечение реализации муниципальной программы и прочие мероприятия " на 2014-2019 годы                             </w:t>
            </w: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всего расходные обязательства по подпрограмме</w:t>
            </w:r>
          </w:p>
        </w:tc>
        <w:tc>
          <w:tcPr>
            <w:tcW w:w="266"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806</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92"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3 000,0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3 000,0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3 000,0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3 000,0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3 000,0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3 000,0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18 000,00 </w:t>
            </w:r>
          </w:p>
        </w:tc>
      </w:tr>
      <w:tr w:rsidR="00D22B9C" w:rsidRPr="00D22B9C" w:rsidTr="00D22B9C">
        <w:trPr>
          <w:trHeight w:val="20"/>
        </w:trPr>
        <w:tc>
          <w:tcPr>
            <w:tcW w:w="563"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sz w:val="14"/>
                <w:szCs w:val="14"/>
                <w:lang w:eastAsia="ru-RU"/>
              </w:rPr>
            </w:pP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в том числе по ГРБС:</w:t>
            </w:r>
          </w:p>
        </w:tc>
        <w:tc>
          <w:tcPr>
            <w:tcW w:w="266"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noWrap/>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noWrap/>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noWrap/>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192"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w:t>
            </w:r>
          </w:p>
        </w:tc>
      </w:tr>
      <w:tr w:rsidR="00D22B9C" w:rsidRPr="00D22B9C" w:rsidTr="00D22B9C">
        <w:trPr>
          <w:trHeight w:val="20"/>
        </w:trPr>
        <w:tc>
          <w:tcPr>
            <w:tcW w:w="563"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sz w:val="14"/>
                <w:szCs w:val="14"/>
                <w:lang w:eastAsia="ru-RU"/>
              </w:rPr>
            </w:pP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администрац</w:t>
            </w:r>
            <w:r w:rsidRPr="00D22B9C">
              <w:rPr>
                <w:rFonts w:ascii="Times New Roman" w:eastAsia="Times New Roman" w:hAnsi="Times New Roman"/>
                <w:color w:val="000000"/>
                <w:sz w:val="14"/>
                <w:szCs w:val="14"/>
                <w:lang w:eastAsia="ru-RU"/>
              </w:rPr>
              <w:lastRenderedPageBreak/>
              <w:t>ия Богучанского района</w:t>
            </w:r>
          </w:p>
        </w:tc>
        <w:tc>
          <w:tcPr>
            <w:tcW w:w="266"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lastRenderedPageBreak/>
              <w:t>Х</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92"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w:t>
            </w:r>
            <w:r w:rsidRPr="00D22B9C">
              <w:rPr>
                <w:rFonts w:ascii="Times New Roman" w:eastAsia="Times New Roman" w:hAnsi="Times New Roman"/>
                <w:color w:val="000000"/>
                <w:sz w:val="14"/>
                <w:szCs w:val="14"/>
                <w:lang w:eastAsia="ru-RU"/>
              </w:rPr>
              <w:lastRenderedPageBreak/>
              <w:t xml:space="preserve">-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lastRenderedPageBreak/>
              <w:t xml:space="preserve">                     </w:t>
            </w:r>
            <w:r w:rsidRPr="00D22B9C">
              <w:rPr>
                <w:rFonts w:ascii="Times New Roman" w:eastAsia="Times New Roman" w:hAnsi="Times New Roman"/>
                <w:color w:val="000000"/>
                <w:sz w:val="14"/>
                <w:szCs w:val="14"/>
                <w:lang w:eastAsia="ru-RU"/>
              </w:rPr>
              <w:lastRenderedPageBreak/>
              <w:t xml:space="preserve">-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lastRenderedPageBreak/>
              <w:t xml:space="preserve">                      </w:t>
            </w:r>
            <w:r w:rsidRPr="00D22B9C">
              <w:rPr>
                <w:rFonts w:ascii="Times New Roman" w:eastAsia="Times New Roman" w:hAnsi="Times New Roman"/>
                <w:color w:val="000000"/>
                <w:sz w:val="14"/>
                <w:szCs w:val="14"/>
                <w:lang w:eastAsia="ru-RU"/>
              </w:rPr>
              <w:lastRenderedPageBreak/>
              <w:t xml:space="preserve">-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lastRenderedPageBreak/>
              <w:t xml:space="preserve">                    </w:t>
            </w:r>
            <w:r w:rsidRPr="00D22B9C">
              <w:rPr>
                <w:rFonts w:ascii="Times New Roman" w:eastAsia="Times New Roman" w:hAnsi="Times New Roman"/>
                <w:color w:val="000000"/>
                <w:sz w:val="14"/>
                <w:szCs w:val="14"/>
                <w:lang w:eastAsia="ru-RU"/>
              </w:rPr>
              <w:lastRenderedPageBreak/>
              <w:t xml:space="preserve">-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lastRenderedPageBreak/>
              <w:t>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0,00 </w:t>
            </w:r>
          </w:p>
        </w:tc>
      </w:tr>
      <w:tr w:rsidR="00D22B9C" w:rsidRPr="00D22B9C" w:rsidTr="00D22B9C">
        <w:trPr>
          <w:trHeight w:val="20"/>
        </w:trPr>
        <w:tc>
          <w:tcPr>
            <w:tcW w:w="563"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p>
        </w:tc>
        <w:tc>
          <w:tcPr>
            <w:tcW w:w="715" w:type="pct"/>
            <w:vMerge/>
            <w:tcBorders>
              <w:top w:val="nil"/>
              <w:left w:val="single" w:sz="4" w:space="0" w:color="auto"/>
              <w:bottom w:val="single" w:sz="4" w:space="0" w:color="auto"/>
              <w:right w:val="single" w:sz="4" w:space="0" w:color="auto"/>
            </w:tcBorders>
            <w:vAlign w:val="center"/>
            <w:hideMark/>
          </w:tcPr>
          <w:p w:rsidR="00D22B9C" w:rsidRPr="00D22B9C" w:rsidRDefault="00D22B9C" w:rsidP="00D22B9C">
            <w:pPr>
              <w:spacing w:after="0" w:line="240" w:lineRule="auto"/>
              <w:rPr>
                <w:rFonts w:ascii="Times New Roman" w:eastAsia="Times New Roman" w:hAnsi="Times New Roman"/>
                <w:sz w:val="14"/>
                <w:szCs w:val="14"/>
                <w:lang w:eastAsia="ru-RU"/>
              </w:rPr>
            </w:pPr>
          </w:p>
        </w:tc>
        <w:tc>
          <w:tcPr>
            <w:tcW w:w="534"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администрация Богучанского района</w:t>
            </w:r>
          </w:p>
        </w:tc>
        <w:tc>
          <w:tcPr>
            <w:tcW w:w="266"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806</w:t>
            </w:r>
          </w:p>
        </w:tc>
        <w:tc>
          <w:tcPr>
            <w:tcW w:w="253"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192" w:type="pct"/>
            <w:tcBorders>
              <w:top w:val="nil"/>
              <w:left w:val="nil"/>
              <w:bottom w:val="single" w:sz="4" w:space="0" w:color="auto"/>
              <w:right w:val="single" w:sz="4" w:space="0" w:color="auto"/>
            </w:tcBorders>
            <w:shd w:val="clear" w:color="auto" w:fill="auto"/>
            <w:hideMark/>
          </w:tcPr>
          <w:p w:rsidR="00D22B9C" w:rsidRPr="00D22B9C" w:rsidRDefault="00D22B9C" w:rsidP="00D22B9C">
            <w:pPr>
              <w:spacing w:after="0" w:line="240" w:lineRule="auto"/>
              <w:jc w:val="center"/>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Х</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3 000,0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3 000,0   </w:t>
            </w:r>
          </w:p>
        </w:tc>
        <w:tc>
          <w:tcPr>
            <w:tcW w:w="419"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3 000,0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3 000,0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3 000,0   </w:t>
            </w:r>
          </w:p>
        </w:tc>
        <w:tc>
          <w:tcPr>
            <w:tcW w:w="258"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          3 000,0   </w:t>
            </w:r>
          </w:p>
        </w:tc>
        <w:tc>
          <w:tcPr>
            <w:tcW w:w="290" w:type="pct"/>
            <w:tcBorders>
              <w:top w:val="nil"/>
              <w:left w:val="nil"/>
              <w:bottom w:val="single" w:sz="4" w:space="0" w:color="auto"/>
              <w:right w:val="single" w:sz="4" w:space="0" w:color="auto"/>
            </w:tcBorders>
            <w:shd w:val="clear" w:color="auto" w:fill="auto"/>
            <w:vAlign w:val="bottom"/>
            <w:hideMark/>
          </w:tcPr>
          <w:p w:rsidR="00D22B9C" w:rsidRPr="00D22B9C" w:rsidRDefault="00D22B9C" w:rsidP="00D22B9C">
            <w:pPr>
              <w:spacing w:after="0" w:line="240" w:lineRule="auto"/>
              <w:jc w:val="right"/>
              <w:rPr>
                <w:rFonts w:ascii="Times New Roman" w:eastAsia="Times New Roman" w:hAnsi="Times New Roman"/>
                <w:color w:val="000000"/>
                <w:sz w:val="14"/>
                <w:szCs w:val="14"/>
                <w:lang w:eastAsia="ru-RU"/>
              </w:rPr>
            </w:pPr>
            <w:r w:rsidRPr="00D22B9C">
              <w:rPr>
                <w:rFonts w:ascii="Times New Roman" w:eastAsia="Times New Roman" w:hAnsi="Times New Roman"/>
                <w:color w:val="000000"/>
                <w:sz w:val="14"/>
                <w:szCs w:val="14"/>
                <w:lang w:eastAsia="ru-RU"/>
              </w:rPr>
              <w:t xml:space="preserve">18 000,00 </w:t>
            </w:r>
          </w:p>
        </w:tc>
      </w:tr>
    </w:tbl>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3C1669" w:rsidRPr="003C1669" w:rsidTr="003C1669">
        <w:trPr>
          <w:trHeight w:val="20"/>
        </w:trPr>
        <w:tc>
          <w:tcPr>
            <w:tcW w:w="5000" w:type="pct"/>
            <w:tcBorders>
              <w:top w:val="nil"/>
              <w:left w:val="nil"/>
              <w:right w:val="nil"/>
            </w:tcBorders>
            <w:shd w:val="clear" w:color="auto" w:fill="auto"/>
            <w:noWrap/>
            <w:vAlign w:val="bottom"/>
            <w:hideMark/>
          </w:tcPr>
          <w:p w:rsidR="003C1669" w:rsidRDefault="003C1669" w:rsidP="003C1669">
            <w:pPr>
              <w:spacing w:after="0" w:line="240" w:lineRule="auto"/>
              <w:jc w:val="right"/>
              <w:rPr>
                <w:rFonts w:ascii="Times New Roman" w:eastAsia="Times New Roman" w:hAnsi="Times New Roman"/>
                <w:color w:val="000000"/>
                <w:sz w:val="18"/>
                <w:szCs w:val="18"/>
                <w:lang w:eastAsia="ru-RU"/>
              </w:rPr>
            </w:pPr>
            <w:r w:rsidRPr="003C1669">
              <w:rPr>
                <w:rFonts w:ascii="Times New Roman" w:eastAsia="Times New Roman" w:hAnsi="Times New Roman"/>
                <w:color w:val="000000"/>
                <w:sz w:val="18"/>
                <w:szCs w:val="18"/>
                <w:lang w:eastAsia="ru-RU"/>
              </w:rPr>
              <w:t>Приложение № 2</w:t>
            </w:r>
          </w:p>
          <w:p w:rsidR="003C1669" w:rsidRDefault="003C1669" w:rsidP="003C1669">
            <w:pPr>
              <w:spacing w:after="0" w:line="240" w:lineRule="auto"/>
              <w:jc w:val="right"/>
              <w:rPr>
                <w:rFonts w:ascii="Times New Roman" w:eastAsia="Times New Roman" w:hAnsi="Times New Roman"/>
                <w:color w:val="000000"/>
                <w:sz w:val="18"/>
                <w:szCs w:val="18"/>
                <w:lang w:eastAsia="ru-RU"/>
              </w:rPr>
            </w:pPr>
            <w:r w:rsidRPr="003C1669">
              <w:rPr>
                <w:rFonts w:ascii="Times New Roman" w:eastAsia="Times New Roman" w:hAnsi="Times New Roman"/>
                <w:color w:val="000000"/>
                <w:sz w:val="18"/>
                <w:szCs w:val="18"/>
                <w:lang w:eastAsia="ru-RU"/>
              </w:rPr>
              <w:t xml:space="preserve"> к Постановлению администрации Богучанского района </w:t>
            </w:r>
          </w:p>
          <w:p w:rsidR="003C1669" w:rsidRDefault="003C1669" w:rsidP="003C1669">
            <w:pPr>
              <w:spacing w:after="0" w:line="240" w:lineRule="auto"/>
              <w:jc w:val="right"/>
              <w:rPr>
                <w:rFonts w:ascii="Times New Roman" w:eastAsia="Times New Roman" w:hAnsi="Times New Roman"/>
                <w:color w:val="000000"/>
                <w:sz w:val="18"/>
                <w:szCs w:val="18"/>
                <w:lang w:eastAsia="ru-RU"/>
              </w:rPr>
            </w:pPr>
            <w:r w:rsidRPr="003C1669">
              <w:rPr>
                <w:rFonts w:ascii="Times New Roman" w:eastAsia="Times New Roman" w:hAnsi="Times New Roman"/>
                <w:color w:val="000000"/>
                <w:sz w:val="18"/>
                <w:szCs w:val="18"/>
                <w:lang w:eastAsia="ru-RU"/>
              </w:rPr>
              <w:t xml:space="preserve">  от   19.05.2017   №  534-п</w:t>
            </w:r>
          </w:p>
          <w:p w:rsidR="003C1669" w:rsidRPr="003C1669" w:rsidRDefault="003C1669" w:rsidP="003C1669">
            <w:pPr>
              <w:spacing w:after="0" w:line="240" w:lineRule="auto"/>
              <w:jc w:val="right"/>
              <w:rPr>
                <w:rFonts w:ascii="Times New Roman" w:eastAsia="Times New Roman" w:hAnsi="Times New Roman"/>
                <w:color w:val="000000"/>
                <w:sz w:val="18"/>
                <w:szCs w:val="18"/>
                <w:lang w:eastAsia="ru-RU"/>
              </w:rPr>
            </w:pPr>
          </w:p>
          <w:p w:rsidR="003C1669" w:rsidRDefault="003C1669" w:rsidP="003C1669">
            <w:pPr>
              <w:spacing w:after="0" w:line="240" w:lineRule="auto"/>
              <w:jc w:val="right"/>
              <w:rPr>
                <w:rFonts w:ascii="Times New Roman" w:eastAsia="Times New Roman" w:hAnsi="Times New Roman"/>
                <w:color w:val="000000"/>
                <w:sz w:val="18"/>
                <w:szCs w:val="18"/>
                <w:lang w:eastAsia="ru-RU"/>
              </w:rPr>
            </w:pPr>
            <w:r w:rsidRPr="003C1669">
              <w:rPr>
                <w:rFonts w:ascii="Times New Roman" w:eastAsia="Times New Roman" w:hAnsi="Times New Roman"/>
                <w:color w:val="000000"/>
                <w:sz w:val="18"/>
                <w:szCs w:val="18"/>
                <w:lang w:eastAsia="ru-RU"/>
              </w:rPr>
              <w:t>Приложение № 3</w:t>
            </w:r>
            <w:r w:rsidRPr="003C1669">
              <w:rPr>
                <w:rFonts w:ascii="Times New Roman" w:eastAsia="Times New Roman" w:hAnsi="Times New Roman"/>
                <w:color w:val="000000"/>
                <w:sz w:val="18"/>
                <w:szCs w:val="18"/>
                <w:lang w:eastAsia="ru-RU"/>
              </w:rPr>
              <w:br/>
              <w:t xml:space="preserve">к муниципальной программе "Развитие инвестиционной,  </w:t>
            </w:r>
          </w:p>
          <w:p w:rsidR="003C1669" w:rsidRDefault="003C1669" w:rsidP="003C1669">
            <w:pPr>
              <w:spacing w:after="0" w:line="240" w:lineRule="auto"/>
              <w:jc w:val="right"/>
              <w:rPr>
                <w:rFonts w:ascii="Times New Roman" w:eastAsia="Times New Roman" w:hAnsi="Times New Roman"/>
                <w:color w:val="000000"/>
                <w:sz w:val="18"/>
                <w:szCs w:val="18"/>
                <w:lang w:eastAsia="ru-RU"/>
              </w:rPr>
            </w:pPr>
            <w:r w:rsidRPr="003C1669">
              <w:rPr>
                <w:rFonts w:ascii="Times New Roman" w:eastAsia="Times New Roman" w:hAnsi="Times New Roman"/>
                <w:color w:val="000000"/>
                <w:sz w:val="18"/>
                <w:szCs w:val="18"/>
                <w:lang w:eastAsia="ru-RU"/>
              </w:rPr>
              <w:t xml:space="preserve">инновационной  деятельности, малого и среднего </w:t>
            </w:r>
          </w:p>
          <w:p w:rsidR="003C1669" w:rsidRDefault="003C1669" w:rsidP="003C1669">
            <w:pPr>
              <w:spacing w:after="0" w:line="240" w:lineRule="auto"/>
              <w:jc w:val="right"/>
              <w:rPr>
                <w:rFonts w:ascii="Times New Roman" w:eastAsia="Times New Roman" w:hAnsi="Times New Roman"/>
                <w:color w:val="000000"/>
                <w:sz w:val="18"/>
                <w:szCs w:val="18"/>
                <w:lang w:eastAsia="ru-RU"/>
              </w:rPr>
            </w:pPr>
            <w:r w:rsidRPr="003C1669">
              <w:rPr>
                <w:rFonts w:ascii="Times New Roman" w:eastAsia="Times New Roman" w:hAnsi="Times New Roman"/>
                <w:color w:val="000000"/>
                <w:sz w:val="18"/>
                <w:szCs w:val="18"/>
                <w:lang w:eastAsia="ru-RU"/>
              </w:rPr>
              <w:t>предпринимательства на  территории  Богучанского района"</w:t>
            </w:r>
          </w:p>
          <w:p w:rsidR="003C1669" w:rsidRPr="003C1669" w:rsidRDefault="003C1669" w:rsidP="003C1669">
            <w:pPr>
              <w:spacing w:after="0" w:line="240" w:lineRule="auto"/>
              <w:jc w:val="right"/>
              <w:rPr>
                <w:rFonts w:ascii="Times New Roman" w:eastAsia="Times New Roman" w:hAnsi="Times New Roman"/>
                <w:color w:val="000000"/>
                <w:sz w:val="18"/>
                <w:szCs w:val="18"/>
                <w:lang w:eastAsia="ru-RU"/>
              </w:rPr>
            </w:pPr>
          </w:p>
          <w:p w:rsidR="003C1669" w:rsidRPr="003C1669" w:rsidRDefault="003C1669" w:rsidP="003C1669">
            <w:pPr>
              <w:spacing w:after="0" w:line="240" w:lineRule="auto"/>
              <w:jc w:val="center"/>
              <w:rPr>
                <w:rFonts w:ascii="Times New Roman" w:eastAsia="Times New Roman" w:hAnsi="Times New Roman"/>
                <w:color w:val="000000"/>
                <w:sz w:val="20"/>
                <w:szCs w:val="20"/>
                <w:lang w:eastAsia="ru-RU"/>
              </w:rPr>
            </w:pPr>
            <w:r w:rsidRPr="003C1669">
              <w:rPr>
                <w:rFonts w:ascii="Times New Roman" w:eastAsia="Times New Roman" w:hAnsi="Times New Roman"/>
                <w:color w:val="000000"/>
                <w:sz w:val="20"/>
                <w:szCs w:val="20"/>
                <w:lang w:eastAsia="ru-RU"/>
              </w:rPr>
              <w:t xml:space="preserve">Информация о ресурсном обеспечении и прогнозной оценке расходов на реализацию целей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w:t>
            </w:r>
          </w:p>
        </w:tc>
      </w:tr>
    </w:tbl>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183"/>
        <w:gridCol w:w="1524"/>
        <w:gridCol w:w="1700"/>
        <w:gridCol w:w="688"/>
        <w:gridCol w:w="688"/>
        <w:gridCol w:w="742"/>
        <w:gridCol w:w="742"/>
        <w:gridCol w:w="742"/>
        <w:gridCol w:w="742"/>
        <w:gridCol w:w="819"/>
      </w:tblGrid>
      <w:tr w:rsidR="006A24CF" w:rsidRPr="006A24CF" w:rsidTr="006A24CF">
        <w:trPr>
          <w:trHeight w:val="20"/>
        </w:trPr>
        <w:tc>
          <w:tcPr>
            <w:tcW w:w="4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Статус </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9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Ответственный исполнитель, </w:t>
            </w:r>
            <w:r w:rsidRPr="006A24CF">
              <w:rPr>
                <w:rFonts w:ascii="Times New Roman" w:eastAsia="Times New Roman" w:hAnsi="Times New Roman"/>
                <w:color w:val="000000"/>
                <w:sz w:val="14"/>
                <w:szCs w:val="14"/>
                <w:lang w:eastAsia="ru-RU"/>
              </w:rPr>
              <w:br/>
              <w:t>соисполнители</w:t>
            </w:r>
          </w:p>
        </w:tc>
        <w:tc>
          <w:tcPr>
            <w:tcW w:w="2896" w:type="pct"/>
            <w:gridSpan w:val="7"/>
            <w:tcBorders>
              <w:top w:val="single" w:sz="4" w:space="0" w:color="auto"/>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Оценка расходов </w:t>
            </w:r>
            <w:proofErr w:type="gramStart"/>
            <w:r w:rsidRPr="006A24CF">
              <w:rPr>
                <w:rFonts w:ascii="Times New Roman" w:eastAsia="Times New Roman" w:hAnsi="Times New Roman"/>
                <w:color w:val="000000"/>
                <w:sz w:val="14"/>
                <w:szCs w:val="14"/>
                <w:lang w:eastAsia="ru-RU"/>
              </w:rPr>
              <w:t xml:space="preserve">( </w:t>
            </w:r>
            <w:proofErr w:type="gramEnd"/>
            <w:r w:rsidRPr="006A24CF">
              <w:rPr>
                <w:rFonts w:ascii="Times New Roman" w:eastAsia="Times New Roman" w:hAnsi="Times New Roman"/>
                <w:color w:val="000000"/>
                <w:sz w:val="14"/>
                <w:szCs w:val="14"/>
                <w:lang w:eastAsia="ru-RU"/>
              </w:rPr>
              <w:t>руб.), годы</w:t>
            </w:r>
          </w:p>
        </w:tc>
      </w:tr>
      <w:tr w:rsidR="006A24CF" w:rsidRPr="006A24CF" w:rsidTr="006A24CF">
        <w:trPr>
          <w:trHeight w:val="20"/>
        </w:trPr>
        <w:tc>
          <w:tcPr>
            <w:tcW w:w="444"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2014 год</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2015 год</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2016 год</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2017 год</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2018 год</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2019 год</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Итого на  </w:t>
            </w:r>
            <w:r w:rsidRPr="006A24CF">
              <w:rPr>
                <w:rFonts w:ascii="Times New Roman" w:eastAsia="Times New Roman" w:hAnsi="Times New Roman"/>
                <w:color w:val="000000"/>
                <w:sz w:val="14"/>
                <w:szCs w:val="14"/>
                <w:lang w:eastAsia="ru-RU"/>
              </w:rPr>
              <w:br/>
              <w:t>2014-2019 годы</w:t>
            </w:r>
          </w:p>
        </w:tc>
      </w:tr>
      <w:tr w:rsidR="006A24CF" w:rsidRPr="006A24CF" w:rsidTr="006A24CF">
        <w:trPr>
          <w:trHeight w:val="20"/>
        </w:trPr>
        <w:tc>
          <w:tcPr>
            <w:tcW w:w="444" w:type="pct"/>
            <w:vMerge w:val="restart"/>
            <w:tcBorders>
              <w:top w:val="nil"/>
              <w:left w:val="single" w:sz="4" w:space="0" w:color="auto"/>
              <w:bottom w:val="nil"/>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Муниципальная программа</w:t>
            </w:r>
          </w:p>
        </w:tc>
        <w:tc>
          <w:tcPr>
            <w:tcW w:w="743" w:type="pct"/>
            <w:vMerge w:val="restart"/>
            <w:tcBorders>
              <w:top w:val="nil"/>
              <w:left w:val="single" w:sz="4" w:space="0" w:color="auto"/>
              <w:bottom w:val="nil"/>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"Развитие инвестиционной,  инновационной  деятельности, малого и среднего предпринимательства на  территории  Богучанского района" </w:t>
            </w: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Всего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4 950 000,0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5 569 000,0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2 922 145,91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957 000,00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1 057 000,00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1 057 000,00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16 512 145,91 </w:t>
            </w:r>
          </w:p>
        </w:tc>
      </w:tr>
      <w:tr w:rsidR="006A24CF" w:rsidRPr="006A24CF" w:rsidTr="006A24CF">
        <w:trPr>
          <w:trHeight w:val="20"/>
        </w:trPr>
        <w:tc>
          <w:tcPr>
            <w:tcW w:w="444" w:type="pct"/>
            <w:vMerge/>
            <w:tcBorders>
              <w:top w:val="nil"/>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в том числе</w:t>
            </w:r>
            <w:proofErr w:type="gramStart"/>
            <w:r w:rsidRPr="006A24CF">
              <w:rPr>
                <w:rFonts w:ascii="Times New Roman" w:eastAsia="Times New Roman" w:hAnsi="Times New Roman"/>
                <w:color w:val="000000"/>
                <w:sz w:val="14"/>
                <w:szCs w:val="14"/>
                <w:lang w:eastAsia="ru-RU"/>
              </w:rPr>
              <w:t xml:space="preserve"> :</w:t>
            </w:r>
            <w:proofErr w:type="gramEnd"/>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444" w:type="pct"/>
            <w:vMerge/>
            <w:tcBorders>
              <w:top w:val="nil"/>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федеральный бюджет</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3 095 000,0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3 848 000,0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2 500 000,00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9 443 000,00 </w:t>
            </w:r>
          </w:p>
        </w:tc>
      </w:tr>
      <w:tr w:rsidR="006A24CF" w:rsidRPr="006A24CF" w:rsidTr="006A24CF">
        <w:trPr>
          <w:trHeight w:val="20"/>
        </w:trPr>
        <w:tc>
          <w:tcPr>
            <w:tcW w:w="444" w:type="pct"/>
            <w:vMerge/>
            <w:tcBorders>
              <w:top w:val="nil"/>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краевой бюджет</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905 000,0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871 000,0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1 776 000,00 </w:t>
            </w:r>
          </w:p>
        </w:tc>
      </w:tr>
      <w:tr w:rsidR="006A24CF" w:rsidRPr="006A24CF" w:rsidTr="006A24CF">
        <w:trPr>
          <w:trHeight w:val="20"/>
        </w:trPr>
        <w:tc>
          <w:tcPr>
            <w:tcW w:w="444" w:type="pct"/>
            <w:vMerge/>
            <w:tcBorders>
              <w:top w:val="nil"/>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внебюджетные источники</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0,00 </w:t>
            </w:r>
          </w:p>
        </w:tc>
      </w:tr>
      <w:tr w:rsidR="006A24CF" w:rsidRPr="006A24CF" w:rsidTr="006A24CF">
        <w:trPr>
          <w:trHeight w:val="20"/>
        </w:trPr>
        <w:tc>
          <w:tcPr>
            <w:tcW w:w="444" w:type="pct"/>
            <w:vMerge/>
            <w:tcBorders>
              <w:top w:val="nil"/>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местный бюджет</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950 000,0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850 000,0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422 145,91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957 000,00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1 057 000,00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1 057 000,00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outlineLvl w:val="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5 293 145,91 </w:t>
            </w:r>
          </w:p>
        </w:tc>
      </w:tr>
      <w:tr w:rsidR="006A24CF" w:rsidRPr="006A24CF" w:rsidTr="006A24CF">
        <w:trPr>
          <w:trHeight w:val="20"/>
        </w:trPr>
        <w:tc>
          <w:tcPr>
            <w:tcW w:w="444" w:type="pct"/>
            <w:vMerge w:val="restart"/>
            <w:tcBorders>
              <w:top w:val="single" w:sz="4" w:space="0" w:color="auto"/>
              <w:left w:val="single" w:sz="4" w:space="0" w:color="auto"/>
              <w:bottom w:val="nil"/>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Подпрограмма 1</w:t>
            </w:r>
          </w:p>
        </w:tc>
        <w:tc>
          <w:tcPr>
            <w:tcW w:w="743" w:type="pct"/>
            <w:vMerge w:val="restart"/>
            <w:tcBorders>
              <w:top w:val="single" w:sz="4" w:space="0" w:color="auto"/>
              <w:left w:val="single" w:sz="4" w:space="0" w:color="auto"/>
              <w:bottom w:val="nil"/>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"Развитие субъектов малого и среднего  предпринимательства в  Богучанском районе" на 2014-2019 годы</w:t>
            </w: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Всего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4 947 000,0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5 566 000,0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2 919 145,91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954 000,00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1 054 000,00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1 054 000,00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16 494 145,91 </w:t>
            </w:r>
          </w:p>
        </w:tc>
      </w:tr>
      <w:tr w:rsidR="006A24CF" w:rsidRPr="006A24CF" w:rsidTr="006A24CF">
        <w:trPr>
          <w:trHeight w:val="20"/>
        </w:trPr>
        <w:tc>
          <w:tcPr>
            <w:tcW w:w="444" w:type="pct"/>
            <w:vMerge/>
            <w:tcBorders>
              <w:top w:val="single" w:sz="4" w:space="0" w:color="auto"/>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в том числе</w:t>
            </w:r>
            <w:proofErr w:type="gramStart"/>
            <w:r w:rsidRPr="006A24CF">
              <w:rPr>
                <w:rFonts w:ascii="Times New Roman" w:eastAsia="Times New Roman" w:hAnsi="Times New Roman"/>
                <w:color w:val="000000"/>
                <w:sz w:val="14"/>
                <w:szCs w:val="14"/>
                <w:lang w:eastAsia="ru-RU"/>
              </w:rPr>
              <w:t xml:space="preserve"> :</w:t>
            </w:r>
            <w:proofErr w:type="gramEnd"/>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444" w:type="pct"/>
            <w:vMerge/>
            <w:tcBorders>
              <w:top w:val="single" w:sz="4" w:space="0" w:color="auto"/>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4 947 000,0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5 566 000,0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2 919 145,91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954 000,00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1 054 000,00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1 054 000,00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16 494 145,91 </w:t>
            </w:r>
          </w:p>
        </w:tc>
      </w:tr>
      <w:tr w:rsidR="006A24CF" w:rsidRPr="006A24CF" w:rsidTr="006A24CF">
        <w:trPr>
          <w:trHeight w:val="20"/>
        </w:trPr>
        <w:tc>
          <w:tcPr>
            <w:tcW w:w="444" w:type="pct"/>
            <w:vMerge/>
            <w:tcBorders>
              <w:top w:val="single" w:sz="4" w:space="0" w:color="auto"/>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федеральный бюджет</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3 095 000,0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3 848 000,0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2 500 000,00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9 443 000,00 </w:t>
            </w:r>
          </w:p>
        </w:tc>
      </w:tr>
      <w:tr w:rsidR="006A24CF" w:rsidRPr="006A24CF" w:rsidTr="006A24CF">
        <w:trPr>
          <w:trHeight w:val="20"/>
        </w:trPr>
        <w:tc>
          <w:tcPr>
            <w:tcW w:w="444" w:type="pct"/>
            <w:vMerge/>
            <w:tcBorders>
              <w:top w:val="single" w:sz="4" w:space="0" w:color="auto"/>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краевой бюджет</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905 000,0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871 000,0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1 776 000,00 </w:t>
            </w:r>
          </w:p>
        </w:tc>
      </w:tr>
      <w:tr w:rsidR="006A24CF" w:rsidRPr="006A24CF" w:rsidTr="006A24CF">
        <w:trPr>
          <w:trHeight w:val="20"/>
        </w:trPr>
        <w:tc>
          <w:tcPr>
            <w:tcW w:w="444" w:type="pct"/>
            <w:vMerge/>
            <w:tcBorders>
              <w:top w:val="single" w:sz="4" w:space="0" w:color="auto"/>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внебюджетные источники</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0,00 </w:t>
            </w:r>
          </w:p>
        </w:tc>
      </w:tr>
      <w:tr w:rsidR="006A24CF" w:rsidRPr="006A24CF" w:rsidTr="006A24CF">
        <w:trPr>
          <w:trHeight w:val="20"/>
        </w:trPr>
        <w:tc>
          <w:tcPr>
            <w:tcW w:w="444" w:type="pct"/>
            <w:vMerge/>
            <w:tcBorders>
              <w:top w:val="single" w:sz="4" w:space="0" w:color="auto"/>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местный бюджет</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947 000,0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847 000,0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419 145,91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954 000,00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1 054 000,00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1 054 000,00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5 275 145,91 </w:t>
            </w:r>
          </w:p>
        </w:tc>
      </w:tr>
      <w:tr w:rsidR="006A24CF" w:rsidRPr="006A24CF" w:rsidTr="006A24CF">
        <w:trPr>
          <w:trHeight w:val="20"/>
        </w:trPr>
        <w:tc>
          <w:tcPr>
            <w:tcW w:w="4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Подпрограмма 2</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"Развитие инновационной деятельности на территории  Богучанского  района"  на 2014-2019 годы      </w:t>
            </w: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Всего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xml:space="preserve">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xml:space="preserve">0,00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0,00 </w:t>
            </w:r>
          </w:p>
        </w:tc>
      </w:tr>
      <w:tr w:rsidR="006A24CF" w:rsidRPr="006A24CF" w:rsidTr="006A24CF">
        <w:trPr>
          <w:trHeight w:val="20"/>
        </w:trPr>
        <w:tc>
          <w:tcPr>
            <w:tcW w:w="444"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в том числе</w:t>
            </w:r>
            <w:proofErr w:type="gramStart"/>
            <w:r w:rsidRPr="006A24CF">
              <w:rPr>
                <w:rFonts w:ascii="Times New Roman" w:eastAsia="Times New Roman" w:hAnsi="Times New Roman"/>
                <w:color w:val="000000"/>
                <w:sz w:val="14"/>
                <w:szCs w:val="14"/>
                <w:lang w:eastAsia="ru-RU"/>
              </w:rPr>
              <w:t xml:space="preserve"> :</w:t>
            </w:r>
            <w:proofErr w:type="gramEnd"/>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r>
      <w:tr w:rsidR="006A24CF" w:rsidRPr="006A24CF" w:rsidTr="006A24CF">
        <w:trPr>
          <w:trHeight w:val="20"/>
        </w:trPr>
        <w:tc>
          <w:tcPr>
            <w:tcW w:w="444"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xml:space="preserve">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xml:space="preserve">0,00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0,00 </w:t>
            </w:r>
          </w:p>
        </w:tc>
      </w:tr>
      <w:tr w:rsidR="006A24CF" w:rsidRPr="006A24CF" w:rsidTr="006A24CF">
        <w:trPr>
          <w:trHeight w:val="20"/>
        </w:trPr>
        <w:tc>
          <w:tcPr>
            <w:tcW w:w="444"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федеральный бюджет</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xml:space="preserve">0,00 </w:t>
            </w:r>
          </w:p>
        </w:tc>
      </w:tr>
      <w:tr w:rsidR="006A24CF" w:rsidRPr="006A24CF" w:rsidTr="006A24CF">
        <w:trPr>
          <w:trHeight w:val="20"/>
        </w:trPr>
        <w:tc>
          <w:tcPr>
            <w:tcW w:w="444"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краевой бюджет</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xml:space="preserve">0,00 </w:t>
            </w:r>
          </w:p>
        </w:tc>
      </w:tr>
      <w:tr w:rsidR="006A24CF" w:rsidRPr="006A24CF" w:rsidTr="006A24CF">
        <w:trPr>
          <w:trHeight w:val="20"/>
        </w:trPr>
        <w:tc>
          <w:tcPr>
            <w:tcW w:w="444"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внебюджетные источники</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xml:space="preserve">0,00 </w:t>
            </w:r>
          </w:p>
        </w:tc>
      </w:tr>
      <w:tr w:rsidR="006A24CF" w:rsidRPr="006A24CF" w:rsidTr="006A24CF">
        <w:trPr>
          <w:trHeight w:val="20"/>
        </w:trPr>
        <w:tc>
          <w:tcPr>
            <w:tcW w:w="444"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местный бюджет</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xml:space="preserve">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xml:space="preserve">0,00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0,00 </w:t>
            </w:r>
          </w:p>
        </w:tc>
      </w:tr>
      <w:tr w:rsidR="006A24CF" w:rsidRPr="006A24CF" w:rsidTr="006A24CF">
        <w:trPr>
          <w:trHeight w:val="20"/>
        </w:trPr>
        <w:tc>
          <w:tcPr>
            <w:tcW w:w="444" w:type="pct"/>
            <w:vMerge w:val="restar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Подпрограмма 3</w:t>
            </w:r>
          </w:p>
        </w:tc>
        <w:tc>
          <w:tcPr>
            <w:tcW w:w="743" w:type="pct"/>
            <w:vMerge w:val="restar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"Обеспечение реализации муниципальной программы и прочие мероприятия"      на 2014-2019 годы                        </w:t>
            </w: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Всего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3 000,0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3 000,0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3 000,00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3 000,00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3 000,00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3 000,00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18 000,00 </w:t>
            </w:r>
          </w:p>
        </w:tc>
      </w:tr>
      <w:tr w:rsidR="006A24CF" w:rsidRPr="006A24CF" w:rsidTr="006A24CF">
        <w:trPr>
          <w:trHeight w:val="20"/>
        </w:trPr>
        <w:tc>
          <w:tcPr>
            <w:tcW w:w="444"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в том числе</w:t>
            </w:r>
            <w:proofErr w:type="gramStart"/>
            <w:r w:rsidRPr="006A24CF">
              <w:rPr>
                <w:rFonts w:ascii="Times New Roman" w:eastAsia="Times New Roman" w:hAnsi="Times New Roman"/>
                <w:color w:val="000000"/>
                <w:sz w:val="14"/>
                <w:szCs w:val="14"/>
                <w:lang w:eastAsia="ru-RU"/>
              </w:rPr>
              <w:t xml:space="preserve"> :</w:t>
            </w:r>
            <w:proofErr w:type="gramEnd"/>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w:t>
            </w:r>
          </w:p>
        </w:tc>
      </w:tr>
      <w:tr w:rsidR="006A24CF" w:rsidRPr="006A24CF" w:rsidTr="006A24CF">
        <w:trPr>
          <w:trHeight w:val="20"/>
        </w:trPr>
        <w:tc>
          <w:tcPr>
            <w:tcW w:w="444"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3 000,0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3 000,0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3 000,00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3 000,00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3 000,00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3 000,00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18 000,00 </w:t>
            </w:r>
          </w:p>
        </w:tc>
      </w:tr>
      <w:tr w:rsidR="006A24CF" w:rsidRPr="006A24CF" w:rsidTr="006A24CF">
        <w:trPr>
          <w:trHeight w:val="20"/>
        </w:trPr>
        <w:tc>
          <w:tcPr>
            <w:tcW w:w="444"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федеральный бюджет</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w:t>
            </w:r>
          </w:p>
        </w:tc>
      </w:tr>
      <w:tr w:rsidR="006A24CF" w:rsidRPr="006A24CF" w:rsidTr="006A24CF">
        <w:trPr>
          <w:trHeight w:val="20"/>
        </w:trPr>
        <w:tc>
          <w:tcPr>
            <w:tcW w:w="444"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краевой бюджет</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w:t>
            </w:r>
          </w:p>
        </w:tc>
      </w:tr>
      <w:tr w:rsidR="006A24CF" w:rsidRPr="006A24CF" w:rsidTr="006A24CF">
        <w:trPr>
          <w:trHeight w:val="20"/>
        </w:trPr>
        <w:tc>
          <w:tcPr>
            <w:tcW w:w="444"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внебюджетные источники</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w:t>
            </w:r>
          </w:p>
        </w:tc>
      </w:tr>
      <w:tr w:rsidR="006A24CF" w:rsidRPr="006A24CF" w:rsidTr="006A24CF">
        <w:trPr>
          <w:trHeight w:val="20"/>
        </w:trPr>
        <w:tc>
          <w:tcPr>
            <w:tcW w:w="444"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1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ind w:firstLineChars="300" w:firstLine="420"/>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местный бюджет</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3 000,0   </w:t>
            </w:r>
          </w:p>
        </w:tc>
        <w:tc>
          <w:tcPr>
            <w:tcW w:w="388"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3 000,0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3 000,00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3 000,00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3 000,00 </w:t>
            </w:r>
          </w:p>
        </w:tc>
        <w:tc>
          <w:tcPr>
            <w:tcW w:w="4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3 000,00 </w:t>
            </w:r>
          </w:p>
        </w:tc>
        <w:tc>
          <w:tcPr>
            <w:tcW w:w="4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18 000,00 </w:t>
            </w:r>
          </w:p>
        </w:tc>
      </w:tr>
    </w:tbl>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6A24CF" w:rsidRPr="006A24CF" w:rsidTr="006A24CF">
        <w:trPr>
          <w:trHeight w:val="20"/>
        </w:trPr>
        <w:tc>
          <w:tcPr>
            <w:tcW w:w="5000" w:type="pct"/>
            <w:tcBorders>
              <w:top w:val="nil"/>
              <w:left w:val="nil"/>
              <w:right w:val="nil"/>
            </w:tcBorders>
            <w:shd w:val="clear" w:color="auto" w:fill="auto"/>
            <w:hideMark/>
          </w:tcPr>
          <w:p w:rsidR="006A24CF" w:rsidRDefault="006A24CF" w:rsidP="006A24CF">
            <w:pPr>
              <w:spacing w:after="0" w:line="240" w:lineRule="auto"/>
              <w:jc w:val="right"/>
              <w:rPr>
                <w:rFonts w:ascii="Times New Roman" w:eastAsia="Times New Roman" w:hAnsi="Times New Roman"/>
                <w:color w:val="000000"/>
                <w:sz w:val="18"/>
                <w:szCs w:val="18"/>
                <w:lang w:eastAsia="ru-RU"/>
              </w:rPr>
            </w:pPr>
            <w:r w:rsidRPr="006A24CF">
              <w:rPr>
                <w:rFonts w:ascii="Times New Roman" w:eastAsia="Times New Roman" w:hAnsi="Times New Roman"/>
                <w:color w:val="000000"/>
                <w:sz w:val="18"/>
                <w:szCs w:val="18"/>
                <w:lang w:eastAsia="ru-RU"/>
              </w:rPr>
              <w:t>Приложение   № 3</w:t>
            </w:r>
          </w:p>
          <w:p w:rsidR="006A24CF" w:rsidRDefault="006A24CF" w:rsidP="006A24CF">
            <w:pPr>
              <w:spacing w:after="0" w:line="240" w:lineRule="auto"/>
              <w:jc w:val="right"/>
              <w:rPr>
                <w:rFonts w:ascii="Times New Roman" w:eastAsia="Times New Roman" w:hAnsi="Times New Roman"/>
                <w:color w:val="000000"/>
                <w:sz w:val="18"/>
                <w:szCs w:val="18"/>
                <w:lang w:eastAsia="ru-RU"/>
              </w:rPr>
            </w:pPr>
            <w:r w:rsidRPr="006A24CF">
              <w:rPr>
                <w:rFonts w:ascii="Times New Roman" w:eastAsia="Times New Roman" w:hAnsi="Times New Roman"/>
                <w:color w:val="000000"/>
                <w:sz w:val="18"/>
                <w:szCs w:val="18"/>
                <w:lang w:eastAsia="ru-RU"/>
              </w:rPr>
              <w:t xml:space="preserve"> к постановлению администрации</w:t>
            </w:r>
          </w:p>
          <w:p w:rsidR="006A24CF" w:rsidRDefault="006A24CF" w:rsidP="006A24CF">
            <w:pPr>
              <w:spacing w:after="0" w:line="240" w:lineRule="auto"/>
              <w:jc w:val="right"/>
              <w:rPr>
                <w:rFonts w:ascii="Times New Roman" w:eastAsia="Times New Roman" w:hAnsi="Times New Roman"/>
                <w:color w:val="000000"/>
                <w:sz w:val="18"/>
                <w:szCs w:val="18"/>
                <w:lang w:eastAsia="ru-RU"/>
              </w:rPr>
            </w:pPr>
            <w:r w:rsidRPr="006A24CF">
              <w:rPr>
                <w:rFonts w:ascii="Times New Roman" w:eastAsia="Times New Roman" w:hAnsi="Times New Roman"/>
                <w:color w:val="000000"/>
                <w:sz w:val="18"/>
                <w:szCs w:val="18"/>
                <w:lang w:eastAsia="ru-RU"/>
              </w:rPr>
              <w:t xml:space="preserve"> Богучанского района от19.05.2017  № 534-п</w:t>
            </w:r>
          </w:p>
          <w:p w:rsidR="006A24CF" w:rsidRPr="006A24CF" w:rsidRDefault="006A24CF" w:rsidP="006A24CF">
            <w:pPr>
              <w:spacing w:after="0" w:line="240" w:lineRule="auto"/>
              <w:jc w:val="right"/>
              <w:rPr>
                <w:rFonts w:ascii="Times New Roman" w:eastAsia="Times New Roman" w:hAnsi="Times New Roman"/>
                <w:color w:val="000000"/>
                <w:sz w:val="18"/>
                <w:szCs w:val="18"/>
                <w:lang w:eastAsia="ru-RU"/>
              </w:rPr>
            </w:pPr>
          </w:p>
          <w:p w:rsidR="006A24CF" w:rsidRDefault="006A24CF" w:rsidP="006A24CF">
            <w:pPr>
              <w:spacing w:after="0" w:line="240" w:lineRule="auto"/>
              <w:jc w:val="right"/>
              <w:rPr>
                <w:rFonts w:ascii="Times New Roman" w:eastAsia="Times New Roman" w:hAnsi="Times New Roman"/>
                <w:color w:val="000000"/>
                <w:sz w:val="18"/>
                <w:szCs w:val="18"/>
                <w:lang w:eastAsia="ru-RU"/>
              </w:rPr>
            </w:pPr>
            <w:r w:rsidRPr="006A24CF">
              <w:rPr>
                <w:rFonts w:ascii="Times New Roman" w:eastAsia="Times New Roman" w:hAnsi="Times New Roman"/>
                <w:color w:val="000000"/>
                <w:sz w:val="18"/>
                <w:szCs w:val="18"/>
                <w:lang w:eastAsia="ru-RU"/>
              </w:rPr>
              <w:t>Приложение № 2</w:t>
            </w:r>
            <w:r w:rsidRPr="006A24CF">
              <w:rPr>
                <w:rFonts w:ascii="Times New Roman" w:eastAsia="Times New Roman" w:hAnsi="Times New Roman"/>
                <w:color w:val="000000"/>
                <w:sz w:val="18"/>
                <w:szCs w:val="18"/>
                <w:lang w:eastAsia="ru-RU"/>
              </w:rPr>
              <w:br/>
              <w:t xml:space="preserve">к  подпрограмме "Развитие субъектов малого и среднего  </w:t>
            </w:r>
          </w:p>
          <w:p w:rsidR="006A24CF" w:rsidRDefault="006A24CF" w:rsidP="006A24CF">
            <w:pPr>
              <w:spacing w:after="0" w:line="240" w:lineRule="auto"/>
              <w:jc w:val="right"/>
              <w:rPr>
                <w:rFonts w:ascii="Times New Roman" w:eastAsia="Times New Roman" w:hAnsi="Times New Roman"/>
                <w:color w:val="000000"/>
                <w:sz w:val="18"/>
                <w:szCs w:val="18"/>
                <w:lang w:eastAsia="ru-RU"/>
              </w:rPr>
            </w:pPr>
            <w:r w:rsidRPr="006A24CF">
              <w:rPr>
                <w:rFonts w:ascii="Times New Roman" w:eastAsia="Times New Roman" w:hAnsi="Times New Roman"/>
                <w:color w:val="000000"/>
                <w:sz w:val="18"/>
                <w:szCs w:val="18"/>
                <w:lang w:eastAsia="ru-RU"/>
              </w:rPr>
              <w:t>предпринимательства в  Богучанском районе" на 2014-2019 годы</w:t>
            </w:r>
          </w:p>
          <w:p w:rsidR="006A24CF" w:rsidRPr="006A24CF" w:rsidRDefault="006A24CF" w:rsidP="006A24CF">
            <w:pPr>
              <w:spacing w:after="0" w:line="240" w:lineRule="auto"/>
              <w:jc w:val="right"/>
              <w:rPr>
                <w:rFonts w:ascii="Times New Roman" w:eastAsia="Times New Roman" w:hAnsi="Times New Roman"/>
                <w:color w:val="000000"/>
                <w:sz w:val="18"/>
                <w:szCs w:val="18"/>
                <w:lang w:eastAsia="ru-RU"/>
              </w:rPr>
            </w:pPr>
          </w:p>
          <w:p w:rsidR="006A24CF" w:rsidRPr="006A24CF" w:rsidRDefault="006A24CF" w:rsidP="006A24CF">
            <w:pPr>
              <w:spacing w:after="0" w:line="240" w:lineRule="auto"/>
              <w:jc w:val="center"/>
              <w:rPr>
                <w:rFonts w:ascii="Times New Roman" w:eastAsia="Times New Roman" w:hAnsi="Times New Roman"/>
                <w:color w:val="000000"/>
                <w:sz w:val="20"/>
                <w:szCs w:val="20"/>
                <w:lang w:eastAsia="ru-RU"/>
              </w:rPr>
            </w:pPr>
            <w:r w:rsidRPr="006A24CF">
              <w:rPr>
                <w:rFonts w:ascii="Times New Roman" w:eastAsia="Times New Roman" w:hAnsi="Times New Roman"/>
                <w:bCs/>
                <w:color w:val="000000"/>
                <w:sz w:val="20"/>
                <w:szCs w:val="20"/>
                <w:lang w:eastAsia="ru-RU"/>
              </w:rPr>
              <w:t>Перечень мероприятий подпрограммы " Развитие субъектов малого и среднего  предпринимательства в  Богучанском районе" на 2014-2019 годы  с указанием объема средств на их реализацию и ожидаемых результатов</w:t>
            </w:r>
          </w:p>
        </w:tc>
      </w:tr>
    </w:tbl>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349"/>
        <w:gridCol w:w="1069"/>
        <w:gridCol w:w="818"/>
        <w:gridCol w:w="426"/>
        <w:gridCol w:w="408"/>
        <w:gridCol w:w="304"/>
        <w:gridCol w:w="348"/>
        <w:gridCol w:w="446"/>
        <w:gridCol w:w="348"/>
        <w:gridCol w:w="502"/>
        <w:gridCol w:w="546"/>
        <w:gridCol w:w="635"/>
        <w:gridCol w:w="546"/>
        <w:gridCol w:w="546"/>
        <w:gridCol w:w="546"/>
        <w:gridCol w:w="679"/>
        <w:gridCol w:w="1054"/>
      </w:tblGrid>
      <w:tr w:rsidR="006A24CF" w:rsidRPr="006A24CF" w:rsidTr="006A24CF">
        <w:trPr>
          <w:trHeight w:val="20"/>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w:t>
            </w:r>
          </w:p>
        </w:tc>
        <w:tc>
          <w:tcPr>
            <w:tcW w:w="9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Наименование  программы, подпрограммы</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ГРБС </w:t>
            </w:r>
          </w:p>
        </w:tc>
        <w:tc>
          <w:tcPr>
            <w:tcW w:w="926" w:type="pct"/>
            <w:gridSpan w:val="6"/>
            <w:tcBorders>
              <w:top w:val="single" w:sz="4" w:space="0" w:color="auto"/>
              <w:left w:val="nil"/>
              <w:bottom w:val="single" w:sz="4" w:space="0" w:color="auto"/>
              <w:right w:val="single" w:sz="4" w:space="0" w:color="000000"/>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Код бюджетной классификации</w:t>
            </w:r>
          </w:p>
        </w:tc>
        <w:tc>
          <w:tcPr>
            <w:tcW w:w="2203" w:type="pct"/>
            <w:gridSpan w:val="7"/>
            <w:tcBorders>
              <w:top w:val="single" w:sz="4" w:space="0" w:color="auto"/>
              <w:left w:val="nil"/>
              <w:bottom w:val="single" w:sz="4" w:space="0" w:color="auto"/>
              <w:right w:val="single" w:sz="4" w:space="0" w:color="000000"/>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Расходы (руб.), годы</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6A24CF">
              <w:rPr>
                <w:rFonts w:ascii="Times New Roman" w:eastAsia="Times New Roman" w:hAnsi="Times New Roman"/>
                <w:color w:val="000000"/>
                <w:sz w:val="14"/>
                <w:szCs w:val="14"/>
                <w:lang w:eastAsia="ru-RU"/>
              </w:rPr>
              <w:br/>
              <w:t xml:space="preserve"> (в натуральном выражении)</w:t>
            </w:r>
          </w:p>
        </w:tc>
      </w:tr>
      <w:tr w:rsidR="006A24CF" w:rsidRPr="006A24CF" w:rsidTr="006A24CF">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single" w:sz="4" w:space="0" w:color="auto"/>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ГРБС</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РзПр</w:t>
            </w:r>
          </w:p>
        </w:tc>
        <w:tc>
          <w:tcPr>
            <w:tcW w:w="353" w:type="pct"/>
            <w:gridSpan w:val="3"/>
            <w:tcBorders>
              <w:top w:val="single" w:sz="4" w:space="0" w:color="auto"/>
              <w:left w:val="nil"/>
              <w:bottom w:val="single" w:sz="4" w:space="0" w:color="auto"/>
              <w:right w:val="single" w:sz="4" w:space="0" w:color="000000"/>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ЦСР</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ВР</w:t>
            </w:r>
          </w:p>
        </w:tc>
        <w:tc>
          <w:tcPr>
            <w:tcW w:w="3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2014 год</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2015 год</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2016 год</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2017 год</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2018 год</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2019 год</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Итого на 2014 -2019 годы</w:t>
            </w: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385" w:type="pct"/>
            <w:gridSpan w:val="15"/>
            <w:tcBorders>
              <w:top w:val="single" w:sz="4" w:space="0" w:color="auto"/>
              <w:left w:val="nil"/>
              <w:bottom w:val="single" w:sz="4" w:space="0" w:color="auto"/>
              <w:right w:val="single" w:sz="4" w:space="0" w:color="000000"/>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Цель подпрограммы 1 – Создание благоприятных условий для развития малого и среднего предпринимательства в Богучанском районе, роста инновационного потенциала  и улучшения нвестиционного климата на территории Богучанского района</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w:t>
            </w:r>
          </w:p>
        </w:tc>
        <w:tc>
          <w:tcPr>
            <w:tcW w:w="4385" w:type="pct"/>
            <w:gridSpan w:val="15"/>
            <w:tcBorders>
              <w:top w:val="single" w:sz="4" w:space="0" w:color="auto"/>
              <w:left w:val="nil"/>
              <w:bottom w:val="single" w:sz="4" w:space="0" w:color="auto"/>
              <w:right w:val="single" w:sz="4" w:space="0" w:color="000000"/>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Задача 1. Имущественная поддержка субъектов малого и среднего предпринимательства</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1.1.</w:t>
            </w:r>
          </w:p>
        </w:tc>
        <w:tc>
          <w:tcPr>
            <w:tcW w:w="904" w:type="pct"/>
            <w:tcBorders>
              <w:top w:val="nil"/>
              <w:left w:val="nil"/>
              <w:bottom w:val="single" w:sz="4" w:space="0" w:color="auto"/>
              <w:right w:val="nil"/>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Оказание имущественной поддержки субъектам малого и среднего предпринимательства осуществляется в виде передачи  во владение и (или) в пользование имущества, находящегося в муниципальной собственности Богучанского района и включенного в перечень муниципального имущества</w:t>
            </w:r>
          </w:p>
        </w:tc>
        <w:tc>
          <w:tcPr>
            <w:tcW w:w="351"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обеспечить не менее 5 субъектов малого и среднего предпринимательства помещениями, пригодными для осуществления предпринимательской деятельности</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0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Итого  по задаче 1</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w:t>
            </w:r>
          </w:p>
        </w:tc>
        <w:tc>
          <w:tcPr>
            <w:tcW w:w="4385" w:type="pct"/>
            <w:gridSpan w:val="15"/>
            <w:tcBorders>
              <w:top w:val="single" w:sz="4" w:space="0" w:color="auto"/>
              <w:left w:val="nil"/>
              <w:bottom w:val="single" w:sz="4" w:space="0" w:color="auto"/>
              <w:right w:val="single" w:sz="4" w:space="0" w:color="000000"/>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Задача 2. Информационно-консультационная поддержка субъектов малого и среднего предпринимательства</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2.1.</w:t>
            </w:r>
          </w:p>
        </w:tc>
        <w:tc>
          <w:tcPr>
            <w:tcW w:w="90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Формирование и развитие инфраструктуры поддержки малого и (или) среднего предпринимательства, развитие единой системы информационно-консультационной и образовательной поддержки субъектов малого и (или) среднего предпринимательства  </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auto" w:fill="auto"/>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Консультационная и информационная поддержка  – не менее 30 субъектов МСП ежегодно; </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2.2</w:t>
            </w:r>
          </w:p>
        </w:tc>
        <w:tc>
          <w:tcPr>
            <w:tcW w:w="90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Оказание содействия субъектам малого и среднего предпринима</w:t>
            </w:r>
            <w:r w:rsidRPr="006A24CF">
              <w:rPr>
                <w:rFonts w:ascii="Times New Roman" w:eastAsia="Times New Roman" w:hAnsi="Times New Roman"/>
                <w:color w:val="000000"/>
                <w:sz w:val="14"/>
                <w:szCs w:val="14"/>
                <w:lang w:eastAsia="ru-RU"/>
              </w:rPr>
              <w:lastRenderedPageBreak/>
              <w:t>тельства в получении муниципальной поддержки по подпрограмме «Развитие субъектов малого и среднего  предпринимательства в  Богучанском районе» на 2014-2016 годы (предварительная экспертиза заявок и прилагаемых документов, помощь в оформлении документов)</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auto" w:fill="auto"/>
            <w:vAlign w:val="center"/>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Консультационная поддержка – не менее 2 субъектов МСП </w:t>
            </w:r>
            <w:r w:rsidRPr="006A24CF">
              <w:rPr>
                <w:rFonts w:ascii="Times New Roman" w:eastAsia="Times New Roman" w:hAnsi="Times New Roman"/>
                <w:color w:val="000000"/>
                <w:sz w:val="14"/>
                <w:szCs w:val="14"/>
                <w:lang w:eastAsia="ru-RU"/>
              </w:rPr>
              <w:lastRenderedPageBreak/>
              <w:t>ежегодно;</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2.3</w:t>
            </w:r>
          </w:p>
        </w:tc>
        <w:tc>
          <w:tcPr>
            <w:tcW w:w="90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Проведение и организация семинаров для субъектов малого и среднего  предпринимательства  по вопросам ведения предпринимательской деятельности </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Информационно-консультационная поддержка на бесплатной и льготной основе – более 10 субъектов МСП ежегодно</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2.4</w:t>
            </w:r>
          </w:p>
        </w:tc>
        <w:tc>
          <w:tcPr>
            <w:tcW w:w="90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Создание интернет-ресурсов для  субъектов малого и среднего  предпринимательства</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Обеспечение доступности информационно-консультационных ресурсов. Количество посещений специализированного сайта – более 50 ежегодно</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2.5</w:t>
            </w:r>
          </w:p>
        </w:tc>
        <w:tc>
          <w:tcPr>
            <w:tcW w:w="90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Опубликование информации  в средствах массовой информации о формах муниципальной поддержки субъектов малого и среднего предпринимательства </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16" w:type="pct"/>
            <w:tcBorders>
              <w:top w:val="nil"/>
              <w:left w:val="nil"/>
              <w:bottom w:val="nil"/>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26" w:type="pct"/>
            <w:tcBorders>
              <w:top w:val="nil"/>
              <w:left w:val="nil"/>
              <w:bottom w:val="nil"/>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nil"/>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nil"/>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nil"/>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06" w:type="pct"/>
            <w:tcBorders>
              <w:top w:val="nil"/>
              <w:left w:val="nil"/>
              <w:bottom w:val="nil"/>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335" w:type="pct"/>
            <w:tcBorders>
              <w:top w:val="nil"/>
              <w:left w:val="nil"/>
              <w:bottom w:val="nil"/>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Разместить не менее 4-х публикаций в средствах  массовой информации;</w:t>
            </w:r>
            <w:r w:rsidRPr="006A24CF">
              <w:rPr>
                <w:rFonts w:ascii="Times New Roman" w:eastAsia="Times New Roman" w:hAnsi="Times New Roman"/>
                <w:color w:val="000000"/>
                <w:sz w:val="14"/>
                <w:szCs w:val="14"/>
                <w:lang w:eastAsia="ru-RU"/>
              </w:rPr>
              <w:br w:type="page"/>
              <w:t>Не менее 4 объявлений ТРК «Спектр» для субъектов МСП</w:t>
            </w:r>
            <w:r w:rsidRPr="006A24CF">
              <w:rPr>
                <w:rFonts w:ascii="Times New Roman" w:eastAsia="Times New Roman" w:hAnsi="Times New Roman"/>
                <w:color w:val="000000"/>
                <w:sz w:val="14"/>
                <w:szCs w:val="14"/>
                <w:lang w:eastAsia="ru-RU"/>
              </w:rPr>
              <w:br w:type="page"/>
            </w:r>
          </w:p>
        </w:tc>
      </w:tr>
      <w:tr w:rsidR="006A24CF" w:rsidRPr="006A24CF" w:rsidTr="006A24CF">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2.6</w:t>
            </w:r>
          </w:p>
        </w:tc>
        <w:tc>
          <w:tcPr>
            <w:tcW w:w="904"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Организация торжественных мероприятий, посвященных профессиональному празднику </w:t>
            </w:r>
            <w:proofErr w:type="gramStart"/>
            <w:r w:rsidRPr="006A24CF">
              <w:rPr>
                <w:rFonts w:ascii="Times New Roman" w:eastAsia="Times New Roman" w:hAnsi="Times New Roman"/>
                <w:color w:val="000000"/>
                <w:sz w:val="14"/>
                <w:szCs w:val="14"/>
                <w:lang w:eastAsia="ru-RU"/>
              </w:rPr>
              <w:t>–Д</w:t>
            </w:r>
            <w:proofErr w:type="gramEnd"/>
            <w:r w:rsidRPr="006A24CF">
              <w:rPr>
                <w:rFonts w:ascii="Times New Roman" w:eastAsia="Times New Roman" w:hAnsi="Times New Roman"/>
                <w:color w:val="000000"/>
                <w:sz w:val="14"/>
                <w:szCs w:val="14"/>
                <w:lang w:eastAsia="ru-RU"/>
              </w:rPr>
              <w:t xml:space="preserve">ню предпринимателя </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8002</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244</w:t>
            </w:r>
          </w:p>
        </w:tc>
        <w:tc>
          <w:tcPr>
            <w:tcW w:w="316" w:type="pct"/>
            <w:tcBorders>
              <w:top w:val="single" w:sz="4" w:space="0" w:color="auto"/>
              <w:left w:val="nil"/>
              <w:bottom w:val="single" w:sz="4" w:space="0" w:color="auto"/>
              <w:right w:val="single" w:sz="4" w:space="0" w:color="auto"/>
            </w:tcBorders>
            <w:shd w:val="clear" w:color="auto" w:fill="auto"/>
            <w:noWrap/>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3000,0</w:t>
            </w:r>
          </w:p>
        </w:tc>
        <w:tc>
          <w:tcPr>
            <w:tcW w:w="326"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single" w:sz="4" w:space="0" w:color="auto"/>
              <w:left w:val="nil"/>
              <w:bottom w:val="single" w:sz="4" w:space="0" w:color="auto"/>
              <w:right w:val="single" w:sz="4" w:space="0" w:color="auto"/>
            </w:tcBorders>
            <w:shd w:val="clear" w:color="auto" w:fill="auto"/>
            <w:noWrap/>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3000,0</w:t>
            </w:r>
          </w:p>
        </w:tc>
        <w:tc>
          <w:tcPr>
            <w:tcW w:w="484"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Приобрести грамоты, багетные  рамки, блокноты для записей, шариковые ручки  для награждения  не менее 15 единиц ежегодно</w:t>
            </w: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8201</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244</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noWrap/>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3000,0</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3000,0</w:t>
            </w:r>
          </w:p>
        </w:tc>
        <w:tc>
          <w:tcPr>
            <w:tcW w:w="48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80020</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244</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noWrap/>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10000,0</w:t>
            </w:r>
          </w:p>
        </w:tc>
        <w:tc>
          <w:tcPr>
            <w:tcW w:w="306" w:type="pct"/>
            <w:tcBorders>
              <w:top w:val="nil"/>
              <w:left w:val="nil"/>
              <w:bottom w:val="single" w:sz="4" w:space="0" w:color="auto"/>
              <w:right w:val="single" w:sz="4" w:space="0" w:color="auto"/>
            </w:tcBorders>
            <w:shd w:val="clear" w:color="auto" w:fill="auto"/>
            <w:noWrap/>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10000,0</w:t>
            </w:r>
          </w:p>
        </w:tc>
        <w:tc>
          <w:tcPr>
            <w:tcW w:w="306" w:type="pct"/>
            <w:tcBorders>
              <w:top w:val="nil"/>
              <w:left w:val="nil"/>
              <w:bottom w:val="single" w:sz="4" w:space="0" w:color="auto"/>
              <w:right w:val="single" w:sz="4" w:space="0" w:color="auto"/>
            </w:tcBorders>
            <w:shd w:val="clear" w:color="auto" w:fill="auto"/>
            <w:noWrap/>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10000,0</w:t>
            </w:r>
          </w:p>
        </w:tc>
        <w:tc>
          <w:tcPr>
            <w:tcW w:w="306" w:type="pct"/>
            <w:tcBorders>
              <w:top w:val="nil"/>
              <w:left w:val="nil"/>
              <w:bottom w:val="single" w:sz="4" w:space="0" w:color="auto"/>
              <w:right w:val="single" w:sz="4" w:space="0" w:color="auto"/>
            </w:tcBorders>
            <w:shd w:val="clear" w:color="auto" w:fill="auto"/>
            <w:noWrap/>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10000,0</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40000,0</w:t>
            </w:r>
          </w:p>
        </w:tc>
        <w:tc>
          <w:tcPr>
            <w:tcW w:w="48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0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Итого  по задаче 2</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3 000,0   </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3 000,0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10 000,0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10 000,0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10 000,0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10 000,0   </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46 000,0   </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w:t>
            </w:r>
          </w:p>
        </w:tc>
        <w:tc>
          <w:tcPr>
            <w:tcW w:w="4385" w:type="pct"/>
            <w:gridSpan w:val="15"/>
            <w:tcBorders>
              <w:top w:val="single" w:sz="4" w:space="0" w:color="auto"/>
              <w:left w:val="nil"/>
              <w:bottom w:val="single" w:sz="4" w:space="0" w:color="auto"/>
              <w:right w:val="single" w:sz="4" w:space="0" w:color="000000"/>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Задача 3.Финансовая поддержка субъектов малого и среднего предпринимательства</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32" w:type="pct"/>
            <w:vMerge w:val="restar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3.1</w:t>
            </w:r>
          </w:p>
        </w:tc>
        <w:tc>
          <w:tcPr>
            <w:tcW w:w="9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28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"Субсидии субъектам </w:t>
            </w:r>
            <w:r w:rsidRPr="006A24CF">
              <w:rPr>
                <w:rFonts w:ascii="Times New Roman" w:eastAsia="Times New Roman" w:hAnsi="Times New Roman"/>
                <w:color w:val="000000"/>
                <w:sz w:val="14"/>
                <w:szCs w:val="14"/>
                <w:lang w:eastAsia="ru-RU"/>
              </w:rPr>
              <w:lastRenderedPageBreak/>
              <w:t>малого и среднего предпринимательства, на возмещение части затрат, связанных с реализацией мер по энергосбережению и</w:t>
            </w:r>
            <w:r w:rsidRPr="006A24CF">
              <w:rPr>
                <w:rFonts w:ascii="Times New Roman" w:eastAsia="Times New Roman" w:hAnsi="Times New Roman"/>
                <w:color w:val="000000"/>
                <w:sz w:val="14"/>
                <w:szCs w:val="14"/>
                <w:lang w:eastAsia="ru-RU"/>
              </w:rPr>
              <w:br/>
              <w:t xml:space="preserve"> повышению энергетической </w:t>
            </w:r>
            <w:r w:rsidRPr="006A24CF">
              <w:rPr>
                <w:rFonts w:ascii="Times New Roman" w:eastAsia="Times New Roman" w:hAnsi="Times New Roman"/>
                <w:color w:val="000000"/>
                <w:sz w:val="14"/>
                <w:szCs w:val="14"/>
                <w:lang w:eastAsia="ru-RU"/>
              </w:rPr>
              <w:br/>
              <w:t>эффективности"</w:t>
            </w:r>
          </w:p>
        </w:tc>
        <w:tc>
          <w:tcPr>
            <w:tcW w:w="351" w:type="pct"/>
            <w:tcBorders>
              <w:top w:val="single" w:sz="4" w:space="0" w:color="auto"/>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 </w:t>
            </w:r>
          </w:p>
        </w:tc>
        <w:tc>
          <w:tcPr>
            <w:tcW w:w="265"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w:t>
            </w:r>
            <w:r w:rsidRPr="006A24CF">
              <w:rPr>
                <w:rFonts w:ascii="Times New Roman" w:eastAsia="Times New Roman" w:hAnsi="Times New Roman"/>
                <w:color w:val="000000"/>
                <w:sz w:val="14"/>
                <w:szCs w:val="14"/>
                <w:lang w:eastAsia="ru-RU"/>
              </w:rPr>
              <w:lastRenderedPageBreak/>
              <w:t>0</w:t>
            </w:r>
          </w:p>
        </w:tc>
        <w:tc>
          <w:tcPr>
            <w:tcW w:w="171"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lastRenderedPageBreak/>
              <w:t>80010</w:t>
            </w:r>
          </w:p>
        </w:tc>
        <w:tc>
          <w:tcPr>
            <w:tcW w:w="154"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w:t>
            </w:r>
            <w:r w:rsidRPr="006A24CF">
              <w:rPr>
                <w:rFonts w:ascii="Times New Roman" w:eastAsia="Times New Roman" w:hAnsi="Times New Roman"/>
                <w:color w:val="000000"/>
                <w:sz w:val="14"/>
                <w:szCs w:val="14"/>
                <w:lang w:eastAsia="ru-RU"/>
              </w:rPr>
              <w:lastRenderedPageBreak/>
              <w:t>4</w:t>
            </w:r>
          </w:p>
        </w:tc>
        <w:tc>
          <w:tcPr>
            <w:tcW w:w="316"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 xml:space="preserve">                   -    </w:t>
            </w:r>
          </w:p>
        </w:tc>
        <w:tc>
          <w:tcPr>
            <w:tcW w:w="326"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100000,0</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100000,0</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100000,0</w:t>
            </w:r>
          </w:p>
        </w:tc>
        <w:tc>
          <w:tcPr>
            <w:tcW w:w="335" w:type="pct"/>
            <w:tcBorders>
              <w:top w:val="single" w:sz="4" w:space="0" w:color="auto"/>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300000,0</w:t>
            </w:r>
          </w:p>
        </w:tc>
        <w:tc>
          <w:tcPr>
            <w:tcW w:w="484" w:type="pct"/>
            <w:vMerge w:val="restar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28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Поддержано не менее -1 </w:t>
            </w:r>
            <w:r w:rsidRPr="006A24CF">
              <w:rPr>
                <w:rFonts w:ascii="Times New Roman" w:eastAsia="Times New Roman" w:hAnsi="Times New Roman"/>
                <w:color w:val="000000"/>
                <w:sz w:val="14"/>
                <w:szCs w:val="14"/>
                <w:lang w:eastAsia="ru-RU"/>
              </w:rPr>
              <w:lastRenderedPageBreak/>
              <w:t>субъектов МСП ежегодно</w:t>
            </w:r>
            <w:r w:rsidRPr="006A24CF">
              <w:rPr>
                <w:rFonts w:ascii="Times New Roman" w:eastAsia="Times New Roman" w:hAnsi="Times New Roman"/>
                <w:color w:val="000000"/>
                <w:sz w:val="14"/>
                <w:szCs w:val="14"/>
                <w:lang w:eastAsia="ru-RU"/>
              </w:rPr>
              <w:br/>
              <w:t>сохранено  рабочих мест – не менее 15 ежегодно; привлечено инвестиций  - 6000 тыс. рублей</w:t>
            </w:r>
            <w:r w:rsidRPr="006A24CF">
              <w:rPr>
                <w:rFonts w:ascii="Times New Roman" w:eastAsia="Times New Roman" w:hAnsi="Times New Roman"/>
                <w:color w:val="000000"/>
                <w:sz w:val="14"/>
                <w:szCs w:val="14"/>
                <w:lang w:eastAsia="ru-RU"/>
              </w:rPr>
              <w:br/>
            </w:r>
          </w:p>
        </w:tc>
      </w:tr>
      <w:tr w:rsidR="006A24CF" w:rsidRPr="006A24CF" w:rsidTr="006A24CF">
        <w:trPr>
          <w:trHeight w:val="20"/>
        </w:trPr>
        <w:tc>
          <w:tcPr>
            <w:tcW w:w="132"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7607</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484"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3.2</w:t>
            </w:r>
          </w:p>
        </w:tc>
        <w:tc>
          <w:tcPr>
            <w:tcW w:w="904"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8201</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810</w:t>
            </w:r>
          </w:p>
        </w:tc>
        <w:tc>
          <w:tcPr>
            <w:tcW w:w="31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18750,0</w:t>
            </w:r>
          </w:p>
        </w:tc>
        <w:tc>
          <w:tcPr>
            <w:tcW w:w="32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13500,0</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32250,0</w:t>
            </w:r>
          </w:p>
        </w:tc>
        <w:tc>
          <w:tcPr>
            <w:tcW w:w="484"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br/>
              <w:t>Поддержано   субъектов МСП – не менее 1 ежегодно;</w:t>
            </w:r>
            <w:r w:rsidRPr="006A24CF">
              <w:rPr>
                <w:rFonts w:ascii="Times New Roman" w:eastAsia="Times New Roman" w:hAnsi="Times New Roman"/>
                <w:color w:val="000000"/>
                <w:sz w:val="14"/>
                <w:szCs w:val="14"/>
                <w:lang w:eastAsia="ru-RU"/>
              </w:rPr>
              <w:br/>
              <w:t xml:space="preserve">создано рабочих мест – не менее 2 ежегодно; привлечено инвестиций  ежегодно– </w:t>
            </w:r>
            <w:proofErr w:type="gramStart"/>
            <w:r w:rsidRPr="006A24CF">
              <w:rPr>
                <w:rFonts w:ascii="Times New Roman" w:eastAsia="Times New Roman" w:hAnsi="Times New Roman"/>
                <w:color w:val="000000"/>
                <w:sz w:val="14"/>
                <w:szCs w:val="14"/>
                <w:lang w:eastAsia="ru-RU"/>
              </w:rPr>
              <w:t>бо</w:t>
            </w:r>
            <w:proofErr w:type="gramEnd"/>
            <w:r w:rsidRPr="006A24CF">
              <w:rPr>
                <w:rFonts w:ascii="Times New Roman" w:eastAsia="Times New Roman" w:hAnsi="Times New Roman"/>
                <w:color w:val="000000"/>
                <w:sz w:val="14"/>
                <w:szCs w:val="14"/>
                <w:lang w:eastAsia="ru-RU"/>
              </w:rPr>
              <w:t xml:space="preserve">лее 40,0 тыс.руб. </w:t>
            </w: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80010</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814</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30000,0</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30000,0</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30000,0</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90000,0</w:t>
            </w:r>
          </w:p>
        </w:tc>
        <w:tc>
          <w:tcPr>
            <w:tcW w:w="48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3.3</w:t>
            </w:r>
          </w:p>
        </w:tc>
        <w:tc>
          <w:tcPr>
            <w:tcW w:w="904"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либо модернизации производства товаров (работ, услуг)                   </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8201</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810</w:t>
            </w:r>
          </w:p>
        </w:tc>
        <w:tc>
          <w:tcPr>
            <w:tcW w:w="31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40405,0</w:t>
            </w:r>
          </w:p>
        </w:tc>
        <w:tc>
          <w:tcPr>
            <w:tcW w:w="32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216500,0</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256905,0</w:t>
            </w:r>
          </w:p>
        </w:tc>
        <w:tc>
          <w:tcPr>
            <w:tcW w:w="484"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Поддержано не менее -1 субъектов МСП ежегодно; </w:t>
            </w:r>
            <w:r w:rsidRPr="006A24CF">
              <w:rPr>
                <w:rFonts w:ascii="Times New Roman" w:eastAsia="Times New Roman" w:hAnsi="Times New Roman"/>
                <w:color w:val="000000"/>
                <w:sz w:val="14"/>
                <w:szCs w:val="14"/>
                <w:lang w:eastAsia="ru-RU"/>
              </w:rPr>
              <w:br/>
            </w:r>
            <w:r w:rsidRPr="006A24CF">
              <w:rPr>
                <w:rFonts w:ascii="Times New Roman" w:eastAsia="Times New Roman" w:hAnsi="Times New Roman"/>
                <w:color w:val="000000"/>
                <w:sz w:val="14"/>
                <w:szCs w:val="14"/>
                <w:lang w:eastAsia="ru-RU"/>
              </w:rPr>
              <w:br/>
              <w:t>создано рабочих мест не менее -5 ежегодно;</w:t>
            </w:r>
            <w:r w:rsidRPr="006A24CF">
              <w:rPr>
                <w:rFonts w:ascii="Times New Roman" w:eastAsia="Times New Roman" w:hAnsi="Times New Roman"/>
                <w:color w:val="000000"/>
                <w:sz w:val="14"/>
                <w:szCs w:val="14"/>
                <w:lang w:eastAsia="ru-RU"/>
              </w:rPr>
              <w:br/>
              <w:t>сохранено рабочих мес</w:t>
            </w:r>
            <w:proofErr w:type="gramStart"/>
            <w:r w:rsidRPr="006A24CF">
              <w:rPr>
                <w:rFonts w:ascii="Times New Roman" w:eastAsia="Times New Roman" w:hAnsi="Times New Roman"/>
                <w:color w:val="000000"/>
                <w:sz w:val="14"/>
                <w:szCs w:val="14"/>
                <w:lang w:eastAsia="ru-RU"/>
              </w:rPr>
              <w:t>т-</w:t>
            </w:r>
            <w:proofErr w:type="gramEnd"/>
            <w:r w:rsidRPr="006A24CF">
              <w:rPr>
                <w:rFonts w:ascii="Times New Roman" w:eastAsia="Times New Roman" w:hAnsi="Times New Roman"/>
                <w:color w:val="000000"/>
                <w:sz w:val="14"/>
                <w:szCs w:val="14"/>
                <w:lang w:eastAsia="ru-RU"/>
              </w:rPr>
              <w:t xml:space="preserve">  не менее 30;</w:t>
            </w:r>
            <w:r w:rsidRPr="006A24CF">
              <w:rPr>
                <w:rFonts w:ascii="Times New Roman" w:eastAsia="Times New Roman" w:hAnsi="Times New Roman"/>
                <w:color w:val="000000"/>
                <w:sz w:val="14"/>
                <w:szCs w:val="14"/>
                <w:lang w:eastAsia="ru-RU"/>
              </w:rPr>
              <w:br/>
              <w:t xml:space="preserve">привлечено инвестиций – 4000,0 тыс. рублей ежегодно </w:t>
            </w: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80010</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277566,96</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277566,96</w:t>
            </w:r>
          </w:p>
        </w:tc>
        <w:tc>
          <w:tcPr>
            <w:tcW w:w="48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80010</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814</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100000,0</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200000,0</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200000,0</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500000,00</w:t>
            </w:r>
          </w:p>
        </w:tc>
        <w:tc>
          <w:tcPr>
            <w:tcW w:w="48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8L010</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131578,95</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131578,95</w:t>
            </w:r>
          </w:p>
        </w:tc>
        <w:tc>
          <w:tcPr>
            <w:tcW w:w="48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7607</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905 000,0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385 534,59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1290534,59</w:t>
            </w:r>
          </w:p>
        </w:tc>
        <w:tc>
          <w:tcPr>
            <w:tcW w:w="48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5064</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xml:space="preserve">    3 054 595,0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2 348 000,0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5402595,0</w:t>
            </w:r>
          </w:p>
        </w:tc>
        <w:tc>
          <w:tcPr>
            <w:tcW w:w="48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100</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50640</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1 000 000,0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1000000,0</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Arial CYR" w:eastAsia="Times New Roman" w:hAnsi="Arial CYR" w:cs="Arial CYR"/>
                <w:sz w:val="14"/>
                <w:szCs w:val="14"/>
                <w:lang w:eastAsia="ru-RU"/>
              </w:rPr>
            </w:pPr>
            <w:r w:rsidRPr="006A24CF">
              <w:rPr>
                <w:rFonts w:ascii="Arial CYR" w:eastAsia="Times New Roman" w:hAnsi="Arial CYR" w:cs="Arial CYR"/>
                <w:sz w:val="14"/>
                <w:szCs w:val="14"/>
                <w:lang w:eastAsia="ru-RU"/>
              </w:rPr>
              <w:t> </w:t>
            </w:r>
          </w:p>
        </w:tc>
      </w:tr>
      <w:tr w:rsidR="006A24CF" w:rsidRPr="006A24CF" w:rsidTr="006A24CF">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3.4</w:t>
            </w:r>
          </w:p>
        </w:tc>
        <w:tc>
          <w:tcPr>
            <w:tcW w:w="904"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Субсидии субъектам малого и  среднего предпринимательства на возмещение  затрат на уплату первого взноса (аванса) при заключении договоров лизинга оборудования, с российскими лизинговыми организациям</w:t>
            </w:r>
            <w:r w:rsidRPr="006A24CF">
              <w:rPr>
                <w:rFonts w:ascii="Times New Roman" w:eastAsia="Times New Roman" w:hAnsi="Times New Roman"/>
                <w:color w:val="000000"/>
                <w:sz w:val="14"/>
                <w:szCs w:val="14"/>
                <w:lang w:eastAsia="ru-RU"/>
              </w:rPr>
              <w:lastRenderedPageBreak/>
              <w:t>и в целях создания и (или) развития либо модернизации производства товаров (работ</w:t>
            </w:r>
            <w:proofErr w:type="gramStart"/>
            <w:r w:rsidRPr="006A24CF">
              <w:rPr>
                <w:rFonts w:ascii="Times New Roman" w:eastAsia="Times New Roman" w:hAnsi="Times New Roman"/>
                <w:color w:val="000000"/>
                <w:sz w:val="14"/>
                <w:szCs w:val="14"/>
                <w:lang w:eastAsia="ru-RU"/>
              </w:rPr>
              <w:t>,у</w:t>
            </w:r>
            <w:proofErr w:type="gramEnd"/>
            <w:r w:rsidRPr="006A24CF">
              <w:rPr>
                <w:rFonts w:ascii="Times New Roman" w:eastAsia="Times New Roman" w:hAnsi="Times New Roman"/>
                <w:color w:val="000000"/>
                <w:sz w:val="14"/>
                <w:szCs w:val="14"/>
                <w:lang w:eastAsia="ru-RU"/>
              </w:rPr>
              <w:t>слуг)</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8201</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884 845,0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416 000,0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1300845,0</w:t>
            </w:r>
          </w:p>
        </w:tc>
        <w:tc>
          <w:tcPr>
            <w:tcW w:w="484" w:type="pct"/>
            <w:vMerge w:val="restar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Поддержано не менее -1 субъектов МСП ежегодно; </w:t>
            </w:r>
            <w:r w:rsidRPr="006A24CF">
              <w:rPr>
                <w:rFonts w:ascii="Times New Roman" w:eastAsia="Times New Roman" w:hAnsi="Times New Roman"/>
                <w:color w:val="000000"/>
                <w:sz w:val="14"/>
                <w:szCs w:val="14"/>
                <w:lang w:eastAsia="ru-RU"/>
              </w:rPr>
              <w:br/>
              <w:t>Сохранено рабочих мес</w:t>
            </w:r>
            <w:proofErr w:type="gramStart"/>
            <w:r w:rsidRPr="006A24CF">
              <w:rPr>
                <w:rFonts w:ascii="Times New Roman" w:eastAsia="Times New Roman" w:hAnsi="Times New Roman"/>
                <w:color w:val="000000"/>
                <w:sz w:val="14"/>
                <w:szCs w:val="14"/>
                <w:lang w:eastAsia="ru-RU"/>
              </w:rPr>
              <w:t>т-</w:t>
            </w:r>
            <w:proofErr w:type="gramEnd"/>
            <w:r w:rsidRPr="006A24CF">
              <w:rPr>
                <w:rFonts w:ascii="Times New Roman" w:eastAsia="Times New Roman" w:hAnsi="Times New Roman"/>
                <w:color w:val="000000"/>
                <w:sz w:val="14"/>
                <w:szCs w:val="14"/>
                <w:lang w:eastAsia="ru-RU"/>
              </w:rPr>
              <w:t xml:space="preserve">   не менее – 20 ежегодно;</w:t>
            </w:r>
            <w:r w:rsidRPr="006A24CF">
              <w:rPr>
                <w:rFonts w:ascii="Times New Roman" w:eastAsia="Times New Roman" w:hAnsi="Times New Roman"/>
                <w:color w:val="000000"/>
                <w:sz w:val="14"/>
                <w:szCs w:val="14"/>
                <w:lang w:eastAsia="ru-RU"/>
              </w:rPr>
              <w:br/>
              <w:t>создано рабочих мест не менее -11 ежегодно;</w:t>
            </w:r>
            <w:r w:rsidRPr="006A24CF">
              <w:rPr>
                <w:rFonts w:ascii="Times New Roman" w:eastAsia="Times New Roman" w:hAnsi="Times New Roman"/>
                <w:color w:val="000000"/>
                <w:sz w:val="14"/>
                <w:szCs w:val="14"/>
                <w:lang w:eastAsia="ru-RU"/>
              </w:rPr>
              <w:br/>
              <w:t>привлечено инвестиций – 4402,9  тыс. рублей ежегодно</w:t>
            </w: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80010</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814</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228 000,0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228 000,0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228 000,0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684000,0</w:t>
            </w:r>
          </w:p>
        </w:tc>
        <w:tc>
          <w:tcPr>
            <w:tcW w:w="484"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5064</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40 405,0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1 500 000,0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1540405,0</w:t>
            </w:r>
          </w:p>
        </w:tc>
        <w:tc>
          <w:tcPr>
            <w:tcW w:w="484" w:type="pct"/>
            <w:vMerge/>
            <w:tcBorders>
              <w:top w:val="nil"/>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04</w:t>
            </w:r>
            <w:r w:rsidRPr="006A24CF">
              <w:rPr>
                <w:rFonts w:ascii="Times New Roman" w:eastAsia="Times New Roman" w:hAnsi="Times New Roman"/>
                <w:sz w:val="14"/>
                <w:szCs w:val="14"/>
                <w:lang w:eastAsia="ru-RU"/>
              </w:rPr>
              <w:lastRenderedPageBreak/>
              <w:t>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lastRenderedPageBreak/>
              <w:t>0</w:t>
            </w:r>
            <w:r w:rsidRPr="006A24CF">
              <w:rPr>
                <w:rFonts w:ascii="Times New Roman" w:eastAsia="Times New Roman" w:hAnsi="Times New Roman"/>
                <w:sz w:val="14"/>
                <w:szCs w:val="14"/>
                <w:lang w:eastAsia="ru-RU"/>
              </w:rPr>
              <w:lastRenderedPageBreak/>
              <w:t>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lastRenderedPageBreak/>
              <w:t>1</w:t>
            </w:r>
            <w:r w:rsidRPr="006A24CF">
              <w:rPr>
                <w:rFonts w:ascii="Times New Roman" w:eastAsia="Times New Roman" w:hAnsi="Times New Roman"/>
                <w:sz w:val="14"/>
                <w:szCs w:val="14"/>
                <w:lang w:eastAsia="ru-RU"/>
              </w:rPr>
              <w:lastRenderedPageBreak/>
              <w:t>00</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lastRenderedPageBreak/>
              <w:t>506</w:t>
            </w:r>
            <w:r w:rsidRPr="006A24CF">
              <w:rPr>
                <w:rFonts w:ascii="Times New Roman" w:eastAsia="Times New Roman" w:hAnsi="Times New Roman"/>
                <w:sz w:val="14"/>
                <w:szCs w:val="14"/>
                <w:lang w:eastAsia="ru-RU"/>
              </w:rPr>
              <w:lastRenderedPageBreak/>
              <w:t>40</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lastRenderedPageBreak/>
              <w:t>8</w:t>
            </w:r>
            <w:r w:rsidRPr="006A24CF">
              <w:rPr>
                <w:rFonts w:ascii="Times New Roman" w:eastAsia="Times New Roman" w:hAnsi="Times New Roman"/>
                <w:sz w:val="14"/>
                <w:szCs w:val="14"/>
                <w:lang w:eastAsia="ru-RU"/>
              </w:rPr>
              <w:lastRenderedPageBreak/>
              <w:t>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 </w:t>
            </w:r>
            <w:r w:rsidRPr="006A24CF">
              <w:rPr>
                <w:rFonts w:ascii="Times New Roman" w:eastAsia="Times New Roman" w:hAnsi="Times New Roman"/>
                <w:color w:val="000000"/>
                <w:sz w:val="14"/>
                <w:szCs w:val="14"/>
                <w:lang w:eastAsia="ru-RU"/>
              </w:rPr>
              <w:lastRenderedPageBreak/>
              <w:t xml:space="preserve">500 000,0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150000</w:t>
            </w:r>
            <w:r w:rsidRPr="006A24CF">
              <w:rPr>
                <w:rFonts w:ascii="Times New Roman" w:eastAsia="Times New Roman" w:hAnsi="Times New Roman"/>
                <w:color w:val="000000"/>
                <w:sz w:val="14"/>
                <w:szCs w:val="14"/>
                <w:lang w:eastAsia="ru-RU"/>
              </w:rPr>
              <w:lastRenderedPageBreak/>
              <w:t>0,0</w:t>
            </w:r>
          </w:p>
        </w:tc>
        <w:tc>
          <w:tcPr>
            <w:tcW w:w="484" w:type="pct"/>
            <w:tcBorders>
              <w:top w:val="nil"/>
              <w:left w:val="nil"/>
              <w:bottom w:val="nil"/>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 </w:t>
            </w:r>
          </w:p>
        </w:tc>
      </w:tr>
      <w:tr w:rsidR="006A24CF" w:rsidRPr="006A24CF" w:rsidTr="006A24CF">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3.5.</w:t>
            </w:r>
          </w:p>
        </w:tc>
        <w:tc>
          <w:tcPr>
            <w:tcW w:w="904"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включая затраты на монтаж оборудования, в целях создания и (или) развития, либо модернизации производства товаров (работ, услуг). </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80010</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814</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188 000,0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188 000,0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188 000,0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564000,0</w:t>
            </w:r>
          </w:p>
        </w:tc>
        <w:tc>
          <w:tcPr>
            <w:tcW w:w="48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Поддержано не менее -1 субъектов МСП ежегодно; </w:t>
            </w:r>
            <w:r w:rsidRPr="006A24CF">
              <w:rPr>
                <w:rFonts w:ascii="Times New Roman" w:eastAsia="Times New Roman" w:hAnsi="Times New Roman"/>
                <w:color w:val="000000"/>
                <w:sz w:val="14"/>
                <w:szCs w:val="14"/>
                <w:lang w:eastAsia="ru-RU"/>
              </w:rPr>
              <w:br/>
            </w:r>
            <w:r w:rsidRPr="006A24CF">
              <w:rPr>
                <w:rFonts w:ascii="Times New Roman" w:eastAsia="Times New Roman" w:hAnsi="Times New Roman"/>
                <w:color w:val="000000"/>
                <w:sz w:val="14"/>
                <w:szCs w:val="14"/>
                <w:lang w:eastAsia="ru-RU"/>
              </w:rPr>
              <w:br/>
              <w:t>сохранено рабочих мест не менее -11 ежегодно;</w:t>
            </w:r>
            <w:r w:rsidRPr="006A24CF">
              <w:rPr>
                <w:rFonts w:ascii="Times New Roman" w:eastAsia="Times New Roman" w:hAnsi="Times New Roman"/>
                <w:color w:val="000000"/>
                <w:sz w:val="14"/>
                <w:szCs w:val="14"/>
                <w:lang w:eastAsia="ru-RU"/>
              </w:rPr>
              <w:br/>
              <w:t>создано рабочих мес</w:t>
            </w:r>
            <w:proofErr w:type="gramStart"/>
            <w:r w:rsidRPr="006A24CF">
              <w:rPr>
                <w:rFonts w:ascii="Times New Roman" w:eastAsia="Times New Roman" w:hAnsi="Times New Roman"/>
                <w:color w:val="000000"/>
                <w:sz w:val="14"/>
                <w:szCs w:val="14"/>
                <w:lang w:eastAsia="ru-RU"/>
              </w:rPr>
              <w:t>т-</w:t>
            </w:r>
            <w:proofErr w:type="gramEnd"/>
            <w:r w:rsidRPr="006A24CF">
              <w:rPr>
                <w:rFonts w:ascii="Times New Roman" w:eastAsia="Times New Roman" w:hAnsi="Times New Roman"/>
                <w:color w:val="000000"/>
                <w:sz w:val="14"/>
                <w:szCs w:val="14"/>
                <w:lang w:eastAsia="ru-RU"/>
              </w:rPr>
              <w:t xml:space="preserve"> не менее 4 ежегодно;</w:t>
            </w:r>
            <w:r w:rsidRPr="006A24CF">
              <w:rPr>
                <w:rFonts w:ascii="Times New Roman" w:eastAsia="Times New Roman" w:hAnsi="Times New Roman"/>
                <w:color w:val="000000"/>
                <w:sz w:val="14"/>
                <w:szCs w:val="14"/>
                <w:lang w:eastAsia="ru-RU"/>
              </w:rPr>
              <w:br/>
              <w:t>привлечено инвестиций – 4402,9 тыс. рублей ежегодно</w:t>
            </w: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7607</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3.6.</w:t>
            </w:r>
          </w:p>
        </w:tc>
        <w:tc>
          <w:tcPr>
            <w:tcW w:w="904"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Субсидии на возмещение части затрат, связанных с приобретением  основных сре</w:t>
            </w:r>
            <w:proofErr w:type="gramStart"/>
            <w:r w:rsidRPr="006A24CF">
              <w:rPr>
                <w:rFonts w:ascii="Times New Roman" w:eastAsia="Times New Roman" w:hAnsi="Times New Roman"/>
                <w:color w:val="000000"/>
                <w:sz w:val="14"/>
                <w:szCs w:val="14"/>
                <w:lang w:eastAsia="ru-RU"/>
              </w:rPr>
              <w:t>дств дл</w:t>
            </w:r>
            <w:proofErr w:type="gramEnd"/>
            <w:r w:rsidRPr="006A24CF">
              <w:rPr>
                <w:rFonts w:ascii="Times New Roman" w:eastAsia="Times New Roman" w:hAnsi="Times New Roman"/>
                <w:color w:val="000000"/>
                <w:sz w:val="14"/>
                <w:szCs w:val="14"/>
                <w:lang w:eastAsia="ru-RU"/>
              </w:rPr>
              <w:t>я  организации деятельности вновь созданных  субъектов малого и среднего предпринимательства, включая крестьянские (фермерские) хозяйства  и потребительские кооперативы</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8201</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198 000,0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198000,0</w:t>
            </w:r>
          </w:p>
        </w:tc>
        <w:tc>
          <w:tcPr>
            <w:tcW w:w="484"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Поддержано субъектов МСП – не менее 1 ежегодно;</w:t>
            </w:r>
            <w:r w:rsidRPr="006A24CF">
              <w:rPr>
                <w:rFonts w:ascii="Times New Roman" w:eastAsia="Times New Roman" w:hAnsi="Times New Roman"/>
                <w:color w:val="000000"/>
                <w:sz w:val="14"/>
                <w:szCs w:val="14"/>
                <w:lang w:eastAsia="ru-RU"/>
              </w:rPr>
              <w:br/>
              <w:t>Сохранено рабочих мест  - не менее 2 ежегодно</w:t>
            </w:r>
            <w:r w:rsidRPr="006A24CF">
              <w:rPr>
                <w:rFonts w:ascii="Times New Roman" w:eastAsia="Times New Roman" w:hAnsi="Times New Roman"/>
                <w:color w:val="000000"/>
                <w:sz w:val="14"/>
                <w:szCs w:val="14"/>
                <w:lang w:eastAsia="ru-RU"/>
              </w:rPr>
              <w:br/>
              <w:t xml:space="preserve">создано рабочих мест – не менее 6 ежегодно; </w:t>
            </w:r>
            <w:r w:rsidRPr="006A24CF">
              <w:rPr>
                <w:rFonts w:ascii="Times New Roman" w:eastAsia="Times New Roman" w:hAnsi="Times New Roman"/>
                <w:color w:val="000000"/>
                <w:sz w:val="14"/>
                <w:szCs w:val="14"/>
                <w:lang w:eastAsia="ru-RU"/>
              </w:rPr>
              <w:br/>
              <w:t>привлечено        инвестиций – более 1000 тыс. рублей</w:t>
            </w: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80010</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814</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198 000,0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198 000,0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198 000,0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594000,0</w:t>
            </w:r>
          </w:p>
        </w:tc>
        <w:tc>
          <w:tcPr>
            <w:tcW w:w="48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7607</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485 465,41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485465,41</w:t>
            </w:r>
          </w:p>
        </w:tc>
        <w:tc>
          <w:tcPr>
            <w:tcW w:w="48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5064</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8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3.7</w:t>
            </w:r>
          </w:p>
        </w:tc>
        <w:tc>
          <w:tcPr>
            <w:tcW w:w="904"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Субсидирование части затрат субъектов малого и среднего предпринимательства  субъектам </w:t>
            </w:r>
            <w:r w:rsidRPr="006A24CF">
              <w:rPr>
                <w:rFonts w:ascii="Times New Roman" w:eastAsia="Times New Roman" w:hAnsi="Times New Roman"/>
                <w:color w:val="000000"/>
                <w:sz w:val="14"/>
                <w:szCs w:val="14"/>
                <w:lang w:eastAsia="ru-RU"/>
              </w:rPr>
              <w:lastRenderedPageBreak/>
              <w:t>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100</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80010</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814</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100 000,0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100 000,0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100 000,0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300000,0</w:t>
            </w:r>
          </w:p>
        </w:tc>
        <w:tc>
          <w:tcPr>
            <w:tcW w:w="484" w:type="pct"/>
            <w:vMerge w:val="restart"/>
            <w:tcBorders>
              <w:top w:val="nil"/>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Поддержано субъектов МСП – не менее 1 ежегодно;</w:t>
            </w:r>
            <w:r w:rsidRPr="006A24CF">
              <w:rPr>
                <w:rFonts w:ascii="Times New Roman" w:eastAsia="Times New Roman" w:hAnsi="Times New Roman"/>
                <w:color w:val="000000"/>
                <w:sz w:val="14"/>
                <w:szCs w:val="14"/>
                <w:lang w:eastAsia="ru-RU"/>
              </w:rPr>
              <w:br w:type="page"/>
              <w:t>создано рабочих мест – не менее 10;</w:t>
            </w:r>
            <w:r w:rsidRPr="006A24CF">
              <w:rPr>
                <w:rFonts w:ascii="Times New Roman" w:eastAsia="Times New Roman" w:hAnsi="Times New Roman"/>
                <w:color w:val="000000"/>
                <w:sz w:val="14"/>
                <w:szCs w:val="14"/>
                <w:lang w:eastAsia="ru-RU"/>
              </w:rPr>
              <w:br w:type="page"/>
              <w:t xml:space="preserve">сохранено </w:t>
            </w:r>
            <w:r w:rsidRPr="006A24CF">
              <w:rPr>
                <w:rFonts w:ascii="Times New Roman" w:eastAsia="Times New Roman" w:hAnsi="Times New Roman"/>
                <w:color w:val="000000"/>
                <w:sz w:val="14"/>
                <w:szCs w:val="14"/>
                <w:lang w:eastAsia="ru-RU"/>
              </w:rPr>
              <w:lastRenderedPageBreak/>
              <w:t xml:space="preserve">не менее 5 рабочих мест; </w:t>
            </w:r>
            <w:r w:rsidRPr="006A24CF">
              <w:rPr>
                <w:rFonts w:ascii="Times New Roman" w:eastAsia="Times New Roman" w:hAnsi="Times New Roman"/>
                <w:color w:val="000000"/>
                <w:sz w:val="14"/>
                <w:szCs w:val="14"/>
                <w:lang w:eastAsia="ru-RU"/>
              </w:rPr>
              <w:br w:type="page"/>
              <w:t xml:space="preserve">привлечено        инвестиций – более 1000,0 тыс. рублей </w:t>
            </w:r>
            <w:r w:rsidRPr="006A24CF">
              <w:rPr>
                <w:rFonts w:ascii="Times New Roman" w:eastAsia="Times New Roman" w:hAnsi="Times New Roman"/>
                <w:color w:val="000000"/>
                <w:sz w:val="14"/>
                <w:szCs w:val="14"/>
                <w:lang w:eastAsia="ru-RU"/>
              </w:rPr>
              <w:br w:type="page"/>
            </w:r>
          </w:p>
        </w:tc>
      </w:tr>
      <w:tr w:rsidR="006A24CF" w:rsidRPr="006A24CF" w:rsidTr="006A24CF">
        <w:trPr>
          <w:trHeight w:val="20"/>
        </w:trPr>
        <w:tc>
          <w:tcPr>
            <w:tcW w:w="132"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90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Администрация Богучанского </w:t>
            </w:r>
            <w:r w:rsidRPr="006A24CF">
              <w:rPr>
                <w:rFonts w:ascii="Times New Roman" w:eastAsia="Times New Roman" w:hAnsi="Times New Roman"/>
                <w:color w:val="000000"/>
                <w:sz w:val="14"/>
                <w:szCs w:val="14"/>
                <w:lang w:eastAsia="ru-RU"/>
              </w:rPr>
              <w:lastRenderedPageBreak/>
              <w:t>района</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806</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7607</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810</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484" w:type="pct"/>
            <w:vMerge/>
            <w:tcBorders>
              <w:top w:val="nil"/>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 </w:t>
            </w:r>
          </w:p>
        </w:tc>
        <w:tc>
          <w:tcPr>
            <w:tcW w:w="90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Итого  по задаче 3</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w:t>
            </w:r>
          </w:p>
        </w:tc>
        <w:tc>
          <w:tcPr>
            <w:tcW w:w="3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4 944 000,0   </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5 563 000,0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2909145,91</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944 000,0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1 044 000,0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1 044 000,0   </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16448145,91</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0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Итого по подпрограмме</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4 947 000,0   </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5 566 000,0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2919145,91</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954 000,0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1 054 000,0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 xml:space="preserve"> 1 054 000,0   </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Cs/>
                <w:color w:val="000000"/>
                <w:sz w:val="14"/>
                <w:szCs w:val="14"/>
                <w:lang w:eastAsia="ru-RU"/>
              </w:rPr>
            </w:pPr>
            <w:r w:rsidRPr="006A24CF">
              <w:rPr>
                <w:rFonts w:ascii="Times New Roman" w:eastAsia="Times New Roman" w:hAnsi="Times New Roman"/>
                <w:bCs/>
                <w:color w:val="000000"/>
                <w:sz w:val="14"/>
                <w:szCs w:val="14"/>
                <w:lang w:eastAsia="ru-RU"/>
              </w:rPr>
              <w:t>16494145,91</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0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в том числе:</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
                <w:bCs/>
                <w:color w:val="000000"/>
                <w:sz w:val="14"/>
                <w:szCs w:val="14"/>
                <w:lang w:eastAsia="ru-RU"/>
              </w:rPr>
            </w:pPr>
            <w:r w:rsidRPr="006A24CF">
              <w:rPr>
                <w:rFonts w:ascii="Times New Roman" w:eastAsia="Times New Roman" w:hAnsi="Times New Roman"/>
                <w:b/>
                <w:bCs/>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
                <w:bCs/>
                <w:color w:val="000000"/>
                <w:sz w:val="14"/>
                <w:szCs w:val="14"/>
                <w:lang w:eastAsia="ru-RU"/>
              </w:rPr>
            </w:pPr>
            <w:r w:rsidRPr="006A24CF">
              <w:rPr>
                <w:rFonts w:ascii="Times New Roman" w:eastAsia="Times New Roman" w:hAnsi="Times New Roman"/>
                <w:b/>
                <w:bCs/>
                <w:color w:val="00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
                <w:bCs/>
                <w:color w:val="FF0000"/>
                <w:sz w:val="14"/>
                <w:szCs w:val="14"/>
                <w:lang w:eastAsia="ru-RU"/>
              </w:rPr>
            </w:pPr>
            <w:r w:rsidRPr="006A24CF">
              <w:rPr>
                <w:rFonts w:ascii="Times New Roman" w:eastAsia="Times New Roman" w:hAnsi="Times New Roman"/>
                <w:b/>
                <w:bCs/>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
                <w:bCs/>
                <w:color w:val="FF0000"/>
                <w:sz w:val="14"/>
                <w:szCs w:val="14"/>
                <w:lang w:eastAsia="ru-RU"/>
              </w:rPr>
            </w:pPr>
            <w:r w:rsidRPr="006A24CF">
              <w:rPr>
                <w:rFonts w:ascii="Times New Roman" w:eastAsia="Times New Roman" w:hAnsi="Times New Roman"/>
                <w:b/>
                <w:bCs/>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
                <w:bCs/>
                <w:color w:val="FF0000"/>
                <w:sz w:val="14"/>
                <w:szCs w:val="14"/>
                <w:lang w:eastAsia="ru-RU"/>
              </w:rPr>
            </w:pPr>
            <w:r w:rsidRPr="006A24CF">
              <w:rPr>
                <w:rFonts w:ascii="Times New Roman" w:eastAsia="Times New Roman" w:hAnsi="Times New Roman"/>
                <w:b/>
                <w:bCs/>
                <w:color w:val="FF0000"/>
                <w:sz w:val="14"/>
                <w:szCs w:val="14"/>
                <w:lang w:eastAsia="ru-RU"/>
              </w:rPr>
              <w:t>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
                <w:bCs/>
                <w:color w:val="FF0000"/>
                <w:sz w:val="14"/>
                <w:szCs w:val="14"/>
                <w:lang w:eastAsia="ru-RU"/>
              </w:rPr>
            </w:pPr>
            <w:r w:rsidRPr="006A24CF">
              <w:rPr>
                <w:rFonts w:ascii="Times New Roman" w:eastAsia="Times New Roman" w:hAnsi="Times New Roman"/>
                <w:b/>
                <w:bCs/>
                <w:color w:val="FF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b/>
                <w:bCs/>
                <w:color w:val="000000"/>
                <w:sz w:val="14"/>
                <w:szCs w:val="14"/>
                <w:lang w:eastAsia="ru-RU"/>
              </w:rPr>
            </w:pPr>
            <w:r w:rsidRPr="006A24CF">
              <w:rPr>
                <w:rFonts w:ascii="Times New Roman" w:eastAsia="Times New Roman" w:hAnsi="Times New Roman"/>
                <w:b/>
                <w:bCs/>
                <w:color w:val="000000"/>
                <w:sz w:val="14"/>
                <w:szCs w:val="14"/>
                <w:lang w:eastAsia="ru-RU"/>
              </w:rPr>
              <w:t> </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0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краевой бюджет </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905 000,0   </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871 000,0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0,00</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1776000,00</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0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районный бюджет</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1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947 000,0   </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847 000,0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419145,91</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954 000,0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1 054 000,0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1 054 000,0   </w:t>
            </w:r>
          </w:p>
        </w:tc>
        <w:tc>
          <w:tcPr>
            <w:tcW w:w="33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5275145,91</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32"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0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федеральный бюджет</w:t>
            </w:r>
          </w:p>
        </w:tc>
        <w:tc>
          <w:tcPr>
            <w:tcW w:w="35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80"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1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3 095 000,0   </w:t>
            </w:r>
          </w:p>
        </w:tc>
        <w:tc>
          <w:tcPr>
            <w:tcW w:w="32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3 848 000,0   </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2500000,00</w:t>
            </w:r>
          </w:p>
        </w:tc>
        <w:tc>
          <w:tcPr>
            <w:tcW w:w="30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0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5"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9443000,00</w:t>
            </w:r>
          </w:p>
        </w:tc>
        <w:tc>
          <w:tcPr>
            <w:tcW w:w="4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bl>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6A24CF" w:rsidRPr="006A24CF" w:rsidTr="006A24CF">
        <w:trPr>
          <w:trHeight w:val="20"/>
        </w:trPr>
        <w:tc>
          <w:tcPr>
            <w:tcW w:w="5000" w:type="pct"/>
            <w:tcBorders>
              <w:top w:val="nil"/>
              <w:left w:val="nil"/>
              <w:right w:val="nil"/>
            </w:tcBorders>
            <w:shd w:val="clear" w:color="auto" w:fill="auto"/>
            <w:hideMark/>
          </w:tcPr>
          <w:p w:rsidR="006A24CF" w:rsidRDefault="006A24CF" w:rsidP="006A24CF">
            <w:pPr>
              <w:spacing w:after="0" w:line="240" w:lineRule="auto"/>
              <w:jc w:val="right"/>
              <w:rPr>
                <w:rFonts w:ascii="Times New Roman" w:eastAsia="Times New Roman" w:hAnsi="Times New Roman"/>
                <w:color w:val="000000"/>
                <w:sz w:val="18"/>
                <w:szCs w:val="18"/>
                <w:lang w:eastAsia="ru-RU"/>
              </w:rPr>
            </w:pPr>
            <w:r w:rsidRPr="006A24CF">
              <w:rPr>
                <w:rFonts w:ascii="Times New Roman" w:eastAsia="Times New Roman" w:hAnsi="Times New Roman"/>
                <w:color w:val="000000"/>
                <w:sz w:val="18"/>
                <w:szCs w:val="18"/>
                <w:lang w:eastAsia="ru-RU"/>
              </w:rPr>
              <w:t>Приложение   № 4</w:t>
            </w:r>
          </w:p>
          <w:p w:rsidR="006A24CF" w:rsidRDefault="006A24CF" w:rsidP="006A24CF">
            <w:pPr>
              <w:spacing w:after="0" w:line="240" w:lineRule="auto"/>
              <w:jc w:val="right"/>
              <w:rPr>
                <w:rFonts w:ascii="Times New Roman" w:eastAsia="Times New Roman" w:hAnsi="Times New Roman"/>
                <w:color w:val="000000"/>
                <w:sz w:val="18"/>
                <w:szCs w:val="18"/>
                <w:lang w:eastAsia="ru-RU"/>
              </w:rPr>
            </w:pPr>
            <w:r w:rsidRPr="006A24CF">
              <w:rPr>
                <w:rFonts w:ascii="Times New Roman" w:eastAsia="Times New Roman" w:hAnsi="Times New Roman"/>
                <w:color w:val="000000"/>
                <w:sz w:val="18"/>
                <w:szCs w:val="18"/>
                <w:lang w:eastAsia="ru-RU"/>
              </w:rPr>
              <w:t xml:space="preserve"> к постановлению администрации Богучанского района от 19.05.2017  № 543-п</w:t>
            </w:r>
          </w:p>
          <w:p w:rsidR="006A24CF" w:rsidRPr="006A24CF" w:rsidRDefault="006A24CF" w:rsidP="006A24CF">
            <w:pPr>
              <w:spacing w:after="0" w:line="240" w:lineRule="auto"/>
              <w:jc w:val="right"/>
              <w:rPr>
                <w:rFonts w:ascii="Times New Roman" w:eastAsia="Times New Roman" w:hAnsi="Times New Roman"/>
                <w:color w:val="000000"/>
                <w:sz w:val="18"/>
                <w:szCs w:val="18"/>
                <w:lang w:eastAsia="ru-RU"/>
              </w:rPr>
            </w:pPr>
          </w:p>
          <w:p w:rsidR="006A24CF" w:rsidRDefault="006A24CF" w:rsidP="006A24CF">
            <w:pPr>
              <w:spacing w:after="0" w:line="240" w:lineRule="auto"/>
              <w:jc w:val="right"/>
              <w:rPr>
                <w:rFonts w:ascii="Times New Roman" w:eastAsia="Times New Roman" w:hAnsi="Times New Roman"/>
                <w:sz w:val="18"/>
                <w:szCs w:val="18"/>
                <w:lang w:eastAsia="ru-RU"/>
              </w:rPr>
            </w:pPr>
            <w:r w:rsidRPr="006A24CF">
              <w:rPr>
                <w:rFonts w:ascii="Times New Roman" w:eastAsia="Times New Roman" w:hAnsi="Times New Roman"/>
                <w:sz w:val="18"/>
                <w:szCs w:val="18"/>
                <w:lang w:eastAsia="ru-RU"/>
              </w:rPr>
              <w:t xml:space="preserve">Приложение № 2 </w:t>
            </w:r>
            <w:r w:rsidRPr="006A24CF">
              <w:rPr>
                <w:rFonts w:ascii="Times New Roman" w:eastAsia="Times New Roman" w:hAnsi="Times New Roman"/>
                <w:sz w:val="18"/>
                <w:szCs w:val="18"/>
                <w:lang w:eastAsia="ru-RU"/>
              </w:rPr>
              <w:br/>
              <w:t xml:space="preserve">к подпрограмме "Развитие инновационной деятельности </w:t>
            </w:r>
          </w:p>
          <w:p w:rsidR="006A24CF" w:rsidRDefault="006A24CF" w:rsidP="006A24CF">
            <w:pPr>
              <w:spacing w:after="0" w:line="240" w:lineRule="auto"/>
              <w:jc w:val="right"/>
              <w:rPr>
                <w:rFonts w:ascii="Times New Roman" w:eastAsia="Times New Roman" w:hAnsi="Times New Roman"/>
                <w:sz w:val="18"/>
                <w:szCs w:val="18"/>
                <w:lang w:eastAsia="ru-RU"/>
              </w:rPr>
            </w:pPr>
            <w:r w:rsidRPr="006A24CF">
              <w:rPr>
                <w:rFonts w:ascii="Times New Roman" w:eastAsia="Times New Roman" w:hAnsi="Times New Roman"/>
                <w:sz w:val="18"/>
                <w:szCs w:val="18"/>
                <w:lang w:eastAsia="ru-RU"/>
              </w:rPr>
              <w:t xml:space="preserve">на территории  Богучанского  района" на 2014-2019 годы </w:t>
            </w:r>
          </w:p>
          <w:p w:rsidR="006A24CF" w:rsidRPr="006A24CF" w:rsidRDefault="006A24CF" w:rsidP="006A24CF">
            <w:pPr>
              <w:spacing w:after="0" w:line="240" w:lineRule="auto"/>
              <w:jc w:val="right"/>
              <w:rPr>
                <w:rFonts w:ascii="Times New Roman" w:eastAsia="Times New Roman" w:hAnsi="Times New Roman"/>
                <w:sz w:val="18"/>
                <w:szCs w:val="18"/>
                <w:lang w:eastAsia="ru-RU"/>
              </w:rPr>
            </w:pPr>
            <w:r w:rsidRPr="006A24CF">
              <w:rPr>
                <w:rFonts w:ascii="Times New Roman" w:eastAsia="Times New Roman" w:hAnsi="Times New Roman"/>
                <w:sz w:val="18"/>
                <w:szCs w:val="18"/>
                <w:lang w:eastAsia="ru-RU"/>
              </w:rPr>
              <w:t xml:space="preserve">     </w:t>
            </w:r>
          </w:p>
          <w:p w:rsidR="006A24CF" w:rsidRPr="006A24CF" w:rsidRDefault="006A24CF" w:rsidP="006A24CF">
            <w:pPr>
              <w:spacing w:after="0" w:line="240" w:lineRule="auto"/>
              <w:jc w:val="center"/>
              <w:rPr>
                <w:rFonts w:ascii="Times New Roman" w:eastAsia="Times New Roman" w:hAnsi="Times New Roman"/>
                <w:color w:val="000000"/>
                <w:sz w:val="20"/>
                <w:szCs w:val="20"/>
                <w:lang w:eastAsia="ru-RU"/>
              </w:rPr>
            </w:pPr>
            <w:r w:rsidRPr="006A24CF">
              <w:rPr>
                <w:rFonts w:ascii="Times New Roman" w:eastAsia="Times New Roman" w:hAnsi="Times New Roman"/>
                <w:bCs/>
                <w:sz w:val="20"/>
                <w:szCs w:val="20"/>
                <w:lang w:eastAsia="ru-RU"/>
              </w:rPr>
              <w:t>Перечень мероприятий подпрограммы "Развитие инновационной деятельности на территории  Богучанского  р</w:t>
            </w:r>
            <w:r>
              <w:rPr>
                <w:rFonts w:ascii="Times New Roman" w:eastAsia="Times New Roman" w:hAnsi="Times New Roman"/>
                <w:bCs/>
                <w:sz w:val="20"/>
                <w:szCs w:val="20"/>
                <w:lang w:eastAsia="ru-RU"/>
              </w:rPr>
              <w:t xml:space="preserve">айона"  на 2014-2019 годы  </w:t>
            </w:r>
            <w:r w:rsidRPr="006A24CF">
              <w:rPr>
                <w:rFonts w:ascii="Times New Roman" w:eastAsia="Times New Roman" w:hAnsi="Times New Roman"/>
                <w:bCs/>
                <w:sz w:val="20"/>
                <w:szCs w:val="20"/>
                <w:lang w:eastAsia="ru-RU"/>
              </w:rPr>
              <w:t>с указанием объема средств на их реализацию и ожидаемых результатов</w:t>
            </w:r>
          </w:p>
        </w:tc>
      </w:tr>
    </w:tbl>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385"/>
        <w:gridCol w:w="1259"/>
        <w:gridCol w:w="979"/>
        <w:gridCol w:w="482"/>
        <w:gridCol w:w="459"/>
        <w:gridCol w:w="328"/>
        <w:gridCol w:w="384"/>
        <w:gridCol w:w="495"/>
        <w:gridCol w:w="384"/>
        <w:gridCol w:w="439"/>
        <w:gridCol w:w="439"/>
        <w:gridCol w:w="439"/>
        <w:gridCol w:w="439"/>
        <w:gridCol w:w="439"/>
        <w:gridCol w:w="439"/>
        <w:gridCol w:w="503"/>
        <w:gridCol w:w="1278"/>
      </w:tblGrid>
      <w:tr w:rsidR="006A24CF" w:rsidRPr="006A24CF" w:rsidTr="006A24CF">
        <w:trPr>
          <w:trHeight w:val="20"/>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w:t>
            </w:r>
          </w:p>
        </w:tc>
        <w:tc>
          <w:tcPr>
            <w:tcW w:w="62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Наименование  программы, подпрограммы</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ГРБС </w:t>
            </w:r>
          </w:p>
        </w:tc>
        <w:tc>
          <w:tcPr>
            <w:tcW w:w="945" w:type="pct"/>
            <w:gridSpan w:val="6"/>
            <w:tcBorders>
              <w:top w:val="single" w:sz="4" w:space="0" w:color="auto"/>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Код бюджетной классификации</w:t>
            </w:r>
          </w:p>
        </w:tc>
        <w:tc>
          <w:tcPr>
            <w:tcW w:w="2311" w:type="pct"/>
            <w:gridSpan w:val="7"/>
            <w:tcBorders>
              <w:top w:val="single" w:sz="4" w:space="0" w:color="auto"/>
              <w:left w:val="nil"/>
              <w:bottom w:val="single" w:sz="4" w:space="0" w:color="auto"/>
              <w:right w:val="single" w:sz="4" w:space="0" w:color="000000"/>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Расходы </w:t>
            </w:r>
            <w:proofErr w:type="gramStart"/>
            <w:r w:rsidRPr="006A24CF">
              <w:rPr>
                <w:rFonts w:ascii="Times New Roman" w:eastAsia="Times New Roman" w:hAnsi="Times New Roman"/>
                <w:color w:val="000000"/>
                <w:sz w:val="14"/>
                <w:szCs w:val="14"/>
                <w:lang w:eastAsia="ru-RU"/>
              </w:rPr>
              <w:t xml:space="preserve">( </w:t>
            </w:r>
            <w:proofErr w:type="gramEnd"/>
            <w:r w:rsidRPr="006A24CF">
              <w:rPr>
                <w:rFonts w:ascii="Times New Roman" w:eastAsia="Times New Roman" w:hAnsi="Times New Roman"/>
                <w:color w:val="000000"/>
                <w:sz w:val="14"/>
                <w:szCs w:val="14"/>
                <w:lang w:eastAsia="ru-RU"/>
              </w:rPr>
              <w:t>руб.), годы</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6A24CF">
              <w:rPr>
                <w:rFonts w:ascii="Times New Roman" w:eastAsia="Times New Roman" w:hAnsi="Times New Roman"/>
                <w:color w:val="000000"/>
                <w:sz w:val="14"/>
                <w:szCs w:val="14"/>
                <w:lang w:eastAsia="ru-RU"/>
              </w:rPr>
              <w:br/>
              <w:t xml:space="preserve"> (в натуральном выражении)</w:t>
            </w:r>
          </w:p>
        </w:tc>
      </w:tr>
      <w:tr w:rsidR="006A24CF" w:rsidRPr="006A24CF" w:rsidTr="006A24CF">
        <w:trPr>
          <w:trHeight w:val="20"/>
        </w:trPr>
        <w:tc>
          <w:tcPr>
            <w:tcW w:w="156"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622" w:type="pct"/>
            <w:vMerge/>
            <w:tcBorders>
              <w:top w:val="single" w:sz="4" w:space="0" w:color="auto"/>
              <w:left w:val="single" w:sz="4" w:space="0" w:color="auto"/>
              <w:bottom w:val="single" w:sz="4" w:space="0" w:color="000000"/>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c>
          <w:tcPr>
            <w:tcW w:w="1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ГРБС</w:t>
            </w:r>
          </w:p>
        </w:tc>
        <w:tc>
          <w:tcPr>
            <w:tcW w:w="1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РзПр</w:t>
            </w:r>
          </w:p>
        </w:tc>
        <w:tc>
          <w:tcPr>
            <w:tcW w:w="395" w:type="pct"/>
            <w:gridSpan w:val="3"/>
            <w:tcBorders>
              <w:top w:val="single" w:sz="4" w:space="0" w:color="auto"/>
              <w:left w:val="nil"/>
              <w:bottom w:val="single" w:sz="4" w:space="0" w:color="auto"/>
              <w:right w:val="single" w:sz="4" w:space="0" w:color="000000"/>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ЦСР</w:t>
            </w:r>
          </w:p>
        </w:tc>
        <w:tc>
          <w:tcPr>
            <w:tcW w:w="1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ВР</w:t>
            </w:r>
          </w:p>
        </w:tc>
        <w:tc>
          <w:tcPr>
            <w:tcW w:w="2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2014 год</w:t>
            </w:r>
          </w:p>
        </w:tc>
        <w:tc>
          <w:tcPr>
            <w:tcW w:w="33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2015 год</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2016 год</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2017 год</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2018 год</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2019 год</w:t>
            </w:r>
          </w:p>
        </w:tc>
        <w:tc>
          <w:tcPr>
            <w:tcW w:w="34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Итого на 2014 -2019 годы</w:t>
            </w: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p>
        </w:tc>
      </w:tr>
      <w:tr w:rsidR="006A24CF" w:rsidRPr="006A24CF" w:rsidTr="006A24CF">
        <w:trPr>
          <w:trHeight w:val="20"/>
        </w:trPr>
        <w:tc>
          <w:tcPr>
            <w:tcW w:w="156"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288" w:type="pct"/>
            <w:gridSpan w:val="15"/>
            <w:tcBorders>
              <w:top w:val="single" w:sz="4" w:space="0" w:color="auto"/>
              <w:left w:val="nil"/>
              <w:bottom w:val="single" w:sz="4" w:space="0" w:color="auto"/>
              <w:right w:val="single" w:sz="4" w:space="0" w:color="000000"/>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Цель. Создание благоприятных условий для роста  инновационного потенциала в Богучанском районе. </w:t>
            </w:r>
          </w:p>
        </w:tc>
        <w:tc>
          <w:tcPr>
            <w:tcW w:w="5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56"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w:t>
            </w:r>
          </w:p>
        </w:tc>
        <w:tc>
          <w:tcPr>
            <w:tcW w:w="4288" w:type="pct"/>
            <w:gridSpan w:val="15"/>
            <w:tcBorders>
              <w:top w:val="single" w:sz="4" w:space="0" w:color="auto"/>
              <w:left w:val="nil"/>
              <w:bottom w:val="single" w:sz="4" w:space="0" w:color="auto"/>
              <w:right w:val="single" w:sz="4" w:space="0" w:color="000000"/>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Задача 1. -Имущественная поддержка субъектов малого и среднего предпринимательства, осуществляющих разработку и внедрение инновационной продукции;</w:t>
            </w:r>
          </w:p>
        </w:tc>
        <w:tc>
          <w:tcPr>
            <w:tcW w:w="5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56" w:type="pct"/>
            <w:tcBorders>
              <w:top w:val="nil"/>
              <w:left w:val="single" w:sz="4" w:space="0" w:color="auto"/>
              <w:bottom w:val="nil"/>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1.1.</w:t>
            </w:r>
          </w:p>
        </w:tc>
        <w:tc>
          <w:tcPr>
            <w:tcW w:w="622" w:type="pct"/>
            <w:tcBorders>
              <w:top w:val="nil"/>
              <w:left w:val="nil"/>
              <w:bottom w:val="nil"/>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Оказание имущественной поддержки субъектам малого и среднего предпринимательства осуществляется в виде передачи  во владение и (или) в пользование имущества, находящегося в муниципальной собственности Богучанского района и включенного в перечень </w:t>
            </w:r>
            <w:r w:rsidRPr="006A24CF">
              <w:rPr>
                <w:rFonts w:ascii="Times New Roman" w:eastAsia="Times New Roman" w:hAnsi="Times New Roman"/>
                <w:color w:val="000000"/>
                <w:sz w:val="14"/>
                <w:szCs w:val="14"/>
                <w:lang w:eastAsia="ru-RU"/>
              </w:rPr>
              <w:lastRenderedPageBreak/>
              <w:t>муниципального имущества</w:t>
            </w:r>
          </w:p>
        </w:tc>
        <w:tc>
          <w:tcPr>
            <w:tcW w:w="41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Администрация Богучанского района</w:t>
            </w:r>
          </w:p>
        </w:tc>
        <w:tc>
          <w:tcPr>
            <w:tcW w:w="1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обеспечить не менее 3  субъектов малого и среднего предпринимательства помещениями, пригодными для предпринимательской деятельности </w:t>
            </w:r>
          </w:p>
        </w:tc>
      </w:tr>
      <w:tr w:rsidR="006A24CF" w:rsidRPr="006A24CF" w:rsidTr="006A24CF">
        <w:trPr>
          <w:trHeight w:val="20"/>
        </w:trPr>
        <w:tc>
          <w:tcPr>
            <w:tcW w:w="156" w:type="pct"/>
            <w:tcBorders>
              <w:top w:val="single" w:sz="4" w:space="0" w:color="auto"/>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lastRenderedPageBreak/>
              <w:t> </w:t>
            </w:r>
          </w:p>
        </w:tc>
        <w:tc>
          <w:tcPr>
            <w:tcW w:w="622" w:type="pct"/>
            <w:tcBorders>
              <w:top w:val="single" w:sz="4" w:space="0" w:color="auto"/>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Итого  по задаче 1</w:t>
            </w:r>
          </w:p>
        </w:tc>
        <w:tc>
          <w:tcPr>
            <w:tcW w:w="41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6" w:type="pct"/>
            <w:tcBorders>
              <w:top w:val="nil"/>
              <w:left w:val="nil"/>
              <w:bottom w:val="single" w:sz="4" w:space="0" w:color="auto"/>
              <w:right w:val="nil"/>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nil"/>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56"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4288" w:type="pct"/>
            <w:gridSpan w:val="15"/>
            <w:tcBorders>
              <w:top w:val="single" w:sz="4" w:space="0" w:color="auto"/>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Задача 2.Финансовая поддержка субъектов малого и среднего предпринимательства, осуществляющих разработку и внедрение инновационной продукции.</w:t>
            </w:r>
          </w:p>
        </w:tc>
        <w:tc>
          <w:tcPr>
            <w:tcW w:w="5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56"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2.1</w:t>
            </w:r>
          </w:p>
        </w:tc>
        <w:tc>
          <w:tcPr>
            <w:tcW w:w="62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both"/>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 xml:space="preserve">Субсидии субъектам малого и (или) среднего предпринимательства  в целях   возмещения  части произведенных затрат. </w:t>
            </w:r>
          </w:p>
        </w:tc>
        <w:tc>
          <w:tcPr>
            <w:tcW w:w="41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18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8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9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2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200</w:t>
            </w:r>
          </w:p>
        </w:tc>
        <w:tc>
          <w:tcPr>
            <w:tcW w:w="177"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sz w:val="14"/>
                <w:szCs w:val="14"/>
                <w:lang w:eastAsia="ru-RU"/>
              </w:rPr>
            </w:pPr>
            <w:r w:rsidRPr="006A24CF">
              <w:rPr>
                <w:rFonts w:ascii="Times New Roman" w:eastAsia="Times New Roman" w:hAnsi="Times New Roman"/>
                <w:sz w:val="14"/>
                <w:szCs w:val="14"/>
                <w:lang w:eastAsia="ru-RU"/>
              </w:rPr>
              <w:t>81010</w:t>
            </w:r>
          </w:p>
        </w:tc>
        <w:tc>
          <w:tcPr>
            <w:tcW w:w="182"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814</w:t>
            </w:r>
          </w:p>
        </w:tc>
        <w:tc>
          <w:tcPr>
            <w:tcW w:w="282"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Поддержано не менее -1 субъекта  МСП  ежегодно 2018 -2019 гг.;  дополнительно создано  не  менее 5  рабочих  мест ежегодно</w:t>
            </w:r>
            <w:proofErr w:type="gramStart"/>
            <w:r w:rsidRPr="006A24CF">
              <w:rPr>
                <w:rFonts w:ascii="Times New Roman" w:eastAsia="Times New Roman" w:hAnsi="Times New Roman"/>
                <w:color w:val="000000"/>
                <w:sz w:val="14"/>
                <w:szCs w:val="14"/>
                <w:lang w:eastAsia="ru-RU"/>
              </w:rPr>
              <w:t xml:space="preserve"> ,</w:t>
            </w:r>
            <w:proofErr w:type="gramEnd"/>
            <w:r w:rsidRPr="006A24CF">
              <w:rPr>
                <w:rFonts w:ascii="Times New Roman" w:eastAsia="Times New Roman" w:hAnsi="Times New Roman"/>
                <w:color w:val="000000"/>
                <w:sz w:val="14"/>
                <w:szCs w:val="14"/>
                <w:lang w:eastAsia="ru-RU"/>
              </w:rPr>
              <w:br w:type="page"/>
              <w:t>сохранено  рабочих мест – не менее 30 ежегодно; привлечено инвестиций  - 5000,0 тыс. рублей  ежегодно</w:t>
            </w:r>
            <w:r w:rsidRPr="006A24CF">
              <w:rPr>
                <w:rFonts w:ascii="Times New Roman" w:eastAsia="Times New Roman" w:hAnsi="Times New Roman"/>
                <w:color w:val="000000"/>
                <w:sz w:val="14"/>
                <w:szCs w:val="14"/>
                <w:lang w:eastAsia="ru-RU"/>
              </w:rPr>
              <w:br w:type="page"/>
              <w:t>2018-2019 гг.; увеличение  инновационных товаров, работ услуг,СМП не менее 1000,0 тыс.руб. ежегодно</w:t>
            </w:r>
          </w:p>
        </w:tc>
      </w:tr>
      <w:tr w:rsidR="006A24CF" w:rsidRPr="006A24CF" w:rsidTr="006A24CF">
        <w:trPr>
          <w:trHeight w:val="20"/>
        </w:trPr>
        <w:tc>
          <w:tcPr>
            <w:tcW w:w="156"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Arial CYR" w:eastAsia="Times New Roman" w:hAnsi="Arial CYR" w:cs="Arial CYR"/>
                <w:sz w:val="14"/>
                <w:szCs w:val="14"/>
                <w:lang w:eastAsia="ru-RU"/>
              </w:rPr>
            </w:pPr>
            <w:r w:rsidRPr="006A24CF">
              <w:rPr>
                <w:rFonts w:ascii="Arial CYR" w:eastAsia="Times New Roman" w:hAnsi="Arial CYR" w:cs="Arial CYR"/>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Администрация Богучанского района</w:t>
            </w:r>
          </w:p>
        </w:tc>
        <w:tc>
          <w:tcPr>
            <w:tcW w:w="18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806</w:t>
            </w:r>
          </w:p>
        </w:tc>
        <w:tc>
          <w:tcPr>
            <w:tcW w:w="18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0412</w:t>
            </w:r>
          </w:p>
        </w:tc>
        <w:tc>
          <w:tcPr>
            <w:tcW w:w="9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08</w:t>
            </w:r>
          </w:p>
        </w:tc>
        <w:tc>
          <w:tcPr>
            <w:tcW w:w="12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2</w:t>
            </w:r>
          </w:p>
        </w:tc>
        <w:tc>
          <w:tcPr>
            <w:tcW w:w="177"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7607</w:t>
            </w:r>
          </w:p>
        </w:tc>
        <w:tc>
          <w:tcPr>
            <w:tcW w:w="182"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810</w:t>
            </w:r>
          </w:p>
        </w:tc>
        <w:tc>
          <w:tcPr>
            <w:tcW w:w="2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56"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Итого  по задаче 2</w:t>
            </w:r>
          </w:p>
        </w:tc>
        <w:tc>
          <w:tcPr>
            <w:tcW w:w="41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56"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Итого по подпрограмме</w:t>
            </w:r>
          </w:p>
        </w:tc>
        <w:tc>
          <w:tcPr>
            <w:tcW w:w="41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56"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в том числе:</w:t>
            </w:r>
          </w:p>
        </w:tc>
        <w:tc>
          <w:tcPr>
            <w:tcW w:w="41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56"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краевой бюджет</w:t>
            </w:r>
          </w:p>
        </w:tc>
        <w:tc>
          <w:tcPr>
            <w:tcW w:w="41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r w:rsidR="006A24CF" w:rsidRPr="006A24CF" w:rsidTr="006A24CF">
        <w:trPr>
          <w:trHeight w:val="20"/>
        </w:trPr>
        <w:tc>
          <w:tcPr>
            <w:tcW w:w="156" w:type="pct"/>
            <w:tcBorders>
              <w:top w:val="nil"/>
              <w:left w:val="single" w:sz="4" w:space="0" w:color="auto"/>
              <w:bottom w:val="single" w:sz="4" w:space="0" w:color="auto"/>
              <w:right w:val="single" w:sz="4" w:space="0" w:color="auto"/>
            </w:tcBorders>
            <w:shd w:val="clear" w:color="auto" w:fill="auto"/>
            <w:hideMark/>
          </w:tcPr>
          <w:p w:rsidR="006A24CF" w:rsidRPr="006A24CF" w:rsidRDefault="006A24CF" w:rsidP="006A24CF">
            <w:pPr>
              <w:spacing w:after="0" w:line="240" w:lineRule="auto"/>
              <w:jc w:val="center"/>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62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районный  бюджет</w:t>
            </w:r>
          </w:p>
        </w:tc>
        <w:tc>
          <w:tcPr>
            <w:tcW w:w="411"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96"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FF0000"/>
                <w:sz w:val="14"/>
                <w:szCs w:val="14"/>
                <w:lang w:eastAsia="ru-RU"/>
              </w:rPr>
            </w:pPr>
            <w:r w:rsidRPr="006A24CF">
              <w:rPr>
                <w:rFonts w:ascii="Times New Roman" w:eastAsia="Times New Roman" w:hAnsi="Times New Roman"/>
                <w:color w:val="FF0000"/>
                <w:sz w:val="14"/>
                <w:szCs w:val="14"/>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4"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37"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jc w:val="right"/>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A24CF" w:rsidRPr="006A24CF" w:rsidRDefault="006A24CF" w:rsidP="006A24CF">
            <w:pPr>
              <w:spacing w:after="0" w:line="240" w:lineRule="auto"/>
              <w:rPr>
                <w:rFonts w:ascii="Times New Roman" w:eastAsia="Times New Roman" w:hAnsi="Times New Roman"/>
                <w:color w:val="000000"/>
                <w:sz w:val="14"/>
                <w:szCs w:val="14"/>
                <w:lang w:eastAsia="ru-RU"/>
              </w:rPr>
            </w:pPr>
            <w:r w:rsidRPr="006A24CF">
              <w:rPr>
                <w:rFonts w:ascii="Times New Roman" w:eastAsia="Times New Roman" w:hAnsi="Times New Roman"/>
                <w:color w:val="000000"/>
                <w:sz w:val="14"/>
                <w:szCs w:val="14"/>
                <w:lang w:eastAsia="ru-RU"/>
              </w:rPr>
              <w:t> </w:t>
            </w:r>
          </w:p>
        </w:tc>
      </w:tr>
    </w:tbl>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237D6" w:rsidRPr="00A237D6" w:rsidRDefault="00A237D6" w:rsidP="00A237D6">
      <w:pPr>
        <w:spacing w:after="0" w:line="240" w:lineRule="auto"/>
        <w:jc w:val="center"/>
        <w:rPr>
          <w:rFonts w:ascii="Times New Roman" w:hAnsi="Times New Roman"/>
          <w:sz w:val="18"/>
          <w:szCs w:val="18"/>
        </w:rPr>
      </w:pPr>
      <w:r w:rsidRPr="00A237D6">
        <w:rPr>
          <w:rFonts w:ascii="Times New Roman" w:hAnsi="Times New Roman"/>
          <w:sz w:val="18"/>
          <w:szCs w:val="18"/>
        </w:rPr>
        <w:t>АДМИНИСТРАЦИЯ БОГУЧАНСКОГО  РАЙОНА</w:t>
      </w:r>
    </w:p>
    <w:p w:rsidR="00A237D6" w:rsidRPr="00A237D6" w:rsidRDefault="00A237D6" w:rsidP="00A237D6">
      <w:pPr>
        <w:spacing w:after="0" w:line="240" w:lineRule="auto"/>
        <w:jc w:val="center"/>
        <w:rPr>
          <w:rFonts w:ascii="Times New Roman" w:hAnsi="Times New Roman"/>
          <w:sz w:val="18"/>
          <w:szCs w:val="18"/>
        </w:rPr>
      </w:pPr>
      <w:r w:rsidRPr="00A237D6">
        <w:rPr>
          <w:rFonts w:ascii="Times New Roman" w:hAnsi="Times New Roman"/>
          <w:sz w:val="18"/>
          <w:szCs w:val="18"/>
        </w:rPr>
        <w:t>ПОСТАНОВЛЕНИЕ</w:t>
      </w:r>
    </w:p>
    <w:p w:rsidR="00A237D6" w:rsidRPr="00A237D6" w:rsidRDefault="00A237D6" w:rsidP="00A237D6">
      <w:pPr>
        <w:spacing w:after="0" w:line="240" w:lineRule="auto"/>
        <w:jc w:val="center"/>
        <w:rPr>
          <w:rFonts w:ascii="Times New Roman" w:hAnsi="Times New Roman"/>
          <w:sz w:val="20"/>
          <w:szCs w:val="20"/>
          <w:lang w:eastAsia="ru-RU"/>
        </w:rPr>
      </w:pPr>
      <w:r w:rsidRPr="00A237D6">
        <w:rPr>
          <w:rFonts w:ascii="Times New Roman" w:hAnsi="Times New Roman"/>
          <w:sz w:val="20"/>
          <w:szCs w:val="20"/>
          <w:lang w:eastAsia="ru-RU"/>
        </w:rPr>
        <w:t xml:space="preserve">19.05.2017                                  с. Богучаны           </w:t>
      </w:r>
      <w:r>
        <w:rPr>
          <w:rFonts w:ascii="Times New Roman" w:hAnsi="Times New Roman"/>
          <w:sz w:val="20"/>
          <w:szCs w:val="20"/>
          <w:lang w:eastAsia="ru-RU"/>
        </w:rPr>
        <w:t xml:space="preserve">    </w:t>
      </w:r>
      <w:r w:rsidRPr="00A237D6">
        <w:rPr>
          <w:rFonts w:ascii="Times New Roman" w:hAnsi="Times New Roman"/>
          <w:sz w:val="20"/>
          <w:szCs w:val="20"/>
          <w:lang w:eastAsia="ru-RU"/>
        </w:rPr>
        <w:t xml:space="preserve">                        № 535-п</w:t>
      </w:r>
    </w:p>
    <w:p w:rsidR="00A237D6" w:rsidRPr="00A237D6" w:rsidRDefault="00A237D6" w:rsidP="00A237D6">
      <w:pPr>
        <w:widowControl w:val="0"/>
        <w:autoSpaceDE w:val="0"/>
        <w:autoSpaceDN w:val="0"/>
        <w:adjustRightInd w:val="0"/>
        <w:spacing w:after="0" w:line="240" w:lineRule="auto"/>
        <w:jc w:val="center"/>
        <w:rPr>
          <w:rFonts w:ascii="Times New Roman" w:hAnsi="Times New Roman"/>
          <w:sz w:val="20"/>
          <w:szCs w:val="20"/>
        </w:rPr>
      </w:pPr>
      <w:bookmarkStart w:id="10" w:name="Par1"/>
      <w:bookmarkEnd w:id="10"/>
    </w:p>
    <w:p w:rsidR="00A237D6" w:rsidRPr="00A237D6" w:rsidRDefault="00A237D6" w:rsidP="00A237D6">
      <w:pPr>
        <w:widowControl w:val="0"/>
        <w:autoSpaceDE w:val="0"/>
        <w:autoSpaceDN w:val="0"/>
        <w:adjustRightInd w:val="0"/>
        <w:spacing w:after="0" w:line="240" w:lineRule="auto"/>
        <w:jc w:val="center"/>
        <w:rPr>
          <w:rFonts w:cs="Calibri"/>
          <w:sz w:val="20"/>
          <w:szCs w:val="20"/>
        </w:rPr>
      </w:pPr>
      <w:r w:rsidRPr="00A237D6">
        <w:rPr>
          <w:rFonts w:ascii="Times New Roman" w:hAnsi="Times New Roman"/>
          <w:sz w:val="20"/>
          <w:szCs w:val="20"/>
        </w:rPr>
        <w:t>О внесении изменений в постановление администрации Богучанского района от 17.08.2015 №751-п «Об утверждении муниципальной адресной программы «Переселение граждан из аварийного жилищного фонда в Богучанском районе» на 2016 – 2017 годы»</w:t>
      </w:r>
    </w:p>
    <w:p w:rsidR="00A237D6" w:rsidRPr="00A237D6" w:rsidRDefault="00A237D6" w:rsidP="00A237D6">
      <w:pPr>
        <w:widowControl w:val="0"/>
        <w:autoSpaceDE w:val="0"/>
        <w:autoSpaceDN w:val="0"/>
        <w:adjustRightInd w:val="0"/>
        <w:spacing w:after="0" w:line="240" w:lineRule="auto"/>
        <w:jc w:val="center"/>
        <w:rPr>
          <w:rFonts w:ascii="Times New Roman" w:hAnsi="Times New Roman"/>
          <w:sz w:val="20"/>
          <w:szCs w:val="20"/>
        </w:rPr>
      </w:pPr>
    </w:p>
    <w:p w:rsid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A237D6">
        <w:rPr>
          <w:rFonts w:ascii="Times New Roman" w:hAnsi="Times New Roman"/>
          <w:sz w:val="20"/>
          <w:szCs w:val="20"/>
        </w:rPr>
        <w:t xml:space="preserve">В соответствии с постановлением Правительства  Красноярского края от 01.02.2017г. №60-п «О внесении изменений в постановление Правительства Красноярского края от 06.05.2013 №228-п «Об утверждении региональных адресных программ по переселению граждан из аварийного жилищного фонда в Красноярском крае на 2013-2017 годы», руководствуясь </w:t>
      </w:r>
      <w:hyperlink r:id="rId28" w:history="1">
        <w:r w:rsidRPr="00A237D6">
          <w:rPr>
            <w:rFonts w:ascii="Times New Roman" w:hAnsi="Times New Roman"/>
            <w:sz w:val="20"/>
            <w:szCs w:val="20"/>
          </w:rPr>
          <w:t xml:space="preserve">ст. ст. </w:t>
        </w:r>
      </w:hyperlink>
      <w:r w:rsidRPr="00A237D6">
        <w:rPr>
          <w:rFonts w:ascii="Times New Roman" w:hAnsi="Times New Roman"/>
          <w:sz w:val="20"/>
          <w:szCs w:val="20"/>
        </w:rPr>
        <w:t xml:space="preserve">7, 43, 47  Устава Богучанского района  Красноярского края, </w:t>
      </w:r>
      <w:proofErr w:type="gramEnd"/>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ПОСТАНОВЛЯЮ:</w:t>
      </w:r>
    </w:p>
    <w:p w:rsidR="00A237D6" w:rsidRPr="00A237D6" w:rsidRDefault="00A237D6" w:rsidP="00A237D6">
      <w:pPr>
        <w:widowControl w:val="0"/>
        <w:autoSpaceDE w:val="0"/>
        <w:autoSpaceDN w:val="0"/>
        <w:adjustRightInd w:val="0"/>
        <w:spacing w:after="0" w:line="240" w:lineRule="auto"/>
        <w:ind w:firstLine="540"/>
        <w:jc w:val="both"/>
        <w:rPr>
          <w:rFonts w:cs="Calibri"/>
          <w:sz w:val="20"/>
          <w:szCs w:val="20"/>
        </w:rPr>
      </w:pPr>
      <w:r w:rsidRPr="00A237D6">
        <w:rPr>
          <w:rFonts w:ascii="Times New Roman" w:hAnsi="Times New Roman"/>
          <w:sz w:val="20"/>
          <w:szCs w:val="20"/>
        </w:rPr>
        <w:t>1. Внести в постановление администрации Богучанского района от 17.08.2015 №751-п «Об утверждении муниципальной адресной программы «Переселение граждан из аварийного жилищного фонда в Богучанском районе» на 2016 – 2017 годы» следующие  изменения:</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 xml:space="preserve">-  муниципальную адресную </w:t>
      </w:r>
      <w:hyperlink w:anchor="Par35" w:history="1">
        <w:r w:rsidRPr="00A237D6">
          <w:rPr>
            <w:rFonts w:ascii="Times New Roman" w:hAnsi="Times New Roman"/>
            <w:sz w:val="20"/>
            <w:szCs w:val="20"/>
          </w:rPr>
          <w:t>программу</w:t>
        </w:r>
      </w:hyperlink>
      <w:r w:rsidRPr="00A237D6">
        <w:rPr>
          <w:rFonts w:ascii="Times New Roman" w:hAnsi="Times New Roman"/>
          <w:sz w:val="20"/>
          <w:szCs w:val="20"/>
        </w:rPr>
        <w:t xml:space="preserve"> "Переселение граждан из аварийного жилищного фонда в  Богучанском районе» на 2016 - 2017 годы читать в новой редакции, согласно приложению к настоящему постановлению.</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 xml:space="preserve">2. </w:t>
      </w:r>
      <w:proofErr w:type="gramStart"/>
      <w:r w:rsidRPr="00A237D6">
        <w:rPr>
          <w:rFonts w:ascii="Times New Roman" w:hAnsi="Times New Roman"/>
          <w:sz w:val="20"/>
          <w:szCs w:val="20"/>
        </w:rPr>
        <w:t>Контроль за</w:t>
      </w:r>
      <w:proofErr w:type="gramEnd"/>
      <w:r w:rsidRPr="00A237D6">
        <w:rPr>
          <w:rFonts w:ascii="Times New Roman" w:hAnsi="Times New Roman"/>
          <w:sz w:val="20"/>
          <w:szCs w:val="20"/>
        </w:rPr>
        <w:t xml:space="preserve"> исполнением настоящего постановления возложить на заместителя Главы Богучанского района по жизнеобеспечению А.Ю.Машинистова.</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3. Постановление вступает в силу со дня, следующего за днем его опубликования в Официальном вестнике Богучанского района.</w:t>
      </w:r>
    </w:p>
    <w:p w:rsidR="00A237D6" w:rsidRPr="00A237D6" w:rsidRDefault="00A237D6" w:rsidP="00A237D6">
      <w:pPr>
        <w:widowControl w:val="0"/>
        <w:autoSpaceDE w:val="0"/>
        <w:autoSpaceDN w:val="0"/>
        <w:adjustRightInd w:val="0"/>
        <w:spacing w:after="0" w:line="240" w:lineRule="auto"/>
        <w:jc w:val="both"/>
        <w:rPr>
          <w:rFonts w:cs="Calibri"/>
          <w:sz w:val="20"/>
          <w:szCs w:val="20"/>
        </w:rPr>
      </w:pP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20"/>
          <w:szCs w:val="20"/>
        </w:rPr>
      </w:pPr>
      <w:r w:rsidRPr="00A237D6">
        <w:rPr>
          <w:rFonts w:ascii="Times New Roman" w:hAnsi="Times New Roman"/>
          <w:sz w:val="20"/>
          <w:szCs w:val="20"/>
        </w:rPr>
        <w:t>И.о. Главы Богучанского района                                                 В.Ю.Карнаухов</w:t>
      </w:r>
    </w:p>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237D6" w:rsidRPr="00A237D6" w:rsidRDefault="00A237D6" w:rsidP="00A237D6">
      <w:pPr>
        <w:widowControl w:val="0"/>
        <w:autoSpaceDE w:val="0"/>
        <w:autoSpaceDN w:val="0"/>
        <w:adjustRightInd w:val="0"/>
        <w:spacing w:after="0" w:line="240" w:lineRule="auto"/>
        <w:jc w:val="right"/>
        <w:outlineLvl w:val="0"/>
        <w:rPr>
          <w:rFonts w:ascii="Times New Roman" w:hAnsi="Times New Roman"/>
          <w:sz w:val="18"/>
          <w:szCs w:val="18"/>
        </w:rPr>
      </w:pPr>
      <w:r>
        <w:rPr>
          <w:rFonts w:ascii="Times New Roman" w:hAnsi="Times New Roman"/>
          <w:sz w:val="28"/>
          <w:szCs w:val="28"/>
        </w:rPr>
        <w:t xml:space="preserve">                                                                                                               </w:t>
      </w:r>
      <w:r w:rsidRPr="00A237D6">
        <w:rPr>
          <w:rFonts w:ascii="Times New Roman" w:hAnsi="Times New Roman"/>
          <w:sz w:val="18"/>
          <w:szCs w:val="18"/>
        </w:rPr>
        <w:t>Приложение</w:t>
      </w:r>
    </w:p>
    <w:p w:rsidR="00A237D6" w:rsidRPr="00A237D6" w:rsidRDefault="00A237D6" w:rsidP="00A237D6">
      <w:pPr>
        <w:widowControl w:val="0"/>
        <w:autoSpaceDE w:val="0"/>
        <w:autoSpaceDN w:val="0"/>
        <w:adjustRightInd w:val="0"/>
        <w:spacing w:after="0" w:line="240" w:lineRule="auto"/>
        <w:jc w:val="right"/>
        <w:rPr>
          <w:rFonts w:ascii="Times New Roman" w:hAnsi="Times New Roman"/>
          <w:sz w:val="18"/>
          <w:szCs w:val="18"/>
        </w:rPr>
      </w:pPr>
      <w:r w:rsidRPr="00A237D6">
        <w:rPr>
          <w:rFonts w:ascii="Times New Roman" w:hAnsi="Times New Roman"/>
          <w:sz w:val="18"/>
          <w:szCs w:val="18"/>
        </w:rPr>
        <w:t>к постановлению администрации</w:t>
      </w:r>
    </w:p>
    <w:p w:rsidR="00A237D6" w:rsidRPr="00A237D6" w:rsidRDefault="00A237D6" w:rsidP="00A237D6">
      <w:pPr>
        <w:widowControl w:val="0"/>
        <w:autoSpaceDE w:val="0"/>
        <w:autoSpaceDN w:val="0"/>
        <w:adjustRightInd w:val="0"/>
        <w:spacing w:after="0" w:line="240" w:lineRule="auto"/>
        <w:jc w:val="right"/>
        <w:rPr>
          <w:rFonts w:ascii="Times New Roman" w:hAnsi="Times New Roman"/>
          <w:sz w:val="18"/>
          <w:szCs w:val="18"/>
        </w:rPr>
      </w:pPr>
      <w:r w:rsidRPr="00A237D6">
        <w:rPr>
          <w:rFonts w:ascii="Times New Roman" w:hAnsi="Times New Roman"/>
          <w:sz w:val="18"/>
          <w:szCs w:val="18"/>
        </w:rPr>
        <w:t>Богучанского района</w:t>
      </w:r>
    </w:p>
    <w:p w:rsidR="00A237D6" w:rsidRPr="00236365" w:rsidRDefault="00A237D6" w:rsidP="00A237D6">
      <w:pPr>
        <w:widowControl w:val="0"/>
        <w:autoSpaceDE w:val="0"/>
        <w:autoSpaceDN w:val="0"/>
        <w:adjustRightInd w:val="0"/>
        <w:spacing w:after="0" w:line="240" w:lineRule="auto"/>
        <w:jc w:val="right"/>
        <w:rPr>
          <w:rFonts w:ascii="Times New Roman" w:hAnsi="Times New Roman"/>
          <w:sz w:val="28"/>
          <w:szCs w:val="28"/>
        </w:rPr>
      </w:pPr>
      <w:r w:rsidRPr="00A237D6">
        <w:rPr>
          <w:rFonts w:ascii="Times New Roman" w:hAnsi="Times New Roman"/>
          <w:sz w:val="18"/>
          <w:szCs w:val="18"/>
        </w:rPr>
        <w:t xml:space="preserve">                                                                                         от    19.05.2017 г. № 535-п</w:t>
      </w:r>
      <w:r>
        <w:rPr>
          <w:rFonts w:ascii="Times New Roman" w:hAnsi="Times New Roman"/>
          <w:sz w:val="28"/>
          <w:szCs w:val="28"/>
        </w:rPr>
        <w:t xml:space="preserve">              </w:t>
      </w:r>
    </w:p>
    <w:p w:rsidR="00A237D6" w:rsidRPr="00A237D6" w:rsidRDefault="00A237D6" w:rsidP="00A237D6">
      <w:pPr>
        <w:widowControl w:val="0"/>
        <w:autoSpaceDE w:val="0"/>
        <w:autoSpaceDN w:val="0"/>
        <w:adjustRightInd w:val="0"/>
        <w:spacing w:after="0" w:line="240" w:lineRule="auto"/>
        <w:jc w:val="right"/>
        <w:rPr>
          <w:rFonts w:ascii="Times New Roman" w:hAnsi="Times New Roman"/>
          <w:sz w:val="20"/>
          <w:szCs w:val="20"/>
        </w:rPr>
      </w:pPr>
    </w:p>
    <w:p w:rsidR="00A237D6" w:rsidRPr="00A237D6" w:rsidRDefault="00A237D6" w:rsidP="00A237D6">
      <w:pPr>
        <w:widowControl w:val="0"/>
        <w:autoSpaceDE w:val="0"/>
        <w:autoSpaceDN w:val="0"/>
        <w:adjustRightInd w:val="0"/>
        <w:spacing w:after="0" w:line="240" w:lineRule="auto"/>
        <w:jc w:val="center"/>
        <w:rPr>
          <w:rFonts w:ascii="Times New Roman" w:hAnsi="Times New Roman"/>
          <w:bCs/>
          <w:sz w:val="20"/>
          <w:szCs w:val="20"/>
        </w:rPr>
      </w:pPr>
      <w:r w:rsidRPr="00A237D6">
        <w:rPr>
          <w:rFonts w:ascii="Times New Roman" w:hAnsi="Times New Roman"/>
          <w:bCs/>
          <w:sz w:val="20"/>
          <w:szCs w:val="20"/>
        </w:rPr>
        <w:t>Муниципальная адресная программа</w:t>
      </w:r>
      <w:r>
        <w:rPr>
          <w:rFonts w:ascii="Times New Roman" w:hAnsi="Times New Roman"/>
          <w:bCs/>
          <w:sz w:val="20"/>
          <w:szCs w:val="20"/>
        </w:rPr>
        <w:t xml:space="preserve">  </w:t>
      </w:r>
      <w:r w:rsidRPr="00A237D6">
        <w:rPr>
          <w:rFonts w:ascii="Times New Roman" w:hAnsi="Times New Roman"/>
          <w:bCs/>
          <w:sz w:val="20"/>
          <w:szCs w:val="20"/>
        </w:rPr>
        <w:t>«Переселение граждан из аварийного жилищного фонда в Богучанском районе» на 2016-2017 годы</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20"/>
          <w:szCs w:val="20"/>
        </w:rPr>
      </w:pPr>
    </w:p>
    <w:p w:rsidR="00A237D6" w:rsidRPr="00A237D6" w:rsidRDefault="00A237D6" w:rsidP="00A237D6">
      <w:pPr>
        <w:widowControl w:val="0"/>
        <w:autoSpaceDE w:val="0"/>
        <w:autoSpaceDN w:val="0"/>
        <w:adjustRightInd w:val="0"/>
        <w:spacing w:after="0" w:line="240" w:lineRule="auto"/>
        <w:jc w:val="center"/>
        <w:outlineLvl w:val="1"/>
        <w:rPr>
          <w:rFonts w:ascii="Times New Roman" w:hAnsi="Times New Roman"/>
          <w:sz w:val="18"/>
          <w:szCs w:val="20"/>
        </w:rPr>
      </w:pPr>
      <w:r w:rsidRPr="00A237D6">
        <w:rPr>
          <w:rFonts w:ascii="Times New Roman" w:hAnsi="Times New Roman"/>
          <w:sz w:val="18"/>
          <w:szCs w:val="20"/>
        </w:rPr>
        <w:t>ПАСПОРТ ПРОГРАММЫ</w:t>
      </w:r>
    </w:p>
    <w:p w:rsidR="00A237D6" w:rsidRPr="00A237D6" w:rsidRDefault="00A237D6" w:rsidP="00A237D6">
      <w:pPr>
        <w:widowControl w:val="0"/>
        <w:autoSpaceDE w:val="0"/>
        <w:autoSpaceDN w:val="0"/>
        <w:adjustRightInd w:val="0"/>
        <w:spacing w:after="0" w:line="240" w:lineRule="auto"/>
        <w:jc w:val="center"/>
        <w:rPr>
          <w:rFonts w:ascii="Times New Roman" w:hAnsi="Times New Roman"/>
          <w:sz w:val="20"/>
          <w:szCs w:val="20"/>
        </w:rPr>
      </w:pPr>
    </w:p>
    <w:tbl>
      <w:tblPr>
        <w:tblW w:w="5000" w:type="pct"/>
        <w:tblCellMar>
          <w:top w:w="75" w:type="dxa"/>
          <w:left w:w="0" w:type="dxa"/>
          <w:bottom w:w="75" w:type="dxa"/>
          <w:right w:w="0" w:type="dxa"/>
        </w:tblCellMar>
        <w:tblLook w:val="0000"/>
      </w:tblPr>
      <w:tblGrid>
        <w:gridCol w:w="2813"/>
        <w:gridCol w:w="6665"/>
      </w:tblGrid>
      <w:tr w:rsidR="00A237D6" w:rsidRPr="00A237D6" w:rsidTr="00A237D6">
        <w:tc>
          <w:tcPr>
            <w:tcW w:w="14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Наименование программы</w:t>
            </w:r>
          </w:p>
        </w:tc>
        <w:tc>
          <w:tcPr>
            <w:tcW w:w="35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муниципальная адресная программа "Переселение граждан из аварийного жилищного фонда в Богучанском районе» на 2016 - 2017 годы (далее - Программа)</w:t>
            </w:r>
          </w:p>
        </w:tc>
      </w:tr>
      <w:tr w:rsidR="00A237D6" w:rsidRPr="00A237D6" w:rsidTr="00A237D6">
        <w:tc>
          <w:tcPr>
            <w:tcW w:w="14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Основание для разработки Программы</w:t>
            </w:r>
          </w:p>
        </w:tc>
        <w:tc>
          <w:tcPr>
            <w:tcW w:w="35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 xml:space="preserve">Федеральный </w:t>
            </w:r>
            <w:hyperlink r:id="rId29" w:history="1">
              <w:r w:rsidRPr="00A237D6">
                <w:rPr>
                  <w:rFonts w:ascii="Times New Roman" w:hAnsi="Times New Roman"/>
                  <w:sz w:val="14"/>
                  <w:szCs w:val="14"/>
                </w:rPr>
                <w:t>закон</w:t>
              </w:r>
            </w:hyperlink>
            <w:r w:rsidRPr="00A237D6">
              <w:rPr>
                <w:rFonts w:ascii="Times New Roman" w:hAnsi="Times New Roman"/>
                <w:sz w:val="14"/>
                <w:szCs w:val="14"/>
              </w:rPr>
              <w:t xml:space="preserve"> от 21.07.2007 N 185-ФЗ "О Фонде содействия реформированию жилищно-коммунального хозяйства";</w:t>
            </w:r>
          </w:p>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Постановление Правительства Красноярского края от 06.05.2013г. №228-п «Об утверждении региональных адресных программ по переселению граждан из аварийного жилищного фонда в Красноярском крае на 2013-2017 годы»</w:t>
            </w:r>
          </w:p>
        </w:tc>
      </w:tr>
      <w:tr w:rsidR="00A237D6" w:rsidRPr="00A237D6" w:rsidTr="00A237D6">
        <w:tc>
          <w:tcPr>
            <w:tcW w:w="14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Муниципальный заказчик – координатор программы</w:t>
            </w:r>
          </w:p>
        </w:tc>
        <w:tc>
          <w:tcPr>
            <w:tcW w:w="35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Администрация Богучанского района (отдел лесного хозяйства, жилищной политики, транспорта и связи)</w:t>
            </w:r>
          </w:p>
        </w:tc>
      </w:tr>
      <w:tr w:rsidR="00A237D6" w:rsidRPr="00A237D6" w:rsidTr="00A237D6">
        <w:tc>
          <w:tcPr>
            <w:tcW w:w="14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Исполнители мероприятий программы, главные распорядители бюджетных средств</w:t>
            </w:r>
          </w:p>
        </w:tc>
        <w:tc>
          <w:tcPr>
            <w:tcW w:w="35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Администрация Богучанского сельсовета;</w:t>
            </w:r>
          </w:p>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Администрация Пинчугского сельсовета</w:t>
            </w:r>
          </w:p>
        </w:tc>
      </w:tr>
      <w:tr w:rsidR="00A237D6" w:rsidRPr="00A237D6" w:rsidTr="00A237D6">
        <w:tc>
          <w:tcPr>
            <w:tcW w:w="14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Цели  программы</w:t>
            </w:r>
          </w:p>
        </w:tc>
        <w:tc>
          <w:tcPr>
            <w:tcW w:w="35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1) создание безопасных и благоприятных условий проживания граждан;</w:t>
            </w:r>
          </w:p>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2) повышение эффективности реформирования жилищно-коммунального хозяйства</w:t>
            </w:r>
          </w:p>
        </w:tc>
      </w:tr>
      <w:tr w:rsidR="00A237D6" w:rsidRPr="00A237D6" w:rsidTr="00A237D6">
        <w:tc>
          <w:tcPr>
            <w:tcW w:w="14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Задачи программы</w:t>
            </w:r>
          </w:p>
        </w:tc>
        <w:tc>
          <w:tcPr>
            <w:tcW w:w="35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финансовое и организационное обеспечение переселения граждан из многоквартирных домов Богучанского района, признанных в установленном порядке  до 1 января 2012 года  аварийными и подлежащими сносу в связи с физическим износом в процессе их эксплуатации</w:t>
            </w:r>
          </w:p>
        </w:tc>
      </w:tr>
      <w:tr w:rsidR="00A237D6" w:rsidRPr="00A237D6" w:rsidTr="00A237D6">
        <w:tc>
          <w:tcPr>
            <w:tcW w:w="14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Срок реализации программы</w:t>
            </w:r>
          </w:p>
        </w:tc>
        <w:tc>
          <w:tcPr>
            <w:tcW w:w="35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2016 - 2017 годы</w:t>
            </w:r>
          </w:p>
        </w:tc>
      </w:tr>
      <w:tr w:rsidR="00A237D6" w:rsidRPr="00A237D6" w:rsidTr="00A237D6">
        <w:tc>
          <w:tcPr>
            <w:tcW w:w="1484" w:type="pct"/>
            <w:tcBorders>
              <w:top w:val="single" w:sz="4" w:space="0" w:color="auto"/>
              <w:left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Объемы и источники финансирования программы</w:t>
            </w:r>
          </w:p>
        </w:tc>
        <w:tc>
          <w:tcPr>
            <w:tcW w:w="3516" w:type="pct"/>
            <w:tcBorders>
              <w:top w:val="single" w:sz="4" w:space="0" w:color="auto"/>
              <w:left w:val="single" w:sz="4" w:space="0" w:color="auto"/>
              <w:right w:val="single" w:sz="4" w:space="0" w:color="auto"/>
            </w:tcBorders>
            <w:tcMar>
              <w:top w:w="102" w:type="dxa"/>
              <w:left w:w="62" w:type="dxa"/>
              <w:bottom w:w="102" w:type="dxa"/>
              <w:right w:w="62" w:type="dxa"/>
            </w:tcMar>
          </w:tcPr>
          <w:p w:rsidR="00A237D6" w:rsidRPr="00A237D6" w:rsidRDefault="00A237D6" w:rsidP="00A237D6">
            <w:pPr>
              <w:autoSpaceDE w:val="0"/>
              <w:autoSpaceDN w:val="0"/>
              <w:adjustRightInd w:val="0"/>
              <w:spacing w:after="0" w:line="240" w:lineRule="auto"/>
              <w:jc w:val="both"/>
              <w:outlineLvl w:val="0"/>
              <w:rPr>
                <w:rFonts w:ascii="Times New Roman" w:hAnsi="Times New Roman"/>
                <w:sz w:val="14"/>
                <w:szCs w:val="14"/>
              </w:rPr>
            </w:pPr>
            <w:r w:rsidRPr="00A237D6">
              <w:rPr>
                <w:rFonts w:ascii="Times New Roman" w:hAnsi="Times New Roman"/>
                <w:sz w:val="14"/>
                <w:szCs w:val="14"/>
              </w:rPr>
              <w:t>Общий объем финансирования программы       составляет 79 226 552,69 рублей, в том числе:</w:t>
            </w:r>
          </w:p>
          <w:p w:rsidR="00A237D6" w:rsidRPr="00A237D6" w:rsidRDefault="00A237D6" w:rsidP="00A237D6">
            <w:pPr>
              <w:autoSpaceDE w:val="0"/>
              <w:autoSpaceDN w:val="0"/>
              <w:adjustRightInd w:val="0"/>
              <w:spacing w:after="0" w:line="240" w:lineRule="auto"/>
              <w:jc w:val="both"/>
              <w:outlineLvl w:val="0"/>
              <w:rPr>
                <w:rFonts w:ascii="Times New Roman" w:hAnsi="Times New Roman"/>
                <w:sz w:val="14"/>
                <w:szCs w:val="14"/>
              </w:rPr>
            </w:pPr>
            <w:r w:rsidRPr="00A237D6">
              <w:rPr>
                <w:rFonts w:ascii="Times New Roman" w:hAnsi="Times New Roman"/>
                <w:sz w:val="14"/>
                <w:szCs w:val="14"/>
              </w:rPr>
              <w:t>2016 год – 73 168 015,98 рублей;</w:t>
            </w:r>
          </w:p>
          <w:p w:rsidR="00A237D6" w:rsidRPr="00A237D6" w:rsidRDefault="00A237D6" w:rsidP="00A237D6">
            <w:pPr>
              <w:autoSpaceDE w:val="0"/>
              <w:autoSpaceDN w:val="0"/>
              <w:adjustRightInd w:val="0"/>
              <w:spacing w:after="0" w:line="240" w:lineRule="auto"/>
              <w:jc w:val="both"/>
              <w:outlineLvl w:val="0"/>
              <w:rPr>
                <w:rFonts w:ascii="Times New Roman" w:hAnsi="Times New Roman"/>
                <w:sz w:val="14"/>
                <w:szCs w:val="14"/>
              </w:rPr>
            </w:pPr>
            <w:r w:rsidRPr="00A237D6">
              <w:rPr>
                <w:rFonts w:ascii="Times New Roman" w:hAnsi="Times New Roman"/>
                <w:sz w:val="14"/>
                <w:szCs w:val="14"/>
              </w:rPr>
              <w:t>2017 год –   6 058 536,71  рублей,</w:t>
            </w:r>
          </w:p>
          <w:p w:rsidR="00A237D6" w:rsidRPr="00A237D6" w:rsidRDefault="00A237D6" w:rsidP="00A237D6">
            <w:pPr>
              <w:autoSpaceDE w:val="0"/>
              <w:autoSpaceDN w:val="0"/>
              <w:adjustRightInd w:val="0"/>
              <w:spacing w:after="0" w:line="240" w:lineRule="auto"/>
              <w:jc w:val="both"/>
              <w:outlineLvl w:val="0"/>
              <w:rPr>
                <w:rFonts w:ascii="Times New Roman" w:hAnsi="Times New Roman"/>
                <w:sz w:val="14"/>
                <w:szCs w:val="14"/>
              </w:rPr>
            </w:pPr>
            <w:r w:rsidRPr="00A237D6">
              <w:rPr>
                <w:rFonts w:ascii="Times New Roman" w:hAnsi="Times New Roman"/>
                <w:sz w:val="14"/>
                <w:szCs w:val="14"/>
              </w:rPr>
              <w:t>из них:</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14"/>
                <w:szCs w:val="14"/>
              </w:rPr>
            </w:pPr>
            <w:r w:rsidRPr="00A237D6">
              <w:rPr>
                <w:rFonts w:ascii="Times New Roman" w:hAnsi="Times New Roman"/>
                <w:sz w:val="14"/>
                <w:szCs w:val="14"/>
              </w:rPr>
              <w:t>средства Фонда содействия реформированию жилищно-коммунального хозяйства - 41 618 795,48 рублей, в том числе:</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14"/>
                <w:szCs w:val="14"/>
              </w:rPr>
            </w:pPr>
            <w:r w:rsidRPr="00A237D6">
              <w:rPr>
                <w:rFonts w:ascii="Times New Roman" w:hAnsi="Times New Roman"/>
                <w:sz w:val="14"/>
                <w:szCs w:val="14"/>
              </w:rPr>
              <w:t>2016 год - 35 560 258,77 рублей;</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14"/>
                <w:szCs w:val="14"/>
              </w:rPr>
            </w:pPr>
            <w:r w:rsidRPr="00A237D6">
              <w:rPr>
                <w:rFonts w:ascii="Times New Roman" w:hAnsi="Times New Roman"/>
                <w:sz w:val="14"/>
                <w:szCs w:val="14"/>
              </w:rPr>
              <w:t>2017 год -   6 058 536,71 рублей,</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14"/>
                <w:szCs w:val="14"/>
              </w:rPr>
            </w:pPr>
            <w:r w:rsidRPr="00A237D6">
              <w:rPr>
                <w:rFonts w:ascii="Times New Roman" w:hAnsi="Times New Roman"/>
                <w:sz w:val="14"/>
                <w:szCs w:val="14"/>
              </w:rPr>
              <w:t>средства краевого бюджета на долевое финансирование - 36 802 663,44 рублей, в том числе:</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14"/>
                <w:szCs w:val="14"/>
              </w:rPr>
            </w:pPr>
            <w:r w:rsidRPr="00A237D6">
              <w:rPr>
                <w:rFonts w:ascii="Times New Roman" w:hAnsi="Times New Roman"/>
                <w:sz w:val="14"/>
                <w:szCs w:val="14"/>
              </w:rPr>
              <w:t>2016 год - 36 802 663,44 рублей;</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14"/>
                <w:szCs w:val="14"/>
              </w:rPr>
            </w:pPr>
            <w:r w:rsidRPr="00A237D6">
              <w:rPr>
                <w:rFonts w:ascii="Times New Roman" w:hAnsi="Times New Roman"/>
                <w:sz w:val="14"/>
                <w:szCs w:val="14"/>
              </w:rPr>
              <w:t>2017 год -                 0,00 рублей,</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14"/>
                <w:szCs w:val="14"/>
              </w:rPr>
            </w:pPr>
            <w:r w:rsidRPr="00A237D6">
              <w:rPr>
                <w:rFonts w:ascii="Times New Roman" w:hAnsi="Times New Roman"/>
                <w:sz w:val="14"/>
                <w:szCs w:val="14"/>
              </w:rPr>
              <w:t>средства местного бюджета на долевое финансирование – 805 093,77 рублей, в том числе:</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14"/>
                <w:szCs w:val="14"/>
              </w:rPr>
            </w:pPr>
            <w:r w:rsidRPr="00A237D6">
              <w:rPr>
                <w:rFonts w:ascii="Times New Roman" w:hAnsi="Times New Roman"/>
                <w:sz w:val="14"/>
                <w:szCs w:val="14"/>
              </w:rPr>
              <w:t>2016 год – 805 093,77 рублей;</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14"/>
                <w:szCs w:val="14"/>
              </w:rPr>
            </w:pPr>
            <w:r w:rsidRPr="00A237D6">
              <w:rPr>
                <w:rFonts w:ascii="Times New Roman" w:hAnsi="Times New Roman"/>
                <w:sz w:val="14"/>
                <w:szCs w:val="14"/>
              </w:rPr>
              <w:t>2017 год -             0,00 рублей.</w:t>
            </w:r>
          </w:p>
        </w:tc>
      </w:tr>
      <w:tr w:rsidR="00A237D6" w:rsidRPr="00A237D6" w:rsidTr="00A237D6">
        <w:tc>
          <w:tcPr>
            <w:tcW w:w="5000"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jc w:val="both"/>
              <w:rPr>
                <w:rFonts w:ascii="Times New Roman" w:hAnsi="Times New Roman"/>
                <w:sz w:val="14"/>
                <w:szCs w:val="14"/>
                <w:highlight w:val="yellow"/>
              </w:rPr>
            </w:pPr>
          </w:p>
        </w:tc>
      </w:tr>
      <w:tr w:rsidR="00A237D6" w:rsidRPr="00A237D6" w:rsidTr="00A237D6">
        <w:tc>
          <w:tcPr>
            <w:tcW w:w="14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Ожидаемые конечные результаты реализации Программы</w:t>
            </w:r>
          </w:p>
        </w:tc>
        <w:tc>
          <w:tcPr>
            <w:tcW w:w="35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в результате выполнения мероприятий Программы в муниципальных образованиях Богучанского района к 01.09.2017 года  будет переселено 97 человек из 14 аварийных жилых домов</w:t>
            </w:r>
          </w:p>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highlight w:val="yellow"/>
              </w:rPr>
            </w:pPr>
          </w:p>
        </w:tc>
      </w:tr>
      <w:tr w:rsidR="00A237D6" w:rsidRPr="00A237D6" w:rsidTr="00A237D6">
        <w:tc>
          <w:tcPr>
            <w:tcW w:w="14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proofErr w:type="gramStart"/>
            <w:r w:rsidRPr="00A237D6">
              <w:rPr>
                <w:rFonts w:ascii="Times New Roman" w:hAnsi="Times New Roman"/>
                <w:sz w:val="14"/>
                <w:szCs w:val="14"/>
              </w:rPr>
              <w:t>Контроль за</w:t>
            </w:r>
            <w:proofErr w:type="gramEnd"/>
            <w:r w:rsidRPr="00A237D6">
              <w:rPr>
                <w:rFonts w:ascii="Times New Roman" w:hAnsi="Times New Roman"/>
                <w:sz w:val="14"/>
                <w:szCs w:val="14"/>
              </w:rPr>
              <w:t xml:space="preserve"> исполнением Программы</w:t>
            </w:r>
          </w:p>
        </w:tc>
        <w:tc>
          <w:tcPr>
            <w:tcW w:w="35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7D6" w:rsidRPr="00A237D6" w:rsidRDefault="00A237D6" w:rsidP="00A237D6">
            <w:pPr>
              <w:widowControl w:val="0"/>
              <w:autoSpaceDE w:val="0"/>
              <w:autoSpaceDN w:val="0"/>
              <w:adjustRightInd w:val="0"/>
              <w:spacing w:after="0" w:line="240" w:lineRule="auto"/>
              <w:rPr>
                <w:rFonts w:ascii="Times New Roman" w:hAnsi="Times New Roman"/>
                <w:sz w:val="14"/>
                <w:szCs w:val="14"/>
              </w:rPr>
            </w:pPr>
            <w:r w:rsidRPr="00A237D6">
              <w:rPr>
                <w:rFonts w:ascii="Times New Roman" w:hAnsi="Times New Roman"/>
                <w:sz w:val="14"/>
                <w:szCs w:val="14"/>
              </w:rPr>
              <w:t>Администрация Богучанского района (отдел лесного хозяйства, жилищной политики, транспорта и связи)</w:t>
            </w:r>
          </w:p>
        </w:tc>
      </w:tr>
    </w:tbl>
    <w:p w:rsidR="00A237D6" w:rsidRPr="00A237D6" w:rsidRDefault="00A237D6" w:rsidP="00A237D6">
      <w:pPr>
        <w:widowControl w:val="0"/>
        <w:autoSpaceDE w:val="0"/>
        <w:autoSpaceDN w:val="0"/>
        <w:adjustRightInd w:val="0"/>
        <w:spacing w:after="0" w:line="240" w:lineRule="auto"/>
        <w:rPr>
          <w:rFonts w:ascii="Times New Roman" w:hAnsi="Times New Roman"/>
          <w:sz w:val="20"/>
          <w:szCs w:val="20"/>
        </w:rPr>
      </w:pPr>
    </w:p>
    <w:p w:rsidR="00A237D6" w:rsidRPr="00A237D6" w:rsidRDefault="00A237D6" w:rsidP="00A237D6">
      <w:pPr>
        <w:widowControl w:val="0"/>
        <w:autoSpaceDE w:val="0"/>
        <w:autoSpaceDN w:val="0"/>
        <w:adjustRightInd w:val="0"/>
        <w:spacing w:after="0" w:line="240" w:lineRule="auto"/>
        <w:jc w:val="center"/>
        <w:outlineLvl w:val="1"/>
        <w:rPr>
          <w:rFonts w:ascii="Times New Roman" w:hAnsi="Times New Roman"/>
          <w:sz w:val="20"/>
          <w:szCs w:val="20"/>
        </w:rPr>
      </w:pPr>
      <w:bookmarkStart w:id="11" w:name="Par126"/>
      <w:bookmarkEnd w:id="11"/>
      <w:r w:rsidRPr="00A237D6">
        <w:rPr>
          <w:rFonts w:ascii="Times New Roman" w:hAnsi="Times New Roman"/>
          <w:sz w:val="20"/>
          <w:szCs w:val="20"/>
        </w:rPr>
        <w:t>I. ОБОСНОВАНИЕ НЕОБХОДИМОСТИ ПРИНЯТИЯ ПРОГРАММЫ</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 xml:space="preserve">Программа разработана в соответствии с Федеральным </w:t>
      </w:r>
      <w:hyperlink r:id="rId30" w:history="1">
        <w:r w:rsidRPr="00A237D6">
          <w:rPr>
            <w:rFonts w:ascii="Times New Roman" w:hAnsi="Times New Roman"/>
            <w:sz w:val="20"/>
            <w:szCs w:val="20"/>
          </w:rPr>
          <w:t>законом</w:t>
        </w:r>
      </w:hyperlink>
      <w:r>
        <w:rPr>
          <w:rFonts w:ascii="Times New Roman" w:hAnsi="Times New Roman"/>
          <w:sz w:val="20"/>
          <w:szCs w:val="20"/>
        </w:rPr>
        <w:t xml:space="preserve"> от 21.07.2007 №</w:t>
      </w:r>
      <w:r w:rsidRPr="00A237D6">
        <w:rPr>
          <w:rFonts w:ascii="Times New Roman" w:hAnsi="Times New Roman"/>
          <w:sz w:val="20"/>
          <w:szCs w:val="20"/>
        </w:rPr>
        <w:t xml:space="preserve"> 185-ФЗ "О Фонде содействия реформированию жилищно-коммунального хозяйства", постановлением Правительства Красноярского края от 06.05.2013 №228-п «Об утверждении региональных адресных программ по переселению граждан из аварийного жилищного фонда в Красноярском крае на 2013-2017 годы».</w:t>
      </w:r>
    </w:p>
    <w:p w:rsidR="00A237D6" w:rsidRPr="00A237D6" w:rsidRDefault="00A237D6" w:rsidP="00A237D6">
      <w:pPr>
        <w:pStyle w:val="17"/>
        <w:ind w:firstLine="720"/>
        <w:jc w:val="both"/>
        <w:rPr>
          <w:sz w:val="20"/>
          <w:szCs w:val="20"/>
        </w:rPr>
      </w:pPr>
      <w:r w:rsidRPr="00A237D6">
        <w:rPr>
          <w:sz w:val="20"/>
          <w:szCs w:val="20"/>
        </w:rPr>
        <w:t>В Богучанском районе  проводятся мероприятия по переселению граждан из аварийного жилищного фонда:</w:t>
      </w:r>
    </w:p>
    <w:p w:rsidR="00A237D6" w:rsidRPr="00A237D6" w:rsidRDefault="00A237D6" w:rsidP="00A237D6">
      <w:pPr>
        <w:pStyle w:val="17"/>
        <w:ind w:firstLine="720"/>
        <w:jc w:val="both"/>
        <w:rPr>
          <w:sz w:val="20"/>
          <w:szCs w:val="20"/>
        </w:rPr>
      </w:pPr>
      <w:r w:rsidRPr="00A237D6">
        <w:rPr>
          <w:sz w:val="20"/>
          <w:szCs w:val="20"/>
        </w:rPr>
        <w:t xml:space="preserve">- в   2009 году </w:t>
      </w:r>
      <w:proofErr w:type="gramStart"/>
      <w:r w:rsidRPr="00A237D6">
        <w:rPr>
          <w:sz w:val="20"/>
          <w:szCs w:val="20"/>
        </w:rPr>
        <w:t>в</w:t>
      </w:r>
      <w:proofErr w:type="gramEnd"/>
      <w:r w:rsidRPr="00A237D6">
        <w:rPr>
          <w:sz w:val="20"/>
          <w:szCs w:val="20"/>
        </w:rPr>
        <w:t xml:space="preserve"> с. Богучаны </w:t>
      </w:r>
      <w:proofErr w:type="gramStart"/>
      <w:r w:rsidRPr="00A237D6">
        <w:rPr>
          <w:sz w:val="20"/>
          <w:szCs w:val="20"/>
        </w:rPr>
        <w:t>по</w:t>
      </w:r>
      <w:proofErr w:type="gramEnd"/>
      <w:r w:rsidRPr="00A237D6">
        <w:rPr>
          <w:sz w:val="20"/>
          <w:szCs w:val="20"/>
        </w:rPr>
        <w:t xml:space="preserve"> краевой целевой программе "Дом" построено 6 двухквартирных жилых домов общей площадью </w:t>
      </w:r>
      <w:smartTag w:uri="urn:schemas-microsoft-com:office:smarttags" w:element="metricconverter">
        <w:smartTagPr>
          <w:attr w:name="ProductID" w:val="606 кв. метров"/>
        </w:smartTagPr>
        <w:r w:rsidRPr="00A237D6">
          <w:rPr>
            <w:sz w:val="20"/>
            <w:szCs w:val="20"/>
          </w:rPr>
          <w:t>606 кв. метров</w:t>
        </w:r>
      </w:smartTag>
      <w:r w:rsidRPr="00A237D6">
        <w:rPr>
          <w:sz w:val="20"/>
          <w:szCs w:val="20"/>
        </w:rPr>
        <w:t xml:space="preserve">, в которые переселено 36  человек.  Снесено 946  кв. метров жилья,  признанного аварийным. </w:t>
      </w:r>
    </w:p>
    <w:p w:rsidR="00A237D6" w:rsidRPr="00A237D6" w:rsidRDefault="00A237D6" w:rsidP="00A237D6">
      <w:pPr>
        <w:pStyle w:val="17"/>
        <w:ind w:firstLine="720"/>
        <w:jc w:val="both"/>
        <w:rPr>
          <w:sz w:val="20"/>
          <w:szCs w:val="20"/>
        </w:rPr>
      </w:pPr>
      <w:r w:rsidRPr="00A237D6">
        <w:rPr>
          <w:rFonts w:cs="Times New Roman"/>
          <w:sz w:val="20"/>
          <w:szCs w:val="20"/>
        </w:rPr>
        <w:t xml:space="preserve">-  в рамках долгосрочной целевой программы «Дом» на 2010-2012 годы построены 10 двухквартирных жилых домов общей площадью 1010 кв. м. (с. Богучаны - 6 жилых домов, п. Пинчуга – 4 </w:t>
      </w:r>
      <w:r w:rsidRPr="00A237D6">
        <w:rPr>
          <w:rFonts w:cs="Times New Roman"/>
          <w:sz w:val="20"/>
          <w:szCs w:val="20"/>
        </w:rPr>
        <w:lastRenderedPageBreak/>
        <w:t>жилых дома), в которые переселено 40 человек.  Снос аварийных домов  осуществлен в 2015 году.</w:t>
      </w:r>
      <w:r w:rsidRPr="00A237D6">
        <w:rPr>
          <w:sz w:val="20"/>
          <w:szCs w:val="20"/>
        </w:rPr>
        <w:t xml:space="preserve"> Снесено 988,7  кв. метров жилья,  признанного аварийным. </w:t>
      </w:r>
    </w:p>
    <w:p w:rsidR="00A237D6" w:rsidRPr="00A237D6" w:rsidRDefault="00A237D6" w:rsidP="00A237D6">
      <w:pPr>
        <w:pStyle w:val="17"/>
        <w:ind w:firstLine="720"/>
        <w:jc w:val="both"/>
        <w:rPr>
          <w:sz w:val="20"/>
          <w:szCs w:val="20"/>
        </w:rPr>
      </w:pPr>
      <w:r w:rsidRPr="00A237D6">
        <w:rPr>
          <w:sz w:val="20"/>
          <w:szCs w:val="20"/>
        </w:rPr>
        <w:t xml:space="preserve">Вместе с тем это  не решило  полностью проблему ликвидации жилищного фонда в Богучанском районе, признанного в установленном порядке </w:t>
      </w:r>
      <w:r w:rsidRPr="00A237D6">
        <w:rPr>
          <w:rFonts w:cs="Times New Roman"/>
          <w:sz w:val="20"/>
          <w:szCs w:val="20"/>
        </w:rPr>
        <w:t>аварийным и подлежащим сносу</w:t>
      </w:r>
      <w:r w:rsidRPr="00A237D6">
        <w:rPr>
          <w:sz w:val="20"/>
          <w:szCs w:val="20"/>
        </w:rPr>
        <w:t>.</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Программа разработана в целях продолжения реализации мероприятий по переселению граждан из аварийного жилищного фонда в Богучанском районе.</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Программой предусмотрено переселение граждан из многоквартирных домов, признанных  в установленном порядке до 1 января 2012 года   аварийными и подлежащими сносу в связи с физическим износом в процессе их эксплуатации, площадью 1616,03 кв. м.</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Перечень многоквартирных домов, признанных в установленном порядке до 01.01.2012 года аварийными и подлежащими сносу в связи с физическим износом в процессе их эксплуатации, представлен в приложении №1 к настоящей Программе.</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Реестр аварийных многоквартирных домов по способам переселения, представлен в приложении №2 к настоящей Программе.</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20"/>
          <w:szCs w:val="20"/>
          <w:highlight w:val="cyan"/>
        </w:rPr>
      </w:pPr>
    </w:p>
    <w:p w:rsidR="00A237D6" w:rsidRPr="00A237D6" w:rsidRDefault="00A237D6" w:rsidP="00A237D6">
      <w:pPr>
        <w:widowControl w:val="0"/>
        <w:autoSpaceDE w:val="0"/>
        <w:autoSpaceDN w:val="0"/>
        <w:adjustRightInd w:val="0"/>
        <w:spacing w:after="0" w:line="240" w:lineRule="auto"/>
        <w:jc w:val="center"/>
        <w:outlineLvl w:val="1"/>
        <w:rPr>
          <w:rFonts w:ascii="Times New Roman" w:hAnsi="Times New Roman"/>
          <w:sz w:val="20"/>
          <w:szCs w:val="20"/>
        </w:rPr>
      </w:pPr>
      <w:bookmarkStart w:id="12" w:name="Par137"/>
      <w:bookmarkEnd w:id="12"/>
      <w:r w:rsidRPr="00A237D6">
        <w:rPr>
          <w:rFonts w:ascii="Times New Roman" w:hAnsi="Times New Roman"/>
          <w:sz w:val="20"/>
          <w:szCs w:val="20"/>
        </w:rPr>
        <w:t>II. ЦЕЛИ, ЗАДАЧИ И СРОКИ ВЫПОЛНЕНИЯ ПРОГРАММЫ</w:t>
      </w:r>
    </w:p>
    <w:p w:rsidR="00A237D6" w:rsidRPr="00A237D6" w:rsidRDefault="00A237D6" w:rsidP="00A237D6">
      <w:pPr>
        <w:widowControl w:val="0"/>
        <w:autoSpaceDE w:val="0"/>
        <w:autoSpaceDN w:val="0"/>
        <w:adjustRightInd w:val="0"/>
        <w:spacing w:after="0" w:line="240" w:lineRule="auto"/>
        <w:jc w:val="center"/>
        <w:rPr>
          <w:rFonts w:ascii="Times New Roman" w:hAnsi="Times New Roman"/>
          <w:sz w:val="20"/>
          <w:szCs w:val="20"/>
        </w:rPr>
      </w:pP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Целями Программы являются:</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1) создание безопасных и благоприятных условий проживания граждан;</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2) повышение эффективности реформирования жилищно-коммунального хозяйства.</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Задачами Программы являются:</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1) финансовое и организационное обеспечение переселения граждан из многоквартирных домов в Богучанском районе, признанных  в установленном порядке до 1 января 2012 года  аварийными и подлежащими сносу в связи с физическим износом в процессе их эксплуатации.</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Мероприятиями Программы является приобретение жилых помещений для их последующего предоставления:</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A237D6">
        <w:rPr>
          <w:rFonts w:ascii="Times New Roman" w:hAnsi="Times New Roman"/>
          <w:sz w:val="20"/>
          <w:szCs w:val="20"/>
        </w:rPr>
        <w:t>гражданам, переселяемым из занимаемых по договорам социального найма жилых помещений в многоквартирных домах Богучанского района, признанных в установленном порядке до 1 января 2012 года  аварийными и подлежащими сносу в связи с физическим износом в процессе их эксплуатации;</w:t>
      </w:r>
      <w:proofErr w:type="gramEnd"/>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собственникам жилых помещений (далее - собственники жилья) по договорам мены взамен изымаемых жилых помещений в многоквартирных домах Богучанского района, признанных в установленном порядке до 1 января 2012 года   аварийными и подлежащими сносу в связи с физическим износом в процессе их эксплуатации.</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В результате выполнения мероприятий Программы для переселения граждан из аварийного жилищного фонда в Богучанском районе планируется приобрести 37 жилых помещений площадью 2,1 тыс. кв. м, переселить 97 человек из 14 аварийных жилых домов.</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Программа реализуется в течение 2016 - 2017 годов в два этапа:</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1-й этап - 2016 год;</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2-й этап – до 1 сентября 2017 года;</w:t>
      </w:r>
    </w:p>
    <w:p w:rsidR="00A237D6" w:rsidRPr="00A237D6" w:rsidRDefault="00A237D6" w:rsidP="00A237D6">
      <w:pPr>
        <w:widowControl w:val="0"/>
        <w:autoSpaceDE w:val="0"/>
        <w:autoSpaceDN w:val="0"/>
        <w:adjustRightInd w:val="0"/>
        <w:spacing w:after="0" w:line="240" w:lineRule="auto"/>
        <w:jc w:val="center"/>
        <w:rPr>
          <w:rFonts w:ascii="Times New Roman" w:hAnsi="Times New Roman"/>
          <w:sz w:val="20"/>
          <w:szCs w:val="20"/>
          <w:highlight w:val="cyan"/>
        </w:rPr>
      </w:pPr>
    </w:p>
    <w:p w:rsidR="00A237D6" w:rsidRPr="00A237D6" w:rsidRDefault="00A237D6" w:rsidP="00A237D6">
      <w:pPr>
        <w:widowControl w:val="0"/>
        <w:autoSpaceDE w:val="0"/>
        <w:autoSpaceDN w:val="0"/>
        <w:adjustRightInd w:val="0"/>
        <w:spacing w:after="0" w:line="240" w:lineRule="auto"/>
        <w:jc w:val="center"/>
        <w:outlineLvl w:val="1"/>
        <w:rPr>
          <w:rFonts w:ascii="Times New Roman" w:hAnsi="Times New Roman"/>
          <w:sz w:val="20"/>
          <w:szCs w:val="20"/>
        </w:rPr>
      </w:pPr>
      <w:bookmarkStart w:id="13" w:name="Par163"/>
      <w:bookmarkEnd w:id="13"/>
      <w:r w:rsidRPr="00A237D6">
        <w:rPr>
          <w:rFonts w:ascii="Times New Roman" w:hAnsi="Times New Roman"/>
          <w:sz w:val="20"/>
          <w:szCs w:val="20"/>
        </w:rPr>
        <w:t>III. ОБЪЕМЫ И ИСТОЧНИКИ ФИНАНСИРОВАНИЯ ПРОГРАММЫ</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p>
    <w:p w:rsidR="00A237D6" w:rsidRPr="00A237D6" w:rsidRDefault="00A237D6" w:rsidP="00A237D6">
      <w:pPr>
        <w:autoSpaceDE w:val="0"/>
        <w:autoSpaceDN w:val="0"/>
        <w:adjustRightInd w:val="0"/>
        <w:spacing w:after="0" w:line="240" w:lineRule="auto"/>
        <w:jc w:val="both"/>
        <w:outlineLvl w:val="0"/>
        <w:rPr>
          <w:rFonts w:ascii="Times New Roman" w:hAnsi="Times New Roman"/>
          <w:sz w:val="20"/>
          <w:szCs w:val="20"/>
        </w:rPr>
      </w:pPr>
      <w:r w:rsidRPr="00A237D6">
        <w:rPr>
          <w:rFonts w:ascii="Times New Roman" w:hAnsi="Times New Roman"/>
          <w:sz w:val="20"/>
          <w:szCs w:val="20"/>
        </w:rPr>
        <w:t>Общий объем финансирования мероприятий по переселению граждан из аварийного жилищного фонда в Богучанском районе на 2016 - 2017 годы  составляет:  79 226 552,69 рублей, из них:</w:t>
      </w:r>
    </w:p>
    <w:p w:rsidR="00A237D6" w:rsidRPr="00A237D6" w:rsidRDefault="00A237D6" w:rsidP="00A237D6">
      <w:pPr>
        <w:autoSpaceDE w:val="0"/>
        <w:autoSpaceDN w:val="0"/>
        <w:adjustRightInd w:val="0"/>
        <w:spacing w:after="0" w:line="240" w:lineRule="auto"/>
        <w:jc w:val="both"/>
        <w:outlineLvl w:val="0"/>
        <w:rPr>
          <w:rFonts w:ascii="Times New Roman" w:hAnsi="Times New Roman"/>
          <w:sz w:val="20"/>
          <w:szCs w:val="20"/>
        </w:rPr>
      </w:pPr>
      <w:r w:rsidRPr="00A237D6">
        <w:rPr>
          <w:rFonts w:ascii="Times New Roman" w:hAnsi="Times New Roman"/>
          <w:sz w:val="20"/>
          <w:szCs w:val="20"/>
        </w:rPr>
        <w:t xml:space="preserve">       в 2016 году – 73 168 015,98 72 рублей;</w:t>
      </w:r>
    </w:p>
    <w:p w:rsidR="00A237D6" w:rsidRPr="00A237D6" w:rsidRDefault="00A237D6" w:rsidP="00A237D6">
      <w:pPr>
        <w:autoSpaceDE w:val="0"/>
        <w:autoSpaceDN w:val="0"/>
        <w:adjustRightInd w:val="0"/>
        <w:spacing w:after="0" w:line="240" w:lineRule="auto"/>
        <w:ind w:firstLine="540"/>
        <w:jc w:val="both"/>
        <w:outlineLvl w:val="0"/>
        <w:rPr>
          <w:rFonts w:ascii="Times New Roman" w:hAnsi="Times New Roman"/>
          <w:sz w:val="20"/>
          <w:szCs w:val="20"/>
        </w:rPr>
      </w:pPr>
      <w:r w:rsidRPr="00A237D6">
        <w:rPr>
          <w:rFonts w:ascii="Times New Roman" w:hAnsi="Times New Roman"/>
          <w:sz w:val="20"/>
          <w:szCs w:val="20"/>
        </w:rPr>
        <w:t>в 2017 году –   6 058 536,71  рублей,  в том числе:</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1) за счет средства Фонда содействия реформированию жилищно-коммунального хозяйства - 41 618 795,48 рублей, в том числе:</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в 2016 году - 35 560 258,77 рублей;</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в 2017 году -   6 058 536,71 рублей,</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2) за счет сре</w:t>
      </w:r>
      <w:proofErr w:type="gramStart"/>
      <w:r w:rsidRPr="00A237D6">
        <w:rPr>
          <w:rFonts w:ascii="Times New Roman" w:hAnsi="Times New Roman"/>
          <w:sz w:val="20"/>
          <w:szCs w:val="20"/>
        </w:rPr>
        <w:t>дств кр</w:t>
      </w:r>
      <w:proofErr w:type="gramEnd"/>
      <w:r w:rsidRPr="00A237D6">
        <w:rPr>
          <w:rFonts w:ascii="Times New Roman" w:hAnsi="Times New Roman"/>
          <w:sz w:val="20"/>
          <w:szCs w:val="20"/>
        </w:rPr>
        <w:t>аевого бюджета на долевое финансирование -36 802 663,44 рублей, в том числе:</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в 2016 году - 36 802 663,44 рублей:</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в 2017 году -                 0,00 рублей,</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3) за счет средств местного бюджета на долевое финансирование –       805 093,77 руб., в том числе:</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в 2016 году – 805 093,77 рублей:</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в 2017 году -             0,00  рублей.</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Распределение финансирования между муниципальными образованиями Богучанского района - участниками программы по переселению граждан из аварийного жилищного фонда  представлено в приложении №3 к настоящей Программе.</w:t>
      </w:r>
    </w:p>
    <w:p w:rsidR="00A237D6" w:rsidRPr="00A237D6" w:rsidRDefault="00A237D6" w:rsidP="00A237D6">
      <w:pPr>
        <w:widowControl w:val="0"/>
        <w:autoSpaceDE w:val="0"/>
        <w:autoSpaceDN w:val="0"/>
        <w:adjustRightInd w:val="0"/>
        <w:spacing w:after="0" w:line="240" w:lineRule="auto"/>
        <w:rPr>
          <w:rFonts w:ascii="Times New Roman" w:hAnsi="Times New Roman"/>
          <w:sz w:val="20"/>
          <w:szCs w:val="20"/>
          <w:highlight w:val="cyan"/>
        </w:rPr>
      </w:pPr>
    </w:p>
    <w:p w:rsidR="00A237D6" w:rsidRPr="00A237D6" w:rsidRDefault="00A237D6" w:rsidP="00A237D6">
      <w:pPr>
        <w:widowControl w:val="0"/>
        <w:autoSpaceDE w:val="0"/>
        <w:autoSpaceDN w:val="0"/>
        <w:adjustRightInd w:val="0"/>
        <w:spacing w:after="0" w:line="240" w:lineRule="auto"/>
        <w:jc w:val="center"/>
        <w:outlineLvl w:val="1"/>
        <w:rPr>
          <w:rFonts w:ascii="Times New Roman" w:hAnsi="Times New Roman"/>
          <w:sz w:val="20"/>
          <w:szCs w:val="20"/>
        </w:rPr>
      </w:pPr>
      <w:bookmarkStart w:id="14" w:name="Par198"/>
      <w:bookmarkEnd w:id="14"/>
      <w:r w:rsidRPr="00A237D6">
        <w:rPr>
          <w:rFonts w:ascii="Times New Roman" w:hAnsi="Times New Roman"/>
          <w:sz w:val="20"/>
          <w:szCs w:val="20"/>
        </w:rPr>
        <w:t>IV. ОБОСНОВАНИЕ ОБЪЕМА СРЕДСТВ НА РЕАЛИЗАЦИЮ ПРОГРАММЫ</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lastRenderedPageBreak/>
        <w:t>4.1. Объем финансирования на проведение в рамках реализации программы мероприятий по переселению граждан из аварийного жилищного фонда определен исходя из перечня аварийных многоквартирных домов, общей площади расселяемых жилых помещений, расчетной общей площади предоставляемых жилых помещений и стоимости одного квадратного метра общей площади жилых помещений, предоставляемых гражданам в соответствии с программой.</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highlight w:val="green"/>
        </w:rPr>
      </w:pPr>
      <w:r w:rsidRPr="00A237D6">
        <w:rPr>
          <w:rFonts w:ascii="Times New Roman" w:hAnsi="Times New Roman"/>
          <w:sz w:val="20"/>
          <w:szCs w:val="20"/>
        </w:rPr>
        <w:t xml:space="preserve"> </w:t>
      </w:r>
      <w:proofErr w:type="gramStart"/>
      <w:r w:rsidRPr="00A237D6">
        <w:rPr>
          <w:rFonts w:ascii="Times New Roman" w:hAnsi="Times New Roman"/>
          <w:sz w:val="20"/>
          <w:szCs w:val="20"/>
        </w:rPr>
        <w:t xml:space="preserve">При определении объема финансирования на проведение в рамках реализации программы мероприятий по переселению граждан из аварийного жилищного фонда применена прогнозная стоимость одного квадратного метра общей площади жилого помещения в размере 39238 рублей,  в соответствии с </w:t>
      </w:r>
      <w:hyperlink r:id="rId31" w:history="1">
        <w:r w:rsidRPr="00A237D6">
          <w:rPr>
            <w:rFonts w:ascii="Times New Roman" w:hAnsi="Times New Roman"/>
            <w:sz w:val="20"/>
            <w:szCs w:val="20"/>
          </w:rPr>
          <w:t>приказом</w:t>
        </w:r>
      </w:hyperlink>
      <w:r w:rsidRPr="00A237D6">
        <w:rPr>
          <w:rFonts w:ascii="Times New Roman" w:hAnsi="Times New Roman"/>
          <w:sz w:val="20"/>
          <w:szCs w:val="20"/>
        </w:rPr>
        <w:t xml:space="preserve"> Министерства строительства и жилищно-коммунального хозяйства Российской Федерации о нормативе стоимости одного квадратного метра общей площади жилого помещения по субъектам Российской информации,  и  региональной адресной</w:t>
      </w:r>
      <w:proofErr w:type="gramEnd"/>
      <w:r w:rsidRPr="00A237D6">
        <w:rPr>
          <w:rFonts w:ascii="Times New Roman" w:hAnsi="Times New Roman"/>
          <w:sz w:val="20"/>
          <w:szCs w:val="20"/>
        </w:rPr>
        <w:t xml:space="preserve">   программой по переселению граждан из аварийного жилищного фонда в Красноярском крае на 2013-2017 годы, утвержденной постановлением Правительства Красноярского края от 06.05.2013 №228-п.</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proofErr w:type="gramStart"/>
      <w:r w:rsidRPr="00A237D6">
        <w:rPr>
          <w:rFonts w:ascii="Times New Roman" w:hAnsi="Times New Roman"/>
          <w:sz w:val="20"/>
          <w:szCs w:val="20"/>
        </w:rPr>
        <w:t>При определении объема финансирования на проведение в рамках реализации программы мероприятий по переселению граждан из аварийного жилищного фонда</w:t>
      </w:r>
      <w:proofErr w:type="gramEnd"/>
      <w:r w:rsidRPr="00A237D6">
        <w:rPr>
          <w:rFonts w:ascii="Times New Roman" w:hAnsi="Times New Roman"/>
          <w:sz w:val="20"/>
          <w:szCs w:val="20"/>
        </w:rPr>
        <w:t xml:space="preserve"> учитывалась расчетная общая площадь предоставляемых жилых помещений, определенная как сумма общей площади расселяемых жилых помещений и тридцати процентов от общей площади расселяемых жилых помещений.</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proofErr w:type="gramStart"/>
      <w:r w:rsidRPr="00A237D6">
        <w:rPr>
          <w:rFonts w:ascii="Times New Roman" w:hAnsi="Times New Roman"/>
          <w:sz w:val="20"/>
          <w:szCs w:val="20"/>
        </w:rPr>
        <w:t>4.2  Планируемая стоимость расселения одного квадратного метра общей площади аварийных жилых помещений определяется как частное от планового объема средств, предусмотренных на  приобретение у застройщиков  жилых помещений, приобретение жилых помещений у лиц, не являющихся застройщиками, для предоставления гражданам жилых помещений, выплату возмещения в соответствии с программой, и общей площади расселяемых жилых помещений составляет 49025,42 рубля, в соответствии с региональной адресной   программой</w:t>
      </w:r>
      <w:proofErr w:type="gramEnd"/>
      <w:r w:rsidRPr="00A237D6">
        <w:rPr>
          <w:rFonts w:ascii="Times New Roman" w:hAnsi="Times New Roman"/>
          <w:sz w:val="20"/>
          <w:szCs w:val="20"/>
        </w:rPr>
        <w:t xml:space="preserve"> по переселению граждан из аварийного жилищного фонда в Красноярском крае на 2013-2017 годы, </w:t>
      </w:r>
      <w:proofErr w:type="gramStart"/>
      <w:r w:rsidRPr="00A237D6">
        <w:rPr>
          <w:rFonts w:ascii="Times New Roman" w:hAnsi="Times New Roman"/>
          <w:sz w:val="20"/>
          <w:szCs w:val="20"/>
        </w:rPr>
        <w:t>утвержденной</w:t>
      </w:r>
      <w:proofErr w:type="gramEnd"/>
      <w:r w:rsidRPr="00A237D6">
        <w:rPr>
          <w:rFonts w:ascii="Times New Roman" w:hAnsi="Times New Roman"/>
          <w:sz w:val="20"/>
          <w:szCs w:val="20"/>
        </w:rPr>
        <w:t xml:space="preserve"> постановлением Правительства Красноярского края от 06.05.2013 №228-п.</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4.3</w:t>
      </w:r>
      <w:proofErr w:type="gramStart"/>
      <w:r w:rsidRPr="00A237D6">
        <w:rPr>
          <w:rFonts w:ascii="Times New Roman" w:hAnsi="Times New Roman"/>
          <w:sz w:val="20"/>
          <w:szCs w:val="20"/>
        </w:rPr>
        <w:t xml:space="preserve">  Н</w:t>
      </w:r>
      <w:proofErr w:type="gramEnd"/>
      <w:r w:rsidRPr="00A237D6">
        <w:rPr>
          <w:rFonts w:ascii="Times New Roman" w:hAnsi="Times New Roman"/>
          <w:sz w:val="20"/>
          <w:szCs w:val="20"/>
        </w:rPr>
        <w:t>а финансирование мероприятий по приобретению жилых помещений направляются средства Фонда, средства краевого бюджета и местного бюджета.</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4.4  Планируемый объем средств местного бюджета на реализацию программы  определяется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Фактический объем средств Фонда и сре</w:t>
      </w:r>
      <w:proofErr w:type="gramStart"/>
      <w:r w:rsidRPr="00A237D6">
        <w:rPr>
          <w:rFonts w:ascii="Times New Roman" w:hAnsi="Times New Roman"/>
          <w:sz w:val="20"/>
          <w:szCs w:val="20"/>
        </w:rPr>
        <w:t>дств кр</w:t>
      </w:r>
      <w:proofErr w:type="gramEnd"/>
      <w:r w:rsidRPr="00A237D6">
        <w:rPr>
          <w:rFonts w:ascii="Times New Roman" w:hAnsi="Times New Roman"/>
          <w:sz w:val="20"/>
          <w:szCs w:val="20"/>
        </w:rPr>
        <w:t>аевого бюджета определяется в соответствии муниципальными контрактами, заключенными в целях реализации этапа программы, но не должен быть более планируемого объема средств Фонда и средств краевого бюджета, предоставляемых муниципальному образованию.</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Фактический объем средств местного бюджета определяется в соответствии с муниципальным контрактом, но не должен быть менее планируемого объема средств местного бюджета.</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 xml:space="preserve">Финансирование </w:t>
      </w:r>
      <w:proofErr w:type="gramStart"/>
      <w:r w:rsidRPr="00A237D6">
        <w:rPr>
          <w:rFonts w:ascii="Times New Roman" w:hAnsi="Times New Roman"/>
          <w:sz w:val="20"/>
          <w:szCs w:val="20"/>
        </w:rPr>
        <w:t>превышения предельной стоимости одного квадратного метра общей площади жилого помещения</w:t>
      </w:r>
      <w:proofErr w:type="gramEnd"/>
      <w:r w:rsidRPr="00A237D6">
        <w:rPr>
          <w:rFonts w:ascii="Times New Roman" w:hAnsi="Times New Roman"/>
          <w:sz w:val="20"/>
          <w:szCs w:val="20"/>
        </w:rPr>
        <w:t xml:space="preserve"> осуществляется за счет средств местного бюджета.</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Средства, образовавшиеся в результате возникновения разницы между ценой заключенного муниципального контракта и ценой муниципального контракта, рассчитанной в соответствии с планируемым объемом средств, уменьшаются пропорционально между средствами Фонда и средствами краевого бюджета.</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20"/>
          <w:szCs w:val="20"/>
          <w:highlight w:val="cyan"/>
        </w:rPr>
      </w:pPr>
    </w:p>
    <w:p w:rsidR="00A237D6" w:rsidRPr="00A237D6" w:rsidRDefault="00A237D6" w:rsidP="00A237D6">
      <w:pPr>
        <w:widowControl w:val="0"/>
        <w:autoSpaceDE w:val="0"/>
        <w:autoSpaceDN w:val="0"/>
        <w:adjustRightInd w:val="0"/>
        <w:spacing w:after="0" w:line="240" w:lineRule="auto"/>
        <w:jc w:val="center"/>
        <w:outlineLvl w:val="1"/>
        <w:rPr>
          <w:rFonts w:ascii="Times New Roman" w:hAnsi="Times New Roman"/>
          <w:sz w:val="20"/>
          <w:szCs w:val="20"/>
        </w:rPr>
      </w:pPr>
      <w:bookmarkStart w:id="15" w:name="Par208"/>
      <w:bookmarkEnd w:id="15"/>
      <w:r w:rsidRPr="00A237D6">
        <w:rPr>
          <w:rFonts w:ascii="Times New Roman" w:hAnsi="Times New Roman"/>
          <w:sz w:val="20"/>
          <w:szCs w:val="20"/>
        </w:rPr>
        <w:t xml:space="preserve">V. МЕХАНИЗМ РЕАЛИЗАЦИИ ПРОГРАММЫ, ОРГАНИЗАЦИЯ УПРАВЛЕНИЯ ПРОГРАММОЙ И </w:t>
      </w:r>
      <w:proofErr w:type="gramStart"/>
      <w:r w:rsidRPr="00A237D6">
        <w:rPr>
          <w:rFonts w:ascii="Times New Roman" w:hAnsi="Times New Roman"/>
          <w:sz w:val="20"/>
          <w:szCs w:val="20"/>
        </w:rPr>
        <w:t>КОНТРОЛЬ ЗА</w:t>
      </w:r>
      <w:proofErr w:type="gramEnd"/>
      <w:r w:rsidRPr="00A237D6">
        <w:rPr>
          <w:rFonts w:ascii="Times New Roman" w:hAnsi="Times New Roman"/>
          <w:sz w:val="20"/>
          <w:szCs w:val="20"/>
        </w:rPr>
        <w:t xml:space="preserve"> ХОДОМ ЕЕ ВЫПОЛНЕНИЯ</w:t>
      </w:r>
    </w:p>
    <w:p w:rsidR="00A237D6" w:rsidRPr="00A237D6" w:rsidRDefault="00A237D6" w:rsidP="00A237D6">
      <w:pPr>
        <w:widowControl w:val="0"/>
        <w:autoSpaceDE w:val="0"/>
        <w:autoSpaceDN w:val="0"/>
        <w:adjustRightInd w:val="0"/>
        <w:spacing w:after="0" w:line="240" w:lineRule="auto"/>
        <w:jc w:val="center"/>
        <w:outlineLvl w:val="1"/>
        <w:rPr>
          <w:rFonts w:ascii="Times New Roman" w:hAnsi="Times New Roman"/>
          <w:sz w:val="20"/>
          <w:szCs w:val="20"/>
        </w:rPr>
      </w:pP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 xml:space="preserve">5.1. Гражданам, переселяемым из аварийного жилищного фонда, занимаемого по договорам социального найма, предоставляются жилые помещения,  приобретенные в рамках программы, в соответствии со </w:t>
      </w:r>
      <w:hyperlink r:id="rId32" w:history="1">
        <w:r w:rsidRPr="00A237D6">
          <w:rPr>
            <w:rFonts w:ascii="Times New Roman" w:hAnsi="Times New Roman"/>
            <w:sz w:val="20"/>
            <w:szCs w:val="20"/>
          </w:rPr>
          <w:t>статьями 86</w:t>
        </w:r>
      </w:hyperlink>
      <w:r w:rsidRPr="00A237D6">
        <w:rPr>
          <w:rFonts w:ascii="Times New Roman" w:hAnsi="Times New Roman"/>
          <w:sz w:val="20"/>
          <w:szCs w:val="20"/>
        </w:rPr>
        <w:t xml:space="preserve">, </w:t>
      </w:r>
      <w:hyperlink r:id="rId33" w:history="1">
        <w:r w:rsidRPr="00A237D6">
          <w:rPr>
            <w:rFonts w:ascii="Times New Roman" w:hAnsi="Times New Roman"/>
            <w:sz w:val="20"/>
            <w:szCs w:val="20"/>
          </w:rPr>
          <w:t>87</w:t>
        </w:r>
      </w:hyperlink>
      <w:r w:rsidRPr="00A237D6">
        <w:rPr>
          <w:rFonts w:ascii="Times New Roman" w:hAnsi="Times New Roman"/>
          <w:sz w:val="20"/>
          <w:szCs w:val="20"/>
        </w:rPr>
        <w:t xml:space="preserve">, </w:t>
      </w:r>
      <w:hyperlink r:id="rId34" w:history="1">
        <w:r w:rsidRPr="00A237D6">
          <w:rPr>
            <w:rFonts w:ascii="Times New Roman" w:hAnsi="Times New Roman"/>
            <w:sz w:val="20"/>
            <w:szCs w:val="20"/>
          </w:rPr>
          <w:t>89</w:t>
        </w:r>
      </w:hyperlink>
      <w:r w:rsidRPr="00A237D6">
        <w:rPr>
          <w:rFonts w:ascii="Times New Roman" w:hAnsi="Times New Roman"/>
          <w:sz w:val="20"/>
          <w:szCs w:val="20"/>
        </w:rPr>
        <w:t xml:space="preserve"> Жилищного кодекса Российской Федерации.</w:t>
      </w:r>
    </w:p>
    <w:p w:rsidR="00A237D6" w:rsidRPr="00A237D6" w:rsidRDefault="00A237D6" w:rsidP="00A237D6">
      <w:pPr>
        <w:widowControl w:val="0"/>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 xml:space="preserve">Собственникам жилья за изымаемое жилое помещение выплачивается возмещение в соответствии со </w:t>
      </w:r>
      <w:hyperlink r:id="rId35" w:history="1">
        <w:r w:rsidRPr="00A237D6">
          <w:rPr>
            <w:rFonts w:ascii="Times New Roman" w:hAnsi="Times New Roman"/>
            <w:sz w:val="20"/>
            <w:szCs w:val="20"/>
          </w:rPr>
          <w:t>статьей 32</w:t>
        </w:r>
      </w:hyperlink>
      <w:r w:rsidRPr="00A237D6">
        <w:rPr>
          <w:rFonts w:ascii="Times New Roman" w:hAnsi="Times New Roman"/>
          <w:sz w:val="20"/>
          <w:szCs w:val="20"/>
        </w:rPr>
        <w:t xml:space="preserve"> Жилищного кодекса Российской Федерации, при достижении соглашения с собственником жилого помещения в соответствии с </w:t>
      </w:r>
      <w:hyperlink r:id="rId36" w:history="1">
        <w:r w:rsidRPr="00A237D6">
          <w:rPr>
            <w:rFonts w:ascii="Times New Roman" w:hAnsi="Times New Roman"/>
            <w:sz w:val="20"/>
            <w:szCs w:val="20"/>
          </w:rPr>
          <w:t>частью 8 статьи 32</w:t>
        </w:r>
      </w:hyperlink>
      <w:r w:rsidRPr="00A237D6">
        <w:rPr>
          <w:rFonts w:ascii="Times New Roman" w:hAnsi="Times New Roman"/>
          <w:sz w:val="20"/>
          <w:szCs w:val="20"/>
        </w:rPr>
        <w:t xml:space="preserve"> Жилищного кодекса Российской Федерации предоставляется другое жилое помещение.</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5.2. Финансирование мероприятий по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осуществляется за счет средств Фонда, сре</w:t>
      </w:r>
      <w:proofErr w:type="gramStart"/>
      <w:r w:rsidRPr="00A237D6">
        <w:rPr>
          <w:rFonts w:ascii="Times New Roman" w:hAnsi="Times New Roman"/>
          <w:sz w:val="20"/>
          <w:szCs w:val="20"/>
        </w:rPr>
        <w:t>дств кр</w:t>
      </w:r>
      <w:proofErr w:type="gramEnd"/>
      <w:r w:rsidRPr="00A237D6">
        <w:rPr>
          <w:rFonts w:ascii="Times New Roman" w:hAnsi="Times New Roman"/>
          <w:sz w:val="20"/>
          <w:szCs w:val="20"/>
        </w:rPr>
        <w:t>аевого бюджета (далее - субсидии) и средств местных бюджетов.</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5.3. Перечисление субсидий муниципальному образованию Богучанский район осуществляет Министерство строительства и жилищно-коммунального хозяйства Красноярского края (далее - министерство) в соответствии со сводной бюджетной росписью краевого бюджета в пределах лимитов бюджетных обязательств, предусмотренных министерству.</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lastRenderedPageBreak/>
        <w:t>Министерство перечисляет субсидии в бюджет муниципального образования Богучанский район на основании соглашения, заключенного между министерством и администрацией Богучанского района.</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 xml:space="preserve">Получателем субсидий является бюджет муниципального образования Богучанский район. </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Финансовое управление администрации Богучанского района  в течение трех рабочих дней со дня получения субсидий перечисляет субсидии бюджетам Богучанского  сельсовета, Пинчугского сельсовета.</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bookmarkStart w:id="16" w:name="Par18"/>
      <w:bookmarkEnd w:id="16"/>
      <w:r w:rsidRPr="00A237D6">
        <w:rPr>
          <w:rFonts w:ascii="Times New Roman" w:hAnsi="Times New Roman"/>
          <w:sz w:val="20"/>
          <w:szCs w:val="20"/>
        </w:rPr>
        <w:t>5.4. Для получения субсидий  администрация Богучанского сельсовета, администрация Пинчугского сельсовета, при приобретении жилых помещений у застройщиков, приобретении жилых помещений у лиц, не являющихся застройщиками, выплате возмещения, представляют в министерство следующие документы:</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копии разрешений на ввод объекта в эксплуатацию (при приобретении жилых помещений у застройщиков);</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копию соглашения об изъятии недвижимости для государственных или муниципальных нужд или решение суда об изъятии жилого помещения (при выплате возмещения);</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 xml:space="preserve">копии платежных документов, подтверждающих расходование в первый год </w:t>
      </w:r>
      <w:proofErr w:type="gramStart"/>
      <w:r w:rsidRPr="00A237D6">
        <w:rPr>
          <w:rFonts w:ascii="Times New Roman" w:hAnsi="Times New Roman"/>
          <w:sz w:val="20"/>
          <w:szCs w:val="20"/>
        </w:rPr>
        <w:t>реализации этапа программы средств местного бюджета</w:t>
      </w:r>
      <w:proofErr w:type="gramEnd"/>
      <w:r w:rsidRPr="00A237D6">
        <w:rPr>
          <w:rFonts w:ascii="Times New Roman" w:hAnsi="Times New Roman"/>
          <w:sz w:val="20"/>
          <w:szCs w:val="20"/>
        </w:rPr>
        <w:t xml:space="preserve">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Копии документов представляются надлежащим образом заверенными главой администрации Богучанского сельсовета, главой администрации Пинчугского сельсовета  или уполномоченными ими лицами.</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5.5. Администрация Богучанского сельсовета, администрация Пинчугского сельсовета ежеквартально до 20-го числа месяца, следующего за отчетным кварталом, представляют в министерство следующие документы:</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при приобретении жилых помещений у застройщиков, приобретении жилых помещений у лиц, не являющихся застройщиками:</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копии разрешений на ввод объекта в эксплуатацию (при приобретении жилых помещений у застройщиков);</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копии свидетельств о государственной регистрации права собственности на жилые помещения;</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копии платежных документов, подтверждающих расходование сельскими поселениями сре</w:t>
      </w:r>
      <w:proofErr w:type="gramStart"/>
      <w:r w:rsidRPr="00A237D6">
        <w:rPr>
          <w:rFonts w:ascii="Times New Roman" w:hAnsi="Times New Roman"/>
          <w:sz w:val="20"/>
          <w:szCs w:val="20"/>
        </w:rPr>
        <w:t>дств  в с</w:t>
      </w:r>
      <w:proofErr w:type="gramEnd"/>
      <w:r w:rsidRPr="00A237D6">
        <w:rPr>
          <w:rFonts w:ascii="Times New Roman" w:hAnsi="Times New Roman"/>
          <w:sz w:val="20"/>
          <w:szCs w:val="20"/>
        </w:rPr>
        <w:t>оответствии с программой.</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Копии документов представляются надлежащим образом заверенными главой администрации Богучанского сельсовета, главой администрации Пинчугского сельсовета  или уполномоченными ими лицами.</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5.6. Администрация Богучанского района, администрация Пинчугского сельсовета - получатели субсидий на реализацию программы:</w:t>
      </w:r>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proofErr w:type="gramStart"/>
      <w:r w:rsidRPr="00A237D6">
        <w:rPr>
          <w:rFonts w:ascii="Times New Roman" w:hAnsi="Times New Roman"/>
          <w:sz w:val="20"/>
          <w:szCs w:val="20"/>
        </w:rPr>
        <w:t>представляют в министерство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и реестра платежных документов, подтверждающих расходование  средств субсидий в соответствии с программой;</w:t>
      </w:r>
      <w:proofErr w:type="gramEnd"/>
    </w:p>
    <w:p w:rsidR="00A237D6" w:rsidRPr="00A237D6" w:rsidRDefault="00A237D6" w:rsidP="00A237D6">
      <w:pPr>
        <w:autoSpaceDE w:val="0"/>
        <w:autoSpaceDN w:val="0"/>
        <w:adjustRightInd w:val="0"/>
        <w:spacing w:after="0" w:line="240" w:lineRule="auto"/>
        <w:ind w:firstLine="540"/>
        <w:jc w:val="both"/>
        <w:rPr>
          <w:rFonts w:ascii="Times New Roman" w:hAnsi="Times New Roman"/>
          <w:sz w:val="20"/>
          <w:szCs w:val="20"/>
        </w:rPr>
      </w:pPr>
      <w:r w:rsidRPr="00A237D6">
        <w:rPr>
          <w:rFonts w:ascii="Times New Roman" w:hAnsi="Times New Roman"/>
          <w:sz w:val="20"/>
          <w:szCs w:val="20"/>
        </w:rPr>
        <w:t>расходуют субсидии на переселение граждан из аварийного жилищного фонда, в порядке, установленном Федеральным законом, региональной адресной программой по переселению граждан из аварийного жилищного фонда, муниципальной адресной программой по переселению граждан из аварийного жилищного фонда.</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20"/>
          <w:szCs w:val="20"/>
        </w:rPr>
      </w:pPr>
      <w:r w:rsidRPr="00A237D6">
        <w:rPr>
          <w:rFonts w:ascii="Times New Roman" w:hAnsi="Times New Roman"/>
          <w:sz w:val="20"/>
          <w:szCs w:val="20"/>
        </w:rPr>
        <w:tab/>
        <w:t>5.7.  Ответственность за нецелевое использование предоставленных субсидий, несвоевременное предоставление отчетов, а также недостоверность сведений, предоставляемых в министерство, возлагается на главу администрации Богучанского сельсовета, главу администрации  Пинчугского сельсовет.</w:t>
      </w:r>
    </w:p>
    <w:p w:rsidR="00A237D6" w:rsidRPr="00A237D6" w:rsidRDefault="00A237D6" w:rsidP="00A237D6">
      <w:pPr>
        <w:widowControl w:val="0"/>
        <w:autoSpaceDE w:val="0"/>
        <w:autoSpaceDN w:val="0"/>
        <w:adjustRightInd w:val="0"/>
        <w:spacing w:after="0" w:line="240" w:lineRule="auto"/>
        <w:jc w:val="both"/>
        <w:rPr>
          <w:rFonts w:ascii="Times New Roman" w:hAnsi="Times New Roman"/>
          <w:sz w:val="20"/>
          <w:szCs w:val="20"/>
        </w:rPr>
      </w:pPr>
    </w:p>
    <w:p w:rsidR="00A237D6" w:rsidRPr="00A237D6" w:rsidRDefault="00A237D6" w:rsidP="00A237D6">
      <w:pPr>
        <w:widowControl w:val="0"/>
        <w:autoSpaceDE w:val="0"/>
        <w:autoSpaceDN w:val="0"/>
        <w:adjustRightInd w:val="0"/>
        <w:spacing w:after="0" w:line="240" w:lineRule="auto"/>
        <w:jc w:val="center"/>
        <w:outlineLvl w:val="1"/>
        <w:rPr>
          <w:rFonts w:ascii="Times New Roman" w:hAnsi="Times New Roman"/>
          <w:sz w:val="20"/>
          <w:szCs w:val="20"/>
        </w:rPr>
      </w:pPr>
      <w:bookmarkStart w:id="17" w:name="Par234"/>
      <w:bookmarkEnd w:id="17"/>
      <w:r w:rsidRPr="00A237D6">
        <w:rPr>
          <w:rFonts w:ascii="Times New Roman" w:hAnsi="Times New Roman"/>
          <w:sz w:val="20"/>
          <w:szCs w:val="20"/>
        </w:rPr>
        <w:t>VI. ПОКАЗАТЕЛИ ВЫПОЛНЕНИЯ МЕРОПРИЯТИЙ ПРОГРАММЫ</w:t>
      </w:r>
    </w:p>
    <w:p w:rsidR="00A237D6" w:rsidRPr="00A237D6" w:rsidRDefault="00A237D6" w:rsidP="00A237D6">
      <w:pPr>
        <w:widowControl w:val="0"/>
        <w:autoSpaceDE w:val="0"/>
        <w:autoSpaceDN w:val="0"/>
        <w:adjustRightInd w:val="0"/>
        <w:spacing w:after="0" w:line="240" w:lineRule="auto"/>
        <w:jc w:val="center"/>
        <w:rPr>
          <w:rFonts w:ascii="Times New Roman" w:hAnsi="Times New Roman"/>
          <w:sz w:val="20"/>
          <w:szCs w:val="20"/>
        </w:rPr>
      </w:pPr>
    </w:p>
    <w:p w:rsidR="00D06B38" w:rsidRPr="00A237D6" w:rsidRDefault="00A237D6" w:rsidP="00A237D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237D6">
        <w:rPr>
          <w:rFonts w:ascii="Times New Roman" w:hAnsi="Times New Roman"/>
          <w:sz w:val="20"/>
          <w:szCs w:val="20"/>
        </w:rPr>
        <w:lastRenderedPageBreak/>
        <w:t xml:space="preserve">Планируемые </w:t>
      </w:r>
      <w:hyperlink w:anchor="Par4127" w:history="1">
        <w:r w:rsidRPr="00A237D6">
          <w:rPr>
            <w:rFonts w:ascii="Times New Roman" w:hAnsi="Times New Roman"/>
            <w:sz w:val="20"/>
            <w:szCs w:val="20"/>
          </w:rPr>
          <w:t>показатели</w:t>
        </w:r>
      </w:hyperlink>
      <w:r w:rsidRPr="00A237D6">
        <w:rPr>
          <w:rFonts w:ascii="Times New Roman" w:hAnsi="Times New Roman"/>
          <w:sz w:val="20"/>
          <w:szCs w:val="20"/>
        </w:rPr>
        <w:t xml:space="preserve"> выполнения мероприятий Программы представлены в приложении №4 к настоящей Програм</w:t>
      </w:r>
      <w:bookmarkStart w:id="18" w:name="Par242"/>
      <w:bookmarkStart w:id="19" w:name="Par249"/>
      <w:bookmarkEnd w:id="18"/>
      <w:bookmarkEnd w:id="19"/>
      <w:r w:rsidRPr="00A237D6">
        <w:rPr>
          <w:rFonts w:ascii="Times New Roman" w:hAnsi="Times New Roman"/>
          <w:sz w:val="20"/>
          <w:szCs w:val="20"/>
        </w:rPr>
        <w:t>ме.</w:t>
      </w:r>
    </w:p>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316"/>
        <w:gridCol w:w="676"/>
        <w:gridCol w:w="385"/>
        <w:gridCol w:w="552"/>
        <w:gridCol w:w="461"/>
        <w:gridCol w:w="461"/>
        <w:gridCol w:w="343"/>
        <w:gridCol w:w="396"/>
        <w:gridCol w:w="477"/>
        <w:gridCol w:w="308"/>
        <w:gridCol w:w="308"/>
        <w:gridCol w:w="308"/>
        <w:gridCol w:w="458"/>
        <w:gridCol w:w="421"/>
        <w:gridCol w:w="421"/>
        <w:gridCol w:w="645"/>
        <w:gridCol w:w="645"/>
        <w:gridCol w:w="645"/>
        <w:gridCol w:w="552"/>
        <w:gridCol w:w="396"/>
        <w:gridCol w:w="396"/>
      </w:tblGrid>
      <w:tr w:rsidR="00A237D6" w:rsidRPr="00A237D6" w:rsidTr="00A237D6">
        <w:trPr>
          <w:trHeight w:val="1995"/>
        </w:trPr>
        <w:tc>
          <w:tcPr>
            <w:tcW w:w="5000" w:type="pct"/>
            <w:gridSpan w:val="21"/>
            <w:tcBorders>
              <w:top w:val="nil"/>
              <w:left w:val="nil"/>
              <w:right w:val="nil"/>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8"/>
                <w:szCs w:val="18"/>
                <w:lang w:eastAsia="ru-RU"/>
              </w:rPr>
            </w:pPr>
            <w:r w:rsidRPr="00A237D6">
              <w:rPr>
                <w:rFonts w:ascii="Times New Roman" w:eastAsia="Times New Roman" w:hAnsi="Times New Roman"/>
                <w:sz w:val="18"/>
                <w:szCs w:val="18"/>
                <w:lang w:eastAsia="ru-RU"/>
              </w:rPr>
              <w:t>Приложение №1</w:t>
            </w:r>
          </w:p>
          <w:p w:rsidR="00A237D6" w:rsidRPr="00A237D6" w:rsidRDefault="00A237D6" w:rsidP="00A237D6">
            <w:pPr>
              <w:spacing w:after="0" w:line="240" w:lineRule="auto"/>
              <w:jc w:val="right"/>
              <w:rPr>
                <w:rFonts w:ascii="Times New Roman" w:eastAsia="Times New Roman" w:hAnsi="Times New Roman"/>
                <w:sz w:val="18"/>
                <w:szCs w:val="18"/>
                <w:lang w:eastAsia="ru-RU"/>
              </w:rPr>
            </w:pPr>
            <w:r w:rsidRPr="00A237D6">
              <w:rPr>
                <w:rFonts w:ascii="Times New Roman" w:eastAsia="Times New Roman" w:hAnsi="Times New Roman"/>
                <w:sz w:val="18"/>
                <w:szCs w:val="18"/>
                <w:lang w:eastAsia="ru-RU"/>
              </w:rPr>
              <w:t>к муниципальной адресной программе</w:t>
            </w:r>
          </w:p>
          <w:p w:rsidR="00A237D6" w:rsidRPr="00A237D6" w:rsidRDefault="00A237D6" w:rsidP="00A237D6">
            <w:pPr>
              <w:spacing w:after="0" w:line="240" w:lineRule="auto"/>
              <w:jc w:val="right"/>
              <w:rPr>
                <w:rFonts w:ascii="Times New Roman" w:eastAsia="Times New Roman" w:hAnsi="Times New Roman"/>
                <w:sz w:val="18"/>
                <w:szCs w:val="18"/>
                <w:lang w:eastAsia="ru-RU"/>
              </w:rPr>
            </w:pPr>
            <w:r w:rsidRPr="00A237D6">
              <w:rPr>
                <w:rFonts w:ascii="Times New Roman" w:eastAsia="Times New Roman" w:hAnsi="Times New Roman"/>
                <w:sz w:val="18"/>
                <w:szCs w:val="18"/>
                <w:lang w:eastAsia="ru-RU"/>
              </w:rPr>
              <w:t xml:space="preserve">"Переселение граждан из </w:t>
            </w:r>
            <w:proofErr w:type="gramStart"/>
            <w:r w:rsidRPr="00A237D6">
              <w:rPr>
                <w:rFonts w:ascii="Times New Roman" w:eastAsia="Times New Roman" w:hAnsi="Times New Roman"/>
                <w:sz w:val="18"/>
                <w:szCs w:val="18"/>
                <w:lang w:eastAsia="ru-RU"/>
              </w:rPr>
              <w:t>аварийного</w:t>
            </w:r>
            <w:proofErr w:type="gramEnd"/>
          </w:p>
          <w:p w:rsidR="00A237D6" w:rsidRPr="00A237D6" w:rsidRDefault="00A237D6" w:rsidP="00A237D6">
            <w:pPr>
              <w:spacing w:after="0" w:line="240" w:lineRule="auto"/>
              <w:jc w:val="right"/>
              <w:rPr>
                <w:rFonts w:ascii="Times New Roman" w:eastAsia="Times New Roman" w:hAnsi="Times New Roman"/>
                <w:sz w:val="18"/>
                <w:szCs w:val="18"/>
                <w:lang w:eastAsia="ru-RU"/>
              </w:rPr>
            </w:pPr>
            <w:r w:rsidRPr="00A237D6">
              <w:rPr>
                <w:rFonts w:ascii="Times New Roman" w:eastAsia="Times New Roman" w:hAnsi="Times New Roman"/>
                <w:sz w:val="18"/>
                <w:szCs w:val="18"/>
                <w:lang w:eastAsia="ru-RU"/>
              </w:rPr>
              <w:t>жилищного фонда в Богучанском районе"</w:t>
            </w:r>
          </w:p>
          <w:p w:rsidR="00A237D6" w:rsidRDefault="00A237D6" w:rsidP="00A237D6">
            <w:pPr>
              <w:spacing w:after="0" w:line="240" w:lineRule="auto"/>
              <w:jc w:val="right"/>
              <w:rPr>
                <w:rFonts w:ascii="Times New Roman" w:eastAsia="Times New Roman" w:hAnsi="Times New Roman"/>
                <w:sz w:val="18"/>
                <w:szCs w:val="18"/>
                <w:lang w:eastAsia="ru-RU"/>
              </w:rPr>
            </w:pPr>
            <w:r w:rsidRPr="00A237D6">
              <w:rPr>
                <w:rFonts w:ascii="Times New Roman" w:eastAsia="Times New Roman" w:hAnsi="Times New Roman"/>
                <w:sz w:val="18"/>
                <w:szCs w:val="18"/>
                <w:lang w:eastAsia="ru-RU"/>
              </w:rPr>
              <w:t>на 2016-2017 годы</w:t>
            </w:r>
          </w:p>
          <w:p w:rsidR="00A237D6" w:rsidRPr="00A237D6" w:rsidRDefault="00A237D6" w:rsidP="00A237D6">
            <w:pPr>
              <w:spacing w:after="0" w:line="240" w:lineRule="auto"/>
              <w:jc w:val="right"/>
              <w:rPr>
                <w:rFonts w:ascii="Times New Roman" w:eastAsia="Times New Roman" w:hAnsi="Times New Roman"/>
                <w:sz w:val="18"/>
                <w:szCs w:val="18"/>
                <w:lang w:eastAsia="ru-RU"/>
              </w:rPr>
            </w:pPr>
          </w:p>
          <w:p w:rsidR="00A237D6" w:rsidRPr="00A237D6" w:rsidRDefault="00A237D6" w:rsidP="00A237D6">
            <w:pPr>
              <w:spacing w:after="0" w:line="240" w:lineRule="auto"/>
              <w:jc w:val="center"/>
              <w:rPr>
                <w:rFonts w:ascii="Times New Roman" w:eastAsia="Times New Roman" w:hAnsi="Times New Roman"/>
                <w:sz w:val="20"/>
                <w:szCs w:val="20"/>
                <w:lang w:eastAsia="ru-RU"/>
              </w:rPr>
            </w:pPr>
            <w:r w:rsidRPr="00A237D6">
              <w:rPr>
                <w:rFonts w:ascii="Times New Roman" w:eastAsia="Times New Roman" w:hAnsi="Times New Roman"/>
                <w:sz w:val="20"/>
                <w:szCs w:val="20"/>
                <w:lang w:eastAsia="ru-RU"/>
              </w:rPr>
              <w:t xml:space="preserve">Перечень аварийных  многоквартирных домов </w:t>
            </w:r>
          </w:p>
        </w:tc>
      </w:tr>
      <w:tr w:rsidR="00A237D6" w:rsidRPr="00A237D6" w:rsidTr="00A237D6">
        <w:trPr>
          <w:trHeight w:val="20"/>
        </w:trPr>
        <w:tc>
          <w:tcPr>
            <w:tcW w:w="1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w:t>
            </w:r>
            <w:r w:rsidRPr="00A237D6">
              <w:rPr>
                <w:rFonts w:ascii="Times New Roman" w:eastAsia="Times New Roman" w:hAnsi="Times New Roman"/>
                <w:sz w:val="14"/>
                <w:szCs w:val="14"/>
                <w:lang w:eastAsia="ru-RU"/>
              </w:rPr>
              <w:br/>
            </w:r>
            <w:proofErr w:type="gramStart"/>
            <w:r w:rsidRPr="00A237D6">
              <w:rPr>
                <w:rFonts w:ascii="Times New Roman" w:eastAsia="Times New Roman" w:hAnsi="Times New Roman"/>
                <w:sz w:val="14"/>
                <w:szCs w:val="14"/>
                <w:lang w:eastAsia="ru-RU"/>
              </w:rPr>
              <w:t>п</w:t>
            </w:r>
            <w:proofErr w:type="gramEnd"/>
            <w:r w:rsidRPr="00A237D6">
              <w:rPr>
                <w:rFonts w:ascii="Times New Roman" w:eastAsia="Times New Roman" w:hAnsi="Times New Roman"/>
                <w:sz w:val="14"/>
                <w:szCs w:val="14"/>
                <w:lang w:eastAsia="ru-RU"/>
              </w:rPr>
              <w:t>/п</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Адрес МКД</w:t>
            </w:r>
          </w:p>
        </w:tc>
        <w:tc>
          <w:tcPr>
            <w:tcW w:w="49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 xml:space="preserve">Документ, подтверждающий признание МКД </w:t>
            </w:r>
            <w:proofErr w:type="gramStart"/>
            <w:r w:rsidRPr="00A237D6">
              <w:rPr>
                <w:rFonts w:ascii="Times New Roman" w:eastAsia="Times New Roman" w:hAnsi="Times New Roman"/>
                <w:sz w:val="14"/>
                <w:szCs w:val="14"/>
                <w:lang w:eastAsia="ru-RU"/>
              </w:rPr>
              <w:t>аварийным</w:t>
            </w:r>
            <w:proofErr w:type="gramEnd"/>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Планируемая дата окончания переселения</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Планируемая дата сноса / реконструкции МКД</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Число жителей всего</w:t>
            </w:r>
          </w:p>
        </w:tc>
        <w:tc>
          <w:tcPr>
            <w:tcW w:w="20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 xml:space="preserve">Число жителей планируемых к </w:t>
            </w:r>
            <w:r w:rsidRPr="00A237D6">
              <w:rPr>
                <w:rFonts w:ascii="Times New Roman" w:eastAsia="Times New Roman" w:hAnsi="Times New Roman"/>
                <w:sz w:val="14"/>
                <w:szCs w:val="14"/>
                <w:lang w:eastAsia="ru-RU"/>
              </w:rPr>
              <w:br/>
              <w:t>переселению</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 xml:space="preserve">Общая площадь жилых </w:t>
            </w:r>
            <w:r w:rsidRPr="00A237D6">
              <w:rPr>
                <w:rFonts w:ascii="Times New Roman" w:eastAsia="Times New Roman" w:hAnsi="Times New Roman"/>
                <w:sz w:val="14"/>
                <w:szCs w:val="14"/>
                <w:lang w:eastAsia="ru-RU"/>
              </w:rPr>
              <w:br/>
              <w:t>помещений МКД</w:t>
            </w:r>
          </w:p>
        </w:tc>
        <w:tc>
          <w:tcPr>
            <w:tcW w:w="483" w:type="pct"/>
            <w:gridSpan w:val="3"/>
            <w:tcBorders>
              <w:top w:val="single" w:sz="4" w:space="0" w:color="auto"/>
              <w:left w:val="nil"/>
              <w:bottom w:val="single" w:sz="4" w:space="0" w:color="auto"/>
              <w:right w:val="single" w:sz="4" w:space="0" w:color="000000"/>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Количество расселяемых жилых помещений</w:t>
            </w:r>
          </w:p>
        </w:tc>
        <w:tc>
          <w:tcPr>
            <w:tcW w:w="679" w:type="pct"/>
            <w:gridSpan w:val="3"/>
            <w:tcBorders>
              <w:top w:val="single" w:sz="4" w:space="0" w:color="auto"/>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Расселяемая площадь жилых помещений</w:t>
            </w:r>
          </w:p>
        </w:tc>
        <w:tc>
          <w:tcPr>
            <w:tcW w:w="1711" w:type="pct"/>
            <w:gridSpan w:val="6"/>
            <w:tcBorders>
              <w:top w:val="single" w:sz="4" w:space="0" w:color="auto"/>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Стоимость переселения граждан</w:t>
            </w:r>
          </w:p>
        </w:tc>
      </w:tr>
      <w:tr w:rsidR="00A237D6" w:rsidRPr="00A237D6" w:rsidTr="00A237D6">
        <w:trPr>
          <w:trHeight w:val="20"/>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493" w:type="pct"/>
            <w:gridSpan w:val="2"/>
            <w:vMerge/>
            <w:tcBorders>
              <w:top w:val="single" w:sz="4" w:space="0" w:color="auto"/>
              <w:left w:val="single" w:sz="4" w:space="0" w:color="auto"/>
              <w:bottom w:val="single" w:sz="4" w:space="0" w:color="000000"/>
              <w:right w:val="single" w:sz="4" w:space="0" w:color="000000"/>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16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всего</w:t>
            </w:r>
          </w:p>
        </w:tc>
        <w:tc>
          <w:tcPr>
            <w:tcW w:w="322" w:type="pct"/>
            <w:gridSpan w:val="2"/>
            <w:tcBorders>
              <w:top w:val="single" w:sz="4" w:space="0" w:color="auto"/>
              <w:left w:val="nil"/>
              <w:bottom w:val="single" w:sz="4" w:space="0" w:color="auto"/>
              <w:right w:val="single" w:sz="4" w:space="0" w:color="000000"/>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в том числе:</w:t>
            </w:r>
          </w:p>
        </w:tc>
        <w:tc>
          <w:tcPr>
            <w:tcW w:w="23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всего</w:t>
            </w:r>
          </w:p>
        </w:tc>
        <w:tc>
          <w:tcPr>
            <w:tcW w:w="440" w:type="pct"/>
            <w:gridSpan w:val="2"/>
            <w:tcBorders>
              <w:top w:val="single" w:sz="4" w:space="0" w:color="auto"/>
              <w:left w:val="nil"/>
              <w:bottom w:val="single" w:sz="4" w:space="0" w:color="auto"/>
              <w:right w:val="single" w:sz="4" w:space="0" w:color="000000"/>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в том числе:</w:t>
            </w:r>
          </w:p>
        </w:tc>
        <w:tc>
          <w:tcPr>
            <w:tcW w:w="33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всего</w:t>
            </w:r>
          </w:p>
        </w:tc>
        <w:tc>
          <w:tcPr>
            <w:tcW w:w="1375" w:type="pct"/>
            <w:gridSpan w:val="5"/>
            <w:tcBorders>
              <w:top w:val="single" w:sz="4" w:space="0" w:color="auto"/>
              <w:left w:val="nil"/>
              <w:bottom w:val="single" w:sz="4" w:space="0" w:color="auto"/>
              <w:right w:val="single" w:sz="4" w:space="0" w:color="000000"/>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в том числе:</w:t>
            </w:r>
          </w:p>
        </w:tc>
      </w:tr>
      <w:tr w:rsidR="00A237D6" w:rsidRPr="00A237D6" w:rsidTr="00A237D6">
        <w:trPr>
          <w:trHeight w:val="20"/>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2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номер</w:t>
            </w:r>
          </w:p>
        </w:tc>
        <w:tc>
          <w:tcPr>
            <w:tcW w:w="28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дата</w:t>
            </w: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161" w:type="pct"/>
            <w:vMerge/>
            <w:tcBorders>
              <w:top w:val="nil"/>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161" w:type="pct"/>
            <w:tcBorders>
              <w:top w:val="nil"/>
              <w:left w:val="nil"/>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частная собственность</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муниципальная собственность</w:t>
            </w:r>
          </w:p>
        </w:tc>
        <w:tc>
          <w:tcPr>
            <w:tcW w:w="239" w:type="pct"/>
            <w:vMerge/>
            <w:tcBorders>
              <w:top w:val="nil"/>
              <w:left w:val="single" w:sz="4" w:space="0" w:color="auto"/>
              <w:bottom w:val="single" w:sz="4" w:space="0" w:color="auto"/>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220" w:type="pct"/>
            <w:tcBorders>
              <w:top w:val="nil"/>
              <w:left w:val="nil"/>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частная собственность</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proofErr w:type="gramStart"/>
            <w:r w:rsidRPr="00A237D6">
              <w:rPr>
                <w:rFonts w:ascii="Times New Roman" w:eastAsia="Times New Roman" w:hAnsi="Times New Roman"/>
                <w:sz w:val="14"/>
                <w:szCs w:val="14"/>
                <w:lang w:eastAsia="ru-RU"/>
              </w:rPr>
              <w:t>муниципаль-ная</w:t>
            </w:r>
            <w:proofErr w:type="gramEnd"/>
            <w:r w:rsidRPr="00A237D6">
              <w:rPr>
                <w:rFonts w:ascii="Times New Roman" w:eastAsia="Times New Roman" w:hAnsi="Times New Roman"/>
                <w:sz w:val="14"/>
                <w:szCs w:val="14"/>
                <w:lang w:eastAsia="ru-RU"/>
              </w:rPr>
              <w:t xml:space="preserve"> собственность</w:t>
            </w:r>
          </w:p>
        </w:tc>
        <w:tc>
          <w:tcPr>
            <w:tcW w:w="336" w:type="pct"/>
            <w:vMerge/>
            <w:tcBorders>
              <w:top w:val="nil"/>
              <w:left w:val="single" w:sz="4" w:space="0" w:color="auto"/>
              <w:bottom w:val="single" w:sz="4" w:space="0" w:color="auto"/>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336" w:type="pct"/>
            <w:tcBorders>
              <w:top w:val="nil"/>
              <w:left w:val="nil"/>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за счет средств Фонда</w:t>
            </w:r>
          </w:p>
        </w:tc>
        <w:tc>
          <w:tcPr>
            <w:tcW w:w="336" w:type="pct"/>
            <w:tcBorders>
              <w:top w:val="nil"/>
              <w:left w:val="nil"/>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за счет средств бюджета субъекта Российской Федерации</w:t>
            </w:r>
          </w:p>
        </w:tc>
        <w:tc>
          <w:tcPr>
            <w:tcW w:w="288" w:type="pct"/>
            <w:tcBorders>
              <w:top w:val="nil"/>
              <w:left w:val="nil"/>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за счет средств местного бюджета</w:t>
            </w:r>
          </w:p>
        </w:tc>
        <w:tc>
          <w:tcPr>
            <w:tcW w:w="207" w:type="pct"/>
            <w:tcBorders>
              <w:top w:val="nil"/>
              <w:left w:val="nil"/>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 xml:space="preserve">дополнительные </w:t>
            </w:r>
            <w:r w:rsidRPr="00A237D6">
              <w:rPr>
                <w:rFonts w:ascii="Times New Roman" w:eastAsia="Times New Roman" w:hAnsi="Times New Roman"/>
                <w:sz w:val="14"/>
                <w:szCs w:val="14"/>
                <w:lang w:eastAsia="ru-RU"/>
              </w:rPr>
              <w:br/>
              <w:t>источники финансирования</w:t>
            </w:r>
          </w:p>
        </w:tc>
        <w:tc>
          <w:tcPr>
            <w:tcW w:w="207" w:type="pct"/>
            <w:tcBorders>
              <w:top w:val="nil"/>
              <w:left w:val="nil"/>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 xml:space="preserve">внебюджетные </w:t>
            </w:r>
            <w:r w:rsidRPr="00A237D6">
              <w:rPr>
                <w:rFonts w:ascii="Times New Roman" w:eastAsia="Times New Roman" w:hAnsi="Times New Roman"/>
                <w:sz w:val="14"/>
                <w:szCs w:val="14"/>
                <w:lang w:eastAsia="ru-RU"/>
              </w:rPr>
              <w:br/>
              <w:t>источники финансирования</w:t>
            </w:r>
          </w:p>
        </w:tc>
      </w:tr>
      <w:tr w:rsidR="00A237D6" w:rsidRPr="00A237D6" w:rsidTr="00A237D6">
        <w:trPr>
          <w:trHeight w:val="20"/>
        </w:trPr>
        <w:tc>
          <w:tcPr>
            <w:tcW w:w="165" w:type="pct"/>
            <w:vMerge/>
            <w:tcBorders>
              <w:top w:val="single" w:sz="4" w:space="0" w:color="auto"/>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288" w:type="pct"/>
            <w:vMerge/>
            <w:tcBorders>
              <w:top w:val="nil"/>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241" w:type="pct"/>
            <w:vMerge/>
            <w:tcBorders>
              <w:top w:val="single" w:sz="4" w:space="0" w:color="auto"/>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чел.</w:t>
            </w:r>
          </w:p>
        </w:tc>
        <w:tc>
          <w:tcPr>
            <w:tcW w:w="207"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чел.</w:t>
            </w:r>
          </w:p>
        </w:tc>
        <w:tc>
          <w:tcPr>
            <w:tcW w:w="249"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кв. м</w:t>
            </w:r>
          </w:p>
        </w:tc>
        <w:tc>
          <w:tcPr>
            <w:tcW w:w="16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ед.</w:t>
            </w:r>
          </w:p>
        </w:tc>
        <w:tc>
          <w:tcPr>
            <w:tcW w:w="16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ед.</w:t>
            </w:r>
          </w:p>
        </w:tc>
        <w:tc>
          <w:tcPr>
            <w:tcW w:w="16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ед.</w:t>
            </w:r>
          </w:p>
        </w:tc>
        <w:tc>
          <w:tcPr>
            <w:tcW w:w="239"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кв. м</w:t>
            </w:r>
          </w:p>
        </w:tc>
        <w:tc>
          <w:tcPr>
            <w:tcW w:w="220"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кв. м</w:t>
            </w:r>
          </w:p>
        </w:tc>
        <w:tc>
          <w:tcPr>
            <w:tcW w:w="220"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кв. м</w:t>
            </w:r>
          </w:p>
        </w:tc>
        <w:tc>
          <w:tcPr>
            <w:tcW w:w="336"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руб.</w:t>
            </w:r>
          </w:p>
        </w:tc>
        <w:tc>
          <w:tcPr>
            <w:tcW w:w="336"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руб.</w:t>
            </w:r>
          </w:p>
        </w:tc>
        <w:tc>
          <w:tcPr>
            <w:tcW w:w="336"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руб.</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руб.</w:t>
            </w:r>
          </w:p>
        </w:tc>
        <w:tc>
          <w:tcPr>
            <w:tcW w:w="207"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руб.</w:t>
            </w:r>
          </w:p>
        </w:tc>
        <w:tc>
          <w:tcPr>
            <w:tcW w:w="207"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руб.</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352"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0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w:t>
            </w:r>
          </w:p>
        </w:tc>
        <w:tc>
          <w:tcPr>
            <w:tcW w:w="24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5</w:t>
            </w:r>
          </w:p>
        </w:tc>
        <w:tc>
          <w:tcPr>
            <w:tcW w:w="24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6</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7</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9</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11</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12</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13</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14</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15</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16</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17</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18</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19</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21</w:t>
            </w:r>
          </w:p>
        </w:tc>
      </w:tr>
      <w:tr w:rsidR="00A237D6" w:rsidRPr="00A237D6" w:rsidTr="00A237D6">
        <w:trPr>
          <w:trHeight w:val="20"/>
        </w:trPr>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Всего по Богучанскому району  на 2016─2017 годы, в т. ч.:</w:t>
            </w:r>
          </w:p>
        </w:tc>
        <w:tc>
          <w:tcPr>
            <w:tcW w:w="20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х</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х</w:t>
            </w:r>
          </w:p>
        </w:tc>
        <w:tc>
          <w:tcPr>
            <w:tcW w:w="24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х</w:t>
            </w:r>
          </w:p>
        </w:tc>
        <w:tc>
          <w:tcPr>
            <w:tcW w:w="24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97</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97</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2047,20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37</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18</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19</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1616,03</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767,93</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848,10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79226552,69</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41618795,48</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36802663,44</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805093,77</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0,00</w:t>
            </w:r>
          </w:p>
        </w:tc>
      </w:tr>
      <w:tr w:rsidR="00A237D6" w:rsidRPr="00A237D6" w:rsidTr="00A237D6">
        <w:trPr>
          <w:trHeight w:val="20"/>
        </w:trPr>
        <w:tc>
          <w:tcPr>
            <w:tcW w:w="51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Итого по муниципальному образованию Богучанский сельсовет</w:t>
            </w:r>
          </w:p>
        </w:tc>
        <w:tc>
          <w:tcPr>
            <w:tcW w:w="20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х</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х</w:t>
            </w:r>
          </w:p>
        </w:tc>
        <w:tc>
          <w:tcPr>
            <w:tcW w:w="24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х</w:t>
            </w:r>
          </w:p>
        </w:tc>
        <w:tc>
          <w:tcPr>
            <w:tcW w:w="24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66</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66</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1 124,70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22</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18</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4</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986,73</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767,93</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218,80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50 490 166,31</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26 464 769,58</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23 480 562,56</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544 834,17</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с. Богучаны, ул. Октябрьская, д. 47</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05.12.2006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 квартал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7</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7</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77,60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66,20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66,20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3 350 846,72</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1 775 529,02</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1 575 317,70</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с. Богучаны, ул. Центральная, д. 21</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05.12.2006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 квартал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33</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33</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503,40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448,23</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448,23</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22 824 819,12</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12 021 833,40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10 666 233,47</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136 752,25</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с. Богучаны, пер. Толстого, д. 25</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05.12.2006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 квартал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26</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26</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543,70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6</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472,30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253,50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218,80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24 314 500,47</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12 667 407,16</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11 239 011,39</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408 081,92</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51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Итого по муниципальному образованию Пинчугский сельсовет</w:t>
            </w:r>
          </w:p>
        </w:tc>
        <w:tc>
          <w:tcPr>
            <w:tcW w:w="20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х</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х</w:t>
            </w:r>
          </w:p>
        </w:tc>
        <w:tc>
          <w:tcPr>
            <w:tcW w:w="24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х</w:t>
            </w:r>
          </w:p>
        </w:tc>
        <w:tc>
          <w:tcPr>
            <w:tcW w:w="24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х</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31</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31</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922,50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15</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15</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629,30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629,30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28 736 386,38</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15 154 025,90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13 322 100,88</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260 259,60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bCs/>
                <w:sz w:val="14"/>
                <w:szCs w:val="14"/>
                <w:lang w:eastAsia="ru-RU"/>
              </w:rPr>
            </w:pPr>
            <w:r w:rsidRPr="00A237D6">
              <w:rPr>
                <w:rFonts w:ascii="Times New Roman" w:eastAsia="Times New Roman" w:hAnsi="Times New Roman"/>
                <w:bCs/>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Строительная, д. 7</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30.11.2006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 квартал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84,00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84,00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3 050 000,00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1 474 303,90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1 575 696,10</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Кирова, д. 2</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5</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30.11.2006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 квартал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83,70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41,80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41,80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2 000 000,00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840 954,27</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898 786,13</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260 259,60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Школьная, д. 2</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7</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30.11.2006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 квартал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82,90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41,90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41,90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2 249 820,80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1 087 513,89</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1 162 306,91</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 xml:space="preserve">п. Пинчуга, ул. </w:t>
            </w:r>
            <w:r w:rsidRPr="00A237D6">
              <w:rPr>
                <w:rFonts w:ascii="Times New Roman" w:eastAsia="Times New Roman" w:hAnsi="Times New Roman"/>
                <w:sz w:val="14"/>
                <w:szCs w:val="14"/>
                <w:lang w:eastAsia="ru-RU"/>
              </w:rPr>
              <w:lastRenderedPageBreak/>
              <w:t>Ленина, д. 6</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lastRenderedPageBreak/>
              <w:t>9</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30.11.2006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w:t>
            </w:r>
            <w:r w:rsidRPr="00A237D6">
              <w:rPr>
                <w:rFonts w:ascii="Times New Roman" w:eastAsia="Times New Roman" w:hAnsi="Times New Roman"/>
                <w:sz w:val="14"/>
                <w:szCs w:val="14"/>
                <w:lang w:eastAsia="ru-RU"/>
              </w:rPr>
              <w:lastRenderedPageBreak/>
              <w:t>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lastRenderedPageBreak/>
              <w:t>I кварта</w:t>
            </w:r>
            <w:r w:rsidRPr="00A237D6">
              <w:rPr>
                <w:rFonts w:ascii="Times New Roman" w:eastAsia="Times New Roman" w:hAnsi="Times New Roman"/>
                <w:sz w:val="14"/>
                <w:szCs w:val="14"/>
                <w:lang w:eastAsia="ru-RU"/>
              </w:rPr>
              <w:lastRenderedPageBreak/>
              <w:t>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lastRenderedPageBreak/>
              <w:t>8</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83,70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83,70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83,70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4 495 505,90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2 173 028,67</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2 322 477,23</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lastRenderedPageBreak/>
              <w:t>5</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Ленина, д. 8</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10</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30.11.2006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 квартал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84,20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84,20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84,20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3 459 268,41</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2 411 859,95</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1 047 408,46</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6</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Ленина, д. 11</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12</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30.11.2006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 квартал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84,20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42,10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42,10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2 262 227,90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1 093 511,22</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1 168 716,68</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7</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Ленина, д. 12</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13</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30.11.2006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 квартал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84,20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84,20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84,20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3 362 227,90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1 625 224,55</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1 737 003,35</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Ленина, д. 13</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14</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30.11.2006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 квартал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84,20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42,10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42,10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1 991 087,77</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1 086 998,25</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904 089,52</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9</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Ленина, д. 19</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17</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30.11.2006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 квартал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83,70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41,40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41,40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1 911 139,64</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1 110 376,15</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800 763,49</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10</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Ленина, д. 29</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19</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30.11.2006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 квартал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84,00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42,00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42,00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2 030 558,08</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1 126 468,56</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904 089,52</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11</w:t>
            </w:r>
          </w:p>
        </w:tc>
        <w:tc>
          <w:tcPr>
            <w:tcW w:w="352"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Набережная, д. 9</w:t>
            </w:r>
          </w:p>
        </w:tc>
        <w:tc>
          <w:tcPr>
            <w:tcW w:w="20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21</w:t>
            </w:r>
          </w:p>
        </w:tc>
        <w:tc>
          <w:tcPr>
            <w:tcW w:w="288"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30.11.2006</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III квартал 2017</w:t>
            </w:r>
          </w:p>
        </w:tc>
        <w:tc>
          <w:tcPr>
            <w:tcW w:w="24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I квартал 2018</w:t>
            </w:r>
          </w:p>
        </w:tc>
        <w:tc>
          <w:tcPr>
            <w:tcW w:w="1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4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83,70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w:t>
            </w:r>
          </w:p>
        </w:tc>
        <w:tc>
          <w:tcPr>
            <w:tcW w:w="16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23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41,90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41,90</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1 924 549,98</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1 123 786,49</w:t>
            </w:r>
          </w:p>
        </w:tc>
        <w:tc>
          <w:tcPr>
            <w:tcW w:w="33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800 763,49</w:t>
            </w:r>
          </w:p>
        </w:tc>
        <w:tc>
          <w:tcPr>
            <w:tcW w:w="288"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2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bl>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406"/>
        <w:gridCol w:w="1690"/>
        <w:gridCol w:w="725"/>
        <w:gridCol w:w="1022"/>
        <w:gridCol w:w="595"/>
        <w:gridCol w:w="727"/>
        <w:gridCol w:w="603"/>
        <w:gridCol w:w="729"/>
        <w:gridCol w:w="706"/>
        <w:gridCol w:w="1021"/>
        <w:gridCol w:w="588"/>
        <w:gridCol w:w="758"/>
      </w:tblGrid>
      <w:tr w:rsidR="00A237D6" w:rsidRPr="00A237D6" w:rsidTr="00A237D6">
        <w:trPr>
          <w:trHeight w:val="20"/>
        </w:trPr>
        <w:tc>
          <w:tcPr>
            <w:tcW w:w="5000" w:type="pct"/>
            <w:gridSpan w:val="12"/>
            <w:tcBorders>
              <w:top w:val="nil"/>
              <w:left w:val="nil"/>
              <w:right w:val="nil"/>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8"/>
                <w:szCs w:val="18"/>
                <w:lang w:eastAsia="ru-RU"/>
              </w:rPr>
            </w:pPr>
            <w:r w:rsidRPr="00A237D6">
              <w:rPr>
                <w:rFonts w:ascii="Times New Roman" w:eastAsia="Times New Roman" w:hAnsi="Times New Roman"/>
                <w:sz w:val="18"/>
                <w:szCs w:val="18"/>
                <w:lang w:eastAsia="ru-RU"/>
              </w:rPr>
              <w:t>Приложение №2</w:t>
            </w:r>
          </w:p>
          <w:p w:rsidR="00A237D6" w:rsidRPr="00A237D6" w:rsidRDefault="00A237D6" w:rsidP="00A237D6">
            <w:pPr>
              <w:spacing w:after="0" w:line="240" w:lineRule="auto"/>
              <w:jc w:val="right"/>
              <w:rPr>
                <w:rFonts w:ascii="Times New Roman" w:eastAsia="Times New Roman" w:hAnsi="Times New Roman"/>
                <w:sz w:val="18"/>
                <w:szCs w:val="18"/>
                <w:lang w:eastAsia="ru-RU"/>
              </w:rPr>
            </w:pPr>
            <w:r w:rsidRPr="00A237D6">
              <w:rPr>
                <w:rFonts w:ascii="Times New Roman" w:eastAsia="Times New Roman" w:hAnsi="Times New Roman"/>
                <w:sz w:val="18"/>
                <w:szCs w:val="18"/>
                <w:lang w:eastAsia="ru-RU"/>
              </w:rPr>
              <w:t>к муниципальной адресной программе</w:t>
            </w:r>
          </w:p>
          <w:p w:rsidR="00A237D6" w:rsidRPr="00A237D6" w:rsidRDefault="00A237D6" w:rsidP="00A237D6">
            <w:pPr>
              <w:spacing w:after="0" w:line="240" w:lineRule="auto"/>
              <w:jc w:val="right"/>
              <w:rPr>
                <w:rFonts w:ascii="Times New Roman" w:eastAsia="Times New Roman" w:hAnsi="Times New Roman"/>
                <w:sz w:val="18"/>
                <w:szCs w:val="18"/>
                <w:lang w:eastAsia="ru-RU"/>
              </w:rPr>
            </w:pPr>
            <w:r w:rsidRPr="00A237D6">
              <w:rPr>
                <w:rFonts w:ascii="Times New Roman" w:eastAsia="Times New Roman" w:hAnsi="Times New Roman"/>
                <w:sz w:val="18"/>
                <w:szCs w:val="18"/>
                <w:lang w:eastAsia="ru-RU"/>
              </w:rPr>
              <w:t xml:space="preserve">"Переселение граждан из </w:t>
            </w:r>
            <w:proofErr w:type="gramStart"/>
            <w:r w:rsidRPr="00A237D6">
              <w:rPr>
                <w:rFonts w:ascii="Times New Roman" w:eastAsia="Times New Roman" w:hAnsi="Times New Roman"/>
                <w:sz w:val="18"/>
                <w:szCs w:val="18"/>
                <w:lang w:eastAsia="ru-RU"/>
              </w:rPr>
              <w:t>аварийного</w:t>
            </w:r>
            <w:proofErr w:type="gramEnd"/>
          </w:p>
          <w:p w:rsidR="00A237D6" w:rsidRPr="00A237D6" w:rsidRDefault="00A237D6" w:rsidP="00A237D6">
            <w:pPr>
              <w:spacing w:after="0" w:line="240" w:lineRule="auto"/>
              <w:jc w:val="right"/>
              <w:rPr>
                <w:rFonts w:ascii="Times New Roman" w:eastAsia="Times New Roman" w:hAnsi="Times New Roman"/>
                <w:sz w:val="18"/>
                <w:szCs w:val="18"/>
                <w:lang w:eastAsia="ru-RU"/>
              </w:rPr>
            </w:pPr>
            <w:r w:rsidRPr="00A237D6">
              <w:rPr>
                <w:rFonts w:ascii="Times New Roman" w:eastAsia="Times New Roman" w:hAnsi="Times New Roman"/>
                <w:sz w:val="18"/>
                <w:szCs w:val="18"/>
                <w:lang w:eastAsia="ru-RU"/>
              </w:rPr>
              <w:t>жилищного фонда в Богучанском районе"</w:t>
            </w:r>
          </w:p>
          <w:p w:rsidR="00A237D6" w:rsidRDefault="00A237D6" w:rsidP="00A237D6">
            <w:pPr>
              <w:spacing w:after="0" w:line="240" w:lineRule="auto"/>
              <w:jc w:val="right"/>
              <w:rPr>
                <w:rFonts w:ascii="Times New Roman" w:eastAsia="Times New Roman" w:hAnsi="Times New Roman"/>
                <w:sz w:val="18"/>
                <w:szCs w:val="18"/>
                <w:lang w:eastAsia="ru-RU"/>
              </w:rPr>
            </w:pPr>
            <w:r w:rsidRPr="00A237D6">
              <w:rPr>
                <w:rFonts w:ascii="Times New Roman" w:eastAsia="Times New Roman" w:hAnsi="Times New Roman"/>
                <w:sz w:val="18"/>
                <w:szCs w:val="18"/>
                <w:lang w:eastAsia="ru-RU"/>
              </w:rPr>
              <w:t>на 2016-2017 годы</w:t>
            </w:r>
          </w:p>
          <w:p w:rsidR="00A237D6" w:rsidRPr="00A237D6" w:rsidRDefault="00A237D6" w:rsidP="00A237D6">
            <w:pPr>
              <w:spacing w:after="0" w:line="240" w:lineRule="auto"/>
              <w:jc w:val="right"/>
              <w:rPr>
                <w:rFonts w:ascii="Times New Roman" w:eastAsia="Times New Roman" w:hAnsi="Times New Roman"/>
                <w:sz w:val="18"/>
                <w:szCs w:val="18"/>
                <w:lang w:eastAsia="ru-RU"/>
              </w:rPr>
            </w:pPr>
          </w:p>
          <w:p w:rsidR="00A237D6" w:rsidRPr="00A237D6" w:rsidRDefault="00A237D6" w:rsidP="00A237D6">
            <w:pPr>
              <w:jc w:val="center"/>
              <w:rPr>
                <w:rFonts w:ascii="Times New Roman" w:eastAsia="Times New Roman" w:hAnsi="Times New Roman"/>
                <w:sz w:val="20"/>
                <w:szCs w:val="20"/>
                <w:lang w:eastAsia="ru-RU"/>
              </w:rPr>
            </w:pPr>
            <w:r w:rsidRPr="00A237D6">
              <w:rPr>
                <w:rFonts w:ascii="Times New Roman" w:eastAsia="Times New Roman" w:hAnsi="Times New Roman"/>
                <w:sz w:val="28"/>
                <w:szCs w:val="28"/>
                <w:lang w:eastAsia="ru-RU"/>
              </w:rPr>
              <w:t xml:space="preserve"> </w:t>
            </w:r>
            <w:r w:rsidRPr="00A237D6">
              <w:rPr>
                <w:rFonts w:ascii="Times New Roman" w:eastAsia="Times New Roman" w:hAnsi="Times New Roman"/>
                <w:sz w:val="20"/>
                <w:szCs w:val="20"/>
                <w:lang w:eastAsia="ru-RU"/>
              </w:rPr>
              <w:t>Реестр аварийных  многоквартирных домов по способам переселения</w:t>
            </w:r>
          </w:p>
        </w:tc>
      </w:tr>
      <w:tr w:rsidR="00A237D6" w:rsidRPr="00A237D6" w:rsidTr="00A237D6">
        <w:trPr>
          <w:trHeight w:val="20"/>
        </w:trPr>
        <w:tc>
          <w:tcPr>
            <w:tcW w:w="212" w:type="pct"/>
            <w:vMerge w:val="restart"/>
            <w:tcBorders>
              <w:top w:val="single" w:sz="4" w:space="0" w:color="auto"/>
              <w:left w:val="single" w:sz="4" w:space="0" w:color="auto"/>
              <w:bottom w:val="nil"/>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w:t>
            </w:r>
            <w:r w:rsidRPr="00A237D6">
              <w:rPr>
                <w:rFonts w:ascii="Times New Roman" w:eastAsia="Times New Roman" w:hAnsi="Times New Roman"/>
                <w:sz w:val="14"/>
                <w:szCs w:val="14"/>
                <w:lang w:eastAsia="ru-RU"/>
              </w:rPr>
              <w:br/>
            </w:r>
            <w:proofErr w:type="gramStart"/>
            <w:r w:rsidRPr="00A237D6">
              <w:rPr>
                <w:rFonts w:ascii="Times New Roman" w:eastAsia="Times New Roman" w:hAnsi="Times New Roman"/>
                <w:sz w:val="14"/>
                <w:szCs w:val="14"/>
                <w:lang w:eastAsia="ru-RU"/>
              </w:rPr>
              <w:t>п</w:t>
            </w:r>
            <w:proofErr w:type="gramEnd"/>
            <w:r w:rsidRPr="00A237D6">
              <w:rPr>
                <w:rFonts w:ascii="Times New Roman" w:eastAsia="Times New Roman" w:hAnsi="Times New Roman"/>
                <w:sz w:val="14"/>
                <w:szCs w:val="14"/>
                <w:lang w:eastAsia="ru-RU"/>
              </w:rPr>
              <w:t>/п</w:t>
            </w:r>
          </w:p>
        </w:tc>
        <w:tc>
          <w:tcPr>
            <w:tcW w:w="883" w:type="pct"/>
            <w:vMerge w:val="restart"/>
            <w:tcBorders>
              <w:top w:val="single" w:sz="4" w:space="0" w:color="auto"/>
              <w:left w:val="single" w:sz="4" w:space="0" w:color="auto"/>
              <w:bottom w:val="nil"/>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Адрес МКД</w:t>
            </w:r>
          </w:p>
        </w:tc>
        <w:tc>
          <w:tcPr>
            <w:tcW w:w="913" w:type="pct"/>
            <w:gridSpan w:val="2"/>
            <w:tcBorders>
              <w:top w:val="single" w:sz="4" w:space="0" w:color="auto"/>
              <w:left w:val="nil"/>
              <w:bottom w:val="single" w:sz="4" w:space="0" w:color="auto"/>
              <w:right w:val="nil"/>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Всего</w:t>
            </w:r>
          </w:p>
        </w:tc>
        <w:tc>
          <w:tcPr>
            <w:tcW w:w="691" w:type="pct"/>
            <w:gridSpan w:val="2"/>
            <w:tcBorders>
              <w:top w:val="single" w:sz="4" w:space="0" w:color="auto"/>
              <w:left w:val="nil"/>
              <w:bottom w:val="single" w:sz="4" w:space="0" w:color="auto"/>
              <w:right w:val="nil"/>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Строительство МКД</w:t>
            </w:r>
          </w:p>
        </w:tc>
        <w:tc>
          <w:tcPr>
            <w:tcW w:w="696" w:type="pct"/>
            <w:gridSpan w:val="2"/>
            <w:tcBorders>
              <w:top w:val="single" w:sz="4" w:space="0" w:color="auto"/>
              <w:left w:val="single" w:sz="4" w:space="0" w:color="auto"/>
              <w:bottom w:val="single" w:sz="4" w:space="0" w:color="auto"/>
              <w:right w:val="nil"/>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Приобретение жилых помещений у застройщика</w:t>
            </w:r>
          </w:p>
        </w:tc>
        <w:tc>
          <w:tcPr>
            <w:tcW w:w="902" w:type="pct"/>
            <w:gridSpan w:val="2"/>
            <w:tcBorders>
              <w:top w:val="single" w:sz="4" w:space="0" w:color="auto"/>
              <w:left w:val="single" w:sz="4" w:space="0" w:color="auto"/>
              <w:bottom w:val="single" w:sz="4" w:space="0" w:color="auto"/>
              <w:right w:val="nil"/>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Приобретение жилых помещений у лиц, не являющихся застройщиком</w:t>
            </w:r>
          </w:p>
        </w:tc>
        <w:tc>
          <w:tcPr>
            <w:tcW w:w="703" w:type="pct"/>
            <w:gridSpan w:val="2"/>
            <w:tcBorders>
              <w:top w:val="single" w:sz="4" w:space="0" w:color="auto"/>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Возмещение затрат, выкуп жилых помещений у собственников</w:t>
            </w:r>
          </w:p>
        </w:tc>
      </w:tr>
      <w:tr w:rsidR="00A237D6" w:rsidRPr="00A237D6" w:rsidTr="00A237D6">
        <w:trPr>
          <w:trHeight w:val="161"/>
        </w:trPr>
        <w:tc>
          <w:tcPr>
            <w:tcW w:w="212" w:type="pct"/>
            <w:vMerge/>
            <w:tcBorders>
              <w:top w:val="single" w:sz="4" w:space="0" w:color="auto"/>
              <w:left w:val="single" w:sz="4" w:space="0" w:color="auto"/>
              <w:bottom w:val="nil"/>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883" w:type="pct"/>
            <w:vMerge/>
            <w:tcBorders>
              <w:top w:val="single" w:sz="4" w:space="0" w:color="auto"/>
              <w:left w:val="single" w:sz="4" w:space="0" w:color="auto"/>
              <w:bottom w:val="nil"/>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37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расселяемая площадь жилых помещений</w:t>
            </w:r>
          </w:p>
        </w:tc>
        <w:tc>
          <w:tcPr>
            <w:tcW w:w="5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 xml:space="preserve">стоимость </w:t>
            </w:r>
          </w:p>
        </w:tc>
        <w:tc>
          <w:tcPr>
            <w:tcW w:w="31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площадь</w:t>
            </w:r>
          </w:p>
        </w:tc>
        <w:tc>
          <w:tcPr>
            <w:tcW w:w="38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 xml:space="preserve">стоимость </w:t>
            </w:r>
          </w:p>
        </w:tc>
        <w:tc>
          <w:tcPr>
            <w:tcW w:w="31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площадь</w:t>
            </w:r>
          </w:p>
        </w:tc>
        <w:tc>
          <w:tcPr>
            <w:tcW w:w="38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 xml:space="preserve">стоимость </w:t>
            </w:r>
          </w:p>
        </w:tc>
        <w:tc>
          <w:tcPr>
            <w:tcW w:w="36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площадь</w:t>
            </w:r>
          </w:p>
        </w:tc>
        <w:tc>
          <w:tcPr>
            <w:tcW w:w="5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 xml:space="preserve">стоимость </w:t>
            </w:r>
          </w:p>
        </w:tc>
        <w:tc>
          <w:tcPr>
            <w:tcW w:w="30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площадь</w:t>
            </w:r>
          </w:p>
        </w:tc>
        <w:tc>
          <w:tcPr>
            <w:tcW w:w="39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 xml:space="preserve">стоимость </w:t>
            </w:r>
          </w:p>
        </w:tc>
      </w:tr>
      <w:tr w:rsidR="00A237D6" w:rsidRPr="00A237D6" w:rsidTr="00A237D6">
        <w:trPr>
          <w:trHeight w:val="161"/>
        </w:trPr>
        <w:tc>
          <w:tcPr>
            <w:tcW w:w="212" w:type="pct"/>
            <w:vMerge/>
            <w:tcBorders>
              <w:top w:val="single" w:sz="4" w:space="0" w:color="auto"/>
              <w:left w:val="single" w:sz="4" w:space="0" w:color="auto"/>
              <w:bottom w:val="nil"/>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883" w:type="pct"/>
            <w:vMerge/>
            <w:tcBorders>
              <w:top w:val="single" w:sz="4" w:space="0" w:color="auto"/>
              <w:left w:val="single" w:sz="4" w:space="0" w:color="auto"/>
              <w:bottom w:val="nil"/>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379" w:type="pct"/>
            <w:vMerge/>
            <w:tcBorders>
              <w:top w:val="nil"/>
              <w:left w:val="single" w:sz="4" w:space="0" w:color="auto"/>
              <w:bottom w:val="single" w:sz="4" w:space="0" w:color="auto"/>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533" w:type="pct"/>
            <w:vMerge/>
            <w:tcBorders>
              <w:top w:val="nil"/>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380" w:type="pct"/>
            <w:vMerge/>
            <w:tcBorders>
              <w:top w:val="nil"/>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381" w:type="pct"/>
            <w:vMerge/>
            <w:tcBorders>
              <w:top w:val="nil"/>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369" w:type="pct"/>
            <w:vMerge/>
            <w:tcBorders>
              <w:top w:val="nil"/>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533" w:type="pct"/>
            <w:vMerge/>
            <w:tcBorders>
              <w:top w:val="nil"/>
              <w:left w:val="single" w:sz="4" w:space="0" w:color="auto"/>
              <w:bottom w:val="single" w:sz="4" w:space="0" w:color="000000"/>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307" w:type="pct"/>
            <w:vMerge/>
            <w:tcBorders>
              <w:top w:val="nil"/>
              <w:left w:val="single" w:sz="4" w:space="0" w:color="auto"/>
              <w:bottom w:val="single" w:sz="4" w:space="0" w:color="auto"/>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c>
          <w:tcPr>
            <w:tcW w:w="396" w:type="pct"/>
            <w:vMerge/>
            <w:tcBorders>
              <w:top w:val="nil"/>
              <w:left w:val="single" w:sz="4" w:space="0" w:color="auto"/>
              <w:bottom w:val="single" w:sz="4" w:space="0" w:color="auto"/>
              <w:right w:val="single" w:sz="4" w:space="0" w:color="auto"/>
            </w:tcBorders>
            <w:vAlign w:val="center"/>
            <w:hideMark/>
          </w:tcPr>
          <w:p w:rsidR="00A237D6" w:rsidRPr="00A237D6" w:rsidRDefault="00A237D6" w:rsidP="00A237D6">
            <w:pPr>
              <w:spacing w:after="0" w:line="240" w:lineRule="auto"/>
              <w:rPr>
                <w:rFonts w:ascii="Times New Roman" w:eastAsia="Times New Roman" w:hAnsi="Times New Roman"/>
                <w:sz w:val="14"/>
                <w:szCs w:val="14"/>
                <w:lang w:eastAsia="ru-RU"/>
              </w:rPr>
            </w:pP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vAlign w:val="bottom"/>
            <w:hideMark/>
          </w:tcPr>
          <w:p w:rsidR="00A237D6" w:rsidRPr="00A237D6" w:rsidRDefault="00A237D6" w:rsidP="00A237D6">
            <w:pPr>
              <w:spacing w:after="0" w:line="240" w:lineRule="auto"/>
              <w:jc w:val="center"/>
              <w:rPr>
                <w:rFonts w:ascii="Arial CYR" w:eastAsia="Times New Roman" w:hAnsi="Arial CYR" w:cs="Arial CYR"/>
                <w:sz w:val="14"/>
                <w:szCs w:val="14"/>
                <w:lang w:eastAsia="ru-RU"/>
              </w:rPr>
            </w:pPr>
            <w:r w:rsidRPr="00A237D6">
              <w:rPr>
                <w:rFonts w:ascii="Arial CYR" w:eastAsia="Times New Roman" w:hAnsi="Arial CYR" w:cs="Arial CYR"/>
                <w:sz w:val="14"/>
                <w:szCs w:val="14"/>
                <w:lang w:eastAsia="ru-RU"/>
              </w:rPr>
              <w:t> </w:t>
            </w:r>
          </w:p>
        </w:tc>
        <w:tc>
          <w:tcPr>
            <w:tcW w:w="883" w:type="pct"/>
            <w:tcBorders>
              <w:top w:val="nil"/>
              <w:left w:val="nil"/>
              <w:bottom w:val="single" w:sz="4" w:space="0" w:color="auto"/>
              <w:right w:val="single" w:sz="4" w:space="0" w:color="auto"/>
            </w:tcBorders>
            <w:shd w:val="clear" w:color="auto" w:fill="auto"/>
            <w:vAlign w:val="bottom"/>
            <w:hideMark/>
          </w:tcPr>
          <w:p w:rsidR="00A237D6" w:rsidRPr="00A237D6" w:rsidRDefault="00A237D6" w:rsidP="00A237D6">
            <w:pPr>
              <w:spacing w:after="0" w:line="240" w:lineRule="auto"/>
              <w:jc w:val="center"/>
              <w:rPr>
                <w:rFonts w:ascii="Arial CYR" w:eastAsia="Times New Roman" w:hAnsi="Arial CYR" w:cs="Arial CYR"/>
                <w:sz w:val="14"/>
                <w:szCs w:val="14"/>
                <w:lang w:eastAsia="ru-RU"/>
              </w:rPr>
            </w:pPr>
            <w:r w:rsidRPr="00A237D6">
              <w:rPr>
                <w:rFonts w:ascii="Arial CYR" w:eastAsia="Times New Roman" w:hAnsi="Arial CYR" w:cs="Arial CYR"/>
                <w:sz w:val="14"/>
                <w:szCs w:val="14"/>
                <w:lang w:eastAsia="ru-RU"/>
              </w:rPr>
              <w:t> </w:t>
            </w:r>
          </w:p>
        </w:tc>
        <w:tc>
          <w:tcPr>
            <w:tcW w:w="379"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кв. м</w:t>
            </w:r>
          </w:p>
        </w:tc>
        <w:tc>
          <w:tcPr>
            <w:tcW w:w="533"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руб.</w:t>
            </w:r>
          </w:p>
        </w:tc>
        <w:tc>
          <w:tcPr>
            <w:tcW w:w="31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кв. м</w:t>
            </w:r>
          </w:p>
        </w:tc>
        <w:tc>
          <w:tcPr>
            <w:tcW w:w="380"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руб.</w:t>
            </w:r>
          </w:p>
        </w:tc>
        <w:tc>
          <w:tcPr>
            <w:tcW w:w="315"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кв. м</w:t>
            </w:r>
          </w:p>
        </w:tc>
        <w:tc>
          <w:tcPr>
            <w:tcW w:w="381"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руб.</w:t>
            </w:r>
          </w:p>
        </w:tc>
        <w:tc>
          <w:tcPr>
            <w:tcW w:w="369"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кв. м</w:t>
            </w:r>
          </w:p>
        </w:tc>
        <w:tc>
          <w:tcPr>
            <w:tcW w:w="533"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руб.</w:t>
            </w:r>
          </w:p>
        </w:tc>
        <w:tc>
          <w:tcPr>
            <w:tcW w:w="307"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кв. м</w:t>
            </w:r>
          </w:p>
        </w:tc>
        <w:tc>
          <w:tcPr>
            <w:tcW w:w="396" w:type="pct"/>
            <w:tcBorders>
              <w:top w:val="nil"/>
              <w:left w:val="nil"/>
              <w:bottom w:val="single" w:sz="4" w:space="0" w:color="auto"/>
              <w:right w:val="single" w:sz="4" w:space="0" w:color="auto"/>
            </w:tcBorders>
            <w:shd w:val="clear" w:color="auto" w:fill="auto"/>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руб.</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88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5</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6</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7</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9</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10</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11</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12</w:t>
            </w:r>
          </w:p>
        </w:tc>
      </w:tr>
      <w:tr w:rsidR="00A237D6" w:rsidRPr="00A237D6" w:rsidTr="00A237D6">
        <w:trPr>
          <w:trHeight w:val="20"/>
        </w:trPr>
        <w:tc>
          <w:tcPr>
            <w:tcW w:w="1095" w:type="pct"/>
            <w:gridSpan w:val="2"/>
            <w:tcBorders>
              <w:top w:val="single" w:sz="4" w:space="0" w:color="auto"/>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Всего по Богучанскому району на 2016─2017 годы, в т. ч.:</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1 616,03</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79 226 552,69</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902,23</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1 616,03</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79 226 552,69</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095"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Итого по муниципальному образованию Богучанский сельсовет</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986,73</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50 490 166,31</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902,23</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986,73</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50 490 166,31</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с. Богучаны, ул. Октябрьская, д. 47</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66,20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3 350 846,72</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66,20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3 350 846,72</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с. Богучаны, ул. Центральная, д. 21</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448,23</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22 824 819,12</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448,23</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22 824 819,12</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с. Богучаны, пер. Толстого, д. 25</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472,30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24 314 500,47</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472,30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24 314 500,47</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1095"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Итого по муниципальному образованию Пинчугский сельсовет</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629,30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28 736 386,38</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629,30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28 736 386,38</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Строительная, д. 7</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84,00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3 050 000,00</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84,00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3 050 000,00</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Кирова, д. 2</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41,80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2 000 000,00</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41,80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2 000 000,00</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Школьная, д. 2</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41,90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2 249 820,80</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41,90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2 249 820,80</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lastRenderedPageBreak/>
              <w:t>4</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Ленина, д. 6</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83,70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4 495 505,90</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83,70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4 495 505,90</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5</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Ленина, д. 8</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84,20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3 459 268,41</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84,20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3 459 268,41</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6</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Ленина, д. 11</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42,10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2 262 227,90</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42,10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2 262 227,90</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7</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Ленина, д. 12</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84,20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3 362 227,90</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84,20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3 362 227,90</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8</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Ленина, д. 13</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42,10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1 991 087,77</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42,10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1 991 087,77</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9</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Ленина, д. 19</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41,40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1 911 139,64</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41,40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1 911 139,64</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10</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Ленина, д. 29</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42,00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2 030 558,08</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42,00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2 030 558,08</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r w:rsidR="00A237D6" w:rsidRPr="00A237D6" w:rsidTr="00A237D6">
        <w:trPr>
          <w:trHeight w:val="20"/>
        </w:trPr>
        <w:tc>
          <w:tcPr>
            <w:tcW w:w="212" w:type="pct"/>
            <w:tcBorders>
              <w:top w:val="nil"/>
              <w:left w:val="single" w:sz="4" w:space="0" w:color="auto"/>
              <w:bottom w:val="single" w:sz="4" w:space="0" w:color="auto"/>
              <w:right w:val="single" w:sz="4" w:space="0" w:color="auto"/>
            </w:tcBorders>
            <w:shd w:val="clear" w:color="auto" w:fill="auto"/>
            <w:hideMark/>
          </w:tcPr>
          <w:p w:rsidR="00A237D6" w:rsidRPr="00A237D6" w:rsidRDefault="00A237D6" w:rsidP="00A237D6">
            <w:pPr>
              <w:spacing w:after="0" w:line="240" w:lineRule="auto"/>
              <w:jc w:val="center"/>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11</w:t>
            </w:r>
          </w:p>
        </w:tc>
        <w:tc>
          <w:tcPr>
            <w:tcW w:w="883" w:type="pct"/>
            <w:tcBorders>
              <w:top w:val="nil"/>
              <w:left w:val="nil"/>
              <w:bottom w:val="single" w:sz="4" w:space="0" w:color="auto"/>
              <w:right w:val="single" w:sz="4" w:space="0" w:color="auto"/>
            </w:tcBorders>
            <w:shd w:val="clear" w:color="auto" w:fill="auto"/>
            <w:hideMark/>
          </w:tcPr>
          <w:p w:rsidR="00A237D6" w:rsidRPr="00A237D6" w:rsidRDefault="00A237D6" w:rsidP="00A237D6">
            <w:pPr>
              <w:spacing w:after="0" w:line="240" w:lineRule="auto"/>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п. Пинчуга, ул. Набережная, д. 9</w:t>
            </w:r>
          </w:p>
        </w:tc>
        <w:tc>
          <w:tcPr>
            <w:tcW w:w="37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41,90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1 924 549,98</w:t>
            </w:r>
          </w:p>
        </w:tc>
        <w:tc>
          <w:tcPr>
            <w:tcW w:w="31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15"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81"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69"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41,90</w:t>
            </w:r>
          </w:p>
        </w:tc>
        <w:tc>
          <w:tcPr>
            <w:tcW w:w="533"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1 924 549,98</w:t>
            </w:r>
          </w:p>
        </w:tc>
        <w:tc>
          <w:tcPr>
            <w:tcW w:w="307"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A237D6" w:rsidRPr="00A237D6" w:rsidRDefault="00A237D6" w:rsidP="00A237D6">
            <w:pPr>
              <w:spacing w:after="0" w:line="240" w:lineRule="auto"/>
              <w:jc w:val="right"/>
              <w:rPr>
                <w:rFonts w:ascii="Times New Roman" w:eastAsia="Times New Roman" w:hAnsi="Times New Roman"/>
                <w:sz w:val="14"/>
                <w:szCs w:val="14"/>
                <w:lang w:eastAsia="ru-RU"/>
              </w:rPr>
            </w:pPr>
            <w:r w:rsidRPr="00A237D6">
              <w:rPr>
                <w:rFonts w:ascii="Times New Roman" w:eastAsia="Times New Roman" w:hAnsi="Times New Roman"/>
                <w:sz w:val="14"/>
                <w:szCs w:val="14"/>
                <w:lang w:eastAsia="ru-RU"/>
              </w:rPr>
              <w:t>0,00</w:t>
            </w:r>
          </w:p>
        </w:tc>
      </w:tr>
    </w:tbl>
    <w:p w:rsidR="00A237D6" w:rsidRDefault="00A237D6"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5F058D" w:rsidRPr="005F058D" w:rsidTr="005F058D">
        <w:trPr>
          <w:trHeight w:val="20"/>
        </w:trPr>
        <w:tc>
          <w:tcPr>
            <w:tcW w:w="5000" w:type="pct"/>
            <w:tcBorders>
              <w:top w:val="nil"/>
              <w:left w:val="nil"/>
              <w:right w:val="nil"/>
            </w:tcBorders>
            <w:shd w:val="clear" w:color="auto" w:fill="auto"/>
            <w:noWrap/>
            <w:hideMark/>
          </w:tcPr>
          <w:p w:rsidR="005F058D" w:rsidRPr="005F058D" w:rsidRDefault="005F058D" w:rsidP="005F058D">
            <w:pPr>
              <w:spacing w:after="0" w:line="240" w:lineRule="auto"/>
              <w:jc w:val="right"/>
              <w:rPr>
                <w:rFonts w:ascii="Times New Roman" w:eastAsia="Times New Roman" w:hAnsi="Times New Roman"/>
                <w:sz w:val="18"/>
                <w:szCs w:val="18"/>
                <w:lang w:eastAsia="ru-RU"/>
              </w:rPr>
            </w:pPr>
            <w:r w:rsidRPr="005F058D">
              <w:rPr>
                <w:rFonts w:ascii="Times New Roman" w:eastAsia="Times New Roman" w:hAnsi="Times New Roman"/>
                <w:sz w:val="18"/>
                <w:szCs w:val="18"/>
                <w:lang w:eastAsia="ru-RU"/>
              </w:rPr>
              <w:t>Приложение №3</w:t>
            </w:r>
          </w:p>
          <w:p w:rsidR="005F058D" w:rsidRPr="005F058D" w:rsidRDefault="005F058D" w:rsidP="005F058D">
            <w:pPr>
              <w:spacing w:after="0" w:line="240" w:lineRule="auto"/>
              <w:jc w:val="right"/>
              <w:rPr>
                <w:rFonts w:ascii="Times New Roman" w:eastAsia="Times New Roman" w:hAnsi="Times New Roman"/>
                <w:sz w:val="18"/>
                <w:szCs w:val="18"/>
                <w:lang w:eastAsia="ru-RU"/>
              </w:rPr>
            </w:pPr>
            <w:r w:rsidRPr="005F058D">
              <w:rPr>
                <w:rFonts w:ascii="Times New Roman" w:eastAsia="Times New Roman" w:hAnsi="Times New Roman"/>
                <w:sz w:val="18"/>
                <w:szCs w:val="18"/>
                <w:lang w:eastAsia="ru-RU"/>
              </w:rPr>
              <w:t>к муниципальной адресной программе</w:t>
            </w:r>
          </w:p>
          <w:p w:rsidR="005F058D" w:rsidRPr="005F058D" w:rsidRDefault="005F058D" w:rsidP="005F058D">
            <w:pPr>
              <w:spacing w:after="0" w:line="240" w:lineRule="auto"/>
              <w:jc w:val="right"/>
              <w:rPr>
                <w:rFonts w:ascii="Times New Roman" w:eastAsia="Times New Roman" w:hAnsi="Times New Roman"/>
                <w:sz w:val="18"/>
                <w:szCs w:val="18"/>
                <w:lang w:eastAsia="ru-RU"/>
              </w:rPr>
            </w:pPr>
            <w:r w:rsidRPr="005F058D">
              <w:rPr>
                <w:rFonts w:ascii="Times New Roman" w:eastAsia="Times New Roman" w:hAnsi="Times New Roman"/>
                <w:sz w:val="18"/>
                <w:szCs w:val="18"/>
                <w:lang w:eastAsia="ru-RU"/>
              </w:rPr>
              <w:t xml:space="preserve">"Переселение граждан из </w:t>
            </w:r>
            <w:proofErr w:type="gramStart"/>
            <w:r w:rsidRPr="005F058D">
              <w:rPr>
                <w:rFonts w:ascii="Times New Roman" w:eastAsia="Times New Roman" w:hAnsi="Times New Roman"/>
                <w:sz w:val="18"/>
                <w:szCs w:val="18"/>
                <w:lang w:eastAsia="ru-RU"/>
              </w:rPr>
              <w:t>аварийного</w:t>
            </w:r>
            <w:proofErr w:type="gramEnd"/>
          </w:p>
          <w:p w:rsidR="005F058D" w:rsidRPr="005F058D" w:rsidRDefault="005F058D" w:rsidP="005F058D">
            <w:pPr>
              <w:spacing w:after="0" w:line="240" w:lineRule="auto"/>
              <w:jc w:val="right"/>
              <w:rPr>
                <w:rFonts w:ascii="Times New Roman" w:eastAsia="Times New Roman" w:hAnsi="Times New Roman"/>
                <w:sz w:val="18"/>
                <w:szCs w:val="18"/>
                <w:lang w:eastAsia="ru-RU"/>
              </w:rPr>
            </w:pPr>
            <w:r w:rsidRPr="005F058D">
              <w:rPr>
                <w:rFonts w:ascii="Times New Roman" w:eastAsia="Times New Roman" w:hAnsi="Times New Roman"/>
                <w:sz w:val="18"/>
                <w:szCs w:val="18"/>
                <w:lang w:eastAsia="ru-RU"/>
              </w:rPr>
              <w:t>жилищного фонда в Богучанском районе"</w:t>
            </w:r>
          </w:p>
          <w:p w:rsidR="005F058D" w:rsidRDefault="005F058D" w:rsidP="005F058D">
            <w:pPr>
              <w:spacing w:after="0" w:line="240" w:lineRule="auto"/>
              <w:jc w:val="right"/>
              <w:rPr>
                <w:rFonts w:ascii="Times New Roman" w:eastAsia="Times New Roman" w:hAnsi="Times New Roman"/>
                <w:sz w:val="18"/>
                <w:szCs w:val="18"/>
                <w:lang w:eastAsia="ru-RU"/>
              </w:rPr>
            </w:pPr>
            <w:r w:rsidRPr="005F058D">
              <w:rPr>
                <w:rFonts w:ascii="Times New Roman" w:eastAsia="Times New Roman" w:hAnsi="Times New Roman"/>
                <w:sz w:val="18"/>
                <w:szCs w:val="18"/>
                <w:lang w:eastAsia="ru-RU"/>
              </w:rPr>
              <w:t>на 2016-2017 годы</w:t>
            </w:r>
          </w:p>
          <w:p w:rsidR="005F058D" w:rsidRPr="005F058D" w:rsidRDefault="005F058D" w:rsidP="005F058D">
            <w:pPr>
              <w:spacing w:after="0" w:line="240" w:lineRule="auto"/>
              <w:jc w:val="right"/>
              <w:rPr>
                <w:rFonts w:ascii="Times New Roman" w:eastAsia="Times New Roman" w:hAnsi="Times New Roman"/>
                <w:sz w:val="18"/>
                <w:szCs w:val="18"/>
                <w:lang w:eastAsia="ru-RU"/>
              </w:rPr>
            </w:pPr>
          </w:p>
          <w:p w:rsidR="005F058D" w:rsidRPr="005F058D" w:rsidRDefault="005F058D" w:rsidP="005F058D">
            <w:pPr>
              <w:spacing w:after="0" w:line="240" w:lineRule="auto"/>
              <w:jc w:val="center"/>
              <w:rPr>
                <w:rFonts w:ascii="Times New Roman" w:eastAsia="Times New Roman" w:hAnsi="Times New Roman"/>
                <w:sz w:val="20"/>
                <w:szCs w:val="20"/>
                <w:lang w:eastAsia="ru-RU"/>
              </w:rPr>
            </w:pPr>
            <w:r w:rsidRPr="005F058D">
              <w:rPr>
                <w:rFonts w:ascii="Times New Roman" w:eastAsia="Times New Roman" w:hAnsi="Times New Roman"/>
                <w:sz w:val="20"/>
                <w:szCs w:val="20"/>
                <w:lang w:eastAsia="ru-RU"/>
              </w:rPr>
              <w:t xml:space="preserve"> Распределение финансирования между муниципальными образованиями Богучанского района  – участниками программы  по переселению граждан из аварийного жилищного фонда </w:t>
            </w:r>
          </w:p>
        </w:tc>
      </w:tr>
    </w:tbl>
    <w:p w:rsidR="00A237D6" w:rsidRDefault="00A237D6"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261"/>
        <w:gridCol w:w="879"/>
        <w:gridCol w:w="749"/>
        <w:gridCol w:w="749"/>
        <w:gridCol w:w="750"/>
        <w:gridCol w:w="634"/>
        <w:gridCol w:w="750"/>
        <w:gridCol w:w="750"/>
        <w:gridCol w:w="750"/>
        <w:gridCol w:w="634"/>
        <w:gridCol w:w="703"/>
        <w:gridCol w:w="703"/>
        <w:gridCol w:w="679"/>
        <w:gridCol w:w="579"/>
      </w:tblGrid>
      <w:tr w:rsidR="005F058D" w:rsidRPr="005F058D" w:rsidTr="005F058D">
        <w:trPr>
          <w:trHeight w:val="20"/>
        </w:trPr>
        <w:tc>
          <w:tcPr>
            <w:tcW w:w="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Наименование муниципального образования</w:t>
            </w:r>
          </w:p>
        </w:tc>
        <w:tc>
          <w:tcPr>
            <w:tcW w:w="4376" w:type="pct"/>
            <w:gridSpan w:val="12"/>
            <w:tcBorders>
              <w:top w:val="single" w:sz="4" w:space="0" w:color="auto"/>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Планируемая стоимость переселения граждан из аварийного жилищного фонда на 2016–2017 годы в рамках выполнения программы, рублей</w:t>
            </w:r>
          </w:p>
        </w:tc>
      </w:tr>
      <w:tr w:rsidR="005F058D" w:rsidRPr="005F058D" w:rsidTr="005F058D">
        <w:trPr>
          <w:trHeight w:val="20"/>
        </w:trPr>
        <w:tc>
          <w:tcPr>
            <w:tcW w:w="89" w:type="pct"/>
            <w:vMerge/>
            <w:tcBorders>
              <w:top w:val="single" w:sz="4" w:space="0" w:color="auto"/>
              <w:left w:val="single" w:sz="4" w:space="0" w:color="auto"/>
              <w:bottom w:val="single" w:sz="4" w:space="0" w:color="auto"/>
              <w:right w:val="single" w:sz="4" w:space="0" w:color="auto"/>
            </w:tcBorders>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p>
        </w:tc>
        <w:tc>
          <w:tcPr>
            <w:tcW w:w="1522" w:type="pct"/>
            <w:gridSpan w:val="4"/>
            <w:tcBorders>
              <w:top w:val="single" w:sz="4" w:space="0" w:color="auto"/>
              <w:left w:val="nil"/>
              <w:bottom w:val="single" w:sz="4" w:space="0" w:color="auto"/>
              <w:right w:val="single" w:sz="4" w:space="0" w:color="000000"/>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Всего</w:t>
            </w:r>
          </w:p>
        </w:tc>
        <w:tc>
          <w:tcPr>
            <w:tcW w:w="1468" w:type="pct"/>
            <w:gridSpan w:val="4"/>
            <w:tcBorders>
              <w:top w:val="single" w:sz="4" w:space="0" w:color="auto"/>
              <w:left w:val="nil"/>
              <w:bottom w:val="single" w:sz="4" w:space="0" w:color="auto"/>
              <w:right w:val="single" w:sz="4" w:space="0" w:color="000000"/>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2016 год</w:t>
            </w:r>
          </w:p>
        </w:tc>
        <w:tc>
          <w:tcPr>
            <w:tcW w:w="1385" w:type="pct"/>
            <w:gridSpan w:val="4"/>
            <w:tcBorders>
              <w:top w:val="single" w:sz="4" w:space="0" w:color="auto"/>
              <w:left w:val="nil"/>
              <w:bottom w:val="single" w:sz="4" w:space="0" w:color="auto"/>
              <w:right w:val="single" w:sz="4" w:space="0" w:color="000000"/>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2017 год</w:t>
            </w:r>
          </w:p>
        </w:tc>
      </w:tr>
      <w:tr w:rsidR="005F058D" w:rsidRPr="005F058D" w:rsidTr="005F058D">
        <w:trPr>
          <w:trHeight w:val="20"/>
        </w:trPr>
        <w:tc>
          <w:tcPr>
            <w:tcW w:w="89" w:type="pct"/>
            <w:vMerge/>
            <w:tcBorders>
              <w:top w:val="single" w:sz="4" w:space="0" w:color="auto"/>
              <w:left w:val="single" w:sz="4" w:space="0" w:color="auto"/>
              <w:bottom w:val="single" w:sz="4" w:space="0" w:color="auto"/>
              <w:right w:val="single" w:sz="4" w:space="0" w:color="auto"/>
            </w:tcBorders>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p>
        </w:tc>
        <w:tc>
          <w:tcPr>
            <w:tcW w:w="404"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всего</w:t>
            </w:r>
          </w:p>
        </w:tc>
        <w:tc>
          <w:tcPr>
            <w:tcW w:w="37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средства Фонда</w:t>
            </w:r>
          </w:p>
        </w:tc>
        <w:tc>
          <w:tcPr>
            <w:tcW w:w="416"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средства субъекта Российской Федерации</w:t>
            </w:r>
          </w:p>
        </w:tc>
        <w:tc>
          <w:tcPr>
            <w:tcW w:w="327"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средства местного бюджета</w:t>
            </w:r>
          </w:p>
        </w:tc>
        <w:tc>
          <w:tcPr>
            <w:tcW w:w="422"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всего</w:t>
            </w:r>
          </w:p>
        </w:tc>
        <w:tc>
          <w:tcPr>
            <w:tcW w:w="369"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средства Фонда</w:t>
            </w:r>
          </w:p>
        </w:tc>
        <w:tc>
          <w:tcPr>
            <w:tcW w:w="363"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средства субъекта Российской Федерации</w:t>
            </w:r>
          </w:p>
        </w:tc>
        <w:tc>
          <w:tcPr>
            <w:tcW w:w="31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средства местного бюджета</w:t>
            </w:r>
          </w:p>
        </w:tc>
        <w:tc>
          <w:tcPr>
            <w:tcW w:w="37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всего</w:t>
            </w:r>
          </w:p>
        </w:tc>
        <w:tc>
          <w:tcPr>
            <w:tcW w:w="369"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средства Фонда</w:t>
            </w:r>
          </w:p>
        </w:tc>
        <w:tc>
          <w:tcPr>
            <w:tcW w:w="369"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средства субъекта Российской Федерации</w:t>
            </w:r>
          </w:p>
        </w:tc>
        <w:tc>
          <w:tcPr>
            <w:tcW w:w="273"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средства местного бюджета</w:t>
            </w:r>
          </w:p>
        </w:tc>
      </w:tr>
      <w:tr w:rsidR="005F058D" w:rsidRPr="005F058D" w:rsidTr="005F058D">
        <w:trPr>
          <w:trHeight w:val="20"/>
        </w:trPr>
        <w:tc>
          <w:tcPr>
            <w:tcW w:w="89" w:type="pct"/>
            <w:tcBorders>
              <w:top w:val="nil"/>
              <w:left w:val="single" w:sz="4" w:space="0" w:color="auto"/>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w:t>
            </w:r>
          </w:p>
        </w:tc>
        <w:tc>
          <w:tcPr>
            <w:tcW w:w="53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w:t>
            </w:r>
          </w:p>
        </w:tc>
        <w:tc>
          <w:tcPr>
            <w:tcW w:w="404"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3</w:t>
            </w:r>
          </w:p>
        </w:tc>
        <w:tc>
          <w:tcPr>
            <w:tcW w:w="37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4</w:t>
            </w:r>
          </w:p>
        </w:tc>
        <w:tc>
          <w:tcPr>
            <w:tcW w:w="416"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5</w:t>
            </w:r>
          </w:p>
        </w:tc>
        <w:tc>
          <w:tcPr>
            <w:tcW w:w="327"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7</w:t>
            </w:r>
          </w:p>
        </w:tc>
        <w:tc>
          <w:tcPr>
            <w:tcW w:w="422"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8</w:t>
            </w:r>
          </w:p>
        </w:tc>
        <w:tc>
          <w:tcPr>
            <w:tcW w:w="369"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9</w:t>
            </w:r>
          </w:p>
        </w:tc>
        <w:tc>
          <w:tcPr>
            <w:tcW w:w="363"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10</w:t>
            </w:r>
          </w:p>
        </w:tc>
        <w:tc>
          <w:tcPr>
            <w:tcW w:w="31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12</w:t>
            </w:r>
          </w:p>
        </w:tc>
        <w:tc>
          <w:tcPr>
            <w:tcW w:w="37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13</w:t>
            </w:r>
          </w:p>
        </w:tc>
        <w:tc>
          <w:tcPr>
            <w:tcW w:w="369"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14</w:t>
            </w:r>
          </w:p>
        </w:tc>
        <w:tc>
          <w:tcPr>
            <w:tcW w:w="369"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15</w:t>
            </w:r>
          </w:p>
        </w:tc>
        <w:tc>
          <w:tcPr>
            <w:tcW w:w="273"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16</w:t>
            </w:r>
          </w:p>
        </w:tc>
      </w:tr>
      <w:tr w:rsidR="005F058D" w:rsidRPr="005F058D" w:rsidTr="005F058D">
        <w:trPr>
          <w:trHeight w:val="20"/>
        </w:trPr>
        <w:tc>
          <w:tcPr>
            <w:tcW w:w="89" w:type="pct"/>
            <w:tcBorders>
              <w:top w:val="nil"/>
              <w:left w:val="single" w:sz="4" w:space="0" w:color="auto"/>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Всего по Богучанскому району</w:t>
            </w:r>
          </w:p>
        </w:tc>
        <w:tc>
          <w:tcPr>
            <w:tcW w:w="404"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79 226 552,69</w:t>
            </w:r>
          </w:p>
        </w:tc>
        <w:tc>
          <w:tcPr>
            <w:tcW w:w="375"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41 618 795,48</w:t>
            </w:r>
          </w:p>
        </w:tc>
        <w:tc>
          <w:tcPr>
            <w:tcW w:w="416"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36 802 663,44</w:t>
            </w:r>
          </w:p>
        </w:tc>
        <w:tc>
          <w:tcPr>
            <w:tcW w:w="327"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805 093,77</w:t>
            </w:r>
          </w:p>
        </w:tc>
        <w:tc>
          <w:tcPr>
            <w:tcW w:w="422"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73 168 015,98</w:t>
            </w:r>
          </w:p>
        </w:tc>
        <w:tc>
          <w:tcPr>
            <w:tcW w:w="369"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35 560 258,77</w:t>
            </w:r>
          </w:p>
        </w:tc>
        <w:tc>
          <w:tcPr>
            <w:tcW w:w="363"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36 802 663,44</w:t>
            </w:r>
          </w:p>
        </w:tc>
        <w:tc>
          <w:tcPr>
            <w:tcW w:w="315"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805 093,77</w:t>
            </w:r>
          </w:p>
        </w:tc>
        <w:tc>
          <w:tcPr>
            <w:tcW w:w="375"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6 058 536,71</w:t>
            </w:r>
          </w:p>
        </w:tc>
        <w:tc>
          <w:tcPr>
            <w:tcW w:w="369"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6 058 536,71</w:t>
            </w:r>
          </w:p>
        </w:tc>
        <w:tc>
          <w:tcPr>
            <w:tcW w:w="369"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0,00</w:t>
            </w:r>
          </w:p>
        </w:tc>
        <w:tc>
          <w:tcPr>
            <w:tcW w:w="273"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0,00</w:t>
            </w:r>
          </w:p>
        </w:tc>
      </w:tr>
      <w:tr w:rsidR="005F058D" w:rsidRPr="005F058D" w:rsidTr="005F058D">
        <w:trPr>
          <w:trHeight w:val="20"/>
        </w:trPr>
        <w:tc>
          <w:tcPr>
            <w:tcW w:w="89" w:type="pct"/>
            <w:tcBorders>
              <w:top w:val="nil"/>
              <w:left w:val="single" w:sz="4" w:space="0" w:color="auto"/>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в том числе:</w:t>
            </w:r>
          </w:p>
        </w:tc>
        <w:tc>
          <w:tcPr>
            <w:tcW w:w="404"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37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327"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422"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31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375"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369"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r>
      <w:tr w:rsidR="005F058D" w:rsidRPr="005F058D" w:rsidTr="005F058D">
        <w:trPr>
          <w:trHeight w:val="20"/>
        </w:trPr>
        <w:tc>
          <w:tcPr>
            <w:tcW w:w="89" w:type="pct"/>
            <w:tcBorders>
              <w:top w:val="nil"/>
              <w:left w:val="single" w:sz="4" w:space="0" w:color="auto"/>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w:t>
            </w:r>
          </w:p>
        </w:tc>
        <w:tc>
          <w:tcPr>
            <w:tcW w:w="53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Богучанский сельсовет</w:t>
            </w:r>
          </w:p>
        </w:tc>
        <w:tc>
          <w:tcPr>
            <w:tcW w:w="404"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50 490 166,31</w:t>
            </w:r>
          </w:p>
        </w:tc>
        <w:tc>
          <w:tcPr>
            <w:tcW w:w="375"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26 464 769,58</w:t>
            </w:r>
          </w:p>
        </w:tc>
        <w:tc>
          <w:tcPr>
            <w:tcW w:w="416"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23 480 562,56</w:t>
            </w:r>
          </w:p>
        </w:tc>
        <w:tc>
          <w:tcPr>
            <w:tcW w:w="327"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544 834,17</w:t>
            </w:r>
          </w:p>
        </w:tc>
        <w:tc>
          <w:tcPr>
            <w:tcW w:w="422"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45 688 965,07</w:t>
            </w:r>
          </w:p>
        </w:tc>
        <w:tc>
          <w:tcPr>
            <w:tcW w:w="369"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21 663 568,34</w:t>
            </w:r>
          </w:p>
        </w:tc>
        <w:tc>
          <w:tcPr>
            <w:tcW w:w="363"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23 480 562,56</w:t>
            </w:r>
          </w:p>
        </w:tc>
        <w:tc>
          <w:tcPr>
            <w:tcW w:w="315"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544 834,17</w:t>
            </w:r>
          </w:p>
        </w:tc>
        <w:tc>
          <w:tcPr>
            <w:tcW w:w="375"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4 801 201,24</w:t>
            </w:r>
          </w:p>
        </w:tc>
        <w:tc>
          <w:tcPr>
            <w:tcW w:w="369"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4 801 201,24</w:t>
            </w:r>
          </w:p>
        </w:tc>
        <w:tc>
          <w:tcPr>
            <w:tcW w:w="369"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0,00</w:t>
            </w:r>
          </w:p>
        </w:tc>
        <w:tc>
          <w:tcPr>
            <w:tcW w:w="273"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0,00</w:t>
            </w:r>
          </w:p>
        </w:tc>
      </w:tr>
      <w:tr w:rsidR="005F058D" w:rsidRPr="005F058D" w:rsidTr="005F058D">
        <w:trPr>
          <w:trHeight w:val="20"/>
        </w:trPr>
        <w:tc>
          <w:tcPr>
            <w:tcW w:w="89" w:type="pct"/>
            <w:tcBorders>
              <w:top w:val="nil"/>
              <w:left w:val="single" w:sz="4" w:space="0" w:color="auto"/>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w:t>
            </w:r>
          </w:p>
        </w:tc>
        <w:tc>
          <w:tcPr>
            <w:tcW w:w="53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Пинчугский сельсовет</w:t>
            </w:r>
          </w:p>
        </w:tc>
        <w:tc>
          <w:tcPr>
            <w:tcW w:w="404"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28 736 386,38</w:t>
            </w:r>
          </w:p>
        </w:tc>
        <w:tc>
          <w:tcPr>
            <w:tcW w:w="375"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15 154 025,90</w:t>
            </w:r>
          </w:p>
        </w:tc>
        <w:tc>
          <w:tcPr>
            <w:tcW w:w="416"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13 322 100,88</w:t>
            </w:r>
          </w:p>
        </w:tc>
        <w:tc>
          <w:tcPr>
            <w:tcW w:w="327"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260 259,60</w:t>
            </w:r>
          </w:p>
        </w:tc>
        <w:tc>
          <w:tcPr>
            <w:tcW w:w="422"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27 479 050,91</w:t>
            </w:r>
          </w:p>
        </w:tc>
        <w:tc>
          <w:tcPr>
            <w:tcW w:w="369"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13 896 690,43</w:t>
            </w:r>
          </w:p>
        </w:tc>
        <w:tc>
          <w:tcPr>
            <w:tcW w:w="363"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13 322 100,88</w:t>
            </w:r>
          </w:p>
        </w:tc>
        <w:tc>
          <w:tcPr>
            <w:tcW w:w="315"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260 259,60</w:t>
            </w:r>
          </w:p>
        </w:tc>
        <w:tc>
          <w:tcPr>
            <w:tcW w:w="375" w:type="pct"/>
            <w:tcBorders>
              <w:top w:val="nil"/>
              <w:left w:val="nil"/>
              <w:bottom w:val="single" w:sz="4" w:space="0" w:color="auto"/>
              <w:right w:val="single" w:sz="4" w:space="0" w:color="auto"/>
            </w:tcBorders>
            <w:shd w:val="clear" w:color="auto" w:fill="auto"/>
            <w:noWrap/>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1 257 335,47</w:t>
            </w:r>
          </w:p>
        </w:tc>
        <w:tc>
          <w:tcPr>
            <w:tcW w:w="369"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1 257 335,47</w:t>
            </w:r>
          </w:p>
        </w:tc>
        <w:tc>
          <w:tcPr>
            <w:tcW w:w="369"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0,00</w:t>
            </w:r>
          </w:p>
        </w:tc>
        <w:tc>
          <w:tcPr>
            <w:tcW w:w="273"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right"/>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0,00</w:t>
            </w:r>
          </w:p>
        </w:tc>
      </w:tr>
    </w:tbl>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5F058D" w:rsidRPr="005F058D" w:rsidTr="005F058D">
        <w:trPr>
          <w:trHeight w:val="20"/>
        </w:trPr>
        <w:tc>
          <w:tcPr>
            <w:tcW w:w="5000" w:type="pct"/>
            <w:tcBorders>
              <w:top w:val="nil"/>
              <w:left w:val="nil"/>
              <w:right w:val="nil"/>
            </w:tcBorders>
            <w:shd w:val="clear" w:color="auto" w:fill="auto"/>
            <w:noWrap/>
            <w:hideMark/>
          </w:tcPr>
          <w:p w:rsidR="005F058D" w:rsidRPr="005F058D" w:rsidRDefault="005F058D" w:rsidP="005F058D">
            <w:pPr>
              <w:spacing w:after="0" w:line="240" w:lineRule="auto"/>
              <w:jc w:val="right"/>
              <w:rPr>
                <w:rFonts w:ascii="Times New Roman" w:eastAsia="Times New Roman" w:hAnsi="Times New Roman"/>
                <w:sz w:val="18"/>
                <w:szCs w:val="18"/>
                <w:lang w:eastAsia="ru-RU"/>
              </w:rPr>
            </w:pPr>
            <w:r w:rsidRPr="005F058D">
              <w:rPr>
                <w:rFonts w:ascii="Times New Roman" w:eastAsia="Times New Roman" w:hAnsi="Times New Roman"/>
                <w:sz w:val="18"/>
                <w:szCs w:val="18"/>
                <w:lang w:eastAsia="ru-RU"/>
              </w:rPr>
              <w:t>Приложение №4</w:t>
            </w:r>
          </w:p>
          <w:p w:rsidR="005F058D" w:rsidRPr="005F058D" w:rsidRDefault="005F058D" w:rsidP="005F058D">
            <w:pPr>
              <w:spacing w:after="0" w:line="240" w:lineRule="auto"/>
              <w:jc w:val="right"/>
              <w:rPr>
                <w:rFonts w:ascii="Times New Roman" w:eastAsia="Times New Roman" w:hAnsi="Times New Roman"/>
                <w:sz w:val="18"/>
                <w:szCs w:val="18"/>
                <w:lang w:eastAsia="ru-RU"/>
              </w:rPr>
            </w:pPr>
            <w:r w:rsidRPr="005F058D">
              <w:rPr>
                <w:rFonts w:ascii="Times New Roman" w:eastAsia="Times New Roman" w:hAnsi="Times New Roman"/>
                <w:sz w:val="18"/>
                <w:szCs w:val="18"/>
                <w:lang w:eastAsia="ru-RU"/>
              </w:rPr>
              <w:t>к муниципальной адресной программе</w:t>
            </w:r>
          </w:p>
          <w:p w:rsidR="005F058D" w:rsidRPr="005F058D" w:rsidRDefault="005F058D" w:rsidP="005F058D">
            <w:pPr>
              <w:spacing w:after="0" w:line="240" w:lineRule="auto"/>
              <w:jc w:val="right"/>
              <w:rPr>
                <w:rFonts w:ascii="Times New Roman" w:eastAsia="Times New Roman" w:hAnsi="Times New Roman"/>
                <w:sz w:val="18"/>
                <w:szCs w:val="18"/>
                <w:lang w:eastAsia="ru-RU"/>
              </w:rPr>
            </w:pPr>
            <w:r w:rsidRPr="005F058D">
              <w:rPr>
                <w:rFonts w:ascii="Times New Roman" w:eastAsia="Times New Roman" w:hAnsi="Times New Roman"/>
                <w:sz w:val="18"/>
                <w:szCs w:val="18"/>
                <w:lang w:eastAsia="ru-RU"/>
              </w:rPr>
              <w:t xml:space="preserve">"Переселение граждан из </w:t>
            </w:r>
            <w:proofErr w:type="gramStart"/>
            <w:r w:rsidRPr="005F058D">
              <w:rPr>
                <w:rFonts w:ascii="Times New Roman" w:eastAsia="Times New Roman" w:hAnsi="Times New Roman"/>
                <w:sz w:val="18"/>
                <w:szCs w:val="18"/>
                <w:lang w:eastAsia="ru-RU"/>
              </w:rPr>
              <w:t>аварийного</w:t>
            </w:r>
            <w:proofErr w:type="gramEnd"/>
          </w:p>
          <w:p w:rsidR="005F058D" w:rsidRPr="005F058D" w:rsidRDefault="005F058D" w:rsidP="005F058D">
            <w:pPr>
              <w:spacing w:after="0" w:line="240" w:lineRule="auto"/>
              <w:jc w:val="right"/>
              <w:rPr>
                <w:rFonts w:ascii="Times New Roman" w:eastAsia="Times New Roman" w:hAnsi="Times New Roman"/>
                <w:sz w:val="18"/>
                <w:szCs w:val="18"/>
                <w:lang w:eastAsia="ru-RU"/>
              </w:rPr>
            </w:pPr>
            <w:r w:rsidRPr="005F058D">
              <w:rPr>
                <w:rFonts w:ascii="Times New Roman" w:eastAsia="Times New Roman" w:hAnsi="Times New Roman"/>
                <w:sz w:val="18"/>
                <w:szCs w:val="18"/>
                <w:lang w:eastAsia="ru-RU"/>
              </w:rPr>
              <w:t>жилищного фонда в Богучанском районе"</w:t>
            </w:r>
          </w:p>
          <w:p w:rsidR="005F058D" w:rsidRDefault="005F058D" w:rsidP="005F058D">
            <w:pPr>
              <w:spacing w:after="0" w:line="240" w:lineRule="auto"/>
              <w:jc w:val="right"/>
              <w:rPr>
                <w:rFonts w:ascii="Times New Roman" w:eastAsia="Times New Roman" w:hAnsi="Times New Roman"/>
                <w:sz w:val="18"/>
                <w:szCs w:val="18"/>
                <w:lang w:eastAsia="ru-RU"/>
              </w:rPr>
            </w:pPr>
            <w:r w:rsidRPr="005F058D">
              <w:rPr>
                <w:rFonts w:ascii="Times New Roman" w:eastAsia="Times New Roman" w:hAnsi="Times New Roman"/>
                <w:sz w:val="18"/>
                <w:szCs w:val="18"/>
                <w:lang w:eastAsia="ru-RU"/>
              </w:rPr>
              <w:t>на 2016-2017 годы</w:t>
            </w:r>
          </w:p>
          <w:p w:rsidR="005F058D" w:rsidRPr="005F058D" w:rsidRDefault="005F058D" w:rsidP="005F058D">
            <w:pPr>
              <w:spacing w:after="0" w:line="240" w:lineRule="auto"/>
              <w:jc w:val="right"/>
              <w:rPr>
                <w:rFonts w:ascii="Times New Roman" w:eastAsia="Times New Roman" w:hAnsi="Times New Roman"/>
                <w:sz w:val="18"/>
                <w:szCs w:val="18"/>
                <w:lang w:eastAsia="ru-RU"/>
              </w:rPr>
            </w:pPr>
          </w:p>
          <w:p w:rsidR="005F058D" w:rsidRPr="005F058D" w:rsidRDefault="005F058D" w:rsidP="005F058D">
            <w:pPr>
              <w:spacing w:after="0" w:line="240" w:lineRule="auto"/>
              <w:jc w:val="center"/>
              <w:rPr>
                <w:rFonts w:ascii="Times New Roman" w:eastAsia="Times New Roman" w:hAnsi="Times New Roman"/>
                <w:sz w:val="20"/>
                <w:szCs w:val="20"/>
                <w:lang w:eastAsia="ru-RU"/>
              </w:rPr>
            </w:pPr>
            <w:r w:rsidRPr="005F058D">
              <w:rPr>
                <w:rFonts w:ascii="Times New Roman" w:eastAsia="Times New Roman" w:hAnsi="Times New Roman"/>
                <w:sz w:val="20"/>
                <w:szCs w:val="20"/>
                <w:lang w:eastAsia="ru-RU"/>
              </w:rPr>
              <w:t xml:space="preserve"> Планируемые показатели выполнения муниципальной адресной программы по переселению   граждан из аварийного жилищного фонда </w:t>
            </w:r>
          </w:p>
        </w:tc>
      </w:tr>
    </w:tbl>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405"/>
        <w:gridCol w:w="2061"/>
        <w:gridCol w:w="813"/>
        <w:gridCol w:w="787"/>
        <w:gridCol w:w="831"/>
        <w:gridCol w:w="888"/>
        <w:gridCol w:w="743"/>
        <w:gridCol w:w="787"/>
        <w:gridCol w:w="743"/>
        <w:gridCol w:w="756"/>
        <w:gridCol w:w="756"/>
      </w:tblGrid>
      <w:tr w:rsidR="005F058D" w:rsidRPr="005F058D" w:rsidTr="005F058D">
        <w:trPr>
          <w:trHeight w:val="20"/>
        </w:trPr>
        <w:tc>
          <w:tcPr>
            <w:tcW w:w="2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xml:space="preserve">№ </w:t>
            </w:r>
            <w:proofErr w:type="gramStart"/>
            <w:r w:rsidRPr="005F058D">
              <w:rPr>
                <w:rFonts w:ascii="Times New Roman" w:eastAsia="Times New Roman" w:hAnsi="Times New Roman"/>
                <w:sz w:val="14"/>
                <w:szCs w:val="14"/>
                <w:lang w:eastAsia="ru-RU"/>
              </w:rPr>
              <w:t>п</w:t>
            </w:r>
            <w:proofErr w:type="gramEnd"/>
            <w:r w:rsidRPr="005F058D">
              <w:rPr>
                <w:rFonts w:ascii="Times New Roman" w:eastAsia="Times New Roman" w:hAnsi="Times New Roman"/>
                <w:sz w:val="14"/>
                <w:szCs w:val="14"/>
                <w:lang w:eastAsia="ru-RU"/>
              </w:rPr>
              <w:t>/п</w:t>
            </w:r>
          </w:p>
        </w:tc>
        <w:tc>
          <w:tcPr>
            <w:tcW w:w="10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Наименование МО</w:t>
            </w:r>
          </w:p>
        </w:tc>
        <w:tc>
          <w:tcPr>
            <w:tcW w:w="1270" w:type="pct"/>
            <w:gridSpan w:val="3"/>
            <w:tcBorders>
              <w:top w:val="single" w:sz="4" w:space="0" w:color="auto"/>
              <w:left w:val="nil"/>
              <w:bottom w:val="single" w:sz="4" w:space="0" w:color="auto"/>
              <w:right w:val="single" w:sz="4" w:space="0" w:color="000000"/>
            </w:tcBorders>
            <w:shd w:val="clear" w:color="auto" w:fill="auto"/>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Расселенная площадь</w:t>
            </w:r>
          </w:p>
        </w:tc>
        <w:tc>
          <w:tcPr>
            <w:tcW w:w="1263" w:type="pct"/>
            <w:gridSpan w:val="3"/>
            <w:tcBorders>
              <w:top w:val="single" w:sz="4" w:space="0" w:color="auto"/>
              <w:left w:val="nil"/>
              <w:bottom w:val="single" w:sz="4" w:space="0" w:color="auto"/>
              <w:right w:val="single" w:sz="4" w:space="0" w:color="000000"/>
            </w:tcBorders>
            <w:shd w:val="clear" w:color="auto" w:fill="auto"/>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Количество расселенных помещений</w:t>
            </w:r>
          </w:p>
        </w:tc>
        <w:tc>
          <w:tcPr>
            <w:tcW w:w="1178" w:type="pct"/>
            <w:gridSpan w:val="3"/>
            <w:tcBorders>
              <w:top w:val="single" w:sz="4" w:space="0" w:color="auto"/>
              <w:left w:val="nil"/>
              <w:bottom w:val="single" w:sz="4" w:space="0" w:color="auto"/>
              <w:right w:val="single" w:sz="4" w:space="0" w:color="000000"/>
            </w:tcBorders>
            <w:shd w:val="clear" w:color="auto" w:fill="auto"/>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Количество расселенных жителей</w:t>
            </w:r>
          </w:p>
        </w:tc>
      </w:tr>
      <w:tr w:rsidR="005F058D" w:rsidRPr="005F058D" w:rsidTr="005F058D">
        <w:trPr>
          <w:trHeight w:val="20"/>
        </w:trPr>
        <w:tc>
          <w:tcPr>
            <w:tcW w:w="212" w:type="pct"/>
            <w:vMerge/>
            <w:tcBorders>
              <w:top w:val="single" w:sz="4" w:space="0" w:color="auto"/>
              <w:left w:val="single" w:sz="4" w:space="0" w:color="auto"/>
              <w:bottom w:val="single" w:sz="4" w:space="0" w:color="auto"/>
              <w:right w:val="single" w:sz="4" w:space="0" w:color="auto"/>
            </w:tcBorders>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p>
        </w:tc>
        <w:tc>
          <w:tcPr>
            <w:tcW w:w="425"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2016 г.</w:t>
            </w:r>
          </w:p>
        </w:tc>
        <w:tc>
          <w:tcPr>
            <w:tcW w:w="411"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2017 г.</w:t>
            </w:r>
          </w:p>
        </w:tc>
        <w:tc>
          <w:tcPr>
            <w:tcW w:w="434"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Всего</w:t>
            </w:r>
          </w:p>
        </w:tc>
        <w:tc>
          <w:tcPr>
            <w:tcW w:w="464"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2016 г.</w:t>
            </w:r>
          </w:p>
        </w:tc>
        <w:tc>
          <w:tcPr>
            <w:tcW w:w="388"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2017 г.</w:t>
            </w:r>
          </w:p>
        </w:tc>
        <w:tc>
          <w:tcPr>
            <w:tcW w:w="411"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Всего</w:t>
            </w:r>
          </w:p>
        </w:tc>
        <w:tc>
          <w:tcPr>
            <w:tcW w:w="388"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2016 г.</w:t>
            </w:r>
          </w:p>
        </w:tc>
        <w:tc>
          <w:tcPr>
            <w:tcW w:w="395"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2017 г.</w:t>
            </w:r>
          </w:p>
        </w:tc>
        <w:tc>
          <w:tcPr>
            <w:tcW w:w="395"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Всего</w:t>
            </w:r>
          </w:p>
        </w:tc>
      </w:tr>
      <w:tr w:rsidR="005F058D" w:rsidRPr="005F058D" w:rsidTr="005F058D">
        <w:trPr>
          <w:trHeight w:val="20"/>
        </w:trPr>
        <w:tc>
          <w:tcPr>
            <w:tcW w:w="212" w:type="pct"/>
            <w:vMerge/>
            <w:tcBorders>
              <w:top w:val="single" w:sz="4" w:space="0" w:color="auto"/>
              <w:left w:val="single" w:sz="4" w:space="0" w:color="auto"/>
              <w:bottom w:val="single" w:sz="4" w:space="0" w:color="auto"/>
              <w:right w:val="single" w:sz="4" w:space="0" w:color="auto"/>
            </w:tcBorders>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p>
        </w:tc>
        <w:tc>
          <w:tcPr>
            <w:tcW w:w="425"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кв. м</w:t>
            </w:r>
          </w:p>
        </w:tc>
        <w:tc>
          <w:tcPr>
            <w:tcW w:w="411"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кв. м</w:t>
            </w:r>
          </w:p>
        </w:tc>
        <w:tc>
          <w:tcPr>
            <w:tcW w:w="434"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кв. м</w:t>
            </w:r>
          </w:p>
        </w:tc>
        <w:tc>
          <w:tcPr>
            <w:tcW w:w="464"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ед.</w:t>
            </w:r>
          </w:p>
        </w:tc>
        <w:tc>
          <w:tcPr>
            <w:tcW w:w="388"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ед.</w:t>
            </w:r>
          </w:p>
        </w:tc>
        <w:tc>
          <w:tcPr>
            <w:tcW w:w="411"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ед.</w:t>
            </w:r>
          </w:p>
        </w:tc>
        <w:tc>
          <w:tcPr>
            <w:tcW w:w="388"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чел.</w:t>
            </w:r>
          </w:p>
        </w:tc>
        <w:tc>
          <w:tcPr>
            <w:tcW w:w="395"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чел.</w:t>
            </w:r>
          </w:p>
        </w:tc>
        <w:tc>
          <w:tcPr>
            <w:tcW w:w="395" w:type="pct"/>
            <w:tcBorders>
              <w:top w:val="nil"/>
              <w:left w:val="nil"/>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чел.</w:t>
            </w:r>
          </w:p>
        </w:tc>
      </w:tr>
      <w:tr w:rsidR="005F058D" w:rsidRPr="005F058D" w:rsidTr="005F058D">
        <w:trPr>
          <w:trHeight w:val="20"/>
        </w:trPr>
        <w:tc>
          <w:tcPr>
            <w:tcW w:w="212" w:type="pct"/>
            <w:tcBorders>
              <w:top w:val="nil"/>
              <w:left w:val="single" w:sz="4" w:space="0" w:color="auto"/>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1077"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Всего по Богучанскому району</w:t>
            </w:r>
          </w:p>
        </w:tc>
        <w:tc>
          <w:tcPr>
            <w:tcW w:w="42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w:t>
            </w:r>
          </w:p>
        </w:tc>
        <w:tc>
          <w:tcPr>
            <w:tcW w:w="411"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1 616,03</w:t>
            </w:r>
          </w:p>
        </w:tc>
        <w:tc>
          <w:tcPr>
            <w:tcW w:w="434"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1 616,03</w:t>
            </w:r>
          </w:p>
        </w:tc>
        <w:tc>
          <w:tcPr>
            <w:tcW w:w="464"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w:t>
            </w:r>
          </w:p>
        </w:tc>
        <w:tc>
          <w:tcPr>
            <w:tcW w:w="388"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37</w:t>
            </w:r>
          </w:p>
        </w:tc>
        <w:tc>
          <w:tcPr>
            <w:tcW w:w="411"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37</w:t>
            </w:r>
          </w:p>
        </w:tc>
        <w:tc>
          <w:tcPr>
            <w:tcW w:w="388"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w:t>
            </w:r>
          </w:p>
        </w:tc>
        <w:tc>
          <w:tcPr>
            <w:tcW w:w="39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97</w:t>
            </w:r>
          </w:p>
        </w:tc>
        <w:tc>
          <w:tcPr>
            <w:tcW w:w="39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97</w:t>
            </w:r>
          </w:p>
        </w:tc>
      </w:tr>
      <w:tr w:rsidR="005F058D" w:rsidRPr="005F058D" w:rsidTr="005F058D">
        <w:trPr>
          <w:trHeight w:val="20"/>
        </w:trPr>
        <w:tc>
          <w:tcPr>
            <w:tcW w:w="212" w:type="pct"/>
            <w:tcBorders>
              <w:top w:val="nil"/>
              <w:left w:val="single" w:sz="4" w:space="0" w:color="auto"/>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1077"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в том числе:</w:t>
            </w:r>
          </w:p>
        </w:tc>
        <w:tc>
          <w:tcPr>
            <w:tcW w:w="42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434"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464"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c>
          <w:tcPr>
            <w:tcW w:w="39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 </w:t>
            </w:r>
          </w:p>
        </w:tc>
      </w:tr>
      <w:tr w:rsidR="005F058D" w:rsidRPr="005F058D" w:rsidTr="005F058D">
        <w:trPr>
          <w:trHeight w:val="20"/>
        </w:trPr>
        <w:tc>
          <w:tcPr>
            <w:tcW w:w="212" w:type="pct"/>
            <w:tcBorders>
              <w:top w:val="nil"/>
              <w:left w:val="single" w:sz="4" w:space="0" w:color="auto"/>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w:t>
            </w:r>
          </w:p>
        </w:tc>
        <w:tc>
          <w:tcPr>
            <w:tcW w:w="1077"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Богучанский сельсовет</w:t>
            </w:r>
          </w:p>
        </w:tc>
        <w:tc>
          <w:tcPr>
            <w:tcW w:w="42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w:t>
            </w:r>
          </w:p>
        </w:tc>
        <w:tc>
          <w:tcPr>
            <w:tcW w:w="411"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986,73</w:t>
            </w:r>
          </w:p>
        </w:tc>
        <w:tc>
          <w:tcPr>
            <w:tcW w:w="434"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986,73</w:t>
            </w:r>
          </w:p>
        </w:tc>
        <w:tc>
          <w:tcPr>
            <w:tcW w:w="464"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w:t>
            </w:r>
          </w:p>
        </w:tc>
        <w:tc>
          <w:tcPr>
            <w:tcW w:w="388"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22</w:t>
            </w:r>
          </w:p>
        </w:tc>
        <w:tc>
          <w:tcPr>
            <w:tcW w:w="411"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22</w:t>
            </w:r>
          </w:p>
        </w:tc>
        <w:tc>
          <w:tcPr>
            <w:tcW w:w="388"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w:t>
            </w:r>
          </w:p>
        </w:tc>
        <w:tc>
          <w:tcPr>
            <w:tcW w:w="39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66</w:t>
            </w:r>
          </w:p>
        </w:tc>
        <w:tc>
          <w:tcPr>
            <w:tcW w:w="39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66</w:t>
            </w:r>
          </w:p>
        </w:tc>
      </w:tr>
      <w:tr w:rsidR="005F058D" w:rsidRPr="005F058D" w:rsidTr="005F058D">
        <w:trPr>
          <w:trHeight w:val="20"/>
        </w:trPr>
        <w:tc>
          <w:tcPr>
            <w:tcW w:w="212" w:type="pct"/>
            <w:tcBorders>
              <w:top w:val="nil"/>
              <w:left w:val="single" w:sz="4" w:space="0" w:color="auto"/>
              <w:bottom w:val="single" w:sz="4" w:space="0" w:color="auto"/>
              <w:right w:val="single" w:sz="4" w:space="0" w:color="auto"/>
            </w:tcBorders>
            <w:shd w:val="clear" w:color="auto" w:fill="auto"/>
            <w:noWrap/>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2</w:t>
            </w:r>
          </w:p>
        </w:tc>
        <w:tc>
          <w:tcPr>
            <w:tcW w:w="1077"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Пинчугский сельсовет</w:t>
            </w:r>
          </w:p>
        </w:tc>
        <w:tc>
          <w:tcPr>
            <w:tcW w:w="42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w:t>
            </w:r>
          </w:p>
        </w:tc>
        <w:tc>
          <w:tcPr>
            <w:tcW w:w="411"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629,30</w:t>
            </w:r>
          </w:p>
        </w:tc>
        <w:tc>
          <w:tcPr>
            <w:tcW w:w="434"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629,30</w:t>
            </w:r>
          </w:p>
        </w:tc>
        <w:tc>
          <w:tcPr>
            <w:tcW w:w="464"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w:t>
            </w:r>
          </w:p>
        </w:tc>
        <w:tc>
          <w:tcPr>
            <w:tcW w:w="388"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15</w:t>
            </w:r>
          </w:p>
        </w:tc>
        <w:tc>
          <w:tcPr>
            <w:tcW w:w="411"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15</w:t>
            </w:r>
          </w:p>
        </w:tc>
        <w:tc>
          <w:tcPr>
            <w:tcW w:w="388"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0</w:t>
            </w:r>
          </w:p>
        </w:tc>
        <w:tc>
          <w:tcPr>
            <w:tcW w:w="39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31</w:t>
            </w:r>
          </w:p>
        </w:tc>
        <w:tc>
          <w:tcPr>
            <w:tcW w:w="395" w:type="pct"/>
            <w:tcBorders>
              <w:top w:val="nil"/>
              <w:left w:val="nil"/>
              <w:bottom w:val="single" w:sz="4" w:space="0" w:color="auto"/>
              <w:right w:val="single" w:sz="4" w:space="0" w:color="auto"/>
            </w:tcBorders>
            <w:shd w:val="clear" w:color="auto" w:fill="auto"/>
            <w:vAlign w:val="center"/>
            <w:hideMark/>
          </w:tcPr>
          <w:p w:rsidR="005F058D" w:rsidRPr="005F058D" w:rsidRDefault="005F058D" w:rsidP="005F058D">
            <w:pPr>
              <w:spacing w:after="0" w:line="240" w:lineRule="auto"/>
              <w:jc w:val="center"/>
              <w:rPr>
                <w:rFonts w:ascii="Times New Roman" w:eastAsia="Times New Roman" w:hAnsi="Times New Roman"/>
                <w:sz w:val="14"/>
                <w:szCs w:val="14"/>
                <w:lang w:eastAsia="ru-RU"/>
              </w:rPr>
            </w:pPr>
            <w:r w:rsidRPr="005F058D">
              <w:rPr>
                <w:rFonts w:ascii="Times New Roman" w:eastAsia="Times New Roman" w:hAnsi="Times New Roman"/>
                <w:sz w:val="14"/>
                <w:szCs w:val="14"/>
                <w:lang w:eastAsia="ru-RU"/>
              </w:rPr>
              <w:t>31</w:t>
            </w:r>
          </w:p>
        </w:tc>
      </w:tr>
    </w:tbl>
    <w:p w:rsidR="005F058D" w:rsidRDefault="005F058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95AFC" w:rsidRPr="00895AFC" w:rsidRDefault="00895AFC" w:rsidP="00895AFC">
      <w:pPr>
        <w:spacing w:after="0" w:line="240" w:lineRule="auto"/>
        <w:jc w:val="center"/>
        <w:rPr>
          <w:rFonts w:ascii="Times New Roman" w:eastAsia="Times New Roman" w:hAnsi="Times New Roman"/>
          <w:sz w:val="18"/>
          <w:szCs w:val="18"/>
          <w:lang w:eastAsia="ru-RU"/>
        </w:rPr>
      </w:pPr>
      <w:r w:rsidRPr="00895AFC">
        <w:rPr>
          <w:rFonts w:ascii="Times New Roman" w:eastAsia="Times New Roman" w:hAnsi="Times New Roman"/>
          <w:sz w:val="18"/>
          <w:szCs w:val="18"/>
          <w:lang w:eastAsia="ru-RU"/>
        </w:rPr>
        <w:t>АДМИНИСТРАЦИЯ БОГУЧАНСКОГО РАЙОНА</w:t>
      </w:r>
    </w:p>
    <w:p w:rsidR="00895AFC" w:rsidRPr="00895AFC" w:rsidRDefault="00895AFC" w:rsidP="00895AFC">
      <w:pPr>
        <w:spacing w:after="0" w:line="240" w:lineRule="auto"/>
        <w:jc w:val="center"/>
        <w:rPr>
          <w:rFonts w:ascii="Times New Roman" w:eastAsia="Times New Roman" w:hAnsi="Times New Roman"/>
          <w:sz w:val="18"/>
          <w:szCs w:val="18"/>
          <w:lang w:eastAsia="ru-RU"/>
        </w:rPr>
      </w:pPr>
      <w:r w:rsidRPr="00895AFC">
        <w:rPr>
          <w:rFonts w:ascii="Times New Roman" w:eastAsia="Times New Roman" w:hAnsi="Times New Roman"/>
          <w:sz w:val="18"/>
          <w:szCs w:val="18"/>
          <w:lang w:eastAsia="ru-RU"/>
        </w:rPr>
        <w:t>ПОСТАНОВЛЕНИЕ</w:t>
      </w:r>
    </w:p>
    <w:p w:rsidR="00895AFC" w:rsidRPr="00895AFC" w:rsidRDefault="00895AFC" w:rsidP="00895AFC">
      <w:pPr>
        <w:spacing w:after="0" w:line="240" w:lineRule="auto"/>
        <w:jc w:val="center"/>
        <w:rPr>
          <w:rFonts w:ascii="Times New Roman" w:eastAsia="Times New Roman" w:hAnsi="Times New Roman"/>
          <w:sz w:val="20"/>
          <w:szCs w:val="20"/>
          <w:lang w:eastAsia="ru-RU"/>
        </w:rPr>
      </w:pPr>
      <w:r w:rsidRPr="00895AFC">
        <w:rPr>
          <w:rFonts w:ascii="Times New Roman" w:eastAsia="Times New Roman" w:hAnsi="Times New Roman"/>
          <w:sz w:val="20"/>
          <w:szCs w:val="20"/>
          <w:lang w:eastAsia="ru-RU"/>
        </w:rPr>
        <w:t>19.05.2017                               с. Богучаны                                    № 537-п</w:t>
      </w:r>
    </w:p>
    <w:p w:rsidR="00895AFC" w:rsidRPr="00895AFC" w:rsidRDefault="00895AFC" w:rsidP="00895AFC">
      <w:pPr>
        <w:spacing w:after="0" w:line="240" w:lineRule="auto"/>
        <w:jc w:val="center"/>
        <w:rPr>
          <w:rFonts w:ascii="Times New Roman" w:eastAsia="Times New Roman" w:hAnsi="Times New Roman"/>
          <w:sz w:val="20"/>
          <w:szCs w:val="20"/>
          <w:lang w:eastAsia="ru-RU"/>
        </w:rPr>
      </w:pPr>
    </w:p>
    <w:p w:rsidR="00895AFC" w:rsidRPr="00895AFC" w:rsidRDefault="00895AFC" w:rsidP="00895AFC">
      <w:pPr>
        <w:autoSpaceDE w:val="0"/>
        <w:autoSpaceDN w:val="0"/>
        <w:adjustRightInd w:val="0"/>
        <w:spacing w:after="0" w:line="240" w:lineRule="auto"/>
        <w:jc w:val="center"/>
        <w:outlineLvl w:val="0"/>
        <w:rPr>
          <w:rFonts w:ascii="Times New Roman" w:eastAsia="Courier New" w:hAnsi="Times New Roman"/>
          <w:bCs/>
          <w:sz w:val="20"/>
          <w:szCs w:val="20"/>
          <w:lang w:eastAsia="ru-RU"/>
        </w:rPr>
      </w:pPr>
      <w:r w:rsidRPr="00895AFC">
        <w:rPr>
          <w:rFonts w:ascii="Times New Roman" w:eastAsia="Courier New" w:hAnsi="Times New Roman"/>
          <w:bCs/>
          <w:sz w:val="20"/>
          <w:szCs w:val="20"/>
          <w:lang w:eastAsia="ru-RU"/>
        </w:rPr>
        <w:t xml:space="preserve">О внесении изменений в постановление администрации Богучанского района от 21.07.2015 №693-п «Об утверждении плана мероприятий («Дорожной карты») «Переселение граждан из аварийного жилищного </w:t>
      </w:r>
      <w:r w:rsidRPr="00895AFC">
        <w:rPr>
          <w:rFonts w:ascii="Times New Roman" w:eastAsia="Courier New" w:hAnsi="Times New Roman"/>
          <w:bCs/>
          <w:sz w:val="20"/>
          <w:szCs w:val="20"/>
          <w:lang w:eastAsia="ru-RU"/>
        </w:rPr>
        <w:lastRenderedPageBreak/>
        <w:t>фонда (жилых помещений в многоквартирных домах, признанных в установленном порядке до 1 января 2012 года аварийными и подлежащими сносу в связи с физическим износом в процессе их эксплуатации)»</w:t>
      </w:r>
    </w:p>
    <w:p w:rsidR="00895AFC" w:rsidRPr="00895AFC" w:rsidRDefault="00895AFC" w:rsidP="00895AFC">
      <w:pPr>
        <w:autoSpaceDE w:val="0"/>
        <w:autoSpaceDN w:val="0"/>
        <w:adjustRightInd w:val="0"/>
        <w:spacing w:after="0" w:line="240" w:lineRule="auto"/>
        <w:jc w:val="both"/>
        <w:rPr>
          <w:rFonts w:ascii="Times New Roman" w:eastAsia="Courier New" w:hAnsi="Times New Roman"/>
          <w:sz w:val="20"/>
          <w:szCs w:val="20"/>
          <w:lang w:eastAsia="ru-RU"/>
        </w:rPr>
      </w:pPr>
    </w:p>
    <w:p w:rsidR="00895AFC" w:rsidRPr="00895AFC" w:rsidRDefault="00895AFC" w:rsidP="00895AFC">
      <w:pPr>
        <w:autoSpaceDE w:val="0"/>
        <w:autoSpaceDN w:val="0"/>
        <w:adjustRightInd w:val="0"/>
        <w:spacing w:after="0" w:line="240" w:lineRule="auto"/>
        <w:ind w:firstLine="540"/>
        <w:jc w:val="both"/>
        <w:rPr>
          <w:rFonts w:ascii="Times New Roman" w:eastAsia="Courier New" w:hAnsi="Times New Roman"/>
          <w:sz w:val="20"/>
          <w:szCs w:val="20"/>
          <w:lang w:eastAsia="ru-RU"/>
        </w:rPr>
      </w:pPr>
      <w:proofErr w:type="gramStart"/>
      <w:r w:rsidRPr="00895AFC">
        <w:rPr>
          <w:rFonts w:ascii="Times New Roman" w:eastAsia="Courier New" w:hAnsi="Times New Roman"/>
          <w:sz w:val="20"/>
          <w:szCs w:val="20"/>
          <w:lang w:eastAsia="ru-RU"/>
        </w:rPr>
        <w:t xml:space="preserve">С целью реализации мероприятий по переселению граждан из аварийного жилищного фонда, разработанных в соответствии с Федеральным </w:t>
      </w:r>
      <w:hyperlink r:id="rId37" w:history="1">
        <w:r w:rsidRPr="00895AFC">
          <w:rPr>
            <w:rFonts w:ascii="Times New Roman" w:eastAsia="Courier New" w:hAnsi="Times New Roman"/>
            <w:sz w:val="20"/>
            <w:szCs w:val="20"/>
            <w:lang w:eastAsia="ru-RU"/>
          </w:rPr>
          <w:t>законом</w:t>
        </w:r>
      </w:hyperlink>
      <w:r w:rsidRPr="00895AFC">
        <w:rPr>
          <w:rFonts w:ascii="Times New Roman" w:eastAsia="Courier New" w:hAnsi="Times New Roman"/>
          <w:sz w:val="20"/>
          <w:szCs w:val="20"/>
          <w:lang w:eastAsia="ru-RU"/>
        </w:rPr>
        <w:t xml:space="preserve"> от 21.07.2007 N 185-ФЗ "О Фонде содействия реформированию жилищно-коммунального хозяйства", в соответствии с  постановлением  Правительства Красноярского края от 01.02.2017г. №60-п «О внесении изменений в постановление Правительства Красноярского края от 06.05.2013 №228-п «Об утверждении региональных адресных программ по переселению граждан из аварийного жилищного</w:t>
      </w:r>
      <w:proofErr w:type="gramEnd"/>
      <w:r w:rsidRPr="00895AFC">
        <w:rPr>
          <w:rFonts w:ascii="Times New Roman" w:eastAsia="Courier New" w:hAnsi="Times New Roman"/>
          <w:sz w:val="20"/>
          <w:szCs w:val="20"/>
          <w:lang w:eastAsia="ru-RU"/>
        </w:rPr>
        <w:t xml:space="preserve"> фонда в Красноярском крае на 2013-2017 годы», руководствуясь ст. 7, 43, 47 Устава Богучанского района Красноярского края, ПОСТАНОВЛЯЮ:</w:t>
      </w:r>
    </w:p>
    <w:p w:rsidR="00895AFC" w:rsidRPr="00895AFC" w:rsidRDefault="00895AFC" w:rsidP="00895AFC">
      <w:pPr>
        <w:autoSpaceDE w:val="0"/>
        <w:autoSpaceDN w:val="0"/>
        <w:adjustRightInd w:val="0"/>
        <w:spacing w:after="0" w:line="240" w:lineRule="auto"/>
        <w:ind w:firstLine="540"/>
        <w:jc w:val="both"/>
        <w:outlineLvl w:val="0"/>
        <w:rPr>
          <w:rFonts w:ascii="Times New Roman" w:eastAsia="Courier New" w:hAnsi="Times New Roman"/>
          <w:bCs/>
          <w:sz w:val="20"/>
          <w:szCs w:val="20"/>
          <w:lang w:eastAsia="ru-RU"/>
        </w:rPr>
      </w:pPr>
      <w:r w:rsidRPr="00895AFC">
        <w:rPr>
          <w:rFonts w:ascii="Times New Roman" w:eastAsia="Courier New" w:hAnsi="Times New Roman"/>
          <w:sz w:val="20"/>
          <w:szCs w:val="20"/>
          <w:lang w:eastAsia="ru-RU"/>
        </w:rPr>
        <w:t xml:space="preserve">1. </w:t>
      </w:r>
      <w:r w:rsidRPr="00895AFC">
        <w:rPr>
          <w:rFonts w:ascii="Times New Roman" w:eastAsia="Courier New" w:hAnsi="Times New Roman"/>
          <w:bCs/>
          <w:sz w:val="20"/>
          <w:szCs w:val="20"/>
          <w:lang w:eastAsia="ru-RU"/>
        </w:rPr>
        <w:t>Внести в постановление администрации Богучанского района от 21.07.2015 №693-п «Об утверждении плана мероприятий («Дорожной карты») «Переселение граждан из аварийного жилищного фонда (жилых помещений в многоквартирных домах, признанных в установленном порядке до 1 января 2012 года аварийными и подлежащими сносу в связи с физическим износом в процессе их эксплуатации)»  следующие изменения:</w:t>
      </w:r>
    </w:p>
    <w:p w:rsidR="00895AFC" w:rsidRPr="00895AFC" w:rsidRDefault="00895AFC" w:rsidP="00895AFC">
      <w:pPr>
        <w:autoSpaceDE w:val="0"/>
        <w:autoSpaceDN w:val="0"/>
        <w:adjustRightInd w:val="0"/>
        <w:spacing w:after="0" w:line="240" w:lineRule="auto"/>
        <w:ind w:firstLine="540"/>
        <w:jc w:val="both"/>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 утвердить</w:t>
      </w:r>
      <w:r w:rsidRPr="00895AFC">
        <w:rPr>
          <w:rFonts w:ascii="Arial" w:eastAsia="Courier New" w:hAnsi="Arial" w:cs="Arial"/>
          <w:sz w:val="20"/>
          <w:szCs w:val="20"/>
          <w:lang w:eastAsia="ru-RU"/>
        </w:rPr>
        <w:t xml:space="preserve"> </w:t>
      </w:r>
      <w:hyperlink w:anchor="Par29" w:history="1">
        <w:r w:rsidRPr="00895AFC">
          <w:rPr>
            <w:rFonts w:ascii="Times New Roman" w:eastAsia="Courier New" w:hAnsi="Times New Roman"/>
            <w:sz w:val="20"/>
            <w:szCs w:val="20"/>
            <w:lang w:eastAsia="ru-RU"/>
          </w:rPr>
          <w:t>план</w:t>
        </w:r>
      </w:hyperlink>
      <w:r w:rsidRPr="00895AFC">
        <w:rPr>
          <w:rFonts w:ascii="Times New Roman" w:eastAsia="Courier New" w:hAnsi="Times New Roman"/>
          <w:sz w:val="20"/>
          <w:szCs w:val="20"/>
          <w:lang w:eastAsia="ru-RU"/>
        </w:rPr>
        <w:t xml:space="preserve"> мероприятий  ("Дорожную карту") "Переселение граждан из аварийного жилищного фонда (жилых помещений в многоквартирных домах, признанных в установленном порядке до 1 января 2012 года аварийными и подлежащими сносу в связи с физическим износом в процессе их эксплуатации)" в новой редакции,  согласно приложению к настоящему постановлению.</w:t>
      </w:r>
    </w:p>
    <w:p w:rsidR="00895AFC" w:rsidRPr="00895AFC" w:rsidRDefault="00895AFC" w:rsidP="00895AFC">
      <w:pPr>
        <w:autoSpaceDE w:val="0"/>
        <w:autoSpaceDN w:val="0"/>
        <w:adjustRightInd w:val="0"/>
        <w:spacing w:after="0" w:line="240" w:lineRule="auto"/>
        <w:ind w:firstLine="540"/>
        <w:jc w:val="both"/>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 xml:space="preserve">2. </w:t>
      </w:r>
      <w:proofErr w:type="gramStart"/>
      <w:r w:rsidRPr="00895AFC">
        <w:rPr>
          <w:rFonts w:ascii="Times New Roman" w:eastAsia="Courier New" w:hAnsi="Times New Roman"/>
          <w:sz w:val="20"/>
          <w:szCs w:val="20"/>
          <w:lang w:eastAsia="ru-RU"/>
        </w:rPr>
        <w:t>Контроль за</w:t>
      </w:r>
      <w:proofErr w:type="gramEnd"/>
      <w:r w:rsidRPr="00895AFC">
        <w:rPr>
          <w:rFonts w:ascii="Times New Roman" w:eastAsia="Courier New" w:hAnsi="Times New Roman"/>
          <w:sz w:val="20"/>
          <w:szCs w:val="20"/>
          <w:lang w:eastAsia="ru-RU"/>
        </w:rPr>
        <w:t xml:space="preserve"> исполнением настоящего Постановления возложить на заместителя главы Богучанского района по жизнеобеспечению А.Ю.Машинистова.</w:t>
      </w:r>
    </w:p>
    <w:p w:rsidR="00895AFC" w:rsidRPr="00895AFC" w:rsidRDefault="00895AFC" w:rsidP="00895AFC">
      <w:pPr>
        <w:autoSpaceDE w:val="0"/>
        <w:autoSpaceDN w:val="0"/>
        <w:adjustRightInd w:val="0"/>
        <w:spacing w:after="0" w:line="240" w:lineRule="auto"/>
        <w:ind w:firstLine="540"/>
        <w:jc w:val="both"/>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3. Настоящее Постановление вступает в силу со дня, следующего за днем опубликования в Официальном вестнике Богучанского района.</w:t>
      </w:r>
    </w:p>
    <w:p w:rsidR="00895AFC" w:rsidRPr="00895AFC" w:rsidRDefault="00895AFC" w:rsidP="00895AFC">
      <w:pPr>
        <w:autoSpaceDE w:val="0"/>
        <w:autoSpaceDN w:val="0"/>
        <w:adjustRightInd w:val="0"/>
        <w:spacing w:after="0" w:line="240" w:lineRule="auto"/>
        <w:jc w:val="both"/>
        <w:rPr>
          <w:rFonts w:ascii="Times New Roman" w:eastAsia="Courier New" w:hAnsi="Times New Roman"/>
          <w:sz w:val="20"/>
          <w:szCs w:val="20"/>
          <w:lang w:eastAsia="ru-RU"/>
        </w:rPr>
      </w:pPr>
    </w:p>
    <w:p w:rsidR="00895AFC" w:rsidRDefault="00895AFC" w:rsidP="00895AFC">
      <w:pPr>
        <w:autoSpaceDE w:val="0"/>
        <w:autoSpaceDN w:val="0"/>
        <w:adjustRightInd w:val="0"/>
        <w:spacing w:after="0" w:line="240" w:lineRule="auto"/>
        <w:jc w:val="both"/>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И.о. Главы Богучанского района                                               В.Ю.Карнаухов</w:t>
      </w:r>
    </w:p>
    <w:p w:rsidR="00895AFC" w:rsidRPr="00895AFC" w:rsidRDefault="00895AFC" w:rsidP="00895AFC">
      <w:pPr>
        <w:autoSpaceDE w:val="0"/>
        <w:autoSpaceDN w:val="0"/>
        <w:adjustRightInd w:val="0"/>
        <w:spacing w:after="0" w:line="240" w:lineRule="auto"/>
        <w:jc w:val="both"/>
        <w:rPr>
          <w:rFonts w:ascii="Times New Roman" w:eastAsia="Courier New" w:hAnsi="Times New Roman"/>
          <w:sz w:val="20"/>
          <w:szCs w:val="20"/>
          <w:lang w:eastAsia="ru-RU"/>
        </w:rPr>
      </w:pPr>
    </w:p>
    <w:p w:rsidR="00895AFC" w:rsidRPr="00895AFC" w:rsidRDefault="00895AFC" w:rsidP="00895AFC">
      <w:pPr>
        <w:autoSpaceDE w:val="0"/>
        <w:autoSpaceDN w:val="0"/>
        <w:adjustRightInd w:val="0"/>
        <w:spacing w:after="0" w:line="240" w:lineRule="auto"/>
        <w:jc w:val="right"/>
        <w:outlineLvl w:val="0"/>
        <w:rPr>
          <w:rFonts w:ascii="Times New Roman" w:eastAsia="Courier New" w:hAnsi="Times New Roman"/>
          <w:sz w:val="18"/>
          <w:szCs w:val="20"/>
          <w:lang w:eastAsia="ru-RU"/>
        </w:rPr>
      </w:pPr>
      <w:r w:rsidRPr="00895AFC">
        <w:rPr>
          <w:rFonts w:ascii="Times New Roman" w:eastAsia="Courier New" w:hAnsi="Times New Roman"/>
          <w:sz w:val="18"/>
          <w:szCs w:val="20"/>
          <w:lang w:eastAsia="ru-RU"/>
        </w:rPr>
        <w:t>Приложение</w:t>
      </w:r>
    </w:p>
    <w:p w:rsidR="00895AFC" w:rsidRPr="00895AFC" w:rsidRDefault="00895AFC" w:rsidP="00895AFC">
      <w:pPr>
        <w:autoSpaceDE w:val="0"/>
        <w:autoSpaceDN w:val="0"/>
        <w:adjustRightInd w:val="0"/>
        <w:spacing w:after="0" w:line="240" w:lineRule="auto"/>
        <w:jc w:val="right"/>
        <w:rPr>
          <w:rFonts w:ascii="Times New Roman" w:eastAsia="Courier New" w:hAnsi="Times New Roman"/>
          <w:sz w:val="18"/>
          <w:szCs w:val="20"/>
          <w:lang w:eastAsia="ru-RU"/>
        </w:rPr>
      </w:pPr>
      <w:r w:rsidRPr="00895AFC">
        <w:rPr>
          <w:rFonts w:ascii="Times New Roman" w:eastAsia="Courier New" w:hAnsi="Times New Roman"/>
          <w:sz w:val="18"/>
          <w:szCs w:val="20"/>
          <w:lang w:eastAsia="ru-RU"/>
        </w:rPr>
        <w:t>к постановлению администрации</w:t>
      </w:r>
    </w:p>
    <w:p w:rsidR="00895AFC" w:rsidRPr="00895AFC" w:rsidRDefault="00895AFC" w:rsidP="00895AFC">
      <w:pPr>
        <w:autoSpaceDE w:val="0"/>
        <w:autoSpaceDN w:val="0"/>
        <w:adjustRightInd w:val="0"/>
        <w:spacing w:after="0" w:line="240" w:lineRule="auto"/>
        <w:jc w:val="right"/>
        <w:rPr>
          <w:rFonts w:ascii="Times New Roman" w:eastAsia="Courier New" w:hAnsi="Times New Roman"/>
          <w:sz w:val="18"/>
          <w:szCs w:val="20"/>
          <w:lang w:eastAsia="ru-RU"/>
        </w:rPr>
      </w:pPr>
      <w:r w:rsidRPr="00895AFC">
        <w:rPr>
          <w:rFonts w:ascii="Times New Roman" w:eastAsia="Courier New" w:hAnsi="Times New Roman"/>
          <w:sz w:val="18"/>
          <w:szCs w:val="20"/>
          <w:lang w:eastAsia="ru-RU"/>
        </w:rPr>
        <w:t xml:space="preserve">Богучанского района </w:t>
      </w:r>
    </w:p>
    <w:p w:rsidR="00895AFC" w:rsidRDefault="00895AFC" w:rsidP="00895AFC">
      <w:pPr>
        <w:autoSpaceDE w:val="0"/>
        <w:autoSpaceDN w:val="0"/>
        <w:adjustRightInd w:val="0"/>
        <w:spacing w:after="0" w:line="240" w:lineRule="auto"/>
        <w:jc w:val="right"/>
        <w:rPr>
          <w:rFonts w:ascii="Times New Roman" w:eastAsia="Courier New" w:hAnsi="Times New Roman"/>
          <w:sz w:val="18"/>
          <w:szCs w:val="20"/>
          <w:lang w:eastAsia="ru-RU"/>
        </w:rPr>
      </w:pPr>
      <w:r w:rsidRPr="00895AFC">
        <w:rPr>
          <w:rFonts w:ascii="Times New Roman" w:eastAsia="Courier New" w:hAnsi="Times New Roman"/>
          <w:sz w:val="18"/>
          <w:szCs w:val="20"/>
          <w:lang w:eastAsia="ru-RU"/>
        </w:rPr>
        <w:t xml:space="preserve">                                                                                         от   19.05. 2017 г. N 537-п </w:t>
      </w:r>
    </w:p>
    <w:p w:rsidR="00895AFC" w:rsidRPr="00895AFC" w:rsidRDefault="00895AFC" w:rsidP="00895AFC">
      <w:pPr>
        <w:autoSpaceDE w:val="0"/>
        <w:autoSpaceDN w:val="0"/>
        <w:adjustRightInd w:val="0"/>
        <w:spacing w:after="0" w:line="240" w:lineRule="auto"/>
        <w:jc w:val="right"/>
        <w:rPr>
          <w:rFonts w:ascii="Times New Roman" w:eastAsia="Courier New" w:hAnsi="Times New Roman"/>
          <w:sz w:val="18"/>
          <w:szCs w:val="20"/>
          <w:lang w:eastAsia="ru-RU"/>
        </w:rPr>
      </w:pPr>
      <w:r w:rsidRPr="00895AFC">
        <w:rPr>
          <w:rFonts w:ascii="Times New Roman" w:eastAsia="Courier New" w:hAnsi="Times New Roman"/>
          <w:sz w:val="18"/>
          <w:szCs w:val="20"/>
          <w:lang w:eastAsia="ru-RU"/>
        </w:rPr>
        <w:t xml:space="preserve">   </w:t>
      </w: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 xml:space="preserve">  ПЛАН</w:t>
      </w:r>
    </w:p>
    <w:p w:rsidR="00895AFC" w:rsidRPr="00895AFC" w:rsidRDefault="00895AFC" w:rsidP="00895AFC">
      <w:pPr>
        <w:autoSpaceDE w:val="0"/>
        <w:autoSpaceDN w:val="0"/>
        <w:adjustRightInd w:val="0"/>
        <w:spacing w:after="0" w:line="240" w:lineRule="auto"/>
        <w:jc w:val="center"/>
        <w:rPr>
          <w:rFonts w:ascii="Times New Roman" w:eastAsia="Courier New" w:hAnsi="Times New Roman"/>
          <w:bCs/>
          <w:sz w:val="20"/>
          <w:szCs w:val="20"/>
          <w:lang w:eastAsia="ru-RU"/>
        </w:rPr>
      </w:pPr>
      <w:bookmarkStart w:id="20" w:name="Par29"/>
      <w:bookmarkEnd w:id="20"/>
      <w:r w:rsidRPr="00895AFC">
        <w:rPr>
          <w:rFonts w:ascii="Times New Roman" w:eastAsia="Courier New" w:hAnsi="Times New Roman"/>
          <w:bCs/>
          <w:sz w:val="20"/>
          <w:szCs w:val="20"/>
          <w:lang w:eastAsia="ru-RU"/>
        </w:rPr>
        <w:t>мероприятий («дорожная карта») «Переселение граждан из аварийного жилищного фонда (жилых помещений в многоквартирных домах, признанных в установленном порядке до 1 января 2012 года аварийными и подлежащими сносу в связи с физическим износом в процессе их эксплуатации)»</w:t>
      </w: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20"/>
          <w:szCs w:val="20"/>
          <w:lang w:eastAsia="ru-RU"/>
        </w:rPr>
      </w:pPr>
    </w:p>
    <w:p w:rsidR="00895AFC" w:rsidRPr="00895AFC" w:rsidRDefault="00895AFC" w:rsidP="00895AFC">
      <w:pPr>
        <w:autoSpaceDE w:val="0"/>
        <w:autoSpaceDN w:val="0"/>
        <w:adjustRightInd w:val="0"/>
        <w:spacing w:after="0" w:line="240" w:lineRule="auto"/>
        <w:jc w:val="center"/>
        <w:outlineLvl w:val="1"/>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 xml:space="preserve">I. Общее описание </w:t>
      </w:r>
    </w:p>
    <w:p w:rsidR="00895AFC" w:rsidRPr="00895AFC" w:rsidRDefault="00895AFC" w:rsidP="00895AFC">
      <w:pPr>
        <w:autoSpaceDE w:val="0"/>
        <w:autoSpaceDN w:val="0"/>
        <w:adjustRightInd w:val="0"/>
        <w:spacing w:after="0" w:line="240" w:lineRule="auto"/>
        <w:ind w:firstLine="540"/>
        <w:jc w:val="both"/>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1. Целями плана мероприятий ("дорожной карты") "Переселение граждан из аварийного жилищного фонда (жилых помещений в многоквартирных домах, признанных в установленном порядке до 1 января 2012 года аварийными и подлежащими сносу  в связи с физическим износом в процессе их эксплуатации)" (далее - План мероприятий ("дорожная карта") Богучанского района) являются:</w:t>
      </w:r>
    </w:p>
    <w:p w:rsidR="00895AFC" w:rsidRPr="00895AFC" w:rsidRDefault="00895AFC" w:rsidP="00895AFC">
      <w:pPr>
        <w:autoSpaceDE w:val="0"/>
        <w:autoSpaceDN w:val="0"/>
        <w:adjustRightInd w:val="0"/>
        <w:spacing w:after="0" w:line="240" w:lineRule="auto"/>
        <w:ind w:firstLine="540"/>
        <w:jc w:val="both"/>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финансовое и организационное обеспечение переселения граждан из многоквартирных домов муниципальных образований Богучанского района, признанных  в установленном порядке до 1 января 2012 года  аварийными и подлежащими сносу в связи с физическим износом в процессе их эксплуатации;</w:t>
      </w:r>
    </w:p>
    <w:p w:rsidR="00895AFC" w:rsidRPr="00895AFC" w:rsidRDefault="00895AFC" w:rsidP="00895AFC">
      <w:pPr>
        <w:autoSpaceDE w:val="0"/>
        <w:autoSpaceDN w:val="0"/>
        <w:adjustRightInd w:val="0"/>
        <w:spacing w:after="0" w:line="240" w:lineRule="auto"/>
        <w:ind w:firstLine="540"/>
        <w:jc w:val="both"/>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создание безопасных и благоприятных условий проживания граждан;</w:t>
      </w:r>
    </w:p>
    <w:p w:rsidR="00895AFC" w:rsidRPr="00895AFC" w:rsidRDefault="00895AFC" w:rsidP="00895AFC">
      <w:pPr>
        <w:autoSpaceDE w:val="0"/>
        <w:autoSpaceDN w:val="0"/>
        <w:adjustRightInd w:val="0"/>
        <w:spacing w:after="0" w:line="240" w:lineRule="auto"/>
        <w:ind w:firstLine="540"/>
        <w:jc w:val="both"/>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повышение эффективности реформирования жилищно-коммунального хозяйства.</w:t>
      </w:r>
    </w:p>
    <w:p w:rsidR="00895AFC" w:rsidRPr="00895AFC" w:rsidRDefault="00895AFC" w:rsidP="00895AFC">
      <w:pPr>
        <w:autoSpaceDE w:val="0"/>
        <w:autoSpaceDN w:val="0"/>
        <w:adjustRightInd w:val="0"/>
        <w:spacing w:after="0" w:line="240" w:lineRule="auto"/>
        <w:ind w:firstLine="540"/>
        <w:jc w:val="both"/>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 xml:space="preserve">2. Реализация Плана мероприятий ("дорожной карты") Богучанского района позволит ликвидировать на территории Богучанского района все многоквартирные дома, которые признаны в установленном порядке до 1 января 2012 года аварийными и подлежащими сносу  в связи с физическим износом в процессе их эксплуатации. Общая площадь аварийного жилищного фонда, расположенного на территории Богучанского района, на которой проживают граждане, подлежащие переселению в течение 2016 - 2017 гг., указана в </w:t>
      </w:r>
      <w:hyperlink w:anchor="Par735" w:history="1">
        <w:r w:rsidRPr="00895AFC">
          <w:rPr>
            <w:rFonts w:ascii="Times New Roman" w:eastAsia="Courier New" w:hAnsi="Times New Roman"/>
            <w:sz w:val="20"/>
            <w:szCs w:val="20"/>
            <w:lang w:eastAsia="ru-RU"/>
          </w:rPr>
          <w:t>приложении N 1</w:t>
        </w:r>
      </w:hyperlink>
      <w:r w:rsidRPr="00895AFC">
        <w:rPr>
          <w:rFonts w:ascii="Times New Roman" w:eastAsia="Courier New" w:hAnsi="Times New Roman"/>
          <w:sz w:val="20"/>
          <w:szCs w:val="20"/>
          <w:lang w:eastAsia="ru-RU"/>
        </w:rPr>
        <w:t xml:space="preserve"> к Плану мероприятий ("дорожной карте") Богучанского района.</w:t>
      </w:r>
    </w:p>
    <w:p w:rsidR="00895AFC" w:rsidRPr="00895AFC" w:rsidRDefault="00895AFC" w:rsidP="00895AFC">
      <w:pPr>
        <w:autoSpaceDE w:val="0"/>
        <w:autoSpaceDN w:val="0"/>
        <w:adjustRightInd w:val="0"/>
        <w:spacing w:after="0" w:line="240" w:lineRule="auto"/>
        <w:ind w:firstLine="540"/>
        <w:jc w:val="both"/>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 xml:space="preserve">3. Планируемый объем финансирования мероприятий по переселению граждан из аварийного жилищного фонда указан в </w:t>
      </w:r>
      <w:hyperlink w:anchor="Par895" w:history="1">
        <w:r w:rsidRPr="00895AFC">
          <w:rPr>
            <w:rFonts w:ascii="Times New Roman" w:eastAsia="Courier New" w:hAnsi="Times New Roman"/>
            <w:sz w:val="20"/>
            <w:szCs w:val="20"/>
            <w:lang w:eastAsia="ru-RU"/>
          </w:rPr>
          <w:t>приложении N 2</w:t>
        </w:r>
      </w:hyperlink>
      <w:r w:rsidRPr="00895AFC">
        <w:rPr>
          <w:rFonts w:ascii="Times New Roman" w:eastAsia="Courier New" w:hAnsi="Times New Roman"/>
          <w:sz w:val="20"/>
          <w:szCs w:val="20"/>
          <w:lang w:eastAsia="ru-RU"/>
        </w:rPr>
        <w:t xml:space="preserve"> к Плану мероприятий ("дорожной карте") Богучанского района.</w:t>
      </w:r>
    </w:p>
    <w:p w:rsidR="00895AFC" w:rsidRPr="00895AFC" w:rsidRDefault="00895AFC" w:rsidP="00895AFC">
      <w:pPr>
        <w:autoSpaceDE w:val="0"/>
        <w:autoSpaceDN w:val="0"/>
        <w:adjustRightInd w:val="0"/>
        <w:spacing w:after="0" w:line="240" w:lineRule="auto"/>
        <w:jc w:val="both"/>
        <w:rPr>
          <w:rFonts w:ascii="Times New Roman" w:eastAsia="Courier New" w:hAnsi="Times New Roman"/>
          <w:sz w:val="28"/>
          <w:szCs w:val="28"/>
          <w:lang w:eastAsia="ru-RU"/>
        </w:rPr>
      </w:pPr>
    </w:p>
    <w:tbl>
      <w:tblPr>
        <w:tblW w:w="5000" w:type="pct"/>
        <w:tblCellMar>
          <w:top w:w="75" w:type="dxa"/>
          <w:left w:w="0" w:type="dxa"/>
          <w:bottom w:w="75" w:type="dxa"/>
          <w:right w:w="0" w:type="dxa"/>
        </w:tblCellMar>
        <w:tblLook w:val="0000"/>
      </w:tblPr>
      <w:tblGrid>
        <w:gridCol w:w="3160"/>
        <w:gridCol w:w="2009"/>
        <w:gridCol w:w="4309"/>
      </w:tblGrid>
      <w:tr w:rsidR="00895AFC" w:rsidRPr="00895AFC" w:rsidTr="00895AFC">
        <w:trPr>
          <w:trHeight w:val="20"/>
        </w:trPr>
        <w:tc>
          <w:tcPr>
            <w:tcW w:w="1667"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Направление средств</w:t>
            </w:r>
          </w:p>
        </w:tc>
        <w:tc>
          <w:tcPr>
            <w:tcW w:w="106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Всего</w:t>
            </w:r>
          </w:p>
        </w:tc>
        <w:tc>
          <w:tcPr>
            <w:tcW w:w="2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В том числе по годам (тыс</w:t>
            </w:r>
            <w:proofErr w:type="gramStart"/>
            <w:r w:rsidRPr="00895AFC">
              <w:rPr>
                <w:rFonts w:ascii="Times New Roman" w:eastAsia="Courier New" w:hAnsi="Times New Roman"/>
                <w:sz w:val="14"/>
                <w:szCs w:val="14"/>
                <w:lang w:eastAsia="ru-RU"/>
              </w:rPr>
              <w:t>.р</w:t>
            </w:r>
            <w:proofErr w:type="gramEnd"/>
            <w:r w:rsidRPr="00895AFC">
              <w:rPr>
                <w:rFonts w:ascii="Times New Roman" w:eastAsia="Courier New" w:hAnsi="Times New Roman"/>
                <w:sz w:val="14"/>
                <w:szCs w:val="14"/>
                <w:lang w:eastAsia="ru-RU"/>
              </w:rPr>
              <w:t>ублей)</w:t>
            </w:r>
          </w:p>
        </w:tc>
      </w:tr>
      <w:tr w:rsidR="00895AFC" w:rsidRPr="00895AFC" w:rsidTr="00895AFC">
        <w:trPr>
          <w:trHeight w:val="20"/>
        </w:trPr>
        <w:tc>
          <w:tcPr>
            <w:tcW w:w="1667"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tc>
        <w:tc>
          <w:tcPr>
            <w:tcW w:w="106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tc>
        <w:tc>
          <w:tcPr>
            <w:tcW w:w="2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val="en-US" w:eastAsia="ru-RU"/>
              </w:rPr>
              <w:t>2016</w:t>
            </w:r>
            <w:r w:rsidRPr="00895AFC">
              <w:rPr>
                <w:rFonts w:ascii="Times New Roman" w:eastAsia="Courier New" w:hAnsi="Times New Roman"/>
                <w:sz w:val="14"/>
                <w:szCs w:val="14"/>
                <w:lang w:eastAsia="ru-RU"/>
              </w:rPr>
              <w:t xml:space="preserve"> год </w:t>
            </w:r>
            <w:r w:rsidRPr="00895AFC">
              <w:rPr>
                <w:rFonts w:ascii="Times New Roman" w:eastAsia="Courier New" w:hAnsi="Times New Roman"/>
                <w:sz w:val="14"/>
                <w:szCs w:val="14"/>
                <w:lang w:val="en-US" w:eastAsia="ru-RU"/>
              </w:rPr>
              <w:t>-</w:t>
            </w:r>
            <w:r w:rsidRPr="00895AFC">
              <w:rPr>
                <w:rFonts w:ascii="Times New Roman" w:eastAsia="Courier New" w:hAnsi="Times New Roman"/>
                <w:sz w:val="14"/>
                <w:szCs w:val="14"/>
                <w:lang w:eastAsia="ru-RU"/>
              </w:rPr>
              <w:t xml:space="preserve"> </w:t>
            </w:r>
            <w:r w:rsidRPr="00895AFC">
              <w:rPr>
                <w:rFonts w:ascii="Times New Roman" w:eastAsia="Courier New" w:hAnsi="Times New Roman"/>
                <w:sz w:val="14"/>
                <w:szCs w:val="14"/>
                <w:lang w:val="en-US" w:eastAsia="ru-RU"/>
              </w:rPr>
              <w:t>01.09.2017</w:t>
            </w:r>
            <w:r w:rsidRPr="00895AFC">
              <w:rPr>
                <w:rFonts w:ascii="Times New Roman" w:eastAsia="Courier New" w:hAnsi="Times New Roman"/>
                <w:sz w:val="14"/>
                <w:szCs w:val="14"/>
                <w:lang w:eastAsia="ru-RU"/>
              </w:rPr>
              <w:t xml:space="preserve"> года</w:t>
            </w:r>
          </w:p>
        </w:tc>
      </w:tr>
      <w:tr w:rsidR="00895AFC" w:rsidRPr="00895AFC" w:rsidTr="00895AFC">
        <w:trPr>
          <w:trHeight w:val="20"/>
        </w:trPr>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sz w:val="14"/>
                <w:szCs w:val="14"/>
                <w:lang w:eastAsia="ru-RU"/>
              </w:rPr>
              <w:t xml:space="preserve">Муниципальная  адресная </w:t>
            </w:r>
            <w:hyperlink r:id="rId38" w:history="1">
              <w:r w:rsidRPr="00895AFC">
                <w:rPr>
                  <w:rFonts w:ascii="Times New Roman" w:eastAsia="Courier New" w:hAnsi="Times New Roman"/>
                  <w:sz w:val="14"/>
                  <w:szCs w:val="14"/>
                  <w:lang w:eastAsia="ru-RU"/>
                </w:rPr>
                <w:t>программа</w:t>
              </w:r>
            </w:hyperlink>
            <w:r w:rsidRPr="00895AFC">
              <w:rPr>
                <w:rFonts w:ascii="Times New Roman" w:eastAsia="Courier New" w:hAnsi="Times New Roman"/>
                <w:sz w:val="14"/>
                <w:szCs w:val="14"/>
                <w:lang w:eastAsia="ru-RU"/>
              </w:rPr>
              <w:t xml:space="preserve"> "Переселение граждан из аварийного</w:t>
            </w:r>
            <w:r w:rsidRPr="00895AFC">
              <w:rPr>
                <w:rFonts w:ascii="Times New Roman" w:eastAsia="Courier New" w:hAnsi="Times New Roman"/>
                <w:color w:val="000000"/>
                <w:sz w:val="14"/>
                <w:szCs w:val="14"/>
                <w:lang w:eastAsia="ru-RU"/>
              </w:rPr>
              <w:t xml:space="preserve"> жилищного фонда в Богучанском районе» на     2016 – 2017 </w:t>
            </w:r>
            <w:r w:rsidRPr="00895AFC">
              <w:rPr>
                <w:rFonts w:ascii="Times New Roman" w:eastAsia="Courier New" w:hAnsi="Times New Roman"/>
                <w:color w:val="000000"/>
                <w:sz w:val="14"/>
                <w:szCs w:val="14"/>
                <w:lang w:eastAsia="ru-RU"/>
              </w:rPr>
              <w:lastRenderedPageBreak/>
              <w:t>годы</w:t>
            </w:r>
          </w:p>
        </w:tc>
        <w:tc>
          <w:tcPr>
            <w:tcW w:w="10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79226,553</w:t>
            </w:r>
          </w:p>
        </w:tc>
        <w:tc>
          <w:tcPr>
            <w:tcW w:w="227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79226,553</w:t>
            </w:r>
          </w:p>
        </w:tc>
      </w:tr>
    </w:tbl>
    <w:p w:rsidR="00895AFC" w:rsidRPr="00895AFC" w:rsidRDefault="00895AFC" w:rsidP="00895AFC">
      <w:pPr>
        <w:autoSpaceDE w:val="0"/>
        <w:autoSpaceDN w:val="0"/>
        <w:adjustRightInd w:val="0"/>
        <w:spacing w:after="0" w:line="240" w:lineRule="auto"/>
        <w:jc w:val="both"/>
        <w:rPr>
          <w:rFonts w:ascii="Times New Roman" w:eastAsia="Courier New" w:hAnsi="Times New Roman"/>
          <w:sz w:val="28"/>
          <w:szCs w:val="28"/>
          <w:lang w:eastAsia="ru-RU"/>
        </w:rPr>
      </w:pPr>
    </w:p>
    <w:p w:rsidR="00895AFC" w:rsidRPr="00895AFC" w:rsidRDefault="00895AFC" w:rsidP="00895AFC">
      <w:pPr>
        <w:autoSpaceDE w:val="0"/>
        <w:autoSpaceDN w:val="0"/>
        <w:adjustRightInd w:val="0"/>
        <w:spacing w:after="0" w:line="240" w:lineRule="auto"/>
        <w:jc w:val="both"/>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4. Контрольные показатели:</w:t>
      </w:r>
    </w:p>
    <w:p w:rsidR="00895AFC" w:rsidRPr="00895AFC" w:rsidRDefault="00895AFC" w:rsidP="00895AFC">
      <w:pPr>
        <w:autoSpaceDE w:val="0"/>
        <w:autoSpaceDN w:val="0"/>
        <w:adjustRightInd w:val="0"/>
        <w:spacing w:after="0" w:line="240" w:lineRule="auto"/>
        <w:jc w:val="both"/>
        <w:rPr>
          <w:rFonts w:ascii="Times New Roman" w:eastAsia="Courier New" w:hAnsi="Times New Roman"/>
          <w:sz w:val="28"/>
          <w:szCs w:val="28"/>
          <w:lang w:eastAsia="ru-RU"/>
        </w:rPr>
      </w:pPr>
    </w:p>
    <w:tbl>
      <w:tblPr>
        <w:tblW w:w="5000" w:type="pct"/>
        <w:tblCellMar>
          <w:top w:w="75" w:type="dxa"/>
          <w:left w:w="0" w:type="dxa"/>
          <w:bottom w:w="75" w:type="dxa"/>
          <w:right w:w="0" w:type="dxa"/>
        </w:tblCellMar>
        <w:tblLook w:val="0000"/>
      </w:tblPr>
      <w:tblGrid>
        <w:gridCol w:w="4883"/>
        <w:gridCol w:w="1723"/>
        <w:gridCol w:w="2872"/>
      </w:tblGrid>
      <w:tr w:rsidR="00895AFC" w:rsidRPr="00895AFC" w:rsidTr="00895AFC">
        <w:trPr>
          <w:trHeight w:val="20"/>
        </w:trPr>
        <w:tc>
          <w:tcPr>
            <w:tcW w:w="2576" w:type="pct"/>
            <w:tcBorders>
              <w:top w:val="single" w:sz="4" w:space="0" w:color="auto"/>
              <w:left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Наименование</w:t>
            </w:r>
          </w:p>
        </w:tc>
        <w:tc>
          <w:tcPr>
            <w:tcW w:w="909" w:type="pct"/>
            <w:tcBorders>
              <w:top w:val="single" w:sz="4" w:space="0" w:color="auto"/>
              <w:left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Единица</w:t>
            </w:r>
          </w:p>
        </w:tc>
        <w:tc>
          <w:tcPr>
            <w:tcW w:w="15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2016 год - 01.09.2017 года</w:t>
            </w:r>
          </w:p>
        </w:tc>
      </w:tr>
      <w:tr w:rsidR="00895AFC" w:rsidRPr="00895AFC" w:rsidTr="00895AFC">
        <w:trPr>
          <w:trHeight w:val="20"/>
        </w:trPr>
        <w:tc>
          <w:tcPr>
            <w:tcW w:w="25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Жилые помещения в многоквартирных домах, которые признаны до 1 января 2012 года аварийными и подлежащими сносу  в связи с физическим износом в процессе их эксплуатации</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тыс. кв. м</w:t>
            </w:r>
          </w:p>
        </w:tc>
        <w:tc>
          <w:tcPr>
            <w:tcW w:w="15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1,616</w:t>
            </w:r>
          </w:p>
        </w:tc>
      </w:tr>
      <w:tr w:rsidR="00895AFC" w:rsidRPr="00895AFC" w:rsidTr="00895AFC">
        <w:trPr>
          <w:trHeight w:val="20"/>
        </w:trPr>
        <w:tc>
          <w:tcPr>
            <w:tcW w:w="25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Количество многоквартирных домов, признанных до 1 января 2012 года аварийными и подлежащими сносу  в связи с физическим износом в процессе их эксплуатации</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шт.</w:t>
            </w:r>
          </w:p>
        </w:tc>
        <w:tc>
          <w:tcPr>
            <w:tcW w:w="15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14</w:t>
            </w:r>
          </w:p>
        </w:tc>
      </w:tr>
      <w:tr w:rsidR="00895AFC" w:rsidRPr="00895AFC" w:rsidTr="00895AFC">
        <w:trPr>
          <w:trHeight w:val="20"/>
        </w:trPr>
        <w:tc>
          <w:tcPr>
            <w:tcW w:w="25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Приобретение жилых помещений</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тыс. кв. м</w:t>
            </w:r>
          </w:p>
        </w:tc>
        <w:tc>
          <w:tcPr>
            <w:tcW w:w="15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2,1</w:t>
            </w:r>
          </w:p>
        </w:tc>
      </w:tr>
      <w:tr w:rsidR="00895AFC" w:rsidRPr="00895AFC" w:rsidTr="00895AFC">
        <w:trPr>
          <w:trHeight w:val="20"/>
        </w:trPr>
        <w:tc>
          <w:tcPr>
            <w:tcW w:w="25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Расчетная стоимость 1 кв. метра  приобретения жилых помещений</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тыс. рублей</w:t>
            </w:r>
          </w:p>
        </w:tc>
        <w:tc>
          <w:tcPr>
            <w:tcW w:w="15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39,238</w:t>
            </w:r>
          </w:p>
        </w:tc>
      </w:tr>
      <w:tr w:rsidR="00895AFC" w:rsidRPr="00895AFC" w:rsidTr="00895AFC">
        <w:trPr>
          <w:trHeight w:val="20"/>
        </w:trPr>
        <w:tc>
          <w:tcPr>
            <w:tcW w:w="25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proofErr w:type="gramStart"/>
            <w:r w:rsidRPr="00895AFC">
              <w:rPr>
                <w:rFonts w:ascii="Times New Roman" w:eastAsia="Courier New" w:hAnsi="Times New Roman"/>
                <w:color w:val="000000"/>
                <w:sz w:val="14"/>
                <w:szCs w:val="14"/>
                <w:lang w:eastAsia="ru-RU"/>
              </w:rPr>
              <w:t>Доля снесенного аварийного жилищного фонда на территориях муниципальных образований Богучанского района, признанного до 1 января 2012 года аварийным и подлежащим сносу в связи с физическим износом в процессе эксплуатации, в общем объеме аварийного жилищного фонда, включенного в сведения о многоквартирных домах, которые признаны        до 1 января 2012 года аварийными и подлежащими сносу  в связи с физическим износом в процессе их</w:t>
            </w:r>
            <w:proofErr w:type="gramEnd"/>
            <w:r w:rsidRPr="00895AFC">
              <w:rPr>
                <w:rFonts w:ascii="Times New Roman" w:eastAsia="Courier New" w:hAnsi="Times New Roman"/>
                <w:color w:val="000000"/>
                <w:sz w:val="14"/>
                <w:szCs w:val="14"/>
                <w:lang w:eastAsia="ru-RU"/>
              </w:rPr>
              <w:t xml:space="preserve"> эксплуатации</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w:t>
            </w:r>
          </w:p>
        </w:tc>
        <w:tc>
          <w:tcPr>
            <w:tcW w:w="15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100,0</w:t>
            </w:r>
          </w:p>
        </w:tc>
      </w:tr>
    </w:tbl>
    <w:p w:rsidR="00895AFC" w:rsidRPr="00895AFC" w:rsidRDefault="00895AFC" w:rsidP="00895AFC">
      <w:pPr>
        <w:autoSpaceDE w:val="0"/>
        <w:autoSpaceDN w:val="0"/>
        <w:adjustRightInd w:val="0"/>
        <w:spacing w:after="0" w:line="240" w:lineRule="auto"/>
        <w:jc w:val="both"/>
        <w:rPr>
          <w:rFonts w:ascii="Times New Roman" w:eastAsia="Courier New" w:hAnsi="Times New Roman"/>
          <w:lang w:eastAsia="ru-RU"/>
        </w:rPr>
      </w:pPr>
    </w:p>
    <w:p w:rsidR="00895AFC" w:rsidRPr="00895AFC" w:rsidRDefault="00895AFC" w:rsidP="00895AFC">
      <w:pPr>
        <w:autoSpaceDE w:val="0"/>
        <w:autoSpaceDN w:val="0"/>
        <w:adjustRightInd w:val="0"/>
        <w:spacing w:after="0" w:line="240" w:lineRule="auto"/>
        <w:jc w:val="center"/>
        <w:outlineLvl w:val="1"/>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II. План организационных мероприятий («дорожная карта») на территории муниципального обр</w:t>
      </w:r>
      <w:r>
        <w:rPr>
          <w:rFonts w:ascii="Times New Roman" w:eastAsia="Courier New" w:hAnsi="Times New Roman"/>
          <w:sz w:val="20"/>
          <w:szCs w:val="20"/>
          <w:lang w:eastAsia="ru-RU"/>
        </w:rPr>
        <w:t xml:space="preserve">азования Богучанский район    </w:t>
      </w:r>
      <w:r w:rsidRPr="00895AFC">
        <w:rPr>
          <w:rFonts w:ascii="Times New Roman" w:eastAsia="Courier New" w:hAnsi="Times New Roman"/>
          <w:sz w:val="20"/>
          <w:szCs w:val="20"/>
          <w:lang w:eastAsia="ru-RU"/>
        </w:rPr>
        <w:t>в связи с переселением граждан из аварийного жилищного фонда</w:t>
      </w:r>
    </w:p>
    <w:p w:rsidR="00895AFC" w:rsidRPr="00895AFC" w:rsidRDefault="00895AFC" w:rsidP="00895AFC">
      <w:pPr>
        <w:autoSpaceDE w:val="0"/>
        <w:autoSpaceDN w:val="0"/>
        <w:adjustRightInd w:val="0"/>
        <w:spacing w:after="0" w:line="240" w:lineRule="auto"/>
        <w:jc w:val="center"/>
        <w:outlineLvl w:val="1"/>
        <w:rPr>
          <w:rFonts w:ascii="Times New Roman" w:eastAsia="Courier New" w:hAnsi="Times New Roman"/>
          <w:sz w:val="28"/>
          <w:szCs w:val="28"/>
          <w:lang w:eastAsia="ru-RU"/>
        </w:rPr>
      </w:pPr>
    </w:p>
    <w:tbl>
      <w:tblPr>
        <w:tblW w:w="5000" w:type="pct"/>
        <w:tblCellMar>
          <w:top w:w="75" w:type="dxa"/>
          <w:left w:w="0" w:type="dxa"/>
          <w:bottom w:w="75" w:type="dxa"/>
          <w:right w:w="0" w:type="dxa"/>
        </w:tblCellMar>
        <w:tblLook w:val="0000"/>
      </w:tblPr>
      <w:tblGrid>
        <w:gridCol w:w="837"/>
        <w:gridCol w:w="2898"/>
        <w:gridCol w:w="1579"/>
        <w:gridCol w:w="1867"/>
        <w:gridCol w:w="2297"/>
      </w:tblGrid>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 xml:space="preserve">N </w:t>
            </w:r>
            <w:proofErr w:type="gramStart"/>
            <w:r w:rsidRPr="00895AFC">
              <w:rPr>
                <w:rFonts w:ascii="Times New Roman" w:eastAsia="Courier New" w:hAnsi="Times New Roman"/>
                <w:sz w:val="14"/>
                <w:szCs w:val="14"/>
                <w:lang w:eastAsia="ru-RU"/>
              </w:rPr>
              <w:t>п</w:t>
            </w:r>
            <w:proofErr w:type="gramEnd"/>
            <w:r w:rsidRPr="00895AFC">
              <w:rPr>
                <w:rFonts w:ascii="Times New Roman" w:eastAsia="Courier New" w:hAnsi="Times New Roman"/>
                <w:sz w:val="14"/>
                <w:szCs w:val="14"/>
                <w:lang w:eastAsia="ru-RU"/>
              </w:rPr>
              <w:t>/п</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Наименование мероприятия</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Срок реализации</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Ответственные исполнители</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Примечание</w:t>
            </w: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sz w:val="14"/>
                <w:szCs w:val="14"/>
              </w:rPr>
            </w:pPr>
            <w:r w:rsidRPr="00895AFC">
              <w:rPr>
                <w:rFonts w:ascii="Times New Roman" w:eastAsia="Courier New" w:hAnsi="Times New Roman"/>
                <w:sz w:val="14"/>
                <w:szCs w:val="14"/>
                <w:lang w:eastAsia="ru-RU"/>
              </w:rPr>
              <w:t xml:space="preserve">Разработка и утверждение проекта постановления администрации Богучанского района "Об утверждении муниципальной адресной </w:t>
            </w:r>
            <w:hyperlink r:id="rId39" w:history="1">
              <w:r w:rsidRPr="00895AFC">
                <w:rPr>
                  <w:rFonts w:ascii="Times New Roman" w:eastAsia="Courier New" w:hAnsi="Times New Roman"/>
                  <w:sz w:val="14"/>
                  <w:szCs w:val="14"/>
                  <w:lang w:eastAsia="ru-RU"/>
                </w:rPr>
                <w:t>программы</w:t>
              </w:r>
            </w:hyperlink>
            <w:r w:rsidRPr="00895AFC">
              <w:rPr>
                <w:rFonts w:ascii="Times New Roman" w:eastAsia="Courier New" w:hAnsi="Times New Roman"/>
                <w:sz w:val="14"/>
                <w:szCs w:val="14"/>
                <w:lang w:eastAsia="ru-RU"/>
              </w:rPr>
              <w:t xml:space="preserve"> "Переселение граждан из аварийного жилищного фонда в Богучанском районе» на 2016 - 2017 годы</w:t>
            </w: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val="en-US" w:eastAsia="ru-RU"/>
              </w:rPr>
              <w:t xml:space="preserve">lll </w:t>
            </w:r>
            <w:r w:rsidRPr="00895AFC">
              <w:rPr>
                <w:rFonts w:ascii="Times New Roman" w:eastAsia="Courier New" w:hAnsi="Times New Roman"/>
                <w:sz w:val="14"/>
                <w:szCs w:val="14"/>
                <w:lang w:eastAsia="ru-RU"/>
              </w:rPr>
              <w:t>квартал 2015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района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 xml:space="preserve">включение в проект программы муниципальных образований Богучанского района, выполняющих установленные Федеральным </w:t>
            </w:r>
            <w:hyperlink r:id="rId40" w:history="1">
              <w:r w:rsidRPr="00895AFC">
                <w:rPr>
                  <w:rFonts w:ascii="Times New Roman" w:eastAsia="Courier New" w:hAnsi="Times New Roman"/>
                  <w:sz w:val="14"/>
                  <w:szCs w:val="14"/>
                  <w:lang w:eastAsia="ru-RU"/>
                </w:rPr>
                <w:t>законом</w:t>
              </w:r>
            </w:hyperlink>
            <w:r w:rsidRPr="00895AFC">
              <w:rPr>
                <w:rFonts w:ascii="Times New Roman" w:eastAsia="Courier New" w:hAnsi="Times New Roman"/>
                <w:sz w:val="14"/>
                <w:szCs w:val="14"/>
                <w:lang w:eastAsia="ru-RU"/>
              </w:rPr>
              <w:t xml:space="preserve"> от 21.07.2007 N 185-ФЗ "О Фонде содействия реформированию жилищно-коммунального хозяйства" условия предоставления средств финансовой поддержки, и возможность ликвидации аварийного жилищного фонда на их территории</w:t>
            </w: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proofErr w:type="gramStart"/>
            <w:r w:rsidRPr="00895AFC">
              <w:rPr>
                <w:rFonts w:ascii="Times New Roman" w:eastAsia="Courier New" w:hAnsi="Times New Roman"/>
                <w:color w:val="000000"/>
                <w:sz w:val="14"/>
                <w:szCs w:val="14"/>
                <w:lang w:eastAsia="ru-RU"/>
              </w:rPr>
              <w:t>Разработка и согласование  муниципальных правовых актов, предусматривающих реализацию на территориях муниципальных образований Богучанского района,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местного самоуправления мерах в сфере жилищно-коммунального хозяйства и по вопросам развития общественного контроля в этой сфере</w:t>
            </w:r>
            <w:proofErr w:type="gramEnd"/>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val="en-US" w:eastAsia="ru-RU"/>
              </w:rPr>
              <w:t xml:space="preserve">lll </w:t>
            </w:r>
            <w:r w:rsidRPr="00895AFC">
              <w:rPr>
                <w:rFonts w:ascii="Times New Roman" w:eastAsia="Courier New" w:hAnsi="Times New Roman"/>
                <w:sz w:val="14"/>
                <w:szCs w:val="14"/>
                <w:lang w:eastAsia="ru-RU"/>
              </w:rPr>
              <w:t>квартал 2015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сельсовета, 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получение средств финансовой поддержки за счет средств Фонда содействия реформированию жилищно-коммунального хозяйства на финансирование мероприятий по переселению граждан из аварийного жилищного фонда</w:t>
            </w: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proofErr w:type="gramStart"/>
            <w:r w:rsidRPr="00895AFC">
              <w:rPr>
                <w:rFonts w:ascii="Times New Roman" w:eastAsia="Courier New" w:hAnsi="Times New Roman"/>
                <w:color w:val="000000"/>
                <w:sz w:val="14"/>
                <w:szCs w:val="14"/>
                <w:lang w:eastAsia="ru-RU"/>
              </w:rPr>
              <w:t>Разработка и согласование  муниципальных правовых актов, предусматривающих реализацию на территориях муниципальных образований Богучанского района, претендующих на предоставление финансовой поддержки за счет средств Фонда, мероприятий, направленных на  утверждение графиков проведения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за счет бюджетов муниципальных образований Богучанского района</w:t>
            </w:r>
            <w:proofErr w:type="gramEnd"/>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val="en-US" w:eastAsia="ru-RU"/>
              </w:rPr>
              <w:t xml:space="preserve">lll </w:t>
            </w:r>
            <w:r w:rsidRPr="00895AFC">
              <w:rPr>
                <w:rFonts w:ascii="Times New Roman" w:eastAsia="Courier New" w:hAnsi="Times New Roman"/>
                <w:sz w:val="14"/>
                <w:szCs w:val="14"/>
                <w:lang w:eastAsia="ru-RU"/>
              </w:rPr>
              <w:t>квартал 2015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сельсовета, 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получение средств финансовой поддержки за счет средств Фонда содействия реформированию жилищно-коммунального хозяйства на финансирование мероприятий по переселению граждан из аварийного жилищного фонда</w:t>
            </w: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lastRenderedPageBreak/>
              <w:t>4</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Подготовка проектов решений о местном бюджете на текущий год и плановый период, предусматривающих необходимые источники финансирования переселения граждан из аварийного жилищного фонда</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ежегодно не позднее 15 ноября текущего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финансовое управление администрации Богучанского района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 xml:space="preserve">обеспечение выполнения требований Федерального </w:t>
            </w:r>
            <w:hyperlink r:id="rId41" w:history="1">
              <w:r w:rsidRPr="00895AFC">
                <w:rPr>
                  <w:rFonts w:ascii="Times New Roman" w:eastAsia="Courier New" w:hAnsi="Times New Roman"/>
                  <w:sz w:val="14"/>
                  <w:szCs w:val="14"/>
                  <w:lang w:eastAsia="ru-RU"/>
                </w:rPr>
                <w:t>закона</w:t>
              </w:r>
            </w:hyperlink>
            <w:r w:rsidRPr="00895AFC">
              <w:rPr>
                <w:rFonts w:ascii="Times New Roman" w:eastAsia="Courier New" w:hAnsi="Times New Roman"/>
                <w:sz w:val="14"/>
                <w:szCs w:val="14"/>
                <w:lang w:eastAsia="ru-RU"/>
              </w:rPr>
              <w:t xml:space="preserve"> от 21.06.2007 N 185-ФЗ "О Фонде содействия реформированию жилищно-коммунального хозяйства" с целью подачи заявки на получение средств финансовой поддержки для финансирования мероприятий по переселению граждан из аварийного жилищного фонда</w:t>
            </w: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5</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Формирование заявки на получение средств финансовой поддержки за счет средств Фонда содействия реформированию жилищно-коммунального хозяйства на финансирование мероприятий по переселению граждан из аварийного жилищного фонда в Богучанском районе</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второе полугодие</w:t>
            </w:r>
            <w:r w:rsidRPr="00895AFC">
              <w:rPr>
                <w:rFonts w:ascii="Times New Roman" w:eastAsia="Courier New" w:hAnsi="Times New Roman"/>
                <w:sz w:val="14"/>
                <w:szCs w:val="14"/>
                <w:lang w:val="en-US" w:eastAsia="ru-RU"/>
              </w:rPr>
              <w:t xml:space="preserve"> 2015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района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получение средств финансовой поддержки за счет средств Фонда содействия реформированию жилищно-коммунального хозяйства на финансирование мероприятий по переселению граждан из аварийного жилищного фонда</w:t>
            </w: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6</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sz w:val="14"/>
                <w:szCs w:val="14"/>
              </w:rPr>
            </w:pPr>
            <w:r w:rsidRPr="00895AFC">
              <w:rPr>
                <w:rFonts w:ascii="Times New Roman" w:eastAsia="Courier New" w:hAnsi="Times New Roman"/>
                <w:sz w:val="14"/>
                <w:szCs w:val="14"/>
                <w:lang w:eastAsia="ru-RU"/>
              </w:rPr>
              <w:t xml:space="preserve">Разработка и утверждение постановлений администрации Богучанского района  "О внесении изменений в муниципальную  адресную </w:t>
            </w:r>
            <w:hyperlink r:id="rId42" w:history="1">
              <w:r w:rsidRPr="00895AFC">
                <w:rPr>
                  <w:rFonts w:ascii="Times New Roman" w:eastAsia="Courier New" w:hAnsi="Times New Roman"/>
                  <w:sz w:val="14"/>
                  <w:szCs w:val="14"/>
                  <w:lang w:eastAsia="ru-RU"/>
                </w:rPr>
                <w:t>программу</w:t>
              </w:r>
            </w:hyperlink>
            <w:r w:rsidRPr="00895AFC">
              <w:rPr>
                <w:rFonts w:ascii="Times New Roman" w:eastAsia="Courier New" w:hAnsi="Times New Roman"/>
                <w:sz w:val="14"/>
                <w:szCs w:val="14"/>
                <w:lang w:eastAsia="ru-RU"/>
              </w:rPr>
              <w:t xml:space="preserve"> "Переселение граждан из аварийного жилищного фонда в Богучанском районе» на 2016 - 2017 годы</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2016-2017 годы</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района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выполнение требований Фонда содействия реформированию жилищно-коммунального хозяйства, выполнение мероприятий программы с учетом вносимых изменений</w:t>
            </w: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7</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Подготовка проектов решений о внесении изменений в местные бюджеты на текущий год и плановый период, предусматривающих необходимые источники финансирования переселения граждан из аварийного жилищного фонда</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Ежегодно</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финансовое управление администрации Богучанского района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обеспечение своевременного финансирования мероприятий  муниципальных адресных программ</w:t>
            </w: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8</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Заключение соглашений  с Министерством строительства и жилищно-коммунального хозяйства Красноярского края о предоставлении субсидий бюджету Богучанского района</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2016 - 2017 годы</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администрация Богучанского района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предоставление финансовой поддержки за счет средств Фонда содействия реформированию жилищно-коммунального хозяйства  и сре</w:t>
            </w:r>
            <w:proofErr w:type="gramStart"/>
            <w:r w:rsidRPr="00895AFC">
              <w:rPr>
                <w:rFonts w:ascii="Times New Roman" w:eastAsia="Courier New" w:hAnsi="Times New Roman"/>
                <w:color w:val="000000"/>
                <w:sz w:val="14"/>
                <w:szCs w:val="14"/>
                <w:lang w:eastAsia="ru-RU"/>
              </w:rPr>
              <w:t>дств кр</w:t>
            </w:r>
            <w:proofErr w:type="gramEnd"/>
            <w:r w:rsidRPr="00895AFC">
              <w:rPr>
                <w:rFonts w:ascii="Times New Roman" w:eastAsia="Courier New" w:hAnsi="Times New Roman"/>
                <w:color w:val="000000"/>
                <w:sz w:val="14"/>
                <w:szCs w:val="14"/>
                <w:lang w:eastAsia="ru-RU"/>
              </w:rPr>
              <w:t>аевого бюджета на реализацию программы</w:t>
            </w:r>
          </w:p>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9</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 xml:space="preserve">Перечисление средств субсидий на счета сельских поселений Богучанского района </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 xml:space="preserve">в течение трех рабочих дней со дня поступления субсидий на счета районного бюджета   </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Финансовое управление администрации Богучанского района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получение средств Фонда содействия реформированию жилищно-коммунального хозяйства и сре</w:t>
            </w:r>
            <w:proofErr w:type="gramStart"/>
            <w:r w:rsidRPr="00895AFC">
              <w:rPr>
                <w:rFonts w:ascii="Times New Roman" w:eastAsia="Courier New" w:hAnsi="Times New Roman"/>
                <w:color w:val="000000"/>
                <w:sz w:val="14"/>
                <w:szCs w:val="14"/>
                <w:lang w:eastAsia="ru-RU"/>
              </w:rPr>
              <w:t>дств кр</w:t>
            </w:r>
            <w:proofErr w:type="gramEnd"/>
            <w:r w:rsidRPr="00895AFC">
              <w:rPr>
                <w:rFonts w:ascii="Times New Roman" w:eastAsia="Courier New" w:hAnsi="Times New Roman"/>
                <w:color w:val="000000"/>
                <w:sz w:val="14"/>
                <w:szCs w:val="14"/>
                <w:lang w:eastAsia="ru-RU"/>
              </w:rPr>
              <w:t>аевого бюджета  для реализации мероприятий по приобретению жилья</w:t>
            </w: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10</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Заключение муниципальных контрактов на приобретение,  жилых помещений для переселения граждан из аварийного жилищного фонда</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до 1 июля 2017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сельсовета, 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приобретение жилых помещений  для осуществления реализации мероприятий по переселению граждан из аварийного жилищного фонда</w:t>
            </w: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11</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Заключение договоров социального найма, договоров мены с гражданами, переселяемыми из аварийного жилищного фонда</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 xml:space="preserve">2016 год;        до 01.09.2017 года </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сельсовета; администрация Пинчугского сельсовета</w:t>
            </w: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обеспечение переселения граждан из аварийного жилищного фонда</w:t>
            </w: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12</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Организация мониторинга выполнения плана мероприятий по переселению граждан из аварийного жилищного фонда в рамках муниципальной адресной программы "</w:t>
            </w:r>
            <w:hyperlink r:id="rId43" w:history="1">
              <w:r w:rsidRPr="00895AFC">
                <w:rPr>
                  <w:rFonts w:ascii="Times New Roman" w:eastAsia="Courier New" w:hAnsi="Times New Roman"/>
                  <w:sz w:val="14"/>
                  <w:szCs w:val="14"/>
                  <w:lang w:eastAsia="ru-RU"/>
                </w:rPr>
                <w:t>Переселение</w:t>
              </w:r>
            </w:hyperlink>
            <w:r w:rsidRPr="00895AFC">
              <w:rPr>
                <w:rFonts w:ascii="Times New Roman" w:eastAsia="Courier New" w:hAnsi="Times New Roman"/>
                <w:sz w:val="14"/>
                <w:szCs w:val="14"/>
                <w:lang w:eastAsia="ru-RU"/>
              </w:rPr>
              <w:t xml:space="preserve"> граждан из аварийного жилищного фонда в Богучанском районе»  на 2016 - 2017 годы </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ежеквартально 2016 - 2017 годы</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района;</w:t>
            </w:r>
          </w:p>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сельсовета; 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 xml:space="preserve">текущий </w:t>
            </w:r>
            <w:proofErr w:type="gramStart"/>
            <w:r w:rsidRPr="00895AFC">
              <w:rPr>
                <w:rFonts w:ascii="Times New Roman" w:eastAsia="Courier New" w:hAnsi="Times New Roman"/>
                <w:sz w:val="14"/>
                <w:szCs w:val="14"/>
                <w:lang w:eastAsia="ru-RU"/>
              </w:rPr>
              <w:t>контроль за</w:t>
            </w:r>
            <w:proofErr w:type="gramEnd"/>
            <w:r w:rsidRPr="00895AFC">
              <w:rPr>
                <w:rFonts w:ascii="Times New Roman" w:eastAsia="Courier New" w:hAnsi="Times New Roman"/>
                <w:sz w:val="14"/>
                <w:szCs w:val="14"/>
                <w:lang w:eastAsia="ru-RU"/>
              </w:rPr>
              <w:t xml:space="preserve"> ходом выполнения программ, определение промежуточных результатов</w:t>
            </w: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13</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 xml:space="preserve">Предоставление в Министерство строительства и жилищно-коммунального </w:t>
            </w:r>
            <w:r w:rsidRPr="00895AFC">
              <w:rPr>
                <w:rFonts w:ascii="Times New Roman" w:eastAsia="Courier New" w:hAnsi="Times New Roman"/>
                <w:color w:val="000000"/>
                <w:sz w:val="14"/>
                <w:szCs w:val="14"/>
                <w:lang w:eastAsia="ru-RU"/>
              </w:rPr>
              <w:lastRenderedPageBreak/>
              <w:t xml:space="preserve">хозяйства Красноярского края отчетности о расходовании субсидий муниципальными образованиями Богучанского района </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lastRenderedPageBreak/>
              <w:t>ежемесячно 2016 - 2017 годы</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 xml:space="preserve">администрация Богучанского района; </w:t>
            </w:r>
            <w:r w:rsidRPr="00895AFC">
              <w:rPr>
                <w:rFonts w:ascii="Times New Roman" w:eastAsia="Courier New" w:hAnsi="Times New Roman"/>
                <w:color w:val="000000"/>
                <w:sz w:val="14"/>
                <w:szCs w:val="14"/>
                <w:lang w:eastAsia="ru-RU"/>
              </w:rPr>
              <w:lastRenderedPageBreak/>
              <w:t>администрация Богучанского сельсовета; 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lastRenderedPageBreak/>
              <w:t xml:space="preserve">выполнение требований Фонда содействия реформированию </w:t>
            </w:r>
            <w:r w:rsidRPr="00895AFC">
              <w:rPr>
                <w:rFonts w:ascii="Times New Roman" w:eastAsia="Courier New" w:hAnsi="Times New Roman"/>
                <w:color w:val="000000"/>
                <w:sz w:val="14"/>
                <w:szCs w:val="14"/>
                <w:lang w:eastAsia="ru-RU"/>
              </w:rPr>
              <w:lastRenderedPageBreak/>
              <w:t>жилищно-коммунального хозяйства в части представления оперативной ежемесячной, квартальной, годовой, итоговой отчетности</w:t>
            </w:r>
          </w:p>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 xml:space="preserve"> </w:t>
            </w:r>
          </w:p>
        </w:tc>
      </w:tr>
      <w:tr w:rsidR="00895AFC" w:rsidRPr="00895AFC" w:rsidTr="00895AFC">
        <w:tc>
          <w:tcPr>
            <w:tcW w:w="4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lastRenderedPageBreak/>
              <w:t>14</w:t>
            </w:r>
          </w:p>
        </w:tc>
        <w:tc>
          <w:tcPr>
            <w:tcW w:w="152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Снос  или реконструкция расселяемого аварийного жилищного фонда, включая сроки их осуществления и источники финансирования</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в пределах сроков, установленных региональной и муниципальной  программами</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сельсовета, 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освобождение территории, занимаемой аварийным жилищным фондом, в соответствии с нормами действующего законодательства Российской Федерации</w:t>
            </w:r>
          </w:p>
        </w:tc>
      </w:tr>
    </w:tbl>
    <w:p w:rsidR="00895AFC" w:rsidRPr="00895AFC" w:rsidRDefault="00895AFC" w:rsidP="00895AFC">
      <w:pPr>
        <w:autoSpaceDE w:val="0"/>
        <w:autoSpaceDN w:val="0"/>
        <w:adjustRightInd w:val="0"/>
        <w:spacing w:after="0" w:line="240" w:lineRule="auto"/>
        <w:jc w:val="center"/>
        <w:outlineLvl w:val="2"/>
        <w:rPr>
          <w:rFonts w:ascii="Times New Roman" w:eastAsia="Courier New" w:hAnsi="Times New Roman"/>
          <w:sz w:val="28"/>
          <w:szCs w:val="28"/>
          <w:lang w:eastAsia="ru-RU"/>
        </w:rPr>
      </w:pPr>
    </w:p>
    <w:p w:rsidR="00895AFC" w:rsidRPr="00895AFC" w:rsidRDefault="00895AFC" w:rsidP="00895AFC">
      <w:pPr>
        <w:autoSpaceDE w:val="0"/>
        <w:autoSpaceDN w:val="0"/>
        <w:adjustRightInd w:val="0"/>
        <w:spacing w:after="0" w:line="240" w:lineRule="auto"/>
        <w:jc w:val="center"/>
        <w:outlineLvl w:val="2"/>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Обоснование возможности фактического исполнения</w:t>
      </w:r>
      <w:r>
        <w:rPr>
          <w:rFonts w:ascii="Times New Roman" w:eastAsia="Courier New" w:hAnsi="Times New Roman"/>
          <w:sz w:val="20"/>
          <w:szCs w:val="20"/>
          <w:lang w:eastAsia="ru-RU"/>
        </w:rPr>
        <w:t xml:space="preserve"> </w:t>
      </w:r>
      <w:r w:rsidRPr="00895AFC">
        <w:rPr>
          <w:rFonts w:ascii="Times New Roman" w:eastAsia="Courier New" w:hAnsi="Times New Roman"/>
          <w:sz w:val="20"/>
          <w:szCs w:val="20"/>
          <w:lang w:eastAsia="ru-RU"/>
        </w:rPr>
        <w:t>обязательств по ликвидации аварийного жилищного фонда</w:t>
      </w:r>
      <w:r>
        <w:rPr>
          <w:rFonts w:ascii="Times New Roman" w:eastAsia="Courier New" w:hAnsi="Times New Roman"/>
          <w:sz w:val="20"/>
          <w:szCs w:val="20"/>
          <w:lang w:eastAsia="ru-RU"/>
        </w:rPr>
        <w:t xml:space="preserve"> </w:t>
      </w:r>
      <w:r w:rsidRPr="00895AFC">
        <w:rPr>
          <w:rFonts w:ascii="Times New Roman" w:eastAsia="Courier New" w:hAnsi="Times New Roman"/>
          <w:sz w:val="20"/>
          <w:szCs w:val="20"/>
          <w:lang w:eastAsia="ru-RU"/>
        </w:rPr>
        <w:t>до 1 сентября 2017 года на территории муниципального</w:t>
      </w:r>
      <w:r>
        <w:rPr>
          <w:rFonts w:ascii="Times New Roman" w:eastAsia="Courier New" w:hAnsi="Times New Roman"/>
          <w:sz w:val="20"/>
          <w:szCs w:val="20"/>
          <w:lang w:eastAsia="ru-RU"/>
        </w:rPr>
        <w:t xml:space="preserve"> </w:t>
      </w:r>
      <w:r w:rsidRPr="00895AFC">
        <w:rPr>
          <w:rFonts w:ascii="Times New Roman" w:eastAsia="Courier New" w:hAnsi="Times New Roman"/>
          <w:sz w:val="20"/>
          <w:szCs w:val="20"/>
          <w:lang w:eastAsia="ru-RU"/>
        </w:rPr>
        <w:t>образования Богучанский район</w:t>
      </w: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28"/>
          <w:szCs w:val="28"/>
          <w:lang w:eastAsia="ru-RU"/>
        </w:rPr>
      </w:pPr>
    </w:p>
    <w:tbl>
      <w:tblPr>
        <w:tblW w:w="5000" w:type="pct"/>
        <w:tblCellMar>
          <w:top w:w="75" w:type="dxa"/>
          <w:left w:w="0" w:type="dxa"/>
          <w:bottom w:w="75" w:type="dxa"/>
          <w:right w:w="0" w:type="dxa"/>
        </w:tblCellMar>
        <w:tblLook w:val="0000"/>
      </w:tblPr>
      <w:tblGrid>
        <w:gridCol w:w="575"/>
        <w:gridCol w:w="3160"/>
        <w:gridCol w:w="1579"/>
        <w:gridCol w:w="1867"/>
        <w:gridCol w:w="2297"/>
      </w:tblGrid>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 xml:space="preserve">N </w:t>
            </w:r>
            <w:proofErr w:type="gramStart"/>
            <w:r w:rsidRPr="00895AFC">
              <w:rPr>
                <w:rFonts w:ascii="Times New Roman" w:eastAsia="Courier New" w:hAnsi="Times New Roman"/>
                <w:sz w:val="14"/>
                <w:szCs w:val="14"/>
                <w:lang w:eastAsia="ru-RU"/>
              </w:rPr>
              <w:t>п</w:t>
            </w:r>
            <w:proofErr w:type="gramEnd"/>
            <w:r w:rsidRPr="00895AFC">
              <w:rPr>
                <w:rFonts w:ascii="Times New Roman" w:eastAsia="Courier New" w:hAnsi="Times New Roman"/>
                <w:sz w:val="14"/>
                <w:szCs w:val="14"/>
                <w:lang w:eastAsia="ru-RU"/>
              </w:rPr>
              <w:t>/п</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Наименование мероприятия</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Срок исполнения</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Ответственные исполнители</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ind w:right="80"/>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Примечание</w:t>
            </w: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Способы переселения граждан из аварийного жилищного фонда</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ind w:right="856"/>
              <w:jc w:val="center"/>
              <w:rPr>
                <w:rFonts w:ascii="Times New Roman" w:eastAsia="Courier New" w:hAnsi="Times New Roman"/>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1.1</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 xml:space="preserve">Приобретение жилых помещений у застройщика </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в течение 2016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сельсовета, 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ind w:right="80"/>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на основании проведенного анализа рынка строящего жилья, объема предложений по продаже застройщиками жилых помещений на основании согласия граждан, переселяемых из аварийного жилищного фонда</w:t>
            </w: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1.2</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Приобретение жилых помещений у лиц, не являющихся застройщиком</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в течение 2016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администрация Богучанского сельсовета, 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на основании проведенного анализа предложений по продаже аналогичных жилых помещений в соответствующем районе муниципального образования на основании согласия граждан, переселяемых из аварийного жилищного фонда</w:t>
            </w:r>
          </w:p>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lang w:eastAsia="ru-RU"/>
              </w:rPr>
            </w:pPr>
          </w:p>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1.3</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Выкуп жилых помещений у собственников (возмещение затрат)</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jc w:val="center"/>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в течение 2016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 xml:space="preserve">администрация Богучанского сельсовета, администрация Пинчугского сельсовета </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autoSpaceDE w:val="0"/>
              <w:autoSpaceDN w:val="0"/>
              <w:adjustRightInd w:val="0"/>
              <w:spacing w:after="0" w:line="240" w:lineRule="auto"/>
              <w:rPr>
                <w:rFonts w:ascii="Times New Roman" w:eastAsia="Courier New" w:hAnsi="Times New Roman"/>
                <w:color w:val="000000"/>
                <w:sz w:val="14"/>
                <w:szCs w:val="14"/>
              </w:rPr>
            </w:pPr>
            <w:r w:rsidRPr="00895AFC">
              <w:rPr>
                <w:rFonts w:ascii="Times New Roman" w:eastAsia="Courier New" w:hAnsi="Times New Roman"/>
                <w:color w:val="000000"/>
                <w:sz w:val="14"/>
                <w:szCs w:val="14"/>
                <w:lang w:eastAsia="ru-RU"/>
              </w:rPr>
              <w:t>на основании проведенного анализа предложений по продаже аналогичных жилых помещений на территории соответствующего муниципального образования на основании согласия граждан, переселяемых из аварийного жилищного фонда</w:t>
            </w: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Проведение конкурсных процедур по  приобретению жилых помещений для переселения граждан из аварийного жилищного фонда</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ind w:right="80"/>
              <w:rPr>
                <w:rFonts w:ascii="Times New Roman" w:eastAsia="Courier New" w:hAnsi="Times New Roman"/>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2.1.</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Проведение открытых аукционов в электронной форме</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 xml:space="preserve"> в течение 2016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сельсовета, 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ind w:right="80"/>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 xml:space="preserve">проведение открытого аукциона в соответствии с  требованиями Федерального </w:t>
            </w:r>
            <w:hyperlink r:id="rId44" w:history="1">
              <w:r w:rsidRPr="00895AFC">
                <w:rPr>
                  <w:rFonts w:ascii="Times New Roman" w:eastAsia="Courier New" w:hAnsi="Times New Roman"/>
                  <w:sz w:val="14"/>
                  <w:szCs w:val="14"/>
                  <w:lang w:eastAsia="ru-RU"/>
                </w:rPr>
                <w:t>закона</w:t>
              </w:r>
            </w:hyperlink>
            <w:r w:rsidRPr="00895AFC">
              <w:rPr>
                <w:rFonts w:ascii="Times New Roman" w:eastAsia="Courier New" w:hAnsi="Times New Roman"/>
                <w:sz w:val="14"/>
                <w:szCs w:val="14"/>
                <w:lang w:eastAsia="ru-RU"/>
              </w:rPr>
              <w:t xml:space="preserve"> от 22.03.2013 N 44-ФЗ "О контрактной системе в сфере закупок, товаров, работ, услуг для обеспечения государственных и муниципальных нужд"</w:t>
            </w:r>
          </w:p>
          <w:p w:rsidR="00895AFC" w:rsidRPr="00895AFC" w:rsidRDefault="00895AFC" w:rsidP="00895AFC">
            <w:pPr>
              <w:autoSpaceDE w:val="0"/>
              <w:autoSpaceDN w:val="0"/>
              <w:adjustRightInd w:val="0"/>
              <w:spacing w:after="0" w:line="240" w:lineRule="auto"/>
              <w:ind w:right="80"/>
              <w:rPr>
                <w:rFonts w:ascii="Times New Roman" w:eastAsia="Courier New" w:hAnsi="Times New Roman"/>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2.2</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Начальная цена контракта</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в период реализации программы</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сельсовета, 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ind w:right="80"/>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определяется согласно расчету исходя из расселяемой площади аварийного жилищного фонда и на основании приказа Министерства строительства и жилищно-коммунального хозяйства Российской Федерации об установленной стоимости одного квадратного метра жилой площади по Красноярскому краю</w:t>
            </w:r>
          </w:p>
          <w:p w:rsidR="00895AFC" w:rsidRPr="00895AFC" w:rsidRDefault="00895AFC" w:rsidP="00895AFC">
            <w:pPr>
              <w:autoSpaceDE w:val="0"/>
              <w:autoSpaceDN w:val="0"/>
              <w:adjustRightInd w:val="0"/>
              <w:spacing w:after="0" w:line="240" w:lineRule="auto"/>
              <w:ind w:right="80"/>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ind w:right="80"/>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ind w:right="80"/>
              <w:rPr>
                <w:rFonts w:ascii="Times New Roman" w:eastAsia="Courier New" w:hAnsi="Times New Roman"/>
                <w:sz w:val="14"/>
                <w:szCs w:val="14"/>
                <w:lang w:eastAsia="ru-RU"/>
              </w:rPr>
            </w:pPr>
          </w:p>
          <w:p w:rsidR="00895AFC" w:rsidRPr="00895AFC" w:rsidRDefault="00895AFC" w:rsidP="00895AFC">
            <w:pPr>
              <w:autoSpaceDE w:val="0"/>
              <w:autoSpaceDN w:val="0"/>
              <w:adjustRightInd w:val="0"/>
              <w:spacing w:after="0" w:line="240" w:lineRule="auto"/>
              <w:ind w:right="80"/>
              <w:rPr>
                <w:rFonts w:ascii="Times New Roman" w:eastAsia="Courier New" w:hAnsi="Times New Roman"/>
                <w:sz w:val="14"/>
                <w:szCs w:val="14"/>
                <w:highlight w:val="cyan"/>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lastRenderedPageBreak/>
              <w:t>2.3</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Площадь приобретаемых помещений</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в период реализации программы</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сельсовета, 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ind w:right="80"/>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в соответствии со сведениями о жилых помещениях в многоквартирных домах, которые признаны аварийными и подлежащими сносу  в связи с физическим износом в процессе их эксплуатации</w:t>
            </w: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2.4</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Заключение муниципальных контрактов на приобретение жилых помещений</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 xml:space="preserve">не позднее          1 декабря  2016 года </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администрация Богучанского сельсовета, 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ind w:right="80"/>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осуществление мероприятий по   приобретению жилых помещений для переселения граждан из аварийного жилищного фонда</w:t>
            </w: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Снос аварийных домов, признанных таковыми на 01.01.2012 и подлежащих расселению до 01.09.2017</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ind w:right="80"/>
              <w:rPr>
                <w:rFonts w:ascii="Times New Roman" w:eastAsia="Courier New" w:hAnsi="Times New Roman"/>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3.1</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с. Богучаны, ул. Октябрьская, д. 47</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Богучанского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3.2</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с. Богучаны, ул. Центральная, д. 21</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Богучанского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3.3</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с. Богучаны, пер. Толстого,      д. 25</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Богучанского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3.4</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п.  Пинчуга, ул. Строительная, д. 7</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3.5</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п. Пинчуга, ул. Кирова, д. 2</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3.6</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п. Пинчуга, ул. Школьная, д. 2</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3.7</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п. Пинчуга, ул. Ленина, д. 6</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3.8</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п. Пинчуга, ул. Ленина, д. 8</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3.9</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п. Пинчуга, ул. Ленина, д. 11</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3.10</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п. Пинчуга, ул. Ленина, д. 12</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3.11</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п. Пинчуга, ул. Ленина, д. 13</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3.12</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п. Пинчуга, ул. Ленина, д. 19</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3.13</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п. Пинчуга, ул. Ленина, д. 29</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r w:rsidR="00895AFC" w:rsidRPr="00895AFC" w:rsidTr="00895AF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3.14</w:t>
            </w:r>
          </w:p>
        </w:tc>
        <w:tc>
          <w:tcPr>
            <w:tcW w:w="16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п. Пинчуга, ул. Набережная,    д. 9</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I квартал</w:t>
            </w:r>
            <w:r w:rsidRPr="00895AFC">
              <w:rPr>
                <w:rFonts w:ascii="Times New Roman" w:eastAsia="Courier New" w:hAnsi="Times New Roman"/>
                <w:color w:val="000000"/>
                <w:sz w:val="14"/>
                <w:szCs w:val="14"/>
                <w:lang w:val="en-US" w:eastAsia="ru-RU"/>
              </w:rPr>
              <w:t xml:space="preserve"> </w:t>
            </w:r>
            <w:r w:rsidRPr="00895AFC">
              <w:rPr>
                <w:rFonts w:ascii="Times New Roman" w:eastAsia="Courier New" w:hAnsi="Times New Roman"/>
                <w:color w:val="000000"/>
                <w:sz w:val="14"/>
                <w:szCs w:val="14"/>
                <w:lang w:eastAsia="ru-RU"/>
              </w:rPr>
              <w:t>2018 года</w:t>
            </w:r>
          </w:p>
        </w:tc>
        <w:tc>
          <w:tcPr>
            <w:tcW w:w="9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администрация Пинчугского сельсовета</w:t>
            </w:r>
          </w:p>
        </w:tc>
        <w:tc>
          <w:tcPr>
            <w:tcW w:w="12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widowControl w:val="0"/>
              <w:spacing w:after="0" w:line="240" w:lineRule="auto"/>
              <w:ind w:right="80"/>
              <w:rPr>
                <w:rFonts w:ascii="Times New Roman" w:eastAsia="Courier New" w:hAnsi="Times New Roman"/>
                <w:color w:val="000000"/>
                <w:sz w:val="14"/>
                <w:szCs w:val="14"/>
                <w:lang w:eastAsia="ru-RU"/>
              </w:rPr>
            </w:pPr>
          </w:p>
        </w:tc>
      </w:tr>
    </w:tbl>
    <w:p w:rsidR="00895AFC" w:rsidRPr="00895AFC" w:rsidRDefault="00895AFC" w:rsidP="00895AFC">
      <w:pPr>
        <w:autoSpaceDE w:val="0"/>
        <w:autoSpaceDN w:val="0"/>
        <w:adjustRightInd w:val="0"/>
        <w:spacing w:after="0" w:line="240" w:lineRule="auto"/>
        <w:rPr>
          <w:rFonts w:ascii="Times New Roman" w:eastAsia="Courier New" w:hAnsi="Times New Roman"/>
          <w:sz w:val="24"/>
          <w:szCs w:val="24"/>
          <w:lang w:eastAsia="ru-RU"/>
        </w:rPr>
      </w:pPr>
    </w:p>
    <w:p w:rsidR="00895AFC" w:rsidRPr="00895AFC" w:rsidRDefault="00895AFC" w:rsidP="00895AFC">
      <w:pPr>
        <w:autoSpaceDE w:val="0"/>
        <w:autoSpaceDN w:val="0"/>
        <w:adjustRightInd w:val="0"/>
        <w:spacing w:after="0" w:line="240" w:lineRule="auto"/>
        <w:jc w:val="right"/>
        <w:outlineLvl w:val="1"/>
        <w:rPr>
          <w:rFonts w:ascii="Times New Roman" w:eastAsia="Courier New" w:hAnsi="Times New Roman"/>
          <w:sz w:val="18"/>
          <w:szCs w:val="18"/>
          <w:lang w:eastAsia="ru-RU"/>
        </w:rPr>
      </w:pPr>
      <w:r w:rsidRPr="00895AFC">
        <w:rPr>
          <w:rFonts w:ascii="Times New Roman" w:eastAsia="Courier New" w:hAnsi="Times New Roman"/>
          <w:sz w:val="18"/>
          <w:szCs w:val="18"/>
          <w:lang w:eastAsia="ru-RU"/>
        </w:rPr>
        <w:t>Приложение N 1</w:t>
      </w:r>
    </w:p>
    <w:p w:rsidR="00895AFC" w:rsidRPr="00895AFC" w:rsidRDefault="00895AFC" w:rsidP="00895AFC">
      <w:pPr>
        <w:autoSpaceDE w:val="0"/>
        <w:autoSpaceDN w:val="0"/>
        <w:adjustRightInd w:val="0"/>
        <w:spacing w:after="0" w:line="240" w:lineRule="auto"/>
        <w:jc w:val="right"/>
        <w:rPr>
          <w:rFonts w:ascii="Times New Roman" w:eastAsia="Courier New" w:hAnsi="Times New Roman"/>
          <w:sz w:val="18"/>
          <w:szCs w:val="18"/>
          <w:lang w:eastAsia="ru-RU"/>
        </w:rPr>
      </w:pPr>
      <w:r w:rsidRPr="00895AFC">
        <w:rPr>
          <w:rFonts w:ascii="Times New Roman" w:eastAsia="Courier New" w:hAnsi="Times New Roman"/>
          <w:sz w:val="18"/>
          <w:szCs w:val="18"/>
          <w:lang w:eastAsia="ru-RU"/>
        </w:rPr>
        <w:t>к Плану мероприятий</w:t>
      </w:r>
    </w:p>
    <w:p w:rsidR="00895AFC" w:rsidRPr="00895AFC" w:rsidRDefault="00895AFC" w:rsidP="00895AFC">
      <w:pPr>
        <w:autoSpaceDE w:val="0"/>
        <w:autoSpaceDN w:val="0"/>
        <w:adjustRightInd w:val="0"/>
        <w:spacing w:after="0" w:line="240" w:lineRule="auto"/>
        <w:jc w:val="right"/>
        <w:rPr>
          <w:rFonts w:ascii="Times New Roman" w:eastAsia="Courier New" w:hAnsi="Times New Roman"/>
          <w:sz w:val="18"/>
          <w:szCs w:val="18"/>
          <w:lang w:eastAsia="ru-RU"/>
        </w:rPr>
      </w:pPr>
      <w:r w:rsidRPr="00895AFC">
        <w:rPr>
          <w:rFonts w:ascii="Times New Roman" w:eastAsia="Courier New" w:hAnsi="Times New Roman"/>
          <w:sz w:val="18"/>
          <w:szCs w:val="18"/>
          <w:lang w:eastAsia="ru-RU"/>
        </w:rPr>
        <w:t>("дорожной карте")</w:t>
      </w:r>
    </w:p>
    <w:p w:rsidR="00895AFC" w:rsidRPr="00895AFC" w:rsidRDefault="00895AFC" w:rsidP="00895AFC">
      <w:pPr>
        <w:autoSpaceDE w:val="0"/>
        <w:autoSpaceDN w:val="0"/>
        <w:adjustRightInd w:val="0"/>
        <w:spacing w:after="0" w:line="240" w:lineRule="auto"/>
        <w:jc w:val="right"/>
        <w:rPr>
          <w:rFonts w:ascii="Times New Roman" w:eastAsia="Courier New" w:hAnsi="Times New Roman"/>
          <w:sz w:val="18"/>
          <w:szCs w:val="18"/>
          <w:lang w:eastAsia="ru-RU"/>
        </w:rPr>
      </w:pPr>
      <w:r w:rsidRPr="00895AFC">
        <w:rPr>
          <w:rFonts w:ascii="Times New Roman" w:eastAsia="Courier New" w:hAnsi="Times New Roman"/>
          <w:sz w:val="18"/>
          <w:szCs w:val="18"/>
          <w:lang w:eastAsia="ru-RU"/>
        </w:rPr>
        <w:t>Богучанского района</w:t>
      </w:r>
      <w:bookmarkStart w:id="21" w:name="Par735"/>
      <w:bookmarkEnd w:id="21"/>
    </w:p>
    <w:p w:rsidR="00895AFC" w:rsidRPr="00895AFC" w:rsidRDefault="00895AFC" w:rsidP="00895AFC">
      <w:pPr>
        <w:autoSpaceDE w:val="0"/>
        <w:autoSpaceDN w:val="0"/>
        <w:adjustRightInd w:val="0"/>
        <w:spacing w:after="0" w:line="240" w:lineRule="auto"/>
        <w:jc w:val="right"/>
        <w:rPr>
          <w:rFonts w:ascii="Times New Roman" w:eastAsia="Courier New" w:hAnsi="Times New Roman"/>
          <w:sz w:val="28"/>
          <w:szCs w:val="28"/>
          <w:lang w:eastAsia="ru-RU"/>
        </w:rPr>
      </w:pP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8"/>
          <w:szCs w:val="18"/>
          <w:lang w:eastAsia="ru-RU"/>
        </w:rPr>
      </w:pPr>
      <w:r w:rsidRPr="00895AFC">
        <w:rPr>
          <w:rFonts w:ascii="Times New Roman" w:eastAsia="Courier New" w:hAnsi="Times New Roman"/>
          <w:sz w:val="18"/>
          <w:szCs w:val="18"/>
          <w:lang w:eastAsia="ru-RU"/>
        </w:rPr>
        <w:t>ГРАФИК</w:t>
      </w: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переселения граждан из жилых помещений в многоквартирных домах,  признанных до 1 января 2012 года аварийными и подлежащими сносу   в связи с физическим износом в процессе их эксплуатации,                            расположенных на территории Богучанского района</w:t>
      </w:r>
    </w:p>
    <w:p w:rsidR="00895AFC" w:rsidRPr="00895AFC" w:rsidRDefault="00895AFC" w:rsidP="00895AFC">
      <w:pPr>
        <w:autoSpaceDE w:val="0"/>
        <w:autoSpaceDN w:val="0"/>
        <w:adjustRightInd w:val="0"/>
        <w:spacing w:after="0" w:line="240" w:lineRule="auto"/>
        <w:rPr>
          <w:rFonts w:ascii="Times New Roman" w:eastAsia="Courier New" w:hAnsi="Times New Roman"/>
          <w:sz w:val="28"/>
          <w:szCs w:val="28"/>
          <w:lang w:eastAsia="ru-RU"/>
        </w:rPr>
      </w:pPr>
    </w:p>
    <w:tbl>
      <w:tblPr>
        <w:tblW w:w="5000" w:type="pct"/>
        <w:tblCellMar>
          <w:top w:w="75" w:type="dxa"/>
          <w:left w:w="0" w:type="dxa"/>
          <w:bottom w:w="75" w:type="dxa"/>
          <w:right w:w="0" w:type="dxa"/>
        </w:tblCellMar>
        <w:tblLook w:val="0000"/>
      </w:tblPr>
      <w:tblGrid>
        <w:gridCol w:w="4567"/>
        <w:gridCol w:w="1571"/>
        <w:gridCol w:w="1713"/>
        <w:gridCol w:w="1570"/>
      </w:tblGrid>
      <w:tr w:rsidR="00895AFC" w:rsidRPr="00895AFC" w:rsidTr="00895AFC">
        <w:trPr>
          <w:trHeight w:val="20"/>
        </w:trPr>
        <w:tc>
          <w:tcPr>
            <w:tcW w:w="2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Раздел I</w:t>
            </w:r>
          </w:p>
        </w:tc>
        <w:tc>
          <w:tcPr>
            <w:tcW w:w="2576" w:type="pct"/>
            <w:gridSpan w:val="3"/>
            <w:tcBorders>
              <w:top w:val="single" w:sz="4" w:space="0" w:color="auto"/>
              <w:bottom w:val="single" w:sz="4" w:space="0" w:color="auto"/>
              <w:right w:val="single" w:sz="4" w:space="0" w:color="auto"/>
            </w:tcBorders>
            <w:shd w:val="clear" w:color="auto" w:fill="auto"/>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кв</w:t>
            </w:r>
            <w:proofErr w:type="gramStart"/>
            <w:r w:rsidRPr="00895AFC">
              <w:rPr>
                <w:rFonts w:ascii="Times New Roman" w:eastAsia="Courier New" w:hAnsi="Times New Roman"/>
                <w:color w:val="000000"/>
                <w:sz w:val="14"/>
                <w:szCs w:val="14"/>
                <w:lang w:eastAsia="ru-RU"/>
              </w:rPr>
              <w:t>.м</w:t>
            </w:r>
            <w:proofErr w:type="gramEnd"/>
          </w:p>
        </w:tc>
      </w:tr>
      <w:tr w:rsidR="00895AFC" w:rsidRPr="00895AFC" w:rsidTr="00895AFC">
        <w:trPr>
          <w:trHeight w:val="20"/>
        </w:trPr>
        <w:tc>
          <w:tcPr>
            <w:tcW w:w="242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p>
        </w:tc>
        <w:tc>
          <w:tcPr>
            <w:tcW w:w="8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Всего</w:t>
            </w:r>
          </w:p>
        </w:tc>
        <w:tc>
          <w:tcPr>
            <w:tcW w:w="1742" w:type="pct"/>
            <w:gridSpan w:val="2"/>
            <w:tcBorders>
              <w:top w:val="single" w:sz="4" w:space="0" w:color="auto"/>
              <w:bottom w:val="single" w:sz="4" w:space="0" w:color="auto"/>
              <w:right w:val="single" w:sz="4" w:space="0" w:color="auto"/>
            </w:tcBorders>
            <w:shd w:val="clear" w:color="auto" w:fill="auto"/>
          </w:tcPr>
          <w:p w:rsidR="00895AFC" w:rsidRPr="00895AFC" w:rsidRDefault="00895AFC" w:rsidP="00895AFC">
            <w:pPr>
              <w:widowControl w:val="0"/>
              <w:spacing w:after="0" w:line="240" w:lineRule="auto"/>
              <w:jc w:val="center"/>
              <w:rPr>
                <w:rFonts w:ascii="Times New Roman" w:eastAsia="Courier New" w:hAnsi="Times New Roman"/>
                <w:color w:val="000000"/>
                <w:sz w:val="14"/>
                <w:szCs w:val="14"/>
                <w:lang w:eastAsia="ru-RU"/>
              </w:rPr>
            </w:pPr>
            <w:r w:rsidRPr="00895AFC">
              <w:rPr>
                <w:rFonts w:ascii="Times New Roman" w:eastAsia="Courier New" w:hAnsi="Times New Roman"/>
                <w:color w:val="000000"/>
                <w:sz w:val="14"/>
                <w:szCs w:val="14"/>
                <w:lang w:eastAsia="ru-RU"/>
              </w:rPr>
              <w:t>Срок переселения</w:t>
            </w:r>
          </w:p>
        </w:tc>
      </w:tr>
      <w:tr w:rsidR="00895AFC" w:rsidRPr="00895AFC" w:rsidTr="00895AFC">
        <w:trPr>
          <w:trHeight w:val="20"/>
        </w:trPr>
        <w:tc>
          <w:tcPr>
            <w:tcW w:w="242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tc>
        <w:tc>
          <w:tcPr>
            <w:tcW w:w="8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2016 год</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до 1 сентября 2017 года</w:t>
            </w:r>
          </w:p>
        </w:tc>
      </w:tr>
      <w:tr w:rsidR="00895AFC" w:rsidRPr="00895AFC" w:rsidTr="00895AFC">
        <w:trPr>
          <w:trHeight w:val="20"/>
        </w:trPr>
        <w:tc>
          <w:tcPr>
            <w:tcW w:w="2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w:t>
            </w:r>
          </w:p>
        </w:tc>
        <w:tc>
          <w:tcPr>
            <w:tcW w:w="8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4</w:t>
            </w:r>
          </w:p>
        </w:tc>
      </w:tr>
      <w:tr w:rsidR="00895AFC" w:rsidRPr="00895AFC" w:rsidTr="00895AFC">
        <w:trPr>
          <w:trHeight w:val="20"/>
        </w:trPr>
        <w:tc>
          <w:tcPr>
            <w:tcW w:w="2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Всего площадь жилых помещений в многоквартирных домах, признанных в установленном порядке до 1 января 2012 года аварийными и подлежащими сносу  в связи с физическим износом в процессе их эксплуатации, в том числе:</w:t>
            </w:r>
          </w:p>
        </w:tc>
        <w:tc>
          <w:tcPr>
            <w:tcW w:w="8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1616,03</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0,00</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1616,03</w:t>
            </w:r>
          </w:p>
        </w:tc>
      </w:tr>
      <w:tr w:rsidR="00895AFC" w:rsidRPr="00895AFC" w:rsidTr="00895AFC">
        <w:trPr>
          <w:trHeight w:val="20"/>
        </w:trPr>
        <w:tc>
          <w:tcPr>
            <w:tcW w:w="2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площадь жилых помещений, переселение граждан из которых осуществляется в соответствии с региональными программами, финансируемыми с использованием средств государственной корпорации - Фонда содействия реформированию жилищно-коммунального хозяйства</w:t>
            </w:r>
          </w:p>
        </w:tc>
        <w:tc>
          <w:tcPr>
            <w:tcW w:w="8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1616,03</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0,00</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1616,03</w:t>
            </w:r>
          </w:p>
        </w:tc>
      </w:tr>
    </w:tbl>
    <w:p w:rsidR="00895AFC" w:rsidRPr="00895AFC" w:rsidRDefault="00895AFC" w:rsidP="00895AFC">
      <w:pPr>
        <w:autoSpaceDE w:val="0"/>
        <w:autoSpaceDN w:val="0"/>
        <w:adjustRightInd w:val="0"/>
        <w:spacing w:after="0" w:line="240" w:lineRule="auto"/>
        <w:outlineLvl w:val="1"/>
        <w:rPr>
          <w:rFonts w:ascii="Times New Roman" w:eastAsia="Courier New" w:hAnsi="Times New Roman"/>
          <w:sz w:val="28"/>
          <w:szCs w:val="28"/>
          <w:lang w:eastAsia="ru-RU"/>
        </w:rPr>
      </w:pPr>
    </w:p>
    <w:p w:rsidR="00895AFC" w:rsidRPr="00895AFC" w:rsidRDefault="00895AFC" w:rsidP="00895AFC">
      <w:pPr>
        <w:autoSpaceDE w:val="0"/>
        <w:autoSpaceDN w:val="0"/>
        <w:adjustRightInd w:val="0"/>
        <w:spacing w:after="0" w:line="240" w:lineRule="auto"/>
        <w:jc w:val="right"/>
        <w:outlineLvl w:val="1"/>
        <w:rPr>
          <w:rFonts w:ascii="Times New Roman" w:eastAsia="Courier New" w:hAnsi="Times New Roman"/>
          <w:sz w:val="18"/>
          <w:szCs w:val="18"/>
          <w:lang w:eastAsia="ru-RU"/>
        </w:rPr>
      </w:pPr>
      <w:r w:rsidRPr="00895AFC">
        <w:rPr>
          <w:rFonts w:ascii="Times New Roman" w:eastAsia="Courier New" w:hAnsi="Times New Roman"/>
          <w:sz w:val="18"/>
          <w:szCs w:val="18"/>
          <w:lang w:eastAsia="ru-RU"/>
        </w:rPr>
        <w:t>Приложение N 2</w:t>
      </w:r>
    </w:p>
    <w:p w:rsidR="00895AFC" w:rsidRPr="00895AFC" w:rsidRDefault="00895AFC" w:rsidP="00895AFC">
      <w:pPr>
        <w:autoSpaceDE w:val="0"/>
        <w:autoSpaceDN w:val="0"/>
        <w:adjustRightInd w:val="0"/>
        <w:spacing w:after="0" w:line="240" w:lineRule="auto"/>
        <w:jc w:val="right"/>
        <w:rPr>
          <w:rFonts w:ascii="Times New Roman" w:eastAsia="Courier New" w:hAnsi="Times New Roman"/>
          <w:sz w:val="18"/>
          <w:szCs w:val="18"/>
          <w:lang w:eastAsia="ru-RU"/>
        </w:rPr>
      </w:pPr>
      <w:r w:rsidRPr="00895AFC">
        <w:rPr>
          <w:rFonts w:ascii="Times New Roman" w:eastAsia="Courier New" w:hAnsi="Times New Roman"/>
          <w:sz w:val="18"/>
          <w:szCs w:val="18"/>
          <w:lang w:eastAsia="ru-RU"/>
        </w:rPr>
        <w:t>к Плану мероприятий</w:t>
      </w:r>
    </w:p>
    <w:p w:rsidR="00895AFC" w:rsidRPr="00895AFC" w:rsidRDefault="00895AFC" w:rsidP="00895AFC">
      <w:pPr>
        <w:autoSpaceDE w:val="0"/>
        <w:autoSpaceDN w:val="0"/>
        <w:adjustRightInd w:val="0"/>
        <w:spacing w:after="0" w:line="240" w:lineRule="auto"/>
        <w:jc w:val="right"/>
        <w:rPr>
          <w:rFonts w:ascii="Times New Roman" w:eastAsia="Courier New" w:hAnsi="Times New Roman"/>
          <w:sz w:val="18"/>
          <w:szCs w:val="18"/>
          <w:lang w:eastAsia="ru-RU"/>
        </w:rPr>
      </w:pPr>
      <w:r w:rsidRPr="00895AFC">
        <w:rPr>
          <w:rFonts w:ascii="Times New Roman" w:eastAsia="Courier New" w:hAnsi="Times New Roman"/>
          <w:sz w:val="18"/>
          <w:szCs w:val="18"/>
          <w:lang w:eastAsia="ru-RU"/>
        </w:rPr>
        <w:t>("дорожной карте")</w:t>
      </w:r>
    </w:p>
    <w:p w:rsidR="00895AFC" w:rsidRPr="00895AFC" w:rsidRDefault="00895AFC" w:rsidP="00895AFC">
      <w:pPr>
        <w:autoSpaceDE w:val="0"/>
        <w:autoSpaceDN w:val="0"/>
        <w:adjustRightInd w:val="0"/>
        <w:spacing w:after="0" w:line="240" w:lineRule="auto"/>
        <w:jc w:val="right"/>
        <w:rPr>
          <w:rFonts w:ascii="Times New Roman" w:eastAsia="Courier New" w:hAnsi="Times New Roman"/>
          <w:sz w:val="18"/>
          <w:szCs w:val="18"/>
          <w:lang w:eastAsia="ru-RU"/>
        </w:rPr>
      </w:pPr>
      <w:r w:rsidRPr="00895AFC">
        <w:rPr>
          <w:rFonts w:ascii="Times New Roman" w:eastAsia="Courier New" w:hAnsi="Times New Roman"/>
          <w:sz w:val="18"/>
          <w:szCs w:val="18"/>
          <w:lang w:eastAsia="ru-RU"/>
        </w:rPr>
        <w:t>Богучанского района</w:t>
      </w:r>
    </w:p>
    <w:p w:rsidR="00895AFC" w:rsidRPr="00895AFC" w:rsidRDefault="00895AFC" w:rsidP="00895AFC">
      <w:pPr>
        <w:autoSpaceDE w:val="0"/>
        <w:autoSpaceDN w:val="0"/>
        <w:adjustRightInd w:val="0"/>
        <w:spacing w:after="0" w:line="240" w:lineRule="auto"/>
        <w:jc w:val="right"/>
        <w:rPr>
          <w:rFonts w:ascii="Times New Roman" w:eastAsia="Courier New" w:hAnsi="Times New Roman"/>
          <w:sz w:val="28"/>
          <w:szCs w:val="28"/>
          <w:lang w:eastAsia="ru-RU"/>
        </w:rPr>
      </w:pP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8"/>
          <w:szCs w:val="18"/>
          <w:lang w:eastAsia="ru-RU"/>
        </w:rPr>
      </w:pPr>
      <w:bookmarkStart w:id="22" w:name="Par895"/>
      <w:bookmarkEnd w:id="22"/>
      <w:r w:rsidRPr="00895AFC">
        <w:rPr>
          <w:rFonts w:ascii="Times New Roman" w:eastAsia="Courier New" w:hAnsi="Times New Roman"/>
          <w:sz w:val="18"/>
          <w:szCs w:val="18"/>
          <w:lang w:eastAsia="ru-RU"/>
        </w:rPr>
        <w:t>ГРАФИК</w:t>
      </w:r>
    </w:p>
    <w:p w:rsidR="00895AFC" w:rsidRPr="00895AFC" w:rsidRDefault="00895AFC" w:rsidP="00895AFC">
      <w:pPr>
        <w:autoSpaceDE w:val="0"/>
        <w:autoSpaceDN w:val="0"/>
        <w:adjustRightInd w:val="0"/>
        <w:spacing w:after="0" w:line="240" w:lineRule="auto"/>
        <w:jc w:val="center"/>
        <w:rPr>
          <w:rFonts w:ascii="Times New Roman" w:eastAsia="Courier New" w:hAnsi="Times New Roman"/>
          <w:sz w:val="20"/>
          <w:szCs w:val="20"/>
          <w:lang w:eastAsia="ru-RU"/>
        </w:rPr>
      </w:pPr>
      <w:r w:rsidRPr="00895AFC">
        <w:rPr>
          <w:rFonts w:ascii="Times New Roman" w:eastAsia="Courier New" w:hAnsi="Times New Roman"/>
          <w:sz w:val="20"/>
          <w:szCs w:val="20"/>
          <w:lang w:eastAsia="ru-RU"/>
        </w:rPr>
        <w:t xml:space="preserve">финансирования переселения граждан из жилых помещений  в многоквартирных домах, признанных до 1 января 2012 года аварийными и подлежащими сносу  в связи с физическим износом в процессе их эксплуатации, расположенных   на территории Богучанского района </w:t>
      </w:r>
    </w:p>
    <w:p w:rsidR="00895AFC" w:rsidRPr="00895AFC" w:rsidRDefault="00895AFC" w:rsidP="00895AFC">
      <w:pPr>
        <w:autoSpaceDE w:val="0"/>
        <w:autoSpaceDN w:val="0"/>
        <w:adjustRightInd w:val="0"/>
        <w:spacing w:after="0" w:line="240" w:lineRule="auto"/>
        <w:ind w:right="737"/>
        <w:rPr>
          <w:rFonts w:ascii="Times New Roman" w:eastAsia="Courier New" w:hAnsi="Times New Roman"/>
          <w:sz w:val="28"/>
          <w:szCs w:val="28"/>
          <w:lang w:eastAsia="ru-RU"/>
        </w:rPr>
      </w:pPr>
    </w:p>
    <w:tbl>
      <w:tblPr>
        <w:tblW w:w="5000" w:type="pct"/>
        <w:tblCellMar>
          <w:top w:w="75" w:type="dxa"/>
          <w:left w:w="0" w:type="dxa"/>
          <w:bottom w:w="75" w:type="dxa"/>
          <w:right w:w="0" w:type="dxa"/>
        </w:tblCellMar>
        <w:tblLook w:val="0000"/>
      </w:tblPr>
      <w:tblGrid>
        <w:gridCol w:w="669"/>
        <w:gridCol w:w="2061"/>
        <w:gridCol w:w="1865"/>
        <w:gridCol w:w="1581"/>
        <w:gridCol w:w="1579"/>
        <w:gridCol w:w="1723"/>
      </w:tblGrid>
      <w:tr w:rsidR="00895AFC" w:rsidRPr="00895AFC" w:rsidTr="00895AFC">
        <w:trPr>
          <w:trHeight w:val="20"/>
        </w:trPr>
        <w:tc>
          <w:tcPr>
            <w:tcW w:w="35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 xml:space="preserve">N </w:t>
            </w:r>
            <w:proofErr w:type="gramStart"/>
            <w:r w:rsidRPr="00895AFC">
              <w:rPr>
                <w:rFonts w:ascii="Times New Roman" w:eastAsia="Courier New" w:hAnsi="Times New Roman"/>
                <w:sz w:val="14"/>
                <w:szCs w:val="14"/>
                <w:lang w:eastAsia="ru-RU"/>
              </w:rPr>
              <w:t>п</w:t>
            </w:r>
            <w:proofErr w:type="gramEnd"/>
            <w:r w:rsidRPr="00895AFC">
              <w:rPr>
                <w:rFonts w:ascii="Times New Roman" w:eastAsia="Courier New" w:hAnsi="Times New Roman"/>
                <w:sz w:val="14"/>
                <w:szCs w:val="14"/>
                <w:lang w:eastAsia="ru-RU"/>
              </w:rPr>
              <w:t>/п</w:t>
            </w:r>
          </w:p>
        </w:tc>
        <w:tc>
          <w:tcPr>
            <w:tcW w:w="10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Сроки финансирования</w:t>
            </w:r>
          </w:p>
        </w:tc>
        <w:tc>
          <w:tcPr>
            <w:tcW w:w="9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Площадь аварийного жилищного фонда, из которого осуществляется переселение, кв. метров</w:t>
            </w:r>
          </w:p>
        </w:tc>
        <w:tc>
          <w:tcPr>
            <w:tcW w:w="2576" w:type="pct"/>
            <w:gridSpan w:val="3"/>
            <w:tcBorders>
              <w:top w:val="single" w:sz="4" w:space="0" w:color="auto"/>
              <w:left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Источники финансирования, рублей</w:t>
            </w:r>
          </w:p>
        </w:tc>
      </w:tr>
      <w:tr w:rsidR="00895AFC" w:rsidRPr="00895AFC" w:rsidTr="00895AFC">
        <w:trPr>
          <w:trHeight w:val="20"/>
        </w:trPr>
        <w:tc>
          <w:tcPr>
            <w:tcW w:w="35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tc>
        <w:tc>
          <w:tcPr>
            <w:tcW w:w="10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tc>
        <w:tc>
          <w:tcPr>
            <w:tcW w:w="9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p>
        </w:tc>
        <w:tc>
          <w:tcPr>
            <w:tcW w:w="8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за счет средства Фонда</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за счет средства бюджета субъекта Российской Федерации</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tabs>
                <w:tab w:val="left" w:pos="301"/>
              </w:tabs>
              <w:autoSpaceDE w:val="0"/>
              <w:autoSpaceDN w:val="0"/>
              <w:adjustRightInd w:val="0"/>
              <w:spacing w:after="0" w:line="240" w:lineRule="auto"/>
              <w:ind w:right="80"/>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за счет средства бюджета муниципального образования</w:t>
            </w:r>
          </w:p>
        </w:tc>
      </w:tr>
      <w:tr w:rsidR="00895AFC" w:rsidRPr="00895AFC" w:rsidTr="00895AFC">
        <w:trPr>
          <w:trHeight w:val="20"/>
        </w:trPr>
        <w:tc>
          <w:tcPr>
            <w:tcW w:w="353" w:type="pct"/>
            <w:tcBorders>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w:t>
            </w:r>
          </w:p>
        </w:tc>
        <w:tc>
          <w:tcPr>
            <w:tcW w:w="1087" w:type="pct"/>
            <w:tcBorders>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w:t>
            </w:r>
          </w:p>
        </w:tc>
        <w:tc>
          <w:tcPr>
            <w:tcW w:w="984" w:type="pct"/>
            <w:tcBorders>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w:t>
            </w:r>
          </w:p>
        </w:tc>
        <w:tc>
          <w:tcPr>
            <w:tcW w:w="834" w:type="pct"/>
            <w:tcBorders>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4</w:t>
            </w:r>
          </w:p>
        </w:tc>
        <w:tc>
          <w:tcPr>
            <w:tcW w:w="833" w:type="pct"/>
            <w:tcBorders>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5</w:t>
            </w:r>
          </w:p>
        </w:tc>
        <w:tc>
          <w:tcPr>
            <w:tcW w:w="909" w:type="pct"/>
            <w:tcBorders>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6</w:t>
            </w:r>
          </w:p>
        </w:tc>
      </w:tr>
      <w:tr w:rsidR="00895AFC" w:rsidRPr="00895AFC" w:rsidTr="00895AFC">
        <w:trPr>
          <w:trHeight w:val="20"/>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w:t>
            </w:r>
          </w:p>
        </w:tc>
        <w:tc>
          <w:tcPr>
            <w:tcW w:w="1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Итого по муниципальному образованию Богучанский район</w:t>
            </w:r>
          </w:p>
        </w:tc>
        <w:tc>
          <w:tcPr>
            <w:tcW w:w="9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1616,03</w:t>
            </w:r>
          </w:p>
        </w:tc>
        <w:tc>
          <w:tcPr>
            <w:tcW w:w="8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41 618 795,48</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36 802 663,44</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805 093,77</w:t>
            </w:r>
          </w:p>
        </w:tc>
      </w:tr>
      <w:tr w:rsidR="00895AFC" w:rsidRPr="00895AFC" w:rsidTr="00895AFC">
        <w:trPr>
          <w:trHeight w:val="20"/>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w:t>
            </w:r>
          </w:p>
        </w:tc>
        <w:tc>
          <w:tcPr>
            <w:tcW w:w="1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2016 год</w:t>
            </w:r>
          </w:p>
        </w:tc>
        <w:tc>
          <w:tcPr>
            <w:tcW w:w="9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0,00</w:t>
            </w:r>
          </w:p>
        </w:tc>
        <w:tc>
          <w:tcPr>
            <w:tcW w:w="8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35 560 258,77</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36 802 663,44</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805 093,77</w:t>
            </w:r>
          </w:p>
        </w:tc>
      </w:tr>
      <w:tr w:rsidR="00895AFC" w:rsidRPr="00895AFC" w:rsidTr="00895AFC">
        <w:trPr>
          <w:trHeight w:val="20"/>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3</w:t>
            </w:r>
          </w:p>
        </w:tc>
        <w:tc>
          <w:tcPr>
            <w:tcW w:w="1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2017 год</w:t>
            </w:r>
          </w:p>
        </w:tc>
        <w:tc>
          <w:tcPr>
            <w:tcW w:w="9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1616,03</w:t>
            </w:r>
          </w:p>
        </w:tc>
        <w:tc>
          <w:tcPr>
            <w:tcW w:w="8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6 058 536,71</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0,00</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0,00</w:t>
            </w:r>
          </w:p>
        </w:tc>
      </w:tr>
      <w:tr w:rsidR="00895AFC" w:rsidRPr="00895AFC" w:rsidTr="00895AFC">
        <w:trPr>
          <w:trHeight w:val="20"/>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4</w:t>
            </w:r>
          </w:p>
        </w:tc>
        <w:tc>
          <w:tcPr>
            <w:tcW w:w="1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в том числе:  по муниципальному образованию Богучанский сельсовет</w:t>
            </w:r>
          </w:p>
        </w:tc>
        <w:tc>
          <w:tcPr>
            <w:tcW w:w="9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986,73</w:t>
            </w:r>
          </w:p>
        </w:tc>
        <w:tc>
          <w:tcPr>
            <w:tcW w:w="8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26 464 769,58</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23 480 562,56</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544 834,17</w:t>
            </w:r>
          </w:p>
        </w:tc>
      </w:tr>
      <w:tr w:rsidR="00895AFC" w:rsidRPr="00895AFC" w:rsidTr="00895AFC">
        <w:trPr>
          <w:trHeight w:val="20"/>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5</w:t>
            </w:r>
          </w:p>
        </w:tc>
        <w:tc>
          <w:tcPr>
            <w:tcW w:w="1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2016 год</w:t>
            </w:r>
          </w:p>
        </w:tc>
        <w:tc>
          <w:tcPr>
            <w:tcW w:w="9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0,00</w:t>
            </w:r>
          </w:p>
        </w:tc>
        <w:tc>
          <w:tcPr>
            <w:tcW w:w="8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21 663 568,34</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23 480 562,56</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544 834,17</w:t>
            </w:r>
          </w:p>
        </w:tc>
      </w:tr>
      <w:tr w:rsidR="00895AFC" w:rsidRPr="00895AFC" w:rsidTr="00895AFC">
        <w:trPr>
          <w:trHeight w:val="20"/>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6</w:t>
            </w:r>
          </w:p>
        </w:tc>
        <w:tc>
          <w:tcPr>
            <w:tcW w:w="1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2017 год</w:t>
            </w:r>
          </w:p>
        </w:tc>
        <w:tc>
          <w:tcPr>
            <w:tcW w:w="9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986,73</w:t>
            </w:r>
          </w:p>
        </w:tc>
        <w:tc>
          <w:tcPr>
            <w:tcW w:w="8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4 801 201,24</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0,00</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0,00</w:t>
            </w:r>
          </w:p>
        </w:tc>
      </w:tr>
      <w:tr w:rsidR="00895AFC" w:rsidRPr="00895AFC" w:rsidTr="00895AFC">
        <w:trPr>
          <w:trHeight w:val="20"/>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7</w:t>
            </w:r>
          </w:p>
        </w:tc>
        <w:tc>
          <w:tcPr>
            <w:tcW w:w="1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по муниципальному образованию Пинчугский сельсовет</w:t>
            </w:r>
          </w:p>
        </w:tc>
        <w:tc>
          <w:tcPr>
            <w:tcW w:w="9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629,30</w:t>
            </w:r>
          </w:p>
        </w:tc>
        <w:tc>
          <w:tcPr>
            <w:tcW w:w="8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15 154 025,90</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13 322 100,88</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260 259,60</w:t>
            </w:r>
          </w:p>
        </w:tc>
      </w:tr>
      <w:tr w:rsidR="00895AFC" w:rsidRPr="00895AFC" w:rsidTr="00895AFC">
        <w:trPr>
          <w:trHeight w:val="20"/>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8</w:t>
            </w:r>
          </w:p>
        </w:tc>
        <w:tc>
          <w:tcPr>
            <w:tcW w:w="1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2016 год</w:t>
            </w:r>
          </w:p>
        </w:tc>
        <w:tc>
          <w:tcPr>
            <w:tcW w:w="9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0,00</w:t>
            </w:r>
          </w:p>
        </w:tc>
        <w:tc>
          <w:tcPr>
            <w:tcW w:w="8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13 896 690,43</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13 322 100,88</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260 259,60</w:t>
            </w:r>
          </w:p>
        </w:tc>
      </w:tr>
      <w:tr w:rsidR="00895AFC" w:rsidRPr="00895AFC" w:rsidTr="00895AFC">
        <w:trPr>
          <w:trHeight w:val="20"/>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9</w:t>
            </w:r>
          </w:p>
        </w:tc>
        <w:tc>
          <w:tcPr>
            <w:tcW w:w="1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2017 год</w:t>
            </w:r>
          </w:p>
        </w:tc>
        <w:tc>
          <w:tcPr>
            <w:tcW w:w="9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629,30</w:t>
            </w:r>
          </w:p>
        </w:tc>
        <w:tc>
          <w:tcPr>
            <w:tcW w:w="8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1 257 335,47</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0,00</w:t>
            </w:r>
          </w:p>
        </w:tc>
        <w:tc>
          <w:tcPr>
            <w:tcW w:w="9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AFC" w:rsidRPr="00895AFC" w:rsidRDefault="00895AFC" w:rsidP="00895AFC">
            <w:pPr>
              <w:autoSpaceDE w:val="0"/>
              <w:autoSpaceDN w:val="0"/>
              <w:adjustRightInd w:val="0"/>
              <w:spacing w:after="0" w:line="240" w:lineRule="auto"/>
              <w:jc w:val="center"/>
              <w:rPr>
                <w:rFonts w:ascii="Times New Roman" w:eastAsia="Courier New" w:hAnsi="Times New Roman"/>
                <w:sz w:val="14"/>
                <w:szCs w:val="14"/>
                <w:lang w:eastAsia="ru-RU"/>
              </w:rPr>
            </w:pPr>
            <w:r w:rsidRPr="00895AFC">
              <w:rPr>
                <w:rFonts w:ascii="Times New Roman" w:eastAsia="Courier New" w:hAnsi="Times New Roman"/>
                <w:sz w:val="14"/>
                <w:szCs w:val="14"/>
                <w:lang w:eastAsia="ru-RU"/>
              </w:rPr>
              <w:t>0,00</w:t>
            </w:r>
          </w:p>
        </w:tc>
      </w:tr>
    </w:tbl>
    <w:p w:rsidR="005F058D" w:rsidRDefault="005F058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063DA" w:rsidRPr="009063DA" w:rsidRDefault="009063DA" w:rsidP="009063DA">
      <w:pPr>
        <w:spacing w:after="0" w:line="240" w:lineRule="auto"/>
        <w:jc w:val="center"/>
        <w:rPr>
          <w:rFonts w:ascii="Times New Roman" w:eastAsia="Times New Roman" w:hAnsi="Times New Roman"/>
          <w:sz w:val="18"/>
          <w:szCs w:val="18"/>
          <w:lang w:eastAsia="ru-RU"/>
        </w:rPr>
      </w:pPr>
      <w:r w:rsidRPr="009063DA">
        <w:rPr>
          <w:rFonts w:ascii="Times New Roman" w:eastAsia="Times New Roman" w:hAnsi="Times New Roman"/>
          <w:sz w:val="18"/>
          <w:szCs w:val="18"/>
          <w:lang w:eastAsia="ru-RU"/>
        </w:rPr>
        <w:t>АДМИНИСТРАЦИЯ БОГУЧАНСКОГО РАЙОНА</w:t>
      </w:r>
    </w:p>
    <w:p w:rsidR="009063DA" w:rsidRPr="009063DA" w:rsidRDefault="009063DA" w:rsidP="009063DA">
      <w:pPr>
        <w:spacing w:after="0" w:line="240" w:lineRule="auto"/>
        <w:jc w:val="center"/>
        <w:rPr>
          <w:rFonts w:ascii="Times New Roman" w:eastAsia="Times New Roman" w:hAnsi="Times New Roman"/>
          <w:sz w:val="18"/>
          <w:szCs w:val="18"/>
          <w:lang w:eastAsia="ru-RU"/>
        </w:rPr>
      </w:pPr>
      <w:proofErr w:type="gramStart"/>
      <w:r w:rsidRPr="009063DA">
        <w:rPr>
          <w:rFonts w:ascii="Times New Roman" w:eastAsia="Times New Roman" w:hAnsi="Times New Roman"/>
          <w:sz w:val="18"/>
          <w:szCs w:val="18"/>
          <w:lang w:eastAsia="ru-RU"/>
        </w:rPr>
        <w:t>П</w:t>
      </w:r>
      <w:proofErr w:type="gramEnd"/>
      <w:r w:rsidRPr="009063DA">
        <w:rPr>
          <w:rFonts w:ascii="Times New Roman" w:eastAsia="Times New Roman" w:hAnsi="Times New Roman"/>
          <w:sz w:val="18"/>
          <w:szCs w:val="18"/>
          <w:lang w:eastAsia="ru-RU"/>
        </w:rPr>
        <w:t xml:space="preserve"> О С Т А Н О В Л Е Н И Е</w:t>
      </w:r>
    </w:p>
    <w:p w:rsidR="009063DA" w:rsidRPr="009063DA" w:rsidRDefault="009063DA" w:rsidP="009063D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25.05.2017</w:t>
      </w:r>
      <w:r>
        <w:rPr>
          <w:rFonts w:ascii="Times New Roman" w:eastAsia="Times New Roman" w:hAnsi="Times New Roman"/>
          <w:sz w:val="20"/>
          <w:szCs w:val="20"/>
          <w:lang w:eastAsia="ru-RU"/>
        </w:rPr>
        <w:tab/>
        <w:t xml:space="preserve">   </w:t>
      </w:r>
      <w:r w:rsidRPr="009063DA">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9063DA">
        <w:rPr>
          <w:rFonts w:ascii="Times New Roman" w:eastAsia="Times New Roman" w:hAnsi="Times New Roman"/>
          <w:sz w:val="20"/>
          <w:szCs w:val="20"/>
          <w:lang w:eastAsia="ru-RU"/>
        </w:rPr>
        <w:t>с. Богучаны</w:t>
      </w:r>
      <w:r w:rsidRPr="009063DA">
        <w:rPr>
          <w:rFonts w:ascii="Times New Roman" w:eastAsia="Times New Roman" w:hAnsi="Times New Roman"/>
          <w:sz w:val="20"/>
          <w:szCs w:val="20"/>
          <w:lang w:eastAsia="ru-RU"/>
        </w:rPr>
        <w:tab/>
      </w:r>
      <w:r w:rsidRPr="009063DA">
        <w:rPr>
          <w:rFonts w:ascii="Times New Roman" w:eastAsia="Times New Roman" w:hAnsi="Times New Roman"/>
          <w:sz w:val="20"/>
          <w:szCs w:val="20"/>
          <w:lang w:eastAsia="ru-RU"/>
        </w:rPr>
        <w:tab/>
      </w:r>
      <w:r w:rsidRPr="009063DA">
        <w:rPr>
          <w:rFonts w:ascii="Times New Roman" w:eastAsia="Times New Roman" w:hAnsi="Times New Roman"/>
          <w:sz w:val="20"/>
          <w:szCs w:val="20"/>
          <w:lang w:eastAsia="ru-RU"/>
        </w:rPr>
        <w:tab/>
        <w:t xml:space="preserve">№ 547- </w:t>
      </w:r>
      <w:proofErr w:type="gramStart"/>
      <w:r w:rsidRPr="009063DA">
        <w:rPr>
          <w:rFonts w:ascii="Times New Roman" w:eastAsia="Times New Roman" w:hAnsi="Times New Roman"/>
          <w:sz w:val="20"/>
          <w:szCs w:val="20"/>
          <w:lang w:eastAsia="ru-RU"/>
        </w:rPr>
        <w:t>п</w:t>
      </w:r>
      <w:proofErr w:type="gramEnd"/>
    </w:p>
    <w:p w:rsidR="009063DA" w:rsidRPr="009063DA" w:rsidRDefault="009063DA" w:rsidP="009063DA">
      <w:pPr>
        <w:spacing w:after="0" w:line="240" w:lineRule="auto"/>
        <w:jc w:val="center"/>
        <w:rPr>
          <w:rFonts w:ascii="Times New Roman" w:eastAsia="Times New Roman" w:hAnsi="Times New Roman"/>
          <w:sz w:val="20"/>
          <w:szCs w:val="20"/>
          <w:lang w:eastAsia="ru-RU"/>
        </w:rPr>
      </w:pPr>
    </w:p>
    <w:p w:rsidR="009063DA" w:rsidRPr="009063DA" w:rsidRDefault="009063DA" w:rsidP="009063DA">
      <w:pPr>
        <w:spacing w:after="0" w:line="240" w:lineRule="auto"/>
        <w:jc w:val="center"/>
        <w:rPr>
          <w:rFonts w:ascii="Times New Roman" w:eastAsia="Times New Roman" w:hAnsi="Times New Roman"/>
          <w:b/>
          <w:sz w:val="20"/>
          <w:szCs w:val="20"/>
          <w:lang w:eastAsia="ru-RU"/>
        </w:rPr>
      </w:pPr>
      <w:r w:rsidRPr="009063DA">
        <w:rPr>
          <w:rFonts w:ascii="Times New Roman" w:eastAsia="Times New Roman" w:hAnsi="Times New Roman"/>
          <w:sz w:val="20"/>
          <w:szCs w:val="20"/>
          <w:lang w:eastAsia="ru-RU"/>
        </w:rPr>
        <w:t>О внесении изменений в постановление администрации Богучанского района от 21.10.2015 №938-п «О ликвидации муниципального учреждения дополнительного образования «Районный Центр военно-патриотического воспитания школьников»</w:t>
      </w:r>
    </w:p>
    <w:p w:rsidR="009063DA" w:rsidRPr="009063DA" w:rsidRDefault="009063DA" w:rsidP="009063DA">
      <w:pPr>
        <w:spacing w:after="0" w:line="240" w:lineRule="auto"/>
        <w:jc w:val="both"/>
        <w:rPr>
          <w:sz w:val="20"/>
          <w:szCs w:val="20"/>
        </w:rPr>
      </w:pPr>
    </w:p>
    <w:p w:rsidR="009063DA" w:rsidRPr="009063DA" w:rsidRDefault="009063DA" w:rsidP="009063DA">
      <w:pPr>
        <w:spacing w:after="0" w:line="240" w:lineRule="auto"/>
        <w:ind w:firstLine="567"/>
        <w:jc w:val="both"/>
        <w:rPr>
          <w:rFonts w:ascii="Times New Roman" w:hAnsi="Times New Roman"/>
          <w:sz w:val="20"/>
          <w:szCs w:val="20"/>
        </w:rPr>
      </w:pPr>
      <w:r w:rsidRPr="009063DA">
        <w:rPr>
          <w:rFonts w:ascii="Times New Roman" w:hAnsi="Times New Roman"/>
          <w:sz w:val="20"/>
          <w:szCs w:val="20"/>
        </w:rPr>
        <w:lastRenderedPageBreak/>
        <w:t xml:space="preserve">В связи с организационно-штатными и кадровыми изменениями, на основании постановления администрации Богучанского района Красноярского края от 31.12.2010 №1837-п «Об утверждении Положения о создании, реорганизации, изменения типа и ликвидации районных муниципальных учреждений, а также утверждения уставов районных муниципальных учреждений и внесения в них изменений», ст.ст.7, 47 Устава Богучанского района, </w:t>
      </w:r>
    </w:p>
    <w:p w:rsidR="009063DA" w:rsidRPr="009063DA" w:rsidRDefault="009063DA" w:rsidP="009063DA">
      <w:pPr>
        <w:spacing w:after="0" w:line="240" w:lineRule="auto"/>
        <w:ind w:firstLine="567"/>
        <w:jc w:val="both"/>
        <w:rPr>
          <w:rFonts w:ascii="Times New Roman" w:hAnsi="Times New Roman"/>
          <w:sz w:val="20"/>
          <w:szCs w:val="20"/>
        </w:rPr>
      </w:pPr>
      <w:r w:rsidRPr="009063DA">
        <w:rPr>
          <w:rFonts w:ascii="Times New Roman" w:hAnsi="Times New Roman"/>
          <w:sz w:val="20"/>
          <w:szCs w:val="20"/>
        </w:rPr>
        <w:t>ПОСТАНОВЛЯЮ:</w:t>
      </w:r>
    </w:p>
    <w:p w:rsidR="009063DA" w:rsidRPr="009063DA" w:rsidRDefault="009063DA" w:rsidP="009063DA">
      <w:pPr>
        <w:spacing w:after="0" w:line="240" w:lineRule="auto"/>
        <w:ind w:firstLine="567"/>
        <w:jc w:val="both"/>
        <w:rPr>
          <w:rFonts w:ascii="Times New Roman" w:hAnsi="Times New Roman"/>
          <w:sz w:val="20"/>
          <w:szCs w:val="20"/>
        </w:rPr>
      </w:pPr>
      <w:r w:rsidRPr="009063DA">
        <w:rPr>
          <w:rFonts w:ascii="Times New Roman" w:hAnsi="Times New Roman"/>
          <w:sz w:val="20"/>
          <w:szCs w:val="20"/>
        </w:rPr>
        <w:t>1.Приложение к постановлению Главы Богучанского района от 21.10.2015 №938-п «О ликвидации муниципального учреждения дополнительного образования «Районный Центр военно-патриотического воспитания школьников» изложить в новой редакции:</w:t>
      </w:r>
    </w:p>
    <w:p w:rsidR="009063DA" w:rsidRPr="009063DA" w:rsidRDefault="009063DA" w:rsidP="009063DA">
      <w:pPr>
        <w:spacing w:after="0" w:line="240" w:lineRule="auto"/>
        <w:ind w:firstLine="567"/>
        <w:jc w:val="both"/>
        <w:rPr>
          <w:rFonts w:ascii="Times New Roman" w:hAnsi="Times New Roman"/>
          <w:sz w:val="20"/>
          <w:szCs w:val="20"/>
        </w:rPr>
      </w:pPr>
      <w:r w:rsidRPr="009063DA">
        <w:rPr>
          <w:rFonts w:ascii="Times New Roman" w:hAnsi="Times New Roman"/>
          <w:sz w:val="20"/>
          <w:szCs w:val="20"/>
        </w:rPr>
        <w:t>«Состав комиссии по ликвидации муниципального учреждения дополнительного образования «Районный Центр военно-патриотического воспитания школьников»:</w:t>
      </w:r>
    </w:p>
    <w:p w:rsidR="009063DA" w:rsidRPr="009063DA" w:rsidRDefault="009063DA" w:rsidP="009063DA">
      <w:pPr>
        <w:spacing w:after="0" w:line="240" w:lineRule="auto"/>
        <w:ind w:firstLine="567"/>
        <w:jc w:val="both"/>
        <w:rPr>
          <w:rFonts w:ascii="Times New Roman" w:hAnsi="Times New Roman"/>
          <w:sz w:val="20"/>
          <w:szCs w:val="20"/>
        </w:rPr>
      </w:pPr>
      <w:r w:rsidRPr="009063DA">
        <w:rPr>
          <w:rFonts w:ascii="Times New Roman" w:hAnsi="Times New Roman"/>
          <w:sz w:val="20"/>
          <w:szCs w:val="20"/>
        </w:rPr>
        <w:t>Капленко Н.А.- начальник управления образования администрации Богучанского района, председатель комиссии;</w:t>
      </w:r>
    </w:p>
    <w:p w:rsidR="009063DA" w:rsidRPr="009063DA" w:rsidRDefault="009063DA" w:rsidP="009063DA">
      <w:pPr>
        <w:spacing w:after="0" w:line="240" w:lineRule="auto"/>
        <w:ind w:firstLine="567"/>
        <w:jc w:val="both"/>
        <w:rPr>
          <w:rFonts w:ascii="Times New Roman" w:hAnsi="Times New Roman"/>
          <w:sz w:val="20"/>
          <w:szCs w:val="20"/>
        </w:rPr>
      </w:pPr>
      <w:r w:rsidRPr="009063DA">
        <w:rPr>
          <w:rFonts w:ascii="Times New Roman" w:hAnsi="Times New Roman"/>
          <w:sz w:val="20"/>
          <w:szCs w:val="20"/>
        </w:rPr>
        <w:t>Ерашева О.Б.- начальник Управления муниципальной собственностью Богучанского района, заместитель председателя комиссии;</w:t>
      </w:r>
    </w:p>
    <w:p w:rsidR="009063DA" w:rsidRPr="009063DA" w:rsidRDefault="009063DA" w:rsidP="009063DA">
      <w:pPr>
        <w:spacing w:after="0" w:line="240" w:lineRule="auto"/>
        <w:ind w:firstLine="567"/>
        <w:jc w:val="both"/>
        <w:rPr>
          <w:rFonts w:ascii="Times New Roman" w:hAnsi="Times New Roman"/>
          <w:sz w:val="20"/>
          <w:szCs w:val="20"/>
        </w:rPr>
      </w:pPr>
      <w:r w:rsidRPr="009063DA">
        <w:rPr>
          <w:rFonts w:ascii="Times New Roman" w:hAnsi="Times New Roman"/>
          <w:sz w:val="20"/>
          <w:szCs w:val="20"/>
        </w:rPr>
        <w:t>Михалева И.П.- главный бухгалтер управления образования администрации Богучанского района, член комиссии;</w:t>
      </w:r>
    </w:p>
    <w:p w:rsidR="009063DA" w:rsidRPr="009063DA" w:rsidRDefault="009063DA" w:rsidP="009063DA">
      <w:pPr>
        <w:spacing w:after="0" w:line="240" w:lineRule="auto"/>
        <w:ind w:firstLine="567"/>
        <w:jc w:val="both"/>
        <w:rPr>
          <w:rFonts w:ascii="Times New Roman" w:hAnsi="Times New Roman"/>
          <w:sz w:val="20"/>
          <w:szCs w:val="20"/>
        </w:rPr>
      </w:pPr>
      <w:r w:rsidRPr="009063DA">
        <w:rPr>
          <w:rFonts w:ascii="Times New Roman" w:hAnsi="Times New Roman"/>
          <w:sz w:val="20"/>
          <w:szCs w:val="20"/>
        </w:rPr>
        <w:t>Монахова В.И.- и.о</w:t>
      </w:r>
      <w:proofErr w:type="gramStart"/>
      <w:r w:rsidRPr="009063DA">
        <w:rPr>
          <w:rFonts w:ascii="Times New Roman" w:hAnsi="Times New Roman"/>
          <w:sz w:val="20"/>
          <w:szCs w:val="20"/>
        </w:rPr>
        <w:t>.н</w:t>
      </w:r>
      <w:proofErr w:type="gramEnd"/>
      <w:r w:rsidRPr="009063DA">
        <w:rPr>
          <w:rFonts w:ascii="Times New Roman" w:hAnsi="Times New Roman"/>
          <w:sz w:val="20"/>
          <w:szCs w:val="20"/>
        </w:rPr>
        <w:t>ачальника финансового управления администрации Богучанского района, член комиссии;</w:t>
      </w:r>
    </w:p>
    <w:p w:rsidR="009063DA" w:rsidRPr="009063DA" w:rsidRDefault="009063DA" w:rsidP="009063DA">
      <w:pPr>
        <w:spacing w:after="0" w:line="240" w:lineRule="auto"/>
        <w:ind w:firstLine="567"/>
        <w:jc w:val="both"/>
        <w:rPr>
          <w:rFonts w:ascii="Times New Roman" w:hAnsi="Times New Roman"/>
          <w:sz w:val="20"/>
          <w:szCs w:val="20"/>
        </w:rPr>
      </w:pPr>
      <w:r w:rsidRPr="009063DA">
        <w:rPr>
          <w:rFonts w:ascii="Times New Roman" w:hAnsi="Times New Roman"/>
          <w:sz w:val="20"/>
          <w:szCs w:val="20"/>
        </w:rPr>
        <w:t>Каламутдинова Р.М.- начальник управления экономики и планирования администрации Богучанского района, член комиссии».</w:t>
      </w:r>
    </w:p>
    <w:p w:rsidR="009063DA" w:rsidRPr="009063DA" w:rsidRDefault="009063DA" w:rsidP="009063DA">
      <w:pPr>
        <w:spacing w:after="0" w:line="240" w:lineRule="auto"/>
        <w:ind w:firstLine="567"/>
        <w:jc w:val="both"/>
        <w:rPr>
          <w:rFonts w:ascii="Times New Roman" w:hAnsi="Times New Roman"/>
          <w:sz w:val="20"/>
          <w:szCs w:val="20"/>
        </w:rPr>
      </w:pPr>
      <w:r w:rsidRPr="009063DA">
        <w:rPr>
          <w:rFonts w:ascii="Times New Roman" w:hAnsi="Times New Roman"/>
          <w:sz w:val="20"/>
          <w:szCs w:val="20"/>
        </w:rPr>
        <w:t>2.</w:t>
      </w:r>
      <w:proofErr w:type="gramStart"/>
      <w:r w:rsidRPr="009063DA">
        <w:rPr>
          <w:rFonts w:ascii="Times New Roman" w:hAnsi="Times New Roman"/>
          <w:sz w:val="20"/>
          <w:szCs w:val="20"/>
        </w:rPr>
        <w:t>Контроль за</w:t>
      </w:r>
      <w:proofErr w:type="gramEnd"/>
      <w:r w:rsidRPr="009063DA">
        <w:rPr>
          <w:rFonts w:ascii="Times New Roman" w:hAnsi="Times New Roman"/>
          <w:sz w:val="20"/>
          <w:szCs w:val="20"/>
        </w:rPr>
        <w:t xml:space="preserve"> исполнением настоящего постановления возложить на заместителя Главы Богучанского района по жизнеобеспечению А.Ю.Машинистова.</w:t>
      </w:r>
    </w:p>
    <w:p w:rsidR="009063DA" w:rsidRPr="009063DA" w:rsidRDefault="009063DA" w:rsidP="009063DA">
      <w:pPr>
        <w:spacing w:after="0" w:line="240" w:lineRule="auto"/>
        <w:ind w:firstLine="567"/>
        <w:jc w:val="both"/>
        <w:rPr>
          <w:rFonts w:ascii="Times New Roman" w:hAnsi="Times New Roman"/>
          <w:sz w:val="20"/>
          <w:szCs w:val="20"/>
        </w:rPr>
      </w:pPr>
      <w:r w:rsidRPr="009063DA">
        <w:rPr>
          <w:rFonts w:ascii="Times New Roman" w:hAnsi="Times New Roman"/>
          <w:sz w:val="20"/>
          <w:szCs w:val="20"/>
        </w:rPr>
        <w:t>3.Постановление вступает в силу со дня, следующего за днем официального опубликования в Официальном вестнике Богучанского района.</w:t>
      </w:r>
    </w:p>
    <w:p w:rsidR="009063DA" w:rsidRPr="009063DA" w:rsidRDefault="009063DA" w:rsidP="009063DA">
      <w:pPr>
        <w:spacing w:after="0" w:line="240" w:lineRule="auto"/>
        <w:jc w:val="both"/>
        <w:rPr>
          <w:rFonts w:ascii="Times New Roman" w:eastAsia="Times New Roman" w:hAnsi="Times New Roman"/>
          <w:sz w:val="20"/>
          <w:szCs w:val="20"/>
          <w:lang w:eastAsia="ru-RU"/>
        </w:rPr>
      </w:pPr>
    </w:p>
    <w:p w:rsidR="009063DA" w:rsidRPr="009063DA" w:rsidRDefault="009063DA" w:rsidP="009063DA">
      <w:pPr>
        <w:spacing w:after="0" w:line="240" w:lineRule="auto"/>
        <w:jc w:val="both"/>
        <w:rPr>
          <w:rFonts w:ascii="Times New Roman" w:eastAsia="Times New Roman" w:hAnsi="Times New Roman"/>
          <w:sz w:val="20"/>
          <w:szCs w:val="20"/>
          <w:lang w:eastAsia="ru-RU"/>
        </w:rPr>
      </w:pPr>
      <w:r w:rsidRPr="009063DA">
        <w:rPr>
          <w:rFonts w:ascii="Times New Roman" w:eastAsia="Times New Roman" w:hAnsi="Times New Roman"/>
          <w:sz w:val="20"/>
          <w:szCs w:val="20"/>
          <w:lang w:eastAsia="ru-RU"/>
        </w:rPr>
        <w:t>И.о.</w:t>
      </w:r>
      <w:r>
        <w:rPr>
          <w:rFonts w:ascii="Times New Roman" w:eastAsia="Times New Roman" w:hAnsi="Times New Roman"/>
          <w:sz w:val="20"/>
          <w:szCs w:val="20"/>
          <w:lang w:eastAsia="ru-RU"/>
        </w:rPr>
        <w:t xml:space="preserve"> </w:t>
      </w:r>
      <w:r w:rsidRPr="009063DA">
        <w:rPr>
          <w:rFonts w:ascii="Times New Roman" w:eastAsia="Times New Roman" w:hAnsi="Times New Roman"/>
          <w:sz w:val="20"/>
          <w:szCs w:val="20"/>
          <w:lang w:eastAsia="ru-RU"/>
        </w:rPr>
        <w:t>Главы Богучанского района</w:t>
      </w:r>
      <w:r w:rsidRPr="009063DA">
        <w:rPr>
          <w:rFonts w:ascii="Times New Roman" w:eastAsia="Times New Roman" w:hAnsi="Times New Roman"/>
          <w:sz w:val="20"/>
          <w:szCs w:val="20"/>
          <w:lang w:eastAsia="ru-RU"/>
        </w:rPr>
        <w:tab/>
      </w:r>
      <w:r w:rsidRPr="009063DA">
        <w:rPr>
          <w:rFonts w:ascii="Times New Roman" w:eastAsia="Times New Roman" w:hAnsi="Times New Roman"/>
          <w:sz w:val="20"/>
          <w:szCs w:val="20"/>
          <w:lang w:eastAsia="ru-RU"/>
        </w:rPr>
        <w:tab/>
        <w:t xml:space="preserve">          </w:t>
      </w:r>
      <w:r w:rsidRPr="009063DA">
        <w:rPr>
          <w:rFonts w:ascii="Times New Roman" w:eastAsia="Times New Roman" w:hAnsi="Times New Roman"/>
          <w:sz w:val="20"/>
          <w:szCs w:val="20"/>
          <w:lang w:eastAsia="ru-RU"/>
        </w:rPr>
        <w:tab/>
      </w:r>
      <w:r w:rsidRPr="009063DA">
        <w:rPr>
          <w:rFonts w:ascii="Times New Roman" w:eastAsia="Times New Roman" w:hAnsi="Times New Roman"/>
          <w:sz w:val="20"/>
          <w:szCs w:val="20"/>
          <w:lang w:eastAsia="ru-RU"/>
        </w:rPr>
        <w:tab/>
        <w:t xml:space="preserve">                  В.Ю.Карнаухов</w:t>
      </w:r>
    </w:p>
    <w:p w:rsidR="00D06B38"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Pr="00DC68E4" w:rsidRDefault="00DC68E4" w:rsidP="00DC68E4">
      <w:pPr>
        <w:spacing w:after="0" w:line="240" w:lineRule="auto"/>
        <w:jc w:val="center"/>
        <w:rPr>
          <w:rFonts w:ascii="Times New Roman" w:eastAsia="Times New Roman" w:hAnsi="Times New Roman"/>
          <w:sz w:val="18"/>
          <w:szCs w:val="18"/>
          <w:lang w:eastAsia="ru-RU"/>
        </w:rPr>
      </w:pPr>
      <w:r w:rsidRPr="00DC68E4">
        <w:rPr>
          <w:rFonts w:ascii="Times New Roman" w:eastAsia="Times New Roman" w:hAnsi="Times New Roman"/>
          <w:sz w:val="18"/>
          <w:szCs w:val="18"/>
          <w:lang w:eastAsia="ru-RU"/>
        </w:rPr>
        <w:t>АДМИНИСТРАЦИЯ БОГУЧАНСКОГО  РАЙОНА</w:t>
      </w:r>
    </w:p>
    <w:p w:rsidR="00DC68E4" w:rsidRPr="00DC68E4" w:rsidRDefault="00DC68E4" w:rsidP="00DC68E4">
      <w:pPr>
        <w:spacing w:after="0" w:line="240" w:lineRule="auto"/>
        <w:jc w:val="center"/>
        <w:rPr>
          <w:rFonts w:ascii="Times New Roman" w:eastAsia="Times New Roman" w:hAnsi="Times New Roman"/>
          <w:sz w:val="18"/>
          <w:szCs w:val="18"/>
          <w:lang w:eastAsia="ru-RU"/>
        </w:rPr>
      </w:pPr>
      <w:r w:rsidRPr="00DC68E4">
        <w:rPr>
          <w:rFonts w:ascii="Times New Roman" w:eastAsia="Times New Roman" w:hAnsi="Times New Roman"/>
          <w:sz w:val="18"/>
          <w:szCs w:val="18"/>
          <w:lang w:eastAsia="ru-RU"/>
        </w:rPr>
        <w:t>ПОСТАНОВЛЕНИЕ</w:t>
      </w:r>
    </w:p>
    <w:p w:rsidR="00DC68E4" w:rsidRPr="00DC68E4" w:rsidRDefault="00DC68E4" w:rsidP="00DC68E4">
      <w:pPr>
        <w:spacing w:after="0" w:line="240" w:lineRule="auto"/>
        <w:jc w:val="center"/>
        <w:rPr>
          <w:rFonts w:ascii="Times New Roman" w:hAnsi="Times New Roman"/>
          <w:sz w:val="18"/>
          <w:szCs w:val="18"/>
          <w:lang w:eastAsia="ru-RU"/>
        </w:rPr>
      </w:pPr>
      <w:r w:rsidRPr="00DC68E4">
        <w:rPr>
          <w:rFonts w:ascii="Times New Roman" w:hAnsi="Times New Roman"/>
          <w:sz w:val="18"/>
          <w:szCs w:val="18"/>
          <w:lang w:eastAsia="ru-RU"/>
        </w:rPr>
        <w:softHyphen/>
      </w:r>
      <w:r w:rsidRPr="00DC68E4">
        <w:rPr>
          <w:rFonts w:ascii="Times New Roman" w:hAnsi="Times New Roman"/>
          <w:sz w:val="18"/>
          <w:szCs w:val="18"/>
          <w:lang w:eastAsia="ru-RU"/>
        </w:rPr>
        <w:softHyphen/>
        <w:t xml:space="preserve">   29. 05 . 2017   </w:t>
      </w:r>
      <w:r>
        <w:rPr>
          <w:rFonts w:ascii="Times New Roman" w:hAnsi="Times New Roman"/>
          <w:sz w:val="18"/>
          <w:szCs w:val="18"/>
          <w:lang w:eastAsia="ru-RU"/>
        </w:rPr>
        <w:t xml:space="preserve">                      </w:t>
      </w:r>
      <w:r w:rsidRPr="00DC68E4">
        <w:rPr>
          <w:rFonts w:ascii="Times New Roman" w:hAnsi="Times New Roman"/>
          <w:sz w:val="18"/>
          <w:szCs w:val="18"/>
          <w:lang w:eastAsia="ru-RU"/>
        </w:rPr>
        <w:t xml:space="preserve">  с. Богучаны                 </w:t>
      </w:r>
      <w:r>
        <w:rPr>
          <w:rFonts w:ascii="Times New Roman" w:hAnsi="Times New Roman"/>
          <w:sz w:val="18"/>
          <w:szCs w:val="18"/>
          <w:lang w:eastAsia="ru-RU"/>
        </w:rPr>
        <w:t xml:space="preserve">      </w:t>
      </w:r>
      <w:r w:rsidRPr="00DC68E4">
        <w:rPr>
          <w:rFonts w:ascii="Times New Roman" w:hAnsi="Times New Roman"/>
          <w:sz w:val="18"/>
          <w:szCs w:val="18"/>
          <w:lang w:eastAsia="ru-RU"/>
        </w:rPr>
        <w:t xml:space="preserve">             № 553-п</w:t>
      </w:r>
    </w:p>
    <w:p w:rsidR="00DC68E4" w:rsidRPr="00DC68E4" w:rsidRDefault="00DC68E4" w:rsidP="00DC68E4">
      <w:pPr>
        <w:spacing w:after="0" w:line="240" w:lineRule="auto"/>
        <w:jc w:val="center"/>
        <w:rPr>
          <w:rFonts w:ascii="Times New Roman" w:hAnsi="Times New Roman"/>
          <w:sz w:val="20"/>
          <w:szCs w:val="20"/>
          <w:lang w:eastAsia="ru-RU"/>
        </w:rPr>
      </w:pPr>
    </w:p>
    <w:p w:rsidR="00DC68E4" w:rsidRPr="00DC68E4" w:rsidRDefault="00DC68E4" w:rsidP="00DC68E4">
      <w:pPr>
        <w:spacing w:after="0" w:line="240" w:lineRule="auto"/>
        <w:jc w:val="center"/>
        <w:rPr>
          <w:rFonts w:ascii="Times New Roman" w:hAnsi="Times New Roman"/>
          <w:sz w:val="20"/>
          <w:szCs w:val="20"/>
          <w:lang w:eastAsia="ru-RU"/>
        </w:rPr>
      </w:pPr>
      <w:r w:rsidRPr="00DC68E4">
        <w:rPr>
          <w:rFonts w:ascii="Times New Roman" w:hAnsi="Times New Roman"/>
          <w:sz w:val="20"/>
          <w:szCs w:val="20"/>
          <w:lang w:eastAsia="ru-RU"/>
        </w:rPr>
        <w:t>О внесении изменений в муниципальную  программу  «Система социальной защиты населения Богучанского района», утвержденную постановлением администрации Богучанского района от 01.11.2013 № 1393-п</w:t>
      </w:r>
    </w:p>
    <w:p w:rsidR="00DC68E4" w:rsidRPr="00DC68E4" w:rsidRDefault="00DC68E4" w:rsidP="00DC68E4">
      <w:pPr>
        <w:spacing w:after="0" w:line="240" w:lineRule="auto"/>
        <w:jc w:val="center"/>
        <w:rPr>
          <w:rFonts w:ascii="Times New Roman" w:eastAsia="Times New Roman" w:hAnsi="Times New Roman"/>
          <w:sz w:val="20"/>
          <w:szCs w:val="20"/>
          <w:lang w:eastAsia="ru-RU"/>
        </w:rPr>
      </w:pPr>
    </w:p>
    <w:p w:rsidR="00DC68E4" w:rsidRDefault="00DC68E4" w:rsidP="00DC68E4">
      <w:pPr>
        <w:autoSpaceDE w:val="0"/>
        <w:spacing w:after="0" w:line="240" w:lineRule="auto"/>
        <w:ind w:firstLine="720"/>
        <w:jc w:val="both"/>
        <w:rPr>
          <w:rFonts w:ascii="Times New Roman" w:eastAsia="Times New Roman" w:hAnsi="Times New Roman"/>
          <w:sz w:val="20"/>
          <w:szCs w:val="20"/>
          <w:lang w:eastAsia="ru-RU"/>
        </w:rPr>
      </w:pPr>
      <w:r w:rsidRPr="00DC68E4">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7,8,43,47  Устава Богучанского района  Красноярского края</w:t>
      </w:r>
      <w:r>
        <w:rPr>
          <w:rFonts w:ascii="Times New Roman" w:eastAsia="Times New Roman" w:hAnsi="Times New Roman"/>
          <w:sz w:val="20"/>
          <w:szCs w:val="20"/>
          <w:lang w:eastAsia="ru-RU"/>
        </w:rPr>
        <w:t>,</w:t>
      </w:r>
    </w:p>
    <w:p w:rsidR="00DC68E4" w:rsidRPr="00DC68E4" w:rsidRDefault="00DC68E4" w:rsidP="00DC68E4">
      <w:pPr>
        <w:autoSpaceDE w:val="0"/>
        <w:spacing w:after="0" w:line="240" w:lineRule="auto"/>
        <w:ind w:firstLine="720"/>
        <w:jc w:val="both"/>
        <w:rPr>
          <w:rFonts w:ascii="Times New Roman" w:eastAsia="Times New Roman" w:hAnsi="Times New Roman"/>
          <w:sz w:val="20"/>
          <w:szCs w:val="20"/>
          <w:lang w:eastAsia="ru-RU"/>
        </w:rPr>
      </w:pPr>
      <w:r w:rsidRPr="00DC68E4">
        <w:rPr>
          <w:rFonts w:ascii="Times New Roman" w:eastAsia="Times New Roman" w:hAnsi="Times New Roman"/>
          <w:sz w:val="20"/>
          <w:szCs w:val="20"/>
          <w:lang w:eastAsia="ru-RU"/>
        </w:rPr>
        <w:t xml:space="preserve">  ПОСТАНОВЛЯЮ: </w:t>
      </w:r>
    </w:p>
    <w:p w:rsidR="00DC68E4" w:rsidRPr="00DC68E4" w:rsidRDefault="00DC68E4" w:rsidP="00DC68E4">
      <w:pPr>
        <w:spacing w:after="0" w:line="240" w:lineRule="auto"/>
        <w:ind w:firstLine="709"/>
        <w:jc w:val="both"/>
        <w:rPr>
          <w:rFonts w:ascii="Times New Roman" w:hAnsi="Times New Roman"/>
          <w:sz w:val="20"/>
          <w:szCs w:val="20"/>
          <w:lang w:eastAsia="ru-RU"/>
        </w:rPr>
      </w:pPr>
      <w:r w:rsidRPr="00DC68E4">
        <w:rPr>
          <w:rFonts w:ascii="Times New Roman" w:hAnsi="Times New Roman"/>
          <w:sz w:val="20"/>
          <w:szCs w:val="20"/>
          <w:lang w:eastAsia="ru-RU"/>
        </w:rPr>
        <w:t>1.  Внести изменения в муниципальную программу «Система социальной защиты населения Богучанского района», утвержденную постановлением администрации Богучанского района от 01.11.2013№ 1393-п (далее Муниципальная программа), следующего содержания:</w:t>
      </w:r>
    </w:p>
    <w:p w:rsidR="00DC68E4" w:rsidRPr="00DC68E4" w:rsidRDefault="00DC68E4" w:rsidP="00DC68E4">
      <w:pPr>
        <w:widowControl w:val="0"/>
        <w:suppressAutoHyphens/>
        <w:spacing w:after="0" w:line="100" w:lineRule="atLeast"/>
        <w:ind w:firstLine="708"/>
        <w:jc w:val="both"/>
        <w:rPr>
          <w:rFonts w:ascii="Times New Roman" w:eastAsia="SimSun" w:hAnsi="Times New Roman"/>
          <w:bCs/>
          <w:kern w:val="1"/>
          <w:sz w:val="20"/>
          <w:szCs w:val="20"/>
          <w:lang w:eastAsia="ar-SA"/>
        </w:rPr>
      </w:pPr>
      <w:r w:rsidRPr="00DC68E4">
        <w:rPr>
          <w:rFonts w:ascii="Times New Roman" w:eastAsia="SimSun" w:hAnsi="Times New Roman"/>
          <w:bCs/>
          <w:kern w:val="1"/>
          <w:sz w:val="20"/>
          <w:szCs w:val="20"/>
          <w:lang w:eastAsia="ar-SA"/>
        </w:rPr>
        <w:t xml:space="preserve">1.1.  Приложение № 2 к Подпрограмме 6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реализуемой в рамках муниципальной программы, изложить в новой редакции согласно приложению № 1 к настоящему постановлению.  </w:t>
      </w:r>
    </w:p>
    <w:p w:rsidR="00DC68E4" w:rsidRPr="00DC68E4" w:rsidRDefault="00DC68E4" w:rsidP="00DC68E4">
      <w:pPr>
        <w:spacing w:after="0" w:line="240" w:lineRule="auto"/>
        <w:ind w:firstLine="720"/>
        <w:jc w:val="both"/>
        <w:rPr>
          <w:rFonts w:ascii="Times New Roman" w:eastAsia="Times New Roman" w:hAnsi="Times New Roman"/>
          <w:color w:val="000000"/>
          <w:sz w:val="20"/>
          <w:szCs w:val="20"/>
          <w:lang w:eastAsia="ru-RU"/>
        </w:rPr>
      </w:pPr>
      <w:r w:rsidRPr="00DC68E4">
        <w:rPr>
          <w:rFonts w:ascii="Times New Roman" w:eastAsia="Times New Roman" w:hAnsi="Times New Roman"/>
          <w:color w:val="000000"/>
          <w:sz w:val="20"/>
          <w:szCs w:val="20"/>
          <w:lang w:eastAsia="ru-RU"/>
        </w:rPr>
        <w:t xml:space="preserve">2. </w:t>
      </w:r>
      <w:proofErr w:type="gramStart"/>
      <w:r w:rsidRPr="00DC68E4">
        <w:rPr>
          <w:rFonts w:ascii="Times New Roman" w:eastAsia="Times New Roman" w:hAnsi="Times New Roman"/>
          <w:color w:val="000000"/>
          <w:sz w:val="20"/>
          <w:szCs w:val="20"/>
          <w:lang w:eastAsia="ru-RU"/>
        </w:rPr>
        <w:t>Контроль за</w:t>
      </w:r>
      <w:proofErr w:type="gramEnd"/>
      <w:r w:rsidRPr="00DC68E4">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Илиндееву.</w:t>
      </w:r>
    </w:p>
    <w:p w:rsidR="00DC68E4" w:rsidRPr="00DC68E4" w:rsidRDefault="00DC68E4" w:rsidP="00DC68E4">
      <w:pPr>
        <w:spacing w:after="0" w:line="240" w:lineRule="auto"/>
        <w:jc w:val="both"/>
        <w:rPr>
          <w:rFonts w:ascii="Times New Roman" w:eastAsia="Times New Roman" w:hAnsi="Times New Roman"/>
          <w:color w:val="000000"/>
          <w:sz w:val="20"/>
          <w:szCs w:val="20"/>
          <w:lang w:eastAsia="ru-RU"/>
        </w:rPr>
      </w:pPr>
      <w:r w:rsidRPr="00DC68E4">
        <w:rPr>
          <w:rFonts w:ascii="Times New Roman" w:eastAsia="Times New Roman" w:hAnsi="Times New Roman"/>
          <w:color w:val="000000"/>
          <w:sz w:val="20"/>
          <w:szCs w:val="20"/>
          <w:lang w:eastAsia="ru-RU"/>
        </w:rPr>
        <w:t xml:space="preserve">          3. </w:t>
      </w:r>
      <w:r w:rsidRPr="00DC68E4">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DC68E4" w:rsidRPr="00DC68E4" w:rsidRDefault="00DC68E4" w:rsidP="00DC68E4">
      <w:pPr>
        <w:autoSpaceDE w:val="0"/>
        <w:spacing w:after="0" w:line="240" w:lineRule="auto"/>
        <w:rPr>
          <w:rFonts w:ascii="Times New Roman" w:eastAsia="Times New Roman" w:hAnsi="Times New Roman"/>
          <w:sz w:val="20"/>
          <w:szCs w:val="20"/>
          <w:lang w:eastAsia="ru-RU"/>
        </w:rPr>
      </w:pPr>
    </w:p>
    <w:p w:rsidR="00D06B38" w:rsidRPr="00DC68E4" w:rsidRDefault="00DC68E4" w:rsidP="00DC68E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C68E4">
        <w:rPr>
          <w:rFonts w:ascii="Times New Roman" w:eastAsia="Times New Roman" w:hAnsi="Times New Roman"/>
          <w:sz w:val="20"/>
          <w:szCs w:val="20"/>
          <w:lang w:eastAsia="ru-RU"/>
        </w:rPr>
        <w:t>Глава Богучанского района                                                                  А.В. Бахтин</w:t>
      </w:r>
    </w:p>
    <w:p w:rsidR="00D06B38" w:rsidRPr="00DC68E4" w:rsidRDefault="00D06B3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Pr="00DC68E4" w:rsidRDefault="00DC68E4" w:rsidP="00DC68E4">
      <w:pPr>
        <w:autoSpaceDE w:val="0"/>
        <w:autoSpaceDN w:val="0"/>
        <w:adjustRightInd w:val="0"/>
        <w:spacing w:after="0" w:line="240" w:lineRule="auto"/>
        <w:jc w:val="right"/>
        <w:rPr>
          <w:rFonts w:ascii="Times New Roman" w:hAnsi="Times New Roman"/>
          <w:sz w:val="18"/>
          <w:szCs w:val="18"/>
          <w:lang w:eastAsia="ru-RU"/>
        </w:rPr>
      </w:pPr>
      <w:r w:rsidRPr="00DC68E4">
        <w:rPr>
          <w:rFonts w:ascii="Times New Roman" w:hAnsi="Times New Roman"/>
          <w:sz w:val="18"/>
          <w:szCs w:val="18"/>
          <w:lang w:eastAsia="ru-RU"/>
        </w:rPr>
        <w:t>Приложение №1</w:t>
      </w:r>
    </w:p>
    <w:p w:rsidR="00DC68E4" w:rsidRPr="00DC68E4" w:rsidRDefault="00DC68E4" w:rsidP="00DC68E4">
      <w:pPr>
        <w:autoSpaceDE w:val="0"/>
        <w:autoSpaceDN w:val="0"/>
        <w:adjustRightInd w:val="0"/>
        <w:spacing w:after="0" w:line="240" w:lineRule="auto"/>
        <w:jc w:val="right"/>
        <w:rPr>
          <w:rFonts w:ascii="Times New Roman" w:hAnsi="Times New Roman"/>
          <w:sz w:val="18"/>
          <w:szCs w:val="18"/>
          <w:lang w:eastAsia="ru-RU"/>
        </w:rPr>
      </w:pPr>
      <w:r w:rsidRPr="00DC68E4">
        <w:rPr>
          <w:rFonts w:ascii="Times New Roman" w:hAnsi="Times New Roman"/>
          <w:sz w:val="18"/>
          <w:szCs w:val="18"/>
          <w:lang w:eastAsia="ru-RU"/>
        </w:rPr>
        <w:t xml:space="preserve">к постановлению администрации Богучанского района                                                                                                                                                 от «_29_» «____мая___» 2017г. №553-п                                                                                                </w:t>
      </w:r>
    </w:p>
    <w:p w:rsidR="00DC68E4" w:rsidRPr="00DC68E4" w:rsidRDefault="00DC68E4" w:rsidP="00DC68E4">
      <w:pPr>
        <w:autoSpaceDE w:val="0"/>
        <w:autoSpaceDN w:val="0"/>
        <w:adjustRightInd w:val="0"/>
        <w:spacing w:after="0" w:line="240" w:lineRule="auto"/>
        <w:ind w:left="7788"/>
        <w:jc w:val="right"/>
        <w:rPr>
          <w:rFonts w:ascii="Times New Roman" w:hAnsi="Times New Roman"/>
          <w:sz w:val="18"/>
          <w:szCs w:val="18"/>
          <w:lang w:eastAsia="ru-RU"/>
        </w:rPr>
      </w:pPr>
    </w:p>
    <w:p w:rsidR="00DC68E4" w:rsidRPr="00DC68E4" w:rsidRDefault="00DC68E4" w:rsidP="00DC68E4">
      <w:pPr>
        <w:autoSpaceDE w:val="0"/>
        <w:autoSpaceDN w:val="0"/>
        <w:adjustRightInd w:val="0"/>
        <w:spacing w:after="0" w:line="240" w:lineRule="auto"/>
        <w:ind w:left="7788"/>
        <w:jc w:val="right"/>
        <w:rPr>
          <w:rFonts w:ascii="Times New Roman" w:hAnsi="Times New Roman"/>
          <w:sz w:val="18"/>
          <w:szCs w:val="18"/>
          <w:lang w:eastAsia="ru-RU"/>
        </w:rPr>
      </w:pPr>
      <w:r w:rsidRPr="00DC68E4">
        <w:rPr>
          <w:rFonts w:ascii="Times New Roman" w:hAnsi="Times New Roman"/>
          <w:sz w:val="18"/>
          <w:szCs w:val="18"/>
          <w:lang w:eastAsia="ru-RU"/>
        </w:rPr>
        <w:t xml:space="preserve">Приложение №2                                                                                                                                                                                             к  подпрограмме 6 </w:t>
      </w:r>
      <w:r w:rsidRPr="00DC68E4">
        <w:rPr>
          <w:rFonts w:ascii="Times New Roman" w:hAnsi="Times New Roman"/>
          <w:sz w:val="18"/>
          <w:szCs w:val="18"/>
          <w:lang w:eastAsia="ru-RU"/>
        </w:rPr>
        <w:lastRenderedPageBreak/>
        <w:t xml:space="preserve">"Обеспечение </w:t>
      </w:r>
      <w:proofErr w:type="gramStart"/>
      <w:r w:rsidRPr="00DC68E4">
        <w:rPr>
          <w:rFonts w:ascii="Times New Roman" w:hAnsi="Times New Roman"/>
          <w:sz w:val="18"/>
          <w:szCs w:val="18"/>
          <w:lang w:eastAsia="ru-RU"/>
        </w:rPr>
        <w:t>своевременного</w:t>
      </w:r>
      <w:proofErr w:type="gramEnd"/>
      <w:r w:rsidRPr="00DC68E4">
        <w:rPr>
          <w:rFonts w:ascii="Times New Roman" w:hAnsi="Times New Roman"/>
          <w:sz w:val="18"/>
          <w:szCs w:val="18"/>
          <w:lang w:eastAsia="ru-RU"/>
        </w:rPr>
        <w:t xml:space="preserve"> и качественного </w:t>
      </w:r>
    </w:p>
    <w:p w:rsidR="00DC68E4" w:rsidRPr="00DC68E4" w:rsidRDefault="00DC68E4" w:rsidP="00DC68E4">
      <w:pPr>
        <w:spacing w:after="0" w:line="240" w:lineRule="auto"/>
        <w:jc w:val="right"/>
        <w:rPr>
          <w:rFonts w:ascii="Times New Roman" w:hAnsi="Times New Roman"/>
          <w:sz w:val="18"/>
          <w:szCs w:val="18"/>
          <w:lang w:eastAsia="ru-RU"/>
        </w:rPr>
      </w:pPr>
      <w:r w:rsidRPr="00DC68E4">
        <w:rPr>
          <w:rFonts w:ascii="Times New Roman" w:hAnsi="Times New Roman"/>
          <w:sz w:val="18"/>
          <w:szCs w:val="18"/>
          <w:lang w:eastAsia="ru-RU"/>
        </w:rPr>
        <w:t xml:space="preserve">                                                                                                                                       исполнения переданных государственных полномочий по    приему  </w:t>
      </w:r>
    </w:p>
    <w:p w:rsidR="00DC68E4" w:rsidRPr="00DC68E4" w:rsidRDefault="00DC68E4" w:rsidP="00DC68E4">
      <w:pPr>
        <w:spacing w:after="0" w:line="240" w:lineRule="auto"/>
        <w:jc w:val="right"/>
        <w:rPr>
          <w:rFonts w:ascii="Times New Roman" w:hAnsi="Times New Roman"/>
          <w:sz w:val="18"/>
          <w:szCs w:val="18"/>
          <w:lang w:eastAsia="ru-RU"/>
        </w:rPr>
      </w:pPr>
      <w:r w:rsidRPr="00DC68E4">
        <w:rPr>
          <w:rFonts w:ascii="Times New Roman" w:hAnsi="Times New Roman"/>
          <w:sz w:val="18"/>
          <w:szCs w:val="18"/>
          <w:lang w:eastAsia="ru-RU"/>
        </w:rPr>
        <w:t xml:space="preserve">                                                                                                                                  граждан, сбору документов, ведению базы данных получателей </w:t>
      </w:r>
    </w:p>
    <w:p w:rsidR="00DC68E4" w:rsidRPr="00DC68E4" w:rsidRDefault="00DC68E4" w:rsidP="00DC68E4">
      <w:pPr>
        <w:spacing w:after="0" w:line="240" w:lineRule="auto"/>
        <w:jc w:val="right"/>
        <w:rPr>
          <w:rFonts w:ascii="Times New Roman" w:hAnsi="Times New Roman"/>
          <w:sz w:val="18"/>
          <w:szCs w:val="18"/>
          <w:lang w:eastAsia="ru-RU"/>
        </w:rPr>
      </w:pPr>
      <w:r w:rsidRPr="00DC68E4">
        <w:rPr>
          <w:rFonts w:ascii="Times New Roman" w:hAnsi="Times New Roman"/>
          <w:sz w:val="18"/>
          <w:szCs w:val="18"/>
          <w:lang w:eastAsia="ru-RU"/>
        </w:rPr>
        <w:t xml:space="preserve">                                                                                                                                         социальной помощи и  организации социального обслуживания»</w:t>
      </w:r>
      <w:r w:rsidRPr="00DC68E4">
        <w:rPr>
          <w:rFonts w:ascii="Times New Roman" w:hAnsi="Times New Roman"/>
          <w:sz w:val="18"/>
          <w:szCs w:val="18"/>
          <w:lang w:eastAsia="ru-RU"/>
        </w:rPr>
        <w:br/>
        <w:t xml:space="preserve">                                                                                                                                                        реализуемой в рамках муниципальной программы</w:t>
      </w:r>
    </w:p>
    <w:p w:rsidR="00DC68E4" w:rsidRPr="00DC68E4" w:rsidRDefault="00DC68E4" w:rsidP="00DC68E4">
      <w:pPr>
        <w:spacing w:after="0" w:line="240" w:lineRule="auto"/>
        <w:jc w:val="right"/>
        <w:rPr>
          <w:rFonts w:ascii="Times New Roman" w:hAnsi="Times New Roman"/>
          <w:sz w:val="18"/>
          <w:szCs w:val="18"/>
          <w:lang w:eastAsia="ru-RU"/>
        </w:rPr>
      </w:pPr>
      <w:r w:rsidRPr="00DC68E4">
        <w:rPr>
          <w:rFonts w:ascii="Times New Roman" w:hAnsi="Times New Roman"/>
          <w:sz w:val="18"/>
          <w:szCs w:val="18"/>
          <w:lang w:eastAsia="ru-RU"/>
        </w:rPr>
        <w:t xml:space="preserve">                                                                                                                         "Система социальной защиты населения Богучанского района»</w:t>
      </w:r>
    </w:p>
    <w:p w:rsidR="00DC68E4" w:rsidRPr="007140D5" w:rsidRDefault="00DC68E4" w:rsidP="00DC68E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w:t>
      </w:r>
    </w:p>
    <w:p w:rsidR="00DC68E4" w:rsidRPr="00DC68E4" w:rsidRDefault="00DC68E4" w:rsidP="00DC68E4">
      <w:pPr>
        <w:autoSpaceDE w:val="0"/>
        <w:autoSpaceDN w:val="0"/>
        <w:adjustRightInd w:val="0"/>
        <w:spacing w:after="0" w:line="240" w:lineRule="auto"/>
        <w:jc w:val="center"/>
        <w:outlineLvl w:val="0"/>
        <w:rPr>
          <w:rFonts w:ascii="Times New Roman" w:hAnsi="Times New Roman"/>
          <w:sz w:val="20"/>
          <w:szCs w:val="20"/>
        </w:rPr>
      </w:pPr>
      <w:r w:rsidRPr="00DC68E4">
        <w:rPr>
          <w:rFonts w:ascii="Times New Roman" w:hAnsi="Times New Roman"/>
          <w:sz w:val="20"/>
          <w:szCs w:val="20"/>
        </w:rPr>
        <w:t>Перечень мероприятий подпрограммы 6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p w:rsidR="006006A6" w:rsidRPr="00DC68E4" w:rsidRDefault="006006A6"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1"/>
        <w:gridCol w:w="475"/>
        <w:gridCol w:w="389"/>
        <w:gridCol w:w="216"/>
        <w:gridCol w:w="289"/>
        <w:gridCol w:w="216"/>
        <w:gridCol w:w="591"/>
        <w:gridCol w:w="379"/>
        <w:gridCol w:w="785"/>
        <w:gridCol w:w="785"/>
        <w:gridCol w:w="541"/>
        <w:gridCol w:w="731"/>
        <w:gridCol w:w="785"/>
        <w:gridCol w:w="785"/>
        <w:gridCol w:w="1112"/>
      </w:tblGrid>
      <w:tr w:rsidR="00DC68E4" w:rsidRPr="00DC68E4" w:rsidTr="00DC68E4">
        <w:trPr>
          <w:trHeight w:val="20"/>
        </w:trPr>
        <w:tc>
          <w:tcPr>
            <w:tcW w:w="943" w:type="pct"/>
            <w:vMerge w:val="restar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Наименование  программы, подпрограммы</w:t>
            </w:r>
          </w:p>
        </w:tc>
        <w:tc>
          <w:tcPr>
            <w:tcW w:w="189" w:type="pct"/>
            <w:vMerge w:val="restar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 xml:space="preserve">ГРБС </w:t>
            </w:r>
          </w:p>
        </w:tc>
        <w:tc>
          <w:tcPr>
            <w:tcW w:w="1008" w:type="pct"/>
            <w:gridSpan w:val="6"/>
            <w:vMerge w:val="restar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Код бюджетной классификации</w:t>
            </w:r>
          </w:p>
        </w:tc>
        <w:tc>
          <w:tcPr>
            <w:tcW w:w="2436" w:type="pct"/>
            <w:gridSpan w:val="6"/>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Расходы</w:t>
            </w:r>
          </w:p>
        </w:tc>
        <w:tc>
          <w:tcPr>
            <w:tcW w:w="424" w:type="pct"/>
            <w:vMerge w:val="restar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 xml:space="preserve">Ожидаемый результат от реализации подпрограммного мероприятия </w:t>
            </w:r>
            <w:r w:rsidRPr="00DC68E4">
              <w:rPr>
                <w:rFonts w:ascii="Times New Roman" w:hAnsi="Times New Roman"/>
                <w:sz w:val="14"/>
                <w:szCs w:val="14"/>
                <w:lang w:eastAsia="ru-RU"/>
              </w:rPr>
              <w:br/>
              <w:t>(в натуральном выражении), количество получателей</w:t>
            </w:r>
          </w:p>
        </w:tc>
      </w:tr>
      <w:tr w:rsidR="00DC68E4" w:rsidRPr="00DC68E4" w:rsidTr="00DC68E4">
        <w:trPr>
          <w:trHeight w:val="20"/>
        </w:trPr>
        <w:tc>
          <w:tcPr>
            <w:tcW w:w="943" w:type="pct"/>
            <w:vMerge/>
            <w:vAlign w:val="center"/>
          </w:tcPr>
          <w:p w:rsidR="00DC68E4" w:rsidRPr="00DC68E4" w:rsidRDefault="00DC68E4" w:rsidP="008C03C5">
            <w:pPr>
              <w:spacing w:after="0" w:line="240" w:lineRule="auto"/>
              <w:rPr>
                <w:rFonts w:ascii="Times New Roman" w:hAnsi="Times New Roman"/>
                <w:sz w:val="14"/>
                <w:szCs w:val="14"/>
                <w:lang w:eastAsia="ru-RU"/>
              </w:rPr>
            </w:pPr>
          </w:p>
        </w:tc>
        <w:tc>
          <w:tcPr>
            <w:tcW w:w="189" w:type="pct"/>
            <w:vMerge/>
            <w:vAlign w:val="center"/>
          </w:tcPr>
          <w:p w:rsidR="00DC68E4" w:rsidRPr="00DC68E4" w:rsidRDefault="00DC68E4" w:rsidP="008C03C5">
            <w:pPr>
              <w:spacing w:after="0" w:line="240" w:lineRule="auto"/>
              <w:rPr>
                <w:rFonts w:ascii="Times New Roman" w:hAnsi="Times New Roman"/>
                <w:sz w:val="14"/>
                <w:szCs w:val="14"/>
                <w:lang w:eastAsia="ru-RU"/>
              </w:rPr>
            </w:pPr>
          </w:p>
        </w:tc>
        <w:tc>
          <w:tcPr>
            <w:tcW w:w="1008" w:type="pct"/>
            <w:gridSpan w:val="6"/>
            <w:vMerge/>
            <w:vAlign w:val="center"/>
          </w:tcPr>
          <w:p w:rsidR="00DC68E4" w:rsidRPr="00DC68E4" w:rsidRDefault="00DC68E4" w:rsidP="008C03C5">
            <w:pPr>
              <w:spacing w:after="0" w:line="240" w:lineRule="auto"/>
              <w:rPr>
                <w:rFonts w:ascii="Times New Roman" w:hAnsi="Times New Roman"/>
                <w:sz w:val="14"/>
                <w:szCs w:val="14"/>
                <w:lang w:eastAsia="ru-RU"/>
              </w:rPr>
            </w:pPr>
          </w:p>
        </w:tc>
        <w:tc>
          <w:tcPr>
            <w:tcW w:w="2436" w:type="pct"/>
            <w:gridSpan w:val="6"/>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 рублей), годы</w:t>
            </w:r>
          </w:p>
        </w:tc>
        <w:tc>
          <w:tcPr>
            <w:tcW w:w="424" w:type="pct"/>
            <w:vMerge/>
            <w:vAlign w:val="center"/>
          </w:tcPr>
          <w:p w:rsidR="00DC68E4" w:rsidRPr="00DC68E4" w:rsidRDefault="00DC68E4" w:rsidP="008C03C5">
            <w:pPr>
              <w:spacing w:after="0" w:line="240" w:lineRule="auto"/>
              <w:rPr>
                <w:rFonts w:ascii="Times New Roman" w:hAnsi="Times New Roman"/>
                <w:sz w:val="14"/>
                <w:szCs w:val="14"/>
                <w:lang w:eastAsia="ru-RU"/>
              </w:rPr>
            </w:pPr>
          </w:p>
        </w:tc>
      </w:tr>
      <w:tr w:rsidR="00DC68E4" w:rsidRPr="00DC68E4" w:rsidTr="00DC68E4">
        <w:trPr>
          <w:trHeight w:val="20"/>
        </w:trPr>
        <w:tc>
          <w:tcPr>
            <w:tcW w:w="943" w:type="pct"/>
            <w:vMerge/>
            <w:vAlign w:val="center"/>
          </w:tcPr>
          <w:p w:rsidR="00DC68E4" w:rsidRPr="00DC68E4" w:rsidRDefault="00DC68E4" w:rsidP="008C03C5">
            <w:pPr>
              <w:spacing w:after="0" w:line="240" w:lineRule="auto"/>
              <w:rPr>
                <w:rFonts w:ascii="Times New Roman" w:hAnsi="Times New Roman"/>
                <w:sz w:val="14"/>
                <w:szCs w:val="14"/>
                <w:lang w:eastAsia="ru-RU"/>
              </w:rPr>
            </w:pPr>
          </w:p>
        </w:tc>
        <w:tc>
          <w:tcPr>
            <w:tcW w:w="189" w:type="pct"/>
            <w:vMerge/>
            <w:vAlign w:val="center"/>
          </w:tcPr>
          <w:p w:rsidR="00DC68E4" w:rsidRPr="00DC68E4" w:rsidRDefault="00DC68E4" w:rsidP="008C03C5">
            <w:pPr>
              <w:spacing w:after="0" w:line="240" w:lineRule="auto"/>
              <w:rPr>
                <w:rFonts w:ascii="Times New Roman" w:hAnsi="Times New Roman"/>
                <w:sz w:val="14"/>
                <w:szCs w:val="14"/>
                <w:lang w:eastAsia="ru-RU"/>
              </w:rPr>
            </w:pPr>
          </w:p>
        </w:tc>
        <w:tc>
          <w:tcPr>
            <w:tcW w:w="236" w:type="pct"/>
            <w:gridSpan w:val="2"/>
            <w:vMerge w:val="restar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ГРБС</w:t>
            </w:r>
          </w:p>
        </w:tc>
        <w:tc>
          <w:tcPr>
            <w:tcW w:w="236" w:type="pct"/>
            <w:gridSpan w:val="2"/>
            <w:vMerge w:val="restar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РзПр</w:t>
            </w:r>
          </w:p>
        </w:tc>
        <w:tc>
          <w:tcPr>
            <w:tcW w:w="353" w:type="pct"/>
            <w:vMerge w:val="restar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ЦСР</w:t>
            </w:r>
          </w:p>
        </w:tc>
        <w:tc>
          <w:tcPr>
            <w:tcW w:w="183" w:type="pct"/>
            <w:vMerge w:val="restar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ВР</w:t>
            </w:r>
          </w:p>
        </w:tc>
        <w:tc>
          <w:tcPr>
            <w:tcW w:w="360" w:type="pc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p>
        </w:tc>
        <w:tc>
          <w:tcPr>
            <w:tcW w:w="424" w:type="pc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p>
        </w:tc>
        <w:tc>
          <w:tcPr>
            <w:tcW w:w="425" w:type="pc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p>
        </w:tc>
        <w:tc>
          <w:tcPr>
            <w:tcW w:w="377" w:type="pc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p>
        </w:tc>
        <w:tc>
          <w:tcPr>
            <w:tcW w:w="425" w:type="pc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p>
        </w:tc>
        <w:tc>
          <w:tcPr>
            <w:tcW w:w="425" w:type="pct"/>
            <w:vMerge w:val="restar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Итого на период</w:t>
            </w:r>
          </w:p>
        </w:tc>
        <w:tc>
          <w:tcPr>
            <w:tcW w:w="424" w:type="pct"/>
            <w:vMerge/>
            <w:vAlign w:val="center"/>
          </w:tcPr>
          <w:p w:rsidR="00DC68E4" w:rsidRPr="00DC68E4" w:rsidRDefault="00DC68E4" w:rsidP="008C03C5">
            <w:pPr>
              <w:spacing w:after="0" w:line="240" w:lineRule="auto"/>
              <w:rPr>
                <w:rFonts w:ascii="Times New Roman" w:hAnsi="Times New Roman"/>
                <w:sz w:val="14"/>
                <w:szCs w:val="14"/>
                <w:lang w:eastAsia="ru-RU"/>
              </w:rPr>
            </w:pPr>
          </w:p>
        </w:tc>
      </w:tr>
      <w:tr w:rsidR="00DC68E4" w:rsidRPr="00DC68E4" w:rsidTr="00DC68E4">
        <w:trPr>
          <w:trHeight w:val="20"/>
        </w:trPr>
        <w:tc>
          <w:tcPr>
            <w:tcW w:w="943" w:type="pct"/>
            <w:vMerge/>
            <w:vAlign w:val="center"/>
          </w:tcPr>
          <w:p w:rsidR="00DC68E4" w:rsidRPr="00DC68E4" w:rsidRDefault="00DC68E4" w:rsidP="008C03C5">
            <w:pPr>
              <w:spacing w:after="0" w:line="240" w:lineRule="auto"/>
              <w:rPr>
                <w:rFonts w:ascii="Times New Roman" w:hAnsi="Times New Roman"/>
                <w:sz w:val="14"/>
                <w:szCs w:val="14"/>
                <w:lang w:eastAsia="ru-RU"/>
              </w:rPr>
            </w:pPr>
          </w:p>
        </w:tc>
        <w:tc>
          <w:tcPr>
            <w:tcW w:w="189" w:type="pct"/>
            <w:vMerge/>
            <w:vAlign w:val="center"/>
          </w:tcPr>
          <w:p w:rsidR="00DC68E4" w:rsidRPr="00DC68E4" w:rsidRDefault="00DC68E4" w:rsidP="008C03C5">
            <w:pPr>
              <w:spacing w:after="0" w:line="240" w:lineRule="auto"/>
              <w:rPr>
                <w:rFonts w:ascii="Times New Roman" w:hAnsi="Times New Roman"/>
                <w:sz w:val="14"/>
                <w:szCs w:val="14"/>
                <w:lang w:eastAsia="ru-RU"/>
              </w:rPr>
            </w:pPr>
          </w:p>
        </w:tc>
        <w:tc>
          <w:tcPr>
            <w:tcW w:w="236" w:type="pct"/>
            <w:gridSpan w:val="2"/>
            <w:vMerge/>
            <w:vAlign w:val="center"/>
          </w:tcPr>
          <w:p w:rsidR="00DC68E4" w:rsidRPr="00DC68E4" w:rsidRDefault="00DC68E4" w:rsidP="008C03C5">
            <w:pPr>
              <w:spacing w:after="0" w:line="240" w:lineRule="auto"/>
              <w:rPr>
                <w:rFonts w:ascii="Times New Roman" w:hAnsi="Times New Roman"/>
                <w:sz w:val="14"/>
                <w:szCs w:val="14"/>
                <w:lang w:eastAsia="ru-RU"/>
              </w:rPr>
            </w:pPr>
          </w:p>
        </w:tc>
        <w:tc>
          <w:tcPr>
            <w:tcW w:w="236" w:type="pct"/>
            <w:gridSpan w:val="2"/>
            <w:vMerge/>
            <w:vAlign w:val="center"/>
          </w:tcPr>
          <w:p w:rsidR="00DC68E4" w:rsidRPr="00DC68E4" w:rsidRDefault="00DC68E4" w:rsidP="008C03C5">
            <w:pPr>
              <w:spacing w:after="0" w:line="240" w:lineRule="auto"/>
              <w:rPr>
                <w:rFonts w:ascii="Times New Roman" w:hAnsi="Times New Roman"/>
                <w:sz w:val="14"/>
                <w:szCs w:val="14"/>
                <w:lang w:eastAsia="ru-RU"/>
              </w:rPr>
            </w:pPr>
          </w:p>
        </w:tc>
        <w:tc>
          <w:tcPr>
            <w:tcW w:w="353" w:type="pct"/>
            <w:vMerge/>
            <w:vAlign w:val="center"/>
          </w:tcPr>
          <w:p w:rsidR="00DC68E4" w:rsidRPr="00DC68E4" w:rsidRDefault="00DC68E4" w:rsidP="008C03C5">
            <w:pPr>
              <w:spacing w:after="0" w:line="240" w:lineRule="auto"/>
              <w:rPr>
                <w:rFonts w:ascii="Times New Roman" w:hAnsi="Times New Roman"/>
                <w:sz w:val="14"/>
                <w:szCs w:val="14"/>
                <w:lang w:eastAsia="ru-RU"/>
              </w:rPr>
            </w:pPr>
          </w:p>
        </w:tc>
        <w:tc>
          <w:tcPr>
            <w:tcW w:w="183" w:type="pct"/>
            <w:vMerge/>
            <w:vAlign w:val="center"/>
          </w:tcPr>
          <w:p w:rsidR="00DC68E4" w:rsidRPr="00DC68E4" w:rsidRDefault="00DC68E4" w:rsidP="008C03C5">
            <w:pPr>
              <w:spacing w:after="0" w:line="240" w:lineRule="auto"/>
              <w:rPr>
                <w:rFonts w:ascii="Times New Roman" w:hAnsi="Times New Roman"/>
                <w:sz w:val="14"/>
                <w:szCs w:val="14"/>
                <w:lang w:eastAsia="ru-RU"/>
              </w:rPr>
            </w:pPr>
          </w:p>
        </w:tc>
        <w:tc>
          <w:tcPr>
            <w:tcW w:w="360" w:type="pc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2015 год</w:t>
            </w:r>
          </w:p>
        </w:tc>
        <w:tc>
          <w:tcPr>
            <w:tcW w:w="424" w:type="pc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2016 год</w:t>
            </w:r>
          </w:p>
        </w:tc>
        <w:tc>
          <w:tcPr>
            <w:tcW w:w="425" w:type="pc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2017 год</w:t>
            </w:r>
          </w:p>
        </w:tc>
        <w:tc>
          <w:tcPr>
            <w:tcW w:w="377" w:type="pc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2018 год</w:t>
            </w:r>
          </w:p>
        </w:tc>
        <w:tc>
          <w:tcPr>
            <w:tcW w:w="425" w:type="pct"/>
            <w:shd w:val="clear" w:color="000000" w:fill="FFFFFF"/>
            <w:vAlign w:val="center"/>
          </w:tcPr>
          <w:p w:rsidR="00DC68E4" w:rsidRPr="00DC68E4" w:rsidRDefault="00DC68E4" w:rsidP="008C03C5">
            <w:pPr>
              <w:spacing w:after="0" w:line="240" w:lineRule="auto"/>
              <w:jc w:val="center"/>
              <w:rPr>
                <w:rFonts w:ascii="Times New Roman" w:hAnsi="Times New Roman"/>
                <w:sz w:val="14"/>
                <w:szCs w:val="14"/>
                <w:lang w:eastAsia="ru-RU"/>
              </w:rPr>
            </w:pPr>
            <w:r w:rsidRPr="00DC68E4">
              <w:rPr>
                <w:rFonts w:ascii="Times New Roman" w:hAnsi="Times New Roman"/>
                <w:sz w:val="14"/>
                <w:szCs w:val="14"/>
                <w:lang w:eastAsia="ru-RU"/>
              </w:rPr>
              <w:t>2019 год</w:t>
            </w:r>
          </w:p>
        </w:tc>
        <w:tc>
          <w:tcPr>
            <w:tcW w:w="425" w:type="pct"/>
            <w:vMerge/>
            <w:vAlign w:val="center"/>
          </w:tcPr>
          <w:p w:rsidR="00DC68E4" w:rsidRPr="00DC68E4" w:rsidRDefault="00DC68E4" w:rsidP="008C03C5">
            <w:pPr>
              <w:spacing w:after="0" w:line="240" w:lineRule="auto"/>
              <w:rPr>
                <w:rFonts w:ascii="Times New Roman" w:hAnsi="Times New Roman"/>
                <w:sz w:val="14"/>
                <w:szCs w:val="14"/>
                <w:lang w:eastAsia="ru-RU"/>
              </w:rPr>
            </w:pPr>
          </w:p>
        </w:tc>
        <w:tc>
          <w:tcPr>
            <w:tcW w:w="424" w:type="pct"/>
            <w:vMerge/>
            <w:vAlign w:val="center"/>
          </w:tcPr>
          <w:p w:rsidR="00DC68E4" w:rsidRPr="00DC68E4" w:rsidRDefault="00DC68E4" w:rsidP="008C03C5">
            <w:pPr>
              <w:spacing w:after="0" w:line="240" w:lineRule="auto"/>
              <w:rPr>
                <w:rFonts w:ascii="Times New Roman" w:hAnsi="Times New Roman"/>
                <w:sz w:val="14"/>
                <w:szCs w:val="14"/>
                <w:lang w:eastAsia="ru-RU"/>
              </w:rPr>
            </w:pPr>
          </w:p>
        </w:tc>
      </w:tr>
      <w:tr w:rsidR="00DC68E4" w:rsidRPr="00DC68E4" w:rsidTr="00DC68E4">
        <w:trPr>
          <w:trHeight w:val="20"/>
        </w:trPr>
        <w:tc>
          <w:tcPr>
            <w:tcW w:w="5000" w:type="pct"/>
            <w:gridSpan w:val="15"/>
            <w:shd w:val="clear" w:color="000000" w:fill="FFFFFF"/>
          </w:tcPr>
          <w:p w:rsidR="00DC68E4" w:rsidRPr="00DC68E4" w:rsidRDefault="00DC68E4" w:rsidP="008C03C5">
            <w:pPr>
              <w:spacing w:after="0"/>
              <w:rPr>
                <w:rFonts w:ascii="Times New Roman" w:hAnsi="Times New Roman"/>
                <w:sz w:val="14"/>
                <w:szCs w:val="14"/>
                <w:lang w:eastAsia="ru-RU"/>
              </w:rPr>
            </w:pPr>
            <w:r w:rsidRPr="00DC68E4">
              <w:rPr>
                <w:rFonts w:ascii="Times New Roman" w:hAnsi="Times New Roman"/>
                <w:sz w:val="14"/>
                <w:szCs w:val="14"/>
                <w:lang w:eastAsia="ru-RU"/>
              </w:rPr>
              <w:t>Цель подпрограммы: 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tc>
      </w:tr>
      <w:tr w:rsidR="00DC68E4" w:rsidRPr="00DC68E4" w:rsidTr="00DC68E4">
        <w:trPr>
          <w:trHeight w:val="20"/>
        </w:trPr>
        <w:tc>
          <w:tcPr>
            <w:tcW w:w="5000" w:type="pct"/>
            <w:gridSpan w:val="15"/>
            <w:shd w:val="clear" w:color="000000" w:fill="FFFFFF"/>
          </w:tcPr>
          <w:p w:rsidR="00DC68E4" w:rsidRPr="00DC68E4" w:rsidRDefault="00DC68E4" w:rsidP="008C03C5">
            <w:pPr>
              <w:spacing w:after="0"/>
              <w:rPr>
                <w:rFonts w:ascii="Times New Roman" w:hAnsi="Times New Roman"/>
                <w:sz w:val="14"/>
                <w:szCs w:val="14"/>
                <w:lang w:eastAsia="ru-RU"/>
              </w:rPr>
            </w:pPr>
            <w:r w:rsidRPr="00DC68E4">
              <w:rPr>
                <w:rFonts w:ascii="Times New Roman" w:hAnsi="Times New Roman"/>
                <w:sz w:val="14"/>
                <w:szCs w:val="14"/>
                <w:lang w:eastAsia="ru-RU"/>
              </w:rPr>
              <w:t>Задача 1: Создание условий эффективного развития сферы социальной поддержки и социального обслуживания населения  Богучанского района</w:t>
            </w:r>
          </w:p>
        </w:tc>
      </w:tr>
      <w:tr w:rsidR="00DC68E4" w:rsidRPr="00DC68E4" w:rsidTr="00DC68E4">
        <w:trPr>
          <w:trHeight w:val="20"/>
        </w:trPr>
        <w:tc>
          <w:tcPr>
            <w:tcW w:w="943" w:type="pct"/>
            <w:vMerge w:val="restart"/>
            <w:shd w:val="clear" w:color="000000" w:fill="FFFFFF"/>
          </w:tcPr>
          <w:p w:rsidR="00DC68E4" w:rsidRPr="00DC68E4" w:rsidRDefault="00DC68E4" w:rsidP="00DC68E4">
            <w:pPr>
              <w:numPr>
                <w:ilvl w:val="1"/>
                <w:numId w:val="29"/>
              </w:numPr>
              <w:spacing w:after="0" w:line="240" w:lineRule="auto"/>
              <w:ind w:left="0" w:firstLine="0"/>
              <w:rPr>
                <w:rFonts w:ascii="Times New Roman" w:hAnsi="Times New Roman"/>
                <w:sz w:val="14"/>
                <w:szCs w:val="14"/>
                <w:lang w:eastAsia="ru-RU"/>
              </w:rPr>
            </w:pPr>
            <w:r w:rsidRPr="00DC68E4">
              <w:rPr>
                <w:rFonts w:ascii="Times New Roman" w:hAnsi="Times New Roman"/>
                <w:sz w:val="14"/>
                <w:szCs w:val="14"/>
                <w:lang w:eastAsia="ru-RU"/>
              </w:rPr>
              <w:t>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граждан").</w:t>
            </w:r>
          </w:p>
        </w:tc>
        <w:tc>
          <w:tcPr>
            <w:tcW w:w="189" w:type="pct"/>
            <w:vMerge w:val="restart"/>
            <w:shd w:val="clear" w:color="000000" w:fill="FFFFFF"/>
          </w:tcPr>
          <w:p w:rsidR="00DC68E4" w:rsidRPr="00DC68E4" w:rsidRDefault="00DC68E4" w:rsidP="008C03C5">
            <w:pPr>
              <w:spacing w:after="0"/>
              <w:jc w:val="center"/>
              <w:rPr>
                <w:rFonts w:ascii="Times New Roman" w:hAnsi="Times New Roman"/>
                <w:sz w:val="14"/>
                <w:szCs w:val="14"/>
              </w:rPr>
            </w:pPr>
          </w:p>
        </w:tc>
        <w:tc>
          <w:tcPr>
            <w:tcW w:w="189" w:type="pct"/>
            <w:vMerge w:val="restart"/>
            <w:shd w:val="clear" w:color="000000" w:fill="FFFFFF"/>
            <w:noWrap/>
          </w:tcPr>
          <w:p w:rsidR="00DC68E4" w:rsidRPr="00DC68E4" w:rsidRDefault="00DC68E4" w:rsidP="008C03C5">
            <w:pPr>
              <w:spacing w:after="0"/>
              <w:jc w:val="center"/>
              <w:rPr>
                <w:rFonts w:ascii="Times New Roman" w:hAnsi="Times New Roman"/>
                <w:sz w:val="14"/>
                <w:szCs w:val="14"/>
              </w:rPr>
            </w:pPr>
            <w:r w:rsidRPr="00DC68E4">
              <w:rPr>
                <w:rFonts w:ascii="Times New Roman" w:hAnsi="Times New Roman"/>
                <w:sz w:val="14"/>
                <w:szCs w:val="14"/>
              </w:rPr>
              <w:t>848</w:t>
            </w:r>
          </w:p>
        </w:tc>
        <w:tc>
          <w:tcPr>
            <w:tcW w:w="236" w:type="pct"/>
            <w:gridSpan w:val="2"/>
            <w:vMerge w:val="restart"/>
            <w:shd w:val="clear" w:color="000000" w:fill="FFFFFF"/>
            <w:noWrap/>
          </w:tcPr>
          <w:p w:rsidR="00DC68E4" w:rsidRPr="00DC68E4" w:rsidRDefault="00DC68E4" w:rsidP="008C03C5">
            <w:pPr>
              <w:spacing w:after="0"/>
              <w:jc w:val="center"/>
              <w:rPr>
                <w:rFonts w:ascii="Times New Roman" w:hAnsi="Times New Roman"/>
                <w:sz w:val="14"/>
                <w:szCs w:val="14"/>
              </w:rPr>
            </w:pPr>
            <w:r w:rsidRPr="00DC68E4">
              <w:rPr>
                <w:rFonts w:ascii="Times New Roman" w:hAnsi="Times New Roman"/>
                <w:sz w:val="14"/>
                <w:szCs w:val="14"/>
              </w:rPr>
              <w:t>1006</w:t>
            </w:r>
          </w:p>
        </w:tc>
        <w:tc>
          <w:tcPr>
            <w:tcW w:w="400" w:type="pct"/>
            <w:gridSpan w:val="2"/>
            <w:vMerge w:val="restart"/>
            <w:shd w:val="clear" w:color="000000" w:fill="FFFFFF"/>
            <w:noWrap/>
          </w:tcPr>
          <w:p w:rsidR="00DC68E4" w:rsidRPr="00DC68E4" w:rsidRDefault="00DC68E4" w:rsidP="008C03C5">
            <w:pPr>
              <w:spacing w:after="0"/>
              <w:jc w:val="center"/>
              <w:rPr>
                <w:rFonts w:ascii="Times New Roman" w:hAnsi="Times New Roman"/>
                <w:sz w:val="14"/>
                <w:szCs w:val="14"/>
                <w:lang w:val="en-US"/>
              </w:rPr>
            </w:pPr>
            <w:r w:rsidRPr="00DC68E4">
              <w:rPr>
                <w:rFonts w:ascii="Times New Roman" w:hAnsi="Times New Roman"/>
                <w:sz w:val="14"/>
                <w:szCs w:val="14"/>
                <w:lang w:val="en-US"/>
              </w:rPr>
              <w:t>02</w:t>
            </w:r>
            <w:r w:rsidRPr="00DC68E4">
              <w:rPr>
                <w:rFonts w:ascii="Times New Roman" w:hAnsi="Times New Roman"/>
                <w:sz w:val="14"/>
                <w:szCs w:val="14"/>
              </w:rPr>
              <w:t>6</w:t>
            </w:r>
            <w:r w:rsidRPr="00DC68E4">
              <w:rPr>
                <w:rFonts w:ascii="Times New Roman" w:hAnsi="Times New Roman"/>
                <w:sz w:val="14"/>
                <w:szCs w:val="14"/>
                <w:lang w:val="en-US"/>
              </w:rPr>
              <w:t>7513</w:t>
            </w:r>
          </w:p>
        </w:tc>
        <w:tc>
          <w:tcPr>
            <w:tcW w:w="183" w:type="pct"/>
            <w:shd w:val="clear" w:color="000000" w:fill="FFFFFF"/>
            <w:noWrap/>
          </w:tcPr>
          <w:p w:rsidR="00DC68E4" w:rsidRPr="00DC68E4" w:rsidRDefault="00DC68E4" w:rsidP="008C03C5">
            <w:pPr>
              <w:spacing w:after="0"/>
              <w:jc w:val="center"/>
              <w:rPr>
                <w:rFonts w:ascii="Times New Roman" w:hAnsi="Times New Roman"/>
                <w:sz w:val="14"/>
                <w:szCs w:val="14"/>
                <w:lang w:eastAsia="ru-RU"/>
              </w:rPr>
            </w:pPr>
            <w:r w:rsidRPr="00DC68E4">
              <w:rPr>
                <w:rFonts w:ascii="Times New Roman" w:hAnsi="Times New Roman"/>
                <w:sz w:val="14"/>
                <w:szCs w:val="14"/>
                <w:lang w:eastAsia="ru-RU"/>
              </w:rPr>
              <w:t>121</w:t>
            </w:r>
          </w:p>
          <w:p w:rsidR="00DC68E4" w:rsidRPr="00DC68E4" w:rsidRDefault="00DC68E4" w:rsidP="008C03C5">
            <w:pPr>
              <w:spacing w:after="0"/>
              <w:jc w:val="center"/>
              <w:rPr>
                <w:rFonts w:ascii="Times New Roman" w:hAnsi="Times New Roman"/>
                <w:sz w:val="14"/>
                <w:szCs w:val="14"/>
              </w:rPr>
            </w:pPr>
          </w:p>
        </w:tc>
        <w:tc>
          <w:tcPr>
            <w:tcW w:w="360" w:type="pct"/>
            <w:shd w:val="clear" w:color="000000" w:fill="FFFFFF"/>
            <w:noWrap/>
          </w:tcPr>
          <w:p w:rsidR="00DC68E4" w:rsidRPr="00DC68E4" w:rsidRDefault="00DC68E4" w:rsidP="008C03C5">
            <w:pPr>
              <w:spacing w:after="0" w:line="240" w:lineRule="auto"/>
              <w:ind w:right="-318"/>
              <w:rPr>
                <w:rFonts w:ascii="Times New Roman" w:hAnsi="Times New Roman"/>
                <w:sz w:val="14"/>
                <w:szCs w:val="14"/>
                <w:lang w:eastAsia="ru-RU"/>
              </w:rPr>
            </w:pPr>
            <w:r w:rsidRPr="00DC68E4">
              <w:rPr>
                <w:rFonts w:ascii="Times New Roman" w:hAnsi="Times New Roman"/>
                <w:sz w:val="14"/>
                <w:szCs w:val="14"/>
                <w:lang w:eastAsia="ru-RU"/>
              </w:rPr>
              <w:t xml:space="preserve">15 321 037,0    </w:t>
            </w:r>
          </w:p>
        </w:tc>
        <w:tc>
          <w:tcPr>
            <w:tcW w:w="424" w:type="pct"/>
            <w:vMerge w:val="restar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p>
        </w:tc>
        <w:tc>
          <w:tcPr>
            <w:tcW w:w="425" w:type="pct"/>
            <w:vMerge w:val="restar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377" w:type="pct"/>
            <w:vMerge w:val="restar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vMerge w:val="restar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 xml:space="preserve">15 321 037,0       </w:t>
            </w:r>
          </w:p>
          <w:p w:rsidR="00DC68E4" w:rsidRPr="00DC68E4" w:rsidRDefault="00DC68E4" w:rsidP="008C03C5">
            <w:pPr>
              <w:spacing w:after="0" w:line="240" w:lineRule="auto"/>
              <w:rPr>
                <w:rFonts w:ascii="Times New Roman" w:hAnsi="Times New Roman"/>
                <w:sz w:val="14"/>
                <w:szCs w:val="14"/>
                <w:lang w:eastAsia="ru-RU"/>
              </w:rPr>
            </w:pPr>
          </w:p>
        </w:tc>
        <w:tc>
          <w:tcPr>
            <w:tcW w:w="424" w:type="pct"/>
            <w:vMerge w:val="restar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Обеспечение уровня удовлетворенности жителей Богучанского района  качеством предоставления государственных и муниципальных услуг в сфере социальной поддержки населения - не менее 90,0% ежегодно</w:t>
            </w:r>
          </w:p>
        </w:tc>
      </w:tr>
      <w:tr w:rsidR="00DC68E4" w:rsidRPr="00DC68E4" w:rsidTr="00DC68E4">
        <w:trPr>
          <w:trHeight w:val="20"/>
        </w:trPr>
        <w:tc>
          <w:tcPr>
            <w:tcW w:w="943" w:type="pct"/>
            <w:vMerge/>
            <w:shd w:val="clear" w:color="000000" w:fill="FFFFFF"/>
          </w:tcPr>
          <w:p w:rsidR="00DC68E4" w:rsidRPr="00DC68E4" w:rsidRDefault="00DC68E4" w:rsidP="00DC68E4">
            <w:pPr>
              <w:numPr>
                <w:ilvl w:val="1"/>
                <w:numId w:val="29"/>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DC68E4" w:rsidRPr="00DC68E4" w:rsidRDefault="00DC68E4" w:rsidP="008C03C5">
            <w:pPr>
              <w:spacing w:after="0"/>
              <w:jc w:val="center"/>
              <w:rPr>
                <w:rFonts w:ascii="Times New Roman" w:hAnsi="Times New Roman"/>
                <w:sz w:val="14"/>
                <w:szCs w:val="14"/>
              </w:rPr>
            </w:pPr>
          </w:p>
        </w:tc>
        <w:tc>
          <w:tcPr>
            <w:tcW w:w="189" w:type="pct"/>
            <w:vMerge/>
            <w:shd w:val="clear" w:color="000000" w:fill="FFFFFF"/>
            <w:noWrap/>
          </w:tcPr>
          <w:p w:rsidR="00DC68E4" w:rsidRPr="00DC68E4" w:rsidRDefault="00DC68E4" w:rsidP="008C03C5">
            <w:pPr>
              <w:spacing w:after="0"/>
              <w:jc w:val="center"/>
              <w:rPr>
                <w:rFonts w:ascii="Times New Roman" w:hAnsi="Times New Roman"/>
                <w:sz w:val="14"/>
                <w:szCs w:val="14"/>
              </w:rPr>
            </w:pPr>
          </w:p>
        </w:tc>
        <w:tc>
          <w:tcPr>
            <w:tcW w:w="236" w:type="pct"/>
            <w:gridSpan w:val="2"/>
            <w:vMerge/>
            <w:shd w:val="clear" w:color="000000" w:fill="FFFFFF"/>
            <w:noWrap/>
          </w:tcPr>
          <w:p w:rsidR="00DC68E4" w:rsidRPr="00DC68E4" w:rsidRDefault="00DC68E4" w:rsidP="008C03C5">
            <w:pPr>
              <w:spacing w:after="0"/>
              <w:jc w:val="center"/>
              <w:rPr>
                <w:rFonts w:ascii="Times New Roman" w:hAnsi="Times New Roman"/>
                <w:sz w:val="14"/>
                <w:szCs w:val="14"/>
              </w:rPr>
            </w:pPr>
          </w:p>
        </w:tc>
        <w:tc>
          <w:tcPr>
            <w:tcW w:w="400" w:type="pct"/>
            <w:gridSpan w:val="2"/>
            <w:vMerge/>
            <w:shd w:val="clear" w:color="000000" w:fill="FFFFFF"/>
            <w:noWrap/>
          </w:tcPr>
          <w:p w:rsidR="00DC68E4" w:rsidRPr="00DC68E4" w:rsidRDefault="00DC68E4" w:rsidP="008C03C5">
            <w:pPr>
              <w:spacing w:after="0"/>
              <w:jc w:val="center"/>
              <w:rPr>
                <w:rFonts w:ascii="Times New Roman" w:hAnsi="Times New Roman"/>
                <w:sz w:val="14"/>
                <w:szCs w:val="14"/>
              </w:rPr>
            </w:pPr>
          </w:p>
        </w:tc>
        <w:tc>
          <w:tcPr>
            <w:tcW w:w="183" w:type="pct"/>
            <w:shd w:val="clear" w:color="000000" w:fill="FFFFFF"/>
            <w:noWrap/>
          </w:tcPr>
          <w:p w:rsidR="00DC68E4" w:rsidRPr="00DC68E4" w:rsidRDefault="00DC68E4" w:rsidP="008C03C5">
            <w:pPr>
              <w:spacing w:after="0"/>
              <w:jc w:val="center"/>
              <w:rPr>
                <w:rFonts w:ascii="Times New Roman" w:hAnsi="Times New Roman"/>
                <w:sz w:val="14"/>
                <w:szCs w:val="14"/>
                <w:lang w:eastAsia="ru-RU"/>
              </w:rPr>
            </w:pPr>
            <w:r w:rsidRPr="00DC68E4">
              <w:rPr>
                <w:rFonts w:ascii="Times New Roman" w:hAnsi="Times New Roman"/>
                <w:sz w:val="14"/>
                <w:szCs w:val="14"/>
                <w:lang w:eastAsia="ru-RU"/>
              </w:rPr>
              <w:t>122</w:t>
            </w:r>
          </w:p>
        </w:tc>
        <w:tc>
          <w:tcPr>
            <w:tcW w:w="360" w:type="pct"/>
            <w:shd w:val="clear" w:color="000000" w:fill="FFFFFF"/>
            <w:noWrap/>
          </w:tcPr>
          <w:p w:rsidR="00DC68E4" w:rsidRPr="00DC68E4" w:rsidRDefault="00DC68E4" w:rsidP="008C03C5">
            <w:pPr>
              <w:spacing w:after="0" w:line="240" w:lineRule="auto"/>
              <w:ind w:right="-318"/>
              <w:rPr>
                <w:rFonts w:ascii="Times New Roman" w:hAnsi="Times New Roman"/>
                <w:sz w:val="14"/>
                <w:szCs w:val="14"/>
                <w:lang w:eastAsia="ru-RU"/>
              </w:rPr>
            </w:pPr>
            <w:r w:rsidRPr="00DC68E4">
              <w:rPr>
                <w:rFonts w:ascii="Times New Roman" w:hAnsi="Times New Roman"/>
                <w:sz w:val="14"/>
                <w:szCs w:val="14"/>
                <w:lang w:eastAsia="ru-RU"/>
              </w:rPr>
              <w:t>167 359,56</w:t>
            </w:r>
          </w:p>
        </w:tc>
        <w:tc>
          <w:tcPr>
            <w:tcW w:w="424" w:type="pct"/>
            <w:vMerge/>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p>
        </w:tc>
        <w:tc>
          <w:tcPr>
            <w:tcW w:w="425"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377"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167 359,56</w:t>
            </w:r>
          </w:p>
        </w:tc>
        <w:tc>
          <w:tcPr>
            <w:tcW w:w="424"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r>
      <w:tr w:rsidR="00DC68E4" w:rsidRPr="00DC68E4" w:rsidTr="00DC68E4">
        <w:trPr>
          <w:trHeight w:val="20"/>
        </w:trPr>
        <w:tc>
          <w:tcPr>
            <w:tcW w:w="943" w:type="pct"/>
            <w:vMerge/>
            <w:shd w:val="clear" w:color="000000" w:fill="FFFFFF"/>
          </w:tcPr>
          <w:p w:rsidR="00DC68E4" w:rsidRPr="00DC68E4" w:rsidRDefault="00DC68E4" w:rsidP="00DC68E4">
            <w:pPr>
              <w:numPr>
                <w:ilvl w:val="1"/>
                <w:numId w:val="29"/>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DC68E4" w:rsidRPr="00DC68E4" w:rsidRDefault="00DC68E4" w:rsidP="008C03C5">
            <w:pPr>
              <w:spacing w:after="0"/>
              <w:jc w:val="center"/>
              <w:rPr>
                <w:rFonts w:ascii="Times New Roman" w:hAnsi="Times New Roman"/>
                <w:sz w:val="14"/>
                <w:szCs w:val="14"/>
              </w:rPr>
            </w:pPr>
          </w:p>
        </w:tc>
        <w:tc>
          <w:tcPr>
            <w:tcW w:w="189" w:type="pct"/>
            <w:vMerge/>
            <w:shd w:val="clear" w:color="000000" w:fill="FFFFFF"/>
            <w:noWrap/>
          </w:tcPr>
          <w:p w:rsidR="00DC68E4" w:rsidRPr="00DC68E4" w:rsidRDefault="00DC68E4" w:rsidP="008C03C5">
            <w:pPr>
              <w:spacing w:after="0"/>
              <w:jc w:val="center"/>
              <w:rPr>
                <w:rFonts w:ascii="Times New Roman" w:hAnsi="Times New Roman"/>
                <w:sz w:val="14"/>
                <w:szCs w:val="14"/>
              </w:rPr>
            </w:pPr>
          </w:p>
        </w:tc>
        <w:tc>
          <w:tcPr>
            <w:tcW w:w="236" w:type="pct"/>
            <w:gridSpan w:val="2"/>
            <w:vMerge/>
            <w:shd w:val="clear" w:color="000000" w:fill="FFFFFF"/>
            <w:noWrap/>
          </w:tcPr>
          <w:p w:rsidR="00DC68E4" w:rsidRPr="00DC68E4" w:rsidRDefault="00DC68E4" w:rsidP="008C03C5">
            <w:pPr>
              <w:spacing w:after="0"/>
              <w:jc w:val="center"/>
              <w:rPr>
                <w:rFonts w:ascii="Times New Roman" w:hAnsi="Times New Roman"/>
                <w:sz w:val="14"/>
                <w:szCs w:val="14"/>
              </w:rPr>
            </w:pPr>
          </w:p>
        </w:tc>
        <w:tc>
          <w:tcPr>
            <w:tcW w:w="400" w:type="pct"/>
            <w:gridSpan w:val="2"/>
            <w:vMerge/>
            <w:shd w:val="clear" w:color="000000" w:fill="FFFFFF"/>
            <w:noWrap/>
          </w:tcPr>
          <w:p w:rsidR="00DC68E4" w:rsidRPr="00DC68E4" w:rsidRDefault="00DC68E4" w:rsidP="008C03C5">
            <w:pPr>
              <w:spacing w:after="0"/>
              <w:jc w:val="center"/>
              <w:rPr>
                <w:rFonts w:ascii="Times New Roman" w:hAnsi="Times New Roman"/>
                <w:sz w:val="14"/>
                <w:szCs w:val="14"/>
                <w:lang w:val="en-US"/>
              </w:rPr>
            </w:pPr>
          </w:p>
        </w:tc>
        <w:tc>
          <w:tcPr>
            <w:tcW w:w="183" w:type="pct"/>
            <w:shd w:val="clear" w:color="000000" w:fill="FFFFFF"/>
            <w:noWrap/>
          </w:tcPr>
          <w:p w:rsidR="00DC68E4" w:rsidRPr="00DC68E4" w:rsidRDefault="00DC68E4" w:rsidP="008C03C5">
            <w:pPr>
              <w:spacing w:after="0"/>
              <w:jc w:val="center"/>
              <w:rPr>
                <w:rFonts w:ascii="Times New Roman" w:hAnsi="Times New Roman"/>
                <w:sz w:val="14"/>
                <w:szCs w:val="14"/>
                <w:lang w:eastAsia="ru-RU"/>
              </w:rPr>
            </w:pPr>
            <w:r w:rsidRPr="00DC68E4">
              <w:rPr>
                <w:rFonts w:ascii="Times New Roman" w:hAnsi="Times New Roman"/>
                <w:sz w:val="14"/>
                <w:szCs w:val="14"/>
                <w:lang w:eastAsia="ru-RU"/>
              </w:rPr>
              <w:t>244</w:t>
            </w:r>
          </w:p>
        </w:tc>
        <w:tc>
          <w:tcPr>
            <w:tcW w:w="360" w:type="pct"/>
            <w:shd w:val="clear" w:color="000000" w:fill="FFFFFF"/>
            <w:noWrap/>
          </w:tcPr>
          <w:p w:rsidR="00DC68E4" w:rsidRPr="00DC68E4" w:rsidRDefault="00DC68E4" w:rsidP="008C03C5">
            <w:pPr>
              <w:spacing w:after="0" w:line="240" w:lineRule="auto"/>
              <w:ind w:right="-318"/>
              <w:rPr>
                <w:rFonts w:ascii="Times New Roman" w:hAnsi="Times New Roman"/>
                <w:sz w:val="14"/>
                <w:szCs w:val="14"/>
                <w:lang w:eastAsia="ru-RU"/>
              </w:rPr>
            </w:pPr>
            <w:r w:rsidRPr="00DC68E4">
              <w:rPr>
                <w:rFonts w:ascii="Times New Roman" w:hAnsi="Times New Roman"/>
                <w:sz w:val="14"/>
                <w:szCs w:val="14"/>
                <w:lang w:eastAsia="ru-RU"/>
              </w:rPr>
              <w:t>2 259 666,48</w:t>
            </w:r>
          </w:p>
        </w:tc>
        <w:tc>
          <w:tcPr>
            <w:tcW w:w="424" w:type="pct"/>
            <w:vMerge/>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p>
        </w:tc>
        <w:tc>
          <w:tcPr>
            <w:tcW w:w="425"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377"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2 259 666,48</w:t>
            </w:r>
          </w:p>
        </w:tc>
        <w:tc>
          <w:tcPr>
            <w:tcW w:w="424"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r>
      <w:tr w:rsidR="00DC68E4" w:rsidRPr="00DC68E4" w:rsidTr="00DC68E4">
        <w:trPr>
          <w:trHeight w:val="20"/>
        </w:trPr>
        <w:tc>
          <w:tcPr>
            <w:tcW w:w="943" w:type="pct"/>
            <w:vMerge/>
            <w:shd w:val="clear" w:color="000000" w:fill="FFFFFF"/>
          </w:tcPr>
          <w:p w:rsidR="00DC68E4" w:rsidRPr="00DC68E4" w:rsidRDefault="00DC68E4" w:rsidP="00DC68E4">
            <w:pPr>
              <w:numPr>
                <w:ilvl w:val="1"/>
                <w:numId w:val="29"/>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DC68E4" w:rsidRPr="00DC68E4" w:rsidRDefault="00DC68E4" w:rsidP="008C03C5">
            <w:pPr>
              <w:spacing w:after="0"/>
              <w:jc w:val="center"/>
              <w:rPr>
                <w:rFonts w:ascii="Times New Roman" w:hAnsi="Times New Roman"/>
                <w:sz w:val="14"/>
                <w:szCs w:val="14"/>
              </w:rPr>
            </w:pPr>
          </w:p>
        </w:tc>
        <w:tc>
          <w:tcPr>
            <w:tcW w:w="189" w:type="pct"/>
            <w:vMerge/>
            <w:shd w:val="clear" w:color="000000" w:fill="FFFFFF"/>
            <w:noWrap/>
          </w:tcPr>
          <w:p w:rsidR="00DC68E4" w:rsidRPr="00DC68E4" w:rsidRDefault="00DC68E4" w:rsidP="008C03C5">
            <w:pPr>
              <w:spacing w:after="0"/>
              <w:jc w:val="center"/>
              <w:rPr>
                <w:rFonts w:ascii="Times New Roman" w:hAnsi="Times New Roman"/>
                <w:sz w:val="14"/>
                <w:szCs w:val="14"/>
              </w:rPr>
            </w:pPr>
          </w:p>
        </w:tc>
        <w:tc>
          <w:tcPr>
            <w:tcW w:w="236" w:type="pct"/>
            <w:gridSpan w:val="2"/>
            <w:vMerge/>
            <w:shd w:val="clear" w:color="000000" w:fill="FFFFFF"/>
            <w:noWrap/>
          </w:tcPr>
          <w:p w:rsidR="00DC68E4" w:rsidRPr="00DC68E4" w:rsidRDefault="00DC68E4" w:rsidP="008C03C5">
            <w:pPr>
              <w:spacing w:after="0"/>
              <w:jc w:val="center"/>
              <w:rPr>
                <w:rFonts w:ascii="Times New Roman" w:hAnsi="Times New Roman"/>
                <w:sz w:val="14"/>
                <w:szCs w:val="14"/>
              </w:rPr>
            </w:pPr>
          </w:p>
        </w:tc>
        <w:tc>
          <w:tcPr>
            <w:tcW w:w="400" w:type="pct"/>
            <w:gridSpan w:val="2"/>
            <w:vMerge/>
            <w:shd w:val="clear" w:color="000000" w:fill="FFFFFF"/>
            <w:noWrap/>
          </w:tcPr>
          <w:p w:rsidR="00DC68E4" w:rsidRPr="00DC68E4" w:rsidRDefault="00DC68E4" w:rsidP="008C03C5">
            <w:pPr>
              <w:spacing w:after="0"/>
              <w:jc w:val="center"/>
              <w:rPr>
                <w:rFonts w:ascii="Times New Roman" w:hAnsi="Times New Roman"/>
                <w:sz w:val="14"/>
                <w:szCs w:val="14"/>
                <w:lang w:val="en-US"/>
              </w:rPr>
            </w:pPr>
          </w:p>
        </w:tc>
        <w:tc>
          <w:tcPr>
            <w:tcW w:w="183" w:type="pct"/>
            <w:shd w:val="clear" w:color="000000" w:fill="FFFFFF"/>
            <w:noWrap/>
          </w:tcPr>
          <w:p w:rsidR="00DC68E4" w:rsidRPr="00DC68E4" w:rsidRDefault="00DC68E4" w:rsidP="008C03C5">
            <w:pPr>
              <w:spacing w:after="0"/>
              <w:jc w:val="center"/>
              <w:rPr>
                <w:rFonts w:ascii="Times New Roman" w:hAnsi="Times New Roman"/>
                <w:sz w:val="14"/>
                <w:szCs w:val="14"/>
                <w:lang w:eastAsia="ru-RU"/>
              </w:rPr>
            </w:pPr>
            <w:r w:rsidRPr="00DC68E4">
              <w:rPr>
                <w:rFonts w:ascii="Times New Roman" w:hAnsi="Times New Roman"/>
                <w:sz w:val="14"/>
                <w:szCs w:val="14"/>
                <w:lang w:eastAsia="ru-RU"/>
              </w:rPr>
              <w:t>852</w:t>
            </w:r>
          </w:p>
        </w:tc>
        <w:tc>
          <w:tcPr>
            <w:tcW w:w="360" w:type="pct"/>
            <w:shd w:val="clear" w:color="000000" w:fill="FFFFFF"/>
            <w:noWrap/>
          </w:tcPr>
          <w:p w:rsidR="00DC68E4" w:rsidRPr="00DC68E4" w:rsidRDefault="00DC68E4" w:rsidP="008C03C5">
            <w:pPr>
              <w:spacing w:after="0" w:line="240" w:lineRule="auto"/>
              <w:ind w:right="-318"/>
              <w:rPr>
                <w:rFonts w:ascii="Times New Roman" w:hAnsi="Times New Roman"/>
                <w:sz w:val="14"/>
                <w:szCs w:val="14"/>
                <w:lang w:eastAsia="ru-RU"/>
              </w:rPr>
            </w:pPr>
            <w:r w:rsidRPr="00DC68E4">
              <w:rPr>
                <w:rFonts w:ascii="Times New Roman" w:hAnsi="Times New Roman"/>
                <w:sz w:val="14"/>
                <w:szCs w:val="14"/>
                <w:lang w:eastAsia="ru-RU"/>
              </w:rPr>
              <w:t>804,96</w:t>
            </w:r>
          </w:p>
        </w:tc>
        <w:tc>
          <w:tcPr>
            <w:tcW w:w="424" w:type="pct"/>
            <w:vMerge/>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p>
        </w:tc>
        <w:tc>
          <w:tcPr>
            <w:tcW w:w="425"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377"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804,96</w:t>
            </w:r>
          </w:p>
        </w:tc>
        <w:tc>
          <w:tcPr>
            <w:tcW w:w="424"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r>
      <w:tr w:rsidR="00DC68E4" w:rsidRPr="00DC68E4" w:rsidTr="00DC68E4">
        <w:trPr>
          <w:trHeight w:val="20"/>
        </w:trPr>
        <w:tc>
          <w:tcPr>
            <w:tcW w:w="943" w:type="pct"/>
            <w:vMerge/>
            <w:shd w:val="clear" w:color="000000" w:fill="FFFFFF"/>
          </w:tcPr>
          <w:p w:rsidR="00DC68E4" w:rsidRPr="00DC68E4" w:rsidRDefault="00DC68E4" w:rsidP="00DC68E4">
            <w:pPr>
              <w:numPr>
                <w:ilvl w:val="1"/>
                <w:numId w:val="29"/>
              </w:numPr>
              <w:spacing w:after="0" w:line="240" w:lineRule="auto"/>
              <w:ind w:left="0" w:firstLine="0"/>
              <w:rPr>
                <w:rFonts w:ascii="Times New Roman" w:hAnsi="Times New Roman"/>
                <w:sz w:val="14"/>
                <w:szCs w:val="14"/>
                <w:lang w:eastAsia="ru-RU"/>
              </w:rPr>
            </w:pPr>
          </w:p>
        </w:tc>
        <w:tc>
          <w:tcPr>
            <w:tcW w:w="189" w:type="pct"/>
            <w:vMerge w:val="restart"/>
            <w:shd w:val="clear" w:color="000000" w:fill="FFFFFF"/>
          </w:tcPr>
          <w:p w:rsidR="00DC68E4" w:rsidRPr="00DC68E4" w:rsidRDefault="00DC68E4" w:rsidP="008C03C5">
            <w:pPr>
              <w:spacing w:after="0"/>
              <w:jc w:val="center"/>
              <w:rPr>
                <w:rFonts w:ascii="Times New Roman" w:hAnsi="Times New Roman"/>
                <w:sz w:val="14"/>
                <w:szCs w:val="14"/>
              </w:rPr>
            </w:pPr>
          </w:p>
        </w:tc>
        <w:tc>
          <w:tcPr>
            <w:tcW w:w="189" w:type="pct"/>
            <w:vMerge w:val="restart"/>
            <w:shd w:val="clear" w:color="000000" w:fill="FFFFFF"/>
            <w:noWrap/>
          </w:tcPr>
          <w:p w:rsidR="00DC68E4" w:rsidRPr="00DC68E4" w:rsidRDefault="00DC68E4" w:rsidP="008C03C5">
            <w:pPr>
              <w:jc w:val="center"/>
              <w:rPr>
                <w:rFonts w:ascii="Times New Roman" w:hAnsi="Times New Roman"/>
                <w:sz w:val="14"/>
                <w:szCs w:val="14"/>
              </w:rPr>
            </w:pPr>
            <w:r w:rsidRPr="00DC68E4">
              <w:rPr>
                <w:rFonts w:ascii="Times New Roman" w:hAnsi="Times New Roman"/>
                <w:sz w:val="14"/>
                <w:szCs w:val="14"/>
              </w:rPr>
              <w:t>848</w:t>
            </w:r>
          </w:p>
        </w:tc>
        <w:tc>
          <w:tcPr>
            <w:tcW w:w="236" w:type="pct"/>
            <w:gridSpan w:val="2"/>
            <w:vMerge w:val="restart"/>
            <w:shd w:val="clear" w:color="000000" w:fill="FFFFFF"/>
            <w:noWrap/>
          </w:tcPr>
          <w:p w:rsidR="00DC68E4" w:rsidRPr="00DC68E4" w:rsidRDefault="00DC68E4" w:rsidP="008C03C5">
            <w:pPr>
              <w:jc w:val="center"/>
              <w:rPr>
                <w:rFonts w:ascii="Times New Roman" w:hAnsi="Times New Roman"/>
                <w:sz w:val="14"/>
                <w:szCs w:val="14"/>
              </w:rPr>
            </w:pPr>
            <w:r w:rsidRPr="00DC68E4">
              <w:rPr>
                <w:rFonts w:ascii="Times New Roman" w:hAnsi="Times New Roman"/>
                <w:sz w:val="14"/>
                <w:szCs w:val="14"/>
              </w:rPr>
              <w:t>1006</w:t>
            </w:r>
          </w:p>
        </w:tc>
        <w:tc>
          <w:tcPr>
            <w:tcW w:w="400" w:type="pct"/>
            <w:gridSpan w:val="2"/>
            <w:vMerge w:val="restart"/>
            <w:shd w:val="clear" w:color="000000" w:fill="FFFFFF"/>
            <w:noWrap/>
          </w:tcPr>
          <w:p w:rsidR="00DC68E4" w:rsidRPr="00DC68E4" w:rsidRDefault="00DC68E4" w:rsidP="008C03C5">
            <w:pPr>
              <w:jc w:val="center"/>
              <w:rPr>
                <w:rFonts w:ascii="Times New Roman" w:hAnsi="Times New Roman"/>
                <w:sz w:val="14"/>
                <w:szCs w:val="14"/>
              </w:rPr>
            </w:pPr>
            <w:r w:rsidRPr="00DC68E4">
              <w:rPr>
                <w:rFonts w:ascii="Times New Roman" w:hAnsi="Times New Roman"/>
                <w:sz w:val="14"/>
                <w:szCs w:val="14"/>
              </w:rPr>
              <w:t>0260075130</w:t>
            </w:r>
          </w:p>
        </w:tc>
        <w:tc>
          <w:tcPr>
            <w:tcW w:w="183" w:type="pct"/>
            <w:shd w:val="clear" w:color="000000" w:fill="FFFFFF"/>
            <w:noWrap/>
          </w:tcPr>
          <w:p w:rsidR="00DC68E4" w:rsidRPr="00DC68E4" w:rsidRDefault="00DC68E4" w:rsidP="008C03C5">
            <w:pPr>
              <w:spacing w:after="0"/>
              <w:jc w:val="center"/>
              <w:rPr>
                <w:rFonts w:ascii="Times New Roman" w:hAnsi="Times New Roman"/>
                <w:sz w:val="14"/>
                <w:szCs w:val="14"/>
                <w:lang w:eastAsia="ru-RU"/>
              </w:rPr>
            </w:pPr>
            <w:r w:rsidRPr="00DC68E4">
              <w:rPr>
                <w:rFonts w:ascii="Times New Roman" w:hAnsi="Times New Roman"/>
                <w:sz w:val="14"/>
                <w:szCs w:val="14"/>
                <w:lang w:eastAsia="ru-RU"/>
              </w:rPr>
              <w:t>121</w:t>
            </w:r>
          </w:p>
          <w:p w:rsidR="00DC68E4" w:rsidRPr="00DC68E4" w:rsidRDefault="00DC68E4" w:rsidP="008C03C5">
            <w:pPr>
              <w:jc w:val="center"/>
              <w:rPr>
                <w:rFonts w:ascii="Times New Roman" w:hAnsi="Times New Roman"/>
                <w:sz w:val="14"/>
                <w:szCs w:val="14"/>
                <w:lang w:eastAsia="ru-RU"/>
              </w:rPr>
            </w:pPr>
          </w:p>
        </w:tc>
        <w:tc>
          <w:tcPr>
            <w:tcW w:w="360" w:type="pct"/>
            <w:vMerge w:val="restart"/>
            <w:shd w:val="clear" w:color="000000" w:fill="FFFFFF"/>
            <w:noWrap/>
          </w:tcPr>
          <w:p w:rsidR="00DC68E4" w:rsidRPr="00DC68E4" w:rsidRDefault="00DC68E4" w:rsidP="008C03C5">
            <w:pPr>
              <w:ind w:right="-318"/>
              <w:rPr>
                <w:rFonts w:ascii="Times New Roman" w:hAnsi="Times New Roman"/>
                <w:sz w:val="14"/>
                <w:szCs w:val="14"/>
                <w:lang w:eastAsia="ru-RU"/>
              </w:rPr>
            </w:pPr>
          </w:p>
        </w:tc>
        <w:tc>
          <w:tcPr>
            <w:tcW w:w="424"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 xml:space="preserve">11 608 100,0      </w:t>
            </w:r>
          </w:p>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11 608 100,0</w:t>
            </w:r>
          </w:p>
        </w:tc>
        <w:tc>
          <w:tcPr>
            <w:tcW w:w="377"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11 608100,0</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11 608100,0</w:t>
            </w:r>
          </w:p>
        </w:tc>
        <w:tc>
          <w:tcPr>
            <w:tcW w:w="425" w:type="pct"/>
            <w:shd w:val="clear" w:color="000000" w:fill="FFFFFF"/>
            <w:noWrap/>
          </w:tcPr>
          <w:p w:rsidR="00DC68E4" w:rsidRPr="00DC68E4" w:rsidRDefault="00DC68E4" w:rsidP="008C03C5">
            <w:pPr>
              <w:rPr>
                <w:rFonts w:ascii="Times New Roman" w:hAnsi="Times New Roman"/>
                <w:sz w:val="14"/>
                <w:szCs w:val="14"/>
                <w:lang w:eastAsia="ru-RU"/>
              </w:rPr>
            </w:pPr>
            <w:r w:rsidRPr="00DC68E4">
              <w:rPr>
                <w:rFonts w:ascii="Times New Roman" w:hAnsi="Times New Roman"/>
                <w:sz w:val="14"/>
                <w:szCs w:val="14"/>
                <w:lang w:eastAsia="ru-RU"/>
              </w:rPr>
              <w:t>46 432 400,0</w:t>
            </w:r>
          </w:p>
        </w:tc>
        <w:tc>
          <w:tcPr>
            <w:tcW w:w="424"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r>
      <w:tr w:rsidR="00DC68E4" w:rsidRPr="00DC68E4" w:rsidTr="00DC68E4">
        <w:trPr>
          <w:trHeight w:val="20"/>
        </w:trPr>
        <w:tc>
          <w:tcPr>
            <w:tcW w:w="943" w:type="pct"/>
            <w:vMerge/>
            <w:shd w:val="clear" w:color="000000" w:fill="FFFFFF"/>
          </w:tcPr>
          <w:p w:rsidR="00DC68E4" w:rsidRPr="00DC68E4" w:rsidRDefault="00DC68E4" w:rsidP="00DC68E4">
            <w:pPr>
              <w:numPr>
                <w:ilvl w:val="1"/>
                <w:numId w:val="29"/>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DC68E4" w:rsidRPr="00DC68E4" w:rsidRDefault="00DC68E4" w:rsidP="008C03C5">
            <w:pPr>
              <w:spacing w:after="0"/>
              <w:jc w:val="center"/>
              <w:rPr>
                <w:rFonts w:ascii="Times New Roman" w:hAnsi="Times New Roman"/>
                <w:sz w:val="14"/>
                <w:szCs w:val="14"/>
              </w:rPr>
            </w:pPr>
          </w:p>
        </w:tc>
        <w:tc>
          <w:tcPr>
            <w:tcW w:w="189" w:type="pct"/>
            <w:vMerge/>
            <w:shd w:val="clear" w:color="000000" w:fill="FFFFFF"/>
            <w:noWrap/>
          </w:tcPr>
          <w:p w:rsidR="00DC68E4" w:rsidRPr="00DC68E4" w:rsidRDefault="00DC68E4" w:rsidP="008C03C5">
            <w:pPr>
              <w:jc w:val="center"/>
              <w:rPr>
                <w:rFonts w:ascii="Times New Roman" w:hAnsi="Times New Roman"/>
                <w:sz w:val="14"/>
                <w:szCs w:val="14"/>
              </w:rPr>
            </w:pPr>
          </w:p>
        </w:tc>
        <w:tc>
          <w:tcPr>
            <w:tcW w:w="236" w:type="pct"/>
            <w:gridSpan w:val="2"/>
            <w:vMerge/>
            <w:shd w:val="clear" w:color="000000" w:fill="FFFFFF"/>
            <w:noWrap/>
          </w:tcPr>
          <w:p w:rsidR="00DC68E4" w:rsidRPr="00DC68E4" w:rsidRDefault="00DC68E4" w:rsidP="008C03C5">
            <w:pPr>
              <w:jc w:val="center"/>
              <w:rPr>
                <w:rFonts w:ascii="Times New Roman" w:hAnsi="Times New Roman"/>
                <w:sz w:val="14"/>
                <w:szCs w:val="14"/>
              </w:rPr>
            </w:pPr>
          </w:p>
        </w:tc>
        <w:tc>
          <w:tcPr>
            <w:tcW w:w="400" w:type="pct"/>
            <w:gridSpan w:val="2"/>
            <w:vMerge/>
            <w:shd w:val="clear" w:color="000000" w:fill="FFFFFF"/>
            <w:noWrap/>
          </w:tcPr>
          <w:p w:rsidR="00DC68E4" w:rsidRPr="00DC68E4" w:rsidRDefault="00DC68E4" w:rsidP="008C03C5">
            <w:pPr>
              <w:jc w:val="center"/>
              <w:rPr>
                <w:rFonts w:ascii="Times New Roman" w:hAnsi="Times New Roman"/>
                <w:sz w:val="14"/>
                <w:szCs w:val="14"/>
              </w:rPr>
            </w:pPr>
          </w:p>
        </w:tc>
        <w:tc>
          <w:tcPr>
            <w:tcW w:w="183" w:type="pct"/>
            <w:shd w:val="clear" w:color="000000" w:fill="FFFFFF"/>
            <w:noWrap/>
          </w:tcPr>
          <w:p w:rsidR="00DC68E4" w:rsidRPr="00DC68E4" w:rsidRDefault="00DC68E4" w:rsidP="008C03C5">
            <w:pPr>
              <w:spacing w:after="0"/>
              <w:jc w:val="center"/>
              <w:rPr>
                <w:rFonts w:ascii="Times New Roman" w:hAnsi="Times New Roman"/>
                <w:sz w:val="14"/>
                <w:szCs w:val="14"/>
                <w:lang w:eastAsia="ru-RU"/>
              </w:rPr>
            </w:pPr>
            <w:r w:rsidRPr="00DC68E4">
              <w:rPr>
                <w:rFonts w:ascii="Times New Roman" w:hAnsi="Times New Roman"/>
                <w:sz w:val="14"/>
                <w:szCs w:val="14"/>
                <w:lang w:eastAsia="ru-RU"/>
              </w:rPr>
              <w:t>122</w:t>
            </w:r>
          </w:p>
        </w:tc>
        <w:tc>
          <w:tcPr>
            <w:tcW w:w="360" w:type="pct"/>
            <w:vMerge/>
            <w:shd w:val="clear" w:color="000000" w:fill="FFFFFF"/>
            <w:noWrap/>
          </w:tcPr>
          <w:p w:rsidR="00DC68E4" w:rsidRPr="00DC68E4" w:rsidRDefault="00DC68E4" w:rsidP="008C03C5">
            <w:pPr>
              <w:ind w:right="-318"/>
              <w:rPr>
                <w:rFonts w:ascii="Times New Roman" w:hAnsi="Times New Roman"/>
                <w:sz w:val="14"/>
                <w:szCs w:val="14"/>
                <w:lang w:eastAsia="ru-RU"/>
              </w:rPr>
            </w:pPr>
          </w:p>
        </w:tc>
        <w:tc>
          <w:tcPr>
            <w:tcW w:w="424"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486 698,81</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161 900,0</w:t>
            </w:r>
          </w:p>
        </w:tc>
        <w:tc>
          <w:tcPr>
            <w:tcW w:w="377"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161 900,0</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161 900,0</w:t>
            </w:r>
          </w:p>
        </w:tc>
        <w:tc>
          <w:tcPr>
            <w:tcW w:w="425" w:type="pct"/>
            <w:shd w:val="clear" w:color="000000" w:fill="FFFFFF"/>
            <w:noWrap/>
          </w:tcPr>
          <w:p w:rsidR="00DC68E4" w:rsidRPr="00DC68E4" w:rsidRDefault="00DC68E4" w:rsidP="008C03C5">
            <w:pPr>
              <w:rPr>
                <w:rFonts w:ascii="Times New Roman" w:hAnsi="Times New Roman"/>
                <w:sz w:val="14"/>
                <w:szCs w:val="14"/>
                <w:lang w:eastAsia="ru-RU"/>
              </w:rPr>
            </w:pPr>
            <w:r w:rsidRPr="00DC68E4">
              <w:rPr>
                <w:rFonts w:ascii="Times New Roman" w:hAnsi="Times New Roman"/>
                <w:sz w:val="14"/>
                <w:szCs w:val="14"/>
                <w:lang w:eastAsia="ru-RU"/>
              </w:rPr>
              <w:t>972 398,81</w:t>
            </w:r>
          </w:p>
        </w:tc>
        <w:tc>
          <w:tcPr>
            <w:tcW w:w="424"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r>
      <w:tr w:rsidR="00DC68E4" w:rsidRPr="00DC68E4" w:rsidTr="00DC68E4">
        <w:trPr>
          <w:trHeight w:val="20"/>
        </w:trPr>
        <w:tc>
          <w:tcPr>
            <w:tcW w:w="943" w:type="pct"/>
            <w:vMerge/>
            <w:shd w:val="clear" w:color="000000" w:fill="FFFFFF"/>
          </w:tcPr>
          <w:p w:rsidR="00DC68E4" w:rsidRPr="00DC68E4" w:rsidRDefault="00DC68E4" w:rsidP="00DC68E4">
            <w:pPr>
              <w:numPr>
                <w:ilvl w:val="1"/>
                <w:numId w:val="29"/>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DC68E4" w:rsidRPr="00DC68E4" w:rsidRDefault="00DC68E4" w:rsidP="008C03C5">
            <w:pPr>
              <w:spacing w:after="0"/>
              <w:jc w:val="center"/>
              <w:rPr>
                <w:rFonts w:ascii="Times New Roman" w:hAnsi="Times New Roman"/>
                <w:sz w:val="14"/>
                <w:szCs w:val="14"/>
              </w:rPr>
            </w:pPr>
          </w:p>
        </w:tc>
        <w:tc>
          <w:tcPr>
            <w:tcW w:w="189" w:type="pct"/>
            <w:vMerge/>
            <w:shd w:val="clear" w:color="000000" w:fill="FFFFFF"/>
            <w:noWrap/>
          </w:tcPr>
          <w:p w:rsidR="00DC68E4" w:rsidRPr="00DC68E4" w:rsidRDefault="00DC68E4" w:rsidP="008C03C5">
            <w:pPr>
              <w:jc w:val="center"/>
              <w:rPr>
                <w:rFonts w:ascii="Times New Roman" w:hAnsi="Times New Roman"/>
                <w:sz w:val="14"/>
                <w:szCs w:val="14"/>
              </w:rPr>
            </w:pPr>
          </w:p>
        </w:tc>
        <w:tc>
          <w:tcPr>
            <w:tcW w:w="236" w:type="pct"/>
            <w:gridSpan w:val="2"/>
            <w:vMerge/>
            <w:shd w:val="clear" w:color="000000" w:fill="FFFFFF"/>
            <w:noWrap/>
          </w:tcPr>
          <w:p w:rsidR="00DC68E4" w:rsidRPr="00DC68E4" w:rsidRDefault="00DC68E4" w:rsidP="008C03C5">
            <w:pPr>
              <w:jc w:val="center"/>
              <w:rPr>
                <w:rFonts w:ascii="Times New Roman" w:hAnsi="Times New Roman"/>
                <w:sz w:val="14"/>
                <w:szCs w:val="14"/>
              </w:rPr>
            </w:pPr>
          </w:p>
        </w:tc>
        <w:tc>
          <w:tcPr>
            <w:tcW w:w="400" w:type="pct"/>
            <w:gridSpan w:val="2"/>
            <w:vMerge/>
            <w:shd w:val="clear" w:color="000000" w:fill="FFFFFF"/>
            <w:noWrap/>
          </w:tcPr>
          <w:p w:rsidR="00DC68E4" w:rsidRPr="00DC68E4" w:rsidRDefault="00DC68E4" w:rsidP="008C03C5">
            <w:pPr>
              <w:jc w:val="center"/>
              <w:rPr>
                <w:rFonts w:ascii="Times New Roman" w:hAnsi="Times New Roman"/>
                <w:sz w:val="14"/>
                <w:szCs w:val="14"/>
              </w:rPr>
            </w:pPr>
          </w:p>
        </w:tc>
        <w:tc>
          <w:tcPr>
            <w:tcW w:w="183" w:type="pct"/>
            <w:shd w:val="clear" w:color="000000" w:fill="FFFFFF"/>
            <w:noWrap/>
          </w:tcPr>
          <w:p w:rsidR="00DC68E4" w:rsidRPr="00DC68E4" w:rsidRDefault="00DC68E4" w:rsidP="008C03C5">
            <w:pPr>
              <w:spacing w:after="0"/>
              <w:jc w:val="center"/>
              <w:rPr>
                <w:rFonts w:ascii="Times New Roman" w:hAnsi="Times New Roman"/>
                <w:sz w:val="14"/>
                <w:szCs w:val="14"/>
                <w:lang w:eastAsia="ru-RU"/>
              </w:rPr>
            </w:pPr>
            <w:r w:rsidRPr="00DC68E4">
              <w:rPr>
                <w:rFonts w:ascii="Times New Roman" w:hAnsi="Times New Roman"/>
                <w:sz w:val="14"/>
                <w:szCs w:val="14"/>
                <w:lang w:eastAsia="ru-RU"/>
              </w:rPr>
              <w:t>129</w:t>
            </w:r>
          </w:p>
        </w:tc>
        <w:tc>
          <w:tcPr>
            <w:tcW w:w="360" w:type="pct"/>
            <w:vMerge/>
            <w:shd w:val="clear" w:color="000000" w:fill="FFFFFF"/>
            <w:noWrap/>
          </w:tcPr>
          <w:p w:rsidR="00DC68E4" w:rsidRPr="00DC68E4" w:rsidRDefault="00DC68E4" w:rsidP="008C03C5">
            <w:pPr>
              <w:ind w:right="-318"/>
              <w:rPr>
                <w:rFonts w:ascii="Times New Roman" w:hAnsi="Times New Roman"/>
                <w:sz w:val="14"/>
                <w:szCs w:val="14"/>
                <w:lang w:eastAsia="ru-RU"/>
              </w:rPr>
            </w:pPr>
          </w:p>
        </w:tc>
        <w:tc>
          <w:tcPr>
            <w:tcW w:w="424"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3 505 600,0</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3 505 600,0</w:t>
            </w:r>
          </w:p>
        </w:tc>
        <w:tc>
          <w:tcPr>
            <w:tcW w:w="377"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3 505 600,0</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3 505 600,0</w:t>
            </w:r>
          </w:p>
        </w:tc>
        <w:tc>
          <w:tcPr>
            <w:tcW w:w="425" w:type="pct"/>
            <w:shd w:val="clear" w:color="000000" w:fill="FFFFFF"/>
            <w:noWrap/>
          </w:tcPr>
          <w:p w:rsidR="00DC68E4" w:rsidRPr="00DC68E4" w:rsidRDefault="00DC68E4" w:rsidP="008C03C5">
            <w:pPr>
              <w:rPr>
                <w:rFonts w:ascii="Times New Roman" w:hAnsi="Times New Roman"/>
                <w:sz w:val="14"/>
                <w:szCs w:val="14"/>
                <w:lang w:eastAsia="ru-RU"/>
              </w:rPr>
            </w:pPr>
            <w:r w:rsidRPr="00DC68E4">
              <w:rPr>
                <w:rFonts w:ascii="Times New Roman" w:hAnsi="Times New Roman"/>
                <w:sz w:val="14"/>
                <w:szCs w:val="14"/>
                <w:lang w:eastAsia="ru-RU"/>
              </w:rPr>
              <w:t>14 022400,0</w:t>
            </w:r>
          </w:p>
        </w:tc>
        <w:tc>
          <w:tcPr>
            <w:tcW w:w="424"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r>
      <w:tr w:rsidR="00DC68E4" w:rsidRPr="00DC68E4" w:rsidTr="00DC68E4">
        <w:trPr>
          <w:trHeight w:val="20"/>
        </w:trPr>
        <w:tc>
          <w:tcPr>
            <w:tcW w:w="943" w:type="pct"/>
            <w:vMerge/>
            <w:shd w:val="clear" w:color="000000" w:fill="FFFFFF"/>
          </w:tcPr>
          <w:p w:rsidR="00DC68E4" w:rsidRPr="00DC68E4" w:rsidRDefault="00DC68E4" w:rsidP="00DC68E4">
            <w:pPr>
              <w:numPr>
                <w:ilvl w:val="1"/>
                <w:numId w:val="29"/>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DC68E4" w:rsidRPr="00DC68E4" w:rsidRDefault="00DC68E4" w:rsidP="008C03C5">
            <w:pPr>
              <w:spacing w:after="0"/>
              <w:jc w:val="center"/>
              <w:rPr>
                <w:rFonts w:ascii="Times New Roman" w:hAnsi="Times New Roman"/>
                <w:sz w:val="14"/>
                <w:szCs w:val="14"/>
              </w:rPr>
            </w:pPr>
          </w:p>
        </w:tc>
        <w:tc>
          <w:tcPr>
            <w:tcW w:w="189" w:type="pct"/>
            <w:vMerge/>
            <w:shd w:val="clear" w:color="000000" w:fill="FFFFFF"/>
            <w:noWrap/>
          </w:tcPr>
          <w:p w:rsidR="00DC68E4" w:rsidRPr="00DC68E4" w:rsidRDefault="00DC68E4" w:rsidP="008C03C5">
            <w:pPr>
              <w:jc w:val="center"/>
              <w:rPr>
                <w:rFonts w:ascii="Times New Roman" w:hAnsi="Times New Roman"/>
                <w:sz w:val="14"/>
                <w:szCs w:val="14"/>
              </w:rPr>
            </w:pPr>
          </w:p>
        </w:tc>
        <w:tc>
          <w:tcPr>
            <w:tcW w:w="236" w:type="pct"/>
            <w:gridSpan w:val="2"/>
            <w:vMerge/>
            <w:shd w:val="clear" w:color="000000" w:fill="FFFFFF"/>
            <w:noWrap/>
          </w:tcPr>
          <w:p w:rsidR="00DC68E4" w:rsidRPr="00DC68E4" w:rsidRDefault="00DC68E4" w:rsidP="008C03C5">
            <w:pPr>
              <w:jc w:val="center"/>
              <w:rPr>
                <w:rFonts w:ascii="Times New Roman" w:hAnsi="Times New Roman"/>
                <w:sz w:val="14"/>
                <w:szCs w:val="14"/>
              </w:rPr>
            </w:pPr>
          </w:p>
        </w:tc>
        <w:tc>
          <w:tcPr>
            <w:tcW w:w="400" w:type="pct"/>
            <w:gridSpan w:val="2"/>
            <w:vMerge/>
            <w:shd w:val="clear" w:color="000000" w:fill="FFFFFF"/>
            <w:noWrap/>
          </w:tcPr>
          <w:p w:rsidR="00DC68E4" w:rsidRPr="00DC68E4" w:rsidRDefault="00DC68E4" w:rsidP="008C03C5">
            <w:pPr>
              <w:jc w:val="center"/>
              <w:rPr>
                <w:rFonts w:ascii="Times New Roman" w:hAnsi="Times New Roman"/>
                <w:sz w:val="14"/>
                <w:szCs w:val="14"/>
              </w:rPr>
            </w:pPr>
          </w:p>
        </w:tc>
        <w:tc>
          <w:tcPr>
            <w:tcW w:w="183" w:type="pct"/>
            <w:shd w:val="clear" w:color="000000" w:fill="FFFFFF"/>
            <w:noWrap/>
          </w:tcPr>
          <w:p w:rsidR="00DC68E4" w:rsidRPr="00DC68E4" w:rsidRDefault="00DC68E4" w:rsidP="008C03C5">
            <w:pPr>
              <w:spacing w:after="0"/>
              <w:jc w:val="center"/>
              <w:rPr>
                <w:rFonts w:ascii="Times New Roman" w:hAnsi="Times New Roman"/>
                <w:sz w:val="14"/>
                <w:szCs w:val="14"/>
                <w:lang w:eastAsia="ru-RU"/>
              </w:rPr>
            </w:pPr>
            <w:r w:rsidRPr="00DC68E4">
              <w:rPr>
                <w:rFonts w:ascii="Times New Roman" w:hAnsi="Times New Roman"/>
                <w:sz w:val="14"/>
                <w:szCs w:val="14"/>
                <w:lang w:eastAsia="ru-RU"/>
              </w:rPr>
              <w:t>244</w:t>
            </w:r>
          </w:p>
        </w:tc>
        <w:tc>
          <w:tcPr>
            <w:tcW w:w="360" w:type="pct"/>
            <w:vMerge/>
            <w:shd w:val="clear" w:color="000000" w:fill="FFFFFF"/>
            <w:noWrap/>
          </w:tcPr>
          <w:p w:rsidR="00DC68E4" w:rsidRPr="00DC68E4" w:rsidRDefault="00DC68E4" w:rsidP="008C03C5">
            <w:pPr>
              <w:ind w:right="-318"/>
              <w:rPr>
                <w:rFonts w:ascii="Times New Roman" w:hAnsi="Times New Roman"/>
                <w:sz w:val="14"/>
                <w:szCs w:val="14"/>
                <w:lang w:eastAsia="ru-RU"/>
              </w:rPr>
            </w:pPr>
          </w:p>
        </w:tc>
        <w:tc>
          <w:tcPr>
            <w:tcW w:w="424"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2 293 880,24</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2 859 700,0</w:t>
            </w:r>
          </w:p>
        </w:tc>
        <w:tc>
          <w:tcPr>
            <w:tcW w:w="377"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2 257 100,0</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2 257 100,0</w:t>
            </w:r>
          </w:p>
        </w:tc>
        <w:tc>
          <w:tcPr>
            <w:tcW w:w="425" w:type="pct"/>
            <w:shd w:val="clear" w:color="000000" w:fill="FFFFFF"/>
            <w:noWrap/>
          </w:tcPr>
          <w:p w:rsidR="00DC68E4" w:rsidRPr="00DC68E4" w:rsidRDefault="00DC68E4" w:rsidP="008C03C5">
            <w:pPr>
              <w:rPr>
                <w:rFonts w:ascii="Times New Roman" w:hAnsi="Times New Roman"/>
                <w:sz w:val="14"/>
                <w:szCs w:val="14"/>
                <w:lang w:eastAsia="ru-RU"/>
              </w:rPr>
            </w:pPr>
            <w:r w:rsidRPr="00DC68E4">
              <w:rPr>
                <w:rFonts w:ascii="Times New Roman" w:hAnsi="Times New Roman"/>
                <w:sz w:val="14"/>
                <w:szCs w:val="14"/>
                <w:lang w:eastAsia="ru-RU"/>
              </w:rPr>
              <w:t>9 667 780,24</w:t>
            </w:r>
          </w:p>
        </w:tc>
        <w:tc>
          <w:tcPr>
            <w:tcW w:w="424"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r>
      <w:tr w:rsidR="00DC68E4" w:rsidRPr="00DC68E4" w:rsidTr="00DC68E4">
        <w:trPr>
          <w:trHeight w:val="20"/>
        </w:trPr>
        <w:tc>
          <w:tcPr>
            <w:tcW w:w="943" w:type="pct"/>
            <w:vMerge/>
            <w:shd w:val="clear" w:color="000000" w:fill="FFFFFF"/>
          </w:tcPr>
          <w:p w:rsidR="00DC68E4" w:rsidRPr="00DC68E4" w:rsidRDefault="00DC68E4" w:rsidP="00DC68E4">
            <w:pPr>
              <w:numPr>
                <w:ilvl w:val="1"/>
                <w:numId w:val="29"/>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DC68E4" w:rsidRPr="00DC68E4" w:rsidRDefault="00DC68E4" w:rsidP="008C03C5">
            <w:pPr>
              <w:spacing w:after="0"/>
              <w:jc w:val="center"/>
              <w:rPr>
                <w:rFonts w:ascii="Times New Roman" w:hAnsi="Times New Roman"/>
                <w:sz w:val="14"/>
                <w:szCs w:val="14"/>
              </w:rPr>
            </w:pPr>
          </w:p>
        </w:tc>
        <w:tc>
          <w:tcPr>
            <w:tcW w:w="189" w:type="pct"/>
            <w:vMerge/>
            <w:shd w:val="clear" w:color="000000" w:fill="FFFFFF"/>
            <w:noWrap/>
          </w:tcPr>
          <w:p w:rsidR="00DC68E4" w:rsidRPr="00DC68E4" w:rsidRDefault="00DC68E4" w:rsidP="008C03C5">
            <w:pPr>
              <w:jc w:val="center"/>
              <w:rPr>
                <w:rFonts w:ascii="Times New Roman" w:hAnsi="Times New Roman"/>
                <w:sz w:val="14"/>
                <w:szCs w:val="14"/>
              </w:rPr>
            </w:pPr>
          </w:p>
        </w:tc>
        <w:tc>
          <w:tcPr>
            <w:tcW w:w="236" w:type="pct"/>
            <w:gridSpan w:val="2"/>
            <w:vMerge/>
            <w:shd w:val="clear" w:color="000000" w:fill="FFFFFF"/>
            <w:noWrap/>
          </w:tcPr>
          <w:p w:rsidR="00DC68E4" w:rsidRPr="00DC68E4" w:rsidRDefault="00DC68E4" w:rsidP="008C03C5">
            <w:pPr>
              <w:jc w:val="center"/>
              <w:rPr>
                <w:rFonts w:ascii="Times New Roman" w:hAnsi="Times New Roman"/>
                <w:sz w:val="14"/>
                <w:szCs w:val="14"/>
              </w:rPr>
            </w:pPr>
          </w:p>
        </w:tc>
        <w:tc>
          <w:tcPr>
            <w:tcW w:w="400" w:type="pct"/>
            <w:gridSpan w:val="2"/>
            <w:vMerge/>
            <w:shd w:val="clear" w:color="000000" w:fill="FFFFFF"/>
            <w:noWrap/>
          </w:tcPr>
          <w:p w:rsidR="00DC68E4" w:rsidRPr="00DC68E4" w:rsidRDefault="00DC68E4" w:rsidP="008C03C5">
            <w:pPr>
              <w:jc w:val="center"/>
              <w:rPr>
                <w:rFonts w:ascii="Times New Roman" w:hAnsi="Times New Roman"/>
                <w:sz w:val="14"/>
                <w:szCs w:val="14"/>
              </w:rPr>
            </w:pPr>
          </w:p>
        </w:tc>
        <w:tc>
          <w:tcPr>
            <w:tcW w:w="183" w:type="pct"/>
            <w:shd w:val="clear" w:color="000000" w:fill="FFFFFF"/>
            <w:noWrap/>
          </w:tcPr>
          <w:p w:rsidR="00DC68E4" w:rsidRPr="00DC68E4" w:rsidRDefault="00DC68E4" w:rsidP="008C03C5">
            <w:pPr>
              <w:spacing w:after="0"/>
              <w:jc w:val="center"/>
              <w:rPr>
                <w:rFonts w:ascii="Times New Roman" w:hAnsi="Times New Roman"/>
                <w:sz w:val="14"/>
                <w:szCs w:val="14"/>
                <w:lang w:eastAsia="ru-RU"/>
              </w:rPr>
            </w:pPr>
            <w:r w:rsidRPr="00DC68E4">
              <w:rPr>
                <w:rFonts w:ascii="Times New Roman" w:hAnsi="Times New Roman"/>
                <w:sz w:val="14"/>
                <w:szCs w:val="14"/>
                <w:lang w:eastAsia="ru-RU"/>
              </w:rPr>
              <w:t>831</w:t>
            </w:r>
          </w:p>
        </w:tc>
        <w:tc>
          <w:tcPr>
            <w:tcW w:w="360" w:type="pct"/>
            <w:vMerge/>
            <w:shd w:val="clear" w:color="000000" w:fill="FFFFFF"/>
            <w:noWrap/>
          </w:tcPr>
          <w:p w:rsidR="00DC68E4" w:rsidRPr="00DC68E4" w:rsidRDefault="00DC68E4" w:rsidP="008C03C5">
            <w:pPr>
              <w:ind w:right="-318"/>
              <w:rPr>
                <w:rFonts w:ascii="Times New Roman" w:hAnsi="Times New Roman"/>
                <w:sz w:val="14"/>
                <w:szCs w:val="14"/>
                <w:lang w:eastAsia="ru-RU"/>
              </w:rPr>
            </w:pPr>
          </w:p>
        </w:tc>
        <w:tc>
          <w:tcPr>
            <w:tcW w:w="424"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4 300,0</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377"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noWrap/>
          </w:tcPr>
          <w:p w:rsidR="00DC68E4" w:rsidRPr="00DC68E4" w:rsidRDefault="00DC68E4" w:rsidP="008C03C5">
            <w:pPr>
              <w:rPr>
                <w:rFonts w:ascii="Times New Roman" w:hAnsi="Times New Roman"/>
                <w:sz w:val="14"/>
                <w:szCs w:val="14"/>
                <w:lang w:eastAsia="ru-RU"/>
              </w:rPr>
            </w:pPr>
            <w:r w:rsidRPr="00DC68E4">
              <w:rPr>
                <w:rFonts w:ascii="Times New Roman" w:hAnsi="Times New Roman"/>
                <w:sz w:val="14"/>
                <w:szCs w:val="14"/>
                <w:lang w:eastAsia="ru-RU"/>
              </w:rPr>
              <w:t xml:space="preserve"> 4 300,0</w:t>
            </w:r>
          </w:p>
        </w:tc>
        <w:tc>
          <w:tcPr>
            <w:tcW w:w="424"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r>
      <w:tr w:rsidR="00DC68E4" w:rsidRPr="00DC68E4" w:rsidTr="00DC68E4">
        <w:trPr>
          <w:trHeight w:val="20"/>
        </w:trPr>
        <w:tc>
          <w:tcPr>
            <w:tcW w:w="943" w:type="pct"/>
            <w:vMerge/>
            <w:shd w:val="clear" w:color="000000" w:fill="FFFFFF"/>
          </w:tcPr>
          <w:p w:rsidR="00DC68E4" w:rsidRPr="00DC68E4" w:rsidRDefault="00DC68E4" w:rsidP="00DC68E4">
            <w:pPr>
              <w:numPr>
                <w:ilvl w:val="1"/>
                <w:numId w:val="29"/>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DC68E4" w:rsidRPr="00DC68E4" w:rsidRDefault="00DC68E4" w:rsidP="008C03C5">
            <w:pPr>
              <w:spacing w:after="0"/>
              <w:jc w:val="center"/>
              <w:rPr>
                <w:rFonts w:ascii="Times New Roman" w:hAnsi="Times New Roman"/>
                <w:sz w:val="14"/>
                <w:szCs w:val="14"/>
              </w:rPr>
            </w:pPr>
          </w:p>
        </w:tc>
        <w:tc>
          <w:tcPr>
            <w:tcW w:w="189" w:type="pct"/>
            <w:vMerge/>
            <w:shd w:val="clear" w:color="000000" w:fill="FFFFFF"/>
            <w:noWrap/>
          </w:tcPr>
          <w:p w:rsidR="00DC68E4" w:rsidRPr="00DC68E4" w:rsidRDefault="00DC68E4" w:rsidP="008C03C5">
            <w:pPr>
              <w:jc w:val="center"/>
              <w:rPr>
                <w:rFonts w:ascii="Times New Roman" w:hAnsi="Times New Roman"/>
                <w:sz w:val="14"/>
                <w:szCs w:val="14"/>
              </w:rPr>
            </w:pPr>
          </w:p>
        </w:tc>
        <w:tc>
          <w:tcPr>
            <w:tcW w:w="236" w:type="pct"/>
            <w:gridSpan w:val="2"/>
            <w:vMerge/>
            <w:shd w:val="clear" w:color="000000" w:fill="FFFFFF"/>
            <w:noWrap/>
          </w:tcPr>
          <w:p w:rsidR="00DC68E4" w:rsidRPr="00DC68E4" w:rsidRDefault="00DC68E4" w:rsidP="008C03C5">
            <w:pPr>
              <w:jc w:val="center"/>
              <w:rPr>
                <w:rFonts w:ascii="Times New Roman" w:hAnsi="Times New Roman"/>
                <w:sz w:val="14"/>
                <w:szCs w:val="14"/>
              </w:rPr>
            </w:pPr>
          </w:p>
        </w:tc>
        <w:tc>
          <w:tcPr>
            <w:tcW w:w="400" w:type="pct"/>
            <w:gridSpan w:val="2"/>
            <w:vMerge/>
            <w:shd w:val="clear" w:color="000000" w:fill="FFFFFF"/>
            <w:noWrap/>
          </w:tcPr>
          <w:p w:rsidR="00DC68E4" w:rsidRPr="00DC68E4" w:rsidRDefault="00DC68E4" w:rsidP="008C03C5">
            <w:pPr>
              <w:jc w:val="center"/>
              <w:rPr>
                <w:rFonts w:ascii="Times New Roman" w:hAnsi="Times New Roman"/>
                <w:sz w:val="14"/>
                <w:szCs w:val="14"/>
              </w:rPr>
            </w:pPr>
          </w:p>
        </w:tc>
        <w:tc>
          <w:tcPr>
            <w:tcW w:w="183" w:type="pct"/>
            <w:shd w:val="clear" w:color="000000" w:fill="FFFFFF"/>
            <w:noWrap/>
          </w:tcPr>
          <w:p w:rsidR="00DC68E4" w:rsidRPr="00DC68E4" w:rsidRDefault="00DC68E4" w:rsidP="008C03C5">
            <w:pPr>
              <w:spacing w:after="0"/>
              <w:jc w:val="center"/>
              <w:rPr>
                <w:rFonts w:ascii="Times New Roman" w:hAnsi="Times New Roman"/>
                <w:sz w:val="14"/>
                <w:szCs w:val="14"/>
                <w:lang w:eastAsia="ru-RU"/>
              </w:rPr>
            </w:pPr>
            <w:r w:rsidRPr="00DC68E4">
              <w:rPr>
                <w:rFonts w:ascii="Times New Roman" w:hAnsi="Times New Roman"/>
                <w:sz w:val="14"/>
                <w:szCs w:val="14"/>
                <w:lang w:eastAsia="ru-RU"/>
              </w:rPr>
              <w:t>853</w:t>
            </w:r>
          </w:p>
        </w:tc>
        <w:tc>
          <w:tcPr>
            <w:tcW w:w="360" w:type="pct"/>
            <w:vMerge/>
            <w:shd w:val="clear" w:color="000000" w:fill="FFFFFF"/>
            <w:noWrap/>
          </w:tcPr>
          <w:p w:rsidR="00DC68E4" w:rsidRPr="00DC68E4" w:rsidRDefault="00DC68E4" w:rsidP="008C03C5">
            <w:pPr>
              <w:ind w:right="-318"/>
              <w:rPr>
                <w:rFonts w:ascii="Times New Roman" w:hAnsi="Times New Roman"/>
                <w:sz w:val="14"/>
                <w:szCs w:val="14"/>
                <w:lang w:eastAsia="ru-RU"/>
              </w:rPr>
            </w:pPr>
          </w:p>
        </w:tc>
        <w:tc>
          <w:tcPr>
            <w:tcW w:w="424"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20,95</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4 000,0</w:t>
            </w:r>
          </w:p>
        </w:tc>
        <w:tc>
          <w:tcPr>
            <w:tcW w:w="377"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noWrap/>
          </w:tcPr>
          <w:p w:rsidR="00DC68E4" w:rsidRPr="00DC68E4" w:rsidRDefault="00DC68E4" w:rsidP="008C03C5">
            <w:pPr>
              <w:rPr>
                <w:rFonts w:ascii="Times New Roman" w:hAnsi="Times New Roman"/>
                <w:sz w:val="14"/>
                <w:szCs w:val="14"/>
                <w:lang w:eastAsia="ru-RU"/>
              </w:rPr>
            </w:pPr>
            <w:r w:rsidRPr="00DC68E4">
              <w:rPr>
                <w:rFonts w:ascii="Times New Roman" w:hAnsi="Times New Roman"/>
                <w:sz w:val="14"/>
                <w:szCs w:val="14"/>
                <w:lang w:eastAsia="ru-RU"/>
              </w:rPr>
              <w:t>4 020,95</w:t>
            </w:r>
          </w:p>
        </w:tc>
        <w:tc>
          <w:tcPr>
            <w:tcW w:w="424" w:type="pct"/>
            <w:vMerge/>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r>
      <w:tr w:rsidR="00DC68E4" w:rsidRPr="00DC68E4" w:rsidTr="00DC68E4">
        <w:trPr>
          <w:trHeight w:val="20"/>
        </w:trPr>
        <w:tc>
          <w:tcPr>
            <w:tcW w:w="943" w:type="pct"/>
            <w:shd w:val="clear" w:color="000000" w:fill="FFFFFF"/>
          </w:tcPr>
          <w:p w:rsidR="00DC68E4" w:rsidRPr="00DC68E4" w:rsidRDefault="00DC68E4" w:rsidP="00DC68E4">
            <w:pPr>
              <w:numPr>
                <w:ilvl w:val="1"/>
                <w:numId w:val="29"/>
              </w:numPr>
              <w:spacing w:after="0" w:line="240" w:lineRule="auto"/>
              <w:ind w:left="0" w:firstLine="0"/>
              <w:rPr>
                <w:rFonts w:ascii="Times New Roman" w:hAnsi="Times New Roman"/>
                <w:sz w:val="14"/>
                <w:szCs w:val="14"/>
                <w:lang w:eastAsia="ru-RU"/>
              </w:rPr>
            </w:pPr>
            <w:r w:rsidRPr="00DC68E4">
              <w:rPr>
                <w:rFonts w:ascii="Times New Roman" w:hAnsi="Times New Roman"/>
                <w:sz w:val="14"/>
                <w:szCs w:val="14"/>
                <w:lang w:eastAsia="ru-RU"/>
              </w:rPr>
              <w:t xml:space="preserve">Капитальный ремонт системы отопления в здании по адресу: с. Богучаны, ул. </w:t>
            </w:r>
            <w:proofErr w:type="gramStart"/>
            <w:r w:rsidRPr="00DC68E4">
              <w:rPr>
                <w:rFonts w:ascii="Times New Roman" w:hAnsi="Times New Roman"/>
                <w:sz w:val="14"/>
                <w:szCs w:val="14"/>
                <w:lang w:eastAsia="ru-RU"/>
              </w:rPr>
              <w:t>Партизанская</w:t>
            </w:r>
            <w:proofErr w:type="gramEnd"/>
            <w:r w:rsidRPr="00DC68E4">
              <w:rPr>
                <w:rFonts w:ascii="Times New Roman" w:hAnsi="Times New Roman"/>
                <w:sz w:val="14"/>
                <w:szCs w:val="14"/>
                <w:lang w:eastAsia="ru-RU"/>
              </w:rPr>
              <w:t>, 47.</w:t>
            </w:r>
          </w:p>
        </w:tc>
        <w:tc>
          <w:tcPr>
            <w:tcW w:w="189" w:type="pct"/>
            <w:shd w:val="clear" w:color="000000" w:fill="FFFFFF"/>
          </w:tcPr>
          <w:p w:rsidR="00DC68E4" w:rsidRPr="00DC68E4" w:rsidRDefault="00DC68E4" w:rsidP="008C03C5">
            <w:pPr>
              <w:spacing w:after="0"/>
              <w:jc w:val="center"/>
              <w:rPr>
                <w:rFonts w:ascii="Times New Roman" w:hAnsi="Times New Roman"/>
                <w:sz w:val="14"/>
                <w:szCs w:val="14"/>
              </w:rPr>
            </w:pPr>
          </w:p>
        </w:tc>
        <w:tc>
          <w:tcPr>
            <w:tcW w:w="189" w:type="pct"/>
            <w:shd w:val="clear" w:color="000000" w:fill="FFFFFF"/>
            <w:noWrap/>
          </w:tcPr>
          <w:p w:rsidR="00DC68E4" w:rsidRPr="00DC68E4" w:rsidRDefault="00DC68E4" w:rsidP="008C03C5">
            <w:pPr>
              <w:jc w:val="center"/>
              <w:rPr>
                <w:rFonts w:ascii="Times New Roman" w:hAnsi="Times New Roman"/>
                <w:sz w:val="14"/>
                <w:szCs w:val="14"/>
              </w:rPr>
            </w:pPr>
            <w:r w:rsidRPr="00DC68E4">
              <w:rPr>
                <w:rFonts w:ascii="Times New Roman" w:hAnsi="Times New Roman"/>
                <w:sz w:val="14"/>
                <w:szCs w:val="14"/>
              </w:rPr>
              <w:t>830</w:t>
            </w:r>
          </w:p>
        </w:tc>
        <w:tc>
          <w:tcPr>
            <w:tcW w:w="236" w:type="pct"/>
            <w:gridSpan w:val="2"/>
            <w:shd w:val="clear" w:color="000000" w:fill="FFFFFF"/>
            <w:noWrap/>
          </w:tcPr>
          <w:p w:rsidR="00DC68E4" w:rsidRPr="00DC68E4" w:rsidRDefault="00DC68E4" w:rsidP="008C03C5">
            <w:pPr>
              <w:jc w:val="center"/>
              <w:rPr>
                <w:rFonts w:ascii="Times New Roman" w:hAnsi="Times New Roman"/>
                <w:sz w:val="14"/>
                <w:szCs w:val="14"/>
              </w:rPr>
            </w:pPr>
            <w:r w:rsidRPr="00DC68E4">
              <w:rPr>
                <w:rFonts w:ascii="Times New Roman" w:hAnsi="Times New Roman"/>
                <w:sz w:val="14"/>
                <w:szCs w:val="14"/>
              </w:rPr>
              <w:t>1006</w:t>
            </w:r>
          </w:p>
        </w:tc>
        <w:tc>
          <w:tcPr>
            <w:tcW w:w="400" w:type="pct"/>
            <w:gridSpan w:val="2"/>
            <w:shd w:val="clear" w:color="000000" w:fill="FFFFFF"/>
            <w:noWrap/>
          </w:tcPr>
          <w:p w:rsidR="00DC68E4" w:rsidRPr="00DC68E4" w:rsidRDefault="00DC68E4" w:rsidP="008C03C5">
            <w:pPr>
              <w:jc w:val="center"/>
              <w:rPr>
                <w:rFonts w:ascii="Times New Roman" w:hAnsi="Times New Roman"/>
                <w:sz w:val="14"/>
                <w:szCs w:val="14"/>
              </w:rPr>
            </w:pPr>
            <w:r w:rsidRPr="00DC68E4">
              <w:rPr>
                <w:rFonts w:ascii="Times New Roman" w:hAnsi="Times New Roman"/>
                <w:sz w:val="14"/>
                <w:szCs w:val="14"/>
              </w:rPr>
              <w:t>0260080000</w:t>
            </w:r>
          </w:p>
        </w:tc>
        <w:tc>
          <w:tcPr>
            <w:tcW w:w="183" w:type="pct"/>
            <w:shd w:val="clear" w:color="000000" w:fill="FFFFFF"/>
            <w:noWrap/>
          </w:tcPr>
          <w:p w:rsidR="00DC68E4" w:rsidRPr="00DC68E4" w:rsidRDefault="00DC68E4" w:rsidP="008C03C5">
            <w:pPr>
              <w:spacing w:after="0"/>
              <w:jc w:val="center"/>
              <w:rPr>
                <w:rFonts w:ascii="Times New Roman" w:hAnsi="Times New Roman"/>
                <w:sz w:val="14"/>
                <w:szCs w:val="14"/>
                <w:lang w:eastAsia="ru-RU"/>
              </w:rPr>
            </w:pPr>
            <w:r w:rsidRPr="00DC68E4">
              <w:rPr>
                <w:rFonts w:ascii="Times New Roman" w:hAnsi="Times New Roman"/>
                <w:sz w:val="14"/>
                <w:szCs w:val="14"/>
                <w:lang w:eastAsia="ru-RU"/>
              </w:rPr>
              <w:t>243</w:t>
            </w:r>
          </w:p>
        </w:tc>
        <w:tc>
          <w:tcPr>
            <w:tcW w:w="360" w:type="pct"/>
            <w:shd w:val="clear" w:color="000000" w:fill="FFFFFF"/>
            <w:noWrap/>
          </w:tcPr>
          <w:p w:rsidR="00DC68E4" w:rsidRPr="00DC68E4" w:rsidRDefault="00DC68E4" w:rsidP="008C03C5">
            <w:pPr>
              <w:ind w:right="-318"/>
              <w:rPr>
                <w:rFonts w:ascii="Times New Roman" w:hAnsi="Times New Roman"/>
                <w:sz w:val="14"/>
                <w:szCs w:val="14"/>
                <w:lang w:eastAsia="ru-RU"/>
              </w:rPr>
            </w:pPr>
          </w:p>
        </w:tc>
        <w:tc>
          <w:tcPr>
            <w:tcW w:w="424"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240 000,0</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377"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noWrap/>
          </w:tcPr>
          <w:p w:rsidR="00DC68E4" w:rsidRPr="00DC68E4" w:rsidRDefault="00DC68E4" w:rsidP="008C03C5">
            <w:pPr>
              <w:rPr>
                <w:rFonts w:ascii="Times New Roman" w:hAnsi="Times New Roman"/>
                <w:sz w:val="14"/>
                <w:szCs w:val="14"/>
                <w:lang w:eastAsia="ru-RU"/>
              </w:rPr>
            </w:pPr>
            <w:r w:rsidRPr="00DC68E4">
              <w:rPr>
                <w:rFonts w:ascii="Times New Roman" w:hAnsi="Times New Roman"/>
                <w:sz w:val="14"/>
                <w:szCs w:val="14"/>
                <w:lang w:eastAsia="ru-RU"/>
              </w:rPr>
              <w:t>240 000,0</w:t>
            </w:r>
          </w:p>
        </w:tc>
        <w:tc>
          <w:tcPr>
            <w:tcW w:w="424"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r>
      <w:tr w:rsidR="00DC68E4" w:rsidRPr="00DC68E4" w:rsidTr="00DC68E4">
        <w:trPr>
          <w:trHeight w:val="20"/>
        </w:trPr>
        <w:tc>
          <w:tcPr>
            <w:tcW w:w="943" w:type="pct"/>
            <w:shd w:val="clear" w:color="000000" w:fill="FFFFFF"/>
          </w:tcPr>
          <w:p w:rsidR="00DC68E4" w:rsidRPr="00DC68E4" w:rsidRDefault="00DC68E4" w:rsidP="008C03C5">
            <w:pPr>
              <w:spacing w:after="0"/>
              <w:rPr>
                <w:rFonts w:ascii="Times New Roman" w:hAnsi="Times New Roman"/>
                <w:sz w:val="14"/>
                <w:szCs w:val="14"/>
                <w:lang w:eastAsia="ru-RU"/>
              </w:rPr>
            </w:pPr>
            <w:r w:rsidRPr="00DC68E4">
              <w:rPr>
                <w:rFonts w:ascii="Times New Roman" w:hAnsi="Times New Roman"/>
                <w:sz w:val="14"/>
                <w:szCs w:val="14"/>
                <w:lang w:eastAsia="ru-RU"/>
              </w:rPr>
              <w:t>Итого по задаче 1:</w:t>
            </w:r>
          </w:p>
        </w:tc>
        <w:tc>
          <w:tcPr>
            <w:tcW w:w="189" w:type="pct"/>
            <w:shd w:val="clear" w:color="000000" w:fill="FFFFFF"/>
          </w:tcPr>
          <w:p w:rsidR="00DC68E4" w:rsidRPr="00DC68E4" w:rsidRDefault="00DC68E4" w:rsidP="008C03C5">
            <w:pPr>
              <w:spacing w:after="0"/>
              <w:rPr>
                <w:rFonts w:ascii="Times New Roman" w:hAnsi="Times New Roman"/>
                <w:sz w:val="14"/>
                <w:szCs w:val="14"/>
                <w:lang w:eastAsia="ru-RU"/>
              </w:rPr>
            </w:pPr>
            <w:r w:rsidRPr="00DC68E4">
              <w:rPr>
                <w:rFonts w:ascii="Times New Roman" w:hAnsi="Times New Roman"/>
                <w:sz w:val="14"/>
                <w:szCs w:val="14"/>
                <w:lang w:eastAsia="ru-RU"/>
              </w:rPr>
              <w:t> </w:t>
            </w:r>
          </w:p>
        </w:tc>
        <w:tc>
          <w:tcPr>
            <w:tcW w:w="189" w:type="pct"/>
            <w:shd w:val="clear" w:color="000000" w:fill="FFFFFF"/>
            <w:noWrap/>
          </w:tcPr>
          <w:p w:rsidR="00DC68E4" w:rsidRPr="00DC68E4" w:rsidRDefault="00DC68E4" w:rsidP="008C03C5">
            <w:pPr>
              <w:spacing w:after="0"/>
              <w:rPr>
                <w:rFonts w:ascii="Times New Roman" w:hAnsi="Times New Roman"/>
                <w:sz w:val="14"/>
                <w:szCs w:val="14"/>
                <w:lang w:eastAsia="ru-RU"/>
              </w:rPr>
            </w:pPr>
            <w:r w:rsidRPr="00DC68E4">
              <w:rPr>
                <w:rFonts w:ascii="Times New Roman" w:hAnsi="Times New Roman"/>
                <w:sz w:val="14"/>
                <w:szCs w:val="14"/>
                <w:lang w:eastAsia="ru-RU"/>
              </w:rPr>
              <w:t> </w:t>
            </w:r>
          </w:p>
        </w:tc>
        <w:tc>
          <w:tcPr>
            <w:tcW w:w="236" w:type="pct"/>
            <w:gridSpan w:val="2"/>
            <w:shd w:val="clear" w:color="000000" w:fill="FFFFFF"/>
            <w:noWrap/>
          </w:tcPr>
          <w:p w:rsidR="00DC68E4" w:rsidRPr="00DC68E4" w:rsidRDefault="00DC68E4" w:rsidP="008C03C5">
            <w:pPr>
              <w:spacing w:after="0"/>
              <w:rPr>
                <w:rFonts w:ascii="Times New Roman" w:hAnsi="Times New Roman"/>
                <w:sz w:val="14"/>
                <w:szCs w:val="14"/>
                <w:lang w:eastAsia="ru-RU"/>
              </w:rPr>
            </w:pPr>
            <w:r w:rsidRPr="00DC68E4">
              <w:rPr>
                <w:rFonts w:ascii="Times New Roman" w:hAnsi="Times New Roman"/>
                <w:sz w:val="14"/>
                <w:szCs w:val="14"/>
                <w:lang w:eastAsia="ru-RU"/>
              </w:rPr>
              <w:t> </w:t>
            </w:r>
          </w:p>
        </w:tc>
        <w:tc>
          <w:tcPr>
            <w:tcW w:w="400" w:type="pct"/>
            <w:gridSpan w:val="2"/>
            <w:shd w:val="clear" w:color="000000" w:fill="FFFFFF"/>
            <w:noWrap/>
          </w:tcPr>
          <w:p w:rsidR="00DC68E4" w:rsidRPr="00DC68E4" w:rsidRDefault="00DC68E4" w:rsidP="008C03C5">
            <w:pPr>
              <w:spacing w:after="0"/>
              <w:rPr>
                <w:rFonts w:ascii="Times New Roman" w:hAnsi="Times New Roman"/>
                <w:sz w:val="14"/>
                <w:szCs w:val="14"/>
                <w:lang w:eastAsia="ru-RU"/>
              </w:rPr>
            </w:pPr>
            <w:r w:rsidRPr="00DC68E4">
              <w:rPr>
                <w:rFonts w:ascii="Times New Roman" w:hAnsi="Times New Roman"/>
                <w:sz w:val="14"/>
                <w:szCs w:val="14"/>
                <w:lang w:eastAsia="ru-RU"/>
              </w:rPr>
              <w:t> </w:t>
            </w:r>
          </w:p>
        </w:tc>
        <w:tc>
          <w:tcPr>
            <w:tcW w:w="183" w:type="pct"/>
            <w:shd w:val="clear" w:color="000000" w:fill="FFFFFF"/>
            <w:noWrap/>
          </w:tcPr>
          <w:p w:rsidR="00DC68E4" w:rsidRPr="00DC68E4" w:rsidRDefault="00DC68E4" w:rsidP="008C03C5">
            <w:pPr>
              <w:spacing w:after="0"/>
              <w:rPr>
                <w:rFonts w:ascii="Times New Roman" w:hAnsi="Times New Roman"/>
                <w:sz w:val="14"/>
                <w:szCs w:val="14"/>
                <w:lang w:eastAsia="ru-RU"/>
              </w:rPr>
            </w:pPr>
            <w:r w:rsidRPr="00DC68E4">
              <w:rPr>
                <w:rFonts w:ascii="Times New Roman" w:hAnsi="Times New Roman"/>
                <w:sz w:val="14"/>
                <w:szCs w:val="14"/>
                <w:lang w:eastAsia="ru-RU"/>
              </w:rPr>
              <w:t> </w:t>
            </w:r>
          </w:p>
        </w:tc>
        <w:tc>
          <w:tcPr>
            <w:tcW w:w="360" w:type="pct"/>
            <w:shd w:val="clear" w:color="000000" w:fill="FFFFFF"/>
            <w:noWrap/>
          </w:tcPr>
          <w:p w:rsidR="00DC68E4" w:rsidRPr="00DC68E4" w:rsidRDefault="00DC68E4" w:rsidP="008C03C5">
            <w:pPr>
              <w:spacing w:after="0" w:line="240" w:lineRule="auto"/>
              <w:ind w:right="-318"/>
              <w:rPr>
                <w:rFonts w:ascii="Times New Roman" w:hAnsi="Times New Roman"/>
                <w:sz w:val="14"/>
                <w:szCs w:val="14"/>
                <w:lang w:eastAsia="ru-RU"/>
              </w:rPr>
            </w:pPr>
            <w:r w:rsidRPr="00DC68E4">
              <w:rPr>
                <w:rFonts w:ascii="Times New Roman" w:hAnsi="Times New Roman"/>
                <w:sz w:val="14"/>
                <w:szCs w:val="14"/>
                <w:lang w:eastAsia="ru-RU"/>
              </w:rPr>
              <w:t>17 748 868,0</w:t>
            </w:r>
          </w:p>
        </w:tc>
        <w:tc>
          <w:tcPr>
            <w:tcW w:w="424"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w:t>
            </w:r>
            <w:r w:rsidRPr="00DC68E4">
              <w:rPr>
                <w:rFonts w:ascii="Times New Roman" w:hAnsi="Times New Roman"/>
                <w:sz w:val="14"/>
                <w:szCs w:val="14"/>
                <w:lang w:val="en-US" w:eastAsia="ru-RU"/>
              </w:rPr>
              <w:t>8</w:t>
            </w:r>
            <w:r w:rsidRPr="00DC68E4">
              <w:rPr>
                <w:rFonts w:ascii="Times New Roman" w:hAnsi="Times New Roman"/>
                <w:sz w:val="14"/>
                <w:szCs w:val="14"/>
                <w:lang w:eastAsia="ru-RU"/>
              </w:rPr>
              <w:t> 138 600,0</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18 139 300,0</w:t>
            </w:r>
          </w:p>
        </w:tc>
        <w:tc>
          <w:tcPr>
            <w:tcW w:w="377"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17532 700,0</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17 532 700,0</w:t>
            </w:r>
          </w:p>
        </w:tc>
        <w:tc>
          <w:tcPr>
            <w:tcW w:w="425"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89092168,0</w:t>
            </w:r>
          </w:p>
        </w:tc>
        <w:tc>
          <w:tcPr>
            <w:tcW w:w="424" w:type="pct"/>
            <w:shd w:val="clear" w:color="000000" w:fill="FFFFFF"/>
          </w:tcPr>
          <w:p w:rsidR="00DC68E4" w:rsidRPr="00DC68E4" w:rsidRDefault="00DC68E4" w:rsidP="008C03C5">
            <w:pPr>
              <w:spacing w:after="0"/>
              <w:rPr>
                <w:rFonts w:ascii="Times New Roman" w:hAnsi="Times New Roman"/>
                <w:sz w:val="14"/>
                <w:szCs w:val="14"/>
                <w:lang w:eastAsia="ru-RU"/>
              </w:rPr>
            </w:pPr>
          </w:p>
        </w:tc>
      </w:tr>
      <w:tr w:rsidR="00DC68E4" w:rsidRPr="00DC68E4" w:rsidTr="00DC68E4">
        <w:trPr>
          <w:trHeight w:val="20"/>
        </w:trPr>
        <w:tc>
          <w:tcPr>
            <w:tcW w:w="943" w:type="pct"/>
            <w:shd w:val="clear" w:color="000000" w:fill="FFFFFF"/>
          </w:tcPr>
          <w:p w:rsidR="00DC68E4" w:rsidRPr="00DC68E4" w:rsidRDefault="00DC68E4" w:rsidP="008C03C5">
            <w:pPr>
              <w:spacing w:after="0"/>
              <w:rPr>
                <w:rFonts w:ascii="Times New Roman" w:hAnsi="Times New Roman"/>
                <w:sz w:val="14"/>
                <w:szCs w:val="14"/>
                <w:lang w:eastAsia="ru-RU"/>
              </w:rPr>
            </w:pPr>
            <w:r w:rsidRPr="00DC68E4">
              <w:rPr>
                <w:rFonts w:ascii="Times New Roman" w:hAnsi="Times New Roman"/>
                <w:sz w:val="14"/>
                <w:szCs w:val="14"/>
                <w:lang w:eastAsia="ru-RU"/>
              </w:rPr>
              <w:t>Итого по подпрограмме 6:</w:t>
            </w:r>
          </w:p>
        </w:tc>
        <w:tc>
          <w:tcPr>
            <w:tcW w:w="189" w:type="pct"/>
            <w:shd w:val="clear" w:color="000000" w:fill="FFFFFF"/>
          </w:tcPr>
          <w:p w:rsidR="00DC68E4" w:rsidRPr="00DC68E4" w:rsidRDefault="00DC68E4" w:rsidP="008C03C5">
            <w:pPr>
              <w:spacing w:after="0"/>
              <w:rPr>
                <w:rFonts w:ascii="Times New Roman" w:hAnsi="Times New Roman"/>
                <w:sz w:val="14"/>
                <w:szCs w:val="14"/>
                <w:lang w:eastAsia="ru-RU"/>
              </w:rPr>
            </w:pPr>
          </w:p>
        </w:tc>
        <w:tc>
          <w:tcPr>
            <w:tcW w:w="189" w:type="pct"/>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236" w:type="pct"/>
            <w:gridSpan w:val="2"/>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400" w:type="pct"/>
            <w:gridSpan w:val="2"/>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183" w:type="pct"/>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360"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17 748 868,0</w:t>
            </w:r>
          </w:p>
        </w:tc>
        <w:tc>
          <w:tcPr>
            <w:tcW w:w="424"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w:t>
            </w:r>
            <w:r w:rsidRPr="00DC68E4">
              <w:rPr>
                <w:rFonts w:ascii="Times New Roman" w:hAnsi="Times New Roman"/>
                <w:sz w:val="14"/>
                <w:szCs w:val="14"/>
                <w:lang w:val="en-US" w:eastAsia="ru-RU"/>
              </w:rPr>
              <w:t>8</w:t>
            </w:r>
            <w:r w:rsidRPr="00DC68E4">
              <w:rPr>
                <w:rFonts w:ascii="Times New Roman" w:hAnsi="Times New Roman"/>
                <w:sz w:val="14"/>
                <w:szCs w:val="14"/>
                <w:lang w:eastAsia="ru-RU"/>
              </w:rPr>
              <w:t> 138 600,0</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18 139 300,0</w:t>
            </w:r>
          </w:p>
        </w:tc>
        <w:tc>
          <w:tcPr>
            <w:tcW w:w="377"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17 532 700,0</w:t>
            </w: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17 532 700,0</w:t>
            </w:r>
          </w:p>
        </w:tc>
        <w:tc>
          <w:tcPr>
            <w:tcW w:w="425"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89 092 168,0</w:t>
            </w:r>
          </w:p>
        </w:tc>
        <w:tc>
          <w:tcPr>
            <w:tcW w:w="424" w:type="pct"/>
            <w:shd w:val="clear" w:color="000000" w:fill="FFFFFF"/>
          </w:tcPr>
          <w:p w:rsidR="00DC68E4" w:rsidRPr="00DC68E4" w:rsidRDefault="00DC68E4" w:rsidP="008C03C5">
            <w:pPr>
              <w:spacing w:after="0"/>
              <w:rPr>
                <w:rFonts w:ascii="Times New Roman" w:hAnsi="Times New Roman"/>
                <w:sz w:val="14"/>
                <w:szCs w:val="14"/>
                <w:lang w:eastAsia="ru-RU"/>
              </w:rPr>
            </w:pPr>
          </w:p>
        </w:tc>
      </w:tr>
      <w:tr w:rsidR="00DC68E4" w:rsidRPr="00DC68E4" w:rsidTr="00DC68E4">
        <w:trPr>
          <w:trHeight w:val="20"/>
        </w:trPr>
        <w:tc>
          <w:tcPr>
            <w:tcW w:w="943" w:type="pct"/>
            <w:shd w:val="clear" w:color="000000" w:fill="FFFFFF"/>
          </w:tcPr>
          <w:p w:rsidR="00DC68E4" w:rsidRPr="00DC68E4" w:rsidRDefault="00DC68E4" w:rsidP="008C03C5">
            <w:pPr>
              <w:spacing w:after="0"/>
              <w:rPr>
                <w:rFonts w:ascii="Times New Roman" w:hAnsi="Times New Roman"/>
                <w:sz w:val="14"/>
                <w:szCs w:val="14"/>
                <w:lang w:eastAsia="ru-RU"/>
              </w:rPr>
            </w:pPr>
            <w:r w:rsidRPr="00DC68E4">
              <w:rPr>
                <w:rFonts w:ascii="Times New Roman" w:hAnsi="Times New Roman"/>
                <w:sz w:val="14"/>
                <w:szCs w:val="14"/>
                <w:lang w:eastAsia="ru-RU"/>
              </w:rPr>
              <w:t>В том числе</w:t>
            </w:r>
          </w:p>
        </w:tc>
        <w:tc>
          <w:tcPr>
            <w:tcW w:w="189" w:type="pct"/>
            <w:shd w:val="clear" w:color="000000" w:fill="FFFFFF"/>
          </w:tcPr>
          <w:p w:rsidR="00DC68E4" w:rsidRPr="00DC68E4" w:rsidRDefault="00DC68E4" w:rsidP="008C03C5">
            <w:pPr>
              <w:spacing w:after="0"/>
              <w:rPr>
                <w:rFonts w:ascii="Times New Roman" w:hAnsi="Times New Roman"/>
                <w:sz w:val="14"/>
                <w:szCs w:val="14"/>
                <w:lang w:eastAsia="ru-RU"/>
              </w:rPr>
            </w:pPr>
          </w:p>
        </w:tc>
        <w:tc>
          <w:tcPr>
            <w:tcW w:w="189" w:type="pct"/>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236" w:type="pct"/>
            <w:gridSpan w:val="2"/>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400" w:type="pct"/>
            <w:gridSpan w:val="2"/>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183" w:type="pct"/>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360"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p>
        </w:tc>
        <w:tc>
          <w:tcPr>
            <w:tcW w:w="424"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377"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tcPr>
          <w:p w:rsidR="00DC68E4" w:rsidRPr="00DC68E4" w:rsidRDefault="00DC68E4" w:rsidP="008C03C5">
            <w:pPr>
              <w:spacing w:after="0" w:line="240" w:lineRule="auto"/>
              <w:rPr>
                <w:rFonts w:ascii="Times New Roman" w:hAnsi="Times New Roman"/>
                <w:sz w:val="14"/>
                <w:szCs w:val="14"/>
                <w:lang w:eastAsia="ru-RU"/>
              </w:rPr>
            </w:pPr>
          </w:p>
        </w:tc>
        <w:tc>
          <w:tcPr>
            <w:tcW w:w="425" w:type="pct"/>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p>
        </w:tc>
        <w:tc>
          <w:tcPr>
            <w:tcW w:w="424" w:type="pct"/>
            <w:shd w:val="clear" w:color="000000" w:fill="FFFFFF"/>
          </w:tcPr>
          <w:p w:rsidR="00DC68E4" w:rsidRPr="00DC68E4" w:rsidRDefault="00DC68E4" w:rsidP="008C03C5">
            <w:pPr>
              <w:spacing w:after="0"/>
              <w:jc w:val="right"/>
              <w:rPr>
                <w:rFonts w:ascii="Times New Roman" w:hAnsi="Times New Roman"/>
                <w:sz w:val="14"/>
                <w:szCs w:val="14"/>
                <w:lang w:eastAsia="ru-RU"/>
              </w:rPr>
            </w:pPr>
          </w:p>
        </w:tc>
      </w:tr>
      <w:tr w:rsidR="00DC68E4" w:rsidRPr="00DC68E4" w:rsidTr="00DC68E4">
        <w:trPr>
          <w:trHeight w:val="20"/>
        </w:trPr>
        <w:tc>
          <w:tcPr>
            <w:tcW w:w="943" w:type="pct"/>
            <w:tcBorders>
              <w:top w:val="single" w:sz="4" w:space="0" w:color="auto"/>
              <w:left w:val="single" w:sz="4" w:space="0" w:color="auto"/>
              <w:bottom w:val="single" w:sz="4" w:space="0" w:color="auto"/>
              <w:right w:val="single" w:sz="4" w:space="0" w:color="auto"/>
            </w:tcBorders>
            <w:shd w:val="clear" w:color="000000" w:fill="FFFFFF"/>
          </w:tcPr>
          <w:p w:rsidR="00DC68E4" w:rsidRPr="00DC68E4" w:rsidRDefault="00DC68E4" w:rsidP="008C03C5">
            <w:pPr>
              <w:spacing w:after="0"/>
              <w:rPr>
                <w:rFonts w:ascii="Times New Roman" w:hAnsi="Times New Roman"/>
                <w:sz w:val="14"/>
                <w:szCs w:val="14"/>
                <w:lang w:eastAsia="ru-RU"/>
              </w:rPr>
            </w:pPr>
            <w:r w:rsidRPr="00DC68E4">
              <w:rPr>
                <w:rFonts w:ascii="Times New Roman" w:hAnsi="Times New Roman"/>
                <w:sz w:val="14"/>
                <w:szCs w:val="14"/>
                <w:lang w:eastAsia="ru-RU"/>
              </w:rPr>
              <w:t>краевой бюджет</w:t>
            </w:r>
          </w:p>
        </w:tc>
        <w:tc>
          <w:tcPr>
            <w:tcW w:w="189" w:type="pct"/>
            <w:tcBorders>
              <w:top w:val="single" w:sz="4" w:space="0" w:color="auto"/>
              <w:left w:val="single" w:sz="4" w:space="0" w:color="auto"/>
              <w:bottom w:val="single" w:sz="4" w:space="0" w:color="auto"/>
              <w:right w:val="single" w:sz="4" w:space="0" w:color="auto"/>
            </w:tcBorders>
            <w:shd w:val="clear" w:color="000000" w:fill="FFFFFF"/>
          </w:tcPr>
          <w:p w:rsidR="00DC68E4" w:rsidRPr="00DC68E4" w:rsidRDefault="00DC68E4" w:rsidP="008C03C5">
            <w:pPr>
              <w:spacing w:after="0"/>
              <w:rPr>
                <w:rFonts w:ascii="Times New Roman" w:hAnsi="Times New Roman"/>
                <w:sz w:val="14"/>
                <w:szCs w:val="14"/>
                <w:lang w:eastAsia="ru-RU"/>
              </w:rPr>
            </w:pPr>
          </w:p>
        </w:tc>
        <w:tc>
          <w:tcPr>
            <w:tcW w:w="189" w:type="pct"/>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400" w:type="pct"/>
            <w:gridSpan w:val="2"/>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183" w:type="pct"/>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360" w:type="pct"/>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line="240" w:lineRule="auto"/>
              <w:ind w:right="-318"/>
              <w:rPr>
                <w:rFonts w:ascii="Times New Roman" w:hAnsi="Times New Roman"/>
                <w:sz w:val="14"/>
                <w:szCs w:val="14"/>
                <w:lang w:eastAsia="ru-RU"/>
              </w:rPr>
            </w:pPr>
            <w:r w:rsidRPr="00DC68E4">
              <w:rPr>
                <w:rFonts w:ascii="Times New Roman" w:hAnsi="Times New Roman"/>
                <w:sz w:val="14"/>
                <w:szCs w:val="14"/>
                <w:lang w:eastAsia="ru-RU"/>
              </w:rPr>
              <w:t>17 748 868,0</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17 898 600,0</w:t>
            </w:r>
          </w:p>
        </w:tc>
        <w:tc>
          <w:tcPr>
            <w:tcW w:w="425" w:type="pct"/>
            <w:tcBorders>
              <w:top w:val="single" w:sz="4" w:space="0" w:color="auto"/>
              <w:left w:val="single" w:sz="4" w:space="0" w:color="auto"/>
              <w:bottom w:val="single" w:sz="4" w:space="0" w:color="auto"/>
              <w:right w:val="single" w:sz="4" w:space="0" w:color="auto"/>
            </w:tcBorders>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 xml:space="preserve">18 139 </w:t>
            </w:r>
            <w:r w:rsidRPr="00DC68E4">
              <w:rPr>
                <w:rFonts w:ascii="Times New Roman" w:hAnsi="Times New Roman"/>
                <w:sz w:val="14"/>
                <w:szCs w:val="14"/>
                <w:lang w:eastAsia="ru-RU"/>
              </w:rPr>
              <w:lastRenderedPageBreak/>
              <w:t>300,0</w:t>
            </w:r>
          </w:p>
        </w:tc>
        <w:tc>
          <w:tcPr>
            <w:tcW w:w="377" w:type="pct"/>
            <w:tcBorders>
              <w:top w:val="single" w:sz="4" w:space="0" w:color="auto"/>
              <w:left w:val="single" w:sz="4" w:space="0" w:color="auto"/>
              <w:bottom w:val="single" w:sz="4" w:space="0" w:color="auto"/>
              <w:right w:val="single" w:sz="4" w:space="0" w:color="auto"/>
            </w:tcBorders>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lastRenderedPageBreak/>
              <w:t>17532700,0</w:t>
            </w:r>
          </w:p>
        </w:tc>
        <w:tc>
          <w:tcPr>
            <w:tcW w:w="425" w:type="pct"/>
            <w:tcBorders>
              <w:top w:val="single" w:sz="4" w:space="0" w:color="auto"/>
              <w:left w:val="single" w:sz="4" w:space="0" w:color="auto"/>
              <w:bottom w:val="single" w:sz="4" w:space="0" w:color="auto"/>
              <w:right w:val="single" w:sz="4" w:space="0" w:color="auto"/>
            </w:tcBorders>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17 532 700,0</w:t>
            </w:r>
          </w:p>
        </w:tc>
        <w:tc>
          <w:tcPr>
            <w:tcW w:w="425" w:type="pct"/>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88 852 168,0</w:t>
            </w:r>
          </w:p>
        </w:tc>
        <w:tc>
          <w:tcPr>
            <w:tcW w:w="424" w:type="pct"/>
            <w:tcBorders>
              <w:top w:val="single" w:sz="4" w:space="0" w:color="auto"/>
              <w:left w:val="single" w:sz="4" w:space="0" w:color="auto"/>
              <w:bottom w:val="single" w:sz="4" w:space="0" w:color="auto"/>
              <w:right w:val="single" w:sz="4" w:space="0" w:color="auto"/>
            </w:tcBorders>
            <w:shd w:val="clear" w:color="000000" w:fill="FFFFFF"/>
          </w:tcPr>
          <w:p w:rsidR="00DC68E4" w:rsidRPr="00DC68E4" w:rsidRDefault="00DC68E4" w:rsidP="008C03C5">
            <w:pPr>
              <w:spacing w:after="0"/>
              <w:jc w:val="right"/>
              <w:rPr>
                <w:rFonts w:ascii="Times New Roman" w:hAnsi="Times New Roman"/>
                <w:sz w:val="14"/>
                <w:szCs w:val="14"/>
                <w:lang w:eastAsia="ru-RU"/>
              </w:rPr>
            </w:pPr>
          </w:p>
          <w:p w:rsidR="00DC68E4" w:rsidRPr="00DC68E4" w:rsidRDefault="00DC68E4" w:rsidP="008C03C5">
            <w:pPr>
              <w:spacing w:after="0"/>
              <w:jc w:val="right"/>
              <w:rPr>
                <w:rFonts w:ascii="Times New Roman" w:hAnsi="Times New Roman"/>
                <w:sz w:val="14"/>
                <w:szCs w:val="14"/>
                <w:lang w:eastAsia="ru-RU"/>
              </w:rPr>
            </w:pPr>
          </w:p>
        </w:tc>
      </w:tr>
      <w:tr w:rsidR="00DC68E4" w:rsidRPr="00DC68E4" w:rsidTr="00DC68E4">
        <w:trPr>
          <w:trHeight w:val="20"/>
        </w:trPr>
        <w:tc>
          <w:tcPr>
            <w:tcW w:w="943" w:type="pct"/>
            <w:tcBorders>
              <w:top w:val="single" w:sz="4" w:space="0" w:color="auto"/>
              <w:left w:val="single" w:sz="4" w:space="0" w:color="auto"/>
              <w:bottom w:val="single" w:sz="4" w:space="0" w:color="auto"/>
              <w:right w:val="single" w:sz="4" w:space="0" w:color="auto"/>
            </w:tcBorders>
            <w:shd w:val="clear" w:color="000000" w:fill="FFFFFF"/>
          </w:tcPr>
          <w:p w:rsidR="00DC68E4" w:rsidRPr="00DC68E4" w:rsidRDefault="00DC68E4" w:rsidP="008C03C5">
            <w:pPr>
              <w:spacing w:after="0"/>
              <w:rPr>
                <w:rFonts w:ascii="Times New Roman" w:hAnsi="Times New Roman"/>
                <w:sz w:val="14"/>
                <w:szCs w:val="14"/>
                <w:lang w:eastAsia="ru-RU"/>
              </w:rPr>
            </w:pPr>
            <w:r w:rsidRPr="00DC68E4">
              <w:rPr>
                <w:rFonts w:ascii="Times New Roman" w:hAnsi="Times New Roman"/>
                <w:sz w:val="14"/>
                <w:szCs w:val="14"/>
                <w:lang w:eastAsia="ru-RU"/>
              </w:rPr>
              <w:lastRenderedPageBreak/>
              <w:t>районный бюджет</w:t>
            </w:r>
          </w:p>
        </w:tc>
        <w:tc>
          <w:tcPr>
            <w:tcW w:w="189" w:type="pct"/>
            <w:tcBorders>
              <w:top w:val="single" w:sz="4" w:space="0" w:color="auto"/>
              <w:left w:val="single" w:sz="4" w:space="0" w:color="auto"/>
              <w:bottom w:val="single" w:sz="4" w:space="0" w:color="auto"/>
              <w:right w:val="single" w:sz="4" w:space="0" w:color="auto"/>
            </w:tcBorders>
            <w:shd w:val="clear" w:color="000000" w:fill="FFFFFF"/>
          </w:tcPr>
          <w:p w:rsidR="00DC68E4" w:rsidRPr="00DC68E4" w:rsidRDefault="00DC68E4" w:rsidP="008C03C5">
            <w:pPr>
              <w:spacing w:after="0"/>
              <w:rPr>
                <w:rFonts w:ascii="Times New Roman" w:hAnsi="Times New Roman"/>
                <w:sz w:val="14"/>
                <w:szCs w:val="14"/>
                <w:lang w:eastAsia="ru-RU"/>
              </w:rPr>
            </w:pPr>
          </w:p>
        </w:tc>
        <w:tc>
          <w:tcPr>
            <w:tcW w:w="189" w:type="pct"/>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400" w:type="pct"/>
            <w:gridSpan w:val="2"/>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183" w:type="pct"/>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rPr>
                <w:rFonts w:ascii="Times New Roman" w:hAnsi="Times New Roman"/>
                <w:sz w:val="14"/>
                <w:szCs w:val="14"/>
                <w:lang w:eastAsia="ru-RU"/>
              </w:rPr>
            </w:pPr>
          </w:p>
        </w:tc>
        <w:tc>
          <w:tcPr>
            <w:tcW w:w="360" w:type="pct"/>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line="240" w:lineRule="auto"/>
              <w:ind w:right="-318"/>
              <w:rPr>
                <w:rFonts w:ascii="Times New Roman" w:hAnsi="Times New Roman"/>
                <w:sz w:val="14"/>
                <w:szCs w:val="14"/>
                <w:lang w:eastAsia="ru-RU"/>
              </w:rPr>
            </w:pPr>
            <w:r w:rsidRPr="00DC68E4">
              <w:rPr>
                <w:rFonts w:ascii="Times New Roman" w:hAnsi="Times New Roman"/>
                <w:sz w:val="14"/>
                <w:szCs w:val="14"/>
                <w:lang w:eastAsia="ru-RU"/>
              </w:rPr>
              <w:t>0,00</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240 000,00</w:t>
            </w:r>
          </w:p>
        </w:tc>
        <w:tc>
          <w:tcPr>
            <w:tcW w:w="425" w:type="pct"/>
            <w:tcBorders>
              <w:top w:val="single" w:sz="4" w:space="0" w:color="auto"/>
              <w:left w:val="single" w:sz="4" w:space="0" w:color="auto"/>
              <w:bottom w:val="single" w:sz="4" w:space="0" w:color="auto"/>
              <w:right w:val="single" w:sz="4" w:space="0" w:color="auto"/>
            </w:tcBorders>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0,00</w:t>
            </w:r>
          </w:p>
        </w:tc>
        <w:tc>
          <w:tcPr>
            <w:tcW w:w="377" w:type="pct"/>
            <w:tcBorders>
              <w:top w:val="single" w:sz="4" w:space="0" w:color="auto"/>
              <w:left w:val="single" w:sz="4" w:space="0" w:color="auto"/>
              <w:bottom w:val="single" w:sz="4" w:space="0" w:color="auto"/>
              <w:right w:val="single" w:sz="4" w:space="0" w:color="auto"/>
            </w:tcBorders>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0,00</w:t>
            </w:r>
          </w:p>
        </w:tc>
        <w:tc>
          <w:tcPr>
            <w:tcW w:w="425" w:type="pct"/>
            <w:tcBorders>
              <w:top w:val="single" w:sz="4" w:space="0" w:color="auto"/>
              <w:left w:val="single" w:sz="4" w:space="0" w:color="auto"/>
              <w:bottom w:val="single" w:sz="4" w:space="0" w:color="auto"/>
              <w:right w:val="single" w:sz="4" w:space="0" w:color="auto"/>
            </w:tcBorders>
            <w:shd w:val="clear" w:color="000000" w:fill="FFFFFF"/>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0,00</w:t>
            </w:r>
          </w:p>
        </w:tc>
        <w:tc>
          <w:tcPr>
            <w:tcW w:w="425" w:type="pct"/>
            <w:tcBorders>
              <w:top w:val="single" w:sz="4" w:space="0" w:color="auto"/>
              <w:left w:val="single" w:sz="4" w:space="0" w:color="auto"/>
              <w:bottom w:val="single" w:sz="4" w:space="0" w:color="auto"/>
              <w:right w:val="single" w:sz="4" w:space="0" w:color="auto"/>
            </w:tcBorders>
            <w:shd w:val="clear" w:color="000000" w:fill="FFFFFF"/>
            <w:noWrap/>
          </w:tcPr>
          <w:p w:rsidR="00DC68E4" w:rsidRPr="00DC68E4" w:rsidRDefault="00DC68E4" w:rsidP="008C03C5">
            <w:pPr>
              <w:spacing w:after="0" w:line="240" w:lineRule="auto"/>
              <w:rPr>
                <w:rFonts w:ascii="Times New Roman" w:hAnsi="Times New Roman"/>
                <w:sz w:val="14"/>
                <w:szCs w:val="14"/>
                <w:lang w:eastAsia="ru-RU"/>
              </w:rPr>
            </w:pPr>
            <w:r w:rsidRPr="00DC68E4">
              <w:rPr>
                <w:rFonts w:ascii="Times New Roman" w:hAnsi="Times New Roman"/>
                <w:sz w:val="14"/>
                <w:szCs w:val="14"/>
                <w:lang w:eastAsia="ru-RU"/>
              </w:rPr>
              <w:t>240 000,0</w:t>
            </w:r>
          </w:p>
        </w:tc>
        <w:tc>
          <w:tcPr>
            <w:tcW w:w="424" w:type="pct"/>
            <w:tcBorders>
              <w:top w:val="single" w:sz="4" w:space="0" w:color="auto"/>
              <w:left w:val="single" w:sz="4" w:space="0" w:color="auto"/>
              <w:bottom w:val="single" w:sz="4" w:space="0" w:color="auto"/>
              <w:right w:val="single" w:sz="4" w:space="0" w:color="auto"/>
            </w:tcBorders>
            <w:shd w:val="clear" w:color="000000" w:fill="FFFFFF"/>
          </w:tcPr>
          <w:p w:rsidR="00DC68E4" w:rsidRPr="00DC68E4" w:rsidRDefault="00DC68E4" w:rsidP="008C03C5">
            <w:pPr>
              <w:spacing w:after="0"/>
              <w:jc w:val="right"/>
              <w:rPr>
                <w:rFonts w:ascii="Times New Roman" w:hAnsi="Times New Roman"/>
                <w:sz w:val="14"/>
                <w:szCs w:val="14"/>
                <w:lang w:eastAsia="ru-RU"/>
              </w:rPr>
            </w:pPr>
          </w:p>
        </w:tc>
      </w:tr>
    </w:tbl>
    <w:p w:rsidR="006006A6" w:rsidRPr="00DC68E4" w:rsidRDefault="006006A6"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006A6" w:rsidRPr="00DC68E4" w:rsidRDefault="006006A6"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Pr="00DC68E4"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29D5" w:rsidRDefault="00EF29D5"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C68E4" w:rsidRDefault="00DC68E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D3EA9" w:rsidRDefault="004D3EA9"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072C2" w:rsidRDefault="006072C2"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6072C2" w:rsidRPr="006072C2" w:rsidRDefault="006072C2"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663430, Красноярский край, Богучанский район, 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 ул.Октябрьская, д.72</w:t>
            </w:r>
          </w:p>
        </w:tc>
      </w:tr>
    </w:tbl>
    <w:p w:rsidR="00267B0A" w:rsidRPr="00A45AEB" w:rsidRDefault="00267B0A" w:rsidP="006072C2">
      <w:pPr>
        <w:spacing w:after="0" w:line="240" w:lineRule="auto"/>
        <w:jc w:val="both"/>
      </w:pPr>
    </w:p>
    <w:sectPr w:rsidR="00267B0A" w:rsidRPr="00A45AEB" w:rsidSect="003A6E70">
      <w:footerReference w:type="default" r:id="rId45"/>
      <w:footerReference w:type="first" r:id="rId46"/>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D21" w:rsidRDefault="00D11D21" w:rsidP="00F3397A">
      <w:pPr>
        <w:spacing w:after="0" w:line="240" w:lineRule="auto"/>
      </w:pPr>
      <w:r>
        <w:separator/>
      </w:r>
    </w:p>
  </w:endnote>
  <w:endnote w:type="continuationSeparator" w:id="0">
    <w:p w:rsidR="00D11D21" w:rsidRDefault="00D11D21"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8C03C5" w:rsidRDefault="008C03C5">
        <w:r>
          <w:rPr>
            <w:noProof/>
            <w:lang w:eastAsia="ru-RU"/>
          </w:rPr>
          <w:pict>
            <v:group id="Группа 33" o:spid="_x0000_s4100" style="position:absolute;margin-left:.45pt;margin-top:32.3pt;width:594.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8C03C5" w:rsidRDefault="008C03C5">
                      <w:pPr>
                        <w:jc w:val="center"/>
                      </w:pPr>
                      <w:r w:rsidRPr="00AB7A15">
                        <w:fldChar w:fldCharType="begin"/>
                      </w:r>
                      <w:r>
                        <w:instrText>PAGE    \* MERGEFORMAT</w:instrText>
                      </w:r>
                      <w:r w:rsidRPr="00AB7A15">
                        <w:fldChar w:fldCharType="separate"/>
                      </w:r>
                      <w:r w:rsidR="00D33649" w:rsidRPr="00D33649">
                        <w:rPr>
                          <w:rFonts w:ascii="Times New Roman" w:eastAsia="Times New Roman" w:hAnsi="Times New Roman"/>
                          <w:noProof/>
                          <w:sz w:val="20"/>
                          <w:szCs w:val="20"/>
                          <w:lang w:eastAsia="ru-RU"/>
                        </w:rPr>
                        <w:t>160</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8C03C5" w:rsidRDefault="008C03C5">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D21" w:rsidRDefault="00D11D21" w:rsidP="00F3397A">
      <w:pPr>
        <w:spacing w:after="0" w:line="240" w:lineRule="auto"/>
      </w:pPr>
      <w:r>
        <w:separator/>
      </w:r>
    </w:p>
  </w:footnote>
  <w:footnote w:type="continuationSeparator" w:id="0">
    <w:p w:rsidR="00D11D21" w:rsidRDefault="00D11D21"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62C7495"/>
    <w:multiLevelType w:val="hybridMultilevel"/>
    <w:tmpl w:val="78DE7C52"/>
    <w:lvl w:ilvl="0" w:tplc="83D4BF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D52448C"/>
    <w:multiLevelType w:val="multilevel"/>
    <w:tmpl w:val="B84E2F9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D353D25"/>
    <w:multiLevelType w:val="multilevel"/>
    <w:tmpl w:val="F27AD746"/>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15">
    <w:nsid w:val="1F942E66"/>
    <w:multiLevelType w:val="multilevel"/>
    <w:tmpl w:val="8A52F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EF0E88"/>
    <w:multiLevelType w:val="multilevel"/>
    <w:tmpl w:val="4DE0E45C"/>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20">
    <w:nsid w:val="456A2F5B"/>
    <w:multiLevelType w:val="multilevel"/>
    <w:tmpl w:val="8AC40966"/>
    <w:lvl w:ilvl="0">
      <w:start w:val="1"/>
      <w:numFmt w:val="decimal"/>
      <w:lvlText w:val="%1."/>
      <w:lvlJc w:val="left"/>
      <w:pPr>
        <w:ind w:left="936" w:hanging="360"/>
      </w:pPr>
      <w:rPr>
        <w:rFonts w:hint="default"/>
      </w:rPr>
    </w:lvl>
    <w:lvl w:ilvl="1">
      <w:start w:val="2"/>
      <w:numFmt w:val="decimal"/>
      <w:isLgl/>
      <w:lvlText w:val="%1.%2."/>
      <w:lvlJc w:val="left"/>
      <w:pPr>
        <w:ind w:left="1374" w:hanging="948"/>
      </w:pPr>
      <w:rPr>
        <w:rFonts w:hint="default"/>
      </w:rPr>
    </w:lvl>
    <w:lvl w:ilvl="2">
      <w:start w:val="1"/>
      <w:numFmt w:val="decimal"/>
      <w:isLgl/>
      <w:lvlText w:val="%1.%2.%3."/>
      <w:lvlJc w:val="left"/>
      <w:pPr>
        <w:ind w:left="1748" w:hanging="948"/>
      </w:pPr>
      <w:rPr>
        <w:rFonts w:hint="default"/>
      </w:rPr>
    </w:lvl>
    <w:lvl w:ilvl="3">
      <w:start w:val="1"/>
      <w:numFmt w:val="decimal"/>
      <w:isLgl/>
      <w:lvlText w:val="%1.%2.%3.%4."/>
      <w:lvlJc w:val="left"/>
      <w:pPr>
        <w:ind w:left="1992" w:hanging="1080"/>
      </w:pPr>
      <w:rPr>
        <w:rFonts w:hint="default"/>
      </w:rPr>
    </w:lvl>
    <w:lvl w:ilvl="4">
      <w:start w:val="1"/>
      <w:numFmt w:val="decimal"/>
      <w:isLgl/>
      <w:lvlText w:val="%1.%2.%3.%4.%5."/>
      <w:lvlJc w:val="left"/>
      <w:pPr>
        <w:ind w:left="210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3048" w:hanging="1800"/>
      </w:pPr>
      <w:rPr>
        <w:rFonts w:hint="default"/>
      </w:rPr>
    </w:lvl>
    <w:lvl w:ilvl="7">
      <w:start w:val="1"/>
      <w:numFmt w:val="decimal"/>
      <w:isLgl/>
      <w:lvlText w:val="%1.%2.%3.%4.%5.%6.%7.%8."/>
      <w:lvlJc w:val="left"/>
      <w:pPr>
        <w:ind w:left="3160" w:hanging="1800"/>
      </w:pPr>
      <w:rPr>
        <w:rFonts w:hint="default"/>
      </w:rPr>
    </w:lvl>
    <w:lvl w:ilvl="8">
      <w:start w:val="1"/>
      <w:numFmt w:val="decimal"/>
      <w:isLgl/>
      <w:lvlText w:val="%1.%2.%3.%4.%5.%6.%7.%8.%9."/>
      <w:lvlJc w:val="left"/>
      <w:pPr>
        <w:ind w:left="3632" w:hanging="2160"/>
      </w:pPr>
      <w:rPr>
        <w:rFonts w:hint="default"/>
      </w:rPr>
    </w:lvl>
  </w:abstractNum>
  <w:abstractNum w:abstractNumId="21">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2">
    <w:nsid w:val="4C7577B6"/>
    <w:multiLevelType w:val="multilevel"/>
    <w:tmpl w:val="E3B08B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4">
    <w:nsid w:val="55EA3D29"/>
    <w:multiLevelType w:val="hybridMultilevel"/>
    <w:tmpl w:val="03F87D54"/>
    <w:lvl w:ilvl="0" w:tplc="23EEE7F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831D6F"/>
    <w:multiLevelType w:val="hybridMultilevel"/>
    <w:tmpl w:val="3692E2E0"/>
    <w:lvl w:ilvl="0" w:tplc="0419000F">
      <w:start w:val="1"/>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7">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0">
    <w:nsid w:val="6B1832FF"/>
    <w:multiLevelType w:val="multilevel"/>
    <w:tmpl w:val="76BC706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B1D51BD"/>
    <w:multiLevelType w:val="hybridMultilevel"/>
    <w:tmpl w:val="22C8A87C"/>
    <w:lvl w:ilvl="0" w:tplc="55E6EE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34"/>
  </w:num>
  <w:num w:numId="4">
    <w:abstractNumId w:val="10"/>
  </w:num>
  <w:num w:numId="5">
    <w:abstractNumId w:val="27"/>
  </w:num>
  <w:num w:numId="6">
    <w:abstractNumId w:val="23"/>
  </w:num>
  <w:num w:numId="7">
    <w:abstractNumId w:val="26"/>
  </w:num>
  <w:num w:numId="8">
    <w:abstractNumId w:val="17"/>
  </w:num>
  <w:num w:numId="9">
    <w:abstractNumId w:val="25"/>
  </w:num>
  <w:num w:numId="10">
    <w:abstractNumId w:val="19"/>
  </w:num>
  <w:num w:numId="11">
    <w:abstractNumId w:val="28"/>
  </w:num>
  <w:num w:numId="12">
    <w:abstractNumId w:val="14"/>
  </w:num>
  <w:num w:numId="13">
    <w:abstractNumId w:val="8"/>
  </w:num>
  <w:num w:numId="14">
    <w:abstractNumId w:val="11"/>
  </w:num>
  <w:num w:numId="15">
    <w:abstractNumId w:val="9"/>
  </w:num>
  <w:num w:numId="16">
    <w:abstractNumId w:val="13"/>
  </w:num>
  <w:num w:numId="17">
    <w:abstractNumId w:val="31"/>
  </w:num>
  <w:num w:numId="18">
    <w:abstractNumId w:val="16"/>
  </w:num>
  <w:num w:numId="19">
    <w:abstractNumId w:val="29"/>
  </w:num>
  <w:num w:numId="20">
    <w:abstractNumId w:val="33"/>
  </w:num>
  <w:num w:numId="21">
    <w:abstractNumId w:val="21"/>
  </w:num>
  <w:num w:numId="22">
    <w:abstractNumId w:val="24"/>
  </w:num>
  <w:num w:numId="23">
    <w:abstractNumId w:val="22"/>
  </w:num>
  <w:num w:numId="24">
    <w:abstractNumId w:val="30"/>
  </w:num>
  <w:num w:numId="25">
    <w:abstractNumId w:val="20"/>
  </w:num>
  <w:num w:numId="26">
    <w:abstractNumId w:val="12"/>
  </w:num>
  <w:num w:numId="27">
    <w:abstractNumId w:val="32"/>
  </w:num>
  <w:num w:numId="28">
    <w:abstractNumId w:val="18"/>
  </w:num>
  <w:num w:numId="29">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hdrShapeDefaults>
    <o:shapedefaults v:ext="edit" spidmax="168962"/>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0A8D"/>
    <w:rsid w:val="00001596"/>
    <w:rsid w:val="00002235"/>
    <w:rsid w:val="00002414"/>
    <w:rsid w:val="00002CB4"/>
    <w:rsid w:val="0000324C"/>
    <w:rsid w:val="000035A2"/>
    <w:rsid w:val="00003637"/>
    <w:rsid w:val="00003FE3"/>
    <w:rsid w:val="00006588"/>
    <w:rsid w:val="00006B00"/>
    <w:rsid w:val="00006D3F"/>
    <w:rsid w:val="00006DDC"/>
    <w:rsid w:val="00007203"/>
    <w:rsid w:val="00007779"/>
    <w:rsid w:val="0000787D"/>
    <w:rsid w:val="000102C2"/>
    <w:rsid w:val="000115D3"/>
    <w:rsid w:val="00012A11"/>
    <w:rsid w:val="00013A60"/>
    <w:rsid w:val="000142CC"/>
    <w:rsid w:val="00014D74"/>
    <w:rsid w:val="000150E6"/>
    <w:rsid w:val="00015D72"/>
    <w:rsid w:val="0001673D"/>
    <w:rsid w:val="00016974"/>
    <w:rsid w:val="000200E4"/>
    <w:rsid w:val="00020926"/>
    <w:rsid w:val="0002117D"/>
    <w:rsid w:val="00021864"/>
    <w:rsid w:val="000224EF"/>
    <w:rsid w:val="000224F4"/>
    <w:rsid w:val="00022A39"/>
    <w:rsid w:val="0002476A"/>
    <w:rsid w:val="00024F00"/>
    <w:rsid w:val="0002502B"/>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6EB9"/>
    <w:rsid w:val="00036F38"/>
    <w:rsid w:val="00036FB2"/>
    <w:rsid w:val="00037213"/>
    <w:rsid w:val="000374A1"/>
    <w:rsid w:val="0004018F"/>
    <w:rsid w:val="00040987"/>
    <w:rsid w:val="00040A8A"/>
    <w:rsid w:val="00040CC5"/>
    <w:rsid w:val="0004145F"/>
    <w:rsid w:val="00041B15"/>
    <w:rsid w:val="00041E0F"/>
    <w:rsid w:val="000422F2"/>
    <w:rsid w:val="00042795"/>
    <w:rsid w:val="000432A5"/>
    <w:rsid w:val="0004495F"/>
    <w:rsid w:val="00044C76"/>
    <w:rsid w:val="00045598"/>
    <w:rsid w:val="00045C55"/>
    <w:rsid w:val="00046552"/>
    <w:rsid w:val="0004780E"/>
    <w:rsid w:val="000509B5"/>
    <w:rsid w:val="0005122F"/>
    <w:rsid w:val="00051574"/>
    <w:rsid w:val="00051856"/>
    <w:rsid w:val="000548B2"/>
    <w:rsid w:val="00054938"/>
    <w:rsid w:val="00055663"/>
    <w:rsid w:val="000561BE"/>
    <w:rsid w:val="00056577"/>
    <w:rsid w:val="000567FB"/>
    <w:rsid w:val="00057C8B"/>
    <w:rsid w:val="00057D62"/>
    <w:rsid w:val="000604C8"/>
    <w:rsid w:val="00061BEE"/>
    <w:rsid w:val="00062542"/>
    <w:rsid w:val="00062D16"/>
    <w:rsid w:val="00063424"/>
    <w:rsid w:val="00063985"/>
    <w:rsid w:val="00063C65"/>
    <w:rsid w:val="000641C7"/>
    <w:rsid w:val="00065E72"/>
    <w:rsid w:val="00065F76"/>
    <w:rsid w:val="00067560"/>
    <w:rsid w:val="00071FE5"/>
    <w:rsid w:val="000726BF"/>
    <w:rsid w:val="000726D6"/>
    <w:rsid w:val="00072A40"/>
    <w:rsid w:val="000737A2"/>
    <w:rsid w:val="000739C3"/>
    <w:rsid w:val="000761B5"/>
    <w:rsid w:val="00076A04"/>
    <w:rsid w:val="000772C2"/>
    <w:rsid w:val="00077674"/>
    <w:rsid w:val="0007782D"/>
    <w:rsid w:val="00080065"/>
    <w:rsid w:val="00081165"/>
    <w:rsid w:val="00081BC6"/>
    <w:rsid w:val="00081CF9"/>
    <w:rsid w:val="00082A6A"/>
    <w:rsid w:val="000839CE"/>
    <w:rsid w:val="00084197"/>
    <w:rsid w:val="0008435B"/>
    <w:rsid w:val="0008471E"/>
    <w:rsid w:val="00084992"/>
    <w:rsid w:val="000849AC"/>
    <w:rsid w:val="0008514C"/>
    <w:rsid w:val="000852AE"/>
    <w:rsid w:val="00085575"/>
    <w:rsid w:val="00085714"/>
    <w:rsid w:val="000859E8"/>
    <w:rsid w:val="00086216"/>
    <w:rsid w:val="00087042"/>
    <w:rsid w:val="000873A9"/>
    <w:rsid w:val="0008741C"/>
    <w:rsid w:val="000878CC"/>
    <w:rsid w:val="00087C24"/>
    <w:rsid w:val="00087CF2"/>
    <w:rsid w:val="00090F23"/>
    <w:rsid w:val="000911BD"/>
    <w:rsid w:val="000913AB"/>
    <w:rsid w:val="000913BB"/>
    <w:rsid w:val="000919A4"/>
    <w:rsid w:val="00091C96"/>
    <w:rsid w:val="00091D76"/>
    <w:rsid w:val="00092BD1"/>
    <w:rsid w:val="000933BE"/>
    <w:rsid w:val="00093719"/>
    <w:rsid w:val="00094677"/>
    <w:rsid w:val="000949F1"/>
    <w:rsid w:val="00094ADF"/>
    <w:rsid w:val="00095947"/>
    <w:rsid w:val="00095A37"/>
    <w:rsid w:val="00095B21"/>
    <w:rsid w:val="000966C9"/>
    <w:rsid w:val="000966DF"/>
    <w:rsid w:val="00096ECC"/>
    <w:rsid w:val="000A0F1F"/>
    <w:rsid w:val="000A12CD"/>
    <w:rsid w:val="000A1545"/>
    <w:rsid w:val="000A179D"/>
    <w:rsid w:val="000A2D06"/>
    <w:rsid w:val="000A3064"/>
    <w:rsid w:val="000A30E8"/>
    <w:rsid w:val="000A3F7F"/>
    <w:rsid w:val="000A445C"/>
    <w:rsid w:val="000A71F7"/>
    <w:rsid w:val="000A739D"/>
    <w:rsid w:val="000B03B6"/>
    <w:rsid w:val="000B1688"/>
    <w:rsid w:val="000B198F"/>
    <w:rsid w:val="000B2933"/>
    <w:rsid w:val="000B3450"/>
    <w:rsid w:val="000B3524"/>
    <w:rsid w:val="000B4675"/>
    <w:rsid w:val="000B58E7"/>
    <w:rsid w:val="000B5C74"/>
    <w:rsid w:val="000B5FE1"/>
    <w:rsid w:val="000B6D54"/>
    <w:rsid w:val="000B7181"/>
    <w:rsid w:val="000B7381"/>
    <w:rsid w:val="000B7C9E"/>
    <w:rsid w:val="000B7CBC"/>
    <w:rsid w:val="000C0CC0"/>
    <w:rsid w:val="000C0D4A"/>
    <w:rsid w:val="000C1D79"/>
    <w:rsid w:val="000C2FE3"/>
    <w:rsid w:val="000C360C"/>
    <w:rsid w:val="000C387B"/>
    <w:rsid w:val="000C39C1"/>
    <w:rsid w:val="000C4094"/>
    <w:rsid w:val="000C479D"/>
    <w:rsid w:val="000C48D4"/>
    <w:rsid w:val="000C50A6"/>
    <w:rsid w:val="000C5ECF"/>
    <w:rsid w:val="000C6171"/>
    <w:rsid w:val="000C6818"/>
    <w:rsid w:val="000C685D"/>
    <w:rsid w:val="000D0F74"/>
    <w:rsid w:val="000D12EB"/>
    <w:rsid w:val="000D2538"/>
    <w:rsid w:val="000D2C0A"/>
    <w:rsid w:val="000D2F51"/>
    <w:rsid w:val="000D3149"/>
    <w:rsid w:val="000D3BDF"/>
    <w:rsid w:val="000D3CE6"/>
    <w:rsid w:val="000D40A8"/>
    <w:rsid w:val="000D41C5"/>
    <w:rsid w:val="000D4748"/>
    <w:rsid w:val="000D63BF"/>
    <w:rsid w:val="000D65F9"/>
    <w:rsid w:val="000D6A61"/>
    <w:rsid w:val="000D6AA1"/>
    <w:rsid w:val="000D6C96"/>
    <w:rsid w:val="000D731A"/>
    <w:rsid w:val="000D7A16"/>
    <w:rsid w:val="000D7F59"/>
    <w:rsid w:val="000E07A7"/>
    <w:rsid w:val="000E1C3A"/>
    <w:rsid w:val="000E31D5"/>
    <w:rsid w:val="000E34EB"/>
    <w:rsid w:val="000E3520"/>
    <w:rsid w:val="000E3B4A"/>
    <w:rsid w:val="000E3E97"/>
    <w:rsid w:val="000E5934"/>
    <w:rsid w:val="000E596B"/>
    <w:rsid w:val="000E6284"/>
    <w:rsid w:val="000E644C"/>
    <w:rsid w:val="000E6CFD"/>
    <w:rsid w:val="000E78E7"/>
    <w:rsid w:val="000F08EE"/>
    <w:rsid w:val="000F0B0E"/>
    <w:rsid w:val="000F0CE4"/>
    <w:rsid w:val="000F103E"/>
    <w:rsid w:val="000F26FA"/>
    <w:rsid w:val="000F2A3F"/>
    <w:rsid w:val="000F39AC"/>
    <w:rsid w:val="000F3A1E"/>
    <w:rsid w:val="000F3A3A"/>
    <w:rsid w:val="000F4447"/>
    <w:rsid w:val="000F4D62"/>
    <w:rsid w:val="000F4FEB"/>
    <w:rsid w:val="000F59AD"/>
    <w:rsid w:val="000F5E32"/>
    <w:rsid w:val="000F672F"/>
    <w:rsid w:val="000F7319"/>
    <w:rsid w:val="00100BD2"/>
    <w:rsid w:val="00101271"/>
    <w:rsid w:val="00102D59"/>
    <w:rsid w:val="0010340D"/>
    <w:rsid w:val="00103DAC"/>
    <w:rsid w:val="0010443B"/>
    <w:rsid w:val="00104746"/>
    <w:rsid w:val="0010621E"/>
    <w:rsid w:val="00106406"/>
    <w:rsid w:val="00106408"/>
    <w:rsid w:val="00106AF5"/>
    <w:rsid w:val="00106DFF"/>
    <w:rsid w:val="00106E75"/>
    <w:rsid w:val="00107740"/>
    <w:rsid w:val="001107D8"/>
    <w:rsid w:val="00111122"/>
    <w:rsid w:val="00112100"/>
    <w:rsid w:val="0011448B"/>
    <w:rsid w:val="00115A2A"/>
    <w:rsid w:val="001163E4"/>
    <w:rsid w:val="0011652E"/>
    <w:rsid w:val="00117C90"/>
    <w:rsid w:val="00121157"/>
    <w:rsid w:val="00121751"/>
    <w:rsid w:val="00122487"/>
    <w:rsid w:val="00122CE7"/>
    <w:rsid w:val="001232AE"/>
    <w:rsid w:val="001246C7"/>
    <w:rsid w:val="00124B36"/>
    <w:rsid w:val="00124D5E"/>
    <w:rsid w:val="001256AB"/>
    <w:rsid w:val="001271E2"/>
    <w:rsid w:val="00127E3C"/>
    <w:rsid w:val="0013288E"/>
    <w:rsid w:val="00133735"/>
    <w:rsid w:val="00133E98"/>
    <w:rsid w:val="001367E0"/>
    <w:rsid w:val="00137694"/>
    <w:rsid w:val="0014065D"/>
    <w:rsid w:val="00141FCC"/>
    <w:rsid w:val="00142D1D"/>
    <w:rsid w:val="001430F3"/>
    <w:rsid w:val="0014375A"/>
    <w:rsid w:val="00143BF5"/>
    <w:rsid w:val="00143F9B"/>
    <w:rsid w:val="0014470E"/>
    <w:rsid w:val="0014577E"/>
    <w:rsid w:val="00145EEA"/>
    <w:rsid w:val="001473DB"/>
    <w:rsid w:val="0014770B"/>
    <w:rsid w:val="00147A06"/>
    <w:rsid w:val="00147BD8"/>
    <w:rsid w:val="00147C1C"/>
    <w:rsid w:val="0015074E"/>
    <w:rsid w:val="0015141C"/>
    <w:rsid w:val="00151E10"/>
    <w:rsid w:val="001523F1"/>
    <w:rsid w:val="001524F8"/>
    <w:rsid w:val="00152DA6"/>
    <w:rsid w:val="0015323C"/>
    <w:rsid w:val="00153758"/>
    <w:rsid w:val="00153BF8"/>
    <w:rsid w:val="00154229"/>
    <w:rsid w:val="00154BFD"/>
    <w:rsid w:val="001553DE"/>
    <w:rsid w:val="00155C35"/>
    <w:rsid w:val="00156CF1"/>
    <w:rsid w:val="00160445"/>
    <w:rsid w:val="00160C05"/>
    <w:rsid w:val="00160C08"/>
    <w:rsid w:val="00160F22"/>
    <w:rsid w:val="001613DF"/>
    <w:rsid w:val="00161E01"/>
    <w:rsid w:val="00162572"/>
    <w:rsid w:val="001625BF"/>
    <w:rsid w:val="00162EB9"/>
    <w:rsid w:val="00163043"/>
    <w:rsid w:val="001636A4"/>
    <w:rsid w:val="00163B4E"/>
    <w:rsid w:val="001645B6"/>
    <w:rsid w:val="00164B5F"/>
    <w:rsid w:val="00164C07"/>
    <w:rsid w:val="00164DA7"/>
    <w:rsid w:val="00165C95"/>
    <w:rsid w:val="001662CA"/>
    <w:rsid w:val="00166619"/>
    <w:rsid w:val="00166771"/>
    <w:rsid w:val="001668EC"/>
    <w:rsid w:val="001677AB"/>
    <w:rsid w:val="001713C0"/>
    <w:rsid w:val="001715E7"/>
    <w:rsid w:val="001725FE"/>
    <w:rsid w:val="001734D2"/>
    <w:rsid w:val="001739E5"/>
    <w:rsid w:val="00173F15"/>
    <w:rsid w:val="00174242"/>
    <w:rsid w:val="00175BBC"/>
    <w:rsid w:val="001761B4"/>
    <w:rsid w:val="0018008F"/>
    <w:rsid w:val="0018055F"/>
    <w:rsid w:val="00180ADA"/>
    <w:rsid w:val="00180C5B"/>
    <w:rsid w:val="00180F1C"/>
    <w:rsid w:val="001817FE"/>
    <w:rsid w:val="001823FB"/>
    <w:rsid w:val="00182C7B"/>
    <w:rsid w:val="00183845"/>
    <w:rsid w:val="00184777"/>
    <w:rsid w:val="00184914"/>
    <w:rsid w:val="0018502E"/>
    <w:rsid w:val="0018504C"/>
    <w:rsid w:val="001864DA"/>
    <w:rsid w:val="001869C8"/>
    <w:rsid w:val="001871B8"/>
    <w:rsid w:val="00187249"/>
    <w:rsid w:val="001874C7"/>
    <w:rsid w:val="00187605"/>
    <w:rsid w:val="001900F7"/>
    <w:rsid w:val="00190FD7"/>
    <w:rsid w:val="00191181"/>
    <w:rsid w:val="00191274"/>
    <w:rsid w:val="001914B7"/>
    <w:rsid w:val="001920A5"/>
    <w:rsid w:val="00193060"/>
    <w:rsid w:val="0019326F"/>
    <w:rsid w:val="0019356B"/>
    <w:rsid w:val="0019432D"/>
    <w:rsid w:val="00194861"/>
    <w:rsid w:val="00195DE2"/>
    <w:rsid w:val="0019703D"/>
    <w:rsid w:val="001A09C9"/>
    <w:rsid w:val="001A1390"/>
    <w:rsid w:val="001A13E6"/>
    <w:rsid w:val="001A185D"/>
    <w:rsid w:val="001A2D92"/>
    <w:rsid w:val="001A3693"/>
    <w:rsid w:val="001A3CDE"/>
    <w:rsid w:val="001A423A"/>
    <w:rsid w:val="001A57FF"/>
    <w:rsid w:val="001A5DA9"/>
    <w:rsid w:val="001A61C7"/>
    <w:rsid w:val="001A6C9B"/>
    <w:rsid w:val="001A79EF"/>
    <w:rsid w:val="001B0BC7"/>
    <w:rsid w:val="001B1B47"/>
    <w:rsid w:val="001B1DB8"/>
    <w:rsid w:val="001B22B0"/>
    <w:rsid w:val="001B2B2C"/>
    <w:rsid w:val="001B2F45"/>
    <w:rsid w:val="001B322B"/>
    <w:rsid w:val="001B3FF8"/>
    <w:rsid w:val="001B4BEE"/>
    <w:rsid w:val="001B5CC6"/>
    <w:rsid w:val="001B6E4B"/>
    <w:rsid w:val="001B6F4E"/>
    <w:rsid w:val="001B70A5"/>
    <w:rsid w:val="001B7B06"/>
    <w:rsid w:val="001B7BF6"/>
    <w:rsid w:val="001C07C4"/>
    <w:rsid w:val="001C1A5A"/>
    <w:rsid w:val="001C1B3B"/>
    <w:rsid w:val="001C2B56"/>
    <w:rsid w:val="001C40B9"/>
    <w:rsid w:val="001C4348"/>
    <w:rsid w:val="001C56E2"/>
    <w:rsid w:val="001C64B0"/>
    <w:rsid w:val="001D01EA"/>
    <w:rsid w:val="001D066F"/>
    <w:rsid w:val="001D0B0F"/>
    <w:rsid w:val="001D0B51"/>
    <w:rsid w:val="001D0BE9"/>
    <w:rsid w:val="001D0C34"/>
    <w:rsid w:val="001D0D20"/>
    <w:rsid w:val="001D1638"/>
    <w:rsid w:val="001D1A0F"/>
    <w:rsid w:val="001D21FF"/>
    <w:rsid w:val="001D2799"/>
    <w:rsid w:val="001D32C7"/>
    <w:rsid w:val="001D554F"/>
    <w:rsid w:val="001D57E3"/>
    <w:rsid w:val="001D5EB2"/>
    <w:rsid w:val="001D65C6"/>
    <w:rsid w:val="001D7213"/>
    <w:rsid w:val="001D78FB"/>
    <w:rsid w:val="001E00EA"/>
    <w:rsid w:val="001E0C3C"/>
    <w:rsid w:val="001E15AF"/>
    <w:rsid w:val="001E181A"/>
    <w:rsid w:val="001E2636"/>
    <w:rsid w:val="001E2712"/>
    <w:rsid w:val="001E275A"/>
    <w:rsid w:val="001E387A"/>
    <w:rsid w:val="001E38A7"/>
    <w:rsid w:val="001E3D74"/>
    <w:rsid w:val="001E43E7"/>
    <w:rsid w:val="001E559E"/>
    <w:rsid w:val="001E5978"/>
    <w:rsid w:val="001E674C"/>
    <w:rsid w:val="001E7DC1"/>
    <w:rsid w:val="001F11B4"/>
    <w:rsid w:val="001F11BB"/>
    <w:rsid w:val="001F1C58"/>
    <w:rsid w:val="001F2E4C"/>
    <w:rsid w:val="001F3E59"/>
    <w:rsid w:val="001F46CE"/>
    <w:rsid w:val="001F50E0"/>
    <w:rsid w:val="001F5240"/>
    <w:rsid w:val="001F5BE6"/>
    <w:rsid w:val="001F5F5A"/>
    <w:rsid w:val="001F6C81"/>
    <w:rsid w:val="001F6ED4"/>
    <w:rsid w:val="001F70C2"/>
    <w:rsid w:val="001F714E"/>
    <w:rsid w:val="001F7540"/>
    <w:rsid w:val="001F7A42"/>
    <w:rsid w:val="002002C0"/>
    <w:rsid w:val="00200C81"/>
    <w:rsid w:val="00201BBD"/>
    <w:rsid w:val="00202509"/>
    <w:rsid w:val="002030E0"/>
    <w:rsid w:val="002036DA"/>
    <w:rsid w:val="00203858"/>
    <w:rsid w:val="00204C92"/>
    <w:rsid w:val="00204D0D"/>
    <w:rsid w:val="00204D9E"/>
    <w:rsid w:val="00205405"/>
    <w:rsid w:val="00205A92"/>
    <w:rsid w:val="00205B5D"/>
    <w:rsid w:val="00205EBE"/>
    <w:rsid w:val="0020733C"/>
    <w:rsid w:val="002100F7"/>
    <w:rsid w:val="002119AD"/>
    <w:rsid w:val="00211C6F"/>
    <w:rsid w:val="00211D74"/>
    <w:rsid w:val="0021255D"/>
    <w:rsid w:val="00212F99"/>
    <w:rsid w:val="00213A00"/>
    <w:rsid w:val="00213B68"/>
    <w:rsid w:val="002148A1"/>
    <w:rsid w:val="00215422"/>
    <w:rsid w:val="0021595D"/>
    <w:rsid w:val="00216114"/>
    <w:rsid w:val="00217760"/>
    <w:rsid w:val="00220817"/>
    <w:rsid w:val="00221630"/>
    <w:rsid w:val="0022169B"/>
    <w:rsid w:val="002219C0"/>
    <w:rsid w:val="00221C82"/>
    <w:rsid w:val="00221F2F"/>
    <w:rsid w:val="0022206C"/>
    <w:rsid w:val="00223DB3"/>
    <w:rsid w:val="002249AB"/>
    <w:rsid w:val="00224D33"/>
    <w:rsid w:val="00225583"/>
    <w:rsid w:val="00225E55"/>
    <w:rsid w:val="002264A3"/>
    <w:rsid w:val="00226E0C"/>
    <w:rsid w:val="00227889"/>
    <w:rsid w:val="002279F9"/>
    <w:rsid w:val="00230BC6"/>
    <w:rsid w:val="00230F26"/>
    <w:rsid w:val="002315B0"/>
    <w:rsid w:val="00231D9D"/>
    <w:rsid w:val="00231E6E"/>
    <w:rsid w:val="002320F8"/>
    <w:rsid w:val="00232E4E"/>
    <w:rsid w:val="00232F9D"/>
    <w:rsid w:val="00233C0F"/>
    <w:rsid w:val="00233E32"/>
    <w:rsid w:val="00234053"/>
    <w:rsid w:val="002344B9"/>
    <w:rsid w:val="00234EBB"/>
    <w:rsid w:val="00235C91"/>
    <w:rsid w:val="002366BB"/>
    <w:rsid w:val="00237419"/>
    <w:rsid w:val="00237D32"/>
    <w:rsid w:val="002403CC"/>
    <w:rsid w:val="002404CF"/>
    <w:rsid w:val="00243005"/>
    <w:rsid w:val="00243B48"/>
    <w:rsid w:val="00244371"/>
    <w:rsid w:val="0024445E"/>
    <w:rsid w:val="00245183"/>
    <w:rsid w:val="00246DD5"/>
    <w:rsid w:val="0024782C"/>
    <w:rsid w:val="00247CFB"/>
    <w:rsid w:val="00250063"/>
    <w:rsid w:val="002527D1"/>
    <w:rsid w:val="00252DD2"/>
    <w:rsid w:val="00252E19"/>
    <w:rsid w:val="002537EB"/>
    <w:rsid w:val="002546D1"/>
    <w:rsid w:val="00254705"/>
    <w:rsid w:val="00254C93"/>
    <w:rsid w:val="002551E3"/>
    <w:rsid w:val="002552B3"/>
    <w:rsid w:val="0025559D"/>
    <w:rsid w:val="00256FBE"/>
    <w:rsid w:val="00257464"/>
    <w:rsid w:val="0025754E"/>
    <w:rsid w:val="002611E2"/>
    <w:rsid w:val="00261B3E"/>
    <w:rsid w:val="00262060"/>
    <w:rsid w:val="002621D6"/>
    <w:rsid w:val="002623A8"/>
    <w:rsid w:val="00263010"/>
    <w:rsid w:val="002630B9"/>
    <w:rsid w:val="002636AD"/>
    <w:rsid w:val="00263959"/>
    <w:rsid w:val="00263D75"/>
    <w:rsid w:val="0026571C"/>
    <w:rsid w:val="00265C68"/>
    <w:rsid w:val="002661BA"/>
    <w:rsid w:val="00266F06"/>
    <w:rsid w:val="0026773B"/>
    <w:rsid w:val="00267B0A"/>
    <w:rsid w:val="00270CBB"/>
    <w:rsid w:val="00271B21"/>
    <w:rsid w:val="002724B0"/>
    <w:rsid w:val="002725A2"/>
    <w:rsid w:val="00272F09"/>
    <w:rsid w:val="002731E8"/>
    <w:rsid w:val="00273513"/>
    <w:rsid w:val="002740F1"/>
    <w:rsid w:val="0027447A"/>
    <w:rsid w:val="00274711"/>
    <w:rsid w:val="00274BA0"/>
    <w:rsid w:val="00274D8D"/>
    <w:rsid w:val="00276062"/>
    <w:rsid w:val="002774EC"/>
    <w:rsid w:val="00280346"/>
    <w:rsid w:val="002808CA"/>
    <w:rsid w:val="00280CEE"/>
    <w:rsid w:val="00281993"/>
    <w:rsid w:val="002819D4"/>
    <w:rsid w:val="00284C19"/>
    <w:rsid w:val="00284E32"/>
    <w:rsid w:val="00286F24"/>
    <w:rsid w:val="002870B0"/>
    <w:rsid w:val="00287266"/>
    <w:rsid w:val="00287A99"/>
    <w:rsid w:val="0029067E"/>
    <w:rsid w:val="00290985"/>
    <w:rsid w:val="00291051"/>
    <w:rsid w:val="00291815"/>
    <w:rsid w:val="00292704"/>
    <w:rsid w:val="00293078"/>
    <w:rsid w:val="002932B7"/>
    <w:rsid w:val="002937D6"/>
    <w:rsid w:val="002946CE"/>
    <w:rsid w:val="00294D63"/>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6E2B"/>
    <w:rsid w:val="002A7D95"/>
    <w:rsid w:val="002B10A8"/>
    <w:rsid w:val="002B1643"/>
    <w:rsid w:val="002B17F3"/>
    <w:rsid w:val="002B2011"/>
    <w:rsid w:val="002B2AA7"/>
    <w:rsid w:val="002B3B8C"/>
    <w:rsid w:val="002B40F3"/>
    <w:rsid w:val="002B443F"/>
    <w:rsid w:val="002B45CC"/>
    <w:rsid w:val="002B5139"/>
    <w:rsid w:val="002B62DD"/>
    <w:rsid w:val="002B6697"/>
    <w:rsid w:val="002B69D9"/>
    <w:rsid w:val="002B764F"/>
    <w:rsid w:val="002B7CC4"/>
    <w:rsid w:val="002B7F0C"/>
    <w:rsid w:val="002C0201"/>
    <w:rsid w:val="002C0281"/>
    <w:rsid w:val="002C05B6"/>
    <w:rsid w:val="002C1EC4"/>
    <w:rsid w:val="002C2384"/>
    <w:rsid w:val="002C2CCD"/>
    <w:rsid w:val="002C490D"/>
    <w:rsid w:val="002C619A"/>
    <w:rsid w:val="002C6950"/>
    <w:rsid w:val="002C7733"/>
    <w:rsid w:val="002C7767"/>
    <w:rsid w:val="002C7E5D"/>
    <w:rsid w:val="002D0536"/>
    <w:rsid w:val="002D0AAF"/>
    <w:rsid w:val="002D0FED"/>
    <w:rsid w:val="002D14FA"/>
    <w:rsid w:val="002D1E7C"/>
    <w:rsid w:val="002D26B5"/>
    <w:rsid w:val="002D4637"/>
    <w:rsid w:val="002D5909"/>
    <w:rsid w:val="002D5C00"/>
    <w:rsid w:val="002D5D26"/>
    <w:rsid w:val="002D63E9"/>
    <w:rsid w:val="002D7F3B"/>
    <w:rsid w:val="002E06D1"/>
    <w:rsid w:val="002E0892"/>
    <w:rsid w:val="002E1C95"/>
    <w:rsid w:val="002E35E3"/>
    <w:rsid w:val="002E3F8E"/>
    <w:rsid w:val="002E4285"/>
    <w:rsid w:val="002E4AB3"/>
    <w:rsid w:val="002E62B9"/>
    <w:rsid w:val="002E6AFC"/>
    <w:rsid w:val="002E6BAE"/>
    <w:rsid w:val="002E6CE9"/>
    <w:rsid w:val="002E7909"/>
    <w:rsid w:val="002E7FBF"/>
    <w:rsid w:val="002F06CD"/>
    <w:rsid w:val="002F0EF4"/>
    <w:rsid w:val="002F11BD"/>
    <w:rsid w:val="002F14A9"/>
    <w:rsid w:val="002F18A4"/>
    <w:rsid w:val="002F3852"/>
    <w:rsid w:val="002F4106"/>
    <w:rsid w:val="002F4158"/>
    <w:rsid w:val="002F41A6"/>
    <w:rsid w:val="002F458F"/>
    <w:rsid w:val="002F504E"/>
    <w:rsid w:val="002F5959"/>
    <w:rsid w:val="002F62C0"/>
    <w:rsid w:val="002F6D31"/>
    <w:rsid w:val="002F7F5F"/>
    <w:rsid w:val="003006DB"/>
    <w:rsid w:val="0030203A"/>
    <w:rsid w:val="00302D9C"/>
    <w:rsid w:val="00304DED"/>
    <w:rsid w:val="003055B2"/>
    <w:rsid w:val="00306948"/>
    <w:rsid w:val="00306B90"/>
    <w:rsid w:val="003071F8"/>
    <w:rsid w:val="00307506"/>
    <w:rsid w:val="00307681"/>
    <w:rsid w:val="003077B7"/>
    <w:rsid w:val="003077CD"/>
    <w:rsid w:val="003104D4"/>
    <w:rsid w:val="00310EAD"/>
    <w:rsid w:val="003120B3"/>
    <w:rsid w:val="00313029"/>
    <w:rsid w:val="003134F7"/>
    <w:rsid w:val="00313BB3"/>
    <w:rsid w:val="00313BDC"/>
    <w:rsid w:val="00313F38"/>
    <w:rsid w:val="00313FC5"/>
    <w:rsid w:val="003140D6"/>
    <w:rsid w:val="0031411A"/>
    <w:rsid w:val="0031411C"/>
    <w:rsid w:val="00314C13"/>
    <w:rsid w:val="00314ED2"/>
    <w:rsid w:val="00315325"/>
    <w:rsid w:val="003154D3"/>
    <w:rsid w:val="00316344"/>
    <w:rsid w:val="00316A8D"/>
    <w:rsid w:val="00317591"/>
    <w:rsid w:val="00317747"/>
    <w:rsid w:val="00317860"/>
    <w:rsid w:val="00317975"/>
    <w:rsid w:val="00317C43"/>
    <w:rsid w:val="00317C7D"/>
    <w:rsid w:val="0032020D"/>
    <w:rsid w:val="00320E3C"/>
    <w:rsid w:val="003212C3"/>
    <w:rsid w:val="00321432"/>
    <w:rsid w:val="00321607"/>
    <w:rsid w:val="00321994"/>
    <w:rsid w:val="0032272B"/>
    <w:rsid w:val="00322B6A"/>
    <w:rsid w:val="00322C13"/>
    <w:rsid w:val="00322EC0"/>
    <w:rsid w:val="00323D4E"/>
    <w:rsid w:val="0032430B"/>
    <w:rsid w:val="00324E4C"/>
    <w:rsid w:val="0032637D"/>
    <w:rsid w:val="00326BC0"/>
    <w:rsid w:val="00330871"/>
    <w:rsid w:val="00330D41"/>
    <w:rsid w:val="0033184A"/>
    <w:rsid w:val="00331B94"/>
    <w:rsid w:val="0033201E"/>
    <w:rsid w:val="00332280"/>
    <w:rsid w:val="003344AA"/>
    <w:rsid w:val="003353B0"/>
    <w:rsid w:val="003354B2"/>
    <w:rsid w:val="003365A9"/>
    <w:rsid w:val="003371E3"/>
    <w:rsid w:val="003376D2"/>
    <w:rsid w:val="003377EF"/>
    <w:rsid w:val="00340544"/>
    <w:rsid w:val="00340911"/>
    <w:rsid w:val="0034124C"/>
    <w:rsid w:val="00341E34"/>
    <w:rsid w:val="0034269F"/>
    <w:rsid w:val="003428D3"/>
    <w:rsid w:val="00342E12"/>
    <w:rsid w:val="0034333F"/>
    <w:rsid w:val="00343510"/>
    <w:rsid w:val="003447C0"/>
    <w:rsid w:val="00344EBF"/>
    <w:rsid w:val="00345CCE"/>
    <w:rsid w:val="00345E32"/>
    <w:rsid w:val="003461B1"/>
    <w:rsid w:val="00346353"/>
    <w:rsid w:val="00347179"/>
    <w:rsid w:val="00347208"/>
    <w:rsid w:val="00347583"/>
    <w:rsid w:val="00347DAD"/>
    <w:rsid w:val="00350022"/>
    <w:rsid w:val="003505D3"/>
    <w:rsid w:val="00350B5A"/>
    <w:rsid w:val="00350B8C"/>
    <w:rsid w:val="003519C7"/>
    <w:rsid w:val="003522DF"/>
    <w:rsid w:val="0035308C"/>
    <w:rsid w:val="003531E9"/>
    <w:rsid w:val="00353CE0"/>
    <w:rsid w:val="00353F8E"/>
    <w:rsid w:val="00355F60"/>
    <w:rsid w:val="003566CB"/>
    <w:rsid w:val="00357722"/>
    <w:rsid w:val="00360624"/>
    <w:rsid w:val="00360A49"/>
    <w:rsid w:val="00360E7A"/>
    <w:rsid w:val="00360FB3"/>
    <w:rsid w:val="0036121E"/>
    <w:rsid w:val="00361603"/>
    <w:rsid w:val="003616D1"/>
    <w:rsid w:val="003625E8"/>
    <w:rsid w:val="00363611"/>
    <w:rsid w:val="00363C9B"/>
    <w:rsid w:val="0036428D"/>
    <w:rsid w:val="0036458F"/>
    <w:rsid w:val="00365679"/>
    <w:rsid w:val="00365A15"/>
    <w:rsid w:val="003663A8"/>
    <w:rsid w:val="00367AB0"/>
    <w:rsid w:val="00367D5E"/>
    <w:rsid w:val="00367E33"/>
    <w:rsid w:val="00370134"/>
    <w:rsid w:val="00370662"/>
    <w:rsid w:val="003707FF"/>
    <w:rsid w:val="00370B4D"/>
    <w:rsid w:val="00371C3E"/>
    <w:rsid w:val="003725FD"/>
    <w:rsid w:val="00372857"/>
    <w:rsid w:val="00372A49"/>
    <w:rsid w:val="00372D01"/>
    <w:rsid w:val="003732DA"/>
    <w:rsid w:val="00373BD2"/>
    <w:rsid w:val="0037458E"/>
    <w:rsid w:val="00374B1C"/>
    <w:rsid w:val="00375CAC"/>
    <w:rsid w:val="00375CFE"/>
    <w:rsid w:val="00376A02"/>
    <w:rsid w:val="00376C7E"/>
    <w:rsid w:val="0037738E"/>
    <w:rsid w:val="003774C1"/>
    <w:rsid w:val="00377955"/>
    <w:rsid w:val="00377F53"/>
    <w:rsid w:val="00380812"/>
    <w:rsid w:val="00381182"/>
    <w:rsid w:val="00381B34"/>
    <w:rsid w:val="00381EAC"/>
    <w:rsid w:val="003825B5"/>
    <w:rsid w:val="00382F15"/>
    <w:rsid w:val="00383607"/>
    <w:rsid w:val="00383BAA"/>
    <w:rsid w:val="003841FB"/>
    <w:rsid w:val="00385787"/>
    <w:rsid w:val="00385E29"/>
    <w:rsid w:val="00386721"/>
    <w:rsid w:val="00386C86"/>
    <w:rsid w:val="00386DE1"/>
    <w:rsid w:val="00387545"/>
    <w:rsid w:val="00387589"/>
    <w:rsid w:val="00390627"/>
    <w:rsid w:val="00391B09"/>
    <w:rsid w:val="00391B5F"/>
    <w:rsid w:val="003936AF"/>
    <w:rsid w:val="00395A58"/>
    <w:rsid w:val="00396435"/>
    <w:rsid w:val="00396FA6"/>
    <w:rsid w:val="003975E9"/>
    <w:rsid w:val="00397738"/>
    <w:rsid w:val="00397B27"/>
    <w:rsid w:val="003A0351"/>
    <w:rsid w:val="003A1701"/>
    <w:rsid w:val="003A1ABE"/>
    <w:rsid w:val="003A214E"/>
    <w:rsid w:val="003A269F"/>
    <w:rsid w:val="003A2A59"/>
    <w:rsid w:val="003A2F7A"/>
    <w:rsid w:val="003A3120"/>
    <w:rsid w:val="003A33FF"/>
    <w:rsid w:val="003A38B5"/>
    <w:rsid w:val="003A3E5B"/>
    <w:rsid w:val="003A4008"/>
    <w:rsid w:val="003A4112"/>
    <w:rsid w:val="003A5260"/>
    <w:rsid w:val="003A55DE"/>
    <w:rsid w:val="003A58FD"/>
    <w:rsid w:val="003A59E9"/>
    <w:rsid w:val="003A5BAF"/>
    <w:rsid w:val="003A62C0"/>
    <w:rsid w:val="003A646D"/>
    <w:rsid w:val="003A6693"/>
    <w:rsid w:val="003A6E70"/>
    <w:rsid w:val="003A7476"/>
    <w:rsid w:val="003B00A9"/>
    <w:rsid w:val="003B0658"/>
    <w:rsid w:val="003B0D79"/>
    <w:rsid w:val="003B1AC3"/>
    <w:rsid w:val="003B2217"/>
    <w:rsid w:val="003B29B0"/>
    <w:rsid w:val="003B2C18"/>
    <w:rsid w:val="003B2CE8"/>
    <w:rsid w:val="003B2D51"/>
    <w:rsid w:val="003B33BF"/>
    <w:rsid w:val="003B35BE"/>
    <w:rsid w:val="003B38D3"/>
    <w:rsid w:val="003B3E7B"/>
    <w:rsid w:val="003B4019"/>
    <w:rsid w:val="003B46DD"/>
    <w:rsid w:val="003B4A9B"/>
    <w:rsid w:val="003B4E63"/>
    <w:rsid w:val="003B4E8E"/>
    <w:rsid w:val="003B5119"/>
    <w:rsid w:val="003B68B6"/>
    <w:rsid w:val="003C04FF"/>
    <w:rsid w:val="003C148F"/>
    <w:rsid w:val="003C1669"/>
    <w:rsid w:val="003C194E"/>
    <w:rsid w:val="003C211C"/>
    <w:rsid w:val="003C24CF"/>
    <w:rsid w:val="003C2964"/>
    <w:rsid w:val="003C2AD4"/>
    <w:rsid w:val="003C31A4"/>
    <w:rsid w:val="003C348D"/>
    <w:rsid w:val="003C359F"/>
    <w:rsid w:val="003C378E"/>
    <w:rsid w:val="003C3B9D"/>
    <w:rsid w:val="003C3D05"/>
    <w:rsid w:val="003C4A61"/>
    <w:rsid w:val="003C555B"/>
    <w:rsid w:val="003C574B"/>
    <w:rsid w:val="003C694F"/>
    <w:rsid w:val="003C74D2"/>
    <w:rsid w:val="003D0D68"/>
    <w:rsid w:val="003D163F"/>
    <w:rsid w:val="003D1B7F"/>
    <w:rsid w:val="003D287D"/>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484E"/>
    <w:rsid w:val="003E554F"/>
    <w:rsid w:val="003E665E"/>
    <w:rsid w:val="003E6F7E"/>
    <w:rsid w:val="003E7049"/>
    <w:rsid w:val="003E7269"/>
    <w:rsid w:val="003E7697"/>
    <w:rsid w:val="003E77DF"/>
    <w:rsid w:val="003E7A18"/>
    <w:rsid w:val="003E7ADF"/>
    <w:rsid w:val="003F0CA4"/>
    <w:rsid w:val="003F0E21"/>
    <w:rsid w:val="003F10A5"/>
    <w:rsid w:val="003F1215"/>
    <w:rsid w:val="003F19D7"/>
    <w:rsid w:val="003F1D4C"/>
    <w:rsid w:val="003F1E2C"/>
    <w:rsid w:val="003F1FD8"/>
    <w:rsid w:val="003F2AFD"/>
    <w:rsid w:val="003F44D8"/>
    <w:rsid w:val="003F535D"/>
    <w:rsid w:val="003F55C6"/>
    <w:rsid w:val="003F58ED"/>
    <w:rsid w:val="003F60A2"/>
    <w:rsid w:val="003F69BC"/>
    <w:rsid w:val="003F6BF1"/>
    <w:rsid w:val="003F6ED4"/>
    <w:rsid w:val="003F76F2"/>
    <w:rsid w:val="003F7ECE"/>
    <w:rsid w:val="0040052A"/>
    <w:rsid w:val="00400DC0"/>
    <w:rsid w:val="004015E2"/>
    <w:rsid w:val="00402168"/>
    <w:rsid w:val="00402268"/>
    <w:rsid w:val="00403662"/>
    <w:rsid w:val="00403A66"/>
    <w:rsid w:val="004046DE"/>
    <w:rsid w:val="00404A91"/>
    <w:rsid w:val="004067AB"/>
    <w:rsid w:val="00406B07"/>
    <w:rsid w:val="00407421"/>
    <w:rsid w:val="004074AE"/>
    <w:rsid w:val="004079F4"/>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69A7"/>
    <w:rsid w:val="00416ABC"/>
    <w:rsid w:val="004175C6"/>
    <w:rsid w:val="00417CC5"/>
    <w:rsid w:val="004200C7"/>
    <w:rsid w:val="00420DC6"/>
    <w:rsid w:val="00420FBC"/>
    <w:rsid w:val="00421E45"/>
    <w:rsid w:val="00421E4A"/>
    <w:rsid w:val="004221D0"/>
    <w:rsid w:val="00422CCD"/>
    <w:rsid w:val="00422DC2"/>
    <w:rsid w:val="004233DA"/>
    <w:rsid w:val="004241F1"/>
    <w:rsid w:val="00424AA6"/>
    <w:rsid w:val="00424D7B"/>
    <w:rsid w:val="00426309"/>
    <w:rsid w:val="00427121"/>
    <w:rsid w:val="004278D8"/>
    <w:rsid w:val="00430025"/>
    <w:rsid w:val="00430922"/>
    <w:rsid w:val="00430FC1"/>
    <w:rsid w:val="0043117B"/>
    <w:rsid w:val="00431807"/>
    <w:rsid w:val="0043199C"/>
    <w:rsid w:val="004327F1"/>
    <w:rsid w:val="00433231"/>
    <w:rsid w:val="00433845"/>
    <w:rsid w:val="00433D5A"/>
    <w:rsid w:val="00434707"/>
    <w:rsid w:val="00434A70"/>
    <w:rsid w:val="00434CF4"/>
    <w:rsid w:val="00434D15"/>
    <w:rsid w:val="00435487"/>
    <w:rsid w:val="00437B0F"/>
    <w:rsid w:val="00437EBC"/>
    <w:rsid w:val="00437F0F"/>
    <w:rsid w:val="00440446"/>
    <w:rsid w:val="0044144F"/>
    <w:rsid w:val="004419AA"/>
    <w:rsid w:val="00442606"/>
    <w:rsid w:val="00442FFB"/>
    <w:rsid w:val="004432C4"/>
    <w:rsid w:val="00443685"/>
    <w:rsid w:val="00443D20"/>
    <w:rsid w:val="00443FE6"/>
    <w:rsid w:val="00444510"/>
    <w:rsid w:val="00444CAF"/>
    <w:rsid w:val="004457C6"/>
    <w:rsid w:val="00445A68"/>
    <w:rsid w:val="00446151"/>
    <w:rsid w:val="00446265"/>
    <w:rsid w:val="00447099"/>
    <w:rsid w:val="00447681"/>
    <w:rsid w:val="0045006D"/>
    <w:rsid w:val="00450E85"/>
    <w:rsid w:val="00451081"/>
    <w:rsid w:val="00451F8B"/>
    <w:rsid w:val="004522D3"/>
    <w:rsid w:val="004527E3"/>
    <w:rsid w:val="00453545"/>
    <w:rsid w:val="004537BB"/>
    <w:rsid w:val="00454AF9"/>
    <w:rsid w:val="00454E14"/>
    <w:rsid w:val="00454FBE"/>
    <w:rsid w:val="004557E2"/>
    <w:rsid w:val="00455FCF"/>
    <w:rsid w:val="0045642F"/>
    <w:rsid w:val="0045694E"/>
    <w:rsid w:val="00456965"/>
    <w:rsid w:val="00457176"/>
    <w:rsid w:val="00457B71"/>
    <w:rsid w:val="004600E5"/>
    <w:rsid w:val="004614ED"/>
    <w:rsid w:val="00461591"/>
    <w:rsid w:val="00461A37"/>
    <w:rsid w:val="00462A79"/>
    <w:rsid w:val="004633B3"/>
    <w:rsid w:val="00463A45"/>
    <w:rsid w:val="00465651"/>
    <w:rsid w:val="00465DED"/>
    <w:rsid w:val="0046763B"/>
    <w:rsid w:val="00467876"/>
    <w:rsid w:val="004678FF"/>
    <w:rsid w:val="004705BF"/>
    <w:rsid w:val="00471AAC"/>
    <w:rsid w:val="004729CF"/>
    <w:rsid w:val="00473822"/>
    <w:rsid w:val="00473BC2"/>
    <w:rsid w:val="00474DBF"/>
    <w:rsid w:val="004752A3"/>
    <w:rsid w:val="004752A5"/>
    <w:rsid w:val="00475401"/>
    <w:rsid w:val="00475989"/>
    <w:rsid w:val="00476088"/>
    <w:rsid w:val="004775E6"/>
    <w:rsid w:val="004801B7"/>
    <w:rsid w:val="00481C10"/>
    <w:rsid w:val="0048214B"/>
    <w:rsid w:val="00482763"/>
    <w:rsid w:val="004828CC"/>
    <w:rsid w:val="00482AAF"/>
    <w:rsid w:val="0048305D"/>
    <w:rsid w:val="00483344"/>
    <w:rsid w:val="00483691"/>
    <w:rsid w:val="00483812"/>
    <w:rsid w:val="00483F2B"/>
    <w:rsid w:val="004843A1"/>
    <w:rsid w:val="00485072"/>
    <w:rsid w:val="00485274"/>
    <w:rsid w:val="00486680"/>
    <w:rsid w:val="00486B5A"/>
    <w:rsid w:val="004874BF"/>
    <w:rsid w:val="004875BF"/>
    <w:rsid w:val="00487744"/>
    <w:rsid w:val="004904C6"/>
    <w:rsid w:val="004929C5"/>
    <w:rsid w:val="00492A8E"/>
    <w:rsid w:val="004932B9"/>
    <w:rsid w:val="00493A99"/>
    <w:rsid w:val="00494147"/>
    <w:rsid w:val="00494D4B"/>
    <w:rsid w:val="0049546D"/>
    <w:rsid w:val="0049575F"/>
    <w:rsid w:val="00495E32"/>
    <w:rsid w:val="00496026"/>
    <w:rsid w:val="0049683C"/>
    <w:rsid w:val="00496FF5"/>
    <w:rsid w:val="00497245"/>
    <w:rsid w:val="004974E4"/>
    <w:rsid w:val="004A1F6F"/>
    <w:rsid w:val="004A37C1"/>
    <w:rsid w:val="004A4369"/>
    <w:rsid w:val="004A4762"/>
    <w:rsid w:val="004A5276"/>
    <w:rsid w:val="004A585D"/>
    <w:rsid w:val="004A6214"/>
    <w:rsid w:val="004A62F3"/>
    <w:rsid w:val="004A6520"/>
    <w:rsid w:val="004A6655"/>
    <w:rsid w:val="004A68DE"/>
    <w:rsid w:val="004A7A09"/>
    <w:rsid w:val="004B0FB0"/>
    <w:rsid w:val="004B1D50"/>
    <w:rsid w:val="004B20DC"/>
    <w:rsid w:val="004B2A4C"/>
    <w:rsid w:val="004B2CA2"/>
    <w:rsid w:val="004B384E"/>
    <w:rsid w:val="004B4B86"/>
    <w:rsid w:val="004B57E0"/>
    <w:rsid w:val="004B6F7E"/>
    <w:rsid w:val="004B710A"/>
    <w:rsid w:val="004B7D97"/>
    <w:rsid w:val="004B7F4C"/>
    <w:rsid w:val="004C079D"/>
    <w:rsid w:val="004C0D12"/>
    <w:rsid w:val="004C1AE6"/>
    <w:rsid w:val="004C1BDC"/>
    <w:rsid w:val="004C5FC2"/>
    <w:rsid w:val="004C6510"/>
    <w:rsid w:val="004C6590"/>
    <w:rsid w:val="004C6FEC"/>
    <w:rsid w:val="004C7003"/>
    <w:rsid w:val="004C70D8"/>
    <w:rsid w:val="004D0AB1"/>
    <w:rsid w:val="004D0F3B"/>
    <w:rsid w:val="004D114C"/>
    <w:rsid w:val="004D1607"/>
    <w:rsid w:val="004D1620"/>
    <w:rsid w:val="004D1B4A"/>
    <w:rsid w:val="004D1F71"/>
    <w:rsid w:val="004D259E"/>
    <w:rsid w:val="004D3AA2"/>
    <w:rsid w:val="004D3E60"/>
    <w:rsid w:val="004D3EA9"/>
    <w:rsid w:val="004D4DDE"/>
    <w:rsid w:val="004D4F77"/>
    <w:rsid w:val="004D5A23"/>
    <w:rsid w:val="004D5E38"/>
    <w:rsid w:val="004D73D3"/>
    <w:rsid w:val="004D7E45"/>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ACE"/>
    <w:rsid w:val="004F7761"/>
    <w:rsid w:val="004F7BFC"/>
    <w:rsid w:val="005005E4"/>
    <w:rsid w:val="005009F6"/>
    <w:rsid w:val="00500AA8"/>
    <w:rsid w:val="00500F40"/>
    <w:rsid w:val="005011A5"/>
    <w:rsid w:val="00501654"/>
    <w:rsid w:val="00501DC1"/>
    <w:rsid w:val="00502788"/>
    <w:rsid w:val="00503621"/>
    <w:rsid w:val="00504AC9"/>
    <w:rsid w:val="0050576F"/>
    <w:rsid w:val="00505FA4"/>
    <w:rsid w:val="0050781F"/>
    <w:rsid w:val="00507C95"/>
    <w:rsid w:val="00507F9E"/>
    <w:rsid w:val="00511C1D"/>
    <w:rsid w:val="00511F18"/>
    <w:rsid w:val="0051272B"/>
    <w:rsid w:val="00512D10"/>
    <w:rsid w:val="00513C19"/>
    <w:rsid w:val="00513CBB"/>
    <w:rsid w:val="005156C6"/>
    <w:rsid w:val="00515BC8"/>
    <w:rsid w:val="0051765D"/>
    <w:rsid w:val="00517FC9"/>
    <w:rsid w:val="00520319"/>
    <w:rsid w:val="0052060E"/>
    <w:rsid w:val="00521419"/>
    <w:rsid w:val="00521F9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37E"/>
    <w:rsid w:val="00533B75"/>
    <w:rsid w:val="00533FBA"/>
    <w:rsid w:val="005342E0"/>
    <w:rsid w:val="00534349"/>
    <w:rsid w:val="00534488"/>
    <w:rsid w:val="005347A8"/>
    <w:rsid w:val="00534BB4"/>
    <w:rsid w:val="0053553D"/>
    <w:rsid w:val="00535AC3"/>
    <w:rsid w:val="00536B2C"/>
    <w:rsid w:val="00537C46"/>
    <w:rsid w:val="005405C6"/>
    <w:rsid w:val="00540932"/>
    <w:rsid w:val="00541EC7"/>
    <w:rsid w:val="005420CE"/>
    <w:rsid w:val="005421FB"/>
    <w:rsid w:val="005424DB"/>
    <w:rsid w:val="00542FE7"/>
    <w:rsid w:val="005434DB"/>
    <w:rsid w:val="0054411C"/>
    <w:rsid w:val="005441F0"/>
    <w:rsid w:val="00545B6E"/>
    <w:rsid w:val="00546C1B"/>
    <w:rsid w:val="00550F09"/>
    <w:rsid w:val="005516B0"/>
    <w:rsid w:val="00552715"/>
    <w:rsid w:val="00552D0E"/>
    <w:rsid w:val="00552D44"/>
    <w:rsid w:val="00555AAA"/>
    <w:rsid w:val="00555E48"/>
    <w:rsid w:val="00556036"/>
    <w:rsid w:val="00556C59"/>
    <w:rsid w:val="00556CCF"/>
    <w:rsid w:val="00557096"/>
    <w:rsid w:val="005578B0"/>
    <w:rsid w:val="00557922"/>
    <w:rsid w:val="005615EF"/>
    <w:rsid w:val="005616D7"/>
    <w:rsid w:val="00561BCC"/>
    <w:rsid w:val="00561BCD"/>
    <w:rsid w:val="00561F11"/>
    <w:rsid w:val="00561F65"/>
    <w:rsid w:val="0056240C"/>
    <w:rsid w:val="0056271E"/>
    <w:rsid w:val="005644BB"/>
    <w:rsid w:val="00564F52"/>
    <w:rsid w:val="0056566D"/>
    <w:rsid w:val="0056609E"/>
    <w:rsid w:val="005663B4"/>
    <w:rsid w:val="00566494"/>
    <w:rsid w:val="00567138"/>
    <w:rsid w:val="00567ACE"/>
    <w:rsid w:val="00567C36"/>
    <w:rsid w:val="0057010D"/>
    <w:rsid w:val="00571640"/>
    <w:rsid w:val="00571AF9"/>
    <w:rsid w:val="00571B3B"/>
    <w:rsid w:val="00571DD3"/>
    <w:rsid w:val="00572E29"/>
    <w:rsid w:val="0057392E"/>
    <w:rsid w:val="00574CC0"/>
    <w:rsid w:val="00575877"/>
    <w:rsid w:val="00575C29"/>
    <w:rsid w:val="00576081"/>
    <w:rsid w:val="00576119"/>
    <w:rsid w:val="00576666"/>
    <w:rsid w:val="00576B1C"/>
    <w:rsid w:val="0057773A"/>
    <w:rsid w:val="00580544"/>
    <w:rsid w:val="005807B1"/>
    <w:rsid w:val="00580909"/>
    <w:rsid w:val="00580A91"/>
    <w:rsid w:val="005815B7"/>
    <w:rsid w:val="0058162E"/>
    <w:rsid w:val="0058210C"/>
    <w:rsid w:val="00582FEE"/>
    <w:rsid w:val="00583304"/>
    <w:rsid w:val="00583917"/>
    <w:rsid w:val="00583C37"/>
    <w:rsid w:val="0058415F"/>
    <w:rsid w:val="00585536"/>
    <w:rsid w:val="00585826"/>
    <w:rsid w:val="00585C64"/>
    <w:rsid w:val="00585E45"/>
    <w:rsid w:val="00586002"/>
    <w:rsid w:val="005860BF"/>
    <w:rsid w:val="00587453"/>
    <w:rsid w:val="00587BA5"/>
    <w:rsid w:val="00587C06"/>
    <w:rsid w:val="0059083C"/>
    <w:rsid w:val="005909AD"/>
    <w:rsid w:val="00590E54"/>
    <w:rsid w:val="00591820"/>
    <w:rsid w:val="00593006"/>
    <w:rsid w:val="005935AB"/>
    <w:rsid w:val="0059457A"/>
    <w:rsid w:val="005953A1"/>
    <w:rsid w:val="005955A2"/>
    <w:rsid w:val="0059567D"/>
    <w:rsid w:val="00595681"/>
    <w:rsid w:val="00595AEC"/>
    <w:rsid w:val="00595D5F"/>
    <w:rsid w:val="00595E4E"/>
    <w:rsid w:val="005961DD"/>
    <w:rsid w:val="005961F2"/>
    <w:rsid w:val="0059632C"/>
    <w:rsid w:val="005971DD"/>
    <w:rsid w:val="0059754A"/>
    <w:rsid w:val="005976CC"/>
    <w:rsid w:val="005A07E1"/>
    <w:rsid w:val="005A0C34"/>
    <w:rsid w:val="005A0C4C"/>
    <w:rsid w:val="005A1559"/>
    <w:rsid w:val="005A1A35"/>
    <w:rsid w:val="005A288A"/>
    <w:rsid w:val="005A29B5"/>
    <w:rsid w:val="005A29CF"/>
    <w:rsid w:val="005A2A99"/>
    <w:rsid w:val="005A30C0"/>
    <w:rsid w:val="005A36DE"/>
    <w:rsid w:val="005A3824"/>
    <w:rsid w:val="005A3A3A"/>
    <w:rsid w:val="005A417E"/>
    <w:rsid w:val="005A41A4"/>
    <w:rsid w:val="005A41A9"/>
    <w:rsid w:val="005A4B51"/>
    <w:rsid w:val="005A5883"/>
    <w:rsid w:val="005A5C4D"/>
    <w:rsid w:val="005A7ACF"/>
    <w:rsid w:val="005A7C7F"/>
    <w:rsid w:val="005A7E86"/>
    <w:rsid w:val="005B105B"/>
    <w:rsid w:val="005B1315"/>
    <w:rsid w:val="005B13AB"/>
    <w:rsid w:val="005B14BF"/>
    <w:rsid w:val="005B1B7E"/>
    <w:rsid w:val="005B23A5"/>
    <w:rsid w:val="005B2530"/>
    <w:rsid w:val="005B2DEB"/>
    <w:rsid w:val="005B31F4"/>
    <w:rsid w:val="005B597C"/>
    <w:rsid w:val="005B5DB1"/>
    <w:rsid w:val="005B653D"/>
    <w:rsid w:val="005C014B"/>
    <w:rsid w:val="005C0E22"/>
    <w:rsid w:val="005C1799"/>
    <w:rsid w:val="005C19EC"/>
    <w:rsid w:val="005C20DD"/>
    <w:rsid w:val="005C23E1"/>
    <w:rsid w:val="005C2462"/>
    <w:rsid w:val="005C3C20"/>
    <w:rsid w:val="005C42DA"/>
    <w:rsid w:val="005C5163"/>
    <w:rsid w:val="005C554C"/>
    <w:rsid w:val="005C5BD6"/>
    <w:rsid w:val="005C71AD"/>
    <w:rsid w:val="005C798A"/>
    <w:rsid w:val="005D02E4"/>
    <w:rsid w:val="005D12DA"/>
    <w:rsid w:val="005D1709"/>
    <w:rsid w:val="005D3260"/>
    <w:rsid w:val="005D3614"/>
    <w:rsid w:val="005D38CE"/>
    <w:rsid w:val="005D3E8F"/>
    <w:rsid w:val="005D4190"/>
    <w:rsid w:val="005D45F0"/>
    <w:rsid w:val="005D46A3"/>
    <w:rsid w:val="005D4F13"/>
    <w:rsid w:val="005D5344"/>
    <w:rsid w:val="005D6624"/>
    <w:rsid w:val="005D6723"/>
    <w:rsid w:val="005D6B7A"/>
    <w:rsid w:val="005D72C8"/>
    <w:rsid w:val="005D7383"/>
    <w:rsid w:val="005D7CA7"/>
    <w:rsid w:val="005E0303"/>
    <w:rsid w:val="005E063D"/>
    <w:rsid w:val="005E185B"/>
    <w:rsid w:val="005E2E9C"/>
    <w:rsid w:val="005E3607"/>
    <w:rsid w:val="005E410D"/>
    <w:rsid w:val="005E48E3"/>
    <w:rsid w:val="005E4CDA"/>
    <w:rsid w:val="005E52CC"/>
    <w:rsid w:val="005E57E4"/>
    <w:rsid w:val="005E62A6"/>
    <w:rsid w:val="005E670B"/>
    <w:rsid w:val="005E6F95"/>
    <w:rsid w:val="005F058D"/>
    <w:rsid w:val="005F1CE6"/>
    <w:rsid w:val="005F2BBD"/>
    <w:rsid w:val="005F3484"/>
    <w:rsid w:val="005F3AA4"/>
    <w:rsid w:val="005F41BE"/>
    <w:rsid w:val="005F4733"/>
    <w:rsid w:val="005F48D0"/>
    <w:rsid w:val="005F56BB"/>
    <w:rsid w:val="005F60F2"/>
    <w:rsid w:val="005F6119"/>
    <w:rsid w:val="005F75D2"/>
    <w:rsid w:val="005F77D5"/>
    <w:rsid w:val="005F7833"/>
    <w:rsid w:val="005F7BC5"/>
    <w:rsid w:val="005F7C2B"/>
    <w:rsid w:val="0060035B"/>
    <w:rsid w:val="006006A6"/>
    <w:rsid w:val="00600EF6"/>
    <w:rsid w:val="00601DBE"/>
    <w:rsid w:val="00601EB9"/>
    <w:rsid w:val="00602541"/>
    <w:rsid w:val="006029A3"/>
    <w:rsid w:val="00602CE7"/>
    <w:rsid w:val="00602E07"/>
    <w:rsid w:val="00603FE0"/>
    <w:rsid w:val="0060447A"/>
    <w:rsid w:val="0060591C"/>
    <w:rsid w:val="00606A88"/>
    <w:rsid w:val="006072C2"/>
    <w:rsid w:val="00607371"/>
    <w:rsid w:val="00610484"/>
    <w:rsid w:val="006113DE"/>
    <w:rsid w:val="006114E0"/>
    <w:rsid w:val="006118BE"/>
    <w:rsid w:val="00611B9A"/>
    <w:rsid w:val="00611D7D"/>
    <w:rsid w:val="00612609"/>
    <w:rsid w:val="00612E71"/>
    <w:rsid w:val="00613418"/>
    <w:rsid w:val="00613530"/>
    <w:rsid w:val="00613D62"/>
    <w:rsid w:val="00614288"/>
    <w:rsid w:val="006142AE"/>
    <w:rsid w:val="00615220"/>
    <w:rsid w:val="00615E0C"/>
    <w:rsid w:val="006162E4"/>
    <w:rsid w:val="0061658C"/>
    <w:rsid w:val="00620146"/>
    <w:rsid w:val="006203BD"/>
    <w:rsid w:val="00621144"/>
    <w:rsid w:val="00621400"/>
    <w:rsid w:val="00621690"/>
    <w:rsid w:val="00621BA7"/>
    <w:rsid w:val="00622951"/>
    <w:rsid w:val="006229D7"/>
    <w:rsid w:val="00623761"/>
    <w:rsid w:val="00623FC8"/>
    <w:rsid w:val="00625226"/>
    <w:rsid w:val="00625A47"/>
    <w:rsid w:val="00625FA7"/>
    <w:rsid w:val="006260B1"/>
    <w:rsid w:val="006269D2"/>
    <w:rsid w:val="00627D95"/>
    <w:rsid w:val="00630016"/>
    <w:rsid w:val="00630A13"/>
    <w:rsid w:val="00630D35"/>
    <w:rsid w:val="00631583"/>
    <w:rsid w:val="00631933"/>
    <w:rsid w:val="00631B7A"/>
    <w:rsid w:val="00631F0C"/>
    <w:rsid w:val="00632244"/>
    <w:rsid w:val="00633997"/>
    <w:rsid w:val="00633A37"/>
    <w:rsid w:val="006340BE"/>
    <w:rsid w:val="00634AE4"/>
    <w:rsid w:val="006357B7"/>
    <w:rsid w:val="0063605B"/>
    <w:rsid w:val="006360D9"/>
    <w:rsid w:val="00636208"/>
    <w:rsid w:val="00636A2E"/>
    <w:rsid w:val="00636E3F"/>
    <w:rsid w:val="006374CF"/>
    <w:rsid w:val="00640749"/>
    <w:rsid w:val="00640AFA"/>
    <w:rsid w:val="00641B05"/>
    <w:rsid w:val="00641CDC"/>
    <w:rsid w:val="00641D34"/>
    <w:rsid w:val="00641E94"/>
    <w:rsid w:val="00642066"/>
    <w:rsid w:val="006426DD"/>
    <w:rsid w:val="00643043"/>
    <w:rsid w:val="00643389"/>
    <w:rsid w:val="0064352D"/>
    <w:rsid w:val="00643AEF"/>
    <w:rsid w:val="006447B1"/>
    <w:rsid w:val="00644818"/>
    <w:rsid w:val="0064544A"/>
    <w:rsid w:val="00646347"/>
    <w:rsid w:val="00646E42"/>
    <w:rsid w:val="00646F95"/>
    <w:rsid w:val="00647F16"/>
    <w:rsid w:val="0065156A"/>
    <w:rsid w:val="00651FF3"/>
    <w:rsid w:val="006521B6"/>
    <w:rsid w:val="006522BA"/>
    <w:rsid w:val="00652E3F"/>
    <w:rsid w:val="00652FB3"/>
    <w:rsid w:val="0065479A"/>
    <w:rsid w:val="0065531D"/>
    <w:rsid w:val="006557E0"/>
    <w:rsid w:val="00655DD8"/>
    <w:rsid w:val="00656736"/>
    <w:rsid w:val="0065686E"/>
    <w:rsid w:val="00656B7B"/>
    <w:rsid w:val="00657031"/>
    <w:rsid w:val="006576A7"/>
    <w:rsid w:val="00657A02"/>
    <w:rsid w:val="00657A53"/>
    <w:rsid w:val="00657B07"/>
    <w:rsid w:val="00657E30"/>
    <w:rsid w:val="00657F3E"/>
    <w:rsid w:val="00662537"/>
    <w:rsid w:val="00662F28"/>
    <w:rsid w:val="006630D3"/>
    <w:rsid w:val="0066334C"/>
    <w:rsid w:val="0066386B"/>
    <w:rsid w:val="006641ED"/>
    <w:rsid w:val="006664EF"/>
    <w:rsid w:val="00667828"/>
    <w:rsid w:val="00667A7B"/>
    <w:rsid w:val="00667E4E"/>
    <w:rsid w:val="0067049F"/>
    <w:rsid w:val="00670775"/>
    <w:rsid w:val="006713D3"/>
    <w:rsid w:val="00671891"/>
    <w:rsid w:val="0067247C"/>
    <w:rsid w:val="006724B1"/>
    <w:rsid w:val="006727B3"/>
    <w:rsid w:val="00673C56"/>
    <w:rsid w:val="00673D71"/>
    <w:rsid w:val="00673FBB"/>
    <w:rsid w:val="0067424C"/>
    <w:rsid w:val="00674A4D"/>
    <w:rsid w:val="00675F32"/>
    <w:rsid w:val="0067604D"/>
    <w:rsid w:val="00676F3B"/>
    <w:rsid w:val="0068045B"/>
    <w:rsid w:val="006812BF"/>
    <w:rsid w:val="00681524"/>
    <w:rsid w:val="00681678"/>
    <w:rsid w:val="006817E5"/>
    <w:rsid w:val="00681F09"/>
    <w:rsid w:val="00681FF5"/>
    <w:rsid w:val="0068452E"/>
    <w:rsid w:val="006856CD"/>
    <w:rsid w:val="00685FF1"/>
    <w:rsid w:val="006861B9"/>
    <w:rsid w:val="0068664C"/>
    <w:rsid w:val="00686B22"/>
    <w:rsid w:val="00686F51"/>
    <w:rsid w:val="00690427"/>
    <w:rsid w:val="006904EF"/>
    <w:rsid w:val="00690605"/>
    <w:rsid w:val="00690C8B"/>
    <w:rsid w:val="0069123B"/>
    <w:rsid w:val="0069142B"/>
    <w:rsid w:val="0069247C"/>
    <w:rsid w:val="00692BAC"/>
    <w:rsid w:val="006931E1"/>
    <w:rsid w:val="006937FA"/>
    <w:rsid w:val="00693CE6"/>
    <w:rsid w:val="00693D5C"/>
    <w:rsid w:val="00694CE8"/>
    <w:rsid w:val="0069685C"/>
    <w:rsid w:val="0069725A"/>
    <w:rsid w:val="00697A96"/>
    <w:rsid w:val="006A056B"/>
    <w:rsid w:val="006A0F13"/>
    <w:rsid w:val="006A2284"/>
    <w:rsid w:val="006A24CF"/>
    <w:rsid w:val="006A2F29"/>
    <w:rsid w:val="006A3507"/>
    <w:rsid w:val="006A3F4C"/>
    <w:rsid w:val="006A4409"/>
    <w:rsid w:val="006A4CC9"/>
    <w:rsid w:val="006A5C5D"/>
    <w:rsid w:val="006A5E5C"/>
    <w:rsid w:val="006A5F29"/>
    <w:rsid w:val="006A638E"/>
    <w:rsid w:val="006A66D1"/>
    <w:rsid w:val="006A746F"/>
    <w:rsid w:val="006A781E"/>
    <w:rsid w:val="006A7A40"/>
    <w:rsid w:val="006B08D8"/>
    <w:rsid w:val="006B0F02"/>
    <w:rsid w:val="006B1469"/>
    <w:rsid w:val="006B1B3F"/>
    <w:rsid w:val="006B1F3E"/>
    <w:rsid w:val="006B297A"/>
    <w:rsid w:val="006B31E4"/>
    <w:rsid w:val="006B42A1"/>
    <w:rsid w:val="006B5C07"/>
    <w:rsid w:val="006B6624"/>
    <w:rsid w:val="006B6892"/>
    <w:rsid w:val="006B6DA4"/>
    <w:rsid w:val="006B704A"/>
    <w:rsid w:val="006B7A28"/>
    <w:rsid w:val="006C028B"/>
    <w:rsid w:val="006C0ECD"/>
    <w:rsid w:val="006C1C95"/>
    <w:rsid w:val="006C29D6"/>
    <w:rsid w:val="006C29FE"/>
    <w:rsid w:val="006C31AB"/>
    <w:rsid w:val="006C31BC"/>
    <w:rsid w:val="006C355B"/>
    <w:rsid w:val="006C53EC"/>
    <w:rsid w:val="006C53F9"/>
    <w:rsid w:val="006C5B84"/>
    <w:rsid w:val="006C5CC4"/>
    <w:rsid w:val="006C6248"/>
    <w:rsid w:val="006C6C80"/>
    <w:rsid w:val="006C6F95"/>
    <w:rsid w:val="006D012B"/>
    <w:rsid w:val="006D0577"/>
    <w:rsid w:val="006D113C"/>
    <w:rsid w:val="006D1258"/>
    <w:rsid w:val="006D1350"/>
    <w:rsid w:val="006D1795"/>
    <w:rsid w:val="006D1CA0"/>
    <w:rsid w:val="006D2639"/>
    <w:rsid w:val="006D2C14"/>
    <w:rsid w:val="006D3B6E"/>
    <w:rsid w:val="006D4C53"/>
    <w:rsid w:val="006D4D23"/>
    <w:rsid w:val="006D53BA"/>
    <w:rsid w:val="006D5433"/>
    <w:rsid w:val="006D56A8"/>
    <w:rsid w:val="006D598F"/>
    <w:rsid w:val="006D5D24"/>
    <w:rsid w:val="006D5DB6"/>
    <w:rsid w:val="006D5DF4"/>
    <w:rsid w:val="006D657C"/>
    <w:rsid w:val="006D65D0"/>
    <w:rsid w:val="006D6B9F"/>
    <w:rsid w:val="006D6E0C"/>
    <w:rsid w:val="006D6F72"/>
    <w:rsid w:val="006D6FD7"/>
    <w:rsid w:val="006D75D3"/>
    <w:rsid w:val="006D7768"/>
    <w:rsid w:val="006E0024"/>
    <w:rsid w:val="006E0106"/>
    <w:rsid w:val="006E04C7"/>
    <w:rsid w:val="006E172B"/>
    <w:rsid w:val="006E1B4E"/>
    <w:rsid w:val="006E3243"/>
    <w:rsid w:val="006E3442"/>
    <w:rsid w:val="006E36A6"/>
    <w:rsid w:val="006E39F4"/>
    <w:rsid w:val="006E7270"/>
    <w:rsid w:val="006F0822"/>
    <w:rsid w:val="006F1199"/>
    <w:rsid w:val="006F1292"/>
    <w:rsid w:val="006F1E7B"/>
    <w:rsid w:val="006F242D"/>
    <w:rsid w:val="006F414D"/>
    <w:rsid w:val="006F46D7"/>
    <w:rsid w:val="006F6447"/>
    <w:rsid w:val="006F6B51"/>
    <w:rsid w:val="007002B9"/>
    <w:rsid w:val="00700472"/>
    <w:rsid w:val="007010DA"/>
    <w:rsid w:val="00701E15"/>
    <w:rsid w:val="007022FF"/>
    <w:rsid w:val="00702321"/>
    <w:rsid w:val="00702A44"/>
    <w:rsid w:val="00702EEA"/>
    <w:rsid w:val="00704C60"/>
    <w:rsid w:val="0070517D"/>
    <w:rsid w:val="00705FB3"/>
    <w:rsid w:val="0070610A"/>
    <w:rsid w:val="0070645F"/>
    <w:rsid w:val="00706962"/>
    <w:rsid w:val="00706EFA"/>
    <w:rsid w:val="00707160"/>
    <w:rsid w:val="00707A87"/>
    <w:rsid w:val="00707E94"/>
    <w:rsid w:val="00707E9C"/>
    <w:rsid w:val="00711067"/>
    <w:rsid w:val="00712F43"/>
    <w:rsid w:val="0071338A"/>
    <w:rsid w:val="00713890"/>
    <w:rsid w:val="00713A93"/>
    <w:rsid w:val="0071412A"/>
    <w:rsid w:val="00714F68"/>
    <w:rsid w:val="007158AC"/>
    <w:rsid w:val="00715A07"/>
    <w:rsid w:val="00715AA0"/>
    <w:rsid w:val="00715B35"/>
    <w:rsid w:val="00716950"/>
    <w:rsid w:val="00717E83"/>
    <w:rsid w:val="00720A68"/>
    <w:rsid w:val="00720DAF"/>
    <w:rsid w:val="0072118E"/>
    <w:rsid w:val="00721BF8"/>
    <w:rsid w:val="00722137"/>
    <w:rsid w:val="00722769"/>
    <w:rsid w:val="00723D16"/>
    <w:rsid w:val="0072464F"/>
    <w:rsid w:val="0072488F"/>
    <w:rsid w:val="00726ADE"/>
    <w:rsid w:val="00727327"/>
    <w:rsid w:val="0073067E"/>
    <w:rsid w:val="00730C53"/>
    <w:rsid w:val="00731892"/>
    <w:rsid w:val="007325A9"/>
    <w:rsid w:val="00732B76"/>
    <w:rsid w:val="007339E0"/>
    <w:rsid w:val="00733AA9"/>
    <w:rsid w:val="007341CF"/>
    <w:rsid w:val="00734A91"/>
    <w:rsid w:val="00735077"/>
    <w:rsid w:val="00735502"/>
    <w:rsid w:val="007359FB"/>
    <w:rsid w:val="0073622C"/>
    <w:rsid w:val="007367BF"/>
    <w:rsid w:val="00736B7F"/>
    <w:rsid w:val="00737172"/>
    <w:rsid w:val="00740700"/>
    <w:rsid w:val="0074090C"/>
    <w:rsid w:val="00740BB4"/>
    <w:rsid w:val="00741A45"/>
    <w:rsid w:val="0074211B"/>
    <w:rsid w:val="0074218A"/>
    <w:rsid w:val="007425DC"/>
    <w:rsid w:val="00743CE2"/>
    <w:rsid w:val="00744054"/>
    <w:rsid w:val="007441B3"/>
    <w:rsid w:val="007449B5"/>
    <w:rsid w:val="00744A0E"/>
    <w:rsid w:val="00745897"/>
    <w:rsid w:val="00746C1B"/>
    <w:rsid w:val="00746D85"/>
    <w:rsid w:val="007473B0"/>
    <w:rsid w:val="007507B7"/>
    <w:rsid w:val="0075097A"/>
    <w:rsid w:val="00750B24"/>
    <w:rsid w:val="00750ED3"/>
    <w:rsid w:val="007513B3"/>
    <w:rsid w:val="00751B90"/>
    <w:rsid w:val="00752197"/>
    <w:rsid w:val="00752237"/>
    <w:rsid w:val="00752A10"/>
    <w:rsid w:val="00752B9F"/>
    <w:rsid w:val="00752E6E"/>
    <w:rsid w:val="00752F9F"/>
    <w:rsid w:val="0075392D"/>
    <w:rsid w:val="00753F1B"/>
    <w:rsid w:val="0075415C"/>
    <w:rsid w:val="007551F5"/>
    <w:rsid w:val="00756377"/>
    <w:rsid w:val="00757CB0"/>
    <w:rsid w:val="00757CEC"/>
    <w:rsid w:val="00760115"/>
    <w:rsid w:val="00760233"/>
    <w:rsid w:val="00760776"/>
    <w:rsid w:val="00761343"/>
    <w:rsid w:val="0076264E"/>
    <w:rsid w:val="007627F6"/>
    <w:rsid w:val="007629D6"/>
    <w:rsid w:val="00762EEC"/>
    <w:rsid w:val="007635C7"/>
    <w:rsid w:val="00763BEC"/>
    <w:rsid w:val="0076470B"/>
    <w:rsid w:val="00764CEC"/>
    <w:rsid w:val="00766456"/>
    <w:rsid w:val="0076659E"/>
    <w:rsid w:val="00766746"/>
    <w:rsid w:val="00766E40"/>
    <w:rsid w:val="00767B53"/>
    <w:rsid w:val="0077010D"/>
    <w:rsid w:val="007706BC"/>
    <w:rsid w:val="00770F28"/>
    <w:rsid w:val="00771469"/>
    <w:rsid w:val="00771C62"/>
    <w:rsid w:val="007721C6"/>
    <w:rsid w:val="007730DC"/>
    <w:rsid w:val="00773238"/>
    <w:rsid w:val="007740C0"/>
    <w:rsid w:val="0077440C"/>
    <w:rsid w:val="00774476"/>
    <w:rsid w:val="0077513F"/>
    <w:rsid w:val="00775697"/>
    <w:rsid w:val="00775C40"/>
    <w:rsid w:val="00776591"/>
    <w:rsid w:val="00777B8E"/>
    <w:rsid w:val="0078060C"/>
    <w:rsid w:val="00780821"/>
    <w:rsid w:val="00780CAE"/>
    <w:rsid w:val="007825F8"/>
    <w:rsid w:val="0078261E"/>
    <w:rsid w:val="0078270C"/>
    <w:rsid w:val="00783BCA"/>
    <w:rsid w:val="00784253"/>
    <w:rsid w:val="00785C18"/>
    <w:rsid w:val="00785E11"/>
    <w:rsid w:val="00786CA6"/>
    <w:rsid w:val="00787027"/>
    <w:rsid w:val="007873BC"/>
    <w:rsid w:val="00787EF6"/>
    <w:rsid w:val="00791586"/>
    <w:rsid w:val="00791F11"/>
    <w:rsid w:val="00792215"/>
    <w:rsid w:val="0079245B"/>
    <w:rsid w:val="007928DA"/>
    <w:rsid w:val="00792E8B"/>
    <w:rsid w:val="00793092"/>
    <w:rsid w:val="00793522"/>
    <w:rsid w:val="007938B7"/>
    <w:rsid w:val="00793C73"/>
    <w:rsid w:val="007945DF"/>
    <w:rsid w:val="00795611"/>
    <w:rsid w:val="00795B93"/>
    <w:rsid w:val="007968B8"/>
    <w:rsid w:val="00796BCA"/>
    <w:rsid w:val="0079715E"/>
    <w:rsid w:val="007973CD"/>
    <w:rsid w:val="00797A76"/>
    <w:rsid w:val="00797EF2"/>
    <w:rsid w:val="007A0050"/>
    <w:rsid w:val="007A0645"/>
    <w:rsid w:val="007A066F"/>
    <w:rsid w:val="007A0F31"/>
    <w:rsid w:val="007A1A26"/>
    <w:rsid w:val="007A23C3"/>
    <w:rsid w:val="007A2424"/>
    <w:rsid w:val="007A258F"/>
    <w:rsid w:val="007A4A7A"/>
    <w:rsid w:val="007A4ED2"/>
    <w:rsid w:val="007A5984"/>
    <w:rsid w:val="007A5C6F"/>
    <w:rsid w:val="007A6253"/>
    <w:rsid w:val="007A6C79"/>
    <w:rsid w:val="007A6DBC"/>
    <w:rsid w:val="007A76F4"/>
    <w:rsid w:val="007B0A16"/>
    <w:rsid w:val="007B1B3E"/>
    <w:rsid w:val="007B1F3C"/>
    <w:rsid w:val="007B3191"/>
    <w:rsid w:val="007B3E31"/>
    <w:rsid w:val="007B4217"/>
    <w:rsid w:val="007B4AE4"/>
    <w:rsid w:val="007B4B19"/>
    <w:rsid w:val="007B4EEF"/>
    <w:rsid w:val="007B4F58"/>
    <w:rsid w:val="007B5756"/>
    <w:rsid w:val="007B5E07"/>
    <w:rsid w:val="007B7CAA"/>
    <w:rsid w:val="007C01C6"/>
    <w:rsid w:val="007C024E"/>
    <w:rsid w:val="007C036B"/>
    <w:rsid w:val="007C1BFA"/>
    <w:rsid w:val="007C27A2"/>
    <w:rsid w:val="007C28C8"/>
    <w:rsid w:val="007C2D02"/>
    <w:rsid w:val="007C3233"/>
    <w:rsid w:val="007C40C1"/>
    <w:rsid w:val="007C485A"/>
    <w:rsid w:val="007C4E25"/>
    <w:rsid w:val="007C5133"/>
    <w:rsid w:val="007C5698"/>
    <w:rsid w:val="007C5892"/>
    <w:rsid w:val="007C666B"/>
    <w:rsid w:val="007C7088"/>
    <w:rsid w:val="007D0273"/>
    <w:rsid w:val="007D0285"/>
    <w:rsid w:val="007D1B67"/>
    <w:rsid w:val="007D2E67"/>
    <w:rsid w:val="007D33D6"/>
    <w:rsid w:val="007D4096"/>
    <w:rsid w:val="007D43B0"/>
    <w:rsid w:val="007D50E3"/>
    <w:rsid w:val="007D5350"/>
    <w:rsid w:val="007D5708"/>
    <w:rsid w:val="007D60AD"/>
    <w:rsid w:val="007D6571"/>
    <w:rsid w:val="007D6D3F"/>
    <w:rsid w:val="007D70F3"/>
    <w:rsid w:val="007E0F58"/>
    <w:rsid w:val="007E17F8"/>
    <w:rsid w:val="007E216A"/>
    <w:rsid w:val="007E221C"/>
    <w:rsid w:val="007E2402"/>
    <w:rsid w:val="007E2F61"/>
    <w:rsid w:val="007E38A6"/>
    <w:rsid w:val="007E3C8F"/>
    <w:rsid w:val="007E41B9"/>
    <w:rsid w:val="007E4982"/>
    <w:rsid w:val="007E4B80"/>
    <w:rsid w:val="007E56D7"/>
    <w:rsid w:val="007E6F0C"/>
    <w:rsid w:val="007F0441"/>
    <w:rsid w:val="007F0549"/>
    <w:rsid w:val="007F213A"/>
    <w:rsid w:val="007F2F0F"/>
    <w:rsid w:val="007F3223"/>
    <w:rsid w:val="007F3D4A"/>
    <w:rsid w:val="007F3D7D"/>
    <w:rsid w:val="007F49FB"/>
    <w:rsid w:val="007F5238"/>
    <w:rsid w:val="007F5A78"/>
    <w:rsid w:val="007F634F"/>
    <w:rsid w:val="007F6B01"/>
    <w:rsid w:val="007F6F9B"/>
    <w:rsid w:val="007F75AF"/>
    <w:rsid w:val="007F7E01"/>
    <w:rsid w:val="0080074C"/>
    <w:rsid w:val="0080079B"/>
    <w:rsid w:val="00800D83"/>
    <w:rsid w:val="00801264"/>
    <w:rsid w:val="00801418"/>
    <w:rsid w:val="0080236A"/>
    <w:rsid w:val="00803028"/>
    <w:rsid w:val="0080305E"/>
    <w:rsid w:val="00803779"/>
    <w:rsid w:val="00804202"/>
    <w:rsid w:val="008043D3"/>
    <w:rsid w:val="0080493A"/>
    <w:rsid w:val="00804C19"/>
    <w:rsid w:val="008053E1"/>
    <w:rsid w:val="008068E5"/>
    <w:rsid w:val="008073E4"/>
    <w:rsid w:val="00810FB0"/>
    <w:rsid w:val="0081129E"/>
    <w:rsid w:val="00811AC5"/>
    <w:rsid w:val="00812486"/>
    <w:rsid w:val="00812B34"/>
    <w:rsid w:val="00813D11"/>
    <w:rsid w:val="00813DAA"/>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CD2"/>
    <w:rsid w:val="00823E5B"/>
    <w:rsid w:val="008256BC"/>
    <w:rsid w:val="00825B0A"/>
    <w:rsid w:val="00826B60"/>
    <w:rsid w:val="0082723E"/>
    <w:rsid w:val="008301D8"/>
    <w:rsid w:val="00830622"/>
    <w:rsid w:val="0083134A"/>
    <w:rsid w:val="008318F4"/>
    <w:rsid w:val="00831925"/>
    <w:rsid w:val="00831964"/>
    <w:rsid w:val="00832F39"/>
    <w:rsid w:val="00833599"/>
    <w:rsid w:val="008338E6"/>
    <w:rsid w:val="00833ADF"/>
    <w:rsid w:val="008342E1"/>
    <w:rsid w:val="008351D0"/>
    <w:rsid w:val="00835C6E"/>
    <w:rsid w:val="00836CE1"/>
    <w:rsid w:val="00837F74"/>
    <w:rsid w:val="008403C1"/>
    <w:rsid w:val="008409D4"/>
    <w:rsid w:val="00840D5E"/>
    <w:rsid w:val="008411AC"/>
    <w:rsid w:val="008423E7"/>
    <w:rsid w:val="008425C4"/>
    <w:rsid w:val="008438BC"/>
    <w:rsid w:val="00843C30"/>
    <w:rsid w:val="00843D24"/>
    <w:rsid w:val="00843E95"/>
    <w:rsid w:val="0084436C"/>
    <w:rsid w:val="008443FF"/>
    <w:rsid w:val="0084453C"/>
    <w:rsid w:val="00844A1C"/>
    <w:rsid w:val="00844BC0"/>
    <w:rsid w:val="00844EFF"/>
    <w:rsid w:val="0084587E"/>
    <w:rsid w:val="00845BF2"/>
    <w:rsid w:val="00846397"/>
    <w:rsid w:val="00846EEE"/>
    <w:rsid w:val="00847495"/>
    <w:rsid w:val="00847F03"/>
    <w:rsid w:val="0085076F"/>
    <w:rsid w:val="00851BD2"/>
    <w:rsid w:val="0085252C"/>
    <w:rsid w:val="0085259C"/>
    <w:rsid w:val="00852EEA"/>
    <w:rsid w:val="008533C8"/>
    <w:rsid w:val="00853DC0"/>
    <w:rsid w:val="00853FC8"/>
    <w:rsid w:val="0085438B"/>
    <w:rsid w:val="0085472C"/>
    <w:rsid w:val="00854B0A"/>
    <w:rsid w:val="008550A5"/>
    <w:rsid w:val="008550CA"/>
    <w:rsid w:val="008555E6"/>
    <w:rsid w:val="008556EA"/>
    <w:rsid w:val="0085782E"/>
    <w:rsid w:val="0085794D"/>
    <w:rsid w:val="008600FE"/>
    <w:rsid w:val="0086013D"/>
    <w:rsid w:val="008601E9"/>
    <w:rsid w:val="00860503"/>
    <w:rsid w:val="0086197E"/>
    <w:rsid w:val="00861FE2"/>
    <w:rsid w:val="00862F7A"/>
    <w:rsid w:val="008634F4"/>
    <w:rsid w:val="00864873"/>
    <w:rsid w:val="00864932"/>
    <w:rsid w:val="00864992"/>
    <w:rsid w:val="00865C1F"/>
    <w:rsid w:val="00866281"/>
    <w:rsid w:val="00866A7F"/>
    <w:rsid w:val="0086702D"/>
    <w:rsid w:val="008670F3"/>
    <w:rsid w:val="0086719B"/>
    <w:rsid w:val="008676E3"/>
    <w:rsid w:val="008708D8"/>
    <w:rsid w:val="00870B09"/>
    <w:rsid w:val="00871031"/>
    <w:rsid w:val="00871598"/>
    <w:rsid w:val="008719E1"/>
    <w:rsid w:val="00871D58"/>
    <w:rsid w:val="008724A0"/>
    <w:rsid w:val="00872E03"/>
    <w:rsid w:val="00873A6B"/>
    <w:rsid w:val="00874557"/>
    <w:rsid w:val="008751B3"/>
    <w:rsid w:val="00876AB1"/>
    <w:rsid w:val="00877AE0"/>
    <w:rsid w:val="00877C88"/>
    <w:rsid w:val="00880360"/>
    <w:rsid w:val="008804A3"/>
    <w:rsid w:val="00880ABB"/>
    <w:rsid w:val="00881DD8"/>
    <w:rsid w:val="00882703"/>
    <w:rsid w:val="00882AAE"/>
    <w:rsid w:val="0088342C"/>
    <w:rsid w:val="00883621"/>
    <w:rsid w:val="00885B2A"/>
    <w:rsid w:val="008867C6"/>
    <w:rsid w:val="00886ADC"/>
    <w:rsid w:val="00886B16"/>
    <w:rsid w:val="00886EBA"/>
    <w:rsid w:val="00886FD9"/>
    <w:rsid w:val="0089007E"/>
    <w:rsid w:val="00891074"/>
    <w:rsid w:val="00891438"/>
    <w:rsid w:val="00891F62"/>
    <w:rsid w:val="00892065"/>
    <w:rsid w:val="00892CE4"/>
    <w:rsid w:val="00892F9F"/>
    <w:rsid w:val="008940FC"/>
    <w:rsid w:val="0089440C"/>
    <w:rsid w:val="008946D6"/>
    <w:rsid w:val="0089493F"/>
    <w:rsid w:val="00894B25"/>
    <w:rsid w:val="00895AFC"/>
    <w:rsid w:val="00895FCB"/>
    <w:rsid w:val="00896EFA"/>
    <w:rsid w:val="008978A6"/>
    <w:rsid w:val="008A03C5"/>
    <w:rsid w:val="008A03E6"/>
    <w:rsid w:val="008A042F"/>
    <w:rsid w:val="008A132A"/>
    <w:rsid w:val="008A19AE"/>
    <w:rsid w:val="008A1B95"/>
    <w:rsid w:val="008A1FE9"/>
    <w:rsid w:val="008A358E"/>
    <w:rsid w:val="008A395F"/>
    <w:rsid w:val="008A3AC6"/>
    <w:rsid w:val="008A4233"/>
    <w:rsid w:val="008A4AEA"/>
    <w:rsid w:val="008A516E"/>
    <w:rsid w:val="008A67E6"/>
    <w:rsid w:val="008A781E"/>
    <w:rsid w:val="008B01B9"/>
    <w:rsid w:val="008B042F"/>
    <w:rsid w:val="008B0827"/>
    <w:rsid w:val="008B0AA0"/>
    <w:rsid w:val="008B0D21"/>
    <w:rsid w:val="008B0FA1"/>
    <w:rsid w:val="008B1163"/>
    <w:rsid w:val="008B1760"/>
    <w:rsid w:val="008B1BDA"/>
    <w:rsid w:val="008B334C"/>
    <w:rsid w:val="008B50C4"/>
    <w:rsid w:val="008B5196"/>
    <w:rsid w:val="008B538C"/>
    <w:rsid w:val="008B5D8E"/>
    <w:rsid w:val="008B6561"/>
    <w:rsid w:val="008B67A0"/>
    <w:rsid w:val="008B696D"/>
    <w:rsid w:val="008B6C10"/>
    <w:rsid w:val="008B6E61"/>
    <w:rsid w:val="008B6F8F"/>
    <w:rsid w:val="008B745A"/>
    <w:rsid w:val="008C03C5"/>
    <w:rsid w:val="008C13E0"/>
    <w:rsid w:val="008C145E"/>
    <w:rsid w:val="008C1F78"/>
    <w:rsid w:val="008C2083"/>
    <w:rsid w:val="008C233A"/>
    <w:rsid w:val="008C2553"/>
    <w:rsid w:val="008C2957"/>
    <w:rsid w:val="008C2AEA"/>
    <w:rsid w:val="008C300D"/>
    <w:rsid w:val="008C3BEA"/>
    <w:rsid w:val="008C3E07"/>
    <w:rsid w:val="008C4804"/>
    <w:rsid w:val="008C4A80"/>
    <w:rsid w:val="008C5783"/>
    <w:rsid w:val="008C5FD7"/>
    <w:rsid w:val="008C607D"/>
    <w:rsid w:val="008C66A3"/>
    <w:rsid w:val="008C66F9"/>
    <w:rsid w:val="008C6C05"/>
    <w:rsid w:val="008C6FCB"/>
    <w:rsid w:val="008C7118"/>
    <w:rsid w:val="008C7509"/>
    <w:rsid w:val="008D095F"/>
    <w:rsid w:val="008D0F66"/>
    <w:rsid w:val="008D1A4E"/>
    <w:rsid w:val="008D1B50"/>
    <w:rsid w:val="008D1B75"/>
    <w:rsid w:val="008D2238"/>
    <w:rsid w:val="008D2B65"/>
    <w:rsid w:val="008D310E"/>
    <w:rsid w:val="008D4C19"/>
    <w:rsid w:val="008D5146"/>
    <w:rsid w:val="008D5D37"/>
    <w:rsid w:val="008D601F"/>
    <w:rsid w:val="008D63CD"/>
    <w:rsid w:val="008D6A07"/>
    <w:rsid w:val="008D764C"/>
    <w:rsid w:val="008D7983"/>
    <w:rsid w:val="008E07AE"/>
    <w:rsid w:val="008E1054"/>
    <w:rsid w:val="008E2502"/>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F0309"/>
    <w:rsid w:val="008F0628"/>
    <w:rsid w:val="008F08B6"/>
    <w:rsid w:val="008F0E71"/>
    <w:rsid w:val="008F0F95"/>
    <w:rsid w:val="008F156C"/>
    <w:rsid w:val="008F2147"/>
    <w:rsid w:val="008F300D"/>
    <w:rsid w:val="008F397E"/>
    <w:rsid w:val="008F433D"/>
    <w:rsid w:val="008F440D"/>
    <w:rsid w:val="008F46E2"/>
    <w:rsid w:val="008F5232"/>
    <w:rsid w:val="008F52CB"/>
    <w:rsid w:val="008F5424"/>
    <w:rsid w:val="008F5A77"/>
    <w:rsid w:val="008F6273"/>
    <w:rsid w:val="008F6503"/>
    <w:rsid w:val="008F75F0"/>
    <w:rsid w:val="008F76BE"/>
    <w:rsid w:val="008F7C2E"/>
    <w:rsid w:val="00900255"/>
    <w:rsid w:val="009003B9"/>
    <w:rsid w:val="00900635"/>
    <w:rsid w:val="00900A94"/>
    <w:rsid w:val="00901A30"/>
    <w:rsid w:val="00902D93"/>
    <w:rsid w:val="00903491"/>
    <w:rsid w:val="00903A1B"/>
    <w:rsid w:val="00903A60"/>
    <w:rsid w:val="009045F6"/>
    <w:rsid w:val="00905D96"/>
    <w:rsid w:val="00905EBF"/>
    <w:rsid w:val="009063DA"/>
    <w:rsid w:val="00906BAC"/>
    <w:rsid w:val="009073E4"/>
    <w:rsid w:val="009100EA"/>
    <w:rsid w:val="009102F0"/>
    <w:rsid w:val="0091076B"/>
    <w:rsid w:val="00910C1E"/>
    <w:rsid w:val="009123D8"/>
    <w:rsid w:val="009127F9"/>
    <w:rsid w:val="00912AEE"/>
    <w:rsid w:val="009131EC"/>
    <w:rsid w:val="00913BDC"/>
    <w:rsid w:val="00914A4B"/>
    <w:rsid w:val="00916BC8"/>
    <w:rsid w:val="00917183"/>
    <w:rsid w:val="0091739A"/>
    <w:rsid w:val="009175F3"/>
    <w:rsid w:val="00920251"/>
    <w:rsid w:val="009207E4"/>
    <w:rsid w:val="0092338C"/>
    <w:rsid w:val="00924A14"/>
    <w:rsid w:val="00924DF2"/>
    <w:rsid w:val="009250F3"/>
    <w:rsid w:val="00925776"/>
    <w:rsid w:val="00925FED"/>
    <w:rsid w:val="00925FFD"/>
    <w:rsid w:val="00926C46"/>
    <w:rsid w:val="009277B4"/>
    <w:rsid w:val="00927CBF"/>
    <w:rsid w:val="00930894"/>
    <w:rsid w:val="00930FC5"/>
    <w:rsid w:val="009311EF"/>
    <w:rsid w:val="00931E9B"/>
    <w:rsid w:val="00932F5E"/>
    <w:rsid w:val="0093363A"/>
    <w:rsid w:val="00933EC4"/>
    <w:rsid w:val="00934E28"/>
    <w:rsid w:val="009355B3"/>
    <w:rsid w:val="0093586E"/>
    <w:rsid w:val="00935A0F"/>
    <w:rsid w:val="00935EBB"/>
    <w:rsid w:val="00936161"/>
    <w:rsid w:val="00936258"/>
    <w:rsid w:val="00936E04"/>
    <w:rsid w:val="00936FDE"/>
    <w:rsid w:val="0093775F"/>
    <w:rsid w:val="00940344"/>
    <w:rsid w:val="00940DCC"/>
    <w:rsid w:val="00941637"/>
    <w:rsid w:val="0094195D"/>
    <w:rsid w:val="0094254B"/>
    <w:rsid w:val="009434D4"/>
    <w:rsid w:val="009441AB"/>
    <w:rsid w:val="009441DC"/>
    <w:rsid w:val="0094525A"/>
    <w:rsid w:val="009459FC"/>
    <w:rsid w:val="00946C63"/>
    <w:rsid w:val="00947280"/>
    <w:rsid w:val="00947ECF"/>
    <w:rsid w:val="00950379"/>
    <w:rsid w:val="009504F3"/>
    <w:rsid w:val="009511F3"/>
    <w:rsid w:val="0095123E"/>
    <w:rsid w:val="00951E1E"/>
    <w:rsid w:val="0095292A"/>
    <w:rsid w:val="00952B22"/>
    <w:rsid w:val="00952BE0"/>
    <w:rsid w:val="00952C93"/>
    <w:rsid w:val="00952D12"/>
    <w:rsid w:val="0095308D"/>
    <w:rsid w:val="00953530"/>
    <w:rsid w:val="00953D07"/>
    <w:rsid w:val="00953F75"/>
    <w:rsid w:val="00954277"/>
    <w:rsid w:val="00954F37"/>
    <w:rsid w:val="0095599B"/>
    <w:rsid w:val="0095683A"/>
    <w:rsid w:val="00956AA4"/>
    <w:rsid w:val="00957949"/>
    <w:rsid w:val="0096010F"/>
    <w:rsid w:val="009603FA"/>
    <w:rsid w:val="00960899"/>
    <w:rsid w:val="00960A15"/>
    <w:rsid w:val="00960B23"/>
    <w:rsid w:val="009630DE"/>
    <w:rsid w:val="00963BD6"/>
    <w:rsid w:val="00963D4C"/>
    <w:rsid w:val="009640F1"/>
    <w:rsid w:val="009643E7"/>
    <w:rsid w:val="009660C0"/>
    <w:rsid w:val="0096620B"/>
    <w:rsid w:val="009666D1"/>
    <w:rsid w:val="00967353"/>
    <w:rsid w:val="00967F74"/>
    <w:rsid w:val="0097007D"/>
    <w:rsid w:val="009713BC"/>
    <w:rsid w:val="00971A2C"/>
    <w:rsid w:val="00971D4F"/>
    <w:rsid w:val="00971F00"/>
    <w:rsid w:val="00972C54"/>
    <w:rsid w:val="0097327D"/>
    <w:rsid w:val="009732E8"/>
    <w:rsid w:val="0097361F"/>
    <w:rsid w:val="00973708"/>
    <w:rsid w:val="00973E92"/>
    <w:rsid w:val="00974D91"/>
    <w:rsid w:val="00975391"/>
    <w:rsid w:val="00975DC2"/>
    <w:rsid w:val="00975FBC"/>
    <w:rsid w:val="00976042"/>
    <w:rsid w:val="00976531"/>
    <w:rsid w:val="009768BF"/>
    <w:rsid w:val="00976E97"/>
    <w:rsid w:val="00977116"/>
    <w:rsid w:val="00977D3F"/>
    <w:rsid w:val="00977D8A"/>
    <w:rsid w:val="0098028E"/>
    <w:rsid w:val="009808A2"/>
    <w:rsid w:val="009819C0"/>
    <w:rsid w:val="00981EFE"/>
    <w:rsid w:val="009828CC"/>
    <w:rsid w:val="00982B10"/>
    <w:rsid w:val="00982D58"/>
    <w:rsid w:val="00983080"/>
    <w:rsid w:val="00983128"/>
    <w:rsid w:val="00983962"/>
    <w:rsid w:val="009840C4"/>
    <w:rsid w:val="0098473B"/>
    <w:rsid w:val="00985A86"/>
    <w:rsid w:val="009862EE"/>
    <w:rsid w:val="009864BA"/>
    <w:rsid w:val="009866B4"/>
    <w:rsid w:val="009869BA"/>
    <w:rsid w:val="00987D5B"/>
    <w:rsid w:val="00990E73"/>
    <w:rsid w:val="00992856"/>
    <w:rsid w:val="009932D8"/>
    <w:rsid w:val="0099370F"/>
    <w:rsid w:val="00993F50"/>
    <w:rsid w:val="009944F7"/>
    <w:rsid w:val="0099452E"/>
    <w:rsid w:val="0099454B"/>
    <w:rsid w:val="009958B3"/>
    <w:rsid w:val="00995B0D"/>
    <w:rsid w:val="00995C11"/>
    <w:rsid w:val="00996980"/>
    <w:rsid w:val="00997316"/>
    <w:rsid w:val="009974FD"/>
    <w:rsid w:val="009A0560"/>
    <w:rsid w:val="009A1383"/>
    <w:rsid w:val="009A16D0"/>
    <w:rsid w:val="009A1B0C"/>
    <w:rsid w:val="009A25FB"/>
    <w:rsid w:val="009A3017"/>
    <w:rsid w:val="009A3B98"/>
    <w:rsid w:val="009A3E26"/>
    <w:rsid w:val="009A3E65"/>
    <w:rsid w:val="009A5923"/>
    <w:rsid w:val="009A5F0E"/>
    <w:rsid w:val="009A63C8"/>
    <w:rsid w:val="009A6B04"/>
    <w:rsid w:val="009A6B37"/>
    <w:rsid w:val="009A70D9"/>
    <w:rsid w:val="009A7807"/>
    <w:rsid w:val="009A782A"/>
    <w:rsid w:val="009A78E2"/>
    <w:rsid w:val="009B0450"/>
    <w:rsid w:val="009B0533"/>
    <w:rsid w:val="009B0824"/>
    <w:rsid w:val="009B1BF6"/>
    <w:rsid w:val="009B1ED7"/>
    <w:rsid w:val="009B2117"/>
    <w:rsid w:val="009B2DDA"/>
    <w:rsid w:val="009B405B"/>
    <w:rsid w:val="009B46BA"/>
    <w:rsid w:val="009B4961"/>
    <w:rsid w:val="009B4E07"/>
    <w:rsid w:val="009B4FA6"/>
    <w:rsid w:val="009B522A"/>
    <w:rsid w:val="009B545F"/>
    <w:rsid w:val="009B5720"/>
    <w:rsid w:val="009B62E2"/>
    <w:rsid w:val="009B7290"/>
    <w:rsid w:val="009B7B2A"/>
    <w:rsid w:val="009C05F7"/>
    <w:rsid w:val="009C105F"/>
    <w:rsid w:val="009C1675"/>
    <w:rsid w:val="009C16B2"/>
    <w:rsid w:val="009C1870"/>
    <w:rsid w:val="009C41E4"/>
    <w:rsid w:val="009C4D1E"/>
    <w:rsid w:val="009C4D87"/>
    <w:rsid w:val="009C5791"/>
    <w:rsid w:val="009C582C"/>
    <w:rsid w:val="009C589C"/>
    <w:rsid w:val="009C6418"/>
    <w:rsid w:val="009C6593"/>
    <w:rsid w:val="009C65AF"/>
    <w:rsid w:val="009C7870"/>
    <w:rsid w:val="009C7A78"/>
    <w:rsid w:val="009C7EFF"/>
    <w:rsid w:val="009D0AF7"/>
    <w:rsid w:val="009D1566"/>
    <w:rsid w:val="009D260F"/>
    <w:rsid w:val="009D2BD7"/>
    <w:rsid w:val="009D3CFF"/>
    <w:rsid w:val="009D4E8A"/>
    <w:rsid w:val="009D5204"/>
    <w:rsid w:val="009D5BAC"/>
    <w:rsid w:val="009D6340"/>
    <w:rsid w:val="009D6841"/>
    <w:rsid w:val="009D6B95"/>
    <w:rsid w:val="009D793B"/>
    <w:rsid w:val="009D7E6B"/>
    <w:rsid w:val="009E017B"/>
    <w:rsid w:val="009E068B"/>
    <w:rsid w:val="009E0ABD"/>
    <w:rsid w:val="009E145A"/>
    <w:rsid w:val="009E1DBB"/>
    <w:rsid w:val="009E2757"/>
    <w:rsid w:val="009E2B4B"/>
    <w:rsid w:val="009E3823"/>
    <w:rsid w:val="009E4350"/>
    <w:rsid w:val="009E4FAE"/>
    <w:rsid w:val="009E5609"/>
    <w:rsid w:val="009E79BF"/>
    <w:rsid w:val="009F0197"/>
    <w:rsid w:val="009F0855"/>
    <w:rsid w:val="009F08A3"/>
    <w:rsid w:val="009F2126"/>
    <w:rsid w:val="009F412F"/>
    <w:rsid w:val="009F4416"/>
    <w:rsid w:val="009F4462"/>
    <w:rsid w:val="009F4DB7"/>
    <w:rsid w:val="009F502F"/>
    <w:rsid w:val="009F5690"/>
    <w:rsid w:val="009F752F"/>
    <w:rsid w:val="00A00175"/>
    <w:rsid w:val="00A001CF"/>
    <w:rsid w:val="00A0087C"/>
    <w:rsid w:val="00A013D0"/>
    <w:rsid w:val="00A0197A"/>
    <w:rsid w:val="00A01983"/>
    <w:rsid w:val="00A01C63"/>
    <w:rsid w:val="00A02830"/>
    <w:rsid w:val="00A02BD9"/>
    <w:rsid w:val="00A03235"/>
    <w:rsid w:val="00A0719F"/>
    <w:rsid w:val="00A077C7"/>
    <w:rsid w:val="00A07940"/>
    <w:rsid w:val="00A07A75"/>
    <w:rsid w:val="00A101DF"/>
    <w:rsid w:val="00A1102A"/>
    <w:rsid w:val="00A12DFC"/>
    <w:rsid w:val="00A1379A"/>
    <w:rsid w:val="00A13826"/>
    <w:rsid w:val="00A13ED6"/>
    <w:rsid w:val="00A14A57"/>
    <w:rsid w:val="00A152AC"/>
    <w:rsid w:val="00A154B2"/>
    <w:rsid w:val="00A1593A"/>
    <w:rsid w:val="00A160DC"/>
    <w:rsid w:val="00A16886"/>
    <w:rsid w:val="00A16FF4"/>
    <w:rsid w:val="00A17A55"/>
    <w:rsid w:val="00A200BF"/>
    <w:rsid w:val="00A21D49"/>
    <w:rsid w:val="00A2255E"/>
    <w:rsid w:val="00A22697"/>
    <w:rsid w:val="00A227BB"/>
    <w:rsid w:val="00A22BFF"/>
    <w:rsid w:val="00A22D20"/>
    <w:rsid w:val="00A237D6"/>
    <w:rsid w:val="00A23855"/>
    <w:rsid w:val="00A23B2F"/>
    <w:rsid w:val="00A23DF9"/>
    <w:rsid w:val="00A242C1"/>
    <w:rsid w:val="00A24560"/>
    <w:rsid w:val="00A24E82"/>
    <w:rsid w:val="00A2511B"/>
    <w:rsid w:val="00A2526F"/>
    <w:rsid w:val="00A2549F"/>
    <w:rsid w:val="00A25C57"/>
    <w:rsid w:val="00A25FC5"/>
    <w:rsid w:val="00A2672D"/>
    <w:rsid w:val="00A26CDD"/>
    <w:rsid w:val="00A27614"/>
    <w:rsid w:val="00A30570"/>
    <w:rsid w:val="00A30744"/>
    <w:rsid w:val="00A324BF"/>
    <w:rsid w:val="00A33317"/>
    <w:rsid w:val="00A3391B"/>
    <w:rsid w:val="00A339FA"/>
    <w:rsid w:val="00A33C7B"/>
    <w:rsid w:val="00A33EB2"/>
    <w:rsid w:val="00A355EC"/>
    <w:rsid w:val="00A35CFF"/>
    <w:rsid w:val="00A366AB"/>
    <w:rsid w:val="00A36EFC"/>
    <w:rsid w:val="00A3718B"/>
    <w:rsid w:val="00A37984"/>
    <w:rsid w:val="00A37A9B"/>
    <w:rsid w:val="00A4005C"/>
    <w:rsid w:val="00A4147C"/>
    <w:rsid w:val="00A4150D"/>
    <w:rsid w:val="00A4236F"/>
    <w:rsid w:val="00A425BD"/>
    <w:rsid w:val="00A42E21"/>
    <w:rsid w:val="00A43BE6"/>
    <w:rsid w:val="00A4475E"/>
    <w:rsid w:val="00A45611"/>
    <w:rsid w:val="00A45AEB"/>
    <w:rsid w:val="00A46534"/>
    <w:rsid w:val="00A46541"/>
    <w:rsid w:val="00A46FE0"/>
    <w:rsid w:val="00A47A70"/>
    <w:rsid w:val="00A47B58"/>
    <w:rsid w:val="00A5054C"/>
    <w:rsid w:val="00A506A6"/>
    <w:rsid w:val="00A5131D"/>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17D3"/>
    <w:rsid w:val="00A619DE"/>
    <w:rsid w:val="00A62500"/>
    <w:rsid w:val="00A62526"/>
    <w:rsid w:val="00A62594"/>
    <w:rsid w:val="00A64044"/>
    <w:rsid w:val="00A65924"/>
    <w:rsid w:val="00A65E5D"/>
    <w:rsid w:val="00A66BAC"/>
    <w:rsid w:val="00A675E2"/>
    <w:rsid w:val="00A67BAF"/>
    <w:rsid w:val="00A7116B"/>
    <w:rsid w:val="00A71681"/>
    <w:rsid w:val="00A7171C"/>
    <w:rsid w:val="00A71D5F"/>
    <w:rsid w:val="00A72E5A"/>
    <w:rsid w:val="00A72EBB"/>
    <w:rsid w:val="00A734E6"/>
    <w:rsid w:val="00A73691"/>
    <w:rsid w:val="00A75D4B"/>
    <w:rsid w:val="00A76F1C"/>
    <w:rsid w:val="00A77670"/>
    <w:rsid w:val="00A779B6"/>
    <w:rsid w:val="00A77C90"/>
    <w:rsid w:val="00A80236"/>
    <w:rsid w:val="00A80C4B"/>
    <w:rsid w:val="00A81475"/>
    <w:rsid w:val="00A81DFA"/>
    <w:rsid w:val="00A81F40"/>
    <w:rsid w:val="00A81F8F"/>
    <w:rsid w:val="00A840B3"/>
    <w:rsid w:val="00A84366"/>
    <w:rsid w:val="00A85935"/>
    <w:rsid w:val="00A86892"/>
    <w:rsid w:val="00A86BA6"/>
    <w:rsid w:val="00A86C7B"/>
    <w:rsid w:val="00A8769C"/>
    <w:rsid w:val="00A87CD0"/>
    <w:rsid w:val="00A90145"/>
    <w:rsid w:val="00A902A5"/>
    <w:rsid w:val="00A92E1D"/>
    <w:rsid w:val="00A93217"/>
    <w:rsid w:val="00A935BF"/>
    <w:rsid w:val="00A93E3B"/>
    <w:rsid w:val="00A9416B"/>
    <w:rsid w:val="00A9473F"/>
    <w:rsid w:val="00A94F07"/>
    <w:rsid w:val="00A95479"/>
    <w:rsid w:val="00A95EE3"/>
    <w:rsid w:val="00A96049"/>
    <w:rsid w:val="00A960A6"/>
    <w:rsid w:val="00A9695A"/>
    <w:rsid w:val="00A97CF1"/>
    <w:rsid w:val="00AA01A9"/>
    <w:rsid w:val="00AA1940"/>
    <w:rsid w:val="00AA1EB8"/>
    <w:rsid w:val="00AA21FD"/>
    <w:rsid w:val="00AA2AD7"/>
    <w:rsid w:val="00AA2F24"/>
    <w:rsid w:val="00AA378F"/>
    <w:rsid w:val="00AA4024"/>
    <w:rsid w:val="00AA4142"/>
    <w:rsid w:val="00AA44F6"/>
    <w:rsid w:val="00AA4985"/>
    <w:rsid w:val="00AA4D96"/>
    <w:rsid w:val="00AA57F2"/>
    <w:rsid w:val="00AA5913"/>
    <w:rsid w:val="00AA64FF"/>
    <w:rsid w:val="00AA6579"/>
    <w:rsid w:val="00AA77CB"/>
    <w:rsid w:val="00AA789E"/>
    <w:rsid w:val="00AB1870"/>
    <w:rsid w:val="00AB1BA0"/>
    <w:rsid w:val="00AB24B5"/>
    <w:rsid w:val="00AB2970"/>
    <w:rsid w:val="00AB2BB3"/>
    <w:rsid w:val="00AB313C"/>
    <w:rsid w:val="00AB37EA"/>
    <w:rsid w:val="00AB3C5B"/>
    <w:rsid w:val="00AB5A70"/>
    <w:rsid w:val="00AB6586"/>
    <w:rsid w:val="00AB74EB"/>
    <w:rsid w:val="00AB7A15"/>
    <w:rsid w:val="00AB7CA7"/>
    <w:rsid w:val="00AC0086"/>
    <w:rsid w:val="00AC0388"/>
    <w:rsid w:val="00AC0C36"/>
    <w:rsid w:val="00AC26D0"/>
    <w:rsid w:val="00AC2DCB"/>
    <w:rsid w:val="00AC345C"/>
    <w:rsid w:val="00AC4568"/>
    <w:rsid w:val="00AC4BC0"/>
    <w:rsid w:val="00AC4CDD"/>
    <w:rsid w:val="00AC4E85"/>
    <w:rsid w:val="00AC5553"/>
    <w:rsid w:val="00AC556F"/>
    <w:rsid w:val="00AC60A6"/>
    <w:rsid w:val="00AC6E0C"/>
    <w:rsid w:val="00AC6FD5"/>
    <w:rsid w:val="00AC700E"/>
    <w:rsid w:val="00AC723C"/>
    <w:rsid w:val="00AC76DA"/>
    <w:rsid w:val="00AD15A3"/>
    <w:rsid w:val="00AD1E6D"/>
    <w:rsid w:val="00AD2F8D"/>
    <w:rsid w:val="00AD3B18"/>
    <w:rsid w:val="00AD3FFE"/>
    <w:rsid w:val="00AD4024"/>
    <w:rsid w:val="00AD4E6B"/>
    <w:rsid w:val="00AD4F4B"/>
    <w:rsid w:val="00AD5545"/>
    <w:rsid w:val="00AD5546"/>
    <w:rsid w:val="00AD55CF"/>
    <w:rsid w:val="00AD5676"/>
    <w:rsid w:val="00AD5BBF"/>
    <w:rsid w:val="00AD5C3B"/>
    <w:rsid w:val="00AD717C"/>
    <w:rsid w:val="00AD7B8C"/>
    <w:rsid w:val="00AE070C"/>
    <w:rsid w:val="00AE0735"/>
    <w:rsid w:val="00AE097C"/>
    <w:rsid w:val="00AE0F7C"/>
    <w:rsid w:val="00AE16EF"/>
    <w:rsid w:val="00AE2B30"/>
    <w:rsid w:val="00AE2C16"/>
    <w:rsid w:val="00AE2E72"/>
    <w:rsid w:val="00AE3240"/>
    <w:rsid w:val="00AE35AE"/>
    <w:rsid w:val="00AE39B5"/>
    <w:rsid w:val="00AE3BBB"/>
    <w:rsid w:val="00AE3D8A"/>
    <w:rsid w:val="00AE413D"/>
    <w:rsid w:val="00AE433C"/>
    <w:rsid w:val="00AE4448"/>
    <w:rsid w:val="00AE4701"/>
    <w:rsid w:val="00AE4E44"/>
    <w:rsid w:val="00AE6461"/>
    <w:rsid w:val="00AE7669"/>
    <w:rsid w:val="00AF01C4"/>
    <w:rsid w:val="00AF0C96"/>
    <w:rsid w:val="00AF1861"/>
    <w:rsid w:val="00AF1987"/>
    <w:rsid w:val="00AF1B16"/>
    <w:rsid w:val="00AF1FDD"/>
    <w:rsid w:val="00AF2147"/>
    <w:rsid w:val="00AF2180"/>
    <w:rsid w:val="00AF2A8B"/>
    <w:rsid w:val="00AF4560"/>
    <w:rsid w:val="00AF4AFA"/>
    <w:rsid w:val="00AF4DFC"/>
    <w:rsid w:val="00AF5483"/>
    <w:rsid w:val="00AF590A"/>
    <w:rsid w:val="00AF611F"/>
    <w:rsid w:val="00AF67B4"/>
    <w:rsid w:val="00AF7256"/>
    <w:rsid w:val="00AF74C6"/>
    <w:rsid w:val="00AF78EE"/>
    <w:rsid w:val="00AF7ABF"/>
    <w:rsid w:val="00AF7BC7"/>
    <w:rsid w:val="00AF7F01"/>
    <w:rsid w:val="00B00726"/>
    <w:rsid w:val="00B020BC"/>
    <w:rsid w:val="00B02271"/>
    <w:rsid w:val="00B0233C"/>
    <w:rsid w:val="00B02976"/>
    <w:rsid w:val="00B03054"/>
    <w:rsid w:val="00B032BC"/>
    <w:rsid w:val="00B04876"/>
    <w:rsid w:val="00B05182"/>
    <w:rsid w:val="00B05192"/>
    <w:rsid w:val="00B061E6"/>
    <w:rsid w:val="00B077C9"/>
    <w:rsid w:val="00B1152A"/>
    <w:rsid w:val="00B11EB4"/>
    <w:rsid w:val="00B126E4"/>
    <w:rsid w:val="00B128BB"/>
    <w:rsid w:val="00B12D06"/>
    <w:rsid w:val="00B13C25"/>
    <w:rsid w:val="00B142FD"/>
    <w:rsid w:val="00B1471D"/>
    <w:rsid w:val="00B15C53"/>
    <w:rsid w:val="00B165C4"/>
    <w:rsid w:val="00B1692B"/>
    <w:rsid w:val="00B1706A"/>
    <w:rsid w:val="00B20806"/>
    <w:rsid w:val="00B20B4E"/>
    <w:rsid w:val="00B2189B"/>
    <w:rsid w:val="00B21C13"/>
    <w:rsid w:val="00B24D41"/>
    <w:rsid w:val="00B25012"/>
    <w:rsid w:val="00B258D2"/>
    <w:rsid w:val="00B26001"/>
    <w:rsid w:val="00B274C3"/>
    <w:rsid w:val="00B278B9"/>
    <w:rsid w:val="00B27B61"/>
    <w:rsid w:val="00B27B71"/>
    <w:rsid w:val="00B30338"/>
    <w:rsid w:val="00B30708"/>
    <w:rsid w:val="00B326E6"/>
    <w:rsid w:val="00B3280C"/>
    <w:rsid w:val="00B32836"/>
    <w:rsid w:val="00B32C1D"/>
    <w:rsid w:val="00B32E79"/>
    <w:rsid w:val="00B338D8"/>
    <w:rsid w:val="00B3396F"/>
    <w:rsid w:val="00B345A2"/>
    <w:rsid w:val="00B34CC7"/>
    <w:rsid w:val="00B35568"/>
    <w:rsid w:val="00B36285"/>
    <w:rsid w:val="00B3633E"/>
    <w:rsid w:val="00B36E5D"/>
    <w:rsid w:val="00B375D6"/>
    <w:rsid w:val="00B37893"/>
    <w:rsid w:val="00B37BD8"/>
    <w:rsid w:val="00B401FF"/>
    <w:rsid w:val="00B40911"/>
    <w:rsid w:val="00B40B44"/>
    <w:rsid w:val="00B41A96"/>
    <w:rsid w:val="00B41C87"/>
    <w:rsid w:val="00B4280F"/>
    <w:rsid w:val="00B42AAC"/>
    <w:rsid w:val="00B42DFF"/>
    <w:rsid w:val="00B430D7"/>
    <w:rsid w:val="00B45720"/>
    <w:rsid w:val="00B45E34"/>
    <w:rsid w:val="00B46048"/>
    <w:rsid w:val="00B46D3B"/>
    <w:rsid w:val="00B46E80"/>
    <w:rsid w:val="00B46F41"/>
    <w:rsid w:val="00B470C5"/>
    <w:rsid w:val="00B471E2"/>
    <w:rsid w:val="00B4726C"/>
    <w:rsid w:val="00B47EA7"/>
    <w:rsid w:val="00B50DDD"/>
    <w:rsid w:val="00B52115"/>
    <w:rsid w:val="00B52EB9"/>
    <w:rsid w:val="00B53458"/>
    <w:rsid w:val="00B534F4"/>
    <w:rsid w:val="00B53FFE"/>
    <w:rsid w:val="00B5476F"/>
    <w:rsid w:val="00B550EF"/>
    <w:rsid w:val="00B551E4"/>
    <w:rsid w:val="00B56153"/>
    <w:rsid w:val="00B5630F"/>
    <w:rsid w:val="00B56FF3"/>
    <w:rsid w:val="00B57215"/>
    <w:rsid w:val="00B5783C"/>
    <w:rsid w:val="00B601B3"/>
    <w:rsid w:val="00B60C20"/>
    <w:rsid w:val="00B60E03"/>
    <w:rsid w:val="00B61C83"/>
    <w:rsid w:val="00B62B79"/>
    <w:rsid w:val="00B62C68"/>
    <w:rsid w:val="00B62E16"/>
    <w:rsid w:val="00B63030"/>
    <w:rsid w:val="00B634E6"/>
    <w:rsid w:val="00B636BF"/>
    <w:rsid w:val="00B63A88"/>
    <w:rsid w:val="00B641BF"/>
    <w:rsid w:val="00B645F1"/>
    <w:rsid w:val="00B65635"/>
    <w:rsid w:val="00B6571A"/>
    <w:rsid w:val="00B66784"/>
    <w:rsid w:val="00B7044E"/>
    <w:rsid w:val="00B70F8C"/>
    <w:rsid w:val="00B71092"/>
    <w:rsid w:val="00B71494"/>
    <w:rsid w:val="00B71771"/>
    <w:rsid w:val="00B71A45"/>
    <w:rsid w:val="00B721B5"/>
    <w:rsid w:val="00B72520"/>
    <w:rsid w:val="00B72B7D"/>
    <w:rsid w:val="00B73267"/>
    <w:rsid w:val="00B73479"/>
    <w:rsid w:val="00B746F8"/>
    <w:rsid w:val="00B74ED1"/>
    <w:rsid w:val="00B758BF"/>
    <w:rsid w:val="00B76118"/>
    <w:rsid w:val="00B76E5B"/>
    <w:rsid w:val="00B779C6"/>
    <w:rsid w:val="00B77BE4"/>
    <w:rsid w:val="00B80BED"/>
    <w:rsid w:val="00B839C7"/>
    <w:rsid w:val="00B83D3F"/>
    <w:rsid w:val="00B840C0"/>
    <w:rsid w:val="00B842B0"/>
    <w:rsid w:val="00B84E2A"/>
    <w:rsid w:val="00B85712"/>
    <w:rsid w:val="00B8576D"/>
    <w:rsid w:val="00B8631E"/>
    <w:rsid w:val="00B87284"/>
    <w:rsid w:val="00B908F8"/>
    <w:rsid w:val="00B90F5D"/>
    <w:rsid w:val="00B91697"/>
    <w:rsid w:val="00B931A3"/>
    <w:rsid w:val="00B93220"/>
    <w:rsid w:val="00B93875"/>
    <w:rsid w:val="00B93A8E"/>
    <w:rsid w:val="00B93BD2"/>
    <w:rsid w:val="00B93EDA"/>
    <w:rsid w:val="00B94399"/>
    <w:rsid w:val="00B96481"/>
    <w:rsid w:val="00B96975"/>
    <w:rsid w:val="00B97009"/>
    <w:rsid w:val="00BA0350"/>
    <w:rsid w:val="00BA045A"/>
    <w:rsid w:val="00BA2F8A"/>
    <w:rsid w:val="00BA3769"/>
    <w:rsid w:val="00BA49DC"/>
    <w:rsid w:val="00BA4F05"/>
    <w:rsid w:val="00BA5842"/>
    <w:rsid w:val="00BA586D"/>
    <w:rsid w:val="00BA6078"/>
    <w:rsid w:val="00BB2139"/>
    <w:rsid w:val="00BB2FCF"/>
    <w:rsid w:val="00BB326E"/>
    <w:rsid w:val="00BB3757"/>
    <w:rsid w:val="00BB37C6"/>
    <w:rsid w:val="00BB3BB5"/>
    <w:rsid w:val="00BB3CDD"/>
    <w:rsid w:val="00BB4B37"/>
    <w:rsid w:val="00BB4D9D"/>
    <w:rsid w:val="00BB5C08"/>
    <w:rsid w:val="00BB61EB"/>
    <w:rsid w:val="00BB6475"/>
    <w:rsid w:val="00BB6BC8"/>
    <w:rsid w:val="00BB6F8E"/>
    <w:rsid w:val="00BC1105"/>
    <w:rsid w:val="00BC127A"/>
    <w:rsid w:val="00BC1359"/>
    <w:rsid w:val="00BC18E0"/>
    <w:rsid w:val="00BC1A95"/>
    <w:rsid w:val="00BC2639"/>
    <w:rsid w:val="00BC273A"/>
    <w:rsid w:val="00BC2D97"/>
    <w:rsid w:val="00BC31CB"/>
    <w:rsid w:val="00BC376F"/>
    <w:rsid w:val="00BC3C57"/>
    <w:rsid w:val="00BC3C5B"/>
    <w:rsid w:val="00BC3DC2"/>
    <w:rsid w:val="00BC4459"/>
    <w:rsid w:val="00BC44B6"/>
    <w:rsid w:val="00BC4AC5"/>
    <w:rsid w:val="00BC4B06"/>
    <w:rsid w:val="00BC699D"/>
    <w:rsid w:val="00BC7471"/>
    <w:rsid w:val="00BC7C3D"/>
    <w:rsid w:val="00BD0012"/>
    <w:rsid w:val="00BD012A"/>
    <w:rsid w:val="00BD08CC"/>
    <w:rsid w:val="00BD0AD0"/>
    <w:rsid w:val="00BD0EB0"/>
    <w:rsid w:val="00BD170C"/>
    <w:rsid w:val="00BD1D84"/>
    <w:rsid w:val="00BD2089"/>
    <w:rsid w:val="00BD2BCB"/>
    <w:rsid w:val="00BD2C2E"/>
    <w:rsid w:val="00BD3803"/>
    <w:rsid w:val="00BD50C5"/>
    <w:rsid w:val="00BD5799"/>
    <w:rsid w:val="00BD69F5"/>
    <w:rsid w:val="00BD6B69"/>
    <w:rsid w:val="00BD6DFB"/>
    <w:rsid w:val="00BE042A"/>
    <w:rsid w:val="00BE1F07"/>
    <w:rsid w:val="00BE232B"/>
    <w:rsid w:val="00BE297A"/>
    <w:rsid w:val="00BE2ECD"/>
    <w:rsid w:val="00BE37F6"/>
    <w:rsid w:val="00BE5E4A"/>
    <w:rsid w:val="00BE7081"/>
    <w:rsid w:val="00BF001F"/>
    <w:rsid w:val="00BF04A3"/>
    <w:rsid w:val="00BF092D"/>
    <w:rsid w:val="00BF0F2A"/>
    <w:rsid w:val="00BF128E"/>
    <w:rsid w:val="00BF1C24"/>
    <w:rsid w:val="00BF31F9"/>
    <w:rsid w:val="00BF32D9"/>
    <w:rsid w:val="00BF3300"/>
    <w:rsid w:val="00BF35F1"/>
    <w:rsid w:val="00BF3E7C"/>
    <w:rsid w:val="00BF4BA1"/>
    <w:rsid w:val="00BF4E2D"/>
    <w:rsid w:val="00BF4F08"/>
    <w:rsid w:val="00BF4F51"/>
    <w:rsid w:val="00BF54EC"/>
    <w:rsid w:val="00BF5784"/>
    <w:rsid w:val="00BF62D2"/>
    <w:rsid w:val="00BF6367"/>
    <w:rsid w:val="00BF6890"/>
    <w:rsid w:val="00BF6F78"/>
    <w:rsid w:val="00BF7800"/>
    <w:rsid w:val="00BF78DD"/>
    <w:rsid w:val="00C00147"/>
    <w:rsid w:val="00C0014F"/>
    <w:rsid w:val="00C00156"/>
    <w:rsid w:val="00C004CA"/>
    <w:rsid w:val="00C0170B"/>
    <w:rsid w:val="00C017D6"/>
    <w:rsid w:val="00C01A48"/>
    <w:rsid w:val="00C01B01"/>
    <w:rsid w:val="00C02291"/>
    <w:rsid w:val="00C034DA"/>
    <w:rsid w:val="00C037EF"/>
    <w:rsid w:val="00C03C5F"/>
    <w:rsid w:val="00C04079"/>
    <w:rsid w:val="00C0638B"/>
    <w:rsid w:val="00C067E2"/>
    <w:rsid w:val="00C072C6"/>
    <w:rsid w:val="00C07607"/>
    <w:rsid w:val="00C07C15"/>
    <w:rsid w:val="00C07D1E"/>
    <w:rsid w:val="00C07FCE"/>
    <w:rsid w:val="00C1019D"/>
    <w:rsid w:val="00C11148"/>
    <w:rsid w:val="00C1141F"/>
    <w:rsid w:val="00C120F1"/>
    <w:rsid w:val="00C12927"/>
    <w:rsid w:val="00C12B83"/>
    <w:rsid w:val="00C130E3"/>
    <w:rsid w:val="00C1352A"/>
    <w:rsid w:val="00C135F1"/>
    <w:rsid w:val="00C13DBB"/>
    <w:rsid w:val="00C141B1"/>
    <w:rsid w:val="00C150A5"/>
    <w:rsid w:val="00C15F02"/>
    <w:rsid w:val="00C16E6C"/>
    <w:rsid w:val="00C2046C"/>
    <w:rsid w:val="00C20843"/>
    <w:rsid w:val="00C20D29"/>
    <w:rsid w:val="00C21302"/>
    <w:rsid w:val="00C22B15"/>
    <w:rsid w:val="00C245A1"/>
    <w:rsid w:val="00C247F1"/>
    <w:rsid w:val="00C24EAE"/>
    <w:rsid w:val="00C2541B"/>
    <w:rsid w:val="00C25F29"/>
    <w:rsid w:val="00C26415"/>
    <w:rsid w:val="00C2642C"/>
    <w:rsid w:val="00C300FE"/>
    <w:rsid w:val="00C307A5"/>
    <w:rsid w:val="00C316D5"/>
    <w:rsid w:val="00C323DE"/>
    <w:rsid w:val="00C333BD"/>
    <w:rsid w:val="00C33721"/>
    <w:rsid w:val="00C33AB3"/>
    <w:rsid w:val="00C33B1E"/>
    <w:rsid w:val="00C33B94"/>
    <w:rsid w:val="00C33D16"/>
    <w:rsid w:val="00C343A1"/>
    <w:rsid w:val="00C34D1A"/>
    <w:rsid w:val="00C3537C"/>
    <w:rsid w:val="00C35C40"/>
    <w:rsid w:val="00C36183"/>
    <w:rsid w:val="00C361E3"/>
    <w:rsid w:val="00C366A4"/>
    <w:rsid w:val="00C378DF"/>
    <w:rsid w:val="00C37C70"/>
    <w:rsid w:val="00C40270"/>
    <w:rsid w:val="00C40440"/>
    <w:rsid w:val="00C4089E"/>
    <w:rsid w:val="00C40EB3"/>
    <w:rsid w:val="00C42824"/>
    <w:rsid w:val="00C439B1"/>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3B5"/>
    <w:rsid w:val="00C51680"/>
    <w:rsid w:val="00C51CA4"/>
    <w:rsid w:val="00C522A8"/>
    <w:rsid w:val="00C52D8E"/>
    <w:rsid w:val="00C5304B"/>
    <w:rsid w:val="00C53062"/>
    <w:rsid w:val="00C532C6"/>
    <w:rsid w:val="00C53652"/>
    <w:rsid w:val="00C53A7C"/>
    <w:rsid w:val="00C5414D"/>
    <w:rsid w:val="00C54369"/>
    <w:rsid w:val="00C543A2"/>
    <w:rsid w:val="00C5463F"/>
    <w:rsid w:val="00C547FD"/>
    <w:rsid w:val="00C54E90"/>
    <w:rsid w:val="00C55E76"/>
    <w:rsid w:val="00C561E1"/>
    <w:rsid w:val="00C5643B"/>
    <w:rsid w:val="00C56EBD"/>
    <w:rsid w:val="00C57B3F"/>
    <w:rsid w:val="00C57E2A"/>
    <w:rsid w:val="00C60D19"/>
    <w:rsid w:val="00C61237"/>
    <w:rsid w:val="00C62231"/>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BFE"/>
    <w:rsid w:val="00C700B3"/>
    <w:rsid w:val="00C70366"/>
    <w:rsid w:val="00C7057B"/>
    <w:rsid w:val="00C71076"/>
    <w:rsid w:val="00C71F9A"/>
    <w:rsid w:val="00C727CB"/>
    <w:rsid w:val="00C72B12"/>
    <w:rsid w:val="00C7481F"/>
    <w:rsid w:val="00C74878"/>
    <w:rsid w:val="00C74E8F"/>
    <w:rsid w:val="00C750D6"/>
    <w:rsid w:val="00C75805"/>
    <w:rsid w:val="00C75A21"/>
    <w:rsid w:val="00C75E74"/>
    <w:rsid w:val="00C769EA"/>
    <w:rsid w:val="00C771FA"/>
    <w:rsid w:val="00C77EC8"/>
    <w:rsid w:val="00C800E3"/>
    <w:rsid w:val="00C80790"/>
    <w:rsid w:val="00C80CF6"/>
    <w:rsid w:val="00C80E92"/>
    <w:rsid w:val="00C82238"/>
    <w:rsid w:val="00C835AB"/>
    <w:rsid w:val="00C83D56"/>
    <w:rsid w:val="00C8665B"/>
    <w:rsid w:val="00C86E1E"/>
    <w:rsid w:val="00C8795F"/>
    <w:rsid w:val="00C879A0"/>
    <w:rsid w:val="00C90487"/>
    <w:rsid w:val="00C90748"/>
    <w:rsid w:val="00C90CB7"/>
    <w:rsid w:val="00C91250"/>
    <w:rsid w:val="00C915DB"/>
    <w:rsid w:val="00C92F66"/>
    <w:rsid w:val="00C936FE"/>
    <w:rsid w:val="00C93CA9"/>
    <w:rsid w:val="00C94DE2"/>
    <w:rsid w:val="00C956F3"/>
    <w:rsid w:val="00C9643E"/>
    <w:rsid w:val="00C964F2"/>
    <w:rsid w:val="00C96707"/>
    <w:rsid w:val="00C9678A"/>
    <w:rsid w:val="00C97800"/>
    <w:rsid w:val="00C9795E"/>
    <w:rsid w:val="00CA0463"/>
    <w:rsid w:val="00CA078A"/>
    <w:rsid w:val="00CA0F1F"/>
    <w:rsid w:val="00CA105E"/>
    <w:rsid w:val="00CA1BF6"/>
    <w:rsid w:val="00CA1DC4"/>
    <w:rsid w:val="00CA27D4"/>
    <w:rsid w:val="00CA3F22"/>
    <w:rsid w:val="00CA4AAF"/>
    <w:rsid w:val="00CA64FC"/>
    <w:rsid w:val="00CA67ED"/>
    <w:rsid w:val="00CA7C2D"/>
    <w:rsid w:val="00CA7E60"/>
    <w:rsid w:val="00CB019E"/>
    <w:rsid w:val="00CB065D"/>
    <w:rsid w:val="00CB067B"/>
    <w:rsid w:val="00CB076B"/>
    <w:rsid w:val="00CB1173"/>
    <w:rsid w:val="00CB2687"/>
    <w:rsid w:val="00CB40C8"/>
    <w:rsid w:val="00CB4288"/>
    <w:rsid w:val="00CB5436"/>
    <w:rsid w:val="00CB5B5A"/>
    <w:rsid w:val="00CB5F59"/>
    <w:rsid w:val="00CB6162"/>
    <w:rsid w:val="00CB6DDE"/>
    <w:rsid w:val="00CB701A"/>
    <w:rsid w:val="00CB7A76"/>
    <w:rsid w:val="00CC02D3"/>
    <w:rsid w:val="00CC0CA3"/>
    <w:rsid w:val="00CC119B"/>
    <w:rsid w:val="00CC1346"/>
    <w:rsid w:val="00CC16FB"/>
    <w:rsid w:val="00CC2008"/>
    <w:rsid w:val="00CC248D"/>
    <w:rsid w:val="00CC2634"/>
    <w:rsid w:val="00CC3029"/>
    <w:rsid w:val="00CC44A4"/>
    <w:rsid w:val="00CC53E5"/>
    <w:rsid w:val="00CC6096"/>
    <w:rsid w:val="00CC6686"/>
    <w:rsid w:val="00CC68F4"/>
    <w:rsid w:val="00CC6ECB"/>
    <w:rsid w:val="00CC6F37"/>
    <w:rsid w:val="00CC7214"/>
    <w:rsid w:val="00CD0278"/>
    <w:rsid w:val="00CD0484"/>
    <w:rsid w:val="00CD0D6E"/>
    <w:rsid w:val="00CD0FF8"/>
    <w:rsid w:val="00CD2F80"/>
    <w:rsid w:val="00CD3341"/>
    <w:rsid w:val="00CD4176"/>
    <w:rsid w:val="00CD4892"/>
    <w:rsid w:val="00CD4E89"/>
    <w:rsid w:val="00CD6986"/>
    <w:rsid w:val="00CD7C4E"/>
    <w:rsid w:val="00CE0F1D"/>
    <w:rsid w:val="00CE17E2"/>
    <w:rsid w:val="00CE29DE"/>
    <w:rsid w:val="00CE2F32"/>
    <w:rsid w:val="00CE3F0B"/>
    <w:rsid w:val="00CE46C5"/>
    <w:rsid w:val="00CE5E7F"/>
    <w:rsid w:val="00CE7818"/>
    <w:rsid w:val="00CF0FA6"/>
    <w:rsid w:val="00CF11A0"/>
    <w:rsid w:val="00CF1336"/>
    <w:rsid w:val="00CF1658"/>
    <w:rsid w:val="00CF1D07"/>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BCA"/>
    <w:rsid w:val="00D01E66"/>
    <w:rsid w:val="00D02024"/>
    <w:rsid w:val="00D02F88"/>
    <w:rsid w:val="00D03A9C"/>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3450"/>
    <w:rsid w:val="00D13974"/>
    <w:rsid w:val="00D13A4E"/>
    <w:rsid w:val="00D1543B"/>
    <w:rsid w:val="00D15CC7"/>
    <w:rsid w:val="00D15DD1"/>
    <w:rsid w:val="00D17451"/>
    <w:rsid w:val="00D2015F"/>
    <w:rsid w:val="00D20BA8"/>
    <w:rsid w:val="00D20D54"/>
    <w:rsid w:val="00D20E3C"/>
    <w:rsid w:val="00D21209"/>
    <w:rsid w:val="00D215D6"/>
    <w:rsid w:val="00D21C73"/>
    <w:rsid w:val="00D2263B"/>
    <w:rsid w:val="00D22B9C"/>
    <w:rsid w:val="00D23121"/>
    <w:rsid w:val="00D23140"/>
    <w:rsid w:val="00D2324A"/>
    <w:rsid w:val="00D239A3"/>
    <w:rsid w:val="00D23A74"/>
    <w:rsid w:val="00D25126"/>
    <w:rsid w:val="00D25265"/>
    <w:rsid w:val="00D252E4"/>
    <w:rsid w:val="00D25675"/>
    <w:rsid w:val="00D25A20"/>
    <w:rsid w:val="00D25B3F"/>
    <w:rsid w:val="00D25D18"/>
    <w:rsid w:val="00D261B3"/>
    <w:rsid w:val="00D2635B"/>
    <w:rsid w:val="00D264E9"/>
    <w:rsid w:val="00D26F5D"/>
    <w:rsid w:val="00D27190"/>
    <w:rsid w:val="00D272F1"/>
    <w:rsid w:val="00D2731D"/>
    <w:rsid w:val="00D304E0"/>
    <w:rsid w:val="00D3090E"/>
    <w:rsid w:val="00D30C31"/>
    <w:rsid w:val="00D30E48"/>
    <w:rsid w:val="00D3217E"/>
    <w:rsid w:val="00D3218B"/>
    <w:rsid w:val="00D32C6E"/>
    <w:rsid w:val="00D3354A"/>
    <w:rsid w:val="00D33649"/>
    <w:rsid w:val="00D336CB"/>
    <w:rsid w:val="00D34C34"/>
    <w:rsid w:val="00D3547D"/>
    <w:rsid w:val="00D3586F"/>
    <w:rsid w:val="00D35E38"/>
    <w:rsid w:val="00D35E93"/>
    <w:rsid w:val="00D365F3"/>
    <w:rsid w:val="00D36FE5"/>
    <w:rsid w:val="00D37070"/>
    <w:rsid w:val="00D37B55"/>
    <w:rsid w:val="00D37BC5"/>
    <w:rsid w:val="00D402B2"/>
    <w:rsid w:val="00D40EC2"/>
    <w:rsid w:val="00D41718"/>
    <w:rsid w:val="00D41FEA"/>
    <w:rsid w:val="00D42C3A"/>
    <w:rsid w:val="00D42F9F"/>
    <w:rsid w:val="00D433F6"/>
    <w:rsid w:val="00D4367F"/>
    <w:rsid w:val="00D43DBE"/>
    <w:rsid w:val="00D43F43"/>
    <w:rsid w:val="00D446AD"/>
    <w:rsid w:val="00D44C0A"/>
    <w:rsid w:val="00D45692"/>
    <w:rsid w:val="00D45856"/>
    <w:rsid w:val="00D46CAD"/>
    <w:rsid w:val="00D47055"/>
    <w:rsid w:val="00D470B8"/>
    <w:rsid w:val="00D476C9"/>
    <w:rsid w:val="00D47A44"/>
    <w:rsid w:val="00D47A57"/>
    <w:rsid w:val="00D47E44"/>
    <w:rsid w:val="00D502C5"/>
    <w:rsid w:val="00D5074F"/>
    <w:rsid w:val="00D508DB"/>
    <w:rsid w:val="00D50F25"/>
    <w:rsid w:val="00D510E7"/>
    <w:rsid w:val="00D51207"/>
    <w:rsid w:val="00D51FBD"/>
    <w:rsid w:val="00D52547"/>
    <w:rsid w:val="00D5272A"/>
    <w:rsid w:val="00D5435D"/>
    <w:rsid w:val="00D54816"/>
    <w:rsid w:val="00D5570D"/>
    <w:rsid w:val="00D56376"/>
    <w:rsid w:val="00D56891"/>
    <w:rsid w:val="00D57CE1"/>
    <w:rsid w:val="00D60459"/>
    <w:rsid w:val="00D605F4"/>
    <w:rsid w:val="00D6097C"/>
    <w:rsid w:val="00D60B52"/>
    <w:rsid w:val="00D6122D"/>
    <w:rsid w:val="00D612C3"/>
    <w:rsid w:val="00D62451"/>
    <w:rsid w:val="00D65CEF"/>
    <w:rsid w:val="00D67C5F"/>
    <w:rsid w:val="00D702AB"/>
    <w:rsid w:val="00D704CD"/>
    <w:rsid w:val="00D706F8"/>
    <w:rsid w:val="00D70E33"/>
    <w:rsid w:val="00D71104"/>
    <w:rsid w:val="00D7122F"/>
    <w:rsid w:val="00D722BA"/>
    <w:rsid w:val="00D72445"/>
    <w:rsid w:val="00D7342B"/>
    <w:rsid w:val="00D73D5F"/>
    <w:rsid w:val="00D74ABC"/>
    <w:rsid w:val="00D74B7D"/>
    <w:rsid w:val="00D74B9C"/>
    <w:rsid w:val="00D74E2F"/>
    <w:rsid w:val="00D753D4"/>
    <w:rsid w:val="00D7593D"/>
    <w:rsid w:val="00D75A96"/>
    <w:rsid w:val="00D763AE"/>
    <w:rsid w:val="00D7658F"/>
    <w:rsid w:val="00D76D77"/>
    <w:rsid w:val="00D7771B"/>
    <w:rsid w:val="00D77B0C"/>
    <w:rsid w:val="00D8066C"/>
    <w:rsid w:val="00D80F06"/>
    <w:rsid w:val="00D8100E"/>
    <w:rsid w:val="00D83780"/>
    <w:rsid w:val="00D84302"/>
    <w:rsid w:val="00D850CD"/>
    <w:rsid w:val="00D854E6"/>
    <w:rsid w:val="00D859DD"/>
    <w:rsid w:val="00D85A4A"/>
    <w:rsid w:val="00D85B42"/>
    <w:rsid w:val="00D85CCE"/>
    <w:rsid w:val="00D85D53"/>
    <w:rsid w:val="00D86789"/>
    <w:rsid w:val="00D90146"/>
    <w:rsid w:val="00D90671"/>
    <w:rsid w:val="00D90966"/>
    <w:rsid w:val="00D90D32"/>
    <w:rsid w:val="00D91245"/>
    <w:rsid w:val="00D92CB3"/>
    <w:rsid w:val="00D9321D"/>
    <w:rsid w:val="00D932BB"/>
    <w:rsid w:val="00D9372B"/>
    <w:rsid w:val="00D9484E"/>
    <w:rsid w:val="00D94938"/>
    <w:rsid w:val="00D951EA"/>
    <w:rsid w:val="00D95E21"/>
    <w:rsid w:val="00D9682E"/>
    <w:rsid w:val="00D96E32"/>
    <w:rsid w:val="00D9723A"/>
    <w:rsid w:val="00D97676"/>
    <w:rsid w:val="00DA0028"/>
    <w:rsid w:val="00DA05DE"/>
    <w:rsid w:val="00DA06B1"/>
    <w:rsid w:val="00DA0C84"/>
    <w:rsid w:val="00DA1626"/>
    <w:rsid w:val="00DA1C73"/>
    <w:rsid w:val="00DA1EFA"/>
    <w:rsid w:val="00DA304A"/>
    <w:rsid w:val="00DA310F"/>
    <w:rsid w:val="00DA384B"/>
    <w:rsid w:val="00DA3C20"/>
    <w:rsid w:val="00DA5ADB"/>
    <w:rsid w:val="00DA7BD7"/>
    <w:rsid w:val="00DB0C9A"/>
    <w:rsid w:val="00DB145B"/>
    <w:rsid w:val="00DB2047"/>
    <w:rsid w:val="00DB30A1"/>
    <w:rsid w:val="00DB3202"/>
    <w:rsid w:val="00DB3396"/>
    <w:rsid w:val="00DB4A6C"/>
    <w:rsid w:val="00DB52FA"/>
    <w:rsid w:val="00DB598C"/>
    <w:rsid w:val="00DB5A9C"/>
    <w:rsid w:val="00DB5DCF"/>
    <w:rsid w:val="00DB687F"/>
    <w:rsid w:val="00DB7540"/>
    <w:rsid w:val="00DB7B6F"/>
    <w:rsid w:val="00DC06EF"/>
    <w:rsid w:val="00DC0934"/>
    <w:rsid w:val="00DC0BFC"/>
    <w:rsid w:val="00DC13CF"/>
    <w:rsid w:val="00DC1A15"/>
    <w:rsid w:val="00DC1CDD"/>
    <w:rsid w:val="00DC2F96"/>
    <w:rsid w:val="00DC324C"/>
    <w:rsid w:val="00DC33F0"/>
    <w:rsid w:val="00DC35E9"/>
    <w:rsid w:val="00DC4DC5"/>
    <w:rsid w:val="00DC51D2"/>
    <w:rsid w:val="00DC5467"/>
    <w:rsid w:val="00DC6453"/>
    <w:rsid w:val="00DC68E4"/>
    <w:rsid w:val="00DC7452"/>
    <w:rsid w:val="00DC76CC"/>
    <w:rsid w:val="00DD03D8"/>
    <w:rsid w:val="00DD11A4"/>
    <w:rsid w:val="00DD13D4"/>
    <w:rsid w:val="00DD15A9"/>
    <w:rsid w:val="00DD27BA"/>
    <w:rsid w:val="00DD3AF8"/>
    <w:rsid w:val="00DD4FD2"/>
    <w:rsid w:val="00DD50B2"/>
    <w:rsid w:val="00DD568F"/>
    <w:rsid w:val="00DD5830"/>
    <w:rsid w:val="00DD59AA"/>
    <w:rsid w:val="00DD7FF2"/>
    <w:rsid w:val="00DE0A52"/>
    <w:rsid w:val="00DE1140"/>
    <w:rsid w:val="00DE1528"/>
    <w:rsid w:val="00DE16E5"/>
    <w:rsid w:val="00DE18CC"/>
    <w:rsid w:val="00DE1AAA"/>
    <w:rsid w:val="00DE1DCF"/>
    <w:rsid w:val="00DE23BB"/>
    <w:rsid w:val="00DE2983"/>
    <w:rsid w:val="00DE31DB"/>
    <w:rsid w:val="00DE37D3"/>
    <w:rsid w:val="00DE3AE0"/>
    <w:rsid w:val="00DE4144"/>
    <w:rsid w:val="00DE4AA2"/>
    <w:rsid w:val="00DE574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3CC8"/>
    <w:rsid w:val="00DF3EE9"/>
    <w:rsid w:val="00DF439D"/>
    <w:rsid w:val="00DF443F"/>
    <w:rsid w:val="00DF4D6D"/>
    <w:rsid w:val="00DF4E47"/>
    <w:rsid w:val="00DF4FD3"/>
    <w:rsid w:val="00DF5058"/>
    <w:rsid w:val="00DF613A"/>
    <w:rsid w:val="00DF757F"/>
    <w:rsid w:val="00E00070"/>
    <w:rsid w:val="00E012FF"/>
    <w:rsid w:val="00E01301"/>
    <w:rsid w:val="00E01D2D"/>
    <w:rsid w:val="00E0219F"/>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605"/>
    <w:rsid w:val="00E138F8"/>
    <w:rsid w:val="00E149A0"/>
    <w:rsid w:val="00E14E15"/>
    <w:rsid w:val="00E15702"/>
    <w:rsid w:val="00E15BD4"/>
    <w:rsid w:val="00E17694"/>
    <w:rsid w:val="00E2019A"/>
    <w:rsid w:val="00E202CC"/>
    <w:rsid w:val="00E215C0"/>
    <w:rsid w:val="00E21BAD"/>
    <w:rsid w:val="00E22302"/>
    <w:rsid w:val="00E227D5"/>
    <w:rsid w:val="00E240C0"/>
    <w:rsid w:val="00E25AEB"/>
    <w:rsid w:val="00E26D40"/>
    <w:rsid w:val="00E26ED0"/>
    <w:rsid w:val="00E2777E"/>
    <w:rsid w:val="00E27ABC"/>
    <w:rsid w:val="00E30B60"/>
    <w:rsid w:val="00E31031"/>
    <w:rsid w:val="00E31F4F"/>
    <w:rsid w:val="00E32242"/>
    <w:rsid w:val="00E32B80"/>
    <w:rsid w:val="00E33168"/>
    <w:rsid w:val="00E3444B"/>
    <w:rsid w:val="00E3480D"/>
    <w:rsid w:val="00E34A70"/>
    <w:rsid w:val="00E351E5"/>
    <w:rsid w:val="00E35889"/>
    <w:rsid w:val="00E3627E"/>
    <w:rsid w:val="00E36602"/>
    <w:rsid w:val="00E36B12"/>
    <w:rsid w:val="00E36EA1"/>
    <w:rsid w:val="00E379B8"/>
    <w:rsid w:val="00E40ACF"/>
    <w:rsid w:val="00E417DF"/>
    <w:rsid w:val="00E41B72"/>
    <w:rsid w:val="00E41C5E"/>
    <w:rsid w:val="00E4231D"/>
    <w:rsid w:val="00E42487"/>
    <w:rsid w:val="00E43934"/>
    <w:rsid w:val="00E444F9"/>
    <w:rsid w:val="00E44732"/>
    <w:rsid w:val="00E456D9"/>
    <w:rsid w:val="00E45762"/>
    <w:rsid w:val="00E45CA4"/>
    <w:rsid w:val="00E46685"/>
    <w:rsid w:val="00E46783"/>
    <w:rsid w:val="00E46C17"/>
    <w:rsid w:val="00E46CD0"/>
    <w:rsid w:val="00E475E8"/>
    <w:rsid w:val="00E50C38"/>
    <w:rsid w:val="00E5127D"/>
    <w:rsid w:val="00E5134A"/>
    <w:rsid w:val="00E5215D"/>
    <w:rsid w:val="00E5236C"/>
    <w:rsid w:val="00E523DB"/>
    <w:rsid w:val="00E52E08"/>
    <w:rsid w:val="00E52E4B"/>
    <w:rsid w:val="00E53231"/>
    <w:rsid w:val="00E53684"/>
    <w:rsid w:val="00E5384E"/>
    <w:rsid w:val="00E54840"/>
    <w:rsid w:val="00E54C2F"/>
    <w:rsid w:val="00E558B2"/>
    <w:rsid w:val="00E55E25"/>
    <w:rsid w:val="00E561E1"/>
    <w:rsid w:val="00E5628E"/>
    <w:rsid w:val="00E563A4"/>
    <w:rsid w:val="00E5723B"/>
    <w:rsid w:val="00E57BAC"/>
    <w:rsid w:val="00E57EA0"/>
    <w:rsid w:val="00E60055"/>
    <w:rsid w:val="00E60454"/>
    <w:rsid w:val="00E615F9"/>
    <w:rsid w:val="00E6160F"/>
    <w:rsid w:val="00E61F19"/>
    <w:rsid w:val="00E61FBD"/>
    <w:rsid w:val="00E64781"/>
    <w:rsid w:val="00E64D82"/>
    <w:rsid w:val="00E66611"/>
    <w:rsid w:val="00E667A8"/>
    <w:rsid w:val="00E66DF7"/>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1443"/>
    <w:rsid w:val="00E81CB0"/>
    <w:rsid w:val="00E81DDC"/>
    <w:rsid w:val="00E8379E"/>
    <w:rsid w:val="00E83BCE"/>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312C"/>
    <w:rsid w:val="00E93625"/>
    <w:rsid w:val="00E93E6F"/>
    <w:rsid w:val="00E93FAE"/>
    <w:rsid w:val="00E9421C"/>
    <w:rsid w:val="00E94CC1"/>
    <w:rsid w:val="00E9616A"/>
    <w:rsid w:val="00E962B3"/>
    <w:rsid w:val="00E96D9D"/>
    <w:rsid w:val="00E97104"/>
    <w:rsid w:val="00E9779C"/>
    <w:rsid w:val="00E97F2C"/>
    <w:rsid w:val="00EA2701"/>
    <w:rsid w:val="00EA3044"/>
    <w:rsid w:val="00EA3198"/>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3633"/>
    <w:rsid w:val="00EB39F2"/>
    <w:rsid w:val="00EB3A55"/>
    <w:rsid w:val="00EB3ECA"/>
    <w:rsid w:val="00EB52F0"/>
    <w:rsid w:val="00EB5989"/>
    <w:rsid w:val="00EB720D"/>
    <w:rsid w:val="00EB79AD"/>
    <w:rsid w:val="00EC0A0B"/>
    <w:rsid w:val="00EC0D8C"/>
    <w:rsid w:val="00EC1A0F"/>
    <w:rsid w:val="00EC1DA3"/>
    <w:rsid w:val="00EC20DE"/>
    <w:rsid w:val="00EC25F2"/>
    <w:rsid w:val="00EC2A1A"/>
    <w:rsid w:val="00EC3430"/>
    <w:rsid w:val="00EC3BC9"/>
    <w:rsid w:val="00EC50E9"/>
    <w:rsid w:val="00EC529A"/>
    <w:rsid w:val="00EC6428"/>
    <w:rsid w:val="00EC65FC"/>
    <w:rsid w:val="00EC7861"/>
    <w:rsid w:val="00EC7EAF"/>
    <w:rsid w:val="00ED0281"/>
    <w:rsid w:val="00ED09F1"/>
    <w:rsid w:val="00ED0BC6"/>
    <w:rsid w:val="00ED1451"/>
    <w:rsid w:val="00ED16A5"/>
    <w:rsid w:val="00ED1917"/>
    <w:rsid w:val="00ED1E85"/>
    <w:rsid w:val="00ED2B26"/>
    <w:rsid w:val="00ED2CC6"/>
    <w:rsid w:val="00ED352B"/>
    <w:rsid w:val="00ED4088"/>
    <w:rsid w:val="00ED437F"/>
    <w:rsid w:val="00ED47B6"/>
    <w:rsid w:val="00ED4FDA"/>
    <w:rsid w:val="00ED51DE"/>
    <w:rsid w:val="00ED60D5"/>
    <w:rsid w:val="00ED7350"/>
    <w:rsid w:val="00ED7873"/>
    <w:rsid w:val="00EE1A72"/>
    <w:rsid w:val="00EE2216"/>
    <w:rsid w:val="00EE2490"/>
    <w:rsid w:val="00EE265D"/>
    <w:rsid w:val="00EE2E91"/>
    <w:rsid w:val="00EE35DC"/>
    <w:rsid w:val="00EE501C"/>
    <w:rsid w:val="00EE61B2"/>
    <w:rsid w:val="00EE6FE5"/>
    <w:rsid w:val="00EE75E6"/>
    <w:rsid w:val="00EE77AC"/>
    <w:rsid w:val="00EE7977"/>
    <w:rsid w:val="00EE7EC7"/>
    <w:rsid w:val="00EF047E"/>
    <w:rsid w:val="00EF04A1"/>
    <w:rsid w:val="00EF1EBE"/>
    <w:rsid w:val="00EF29D5"/>
    <w:rsid w:val="00EF2FF9"/>
    <w:rsid w:val="00EF3F7A"/>
    <w:rsid w:val="00EF4202"/>
    <w:rsid w:val="00EF4E45"/>
    <w:rsid w:val="00EF5276"/>
    <w:rsid w:val="00EF5EA5"/>
    <w:rsid w:val="00EF688B"/>
    <w:rsid w:val="00EF79A1"/>
    <w:rsid w:val="00F00657"/>
    <w:rsid w:val="00F00B96"/>
    <w:rsid w:val="00F010D0"/>
    <w:rsid w:val="00F014D7"/>
    <w:rsid w:val="00F0212D"/>
    <w:rsid w:val="00F026CE"/>
    <w:rsid w:val="00F02FCA"/>
    <w:rsid w:val="00F0315B"/>
    <w:rsid w:val="00F0341E"/>
    <w:rsid w:val="00F03592"/>
    <w:rsid w:val="00F03F34"/>
    <w:rsid w:val="00F0441F"/>
    <w:rsid w:val="00F060A7"/>
    <w:rsid w:val="00F061E7"/>
    <w:rsid w:val="00F07561"/>
    <w:rsid w:val="00F07890"/>
    <w:rsid w:val="00F07E51"/>
    <w:rsid w:val="00F10710"/>
    <w:rsid w:val="00F12B9E"/>
    <w:rsid w:val="00F1353E"/>
    <w:rsid w:val="00F137F0"/>
    <w:rsid w:val="00F13BA2"/>
    <w:rsid w:val="00F13C18"/>
    <w:rsid w:val="00F141A3"/>
    <w:rsid w:val="00F14BFC"/>
    <w:rsid w:val="00F158BF"/>
    <w:rsid w:val="00F15BAE"/>
    <w:rsid w:val="00F16911"/>
    <w:rsid w:val="00F16FC5"/>
    <w:rsid w:val="00F17A7F"/>
    <w:rsid w:val="00F215E4"/>
    <w:rsid w:val="00F2169A"/>
    <w:rsid w:val="00F21CF0"/>
    <w:rsid w:val="00F2290A"/>
    <w:rsid w:val="00F22D76"/>
    <w:rsid w:val="00F240FE"/>
    <w:rsid w:val="00F24564"/>
    <w:rsid w:val="00F27A8B"/>
    <w:rsid w:val="00F27C7B"/>
    <w:rsid w:val="00F3020D"/>
    <w:rsid w:val="00F32AB8"/>
    <w:rsid w:val="00F32CA9"/>
    <w:rsid w:val="00F32E12"/>
    <w:rsid w:val="00F3397A"/>
    <w:rsid w:val="00F33F25"/>
    <w:rsid w:val="00F34721"/>
    <w:rsid w:val="00F34F0F"/>
    <w:rsid w:val="00F35068"/>
    <w:rsid w:val="00F35136"/>
    <w:rsid w:val="00F35202"/>
    <w:rsid w:val="00F356FE"/>
    <w:rsid w:val="00F359EB"/>
    <w:rsid w:val="00F369FF"/>
    <w:rsid w:val="00F36CAE"/>
    <w:rsid w:val="00F36F7F"/>
    <w:rsid w:val="00F37122"/>
    <w:rsid w:val="00F37AF1"/>
    <w:rsid w:val="00F41657"/>
    <w:rsid w:val="00F41C92"/>
    <w:rsid w:val="00F41DAB"/>
    <w:rsid w:val="00F42015"/>
    <w:rsid w:val="00F421EF"/>
    <w:rsid w:val="00F430CD"/>
    <w:rsid w:val="00F4350C"/>
    <w:rsid w:val="00F44499"/>
    <w:rsid w:val="00F452A3"/>
    <w:rsid w:val="00F458AE"/>
    <w:rsid w:val="00F45CFE"/>
    <w:rsid w:val="00F46544"/>
    <w:rsid w:val="00F46A98"/>
    <w:rsid w:val="00F503EF"/>
    <w:rsid w:val="00F5086E"/>
    <w:rsid w:val="00F51393"/>
    <w:rsid w:val="00F51E64"/>
    <w:rsid w:val="00F51E93"/>
    <w:rsid w:val="00F52A5D"/>
    <w:rsid w:val="00F52AC8"/>
    <w:rsid w:val="00F52FB4"/>
    <w:rsid w:val="00F53FE2"/>
    <w:rsid w:val="00F54EAC"/>
    <w:rsid w:val="00F5612F"/>
    <w:rsid w:val="00F563B3"/>
    <w:rsid w:val="00F56AAA"/>
    <w:rsid w:val="00F56CE0"/>
    <w:rsid w:val="00F57945"/>
    <w:rsid w:val="00F579C7"/>
    <w:rsid w:val="00F579C8"/>
    <w:rsid w:val="00F57A54"/>
    <w:rsid w:val="00F57ED4"/>
    <w:rsid w:val="00F60690"/>
    <w:rsid w:val="00F61705"/>
    <w:rsid w:val="00F628FE"/>
    <w:rsid w:val="00F63BA6"/>
    <w:rsid w:val="00F63FF4"/>
    <w:rsid w:val="00F64860"/>
    <w:rsid w:val="00F64E51"/>
    <w:rsid w:val="00F6515A"/>
    <w:rsid w:val="00F65F56"/>
    <w:rsid w:val="00F66231"/>
    <w:rsid w:val="00F6624D"/>
    <w:rsid w:val="00F663E1"/>
    <w:rsid w:val="00F66F4D"/>
    <w:rsid w:val="00F670D4"/>
    <w:rsid w:val="00F703A7"/>
    <w:rsid w:val="00F7046A"/>
    <w:rsid w:val="00F7060B"/>
    <w:rsid w:val="00F7079E"/>
    <w:rsid w:val="00F7147A"/>
    <w:rsid w:val="00F71760"/>
    <w:rsid w:val="00F72088"/>
    <w:rsid w:val="00F7230E"/>
    <w:rsid w:val="00F723AA"/>
    <w:rsid w:val="00F73122"/>
    <w:rsid w:val="00F742D9"/>
    <w:rsid w:val="00F74498"/>
    <w:rsid w:val="00F745DC"/>
    <w:rsid w:val="00F74DAA"/>
    <w:rsid w:val="00F75480"/>
    <w:rsid w:val="00F7598C"/>
    <w:rsid w:val="00F75BF2"/>
    <w:rsid w:val="00F75F41"/>
    <w:rsid w:val="00F76022"/>
    <w:rsid w:val="00F770E5"/>
    <w:rsid w:val="00F778DF"/>
    <w:rsid w:val="00F77965"/>
    <w:rsid w:val="00F77BC4"/>
    <w:rsid w:val="00F80035"/>
    <w:rsid w:val="00F80FCE"/>
    <w:rsid w:val="00F8129A"/>
    <w:rsid w:val="00F82852"/>
    <w:rsid w:val="00F82B1A"/>
    <w:rsid w:val="00F839F7"/>
    <w:rsid w:val="00F83E2A"/>
    <w:rsid w:val="00F842C3"/>
    <w:rsid w:val="00F8526D"/>
    <w:rsid w:val="00F856CC"/>
    <w:rsid w:val="00F85C57"/>
    <w:rsid w:val="00F85F37"/>
    <w:rsid w:val="00F85F6A"/>
    <w:rsid w:val="00F861BA"/>
    <w:rsid w:val="00F86A61"/>
    <w:rsid w:val="00F86E53"/>
    <w:rsid w:val="00F86F55"/>
    <w:rsid w:val="00F87EB3"/>
    <w:rsid w:val="00F90505"/>
    <w:rsid w:val="00F90AD2"/>
    <w:rsid w:val="00F91416"/>
    <w:rsid w:val="00F91535"/>
    <w:rsid w:val="00F9175C"/>
    <w:rsid w:val="00F92256"/>
    <w:rsid w:val="00F9294A"/>
    <w:rsid w:val="00F92F5A"/>
    <w:rsid w:val="00F94492"/>
    <w:rsid w:val="00F946C5"/>
    <w:rsid w:val="00F94A0D"/>
    <w:rsid w:val="00F967C8"/>
    <w:rsid w:val="00F96980"/>
    <w:rsid w:val="00F96BEC"/>
    <w:rsid w:val="00FA0E9C"/>
    <w:rsid w:val="00FA1151"/>
    <w:rsid w:val="00FA1173"/>
    <w:rsid w:val="00FA1C37"/>
    <w:rsid w:val="00FA222E"/>
    <w:rsid w:val="00FA2415"/>
    <w:rsid w:val="00FA30C3"/>
    <w:rsid w:val="00FA35E3"/>
    <w:rsid w:val="00FA3AD3"/>
    <w:rsid w:val="00FA4628"/>
    <w:rsid w:val="00FA4C9F"/>
    <w:rsid w:val="00FA51B0"/>
    <w:rsid w:val="00FA5804"/>
    <w:rsid w:val="00FA6D05"/>
    <w:rsid w:val="00FA7BED"/>
    <w:rsid w:val="00FB06C5"/>
    <w:rsid w:val="00FB0CEC"/>
    <w:rsid w:val="00FB1992"/>
    <w:rsid w:val="00FB20A1"/>
    <w:rsid w:val="00FB268A"/>
    <w:rsid w:val="00FB2C55"/>
    <w:rsid w:val="00FB3355"/>
    <w:rsid w:val="00FB33A5"/>
    <w:rsid w:val="00FB3632"/>
    <w:rsid w:val="00FB3A47"/>
    <w:rsid w:val="00FB3DE2"/>
    <w:rsid w:val="00FB3EC3"/>
    <w:rsid w:val="00FB418E"/>
    <w:rsid w:val="00FB5C7C"/>
    <w:rsid w:val="00FB5FF0"/>
    <w:rsid w:val="00FB637A"/>
    <w:rsid w:val="00FB6EC4"/>
    <w:rsid w:val="00FB7994"/>
    <w:rsid w:val="00FB7FA4"/>
    <w:rsid w:val="00FC0170"/>
    <w:rsid w:val="00FC04B0"/>
    <w:rsid w:val="00FC0A61"/>
    <w:rsid w:val="00FC1823"/>
    <w:rsid w:val="00FC1B15"/>
    <w:rsid w:val="00FC1B98"/>
    <w:rsid w:val="00FC31F9"/>
    <w:rsid w:val="00FC3480"/>
    <w:rsid w:val="00FC40EB"/>
    <w:rsid w:val="00FC4D31"/>
    <w:rsid w:val="00FC5536"/>
    <w:rsid w:val="00FC623A"/>
    <w:rsid w:val="00FC63C6"/>
    <w:rsid w:val="00FC7C88"/>
    <w:rsid w:val="00FD0A00"/>
    <w:rsid w:val="00FD1003"/>
    <w:rsid w:val="00FD142B"/>
    <w:rsid w:val="00FD1F42"/>
    <w:rsid w:val="00FD21AE"/>
    <w:rsid w:val="00FD257E"/>
    <w:rsid w:val="00FD2EFF"/>
    <w:rsid w:val="00FD33B3"/>
    <w:rsid w:val="00FD34E1"/>
    <w:rsid w:val="00FD3902"/>
    <w:rsid w:val="00FD3ABD"/>
    <w:rsid w:val="00FD3CCA"/>
    <w:rsid w:val="00FD44FB"/>
    <w:rsid w:val="00FD52BB"/>
    <w:rsid w:val="00FD6BCD"/>
    <w:rsid w:val="00FD7FD9"/>
    <w:rsid w:val="00FE07CD"/>
    <w:rsid w:val="00FE0C93"/>
    <w:rsid w:val="00FE18AA"/>
    <w:rsid w:val="00FE24F2"/>
    <w:rsid w:val="00FE2C77"/>
    <w:rsid w:val="00FE5AD2"/>
    <w:rsid w:val="00FE5D74"/>
    <w:rsid w:val="00FE70F5"/>
    <w:rsid w:val="00FF09E2"/>
    <w:rsid w:val="00FF29EE"/>
    <w:rsid w:val="00FF2C23"/>
    <w:rsid w:val="00FF32D6"/>
    <w:rsid w:val="00FF4877"/>
    <w:rsid w:val="00FF4F40"/>
    <w:rsid w:val="00FF55BF"/>
    <w:rsid w:val="00FF57A2"/>
    <w:rsid w:val="00FF582E"/>
    <w:rsid w:val="00FF5C60"/>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8962"/>
    <o:shapelayout v:ext="edit">
      <o:idmap v:ext="edit" data="1"/>
      <o:rules v:ext="edit">
        <o:r id="V:Rule5" type="connector" idref="#_x0000_s1079"/>
        <o:r id="V:Rule6" type="connector" idref="#_x0000_s1080"/>
        <o:r id="V:Rule7" type="connector" idref="#_x0000_s1078"/>
        <o:r id="V:Rule8"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iPriority w:val="99"/>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uiPriority w:val="11"/>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4">
    <w:name w:val="endnote reference"/>
    <w:uiPriority w:val="99"/>
    <w:semiHidden/>
    <w:unhideWhenUsed/>
    <w:rsid w:val="00F37122"/>
    <w:rPr>
      <w:vertAlign w:val="superscript"/>
    </w:rPr>
  </w:style>
  <w:style w:type="character" w:customStyle="1" w:styleId="affff8">
    <w:name w:val="Абзац списка Знак"/>
    <w:link w:val="affff7"/>
    <w:uiPriority w:val="34"/>
    <w:locked/>
    <w:rsid w:val="00EF29D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EC241F5DB4E28FEA073E57B0F890BC2CB88A7E2FB15D05EB4AC1D9B2x2L9E" TargetMode="External"/><Relationship Id="rId18" Type="http://schemas.openxmlformats.org/officeDocument/2006/relationships/hyperlink" Target="consultantplus://offline/ref=F83A3FE3A7548FAE48FC16F20D7D2E3C4C71CF01CE886E9BF7DA3C44A7TB20I" TargetMode="External"/><Relationship Id="rId26" Type="http://schemas.openxmlformats.org/officeDocument/2006/relationships/hyperlink" Target="consultantplus://offline/ref=C66FF4B559C57F2B31FD57BBE2B5E58B1FE1E2A60F0B7150E6C0F34E5E252E64955D64B004664ADDA4f5E" TargetMode="External"/><Relationship Id="rId39" Type="http://schemas.openxmlformats.org/officeDocument/2006/relationships/hyperlink" Target="consultantplus://offline/ref=8425524CA3C8581771EB9EE24E4DE6E9ADC541AF6C8441690770228819BB4DBD4D9178A59D5D70166915902FJAtFE" TargetMode="External"/><Relationship Id="rId3" Type="http://schemas.openxmlformats.org/officeDocument/2006/relationships/styles" Target="styles.xml"/><Relationship Id="rId21" Type="http://schemas.openxmlformats.org/officeDocument/2006/relationships/hyperlink" Target="mailto:admin-bog@mail.ru" TargetMode="External"/><Relationship Id="rId34" Type="http://schemas.openxmlformats.org/officeDocument/2006/relationships/hyperlink" Target="consultantplus://offline/ref=7AF05FFC91F2F3584B8594184F8E204CD2A3E483A8FF896F237CA3A497F0AAE6B33ECC424D468008t721D" TargetMode="External"/><Relationship Id="rId42" Type="http://schemas.openxmlformats.org/officeDocument/2006/relationships/hyperlink" Target="consultantplus://offline/ref=8425524CA3C8581771EB9EE24E4DE6E9ADC541AF6C8441690770228819BB4DBD4D9178A59D5D70166915902FJAtF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ref=F83A3FE3A7548FAE48FC17FC187D2E3C4C70CF0FCF8F6E9BF7DA3C44A7TB20I" TargetMode="External"/><Relationship Id="rId25" Type="http://schemas.openxmlformats.org/officeDocument/2006/relationships/hyperlink" Target="consultantplus://offline/ref=161F169DED9F956E4A7D8E82B98159FB6E113411903BA64B6609670C3AF5Z5A" TargetMode="External"/><Relationship Id="rId33" Type="http://schemas.openxmlformats.org/officeDocument/2006/relationships/hyperlink" Target="consultantplus://offline/ref=7AF05FFC91F2F3584B8594184F8E204CD2A3E483A8FF896F237CA3A497F0AAE6B33ECC424D46800Bt722D" TargetMode="External"/><Relationship Id="rId38" Type="http://schemas.openxmlformats.org/officeDocument/2006/relationships/hyperlink" Target="consultantplus://offline/ref=8425524CA3C8581771EB9EE24E4DE6E9ADC541AF6C8441690770228819BB4DBD4D9178A59D5D70166915902FJAtF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1EC241F5DB4E28FEA07205AA694CFB32EBBD7732BB25754B21BC78EED797DC1F6xCL0E" TargetMode="External"/><Relationship Id="rId20" Type="http://schemas.openxmlformats.org/officeDocument/2006/relationships/hyperlink" Target="consultantplus://offline/ref=11EC241F5DB4E28FEA073E57B0F890BC2CB88A7C29B25D05EB4AC1D9B2297B94B680E993C9xAL2E" TargetMode="External"/><Relationship Id="rId29" Type="http://schemas.openxmlformats.org/officeDocument/2006/relationships/hyperlink" Target="consultantplus://offline/ref=D8AC6C05FC086617D3C7015278AD4744A81204C666760981353AD16113NCs3H" TargetMode="External"/><Relationship Id="rId41" Type="http://schemas.openxmlformats.org/officeDocument/2006/relationships/hyperlink" Target="consultantplus://offline/ref=155FA8A2376095328A0FFBFD37BD57D1B2329E89D78BDFAA42F299CF75OCH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bog@mail.ru" TargetMode="External"/><Relationship Id="rId24" Type="http://schemas.openxmlformats.org/officeDocument/2006/relationships/hyperlink" Target="consultantplus://offline/ref=161F169DED9F956E4A7D8E82B98159FB6E11301D903EA64B6609670C3A55E8CEDC384A5E2116A49BFBZFA" TargetMode="External"/><Relationship Id="rId32" Type="http://schemas.openxmlformats.org/officeDocument/2006/relationships/hyperlink" Target="consultantplus://offline/ref=7AF05FFC91F2F3584B8594184F8E204CD2A3E483A8FF896F237CA3A497F0AAE6B33ECC424D46800Bt720D" TargetMode="External"/><Relationship Id="rId37" Type="http://schemas.openxmlformats.org/officeDocument/2006/relationships/hyperlink" Target="consultantplus://offline/ref=155FA8A2376095328A0FFBFD37BD57D1B2329E89D78BDFAA42F299CF75OCH1J" TargetMode="External"/><Relationship Id="rId40" Type="http://schemas.openxmlformats.org/officeDocument/2006/relationships/hyperlink" Target="consultantplus://offline/ref=8425524CA3C8581771EB80EF5821B9E6AFC61DA36D8E433D5D2524DF46JEtB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1EC241F5DB4E28FEA073E57B0F890BC2CB888792ABA5D05EB4AC1D9B2x2L9E" TargetMode="External"/><Relationship Id="rId23" Type="http://schemas.openxmlformats.org/officeDocument/2006/relationships/hyperlink" Target="consultantplus://offline/ref=4EE07D2046E0A2EDBC3C5056788C7B5A62781F700BCB7CDE58E113FA316949E703899E79C55AB9B0148E00PBLBL" TargetMode="External"/><Relationship Id="rId28" Type="http://schemas.openxmlformats.org/officeDocument/2006/relationships/hyperlink" Target="consultantplus://offline/ref=D8AC6C05FC086617D3C71F5F6EC1184BAA1158CA677C02D1696ED7364C93D67358D24D5B03F941D3EF4FDF97NEs6H" TargetMode="External"/><Relationship Id="rId36" Type="http://schemas.openxmlformats.org/officeDocument/2006/relationships/hyperlink" Target="consultantplus://offline/ref=7AF05FFC91F2F3584B8594184F8E204CD2A3E483A8FF896F237CA3A497F0AAE6B33ECC424D46870Bt724D" TargetMode="External"/><Relationship Id="rId10" Type="http://schemas.microsoft.com/office/2007/relationships/hdphoto" Target="NULL"/><Relationship Id="rId19" Type="http://schemas.openxmlformats.org/officeDocument/2006/relationships/hyperlink" Target="consultantplus://offline/ref=11EC241F5DB4E28FEA07205AA694CFB32EBBD7732BB05E5BB01CC78EED797DC1F6C0EFC089EFFFF625C1C5E5x3L6E" TargetMode="External"/><Relationship Id="rId31" Type="http://schemas.openxmlformats.org/officeDocument/2006/relationships/hyperlink" Target="consultantplus://offline/ref=DDBE9E7F46B8F1514240760554CA5DE8D4D4B89ADFDD1F3000BA300D72ACbEC" TargetMode="External"/><Relationship Id="rId44" Type="http://schemas.openxmlformats.org/officeDocument/2006/relationships/hyperlink" Target="consultantplus://offline/ref=8425524CA3C8581771EB80EF5821B9E6AFC61CA2688F433D5D2524DF46JEtBE" TargetMode="External"/><Relationship Id="rId4" Type="http://schemas.openxmlformats.org/officeDocument/2006/relationships/settings" Target="settings.xml"/><Relationship Id="rId14" Type="http://schemas.openxmlformats.org/officeDocument/2006/relationships/hyperlink" Target="consultantplus://offline/ref=F83A3FE3A7548FAE48FC17FC187D2E3C4C70C10AC9856E9BF7DA3C44A7TB20I" TargetMode="External"/><Relationship Id="rId22" Type="http://schemas.openxmlformats.org/officeDocument/2006/relationships/hyperlink" Target="consultantplus://offline/ref=C66FF4B559C57F2B31FD57BBE2B5E58B1FE1E2A60F0B7150E6C0F34E5E252E64955D64B004664ADDA4f5E" TargetMode="External"/><Relationship Id="rId27" Type="http://schemas.openxmlformats.org/officeDocument/2006/relationships/hyperlink" Target="http://www.bus.gov.ru/" TargetMode="External"/><Relationship Id="rId30" Type="http://schemas.openxmlformats.org/officeDocument/2006/relationships/hyperlink" Target="consultantplus://offline/ref=D8AC6C05FC086617D3C7015278AD4744A81204C666760981353AD16113NCs3H" TargetMode="External"/><Relationship Id="rId35" Type="http://schemas.openxmlformats.org/officeDocument/2006/relationships/hyperlink" Target="consultantplus://offline/ref=7AF05FFC91F2F3584B8594184F8E204CD2A3E483A8FF896F237CA3A497F0AAE6B33ECC424D46870At726D" TargetMode="External"/><Relationship Id="rId43" Type="http://schemas.openxmlformats.org/officeDocument/2006/relationships/hyperlink" Target="consultantplus://offline/ref=8425524CA3C8581771EB9EE24E4DE6E9ADC541AF6C8441690770228819BB4DBD4D9178A59D5D70166915902FJAtFE"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D40D1-752E-4552-905A-FF46427A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162</Pages>
  <Words>73872</Words>
  <Characters>421077</Characters>
  <Application>Microsoft Office Word</Application>
  <DocSecurity>0</DocSecurity>
  <Lines>3508</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493962</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11</cp:revision>
  <cp:lastPrinted>2017-06-14T05:24:00Z</cp:lastPrinted>
  <dcterms:created xsi:type="dcterms:W3CDTF">2017-06-14T02:56:00Z</dcterms:created>
  <dcterms:modified xsi:type="dcterms:W3CDTF">2017-06-14T05:24:00Z</dcterms:modified>
</cp:coreProperties>
</file>