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4A2D28">
        <w:rPr>
          <w:rFonts w:ascii="Times New Roman" w:eastAsia="Times New Roman" w:hAnsi="Times New Roman"/>
          <w:b/>
          <w:sz w:val="56"/>
          <w:szCs w:val="56"/>
          <w:lang w:eastAsia="ru-RU"/>
        </w:rPr>
        <w:t>8</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4A2D28"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060C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апреля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711B1A">
        <w:rPr>
          <w:rFonts w:ascii="Times New Roman" w:eastAsia="Times New Roman" w:hAnsi="Times New Roman"/>
          <w:sz w:val="24"/>
          <w:szCs w:val="24"/>
          <w:lang w:eastAsia="ru-RU"/>
        </w:rPr>
        <w:t>7</w:t>
      </w:r>
      <w:r w:rsidR="00651FF3">
        <w:rPr>
          <w:rFonts w:ascii="Times New Roman" w:eastAsia="Times New Roman" w:hAnsi="Times New Roman"/>
          <w:sz w:val="24"/>
          <w:szCs w:val="24"/>
          <w:lang w:eastAsia="ru-RU"/>
        </w:rPr>
        <w:t xml:space="preserve"> год</w:t>
      </w:r>
    </w:p>
    <w:p w:rsidR="009E3823" w:rsidRDefault="009E3823" w:rsidP="00CD2F1B">
      <w:pPr>
        <w:spacing w:after="0" w:line="240" w:lineRule="auto"/>
        <w:rPr>
          <w:rFonts w:ascii="Times New Roman" w:eastAsia="Times New Roman" w:hAnsi="Times New Roman"/>
          <w:sz w:val="24"/>
          <w:szCs w:val="24"/>
          <w:lang w:eastAsia="ru-RU"/>
        </w:rPr>
      </w:pPr>
    </w:p>
    <w:p w:rsidR="00CD2F1B" w:rsidRDefault="00CD2F1B"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370F4F" w:rsidRPr="00370F4F" w:rsidRDefault="00E35FE6" w:rsidP="00A22112">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A2D28">
        <w:rPr>
          <w:rFonts w:ascii="Times New Roman" w:hAnsi="Times New Roman"/>
          <w:sz w:val="20"/>
          <w:szCs w:val="20"/>
        </w:rPr>
        <w:t xml:space="preserve">Решение Богучанского районного Совета депутатов № </w:t>
      </w:r>
      <w:r w:rsidR="00370F4F" w:rsidRPr="00370F4F">
        <w:rPr>
          <w:rFonts w:ascii="Times New Roman" w:hAnsi="Times New Roman"/>
          <w:bCs/>
          <w:sz w:val="20"/>
          <w:szCs w:val="20"/>
        </w:rPr>
        <w:t>15/1-104</w:t>
      </w:r>
      <w:r w:rsidR="00370F4F">
        <w:rPr>
          <w:rFonts w:ascii="Times New Roman" w:hAnsi="Times New Roman"/>
          <w:bCs/>
          <w:sz w:val="20"/>
          <w:szCs w:val="20"/>
        </w:rPr>
        <w:t xml:space="preserve"> </w:t>
      </w:r>
      <w:r w:rsidRPr="004A2D28">
        <w:rPr>
          <w:rFonts w:ascii="Times New Roman" w:hAnsi="Times New Roman"/>
          <w:sz w:val="20"/>
          <w:szCs w:val="20"/>
        </w:rPr>
        <w:t xml:space="preserve">от </w:t>
      </w:r>
      <w:r w:rsidR="00370F4F">
        <w:rPr>
          <w:rFonts w:ascii="Times New Roman" w:hAnsi="Times New Roman"/>
          <w:sz w:val="20"/>
          <w:szCs w:val="20"/>
        </w:rPr>
        <w:t>27.04</w:t>
      </w:r>
      <w:r w:rsidR="00E6568F" w:rsidRPr="004A2D28">
        <w:rPr>
          <w:rFonts w:ascii="Times New Roman" w:hAnsi="Times New Roman"/>
          <w:sz w:val="20"/>
          <w:szCs w:val="20"/>
        </w:rPr>
        <w:t>.</w:t>
      </w:r>
      <w:r w:rsidR="00711B1A" w:rsidRPr="004A2D28">
        <w:rPr>
          <w:rFonts w:ascii="Times New Roman" w:hAnsi="Times New Roman"/>
          <w:sz w:val="20"/>
          <w:szCs w:val="20"/>
        </w:rPr>
        <w:t>2017</w:t>
      </w:r>
      <w:r w:rsidRPr="004A2D28">
        <w:rPr>
          <w:rFonts w:ascii="Times New Roman" w:hAnsi="Times New Roman"/>
          <w:sz w:val="20"/>
          <w:szCs w:val="20"/>
        </w:rPr>
        <w:t xml:space="preserve"> г </w:t>
      </w:r>
      <w:r w:rsidR="00711B1A" w:rsidRPr="004A2D28">
        <w:rPr>
          <w:rFonts w:ascii="Times New Roman" w:hAnsi="Times New Roman"/>
          <w:sz w:val="20"/>
          <w:szCs w:val="20"/>
        </w:rPr>
        <w:t>«</w:t>
      </w:r>
      <w:r w:rsidR="00370F4F" w:rsidRPr="00370F4F">
        <w:rPr>
          <w:rFonts w:ascii="Times New Roman" w:hAnsi="Times New Roman"/>
          <w:sz w:val="20"/>
          <w:szCs w:val="20"/>
        </w:rPr>
        <w:t xml:space="preserve">О  внесении изменений и дополнений в решение Богучанского районного </w:t>
      </w:r>
      <w:r w:rsidR="00370F4F">
        <w:rPr>
          <w:rFonts w:ascii="Times New Roman" w:hAnsi="Times New Roman"/>
          <w:sz w:val="20"/>
          <w:szCs w:val="20"/>
        </w:rPr>
        <w:t xml:space="preserve"> </w:t>
      </w:r>
      <w:r w:rsidR="00370F4F" w:rsidRPr="00370F4F">
        <w:rPr>
          <w:rFonts w:ascii="Times New Roman" w:hAnsi="Times New Roman"/>
          <w:sz w:val="20"/>
          <w:szCs w:val="20"/>
        </w:rPr>
        <w:t>Совета депутатов от  22.12.2016 № 13/1-88  «О районном бюджете на 2017 год и плановый период 2018-2019 годов»</w:t>
      </w:r>
      <w:r w:rsidR="00370F4F">
        <w:rPr>
          <w:rFonts w:ascii="Times New Roman" w:hAnsi="Times New Roman"/>
          <w:sz w:val="20"/>
          <w:szCs w:val="20"/>
        </w:rPr>
        <w:t>»</w:t>
      </w:r>
    </w:p>
    <w:p w:rsidR="00A22112" w:rsidRPr="00A22112" w:rsidRDefault="00A22112" w:rsidP="00A22112">
      <w:pPr>
        <w:pStyle w:val="affff7"/>
        <w:numPr>
          <w:ilvl w:val="0"/>
          <w:numId w:val="9"/>
        </w:numPr>
        <w:autoSpaceDE w:val="0"/>
        <w:autoSpaceDN w:val="0"/>
        <w:adjustRightInd w:val="0"/>
        <w:spacing w:after="0" w:line="240" w:lineRule="auto"/>
        <w:ind w:left="1134"/>
        <w:jc w:val="both"/>
        <w:rPr>
          <w:rFonts w:ascii="Times New Roman" w:hAnsi="Times New Roman"/>
          <w:sz w:val="20"/>
          <w:szCs w:val="20"/>
        </w:rPr>
      </w:pPr>
      <w:r w:rsidRPr="004A2D28">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15/1-10</w:t>
      </w:r>
      <w:r w:rsidRPr="00A22112">
        <w:rPr>
          <w:rFonts w:ascii="Times New Roman" w:hAnsi="Times New Roman"/>
          <w:bCs/>
          <w:sz w:val="20"/>
          <w:szCs w:val="20"/>
        </w:rPr>
        <w:t>5</w:t>
      </w:r>
      <w:r>
        <w:rPr>
          <w:rFonts w:ascii="Times New Roman" w:hAnsi="Times New Roman"/>
          <w:bCs/>
          <w:sz w:val="20"/>
          <w:szCs w:val="20"/>
        </w:rPr>
        <w:t xml:space="preserve"> </w:t>
      </w:r>
      <w:r w:rsidRPr="004A2D28">
        <w:rPr>
          <w:rFonts w:ascii="Times New Roman" w:hAnsi="Times New Roman"/>
          <w:sz w:val="20"/>
          <w:szCs w:val="20"/>
        </w:rPr>
        <w:t xml:space="preserve">от </w:t>
      </w:r>
      <w:r>
        <w:rPr>
          <w:rFonts w:ascii="Times New Roman" w:hAnsi="Times New Roman"/>
          <w:sz w:val="20"/>
          <w:szCs w:val="20"/>
        </w:rPr>
        <w:t>27.04</w:t>
      </w:r>
      <w:r w:rsidRPr="004A2D28">
        <w:rPr>
          <w:rFonts w:ascii="Times New Roman" w:hAnsi="Times New Roman"/>
          <w:sz w:val="20"/>
          <w:szCs w:val="20"/>
        </w:rPr>
        <w:t>.2017 г «</w:t>
      </w:r>
      <w:r w:rsidRPr="00A22112">
        <w:rPr>
          <w:rFonts w:ascii="Times New Roman" w:hAnsi="Times New Roman"/>
          <w:sz w:val="20"/>
          <w:szCs w:val="20"/>
        </w:rPr>
        <w:t>О внесении изменений и дополнений в решение Богучанского районного Совета депутатов от 26.12.2008 №34-542 «О районном фонде финансовой поддержки поселений и распределении дотаций из указанного фонда»</w:t>
      </w:r>
      <w:r>
        <w:rPr>
          <w:rFonts w:ascii="Times New Roman" w:hAnsi="Times New Roman"/>
          <w:sz w:val="20"/>
          <w:szCs w:val="20"/>
        </w:rPr>
        <w:t>»</w:t>
      </w:r>
    </w:p>
    <w:p w:rsidR="006B6A7E" w:rsidRPr="005C77D0" w:rsidRDefault="005C77D0" w:rsidP="00C96B03">
      <w:pPr>
        <w:pStyle w:val="affff7"/>
        <w:numPr>
          <w:ilvl w:val="0"/>
          <w:numId w:val="9"/>
        </w:numPr>
        <w:autoSpaceDE w:val="0"/>
        <w:autoSpaceDN w:val="0"/>
        <w:adjustRightInd w:val="0"/>
        <w:spacing w:after="0" w:line="240" w:lineRule="auto"/>
        <w:ind w:left="1134"/>
        <w:jc w:val="both"/>
        <w:rPr>
          <w:rFonts w:ascii="Times New Roman" w:eastAsia="Times New Roman" w:hAnsi="Times New Roman"/>
          <w:sz w:val="20"/>
          <w:szCs w:val="20"/>
          <w:lang w:eastAsia="ru-RU"/>
        </w:rPr>
      </w:pPr>
      <w:r w:rsidRPr="004A2D28">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 xml:space="preserve">15/1-106 </w:t>
      </w:r>
      <w:r w:rsidRPr="004A2D28">
        <w:rPr>
          <w:rFonts w:ascii="Times New Roman" w:hAnsi="Times New Roman"/>
          <w:sz w:val="20"/>
          <w:szCs w:val="20"/>
        </w:rPr>
        <w:t xml:space="preserve">от </w:t>
      </w:r>
      <w:r>
        <w:rPr>
          <w:rFonts w:ascii="Times New Roman" w:hAnsi="Times New Roman"/>
          <w:sz w:val="20"/>
          <w:szCs w:val="20"/>
        </w:rPr>
        <w:t>27.04</w:t>
      </w:r>
      <w:r w:rsidRPr="004A2D28">
        <w:rPr>
          <w:rFonts w:ascii="Times New Roman" w:hAnsi="Times New Roman"/>
          <w:sz w:val="20"/>
          <w:szCs w:val="20"/>
        </w:rPr>
        <w:t>.2017 г «</w:t>
      </w:r>
      <w:r w:rsidRPr="005C77D0">
        <w:rPr>
          <w:rFonts w:ascii="Times New Roman" w:hAnsi="Times New Roman"/>
          <w:bCs/>
          <w:sz w:val="20"/>
          <w:szCs w:val="20"/>
        </w:rPr>
        <w:t xml:space="preserve">О внесении  изменений в решение Богучанского районного Совета депутатов от 22.12.2016 №13/1-91 «Об утверждении прогнозного плана (программы) приватизации муниципального имущества муниципального образования </w:t>
      </w:r>
      <w:proofErr w:type="spellStart"/>
      <w:r w:rsidRPr="005C77D0">
        <w:rPr>
          <w:rFonts w:ascii="Times New Roman" w:hAnsi="Times New Roman"/>
          <w:bCs/>
          <w:sz w:val="20"/>
          <w:szCs w:val="20"/>
        </w:rPr>
        <w:t>Богучанский</w:t>
      </w:r>
      <w:proofErr w:type="spellEnd"/>
      <w:r w:rsidRPr="005C77D0">
        <w:rPr>
          <w:rFonts w:ascii="Times New Roman" w:hAnsi="Times New Roman"/>
          <w:bCs/>
          <w:sz w:val="20"/>
          <w:szCs w:val="20"/>
        </w:rPr>
        <w:t xml:space="preserve"> район на 2017 год и  плановый период 2018 - 2019 годов»</w:t>
      </w:r>
      <w:r>
        <w:rPr>
          <w:rFonts w:ascii="Times New Roman" w:hAnsi="Times New Roman"/>
          <w:bCs/>
          <w:sz w:val="20"/>
          <w:szCs w:val="20"/>
        </w:rPr>
        <w:t>»</w:t>
      </w:r>
    </w:p>
    <w:p w:rsidR="00F3283A" w:rsidRPr="00F3283A" w:rsidRDefault="00F3283A" w:rsidP="00F3283A">
      <w:pPr>
        <w:pStyle w:val="affff7"/>
        <w:numPr>
          <w:ilvl w:val="0"/>
          <w:numId w:val="9"/>
        </w:numPr>
        <w:autoSpaceDE w:val="0"/>
        <w:autoSpaceDN w:val="0"/>
        <w:adjustRightInd w:val="0"/>
        <w:spacing w:after="0" w:line="240" w:lineRule="auto"/>
        <w:ind w:left="1134"/>
        <w:jc w:val="both"/>
        <w:rPr>
          <w:rFonts w:ascii="Times New Roman" w:hAnsi="Times New Roman"/>
          <w:bCs/>
          <w:sz w:val="20"/>
          <w:szCs w:val="20"/>
        </w:rPr>
      </w:pPr>
      <w:proofErr w:type="gramStart"/>
      <w:r w:rsidRPr="004A2D28">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 xml:space="preserve">15/1-107 </w:t>
      </w:r>
      <w:r w:rsidRPr="004A2D28">
        <w:rPr>
          <w:rFonts w:ascii="Times New Roman" w:hAnsi="Times New Roman"/>
          <w:sz w:val="20"/>
          <w:szCs w:val="20"/>
        </w:rPr>
        <w:t xml:space="preserve">от </w:t>
      </w:r>
      <w:r>
        <w:rPr>
          <w:rFonts w:ascii="Times New Roman" w:hAnsi="Times New Roman"/>
          <w:sz w:val="20"/>
          <w:szCs w:val="20"/>
        </w:rPr>
        <w:t>27.04</w:t>
      </w:r>
      <w:r w:rsidRPr="004A2D28">
        <w:rPr>
          <w:rFonts w:ascii="Times New Roman" w:hAnsi="Times New Roman"/>
          <w:sz w:val="20"/>
          <w:szCs w:val="20"/>
        </w:rPr>
        <w:t>.2017 г «</w:t>
      </w:r>
      <w:r w:rsidRPr="00F3283A">
        <w:rPr>
          <w:rFonts w:ascii="Times New Roman" w:hAnsi="Times New Roman"/>
          <w:bCs/>
          <w:sz w:val="20"/>
          <w:szCs w:val="20"/>
        </w:rPr>
        <w:t>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Богучанского района Красноярского края</w:t>
      </w:r>
      <w:r>
        <w:rPr>
          <w:rFonts w:ascii="Times New Roman" w:hAnsi="Times New Roman"/>
          <w:bCs/>
          <w:sz w:val="20"/>
          <w:szCs w:val="20"/>
        </w:rPr>
        <w:t>»</w:t>
      </w:r>
      <w:proofErr w:type="gramEnd"/>
    </w:p>
    <w:p w:rsidR="00E20167" w:rsidRPr="00E20167" w:rsidRDefault="00E20167" w:rsidP="00E20167">
      <w:pPr>
        <w:pStyle w:val="affff7"/>
        <w:numPr>
          <w:ilvl w:val="0"/>
          <w:numId w:val="9"/>
        </w:numPr>
        <w:spacing w:after="0" w:line="240" w:lineRule="auto"/>
        <w:ind w:left="1134"/>
        <w:jc w:val="both"/>
        <w:rPr>
          <w:rFonts w:ascii="Times New Roman" w:hAnsi="Times New Roman"/>
          <w:sz w:val="20"/>
          <w:szCs w:val="20"/>
        </w:rPr>
      </w:pPr>
      <w:r w:rsidRPr="004A2D28">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15/1-10</w:t>
      </w:r>
      <w:r w:rsidRPr="00E20167">
        <w:rPr>
          <w:rFonts w:ascii="Times New Roman" w:hAnsi="Times New Roman"/>
          <w:bCs/>
          <w:sz w:val="20"/>
          <w:szCs w:val="20"/>
        </w:rPr>
        <w:t>8</w:t>
      </w:r>
      <w:r>
        <w:rPr>
          <w:rFonts w:ascii="Times New Roman" w:hAnsi="Times New Roman"/>
          <w:bCs/>
          <w:sz w:val="20"/>
          <w:szCs w:val="20"/>
        </w:rPr>
        <w:t xml:space="preserve"> </w:t>
      </w:r>
      <w:r w:rsidRPr="004A2D28">
        <w:rPr>
          <w:rFonts w:ascii="Times New Roman" w:hAnsi="Times New Roman"/>
          <w:sz w:val="20"/>
          <w:szCs w:val="20"/>
        </w:rPr>
        <w:t xml:space="preserve">от </w:t>
      </w:r>
      <w:r>
        <w:rPr>
          <w:rFonts w:ascii="Times New Roman" w:hAnsi="Times New Roman"/>
          <w:sz w:val="20"/>
          <w:szCs w:val="20"/>
        </w:rPr>
        <w:t>27.04</w:t>
      </w:r>
      <w:r w:rsidRPr="004A2D28">
        <w:rPr>
          <w:rFonts w:ascii="Times New Roman" w:hAnsi="Times New Roman"/>
          <w:sz w:val="20"/>
          <w:szCs w:val="20"/>
        </w:rPr>
        <w:t>.2017 г «</w:t>
      </w:r>
      <w:r w:rsidRPr="00E20167">
        <w:rPr>
          <w:rFonts w:ascii="Times New Roman" w:hAnsi="Times New Roman"/>
          <w:sz w:val="20"/>
          <w:szCs w:val="20"/>
        </w:rPr>
        <w:t xml:space="preserve">Об утверждении Положения о комиссии по соблюдению требований к служебному поведению лицами, замещающими муниципальные должности и урегулированию конфликта интересов в муниципальном образовании </w:t>
      </w:r>
      <w:proofErr w:type="spellStart"/>
      <w:r w:rsidRPr="00E20167">
        <w:rPr>
          <w:rFonts w:ascii="Times New Roman" w:hAnsi="Times New Roman"/>
          <w:sz w:val="20"/>
          <w:szCs w:val="20"/>
        </w:rPr>
        <w:t>Богучанский</w:t>
      </w:r>
      <w:proofErr w:type="spellEnd"/>
      <w:r w:rsidRPr="00E20167">
        <w:rPr>
          <w:rFonts w:ascii="Times New Roman" w:hAnsi="Times New Roman"/>
          <w:sz w:val="20"/>
          <w:szCs w:val="20"/>
        </w:rPr>
        <w:t xml:space="preserve"> район</w:t>
      </w:r>
      <w:r>
        <w:rPr>
          <w:rFonts w:ascii="Times New Roman" w:hAnsi="Times New Roman"/>
          <w:sz w:val="20"/>
          <w:szCs w:val="20"/>
        </w:rPr>
        <w:t>»</w:t>
      </w:r>
    </w:p>
    <w:p w:rsidR="00A158BA" w:rsidRPr="00A158BA" w:rsidRDefault="00A158BA" w:rsidP="00A158BA">
      <w:pPr>
        <w:pStyle w:val="affff7"/>
        <w:numPr>
          <w:ilvl w:val="0"/>
          <w:numId w:val="9"/>
        </w:numPr>
        <w:autoSpaceDE w:val="0"/>
        <w:autoSpaceDN w:val="0"/>
        <w:adjustRightInd w:val="0"/>
        <w:spacing w:after="0" w:line="240" w:lineRule="auto"/>
        <w:ind w:left="1134"/>
        <w:jc w:val="both"/>
        <w:rPr>
          <w:rFonts w:ascii="Times New Roman" w:hAnsi="Times New Roman"/>
          <w:bCs/>
          <w:sz w:val="20"/>
          <w:szCs w:val="20"/>
        </w:rPr>
      </w:pPr>
      <w:r w:rsidRPr="004A2D28">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 xml:space="preserve">15/1-109 </w:t>
      </w:r>
      <w:r w:rsidRPr="004A2D28">
        <w:rPr>
          <w:rFonts w:ascii="Times New Roman" w:hAnsi="Times New Roman"/>
          <w:sz w:val="20"/>
          <w:szCs w:val="20"/>
        </w:rPr>
        <w:t xml:space="preserve">от </w:t>
      </w:r>
      <w:r>
        <w:rPr>
          <w:rFonts w:ascii="Times New Roman" w:hAnsi="Times New Roman"/>
          <w:sz w:val="20"/>
          <w:szCs w:val="20"/>
        </w:rPr>
        <w:t>27.04</w:t>
      </w:r>
      <w:r w:rsidRPr="004A2D28">
        <w:rPr>
          <w:rFonts w:ascii="Times New Roman" w:hAnsi="Times New Roman"/>
          <w:sz w:val="20"/>
          <w:szCs w:val="20"/>
        </w:rPr>
        <w:t>.2017 г «</w:t>
      </w:r>
      <w:r w:rsidRPr="00A158BA">
        <w:rPr>
          <w:rFonts w:ascii="Times New Roman" w:hAnsi="Times New Roman"/>
          <w:bCs/>
          <w:sz w:val="20"/>
          <w:szCs w:val="20"/>
        </w:rPr>
        <w:t xml:space="preserve">Об утверждении состава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w:t>
      </w:r>
      <w:proofErr w:type="spellStart"/>
      <w:r w:rsidRPr="00A158BA">
        <w:rPr>
          <w:rFonts w:ascii="Times New Roman" w:hAnsi="Times New Roman"/>
          <w:bCs/>
          <w:sz w:val="20"/>
          <w:szCs w:val="20"/>
        </w:rPr>
        <w:t>Богучанский</w:t>
      </w:r>
      <w:proofErr w:type="spellEnd"/>
      <w:r w:rsidRPr="00A158BA">
        <w:rPr>
          <w:rFonts w:ascii="Times New Roman" w:hAnsi="Times New Roman"/>
          <w:bCs/>
          <w:sz w:val="20"/>
          <w:szCs w:val="20"/>
        </w:rPr>
        <w:t xml:space="preserve"> район</w:t>
      </w:r>
      <w:r>
        <w:rPr>
          <w:rFonts w:ascii="Times New Roman" w:hAnsi="Times New Roman"/>
          <w:bCs/>
          <w:sz w:val="20"/>
          <w:szCs w:val="20"/>
        </w:rPr>
        <w:t>»</w:t>
      </w:r>
    </w:p>
    <w:p w:rsidR="005C77D0" w:rsidRPr="004A2D28" w:rsidRDefault="005C77D0" w:rsidP="0059207E">
      <w:pPr>
        <w:pStyle w:val="affff7"/>
        <w:autoSpaceDE w:val="0"/>
        <w:autoSpaceDN w:val="0"/>
        <w:adjustRightInd w:val="0"/>
        <w:spacing w:after="0" w:line="240" w:lineRule="auto"/>
        <w:ind w:left="1134"/>
        <w:jc w:val="both"/>
        <w:rPr>
          <w:rFonts w:ascii="Times New Roman" w:eastAsia="Times New Roman" w:hAnsi="Times New Roman"/>
          <w:sz w:val="20"/>
          <w:szCs w:val="20"/>
          <w:lang w:eastAsia="ru-RU"/>
        </w:rPr>
      </w:pPr>
    </w:p>
    <w:p w:rsidR="006B6A7E" w:rsidRDefault="006B6A7E" w:rsidP="00C96B03">
      <w:pPr>
        <w:spacing w:after="0" w:line="240" w:lineRule="auto"/>
        <w:jc w:val="both"/>
        <w:rPr>
          <w:rFonts w:ascii="Times New Roman" w:eastAsia="Times New Roman" w:hAnsi="Times New Roman"/>
          <w:sz w:val="20"/>
          <w:szCs w:val="20"/>
          <w:lang w:eastAsia="ru-RU"/>
        </w:rPr>
      </w:pPr>
    </w:p>
    <w:p w:rsidR="006B6A7E" w:rsidRDefault="006B6A7E" w:rsidP="00C96B03">
      <w:pPr>
        <w:spacing w:after="0" w:line="240" w:lineRule="auto"/>
        <w:jc w:val="both"/>
        <w:rPr>
          <w:rFonts w:ascii="Times New Roman" w:eastAsia="Times New Roman" w:hAnsi="Times New Roman"/>
          <w:sz w:val="20"/>
          <w:szCs w:val="20"/>
          <w:lang w:eastAsia="ru-RU"/>
        </w:rPr>
      </w:pPr>
    </w:p>
    <w:p w:rsidR="006B6A7E" w:rsidRPr="00370F4F" w:rsidRDefault="006B6A7E"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Pr="00370F4F" w:rsidRDefault="00306643" w:rsidP="00C96B03">
      <w:pPr>
        <w:spacing w:after="0" w:line="240" w:lineRule="auto"/>
        <w:jc w:val="both"/>
        <w:rPr>
          <w:rFonts w:ascii="Times New Roman" w:eastAsia="Times New Roman" w:hAnsi="Times New Roman"/>
          <w:sz w:val="20"/>
          <w:szCs w:val="20"/>
          <w:lang w:eastAsia="ru-RU"/>
        </w:rPr>
      </w:pPr>
    </w:p>
    <w:p w:rsidR="00306643" w:rsidRDefault="00306643"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p w:rsidR="0019149F" w:rsidRDefault="0019149F" w:rsidP="00C96B03">
      <w:pPr>
        <w:spacing w:after="0" w:line="240" w:lineRule="auto"/>
        <w:jc w:val="both"/>
        <w:rPr>
          <w:rFonts w:ascii="Times New Roman" w:eastAsia="Times New Roman" w:hAnsi="Times New Roman"/>
          <w:sz w:val="20"/>
          <w:szCs w:val="20"/>
          <w:lang w:eastAsia="ru-RU"/>
        </w:rPr>
      </w:pPr>
    </w:p>
    <w:p w:rsidR="00370F4F" w:rsidRDefault="00370F4F"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2009"/>
        <w:gridCol w:w="3815"/>
        <w:gridCol w:w="1244"/>
        <w:gridCol w:w="1271"/>
        <w:gridCol w:w="1231"/>
      </w:tblGrid>
      <w:tr w:rsidR="004628CC" w:rsidRPr="004628CC" w:rsidTr="004628CC">
        <w:trPr>
          <w:trHeight w:val="20"/>
        </w:trPr>
        <w:tc>
          <w:tcPr>
            <w:tcW w:w="5000" w:type="pct"/>
            <w:gridSpan w:val="5"/>
            <w:tcBorders>
              <w:top w:val="nil"/>
              <w:left w:val="nil"/>
              <w:right w:val="nil"/>
            </w:tcBorders>
            <w:shd w:val="clear" w:color="auto" w:fill="auto"/>
            <w:vAlign w:val="bottom"/>
            <w:hideMark/>
          </w:tcPr>
          <w:p w:rsidR="00004477" w:rsidRPr="00004477" w:rsidRDefault="00004477" w:rsidP="00004477">
            <w:pPr>
              <w:spacing w:after="0" w:line="240" w:lineRule="auto"/>
              <w:jc w:val="center"/>
              <w:rPr>
                <w:rFonts w:ascii="Times New Roman" w:eastAsia="Times New Roman" w:hAnsi="Times New Roman"/>
                <w:sz w:val="18"/>
                <w:szCs w:val="18"/>
                <w:lang w:eastAsia="ru-RU"/>
              </w:rPr>
            </w:pPr>
            <w:r w:rsidRPr="00004477">
              <w:rPr>
                <w:rFonts w:ascii="Times New Roman" w:eastAsia="Times New Roman" w:hAnsi="Times New Roman"/>
                <w:sz w:val="18"/>
                <w:szCs w:val="18"/>
                <w:lang w:eastAsia="ru-RU"/>
              </w:rPr>
              <w:lastRenderedPageBreak/>
              <w:t>БОГУЧАНСКИЙ РАЙОННЫЙ СОВЕТ ДЕПУТАТОВ</w:t>
            </w:r>
          </w:p>
          <w:p w:rsidR="00004477" w:rsidRPr="00004477" w:rsidRDefault="00004477" w:rsidP="00004477">
            <w:pPr>
              <w:spacing w:after="0" w:line="240" w:lineRule="auto"/>
              <w:jc w:val="center"/>
              <w:rPr>
                <w:rFonts w:ascii="Times New Roman" w:eastAsia="Times New Roman" w:hAnsi="Times New Roman"/>
                <w:sz w:val="18"/>
                <w:szCs w:val="18"/>
                <w:lang w:eastAsia="ru-RU"/>
              </w:rPr>
            </w:pPr>
            <w:r w:rsidRPr="00004477">
              <w:rPr>
                <w:rFonts w:ascii="Times New Roman" w:eastAsia="Times New Roman" w:hAnsi="Times New Roman"/>
                <w:sz w:val="18"/>
                <w:szCs w:val="18"/>
                <w:lang w:eastAsia="ru-RU"/>
              </w:rPr>
              <w:t>РЕШЕНИЕ</w:t>
            </w:r>
          </w:p>
          <w:p w:rsidR="00004477" w:rsidRPr="00004477" w:rsidRDefault="00004477" w:rsidP="00004477">
            <w:pPr>
              <w:spacing w:after="0" w:line="240" w:lineRule="auto"/>
              <w:jc w:val="center"/>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27.04 .2017                                    с. </w:t>
            </w:r>
            <w:proofErr w:type="spellStart"/>
            <w:r w:rsidRPr="00004477">
              <w:rPr>
                <w:rFonts w:ascii="Times New Roman" w:eastAsia="Times New Roman" w:hAnsi="Times New Roman"/>
                <w:sz w:val="20"/>
                <w:szCs w:val="20"/>
                <w:lang w:eastAsia="ru-RU"/>
              </w:rPr>
              <w:t>Богучаны</w:t>
            </w:r>
            <w:proofErr w:type="spellEnd"/>
            <w:r w:rsidRPr="00004477">
              <w:rPr>
                <w:rFonts w:ascii="Times New Roman" w:eastAsia="Times New Roman" w:hAnsi="Times New Roman"/>
                <w:sz w:val="20"/>
                <w:szCs w:val="20"/>
                <w:lang w:eastAsia="ru-RU"/>
              </w:rPr>
              <w:t xml:space="preserve">                       №15/1-104</w:t>
            </w:r>
          </w:p>
          <w:p w:rsidR="00004477" w:rsidRPr="00004477" w:rsidRDefault="00004477" w:rsidP="00004477">
            <w:pPr>
              <w:spacing w:after="0" w:line="240" w:lineRule="auto"/>
              <w:jc w:val="center"/>
              <w:rPr>
                <w:rFonts w:ascii="Times New Roman" w:eastAsia="Times New Roman" w:hAnsi="Times New Roman"/>
                <w:sz w:val="20"/>
                <w:szCs w:val="20"/>
                <w:lang w:eastAsia="ru-RU"/>
              </w:rPr>
            </w:pPr>
          </w:p>
          <w:p w:rsidR="00004477" w:rsidRPr="00004477" w:rsidRDefault="00004477" w:rsidP="00004477">
            <w:pPr>
              <w:spacing w:after="0" w:line="240" w:lineRule="auto"/>
              <w:jc w:val="center"/>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О  внесении изменений и дополнений в решение Богучанского районного</w:t>
            </w:r>
            <w:r>
              <w:rPr>
                <w:rFonts w:ascii="Times New Roman" w:eastAsia="Times New Roman" w:hAnsi="Times New Roman"/>
                <w:sz w:val="20"/>
                <w:szCs w:val="20"/>
                <w:lang w:eastAsia="ru-RU"/>
              </w:rPr>
              <w:t xml:space="preserve"> </w:t>
            </w:r>
            <w:r w:rsidRPr="00004477">
              <w:rPr>
                <w:rFonts w:ascii="Times New Roman" w:eastAsia="Times New Roman" w:hAnsi="Times New Roman"/>
                <w:sz w:val="20"/>
                <w:szCs w:val="20"/>
                <w:lang w:eastAsia="ru-RU"/>
              </w:rPr>
              <w:t>Совета депутатов от  22.12.2016 № 13/1-88  «О районном бюджете на 2017 год</w:t>
            </w:r>
            <w:r>
              <w:rPr>
                <w:rFonts w:ascii="Times New Roman" w:eastAsia="Times New Roman" w:hAnsi="Times New Roman"/>
                <w:sz w:val="20"/>
                <w:szCs w:val="20"/>
                <w:lang w:eastAsia="ru-RU"/>
              </w:rPr>
              <w:t xml:space="preserve"> </w:t>
            </w:r>
            <w:r w:rsidRPr="00004477">
              <w:rPr>
                <w:rFonts w:ascii="Times New Roman" w:eastAsia="Times New Roman" w:hAnsi="Times New Roman"/>
                <w:sz w:val="20"/>
                <w:szCs w:val="20"/>
                <w:lang w:eastAsia="ru-RU"/>
              </w:rPr>
              <w:t>и плановый период 2018-2019 годов»</w:t>
            </w:r>
          </w:p>
          <w:p w:rsidR="00004477" w:rsidRPr="00004477" w:rsidRDefault="00004477" w:rsidP="00004477">
            <w:pPr>
              <w:spacing w:after="0" w:line="240" w:lineRule="auto"/>
              <w:jc w:val="both"/>
              <w:rPr>
                <w:rFonts w:ascii="Times New Roman" w:eastAsia="Times New Roman" w:hAnsi="Times New Roman"/>
                <w:b/>
                <w:sz w:val="20"/>
                <w:szCs w:val="20"/>
                <w:lang w:eastAsia="ru-RU"/>
              </w:rPr>
            </w:pP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w:t>
            </w:r>
            <w:proofErr w:type="spellStart"/>
            <w:r w:rsidRPr="00004477">
              <w:rPr>
                <w:rFonts w:ascii="Times New Roman" w:eastAsia="Times New Roman" w:hAnsi="Times New Roman"/>
                <w:sz w:val="20"/>
                <w:szCs w:val="20"/>
                <w:lang w:eastAsia="ru-RU"/>
              </w:rPr>
              <w:t>Богучанский</w:t>
            </w:r>
            <w:proofErr w:type="spellEnd"/>
            <w:r w:rsidRPr="00004477">
              <w:rPr>
                <w:rFonts w:ascii="Times New Roman" w:eastAsia="Times New Roman" w:hAnsi="Times New Roman"/>
                <w:sz w:val="20"/>
                <w:szCs w:val="20"/>
                <w:lang w:eastAsia="ru-RU"/>
              </w:rPr>
              <w:t xml:space="preserve"> районный Совет депутатов </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РЕШИЛ:</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1. Внести в  решение  Богучанского районного  Совета депутатов от 22.12.2016 № 13/1-88 «О районном бюджете на 2017 год и плановый период 2018-2019 годов»  следующие изменения:</w:t>
            </w:r>
          </w:p>
          <w:p w:rsidR="00004477" w:rsidRPr="00004477" w:rsidRDefault="00004477" w:rsidP="00004477">
            <w:pPr>
              <w:spacing w:after="0" w:line="240" w:lineRule="auto"/>
              <w:ind w:firstLine="720"/>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1.1. в пункте 1:</w:t>
            </w:r>
          </w:p>
          <w:p w:rsidR="00004477" w:rsidRPr="00004477" w:rsidRDefault="00004477" w:rsidP="00004477">
            <w:pPr>
              <w:spacing w:after="0" w:line="240" w:lineRule="auto"/>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w:t>
            </w:r>
            <w:proofErr w:type="gramStart"/>
            <w:r w:rsidRPr="00004477">
              <w:rPr>
                <w:rFonts w:ascii="Times New Roman" w:eastAsia="Times New Roman" w:hAnsi="Times New Roman"/>
                <w:sz w:val="20"/>
                <w:szCs w:val="20"/>
                <w:lang w:eastAsia="ru-RU"/>
              </w:rPr>
              <w:t>в подпункте 1.1)  цифры «1 971 905 610,80» заменить цифрами «2 057 558 236,60»;</w:t>
            </w:r>
            <w:proofErr w:type="gramEnd"/>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в подпункте 1.2) цифры «2 021 378 368,63» заменить цифрами «2 037 030 994,43»;</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в подпункте 1.3) слова  «дефицит районного бюджета в сумме 49 472 757,83» заменить словами «</w:t>
            </w:r>
            <w:proofErr w:type="spellStart"/>
            <w:r w:rsidRPr="00004477">
              <w:rPr>
                <w:rFonts w:ascii="Times New Roman" w:eastAsia="Times New Roman" w:hAnsi="Times New Roman"/>
                <w:sz w:val="20"/>
                <w:szCs w:val="20"/>
                <w:lang w:eastAsia="ru-RU"/>
              </w:rPr>
              <w:t>профицит</w:t>
            </w:r>
            <w:proofErr w:type="spellEnd"/>
            <w:r w:rsidRPr="00004477">
              <w:rPr>
                <w:rFonts w:ascii="Times New Roman" w:eastAsia="Times New Roman" w:hAnsi="Times New Roman"/>
                <w:sz w:val="20"/>
                <w:szCs w:val="20"/>
                <w:lang w:eastAsia="ru-RU"/>
              </w:rPr>
              <w:t xml:space="preserve"> районного бюджета в сумме 20 527 242,17»;</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в подпункте 1.4) слова  «49 472 757,83 рублей» заменить словами «20 527 242,17 рублей со знаком минус»; </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1.2. в пункте 12 цифры «26 818 835,00» заменить цифрами «26 800 436,00»;</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1.3. в пункте 13:</w:t>
            </w:r>
          </w:p>
          <w:p w:rsidR="00004477" w:rsidRPr="00004477" w:rsidRDefault="00004477" w:rsidP="00004477">
            <w:pPr>
              <w:spacing w:after="0" w:line="240" w:lineRule="auto"/>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в подпункте 1.1)  цифры «30 681 200,00» заменить цифрами «30 849 200,00»;</w:t>
            </w:r>
          </w:p>
          <w:p w:rsidR="00004477" w:rsidRPr="00004477" w:rsidRDefault="00004477" w:rsidP="00004477">
            <w:pPr>
              <w:spacing w:after="0" w:line="240" w:lineRule="auto"/>
              <w:ind w:firstLine="720"/>
              <w:jc w:val="both"/>
              <w:rPr>
                <w:rFonts w:ascii="Times New Roman" w:eastAsia="Times New Roman" w:hAnsi="Times New Roman"/>
                <w:bCs/>
                <w:iCs/>
                <w:sz w:val="20"/>
                <w:szCs w:val="20"/>
                <w:lang w:eastAsia="ru-RU"/>
              </w:rPr>
            </w:pPr>
            <w:r w:rsidRPr="00004477">
              <w:rPr>
                <w:rFonts w:ascii="Times New Roman" w:eastAsia="Times New Roman" w:hAnsi="Times New Roman"/>
                <w:bCs/>
                <w:iCs/>
                <w:sz w:val="20"/>
                <w:szCs w:val="20"/>
                <w:lang w:eastAsia="ru-RU"/>
              </w:rPr>
              <w:t>дополнить подпунктом 1.13 следующего содержания:</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«1.13)   межбюджетные трансферты на повышение </w:t>
            </w:r>
            <w:proofErr w:type="gramStart"/>
            <w:r w:rsidRPr="00004477">
              <w:rPr>
                <w:rFonts w:ascii="Times New Roman" w:eastAsia="Times New Roman" w:hAnsi="Times New Roman"/>
                <w:sz w:val="20"/>
                <w:szCs w:val="20"/>
                <w:lang w:eastAsia="ru-RU"/>
              </w:rPr>
              <w:t>размеров оплаты труда основного персонала библиотек</w:t>
            </w:r>
            <w:proofErr w:type="gramEnd"/>
            <w:r w:rsidRPr="00004477">
              <w:rPr>
                <w:rFonts w:ascii="Times New Roman" w:eastAsia="Times New Roman" w:hAnsi="Times New Roman"/>
                <w:sz w:val="20"/>
                <w:szCs w:val="20"/>
                <w:lang w:eastAsia="ru-RU"/>
              </w:rPr>
              <w:t xml:space="preserve">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 в 2017 году  в сумме 64209,00 рублей».</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1.4. в пункте 20:</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в подпункте 1 цифры  «117 600 000,00» заменить цифрами «47 600 000,00».</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дополнить абзацем 4 следующего содержания:</w:t>
            </w:r>
          </w:p>
          <w:p w:rsidR="00004477" w:rsidRPr="00004477" w:rsidRDefault="00004477" w:rsidP="0000447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4. Утвердить программу муниципальных гарантий Богучанского района  в валюте Российской Федерации на 2017 год и плановый период 2018 - 2019 годов согласно приложению 27 к настоящему решению».</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1.5. пункт 22 дополнить  абзацем 13 следующего содержания:</w:t>
            </w:r>
          </w:p>
          <w:p w:rsidR="00004477" w:rsidRPr="00004477" w:rsidRDefault="00004477" w:rsidP="00004477">
            <w:pPr>
              <w:spacing w:after="0" w:line="240" w:lineRule="auto"/>
              <w:ind w:firstLine="720"/>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«13)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w:t>
            </w:r>
          </w:p>
          <w:p w:rsidR="00004477" w:rsidRPr="00004477" w:rsidRDefault="00004477" w:rsidP="00004477">
            <w:pPr>
              <w:spacing w:after="0" w:line="240" w:lineRule="auto"/>
              <w:ind w:firstLine="708"/>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2. Приложения 1, 2, 4, 5, 7, 9, 12, 13, 21, 22   к решению Богучанского районного Совета депутатов от 22.12.2016  № 13/1-88 изложить в новой редакции согласно приложениям 1- 10 к настоящему решению.</w:t>
            </w:r>
          </w:p>
          <w:p w:rsidR="00004477" w:rsidRPr="00004477" w:rsidRDefault="00004477" w:rsidP="00004477">
            <w:pPr>
              <w:spacing w:after="0" w:line="240" w:lineRule="auto"/>
              <w:ind w:firstLine="708"/>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Дополнить решение  Богучанского районного Совета депутатов от 22.12.2016 № 13/1-88 приложением 27, согласно приложению 11 к настоящему решению.</w:t>
            </w:r>
          </w:p>
          <w:p w:rsidR="00004477" w:rsidRPr="00004477" w:rsidRDefault="00004477" w:rsidP="00004477">
            <w:pPr>
              <w:spacing w:after="0" w:line="240" w:lineRule="auto"/>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ab/>
              <w:t xml:space="preserve">3. </w:t>
            </w:r>
            <w:proofErr w:type="gramStart"/>
            <w:r w:rsidRPr="00004477">
              <w:rPr>
                <w:rFonts w:ascii="Times New Roman" w:eastAsia="Times New Roman" w:hAnsi="Times New Roman"/>
                <w:sz w:val="20"/>
                <w:szCs w:val="20"/>
                <w:lang w:eastAsia="ru-RU"/>
              </w:rPr>
              <w:t>Контроль за</w:t>
            </w:r>
            <w:proofErr w:type="gramEnd"/>
            <w:r w:rsidRPr="00004477">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w:t>
            </w:r>
            <w:proofErr w:type="spellStart"/>
            <w:r w:rsidRPr="00004477">
              <w:rPr>
                <w:rFonts w:ascii="Times New Roman" w:eastAsia="Times New Roman" w:hAnsi="Times New Roman"/>
                <w:sz w:val="20"/>
                <w:szCs w:val="20"/>
                <w:lang w:eastAsia="ru-RU"/>
              </w:rPr>
              <w:t>Т.Ф.Хардикова</w:t>
            </w:r>
            <w:proofErr w:type="spellEnd"/>
            <w:r w:rsidRPr="00004477">
              <w:rPr>
                <w:rFonts w:ascii="Times New Roman" w:eastAsia="Times New Roman" w:hAnsi="Times New Roman"/>
                <w:sz w:val="20"/>
                <w:szCs w:val="20"/>
                <w:lang w:eastAsia="ru-RU"/>
              </w:rPr>
              <w:t>).</w:t>
            </w:r>
          </w:p>
          <w:p w:rsidR="00004477" w:rsidRPr="00004477" w:rsidRDefault="00004477" w:rsidP="00004477">
            <w:pPr>
              <w:spacing w:after="0" w:line="240" w:lineRule="auto"/>
              <w:ind w:firstLine="708"/>
              <w:jc w:val="both"/>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004477" w:rsidRPr="00004477" w:rsidRDefault="00004477" w:rsidP="00004477">
            <w:pPr>
              <w:spacing w:after="0" w:line="240" w:lineRule="auto"/>
              <w:jc w:val="both"/>
              <w:rPr>
                <w:rFonts w:ascii="Times New Roman" w:eastAsia="Times New Roman" w:hAnsi="Times New Roman"/>
                <w:sz w:val="20"/>
                <w:szCs w:val="20"/>
                <w:lang w:eastAsia="ru-RU"/>
              </w:rPr>
            </w:pPr>
          </w:p>
          <w:p w:rsidR="00004477" w:rsidRPr="00004477" w:rsidRDefault="00004477" w:rsidP="00004477">
            <w:pPr>
              <w:spacing w:after="0" w:line="240" w:lineRule="auto"/>
              <w:jc w:val="both"/>
              <w:rPr>
                <w:rFonts w:ascii="Times New Roman" w:eastAsia="Times New Roman" w:hAnsi="Times New Roman"/>
                <w:sz w:val="20"/>
                <w:szCs w:val="20"/>
                <w:lang w:eastAsia="ru-RU"/>
              </w:rPr>
            </w:pPr>
          </w:p>
          <w:tbl>
            <w:tblPr>
              <w:tblStyle w:val="a8"/>
              <w:tblW w:w="0" w:type="auto"/>
              <w:tblLook w:val="04A0"/>
            </w:tblPr>
            <w:tblGrid>
              <w:gridCol w:w="4687"/>
              <w:gridCol w:w="4667"/>
            </w:tblGrid>
            <w:tr w:rsidR="00004477" w:rsidRPr="00004477" w:rsidTr="00047F97">
              <w:tc>
                <w:tcPr>
                  <w:tcW w:w="4926" w:type="dxa"/>
                  <w:tcBorders>
                    <w:top w:val="nil"/>
                    <w:left w:val="nil"/>
                    <w:bottom w:val="nil"/>
                    <w:right w:val="nil"/>
                  </w:tcBorders>
                </w:tcPr>
                <w:p w:rsidR="00004477" w:rsidRPr="00004477" w:rsidRDefault="00004477" w:rsidP="00004477">
                  <w:pPr>
                    <w:tabs>
                      <w:tab w:val="left" w:pos="4111"/>
                    </w:tabs>
                    <w:spacing w:after="0" w:line="240" w:lineRule="auto"/>
                    <w:ind w:right="599"/>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Председатель  Богучанского районного Совета депутатов </w:t>
                  </w:r>
                </w:p>
                <w:p w:rsidR="00004477" w:rsidRPr="00004477" w:rsidRDefault="00004477" w:rsidP="00004477">
                  <w:pPr>
                    <w:spacing w:after="0" w:line="240" w:lineRule="auto"/>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Т.В.Брюханова</w:t>
                  </w:r>
                </w:p>
                <w:p w:rsidR="00004477" w:rsidRPr="00004477" w:rsidRDefault="00004477" w:rsidP="00004477">
                  <w:pPr>
                    <w:spacing w:after="0" w:line="240" w:lineRule="auto"/>
                    <w:rPr>
                      <w:rFonts w:ascii="Times New Roman" w:eastAsia="Times New Roman" w:hAnsi="Times New Roman"/>
                      <w:sz w:val="20"/>
                      <w:szCs w:val="20"/>
                      <w:lang w:eastAsia="ru-RU"/>
                    </w:rPr>
                  </w:pPr>
                </w:p>
                <w:p w:rsidR="00004477" w:rsidRPr="00004477" w:rsidRDefault="00004477" w:rsidP="00004477">
                  <w:pPr>
                    <w:spacing w:after="0" w:line="240" w:lineRule="auto"/>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________________</w:t>
                  </w:r>
                </w:p>
                <w:p w:rsidR="00004477" w:rsidRPr="00004477" w:rsidRDefault="00004477" w:rsidP="00004477">
                  <w:pPr>
                    <w:spacing w:after="0" w:line="240" w:lineRule="auto"/>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«27 » апреля  2017 года</w:t>
                  </w:r>
                </w:p>
              </w:tc>
              <w:tc>
                <w:tcPr>
                  <w:tcW w:w="4927" w:type="dxa"/>
                  <w:tcBorders>
                    <w:top w:val="nil"/>
                    <w:left w:val="nil"/>
                    <w:bottom w:val="nil"/>
                    <w:right w:val="nil"/>
                  </w:tcBorders>
                </w:tcPr>
                <w:p w:rsidR="00004477" w:rsidRPr="00004477" w:rsidRDefault="00004477" w:rsidP="00004477">
                  <w:pPr>
                    <w:spacing w:after="0" w:line="240" w:lineRule="auto"/>
                    <w:ind w:left="744" w:hanging="744"/>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Глава Богучанского района </w:t>
                  </w:r>
                </w:p>
                <w:p w:rsidR="00004477" w:rsidRPr="00004477" w:rsidRDefault="00004477" w:rsidP="00004477">
                  <w:pPr>
                    <w:spacing w:after="0" w:line="240" w:lineRule="auto"/>
                    <w:ind w:left="744" w:hanging="744"/>
                    <w:rPr>
                      <w:rFonts w:ascii="Times New Roman" w:eastAsia="Times New Roman" w:hAnsi="Times New Roman"/>
                      <w:sz w:val="20"/>
                      <w:szCs w:val="20"/>
                      <w:lang w:eastAsia="ru-RU"/>
                    </w:rPr>
                  </w:pPr>
                </w:p>
                <w:p w:rsidR="00004477" w:rsidRPr="00004477" w:rsidRDefault="00004477" w:rsidP="00004477">
                  <w:pPr>
                    <w:spacing w:after="0" w:line="240" w:lineRule="auto"/>
                    <w:ind w:left="744" w:hanging="744"/>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А.В.Бахтин</w:t>
                  </w:r>
                </w:p>
                <w:p w:rsidR="00004477" w:rsidRPr="00004477" w:rsidRDefault="00004477" w:rsidP="00004477">
                  <w:pPr>
                    <w:spacing w:after="0" w:line="240" w:lineRule="auto"/>
                    <w:ind w:left="744" w:hanging="744"/>
                    <w:rPr>
                      <w:rFonts w:ascii="Times New Roman" w:eastAsia="Times New Roman" w:hAnsi="Times New Roman"/>
                      <w:sz w:val="20"/>
                      <w:szCs w:val="20"/>
                      <w:lang w:eastAsia="ru-RU"/>
                    </w:rPr>
                  </w:pPr>
                </w:p>
                <w:p w:rsidR="00004477" w:rsidRPr="00004477" w:rsidRDefault="00004477" w:rsidP="00004477">
                  <w:pPr>
                    <w:spacing w:after="0" w:line="240" w:lineRule="auto"/>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_______________</w:t>
                  </w:r>
                </w:p>
                <w:p w:rsidR="00004477" w:rsidRPr="00004477" w:rsidRDefault="00004477" w:rsidP="00004477">
                  <w:pPr>
                    <w:spacing w:after="0" w:line="240" w:lineRule="auto"/>
                    <w:rPr>
                      <w:rFonts w:ascii="Times New Roman" w:eastAsia="Times New Roman" w:hAnsi="Times New Roman"/>
                      <w:sz w:val="20"/>
                      <w:szCs w:val="20"/>
                      <w:lang w:eastAsia="ru-RU"/>
                    </w:rPr>
                  </w:pPr>
                  <w:r w:rsidRPr="00004477">
                    <w:rPr>
                      <w:rFonts w:ascii="Times New Roman" w:eastAsia="Times New Roman" w:hAnsi="Times New Roman"/>
                      <w:sz w:val="20"/>
                      <w:szCs w:val="20"/>
                      <w:lang w:eastAsia="ru-RU"/>
                    </w:rPr>
                    <w:t xml:space="preserve">         « 27»  апреля   2017 года</w:t>
                  </w:r>
                </w:p>
              </w:tc>
            </w:tr>
          </w:tbl>
          <w:p w:rsidR="00004477" w:rsidRDefault="00004477" w:rsidP="004628CC">
            <w:pPr>
              <w:spacing w:after="0" w:line="240" w:lineRule="auto"/>
              <w:jc w:val="right"/>
              <w:rPr>
                <w:rFonts w:ascii="Times New Roman" w:eastAsia="Times New Roman" w:hAnsi="Times New Roman"/>
                <w:sz w:val="18"/>
                <w:szCs w:val="20"/>
                <w:lang w:eastAsia="ru-RU"/>
              </w:rPr>
            </w:pPr>
          </w:p>
          <w:p w:rsidR="004628CC" w:rsidRPr="004628CC" w:rsidRDefault="004628CC" w:rsidP="004628CC">
            <w:pPr>
              <w:spacing w:after="0" w:line="240" w:lineRule="auto"/>
              <w:jc w:val="right"/>
              <w:rPr>
                <w:rFonts w:ascii="Times New Roman" w:eastAsia="Times New Roman" w:hAnsi="Times New Roman"/>
                <w:sz w:val="18"/>
                <w:szCs w:val="20"/>
                <w:lang w:eastAsia="ru-RU"/>
              </w:rPr>
            </w:pPr>
            <w:r w:rsidRPr="004628CC">
              <w:rPr>
                <w:rFonts w:ascii="Times New Roman" w:eastAsia="Times New Roman" w:hAnsi="Times New Roman"/>
                <w:sz w:val="18"/>
                <w:szCs w:val="20"/>
                <w:lang w:eastAsia="ru-RU"/>
              </w:rPr>
              <w:t>Приложение №1 к решению</w:t>
            </w:r>
            <w:r w:rsidRPr="004628CC">
              <w:rPr>
                <w:rFonts w:ascii="Times New Roman" w:eastAsia="Times New Roman" w:hAnsi="Times New Roman"/>
                <w:sz w:val="18"/>
                <w:szCs w:val="20"/>
                <w:lang w:eastAsia="ru-RU"/>
              </w:rPr>
              <w:br/>
              <w:t>Богучанского районного Совета депутатов</w:t>
            </w:r>
            <w:r w:rsidRPr="004628CC">
              <w:rPr>
                <w:rFonts w:ascii="Times New Roman" w:eastAsia="Times New Roman" w:hAnsi="Times New Roman"/>
                <w:sz w:val="18"/>
                <w:szCs w:val="20"/>
                <w:lang w:eastAsia="ru-RU"/>
              </w:rPr>
              <w:br/>
              <w:t>от "27" апреля   2017 года №</w:t>
            </w:r>
            <w:r w:rsidR="0031664F" w:rsidRPr="0031664F">
              <w:rPr>
                <w:rFonts w:ascii="Times New Roman" w:hAnsi="Times New Roman"/>
                <w:bCs/>
                <w:sz w:val="18"/>
                <w:szCs w:val="20"/>
              </w:rPr>
              <w:t>15/1-104</w:t>
            </w:r>
          </w:p>
          <w:p w:rsidR="004628CC" w:rsidRPr="008F0931" w:rsidRDefault="004628CC" w:rsidP="004628CC">
            <w:pPr>
              <w:spacing w:after="0" w:line="240" w:lineRule="auto"/>
              <w:jc w:val="right"/>
              <w:rPr>
                <w:rFonts w:ascii="Times New Roman" w:eastAsia="Times New Roman" w:hAnsi="Times New Roman"/>
                <w:sz w:val="18"/>
                <w:szCs w:val="20"/>
                <w:lang w:eastAsia="ru-RU"/>
              </w:rPr>
            </w:pPr>
            <w:r w:rsidRPr="004628CC">
              <w:rPr>
                <w:rFonts w:ascii="Times New Roman" w:eastAsia="Times New Roman" w:hAnsi="Times New Roman"/>
                <w:sz w:val="18"/>
                <w:szCs w:val="20"/>
                <w:lang w:eastAsia="ru-RU"/>
              </w:rPr>
              <w:t>Приложение №1 к решению</w:t>
            </w:r>
            <w:r w:rsidRPr="004628CC">
              <w:rPr>
                <w:rFonts w:ascii="Times New Roman" w:eastAsia="Times New Roman" w:hAnsi="Times New Roman"/>
                <w:sz w:val="18"/>
                <w:szCs w:val="20"/>
                <w:lang w:eastAsia="ru-RU"/>
              </w:rPr>
              <w:br/>
              <w:t>Богучанского районного Совета депутатов</w:t>
            </w:r>
            <w:r w:rsidRPr="004628CC">
              <w:rPr>
                <w:rFonts w:ascii="Times New Roman" w:eastAsia="Times New Roman" w:hAnsi="Times New Roman"/>
                <w:sz w:val="18"/>
                <w:szCs w:val="20"/>
                <w:lang w:eastAsia="ru-RU"/>
              </w:rPr>
              <w:br/>
              <w:t>от     "22 "декабря 2016 года №13/1-88</w:t>
            </w:r>
          </w:p>
          <w:p w:rsidR="004628CC" w:rsidRPr="008F0931" w:rsidRDefault="004628CC" w:rsidP="004628CC">
            <w:pPr>
              <w:spacing w:after="0" w:line="240" w:lineRule="auto"/>
              <w:jc w:val="right"/>
              <w:rPr>
                <w:rFonts w:ascii="Times New Roman" w:eastAsia="Times New Roman" w:hAnsi="Times New Roman"/>
                <w:sz w:val="20"/>
                <w:szCs w:val="20"/>
                <w:lang w:eastAsia="ru-RU"/>
              </w:rPr>
            </w:pPr>
          </w:p>
          <w:p w:rsidR="004628CC" w:rsidRPr="004628CC" w:rsidRDefault="004628CC" w:rsidP="004628CC">
            <w:pPr>
              <w:jc w:val="center"/>
              <w:rPr>
                <w:rFonts w:ascii="Times New Roman" w:eastAsia="Times New Roman" w:hAnsi="Times New Roman"/>
                <w:sz w:val="20"/>
                <w:szCs w:val="20"/>
                <w:lang w:eastAsia="ru-RU"/>
              </w:rPr>
            </w:pPr>
            <w:r w:rsidRPr="004628CC">
              <w:rPr>
                <w:rFonts w:ascii="Times New Roman" w:eastAsia="Times New Roman" w:hAnsi="Times New Roman"/>
                <w:sz w:val="20"/>
                <w:szCs w:val="20"/>
                <w:lang w:eastAsia="ru-RU"/>
              </w:rPr>
              <w:t xml:space="preserve">Источники внутреннего финансирования дефицита районного бюджета на 2017 год и плановый период </w:t>
            </w:r>
            <w:r w:rsidRPr="004628CC">
              <w:rPr>
                <w:rFonts w:ascii="Times New Roman" w:eastAsia="Times New Roman" w:hAnsi="Times New Roman"/>
                <w:sz w:val="20"/>
                <w:szCs w:val="20"/>
                <w:lang w:eastAsia="ru-RU"/>
              </w:rPr>
              <w:lastRenderedPageBreak/>
              <w:t>2018-2019 годов</w:t>
            </w:r>
          </w:p>
        </w:tc>
      </w:tr>
      <w:tr w:rsidR="004628CC" w:rsidRPr="004628CC" w:rsidTr="004628CC">
        <w:trPr>
          <w:trHeight w:val="20"/>
        </w:trPr>
        <w:tc>
          <w:tcPr>
            <w:tcW w:w="1050" w:type="pct"/>
            <w:tcBorders>
              <w:top w:val="nil"/>
              <w:left w:val="nil"/>
              <w:bottom w:val="nil"/>
              <w:right w:val="nil"/>
            </w:tcBorders>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1993" w:type="pct"/>
            <w:tcBorders>
              <w:top w:val="nil"/>
              <w:left w:val="nil"/>
              <w:bottom w:val="single" w:sz="4" w:space="0" w:color="auto"/>
              <w:right w:val="nil"/>
            </w:tcBorders>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50" w:type="pct"/>
            <w:tcBorders>
              <w:top w:val="nil"/>
              <w:left w:val="nil"/>
              <w:bottom w:val="single" w:sz="4" w:space="0" w:color="auto"/>
              <w:right w:val="nil"/>
            </w:tcBorders>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64" w:type="pct"/>
            <w:tcBorders>
              <w:top w:val="nil"/>
              <w:left w:val="nil"/>
              <w:bottom w:val="nil"/>
              <w:right w:val="nil"/>
            </w:tcBorders>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nil"/>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(в рублях)</w:t>
            </w:r>
          </w:p>
        </w:tc>
      </w:tr>
      <w:tr w:rsidR="004628CC" w:rsidRPr="004628CC" w:rsidTr="004628CC">
        <w:trPr>
          <w:trHeight w:val="20"/>
        </w:trPr>
        <w:tc>
          <w:tcPr>
            <w:tcW w:w="10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  2017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  2018 год </w:t>
            </w:r>
          </w:p>
        </w:tc>
        <w:tc>
          <w:tcPr>
            <w:tcW w:w="643" w:type="pct"/>
            <w:tcBorders>
              <w:top w:val="nil"/>
              <w:left w:val="nil"/>
              <w:bottom w:val="single" w:sz="4" w:space="0" w:color="auto"/>
              <w:right w:val="single" w:sz="4" w:space="0" w:color="auto"/>
            </w:tcBorders>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 2019 год </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890 01 00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0000 000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-20 527 242,17</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-117 600 000,00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-55 400 000,00</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-47 600 000,00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890 01 03 00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0000 700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67 600 000,00</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20 000 000,00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67 600 000,00</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20 000 000,00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890 01 03 00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0000 800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123 000 000,00</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67 600 000,00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20 000 000,00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890 01 03 01 00 05 0000 810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123 000 000,00</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67 600 000,00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20 000 000,00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890 01 05 00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0000 000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34 872 757,83</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-70 000 000,00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890 01 05 00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0000 500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2 120 647 136,60</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1 743 366 040,00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890 01 05 02 00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0000 500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2 120 647 136,60</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1 743 366 040,00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2 120 647 136,60</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1 743 366 040,00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2 120 647 136,60</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1 837 437 690,00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1 743 366 040,00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890 01 05 00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0000 600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2 155 519 894,43</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1 767 437 690,00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1 743 366 040,00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890 01 05 02 00 </w:t>
            </w:r>
            <w:proofErr w:type="spellStart"/>
            <w:r w:rsidRPr="004628CC">
              <w:rPr>
                <w:rFonts w:ascii="Times New Roman" w:eastAsia="Times New Roman" w:hAnsi="Times New Roman"/>
                <w:sz w:val="14"/>
                <w:szCs w:val="14"/>
                <w:lang w:eastAsia="ru-RU"/>
              </w:rPr>
              <w:t>00</w:t>
            </w:r>
            <w:proofErr w:type="spellEnd"/>
            <w:r w:rsidRPr="004628CC">
              <w:rPr>
                <w:rFonts w:ascii="Times New Roman" w:eastAsia="Times New Roman" w:hAnsi="Times New Roman"/>
                <w:sz w:val="14"/>
                <w:szCs w:val="14"/>
                <w:lang w:eastAsia="ru-RU"/>
              </w:rPr>
              <w:t xml:space="preserve"> 0000 600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2 155 519 894,43</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1 767 437 690,00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1 743 366 040,00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2 155 519 894,43</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1 767 437 690,00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1 743 366 040,00</w:t>
            </w:r>
          </w:p>
        </w:tc>
      </w:tr>
      <w:tr w:rsidR="004628CC" w:rsidRPr="004628CC" w:rsidTr="004628CC">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2 155 519 894,43</w:t>
            </w:r>
          </w:p>
        </w:tc>
        <w:tc>
          <w:tcPr>
            <w:tcW w:w="664"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1 767 437 690,00</w:t>
            </w:r>
          </w:p>
        </w:tc>
        <w:tc>
          <w:tcPr>
            <w:tcW w:w="643" w:type="pct"/>
            <w:tcBorders>
              <w:top w:val="nil"/>
              <w:left w:val="nil"/>
              <w:bottom w:val="single" w:sz="4" w:space="0" w:color="auto"/>
              <w:right w:val="single" w:sz="4" w:space="0" w:color="auto"/>
            </w:tcBorders>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1 743 366 040,00</w:t>
            </w:r>
          </w:p>
        </w:tc>
      </w:tr>
    </w:tbl>
    <w:p w:rsidR="00306643" w:rsidRPr="00370F4F" w:rsidRDefault="00306643"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2834"/>
        <w:gridCol w:w="426"/>
        <w:gridCol w:w="388"/>
        <w:gridCol w:w="388"/>
        <w:gridCol w:w="636"/>
        <w:gridCol w:w="388"/>
        <w:gridCol w:w="496"/>
        <w:gridCol w:w="426"/>
        <w:gridCol w:w="1196"/>
        <w:gridCol w:w="1196"/>
        <w:gridCol w:w="1196"/>
      </w:tblGrid>
      <w:tr w:rsidR="004628CC" w:rsidRPr="004628CC" w:rsidTr="004628CC">
        <w:trPr>
          <w:trHeight w:val="20"/>
        </w:trPr>
        <w:tc>
          <w:tcPr>
            <w:tcW w:w="5000" w:type="pct"/>
            <w:gridSpan w:val="11"/>
            <w:tcBorders>
              <w:top w:val="nil"/>
              <w:left w:val="nil"/>
              <w:right w:val="nil"/>
            </w:tcBorders>
            <w:shd w:val="clear" w:color="auto" w:fill="auto"/>
            <w:vAlign w:val="bottom"/>
            <w:hideMark/>
          </w:tcPr>
          <w:p w:rsidR="004628CC" w:rsidRPr="0031664F" w:rsidRDefault="004628CC" w:rsidP="004628CC">
            <w:pPr>
              <w:spacing w:after="0" w:line="240" w:lineRule="auto"/>
              <w:jc w:val="right"/>
              <w:rPr>
                <w:rFonts w:ascii="Times New Roman" w:eastAsia="Times New Roman" w:hAnsi="Times New Roman"/>
                <w:sz w:val="18"/>
                <w:szCs w:val="20"/>
                <w:lang w:eastAsia="ru-RU"/>
              </w:rPr>
            </w:pPr>
            <w:r w:rsidRPr="004628CC">
              <w:rPr>
                <w:rFonts w:ascii="Times New Roman" w:eastAsia="Times New Roman" w:hAnsi="Times New Roman"/>
                <w:sz w:val="18"/>
                <w:szCs w:val="20"/>
                <w:lang w:eastAsia="ru-RU"/>
              </w:rPr>
              <w:t>Приложение №2 к решению</w:t>
            </w:r>
            <w:r w:rsidRPr="004628CC">
              <w:rPr>
                <w:rFonts w:ascii="Times New Roman" w:eastAsia="Times New Roman" w:hAnsi="Times New Roman"/>
                <w:sz w:val="18"/>
                <w:szCs w:val="20"/>
                <w:lang w:eastAsia="ru-RU"/>
              </w:rPr>
              <w:br/>
              <w:t>Богучанского районного Совета депутатов</w:t>
            </w:r>
            <w:r w:rsidRPr="004628CC">
              <w:rPr>
                <w:rFonts w:ascii="Times New Roman" w:eastAsia="Times New Roman" w:hAnsi="Times New Roman"/>
                <w:sz w:val="18"/>
                <w:szCs w:val="20"/>
                <w:lang w:eastAsia="ru-RU"/>
              </w:rPr>
              <w:br/>
              <w:t>от "27" апреля   2017 года №</w:t>
            </w:r>
            <w:r w:rsidR="0031664F" w:rsidRPr="0031664F">
              <w:rPr>
                <w:rFonts w:ascii="Times New Roman" w:eastAsia="Times New Roman" w:hAnsi="Times New Roman"/>
                <w:sz w:val="18"/>
                <w:szCs w:val="20"/>
                <w:lang w:eastAsia="ru-RU"/>
              </w:rPr>
              <w:t xml:space="preserve"> </w:t>
            </w:r>
            <w:r w:rsidR="0031664F" w:rsidRPr="0031664F">
              <w:rPr>
                <w:rFonts w:ascii="Times New Roman" w:hAnsi="Times New Roman"/>
                <w:bCs/>
                <w:sz w:val="18"/>
                <w:szCs w:val="20"/>
              </w:rPr>
              <w:t>15/1-104</w:t>
            </w:r>
          </w:p>
          <w:p w:rsidR="004628CC" w:rsidRPr="008F0931" w:rsidRDefault="004628CC" w:rsidP="004628CC">
            <w:pPr>
              <w:spacing w:after="0" w:line="240" w:lineRule="auto"/>
              <w:jc w:val="right"/>
              <w:rPr>
                <w:rFonts w:ascii="Times New Roman" w:eastAsia="Times New Roman" w:hAnsi="Times New Roman"/>
                <w:sz w:val="18"/>
                <w:szCs w:val="20"/>
                <w:lang w:eastAsia="ru-RU"/>
              </w:rPr>
            </w:pPr>
            <w:r w:rsidRPr="004628CC">
              <w:rPr>
                <w:rFonts w:ascii="Times New Roman" w:eastAsia="Times New Roman" w:hAnsi="Times New Roman"/>
                <w:sz w:val="18"/>
                <w:szCs w:val="20"/>
                <w:lang w:eastAsia="ru-RU"/>
              </w:rPr>
              <w:t>Приложение №4 к решению</w:t>
            </w:r>
            <w:r w:rsidRPr="004628CC">
              <w:rPr>
                <w:rFonts w:ascii="Times New Roman" w:eastAsia="Times New Roman" w:hAnsi="Times New Roman"/>
                <w:sz w:val="18"/>
                <w:szCs w:val="20"/>
                <w:lang w:eastAsia="ru-RU"/>
              </w:rPr>
              <w:br/>
              <w:t>Богучанского районного Совета депутатов</w:t>
            </w:r>
            <w:r w:rsidRPr="004628CC">
              <w:rPr>
                <w:rFonts w:ascii="Times New Roman" w:eastAsia="Times New Roman" w:hAnsi="Times New Roman"/>
                <w:sz w:val="18"/>
                <w:szCs w:val="20"/>
                <w:lang w:eastAsia="ru-RU"/>
              </w:rPr>
              <w:br/>
              <w:t>от     "22 "декабря 2016 года №13/1-88</w:t>
            </w:r>
          </w:p>
          <w:p w:rsidR="004628CC" w:rsidRPr="008F0931" w:rsidRDefault="004628CC" w:rsidP="004628CC">
            <w:pPr>
              <w:spacing w:after="0" w:line="240" w:lineRule="auto"/>
              <w:jc w:val="right"/>
              <w:rPr>
                <w:rFonts w:ascii="Times New Roman" w:eastAsia="Times New Roman" w:hAnsi="Times New Roman"/>
                <w:sz w:val="20"/>
                <w:szCs w:val="20"/>
                <w:lang w:eastAsia="ru-RU"/>
              </w:rPr>
            </w:pPr>
          </w:p>
          <w:p w:rsidR="004628CC" w:rsidRPr="004628CC" w:rsidRDefault="004628CC" w:rsidP="004628CC">
            <w:pPr>
              <w:jc w:val="center"/>
              <w:rPr>
                <w:rFonts w:ascii="Times New Roman" w:eastAsia="Times New Roman" w:hAnsi="Times New Roman"/>
                <w:sz w:val="20"/>
                <w:szCs w:val="20"/>
                <w:lang w:eastAsia="ru-RU"/>
              </w:rPr>
            </w:pPr>
            <w:r w:rsidRPr="004628CC">
              <w:rPr>
                <w:rFonts w:ascii="Times New Roman" w:eastAsia="Times New Roman" w:hAnsi="Times New Roman"/>
                <w:sz w:val="20"/>
                <w:szCs w:val="20"/>
                <w:lang w:eastAsia="ru-RU"/>
              </w:rPr>
              <w:t>Доходы районного бюджета на 2017 год и плановый период 2018-2019 годов</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625" w:type="pct"/>
            <w:shd w:val="clear" w:color="auto" w:fill="auto"/>
            <w:noWrap/>
            <w:vAlign w:val="center"/>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p>
        </w:tc>
        <w:tc>
          <w:tcPr>
            <w:tcW w:w="625" w:type="pct"/>
            <w:shd w:val="clear" w:color="auto" w:fill="auto"/>
            <w:noWrap/>
            <w:vAlign w:val="center"/>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(в рублях)</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1481" w:type="pct"/>
            <w:vMerge w:val="restar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color w:val="000000"/>
                <w:sz w:val="14"/>
                <w:szCs w:val="14"/>
                <w:lang w:eastAsia="ru-RU"/>
              </w:rPr>
            </w:pPr>
            <w:proofErr w:type="gramStart"/>
            <w:r w:rsidRPr="004628CC">
              <w:rPr>
                <w:rFonts w:ascii="Times New Roman" w:eastAsia="Times New Roman" w:hAnsi="Times New Roman"/>
                <w:color w:val="000000"/>
                <w:sz w:val="14"/>
                <w:szCs w:val="14"/>
                <w:lang w:eastAsia="ru-RU"/>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1645" w:type="pct"/>
            <w:gridSpan w:val="7"/>
            <w:vMerge w:val="restart"/>
            <w:shd w:val="clear" w:color="auto" w:fill="auto"/>
            <w:noWrap/>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Код</w:t>
            </w:r>
          </w:p>
        </w:tc>
        <w:tc>
          <w:tcPr>
            <w:tcW w:w="625" w:type="pct"/>
            <w:vMerge w:val="restar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2017 год</w:t>
            </w:r>
          </w:p>
        </w:tc>
        <w:tc>
          <w:tcPr>
            <w:tcW w:w="625" w:type="pct"/>
            <w:vMerge w:val="restar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2018 год</w:t>
            </w:r>
          </w:p>
        </w:tc>
        <w:tc>
          <w:tcPr>
            <w:tcW w:w="625" w:type="pct"/>
            <w:vMerge w:val="restar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2019 год</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1481" w:type="pct"/>
            <w:vMerge/>
            <w:vAlign w:val="center"/>
            <w:hideMark/>
          </w:tcPr>
          <w:p w:rsidR="004628CC" w:rsidRPr="004628CC" w:rsidRDefault="004628CC" w:rsidP="004628CC">
            <w:pPr>
              <w:spacing w:after="0" w:line="240" w:lineRule="auto"/>
              <w:rPr>
                <w:rFonts w:ascii="Times New Roman" w:eastAsia="Times New Roman" w:hAnsi="Times New Roman"/>
                <w:color w:val="000000"/>
                <w:sz w:val="14"/>
                <w:szCs w:val="14"/>
                <w:lang w:eastAsia="ru-RU"/>
              </w:rPr>
            </w:pPr>
          </w:p>
        </w:tc>
        <w:tc>
          <w:tcPr>
            <w:tcW w:w="1645" w:type="pct"/>
            <w:gridSpan w:val="7"/>
            <w:vMerge/>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625" w:type="pct"/>
            <w:vMerge/>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625" w:type="pct"/>
            <w:vMerge/>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625" w:type="pct"/>
            <w:vMerge/>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vMerge/>
            <w:vAlign w:val="center"/>
            <w:hideMark/>
          </w:tcPr>
          <w:p w:rsidR="004628CC" w:rsidRPr="004628CC" w:rsidRDefault="004628CC" w:rsidP="004628CC">
            <w:pPr>
              <w:spacing w:after="0" w:line="240" w:lineRule="auto"/>
              <w:rPr>
                <w:rFonts w:ascii="Times New Roman" w:eastAsia="Times New Roman" w:hAnsi="Times New Roman"/>
                <w:color w:val="000000"/>
                <w:sz w:val="14"/>
                <w:szCs w:val="14"/>
                <w:lang w:eastAsia="ru-RU"/>
              </w:rPr>
            </w:pPr>
          </w:p>
        </w:tc>
        <w:tc>
          <w:tcPr>
            <w:tcW w:w="223" w:type="pct"/>
            <w:shd w:val="clear" w:color="auto" w:fill="auto"/>
            <w:noWrap/>
            <w:textDirection w:val="btLr"/>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Администратора</w:t>
            </w:r>
          </w:p>
        </w:tc>
        <w:tc>
          <w:tcPr>
            <w:tcW w:w="203" w:type="pct"/>
            <w:shd w:val="clear" w:color="auto" w:fill="auto"/>
            <w:noWrap/>
            <w:textDirection w:val="btLr"/>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Группы</w:t>
            </w:r>
          </w:p>
        </w:tc>
        <w:tc>
          <w:tcPr>
            <w:tcW w:w="203" w:type="pct"/>
            <w:shd w:val="clear" w:color="auto" w:fill="auto"/>
            <w:noWrap/>
            <w:textDirection w:val="btLr"/>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Подгруппы</w:t>
            </w:r>
          </w:p>
        </w:tc>
        <w:tc>
          <w:tcPr>
            <w:tcW w:w="332" w:type="pct"/>
            <w:shd w:val="clear" w:color="auto" w:fill="auto"/>
            <w:textDirection w:val="btLr"/>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Статьи и   подстатьи</w:t>
            </w:r>
          </w:p>
        </w:tc>
        <w:tc>
          <w:tcPr>
            <w:tcW w:w="203" w:type="pct"/>
            <w:shd w:val="clear" w:color="auto" w:fill="auto"/>
            <w:noWrap/>
            <w:textDirection w:val="btLr"/>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Элемента</w:t>
            </w:r>
          </w:p>
        </w:tc>
        <w:tc>
          <w:tcPr>
            <w:tcW w:w="259" w:type="pct"/>
            <w:shd w:val="clear" w:color="auto" w:fill="auto"/>
            <w:noWrap/>
            <w:textDirection w:val="btLr"/>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Программы</w:t>
            </w:r>
          </w:p>
        </w:tc>
        <w:tc>
          <w:tcPr>
            <w:tcW w:w="223" w:type="pct"/>
            <w:shd w:val="clear" w:color="auto" w:fill="auto"/>
            <w:textDirection w:val="btLr"/>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Классификация операций сектора государственного управления</w:t>
            </w:r>
          </w:p>
        </w:tc>
        <w:tc>
          <w:tcPr>
            <w:tcW w:w="625" w:type="pct"/>
            <w:vMerge/>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625" w:type="pct"/>
            <w:vMerge/>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p>
        </w:tc>
        <w:tc>
          <w:tcPr>
            <w:tcW w:w="625" w:type="pct"/>
            <w:vMerge/>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color w:val="000000"/>
                <w:sz w:val="14"/>
                <w:szCs w:val="14"/>
                <w:lang w:eastAsia="ru-RU"/>
              </w:rPr>
            </w:pPr>
            <w:r w:rsidRPr="004628CC">
              <w:rPr>
                <w:rFonts w:ascii="Times New Roman" w:eastAsia="Times New Roman" w:hAnsi="Times New Roman"/>
                <w:color w:val="000000"/>
                <w:sz w:val="14"/>
                <w:szCs w:val="14"/>
                <w:lang w:eastAsia="ru-RU"/>
              </w:rPr>
              <w:t>1</w:t>
            </w:r>
          </w:p>
        </w:tc>
        <w:tc>
          <w:tcPr>
            <w:tcW w:w="223" w:type="pct"/>
            <w:shd w:val="clear" w:color="auto" w:fill="auto"/>
            <w:noWrap/>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w:t>
            </w:r>
          </w:p>
        </w:tc>
        <w:tc>
          <w:tcPr>
            <w:tcW w:w="203" w:type="pct"/>
            <w:shd w:val="clear" w:color="auto" w:fill="auto"/>
            <w:noWrap/>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w:t>
            </w:r>
          </w:p>
        </w:tc>
        <w:tc>
          <w:tcPr>
            <w:tcW w:w="332" w:type="pc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w:t>
            </w:r>
          </w:p>
        </w:tc>
        <w:tc>
          <w:tcPr>
            <w:tcW w:w="203" w:type="pct"/>
            <w:shd w:val="clear" w:color="auto" w:fill="auto"/>
            <w:noWrap/>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w:t>
            </w:r>
          </w:p>
        </w:tc>
        <w:tc>
          <w:tcPr>
            <w:tcW w:w="259" w:type="pct"/>
            <w:shd w:val="clear" w:color="auto" w:fill="auto"/>
            <w:noWrap/>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w:t>
            </w:r>
          </w:p>
        </w:tc>
        <w:tc>
          <w:tcPr>
            <w:tcW w:w="223" w:type="pc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w:t>
            </w:r>
          </w:p>
        </w:tc>
        <w:tc>
          <w:tcPr>
            <w:tcW w:w="625" w:type="pc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w:t>
            </w:r>
          </w:p>
        </w:tc>
        <w:tc>
          <w:tcPr>
            <w:tcW w:w="625" w:type="pc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w:t>
            </w:r>
          </w:p>
        </w:tc>
        <w:tc>
          <w:tcPr>
            <w:tcW w:w="625" w:type="pct"/>
            <w:shd w:val="clear" w:color="auto" w:fill="auto"/>
            <w:vAlign w:val="center"/>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НАЛОГОВЫЕ И НЕНАЛОГОВЫЕ ДОХОДЫ</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404 149 944,09</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393 486 863,00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417 015 513,00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НАЛОГИ НА ПРИБЫЛЬ, ДОХОДЫ</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243 655 800,00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262 572 950,00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288 293 140,00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 НА ПРИБЫЛЬ ОРГАНИЗАЦИЙ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5 500 000,00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5 841 000,00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6 144 730,00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01010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5 500 000,00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5 841 000,00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6 144 730,00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01012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5 500 000,00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5 841 000,00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6 144 730,00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 НА ДОХОДЫ ФИЗИЧЕСКИХ ЛИЦ</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238 155 800,00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256 731 950,00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282 148 410,00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02010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234 550 600,00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252 731 950,00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277 798 410,00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roofErr w:type="gramEnd"/>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02020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950 000,00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1 050 000,00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1 200 000,00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Налог на доходы физических лиц с доходов, полученных физическими лицами в соответствии со ст. 228 НК РФ</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02030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655 200,00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850 000,00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950 000,00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w:t>
            </w:r>
            <w:proofErr w:type="spellStart"/>
            <w:r w:rsidRPr="004628CC">
              <w:rPr>
                <w:rFonts w:ascii="Times New Roman" w:eastAsia="Times New Roman" w:hAnsi="Times New Roman"/>
                <w:sz w:val="14"/>
                <w:szCs w:val="14"/>
                <w:lang w:eastAsia="ru-RU"/>
              </w:rPr>
              <w:t>гражданами</w:t>
            </w:r>
            <w:proofErr w:type="gramStart"/>
            <w:r w:rsidRPr="004628CC">
              <w:rPr>
                <w:rFonts w:ascii="Times New Roman" w:eastAsia="Times New Roman" w:hAnsi="Times New Roman"/>
                <w:sz w:val="14"/>
                <w:szCs w:val="14"/>
                <w:lang w:eastAsia="ru-RU"/>
              </w:rPr>
              <w:t>,о</w:t>
            </w:r>
            <w:proofErr w:type="gramEnd"/>
            <w:r w:rsidRPr="004628CC">
              <w:rPr>
                <w:rFonts w:ascii="Times New Roman" w:eastAsia="Times New Roman" w:hAnsi="Times New Roman"/>
                <w:sz w:val="14"/>
                <w:szCs w:val="14"/>
                <w:lang w:eastAsia="ru-RU"/>
              </w:rPr>
              <w:t>существляющимим</w:t>
            </w:r>
            <w:proofErr w:type="spellEnd"/>
            <w:r w:rsidRPr="004628CC">
              <w:rPr>
                <w:rFonts w:ascii="Times New Roman" w:eastAsia="Times New Roman" w:hAnsi="Times New Roman"/>
                <w:sz w:val="14"/>
                <w:szCs w:val="14"/>
                <w:lang w:eastAsia="ru-RU"/>
              </w:rPr>
              <w:t xml:space="preserve"> трудовую деятельность по найму у физических лиц на основании патента в соответствии со статьей 227.1 Налогового кодекса РФ</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02040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2 000 000,00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2 200 000,00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НАЛОГИ НА ТОВАРЫ (РАБОТЫ, УСЛУГИ), РЕАЛИЗУЕМЫЕ НА ТЕРРИТОРИИ РОССИЙСКОЙ ФЕДЕРАЦИИ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03</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32 700,00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32 700,00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32 700,00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Акцизы по подакцизным товарам (продукции), производимым на территории РФ</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03</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32 700,00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32 700,00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32 700,00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03</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02230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от уплаты акцизов на моторные масла для дизельных и (или) карбюраторных (</w:t>
            </w:r>
            <w:proofErr w:type="spellStart"/>
            <w:r w:rsidRPr="004628CC">
              <w:rPr>
                <w:rFonts w:ascii="Times New Roman" w:eastAsia="Times New Roman" w:hAnsi="Times New Roman"/>
                <w:sz w:val="14"/>
                <w:szCs w:val="14"/>
                <w:lang w:eastAsia="ru-RU"/>
              </w:rPr>
              <w:t>инжекторных</w:t>
            </w:r>
            <w:proofErr w:type="spellEnd"/>
            <w:r w:rsidRPr="004628CC">
              <w:rPr>
                <w:rFonts w:ascii="Times New Roman" w:eastAsia="Times New Roman" w:hAnsi="Times New Roman"/>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03</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02240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03</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02250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22 300,00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22 300,00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22 300,00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03</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02260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-2 800,00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НАЛОГИ НА СОВОКУПНЫЙ ДОХОД</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28 154 690,00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29 479 050,00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30 746 900,00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jc w:val="both"/>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28 070 000,00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29 389 300,00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30 653 000,00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02010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28 070 000,00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29 389 300,00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30 653 000,00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Единый сельскохозяйственный налог</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03000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9 500,00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9 900,00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9 900,00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Единый сельскохозяйственный налог</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03010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9 900,00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04000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75 190,00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79 850,00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84 000,00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04020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75 190,00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79 850,00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84 000,00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НАЛОГИ НА ИМУЩЕСТВО</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155 660,00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151 210,00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146 770,00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Налог на имущество физических лиц</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5 550,00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01030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5 550,00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Земельный налог</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150 660,00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145 910,00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141 220,00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Земельный налог с организаций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06030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116 970,00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115 220,00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112 530,00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06033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116 970,00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115 220,00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112 530,00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Земельный налог с физических лиц</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06040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33 690,00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30 690,00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28 690,00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06</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06043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33 690,00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30 690,00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28 690,00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ГОСУДАРСТВЕННАЯ ПОШЛИНА</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08</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5 620 450,00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5 890 230,00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6 167 070,00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xml:space="preserve">Государственная пошлина по делам, рассматриваемым в судах общей </w:t>
            </w:r>
            <w:r w:rsidRPr="004628CC">
              <w:rPr>
                <w:rFonts w:ascii="Times New Roman" w:eastAsia="Times New Roman" w:hAnsi="Times New Roman"/>
                <w:bCs/>
                <w:sz w:val="14"/>
                <w:szCs w:val="14"/>
                <w:lang w:eastAsia="ru-RU"/>
              </w:rPr>
              <w:lastRenderedPageBreak/>
              <w:t>юрисдикции, мировыми судьями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lastRenderedPageBreak/>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08</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03000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5 620 450,00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5 890 230,00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6 167 070,00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08</w:t>
            </w:r>
          </w:p>
        </w:tc>
        <w:tc>
          <w:tcPr>
            <w:tcW w:w="332"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03010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5 620 450,00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5 890 230,00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6 167 070,00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73 570 648,87</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49 934 680,00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46 944 890,00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73 423 260,87</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49 790 880,00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46 832 090,00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w:t>
            </w:r>
            <w:proofErr w:type="gramStart"/>
            <w:r w:rsidRPr="004628CC">
              <w:rPr>
                <w:rFonts w:ascii="Times New Roman" w:eastAsia="Times New Roman" w:hAnsi="Times New Roman"/>
                <w:sz w:val="14"/>
                <w:szCs w:val="14"/>
                <w:lang w:eastAsia="ru-RU"/>
              </w:rPr>
              <w:t xml:space="preserve"> ,</w:t>
            </w:r>
            <w:proofErr w:type="gramEnd"/>
            <w:r w:rsidRPr="004628CC">
              <w:rPr>
                <w:rFonts w:ascii="Times New Roman" w:eastAsia="Times New Roman" w:hAnsi="Times New Roman"/>
                <w:sz w:val="14"/>
                <w:szCs w:val="14"/>
                <w:lang w:eastAsia="ru-RU"/>
              </w:rPr>
              <w:t xml:space="preserve"> а также средства от продажи права на заключение договоров аренды указанных земельных участков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05010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35 799 130,87</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20 715 380,00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17 775 070,00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05013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2 249 180,00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2 112 040,00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1 678 980,00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05013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33 549 950,87</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18 603 340,00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16 096 090,00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proofErr w:type="gramStart"/>
            <w:r w:rsidRPr="004628CC">
              <w:rPr>
                <w:rFonts w:ascii="Times New Roman" w:eastAsia="Times New Roman" w:hAnsi="Times New Roman"/>
                <w:bCs/>
                <w:sz w:val="14"/>
                <w:szCs w:val="1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05020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205 210,00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199 680,00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181 200,00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05025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205 210,00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199 680,00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181 200,00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05030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37 418 920,00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28 875 820,00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28 875 820,00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806</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05035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75 820,00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75 820,00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75 820,00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05035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37 343 100,00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28 800 000,00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28 800 000,00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07000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34 588,00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07010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34 588,00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Доходы от перечисления части прибыли, остающейся после уплаты налогов и иных обязательных платежей муниципальных </w:t>
            </w:r>
            <w:r w:rsidRPr="004628CC">
              <w:rPr>
                <w:rFonts w:ascii="Times New Roman" w:eastAsia="Times New Roman" w:hAnsi="Times New Roman"/>
                <w:sz w:val="14"/>
                <w:szCs w:val="14"/>
                <w:lang w:eastAsia="ru-RU"/>
              </w:rPr>
              <w:lastRenderedPageBreak/>
              <w:t>унитарных предприятий, созданных муниципальными районами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07015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34 588,00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09000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112 800,00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112 800,00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112 800,00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09040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112 800,00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112 800,00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112 800,00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863</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09045</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112 800,00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112 800,00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112 800,00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ПЛАТЕЖИ ПРИ ПОЛЬЗОВАНИИ ПРИРОДНЫМИ РЕСУРСАМИ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048</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3 904 100,00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3 904 100,00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3 904 100,00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Плата за негативное воздействие на окружающую среду</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048</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3 904 100,00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3 904 100,00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3 904 100,00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Плата за выбросы загрязняющих веществ в атмосферный воздух </w:t>
            </w:r>
            <w:proofErr w:type="spellStart"/>
            <w:r w:rsidRPr="004628CC">
              <w:rPr>
                <w:rFonts w:ascii="Times New Roman" w:eastAsia="Times New Roman" w:hAnsi="Times New Roman"/>
                <w:sz w:val="14"/>
                <w:szCs w:val="14"/>
                <w:lang w:eastAsia="ru-RU"/>
              </w:rPr>
              <w:t>стацианарными</w:t>
            </w:r>
            <w:proofErr w:type="spellEnd"/>
            <w:r w:rsidRPr="004628CC">
              <w:rPr>
                <w:rFonts w:ascii="Times New Roman" w:eastAsia="Times New Roman" w:hAnsi="Times New Roman"/>
                <w:sz w:val="14"/>
                <w:szCs w:val="14"/>
                <w:lang w:eastAsia="ru-RU"/>
              </w:rPr>
              <w:t xml:space="preserve"> объектами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048</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01010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1 134 100,00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1 134 100,00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1 134 100,00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Плата за выбросы загрязняющих веществ в водные объекты</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048</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01030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397 900,00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397 900,00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397 900,00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Плата за размещение отходов производства и потребления</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048</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01040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2 372 100,00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2 372 100,00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2 372 100,00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ОКАЗАНИЯ ПЛАТНЫХ УСЛУГ (РАБОТ) И КОМПЕНСАЦИИ ЗАТРАТ ГОСУДАРСТВА</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30 432 243,00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30 208 743,00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30 256 743,00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xml:space="preserve">Доходы от </w:t>
            </w:r>
            <w:proofErr w:type="spellStart"/>
            <w:r w:rsidRPr="004628CC">
              <w:rPr>
                <w:rFonts w:ascii="Times New Roman" w:eastAsia="Times New Roman" w:hAnsi="Times New Roman"/>
                <w:bCs/>
                <w:sz w:val="14"/>
                <w:szCs w:val="14"/>
                <w:lang w:eastAsia="ru-RU"/>
              </w:rPr>
              <w:t>оказаниы</w:t>
            </w:r>
            <w:proofErr w:type="spellEnd"/>
            <w:r w:rsidRPr="004628CC">
              <w:rPr>
                <w:rFonts w:ascii="Times New Roman" w:eastAsia="Times New Roman" w:hAnsi="Times New Roman"/>
                <w:bCs/>
                <w:sz w:val="14"/>
                <w:szCs w:val="14"/>
                <w:lang w:eastAsia="ru-RU"/>
              </w:rPr>
              <w:t xml:space="preserve"> платных услуг (работ)</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29 029 313,00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28 805 813,00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28 853 813,00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доходы от оказания платных услуг (работ)</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01990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29 029 313,00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28 805 813,00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28 853 813,00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доходы от оказания платных услуг (работ) получателями средств бюджетов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01995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29 029 313,00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28 805 813,00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28 853 813,00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856</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01995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736 113,00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536 113,00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536 113,00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880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01995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3 787 500,00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3 764 000,00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3 812 000,00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875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01995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9902</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19 953 100,00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19 953 100,00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19 953 100,00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875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01995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9992</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4 552 600,00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4 552 600,00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4 552 600,00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компенсации затрат государства</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1 402 930,00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1 402 930,00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1 402 930,00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02060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1 402 930,00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1 402 930,00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1 402 930,00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806</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02065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1 402 930,00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1 402 930,00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1 402 930,00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806</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02065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9991</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1 402 930,00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1 402 930,00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1 402 930,00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ПРОДАЖИ МАТЕРИАЛЬНЫХ И НЕМАТЕРИАЛЬНЫХ АКТИВОВ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10 825 100,00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5 755 100,00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4 955 100,00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6 170 000,00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1 100 000,00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xml:space="preserve">Доходы от реализации имущества, находящегося в собственности муниципальных районов (за исключением  движимого имущества муниципальных </w:t>
            </w:r>
            <w:r w:rsidRPr="004628CC">
              <w:rPr>
                <w:rFonts w:ascii="Times New Roman" w:eastAsia="Times New Roman" w:hAnsi="Times New Roman"/>
                <w:bCs/>
                <w:sz w:val="14"/>
                <w:szCs w:val="14"/>
                <w:lang w:eastAsia="ru-RU"/>
              </w:rPr>
              <w:lastRenderedPageBreak/>
              <w:t>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lastRenderedPageBreak/>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02050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6 170 000,00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1 100 000,00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02053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410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6 170 000,00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1 100 000,00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продажи земельных участков, находящихся в государственной и муниципальной собственности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4 655 100,00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4 655 100,00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4 655 100,00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06010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4 653 600,00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4 653 600,00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4 653 600,00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06013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198 060,00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198 060,00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198 060,00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06013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4 455 540,00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4 455 540,00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4 455 540,00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06020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1 500,00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бюджетных и автономных учреждений)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863</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06025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430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1 500,00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ШТРАФЫ, САНКЦИИ, ВОЗМЕЩЕНИЕ УЩЕРБА</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7 762 952,22</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5 558 100,00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5 568 100,00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Денежные взыскания (штрафы) за нарушение законодательства о налогах и сборах</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03000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12 000,00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03010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182</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03030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08000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08010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25000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610 000,00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нарушение законодательства об охране и использовании животного мира</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25030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25050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Денежные взыскания (штрафы) за нарушение земельного законодательства</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25060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400 000,00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Денежные взыскания (штрафы) за нарушение водного законодательства</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25080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25085</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28000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530 000,00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530 000,00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530 000,00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Денежные взыскания (штрафы) за правонарушения в области дорожного движения</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30030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32000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2 351 112,22</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188 260,00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188 260,00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802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32000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2 351 112,22</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188 260,00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188 260,00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225 000,00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225 000,00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225 000,00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33050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225 000,00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225 000,00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225 000,00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Суммы по искам о возмещении вреда, причиненного окружающей среде</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35000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35030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43000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811 000,00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811 000,00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811 000,00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45000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450 000,00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450 000,00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450 000,00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поступления от денежных взысканий (штрафов) и иных сумм в возмещение ущерба</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16</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90000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2 093 840,00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2 093 840,00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2 103 840,00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90050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2 023 000,00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2 023 000,00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2 033 000,00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806</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16</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90050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140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70 840,00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70 840,00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70 840,00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неналоговые доходы бюджетов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17</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35 600,00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неналоговые доходы бюджетов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17</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05050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35 600,00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неналоговые доходы бюджетов муниципальных районов</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875</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17</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05050</w:t>
            </w:r>
          </w:p>
        </w:tc>
        <w:tc>
          <w:tcPr>
            <w:tcW w:w="20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35 600,00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БЕЗВОЗМЕЗДНЫЕ ПОСТУПЛЕНИЯ</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1 648 897 192,51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1 423 950 827,00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1 306 350 527,00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1 622 157 187,71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1 306 350 827,00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1 306 350 527,00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Дотации бюджетам субъектов Российской Федерации и муниципальных образований</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15001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412 575 900,00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330 060 700,00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330 060 700,00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Дотации на выравнивание бюджетной обеспеченности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15001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412 575 900,00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330 060 700,00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330 060 700,00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Дотации бюджетам муниципальных </w:t>
            </w:r>
            <w:r w:rsidRPr="004628CC">
              <w:rPr>
                <w:rFonts w:ascii="Times New Roman" w:eastAsia="Times New Roman" w:hAnsi="Times New Roman"/>
                <w:sz w:val="14"/>
                <w:szCs w:val="14"/>
                <w:lang w:eastAsia="ru-RU"/>
              </w:rPr>
              <w:lastRenderedPageBreak/>
              <w:t>районов на выравнивание бюджетной обеспеченности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15001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2711</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412 575 900,00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330 060 700,00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330 060 700,00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lastRenderedPageBreak/>
              <w:t>Дотации бюджетам на поддержку мер по обеспечению сбалансированности бюджетов</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15002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158 176 000,00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15002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158 176 000,00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Субсидии бюджетам субъектов Российской Федерации и муниципальных образований (межбюджетные субсидии)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20000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59 149 480,71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7 282 300,00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7 282 300,00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Субсидии бюджетам на реализацию федеральных целевых программ</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20051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1 453 648,23</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20051</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1 453 648,23</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20299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6 058 536,71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w:t>
            </w:r>
            <w:proofErr w:type="gramEnd"/>
            <w:r w:rsidRPr="004628CC">
              <w:rPr>
                <w:rFonts w:ascii="Times New Roman" w:eastAsia="Times New Roman" w:hAnsi="Times New Roman"/>
                <w:sz w:val="14"/>
                <w:szCs w:val="14"/>
                <w:lang w:eastAsia="ru-RU"/>
              </w:rPr>
              <w:t xml:space="preserve"> и комфортным жильем граждан»</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20299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6 058 536,71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Субсидия бюджетам на развитие отрасли культуры</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25519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361 700,00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25519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361 700,00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субсидии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51 275 595,77</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7 282 300,00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7 282 300,00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субсидии бюджетам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51 275 595,77</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7 282 300,00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7 282 300,00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Субсидии бюджетам муниципальных образований на повышение </w:t>
            </w:r>
            <w:proofErr w:type="gramStart"/>
            <w:r w:rsidRPr="004628CC">
              <w:rPr>
                <w:rFonts w:ascii="Times New Roman" w:eastAsia="Times New Roman" w:hAnsi="Times New Roman"/>
                <w:sz w:val="14"/>
                <w:szCs w:val="14"/>
                <w:lang w:eastAsia="ru-RU"/>
              </w:rPr>
              <w:t>размеров оплаты труда</w:t>
            </w:r>
            <w:proofErr w:type="gramEnd"/>
            <w:r w:rsidRPr="004628CC">
              <w:rPr>
                <w:rFonts w:ascii="Times New Roman" w:eastAsia="Times New Roman" w:hAnsi="Times New Roman"/>
                <w:sz w:val="14"/>
                <w:szCs w:val="14"/>
                <w:lang w:eastAsia="ru-RU"/>
              </w:rPr>
              <w:t xml:space="preserve">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1043</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675 300,00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Средства на повышение </w:t>
            </w:r>
            <w:proofErr w:type="gramStart"/>
            <w:r w:rsidRPr="004628CC">
              <w:rPr>
                <w:rFonts w:ascii="Times New Roman" w:eastAsia="Times New Roman" w:hAnsi="Times New Roman"/>
                <w:sz w:val="14"/>
                <w:szCs w:val="14"/>
                <w:lang w:eastAsia="ru-RU"/>
              </w:rPr>
              <w:t>размеров оплаты труда основного персонала библиотек</w:t>
            </w:r>
            <w:proofErr w:type="gramEnd"/>
            <w:r w:rsidRPr="004628CC">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w:t>
            </w:r>
            <w:proofErr w:type="spellStart"/>
            <w:r w:rsidRPr="004628CC">
              <w:rPr>
                <w:rFonts w:ascii="Times New Roman" w:eastAsia="Times New Roman" w:hAnsi="Times New Roman"/>
                <w:sz w:val="14"/>
                <w:szCs w:val="14"/>
                <w:lang w:eastAsia="ru-RU"/>
              </w:rPr>
              <w:t>непрограммных</w:t>
            </w:r>
            <w:proofErr w:type="spellEnd"/>
            <w:r w:rsidRPr="004628CC">
              <w:rPr>
                <w:rFonts w:ascii="Times New Roman" w:eastAsia="Times New Roman" w:hAnsi="Times New Roman"/>
                <w:sz w:val="14"/>
                <w:szCs w:val="14"/>
                <w:lang w:eastAsia="ru-RU"/>
              </w:rPr>
              <w:t xml:space="preserve"> расходов отдельных органов исполнительной власти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1044</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888 000,00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5020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2 702 455,77</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w:t>
            </w:r>
            <w:r w:rsidRPr="004628CC">
              <w:rPr>
                <w:rFonts w:ascii="Times New Roman" w:eastAsia="Times New Roman" w:hAnsi="Times New Roman"/>
                <w:sz w:val="14"/>
                <w:szCs w:val="14"/>
                <w:lang w:eastAsia="ru-RU"/>
              </w:rPr>
              <w:lastRenderedPageBreak/>
              <w:t>Красноярского края «Развитие образования»</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7397</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6 423 600,00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6 423 600,00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6 423 600,00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7398</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11 940,00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7412</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1 176 000,00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7413</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363 700,00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7456</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794 700,00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794 700,00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794 700,00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7488</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7492</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278 800,00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7508</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3 962 700,00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7509</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28 151 600,00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4628CC">
              <w:rPr>
                <w:rFonts w:ascii="Times New Roman" w:eastAsia="Times New Roman" w:hAnsi="Times New Roman"/>
                <w:sz w:val="14"/>
                <w:szCs w:val="14"/>
                <w:lang w:eastAsia="ru-RU"/>
              </w:rPr>
              <w:t>акарицидных</w:t>
            </w:r>
            <w:proofErr w:type="spellEnd"/>
            <w:r w:rsidRPr="004628CC">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w:t>
            </w:r>
            <w:r w:rsidRPr="004628CC">
              <w:rPr>
                <w:rFonts w:ascii="Times New Roman" w:eastAsia="Times New Roman" w:hAnsi="Times New Roman"/>
                <w:sz w:val="14"/>
                <w:szCs w:val="14"/>
                <w:lang w:eastAsia="ru-RU"/>
              </w:rPr>
              <w:lastRenderedPageBreak/>
              <w:t>лекарственного обеспечения населению Красноярского края» государственной программы Красноярского края «Развитие здравоохранения»</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7555</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64 000,00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64 000,00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64 000,00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29999</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7563</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5 782 800,00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Субвенции бюджетам субъектов Российской Федерации и муниципальных образований</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30000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952 460 697,00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942 271 600,00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942 271 300,00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4628CC">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35118</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4 284 600,00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4628CC">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35118</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4 284 600,00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804 136 100,00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799 478 200,00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799 478 200,00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804 136 100,00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799 478 200,00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799 478 200,00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4628CC">
              <w:rPr>
                <w:rFonts w:ascii="Times New Roman" w:eastAsia="Times New Roman" w:hAnsi="Times New Roman"/>
                <w:sz w:val="14"/>
                <w:szCs w:val="14"/>
                <w:lang w:eastAsia="ru-RU"/>
              </w:rPr>
              <w:t xml:space="preserve"> граждан»</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color w:val="000000"/>
                <w:sz w:val="14"/>
                <w:szCs w:val="14"/>
                <w:lang w:eastAsia="ru-RU"/>
              </w:rPr>
            </w:pPr>
            <w:r w:rsidRPr="004628CC">
              <w:rPr>
                <w:rFonts w:ascii="Times New Roman" w:eastAsia="Times New Roman" w:hAnsi="Times New Roman"/>
                <w:color w:val="000000"/>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0151</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38 038 600,00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38 038 600,00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38 038 600,00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w:t>
            </w:r>
            <w:proofErr w:type="gramEnd"/>
            <w:r w:rsidRPr="004628CC">
              <w:rPr>
                <w:rFonts w:ascii="Times New Roman" w:eastAsia="Times New Roman" w:hAnsi="Times New Roman"/>
                <w:sz w:val="14"/>
                <w:szCs w:val="14"/>
                <w:lang w:eastAsia="ru-RU"/>
              </w:rPr>
              <w:t xml:space="preserve"> социальной поддержки граждан»</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color w:val="000000"/>
                <w:sz w:val="14"/>
                <w:szCs w:val="14"/>
                <w:lang w:eastAsia="ru-RU"/>
              </w:rPr>
            </w:pPr>
            <w:r w:rsidRPr="004628CC">
              <w:rPr>
                <w:rFonts w:ascii="Times New Roman" w:eastAsia="Times New Roman" w:hAnsi="Times New Roman"/>
                <w:color w:val="000000"/>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0640</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337 500,00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337 500,00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337 500,00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4628CC">
              <w:rPr>
                <w:rFonts w:ascii="Times New Roman" w:eastAsia="Times New Roman" w:hAnsi="Times New Roman"/>
                <w:sz w:val="14"/>
                <w:szCs w:val="14"/>
                <w:lang w:eastAsia="ru-RU"/>
              </w:rPr>
              <w:t>контроля за</w:t>
            </w:r>
            <w:proofErr w:type="gramEnd"/>
            <w:r w:rsidRPr="004628CC">
              <w:rPr>
                <w:rFonts w:ascii="Times New Roman" w:eastAsia="Times New Roman" w:hAnsi="Times New Roman"/>
                <w:sz w:val="14"/>
                <w:szCs w:val="14"/>
                <w:lang w:eastAsia="ru-RU"/>
              </w:rPr>
              <w:t xml:space="preserve"> их выполнением по министерству экономического развития и инвестиционной политики Красноярского края в рамках </w:t>
            </w:r>
            <w:proofErr w:type="spellStart"/>
            <w:r w:rsidRPr="004628CC">
              <w:rPr>
                <w:rFonts w:ascii="Times New Roman" w:eastAsia="Times New Roman" w:hAnsi="Times New Roman"/>
                <w:sz w:val="14"/>
                <w:szCs w:val="14"/>
                <w:lang w:eastAsia="ru-RU"/>
              </w:rPr>
              <w:t>непрограммных</w:t>
            </w:r>
            <w:proofErr w:type="spellEnd"/>
            <w:r w:rsidRPr="004628CC">
              <w:rPr>
                <w:rFonts w:ascii="Times New Roman" w:eastAsia="Times New Roman" w:hAnsi="Times New Roman"/>
                <w:sz w:val="14"/>
                <w:szCs w:val="14"/>
                <w:lang w:eastAsia="ru-RU"/>
              </w:rPr>
              <w:t xml:space="preserve"> расходов отдельных органов исполнительной власти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color w:val="000000"/>
                <w:sz w:val="14"/>
                <w:szCs w:val="14"/>
                <w:lang w:eastAsia="ru-RU"/>
              </w:rPr>
            </w:pPr>
            <w:r w:rsidRPr="004628CC">
              <w:rPr>
                <w:rFonts w:ascii="Times New Roman" w:eastAsia="Times New Roman" w:hAnsi="Times New Roman"/>
                <w:color w:val="000000"/>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7429</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51 000,00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51 000,00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 xml:space="preserve">Субвенции бюджетам муниципальных образований на обеспечение деятельности специалистов, осуществляющих </w:t>
            </w:r>
            <w:r w:rsidRPr="004628CC">
              <w:rPr>
                <w:rFonts w:ascii="Times New Roman" w:eastAsia="Times New Roman" w:hAnsi="Times New Roman"/>
                <w:sz w:val="14"/>
                <w:szCs w:val="14"/>
                <w:lang w:eastAsia="ru-RU"/>
              </w:rPr>
              <w:lastRenderedPageBreak/>
              <w:t>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color w:val="000000"/>
                <w:sz w:val="14"/>
                <w:szCs w:val="14"/>
                <w:lang w:eastAsia="ru-RU"/>
              </w:rPr>
            </w:pPr>
            <w:r w:rsidRPr="004628CC">
              <w:rPr>
                <w:rFonts w:ascii="Times New Roman" w:eastAsia="Times New Roman" w:hAnsi="Times New Roman"/>
                <w:color w:val="000000"/>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7467</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525 200,00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525 200,00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525 200,00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4628CC">
              <w:rPr>
                <w:rFonts w:ascii="Times New Roman" w:eastAsia="Times New Roman" w:hAnsi="Times New Roman"/>
                <w:sz w:val="14"/>
                <w:szCs w:val="14"/>
                <w:lang w:eastAsia="ru-RU"/>
              </w:rPr>
              <w:t xml:space="preserve"> качества и доступности социальных услуг» государственной программы Красноярского края «Развитие системы социальной поддержки граждан»</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color w:val="000000"/>
                <w:sz w:val="14"/>
                <w:szCs w:val="14"/>
                <w:lang w:eastAsia="ru-RU"/>
              </w:rPr>
            </w:pPr>
            <w:r w:rsidRPr="004628CC">
              <w:rPr>
                <w:rFonts w:ascii="Times New Roman" w:eastAsia="Times New Roman" w:hAnsi="Times New Roman"/>
                <w:color w:val="000000"/>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7513</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18 139 300,00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17 532 700,00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17 532 700,00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4628CC">
              <w:rPr>
                <w:rFonts w:ascii="Times New Roman" w:eastAsia="Times New Roman" w:hAnsi="Times New Roman"/>
                <w:sz w:val="14"/>
                <w:szCs w:val="14"/>
                <w:lang w:eastAsia="ru-RU"/>
              </w:rPr>
              <w:t>непрограммных</w:t>
            </w:r>
            <w:proofErr w:type="spellEnd"/>
            <w:r w:rsidRPr="004628CC">
              <w:rPr>
                <w:rFonts w:ascii="Times New Roman" w:eastAsia="Times New Roman" w:hAnsi="Times New Roman"/>
                <w:sz w:val="14"/>
                <w:szCs w:val="14"/>
                <w:lang w:eastAsia="ru-RU"/>
              </w:rPr>
              <w:t xml:space="preserve"> расходов органов судебной власти</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color w:val="000000"/>
                <w:sz w:val="14"/>
                <w:szCs w:val="14"/>
                <w:lang w:eastAsia="ru-RU"/>
              </w:rPr>
            </w:pPr>
            <w:r w:rsidRPr="004628CC">
              <w:rPr>
                <w:rFonts w:ascii="Times New Roman" w:eastAsia="Times New Roman" w:hAnsi="Times New Roman"/>
                <w:color w:val="000000"/>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7514</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178 100,00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178 100,00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178 100,00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color w:val="000000"/>
                <w:sz w:val="14"/>
                <w:szCs w:val="14"/>
                <w:lang w:eastAsia="ru-RU"/>
              </w:rPr>
            </w:pPr>
            <w:r w:rsidRPr="004628CC">
              <w:rPr>
                <w:rFonts w:ascii="Times New Roman" w:eastAsia="Times New Roman" w:hAnsi="Times New Roman"/>
                <w:color w:val="000000"/>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7517</w:t>
            </w:r>
          </w:p>
        </w:tc>
        <w:tc>
          <w:tcPr>
            <w:tcW w:w="223" w:type="pct"/>
            <w:shd w:val="clear" w:color="auto" w:fill="auto"/>
            <w:noWrap/>
            <w:vAlign w:val="bottom"/>
            <w:hideMark/>
          </w:tcPr>
          <w:p w:rsidR="004628CC" w:rsidRPr="004628CC" w:rsidRDefault="004628CC" w:rsidP="004628CC">
            <w:pPr>
              <w:spacing w:after="0" w:line="240" w:lineRule="auto"/>
              <w:jc w:val="center"/>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1 160 800,00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1 161 500,00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1 161 500,00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4628CC">
              <w:rPr>
                <w:rFonts w:ascii="Times New Roman" w:eastAsia="Times New Roman" w:hAnsi="Times New Roman"/>
                <w:sz w:val="14"/>
                <w:szCs w:val="14"/>
                <w:lang w:eastAsia="ru-RU"/>
              </w:rPr>
              <w:t>подотрасли</w:t>
            </w:r>
            <w:proofErr w:type="spellEnd"/>
            <w:r w:rsidRPr="004628CC">
              <w:rPr>
                <w:rFonts w:ascii="Times New Roman" w:eastAsia="Times New Roman" w:hAnsi="Times New Roman"/>
                <w:sz w:val="14"/>
                <w:szCs w:val="14"/>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7518</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617 800,00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617 800,00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617 800,00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7519</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69 600,00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69 600,00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69 600,00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w:t>
            </w:r>
            <w:r w:rsidRPr="004628CC">
              <w:rPr>
                <w:rFonts w:ascii="Times New Roman" w:eastAsia="Times New Roman" w:hAnsi="Times New Roman"/>
                <w:sz w:val="14"/>
                <w:szCs w:val="14"/>
                <w:lang w:eastAsia="ru-RU"/>
              </w:rPr>
              <w:lastRenderedPageBreak/>
              <w:t>образования»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7552</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1 362 700,00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1 362 700,00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1 362 700,00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lastRenderedPageBreak/>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7554</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543 100,00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543 100,00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543 100,00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4628CC">
              <w:rPr>
                <w:rFonts w:ascii="Times New Roman" w:eastAsia="Times New Roman" w:hAnsi="Times New Roman"/>
                <w:sz w:val="14"/>
                <w:szCs w:val="14"/>
                <w:lang w:eastAsia="ru-RU"/>
              </w:rPr>
              <w:t xml:space="preserve"> образования»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7564</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351 836 600,00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350 917 300,00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350 917 300,00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7566</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25 003 900,00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27 568 300,00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27 568 300,00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7570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192 759 900,00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192 759 900,00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192 759 900,00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4628CC">
              <w:rPr>
                <w:rFonts w:ascii="Times New Roman" w:eastAsia="Times New Roman" w:hAnsi="Times New Roman"/>
                <w:sz w:val="14"/>
                <w:szCs w:val="14"/>
                <w:lang w:eastAsia="ru-RU"/>
              </w:rPr>
              <w:t>энергоснабжающих</w:t>
            </w:r>
            <w:proofErr w:type="spellEnd"/>
            <w:r w:rsidRPr="004628CC">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7577</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19 890 000,00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19 890 000,00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19 890 000,00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w:t>
            </w:r>
            <w:r w:rsidRPr="004628CC">
              <w:rPr>
                <w:rFonts w:ascii="Times New Roman" w:eastAsia="Times New Roman" w:hAnsi="Times New Roman"/>
                <w:sz w:val="14"/>
                <w:szCs w:val="14"/>
                <w:lang w:eastAsia="ru-RU"/>
              </w:rPr>
              <w:lastRenderedPageBreak/>
              <w:t>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4628CC">
              <w:rPr>
                <w:rFonts w:ascii="Times New Roman" w:eastAsia="Times New Roman" w:hAnsi="Times New Roman"/>
                <w:sz w:val="14"/>
                <w:szCs w:val="14"/>
                <w:lang w:eastAsia="ru-RU"/>
              </w:rPr>
              <w:t xml:space="preserve"> образования»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7588</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125 931 800,00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125 931 800,00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125 931 800,00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7601</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26 666 200,00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20 969 100,00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20 969 100,00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w:t>
            </w:r>
            <w:proofErr w:type="spellStart"/>
            <w:r w:rsidRPr="004628CC">
              <w:rPr>
                <w:rFonts w:ascii="Times New Roman" w:eastAsia="Times New Roman" w:hAnsi="Times New Roman"/>
                <w:sz w:val="14"/>
                <w:szCs w:val="14"/>
                <w:lang w:eastAsia="ru-RU"/>
              </w:rPr>
              <w:t>непрограммных</w:t>
            </w:r>
            <w:proofErr w:type="spellEnd"/>
            <w:r w:rsidRPr="004628CC">
              <w:rPr>
                <w:rFonts w:ascii="Times New Roman" w:eastAsia="Times New Roman" w:hAnsi="Times New Roman"/>
                <w:sz w:val="14"/>
                <w:szCs w:val="14"/>
                <w:lang w:eastAsia="ru-RU"/>
              </w:rPr>
              <w:t xml:space="preserve"> расходов отдельных органов исполнительной власти</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7604</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1 024 000,00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1 024 000,00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1 024 000,00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30029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10 359 400,00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10 359 400,00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10 359 400,00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30029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10 359 400,00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10 359 400,00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10 359 400,00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35543</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23 837,00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2 200,00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35543</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23 837,00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2 200,00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субвенции</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39999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133 656 760,00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132 431 500,00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132 431 500,00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субвенции бюджетам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39999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133 656 760,00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132 431 500,00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132 431 500,00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w:t>
            </w:r>
            <w:r w:rsidRPr="004628CC">
              <w:rPr>
                <w:rFonts w:ascii="Times New Roman" w:eastAsia="Times New Roman" w:hAnsi="Times New Roman"/>
                <w:sz w:val="14"/>
                <w:szCs w:val="14"/>
                <w:lang w:eastAsia="ru-RU"/>
              </w:rPr>
              <w:lastRenderedPageBreak/>
              <w:t>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4628CC">
              <w:rPr>
                <w:rFonts w:ascii="Times New Roman" w:eastAsia="Times New Roman" w:hAnsi="Times New Roman"/>
                <w:sz w:val="14"/>
                <w:szCs w:val="14"/>
                <w:lang w:eastAsia="ru-RU"/>
              </w:rPr>
              <w:t xml:space="preserve"> образования»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39999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7408</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63 696 060,00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62 470 800,00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62 470 800,00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rPr>
                <w:rFonts w:ascii="Times New Roman" w:eastAsia="Times New Roman" w:hAnsi="Times New Roman"/>
                <w:sz w:val="14"/>
                <w:szCs w:val="14"/>
                <w:lang w:eastAsia="ru-RU"/>
              </w:rPr>
            </w:pPr>
            <w:proofErr w:type="gramStart"/>
            <w:r w:rsidRPr="004628CC">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4628CC">
              <w:rPr>
                <w:rFonts w:ascii="Times New Roman" w:eastAsia="Times New Roman" w:hAnsi="Times New Roman"/>
                <w:sz w:val="14"/>
                <w:szCs w:val="14"/>
                <w:lang w:eastAsia="ru-RU"/>
              </w:rPr>
              <w:t xml:space="preserve"> образования»</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39999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7409</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69 960 700,00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69 960 700,00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69 960 700,00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Иные межбюджетные трансферты</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40000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39 795 110,00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26 736 227,00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26 736 227,00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40014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28 175 110,00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40014</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28 175 110,00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26 736 227,00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26 736 227,00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межбюджетные трансферты, передаваемые бюджетам</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49999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11 620 000,00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02</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49999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11 620 000,00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Безвозмездные поступления от негосударственных организаций</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04</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24 323 433,50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117 600 000,00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Безвозмездные поступления от негосударственных организаций в бюджеты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04</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24 323 433,50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117 600 000,00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безвозмездные поступления от негосударственных организаций в бюджеты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04</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05099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24 323 433,50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117 600 000,00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806</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04</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05099</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9904</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24 323 433,50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117 600 000,00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jc w:val="both"/>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07</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1 800 000,00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jc w:val="both"/>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Прочие безвозмездные поступления в бюджеты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07</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05030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1 800 000,00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875</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07</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05030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9904</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1 800 000,00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10 011,45</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10 011,45</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w:t>
            </w:r>
          </w:p>
        </w:tc>
        <w:tc>
          <w:tcPr>
            <w:tcW w:w="332"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60010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5118</w:t>
            </w:r>
          </w:p>
        </w:tc>
        <w:tc>
          <w:tcPr>
            <w:tcW w:w="22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11,45</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lastRenderedPageBreak/>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w:t>
            </w:r>
          </w:p>
        </w:tc>
        <w:tc>
          <w:tcPr>
            <w:tcW w:w="332"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60010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7412</w:t>
            </w:r>
          </w:p>
        </w:tc>
        <w:tc>
          <w:tcPr>
            <w:tcW w:w="22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10 000,00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5 340 180,70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5 340 180,70</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806</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05010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101 766,53</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856</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05010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180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5 238 414,17</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hideMark/>
          </w:tcPr>
          <w:p w:rsidR="004628CC" w:rsidRPr="004628CC" w:rsidRDefault="004628CC" w:rsidP="004628CC">
            <w:pPr>
              <w:spacing w:after="0" w:line="240" w:lineRule="auto"/>
              <w:jc w:val="both"/>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19</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-4 733 620,85</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-4 733 620,85</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890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2</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19</w:t>
            </w:r>
          </w:p>
        </w:tc>
        <w:tc>
          <w:tcPr>
            <w:tcW w:w="332"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60010</w:t>
            </w:r>
          </w:p>
        </w:tc>
        <w:tc>
          <w:tcPr>
            <w:tcW w:w="20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05</w:t>
            </w:r>
          </w:p>
        </w:tc>
        <w:tc>
          <w:tcPr>
            <w:tcW w:w="259"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0000</w:t>
            </w:r>
          </w:p>
        </w:tc>
        <w:tc>
          <w:tcPr>
            <w:tcW w:w="223"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151</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-4 733 620,85</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c>
          <w:tcPr>
            <w:tcW w:w="625" w:type="pct"/>
            <w:shd w:val="clear" w:color="auto" w:fill="auto"/>
            <w:noWrap/>
            <w:vAlign w:val="bottom"/>
            <w:hideMark/>
          </w:tcPr>
          <w:p w:rsidR="004628CC" w:rsidRPr="004628CC" w:rsidRDefault="004628CC" w:rsidP="004628CC">
            <w:pPr>
              <w:spacing w:after="0" w:line="240" w:lineRule="auto"/>
              <w:rPr>
                <w:rFonts w:ascii="Times New Roman" w:eastAsia="Times New Roman" w:hAnsi="Times New Roman"/>
                <w:sz w:val="14"/>
                <w:szCs w:val="14"/>
                <w:lang w:eastAsia="ru-RU"/>
              </w:rPr>
            </w:pPr>
            <w:r w:rsidRPr="004628CC">
              <w:rPr>
                <w:rFonts w:ascii="Times New Roman" w:eastAsia="Times New Roman" w:hAnsi="Times New Roman"/>
                <w:sz w:val="14"/>
                <w:szCs w:val="14"/>
                <w:lang w:eastAsia="ru-RU"/>
              </w:rPr>
              <w:t> </w:t>
            </w:r>
          </w:p>
        </w:tc>
      </w:tr>
      <w:tr w:rsidR="004628CC" w:rsidRPr="004628CC" w:rsidTr="004628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481" w:type="pct"/>
            <w:shd w:val="clear" w:color="auto" w:fill="auto"/>
            <w:vAlign w:val="center"/>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ВСЕГО  ДОХОДОВ</w:t>
            </w:r>
          </w:p>
        </w:tc>
        <w:tc>
          <w:tcPr>
            <w:tcW w:w="223"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203"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8</w:t>
            </w:r>
          </w:p>
        </w:tc>
        <w:tc>
          <w:tcPr>
            <w:tcW w:w="203"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50</w:t>
            </w:r>
          </w:p>
        </w:tc>
        <w:tc>
          <w:tcPr>
            <w:tcW w:w="332"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00000</w:t>
            </w:r>
          </w:p>
        </w:tc>
        <w:tc>
          <w:tcPr>
            <w:tcW w:w="203"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w:t>
            </w:r>
          </w:p>
        </w:tc>
        <w:tc>
          <w:tcPr>
            <w:tcW w:w="259" w:type="pct"/>
            <w:shd w:val="clear" w:color="auto" w:fill="auto"/>
            <w:vAlign w:val="bottom"/>
            <w:hideMark/>
          </w:tcPr>
          <w:p w:rsidR="004628CC" w:rsidRPr="004628CC" w:rsidRDefault="004628CC" w:rsidP="004628CC">
            <w:pPr>
              <w:spacing w:after="0" w:line="240" w:lineRule="auto"/>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0000</w:t>
            </w:r>
          </w:p>
        </w:tc>
        <w:tc>
          <w:tcPr>
            <w:tcW w:w="223" w:type="pct"/>
            <w:shd w:val="clear" w:color="auto" w:fill="auto"/>
            <w:vAlign w:val="bottom"/>
            <w:hideMark/>
          </w:tcPr>
          <w:p w:rsidR="004628CC" w:rsidRPr="004628CC" w:rsidRDefault="004628CC" w:rsidP="004628CC">
            <w:pPr>
              <w:spacing w:after="0" w:line="240" w:lineRule="auto"/>
              <w:jc w:val="center"/>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2 053 047 136,60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1 817 437 690,00</w:t>
            </w:r>
          </w:p>
        </w:tc>
        <w:tc>
          <w:tcPr>
            <w:tcW w:w="625" w:type="pct"/>
            <w:shd w:val="clear" w:color="auto" w:fill="auto"/>
            <w:noWrap/>
            <w:vAlign w:val="bottom"/>
            <w:hideMark/>
          </w:tcPr>
          <w:p w:rsidR="004628CC" w:rsidRPr="004628CC" w:rsidRDefault="004628CC" w:rsidP="004628CC">
            <w:pPr>
              <w:spacing w:after="0" w:line="240" w:lineRule="auto"/>
              <w:jc w:val="right"/>
              <w:rPr>
                <w:rFonts w:ascii="Times New Roman" w:eastAsia="Times New Roman" w:hAnsi="Times New Roman"/>
                <w:bCs/>
                <w:sz w:val="14"/>
                <w:szCs w:val="14"/>
                <w:lang w:eastAsia="ru-RU"/>
              </w:rPr>
            </w:pPr>
            <w:r w:rsidRPr="004628CC">
              <w:rPr>
                <w:rFonts w:ascii="Times New Roman" w:eastAsia="Times New Roman" w:hAnsi="Times New Roman"/>
                <w:bCs/>
                <w:sz w:val="14"/>
                <w:szCs w:val="14"/>
                <w:lang w:eastAsia="ru-RU"/>
              </w:rPr>
              <w:t>1 723 366 040,00</w:t>
            </w:r>
          </w:p>
        </w:tc>
      </w:tr>
    </w:tbl>
    <w:p w:rsidR="00306643" w:rsidRPr="00951290" w:rsidRDefault="00306643" w:rsidP="00C96B03">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4551"/>
        <w:gridCol w:w="586"/>
        <w:gridCol w:w="982"/>
        <w:gridCol w:w="1150"/>
        <w:gridCol w:w="915"/>
        <w:gridCol w:w="1386"/>
      </w:tblGrid>
      <w:tr w:rsidR="00951290" w:rsidRPr="00951290" w:rsidTr="00951290">
        <w:trPr>
          <w:trHeight w:val="20"/>
        </w:trPr>
        <w:tc>
          <w:tcPr>
            <w:tcW w:w="5000" w:type="pct"/>
            <w:gridSpan w:val="6"/>
            <w:tcBorders>
              <w:top w:val="nil"/>
              <w:left w:val="nil"/>
              <w:right w:val="nil"/>
            </w:tcBorders>
            <w:shd w:val="clear" w:color="auto" w:fill="auto"/>
            <w:vAlign w:val="bottom"/>
            <w:hideMark/>
          </w:tcPr>
          <w:p w:rsidR="00951290" w:rsidRPr="0031664F" w:rsidRDefault="00951290" w:rsidP="00951290">
            <w:pPr>
              <w:spacing w:after="0" w:line="240" w:lineRule="auto"/>
              <w:jc w:val="right"/>
              <w:rPr>
                <w:rFonts w:ascii="Times New Roman" w:eastAsia="Times New Roman" w:hAnsi="Times New Roman"/>
                <w:sz w:val="18"/>
                <w:szCs w:val="18"/>
                <w:lang w:eastAsia="ru-RU"/>
              </w:rPr>
            </w:pPr>
            <w:r w:rsidRPr="00951290">
              <w:rPr>
                <w:rFonts w:ascii="Times New Roman" w:eastAsia="Times New Roman" w:hAnsi="Times New Roman"/>
                <w:sz w:val="18"/>
                <w:szCs w:val="18"/>
                <w:lang w:eastAsia="ru-RU"/>
              </w:rPr>
              <w:t>Приложение №3 к решению</w:t>
            </w:r>
            <w:r w:rsidRPr="00951290">
              <w:rPr>
                <w:rFonts w:ascii="Times New Roman" w:eastAsia="Times New Roman" w:hAnsi="Times New Roman"/>
                <w:sz w:val="18"/>
                <w:szCs w:val="18"/>
                <w:lang w:eastAsia="ru-RU"/>
              </w:rPr>
              <w:br/>
              <w:t>Богучанского районного Совета депутатов</w:t>
            </w:r>
            <w:r w:rsidRPr="00951290">
              <w:rPr>
                <w:rFonts w:ascii="Times New Roman" w:eastAsia="Times New Roman" w:hAnsi="Times New Roman"/>
                <w:sz w:val="18"/>
                <w:szCs w:val="18"/>
                <w:lang w:eastAsia="ru-RU"/>
              </w:rPr>
              <w:br/>
              <w:t>от "27" апреля   2017 года №</w:t>
            </w:r>
            <w:r w:rsidR="0031664F" w:rsidRPr="0031664F">
              <w:rPr>
                <w:rFonts w:ascii="Times New Roman" w:eastAsia="Times New Roman" w:hAnsi="Times New Roman"/>
                <w:sz w:val="18"/>
                <w:szCs w:val="18"/>
                <w:lang w:eastAsia="ru-RU"/>
              </w:rPr>
              <w:t xml:space="preserve"> </w:t>
            </w:r>
            <w:r w:rsidR="0031664F" w:rsidRPr="0031664F">
              <w:rPr>
                <w:rFonts w:ascii="Times New Roman" w:hAnsi="Times New Roman"/>
                <w:bCs/>
                <w:sz w:val="18"/>
                <w:szCs w:val="20"/>
              </w:rPr>
              <w:t>15/1-104</w:t>
            </w:r>
          </w:p>
          <w:p w:rsidR="00951290" w:rsidRPr="008F0931" w:rsidRDefault="00951290" w:rsidP="00951290">
            <w:pPr>
              <w:spacing w:after="0" w:line="240" w:lineRule="auto"/>
              <w:jc w:val="right"/>
              <w:rPr>
                <w:rFonts w:ascii="Times New Roman" w:eastAsia="Times New Roman" w:hAnsi="Times New Roman"/>
                <w:sz w:val="18"/>
                <w:szCs w:val="18"/>
                <w:lang w:eastAsia="ru-RU"/>
              </w:rPr>
            </w:pPr>
            <w:r w:rsidRPr="00951290">
              <w:rPr>
                <w:rFonts w:ascii="Times New Roman" w:eastAsia="Times New Roman" w:hAnsi="Times New Roman"/>
                <w:sz w:val="18"/>
                <w:szCs w:val="18"/>
                <w:lang w:eastAsia="ru-RU"/>
              </w:rPr>
              <w:t>Приложение №5 к решению</w:t>
            </w:r>
            <w:r w:rsidRPr="00951290">
              <w:rPr>
                <w:rFonts w:ascii="Times New Roman" w:eastAsia="Times New Roman" w:hAnsi="Times New Roman"/>
                <w:sz w:val="18"/>
                <w:szCs w:val="18"/>
                <w:lang w:eastAsia="ru-RU"/>
              </w:rPr>
              <w:br/>
              <w:t>Богучанского районного Совета депутатов</w:t>
            </w:r>
            <w:r w:rsidRPr="00951290">
              <w:rPr>
                <w:rFonts w:ascii="Times New Roman" w:eastAsia="Times New Roman" w:hAnsi="Times New Roman"/>
                <w:sz w:val="18"/>
                <w:szCs w:val="18"/>
                <w:lang w:eastAsia="ru-RU"/>
              </w:rPr>
              <w:br/>
              <w:t>от     "22 "декабря 2016 года №13/1-88</w:t>
            </w:r>
          </w:p>
          <w:p w:rsidR="00951290" w:rsidRPr="008F0931" w:rsidRDefault="00951290" w:rsidP="00951290">
            <w:pPr>
              <w:spacing w:after="0" w:line="240" w:lineRule="auto"/>
              <w:jc w:val="right"/>
              <w:rPr>
                <w:rFonts w:ascii="Times New Roman" w:eastAsia="Times New Roman" w:hAnsi="Times New Roman"/>
                <w:sz w:val="18"/>
                <w:szCs w:val="18"/>
                <w:lang w:eastAsia="ru-RU"/>
              </w:rPr>
            </w:pPr>
          </w:p>
          <w:p w:rsidR="00951290" w:rsidRPr="00951290" w:rsidRDefault="00951290" w:rsidP="00951290">
            <w:pPr>
              <w:jc w:val="center"/>
              <w:rPr>
                <w:rFonts w:ascii="Times New Roman" w:eastAsia="Times New Roman" w:hAnsi="Times New Roman"/>
                <w:sz w:val="18"/>
                <w:szCs w:val="18"/>
                <w:lang w:eastAsia="ru-RU"/>
              </w:rPr>
            </w:pPr>
            <w:r w:rsidRPr="00951290">
              <w:rPr>
                <w:rFonts w:ascii="Times New Roman" w:eastAsia="Times New Roman" w:hAnsi="Times New Roman"/>
                <w:sz w:val="20"/>
                <w:szCs w:val="18"/>
                <w:lang w:eastAsia="ru-RU"/>
              </w:rPr>
              <w:t>Ведомственная структура расходов районного бюджета на 2017 год</w:t>
            </w:r>
          </w:p>
        </w:tc>
      </w:tr>
      <w:tr w:rsidR="000A122B" w:rsidRPr="000A122B" w:rsidTr="000A122B">
        <w:trPr>
          <w:trHeight w:val="20"/>
        </w:trPr>
        <w:tc>
          <w:tcPr>
            <w:tcW w:w="2378" w:type="pct"/>
            <w:tcBorders>
              <w:top w:val="nil"/>
              <w:left w:val="nil"/>
              <w:bottom w:val="nil"/>
              <w:right w:val="nil"/>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
        </w:tc>
        <w:tc>
          <w:tcPr>
            <w:tcW w:w="513" w:type="pct"/>
            <w:tcBorders>
              <w:top w:val="nil"/>
              <w:left w:val="nil"/>
              <w:bottom w:val="nil"/>
              <w:right w:val="nil"/>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
        </w:tc>
        <w:tc>
          <w:tcPr>
            <w:tcW w:w="601" w:type="pct"/>
            <w:tcBorders>
              <w:top w:val="nil"/>
              <w:left w:val="nil"/>
              <w:bottom w:val="nil"/>
              <w:right w:val="nil"/>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
        </w:tc>
        <w:tc>
          <w:tcPr>
            <w:tcW w:w="478" w:type="pct"/>
            <w:tcBorders>
              <w:top w:val="nil"/>
              <w:left w:val="nil"/>
              <w:bottom w:val="nil"/>
              <w:right w:val="nil"/>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
        </w:tc>
        <w:tc>
          <w:tcPr>
            <w:tcW w:w="724" w:type="pct"/>
            <w:tcBorders>
              <w:top w:val="nil"/>
              <w:left w:val="nil"/>
              <w:bottom w:val="nil"/>
              <w:right w:val="nil"/>
            </w:tcBorders>
            <w:shd w:val="clear" w:color="auto" w:fill="auto"/>
            <w:noWrap/>
            <w:vAlign w:val="center"/>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 рублях)</w:t>
            </w:r>
          </w:p>
        </w:tc>
      </w:tr>
      <w:tr w:rsidR="000A122B" w:rsidRPr="000A122B" w:rsidTr="000A122B">
        <w:trPr>
          <w:trHeight w:val="20"/>
        </w:trPr>
        <w:tc>
          <w:tcPr>
            <w:tcW w:w="23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122B" w:rsidRPr="000A122B" w:rsidRDefault="000A122B" w:rsidP="000A122B">
            <w:pPr>
              <w:spacing w:after="0" w:line="240" w:lineRule="auto"/>
              <w:jc w:val="center"/>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Наименование показателя</w:t>
            </w:r>
          </w:p>
        </w:tc>
        <w:tc>
          <w:tcPr>
            <w:tcW w:w="1898" w:type="pct"/>
            <w:gridSpan w:val="4"/>
            <w:tcBorders>
              <w:top w:val="single" w:sz="4" w:space="0" w:color="auto"/>
              <w:left w:val="nil"/>
              <w:bottom w:val="single" w:sz="4" w:space="0" w:color="auto"/>
              <w:right w:val="single" w:sz="4" w:space="0" w:color="000000"/>
            </w:tcBorders>
            <w:shd w:val="clear" w:color="auto" w:fill="auto"/>
            <w:vAlign w:val="center"/>
            <w:hideMark/>
          </w:tcPr>
          <w:p w:rsidR="000A122B" w:rsidRPr="000A122B" w:rsidRDefault="000A122B" w:rsidP="000A122B">
            <w:pPr>
              <w:spacing w:after="0" w:line="240" w:lineRule="auto"/>
              <w:jc w:val="center"/>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КБК</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122B" w:rsidRPr="000A122B" w:rsidRDefault="000A122B" w:rsidP="000A122B">
            <w:pPr>
              <w:spacing w:after="0" w:line="240" w:lineRule="auto"/>
              <w:jc w:val="center"/>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2017 год</w:t>
            </w:r>
          </w:p>
        </w:tc>
      </w:tr>
      <w:tr w:rsidR="000A122B" w:rsidRPr="000A122B" w:rsidTr="000A122B">
        <w:trPr>
          <w:trHeight w:val="20"/>
        </w:trPr>
        <w:tc>
          <w:tcPr>
            <w:tcW w:w="2378" w:type="pct"/>
            <w:vMerge/>
            <w:tcBorders>
              <w:top w:val="single" w:sz="4" w:space="0" w:color="auto"/>
              <w:left w:val="single" w:sz="4" w:space="0" w:color="auto"/>
              <w:bottom w:val="single" w:sz="4" w:space="0" w:color="000000"/>
              <w:right w:val="single" w:sz="4" w:space="0" w:color="auto"/>
            </w:tcBorders>
            <w:vAlign w:val="center"/>
            <w:hideMark/>
          </w:tcPr>
          <w:p w:rsidR="000A122B" w:rsidRPr="000A122B" w:rsidRDefault="000A122B" w:rsidP="000A122B">
            <w:pPr>
              <w:spacing w:after="0" w:line="240" w:lineRule="auto"/>
              <w:rPr>
                <w:rFonts w:ascii="Times New Roman" w:eastAsia="Times New Roman" w:hAnsi="Times New Roman"/>
                <w:sz w:val="14"/>
                <w:szCs w:val="14"/>
                <w:lang w:eastAsia="ru-RU"/>
              </w:rPr>
            </w:pPr>
          </w:p>
        </w:tc>
        <w:tc>
          <w:tcPr>
            <w:tcW w:w="306" w:type="pct"/>
            <w:tcBorders>
              <w:top w:val="nil"/>
              <w:left w:val="nil"/>
              <w:bottom w:val="single" w:sz="4" w:space="0" w:color="auto"/>
              <w:right w:val="single" w:sz="4" w:space="0" w:color="auto"/>
            </w:tcBorders>
            <w:shd w:val="clear" w:color="auto" w:fill="auto"/>
            <w:vAlign w:val="center"/>
            <w:hideMark/>
          </w:tcPr>
          <w:p w:rsidR="000A122B" w:rsidRPr="000A122B" w:rsidRDefault="000A122B" w:rsidP="000A122B">
            <w:pPr>
              <w:spacing w:after="0" w:line="240" w:lineRule="auto"/>
              <w:jc w:val="center"/>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КВСР</w:t>
            </w:r>
          </w:p>
        </w:tc>
        <w:tc>
          <w:tcPr>
            <w:tcW w:w="513" w:type="pct"/>
            <w:tcBorders>
              <w:top w:val="nil"/>
              <w:left w:val="nil"/>
              <w:bottom w:val="single" w:sz="4" w:space="0" w:color="auto"/>
              <w:right w:val="single" w:sz="4" w:space="0" w:color="auto"/>
            </w:tcBorders>
            <w:shd w:val="clear" w:color="auto" w:fill="auto"/>
            <w:vAlign w:val="center"/>
            <w:hideMark/>
          </w:tcPr>
          <w:p w:rsidR="000A122B" w:rsidRPr="000A122B" w:rsidRDefault="000A122B" w:rsidP="000A122B">
            <w:pPr>
              <w:spacing w:after="0" w:line="240" w:lineRule="auto"/>
              <w:jc w:val="center"/>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Подраздел</w:t>
            </w:r>
          </w:p>
        </w:tc>
        <w:tc>
          <w:tcPr>
            <w:tcW w:w="601" w:type="pct"/>
            <w:tcBorders>
              <w:top w:val="nil"/>
              <w:left w:val="nil"/>
              <w:bottom w:val="single" w:sz="4" w:space="0" w:color="auto"/>
              <w:right w:val="single" w:sz="4" w:space="0" w:color="auto"/>
            </w:tcBorders>
            <w:shd w:val="clear" w:color="auto" w:fill="auto"/>
            <w:vAlign w:val="center"/>
            <w:hideMark/>
          </w:tcPr>
          <w:p w:rsidR="000A122B" w:rsidRPr="000A122B" w:rsidRDefault="000A122B" w:rsidP="000A122B">
            <w:pPr>
              <w:spacing w:after="0" w:line="240" w:lineRule="auto"/>
              <w:jc w:val="center"/>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КЦСР</w:t>
            </w:r>
          </w:p>
        </w:tc>
        <w:tc>
          <w:tcPr>
            <w:tcW w:w="478" w:type="pct"/>
            <w:tcBorders>
              <w:top w:val="nil"/>
              <w:left w:val="nil"/>
              <w:bottom w:val="single" w:sz="4" w:space="0" w:color="auto"/>
              <w:right w:val="single" w:sz="4" w:space="0" w:color="auto"/>
            </w:tcBorders>
            <w:shd w:val="clear" w:color="auto" w:fill="auto"/>
            <w:vAlign w:val="center"/>
            <w:hideMark/>
          </w:tcPr>
          <w:p w:rsidR="000A122B" w:rsidRPr="000A122B" w:rsidRDefault="000A122B" w:rsidP="000A122B">
            <w:pPr>
              <w:spacing w:after="0" w:line="240" w:lineRule="auto"/>
              <w:jc w:val="center"/>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КВР</w:t>
            </w: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0A122B" w:rsidRPr="000A122B" w:rsidRDefault="000A122B" w:rsidP="000A122B">
            <w:pPr>
              <w:spacing w:after="0" w:line="240" w:lineRule="auto"/>
              <w:rPr>
                <w:rFonts w:ascii="Times New Roman" w:eastAsia="Times New Roman" w:hAnsi="Times New Roman"/>
                <w:sz w:val="14"/>
                <w:szCs w:val="14"/>
                <w:lang w:eastAsia="ru-RU"/>
              </w:rPr>
            </w:pPr>
          </w:p>
        </w:tc>
      </w:tr>
      <w:tr w:rsidR="000A122B" w:rsidRPr="000A122B" w:rsidTr="000A122B">
        <w:trPr>
          <w:trHeight w:val="20"/>
        </w:trPr>
        <w:tc>
          <w:tcPr>
            <w:tcW w:w="427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122B" w:rsidRPr="000A122B" w:rsidRDefault="000A122B" w:rsidP="000A122B">
            <w:pPr>
              <w:spacing w:after="0" w:line="240" w:lineRule="auto"/>
              <w:jc w:val="center"/>
              <w:rPr>
                <w:rFonts w:ascii="Times New Roman" w:eastAsia="Times New Roman" w:hAnsi="Times New Roman"/>
                <w:bCs/>
                <w:sz w:val="14"/>
                <w:szCs w:val="14"/>
                <w:lang w:eastAsia="ru-RU"/>
              </w:rPr>
            </w:pPr>
            <w:r w:rsidRPr="000A122B">
              <w:rPr>
                <w:rFonts w:ascii="Times New Roman" w:eastAsia="Times New Roman" w:hAnsi="Times New Roman"/>
                <w:bCs/>
                <w:sz w:val="14"/>
                <w:szCs w:val="14"/>
                <w:lang w:eastAsia="ru-RU"/>
              </w:rPr>
              <w:t>ВСЕГО</w:t>
            </w:r>
          </w:p>
        </w:tc>
        <w:tc>
          <w:tcPr>
            <w:tcW w:w="724" w:type="pct"/>
            <w:tcBorders>
              <w:top w:val="nil"/>
              <w:left w:val="nil"/>
              <w:bottom w:val="single" w:sz="4" w:space="0" w:color="auto"/>
              <w:right w:val="single" w:sz="4" w:space="0" w:color="auto"/>
            </w:tcBorders>
            <w:shd w:val="clear" w:color="auto" w:fill="auto"/>
            <w:noWrap/>
            <w:vAlign w:val="center"/>
            <w:hideMark/>
          </w:tcPr>
          <w:p w:rsidR="000A122B" w:rsidRPr="000A122B" w:rsidRDefault="000A122B" w:rsidP="000A122B">
            <w:pPr>
              <w:spacing w:after="0" w:line="240" w:lineRule="auto"/>
              <w:jc w:val="right"/>
              <w:rPr>
                <w:rFonts w:ascii="Times New Roman" w:eastAsia="Times New Roman" w:hAnsi="Times New Roman"/>
                <w:bCs/>
                <w:sz w:val="14"/>
                <w:szCs w:val="14"/>
                <w:lang w:eastAsia="ru-RU"/>
              </w:rPr>
            </w:pPr>
            <w:r w:rsidRPr="000A122B">
              <w:rPr>
                <w:rFonts w:ascii="Times New Roman" w:eastAsia="Times New Roman" w:hAnsi="Times New Roman"/>
                <w:bCs/>
                <w:sz w:val="14"/>
                <w:szCs w:val="14"/>
                <w:lang w:eastAsia="ru-RU"/>
              </w:rPr>
              <w:t>2 032 519 894,43</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Богучанский</w:t>
            </w:r>
            <w:proofErr w:type="spellEnd"/>
            <w:r w:rsidRPr="000A122B">
              <w:rPr>
                <w:rFonts w:ascii="Times New Roman" w:eastAsia="Times New Roman" w:hAnsi="Times New Roman"/>
                <w:sz w:val="14"/>
                <w:szCs w:val="14"/>
                <w:lang w:eastAsia="ru-RU"/>
              </w:rPr>
              <w:t xml:space="preserve"> районный Совет депутатов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4 520 710,00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4 520 710,00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4 520 710,00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1 935 626,00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1 199 404,00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362 220,00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283 250,00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752,00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приобретение основных сре</w:t>
            </w:r>
            <w:proofErr w:type="gramStart"/>
            <w:r w:rsidRPr="000A122B">
              <w:rPr>
                <w:rFonts w:ascii="Times New Roman" w:eastAsia="Times New Roman" w:hAnsi="Times New Roman"/>
                <w:sz w:val="14"/>
                <w:szCs w:val="14"/>
                <w:lang w:eastAsia="ru-RU"/>
              </w:rPr>
              <w:t>дств в р</w:t>
            </w:r>
            <w:proofErr w:type="gramEnd"/>
            <w:r w:rsidRPr="000A122B">
              <w:rPr>
                <w:rFonts w:ascii="Times New Roman" w:eastAsia="Times New Roman" w:hAnsi="Times New Roman"/>
                <w:sz w:val="14"/>
                <w:szCs w:val="14"/>
                <w:lang w:eastAsia="ru-RU"/>
              </w:rPr>
              <w:t xml:space="preserve">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31 130,00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31 130,00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8030060000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2 441 810,00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8030060000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1 675 046,00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8030060000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73 752,00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Иные выплаты, за исключением фонда оплаты труда государственных </w:t>
            </w:r>
            <w:r w:rsidRPr="000A122B">
              <w:rPr>
                <w:rFonts w:ascii="Times New Roman" w:eastAsia="Times New Roman" w:hAnsi="Times New Roman"/>
                <w:sz w:val="14"/>
                <w:szCs w:val="14"/>
                <w:lang w:eastAsia="ru-RU"/>
              </w:rPr>
              <w:lastRenderedPageBreak/>
              <w:t>(муниципальных) органов,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8030060000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208 800,00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8030060000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484 212,00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8030067000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62 144,00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8030067000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62 144,00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Контрольно-счетная комиссия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1 406 068,00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1 406 068,00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1 406 068,00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576 735,00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399 802,00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120 740,00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38 793,00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приобретение основных сре</w:t>
            </w:r>
            <w:proofErr w:type="gramStart"/>
            <w:r w:rsidRPr="000A122B">
              <w:rPr>
                <w:rFonts w:ascii="Times New Roman" w:eastAsia="Times New Roman" w:hAnsi="Times New Roman"/>
                <w:sz w:val="14"/>
                <w:szCs w:val="14"/>
                <w:lang w:eastAsia="ru-RU"/>
              </w:rPr>
              <w:t>дств в р</w:t>
            </w:r>
            <w:proofErr w:type="gramEnd"/>
            <w:r w:rsidRPr="000A122B">
              <w:rPr>
                <w:rFonts w:ascii="Times New Roman" w:eastAsia="Times New Roman" w:hAnsi="Times New Roman"/>
                <w:sz w:val="14"/>
                <w:szCs w:val="14"/>
                <w:lang w:eastAsia="ru-RU"/>
              </w:rPr>
              <w:t xml:space="preserve">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7 493,00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7 493,00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8040060000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761 840,00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8040060000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571 766,00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8040060000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8040060000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172 674,00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8040067000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8040067000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Администрация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296 618 541,00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45 823 403,00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1 274 246,00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1 274 246,00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973 860,00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41 400,00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8010060000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258 986,00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44 348 557,00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0420080040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73 395,00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0420080040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73 395,00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30 992 363,58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17 516 955,68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554 424,00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5 290 120,90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7 417 658,00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173 205,00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0A122B">
              <w:rPr>
                <w:rFonts w:ascii="Times New Roman" w:eastAsia="Times New Roman" w:hAnsi="Times New Roman"/>
                <w:sz w:val="14"/>
                <w:szCs w:val="14"/>
                <w:lang w:eastAsia="ru-RU"/>
              </w:rPr>
              <w:t>размера оплаты труда</w:t>
            </w:r>
            <w:proofErr w:type="gramEnd"/>
            <w:r w:rsidRPr="000A122B">
              <w:rPr>
                <w:rFonts w:ascii="Times New Roman" w:eastAsia="Times New Roman" w:hAnsi="Times New Roman"/>
                <w:sz w:val="14"/>
                <w:szCs w:val="14"/>
                <w:lang w:eastAsia="ru-RU"/>
              </w:rPr>
              <w:t xml:space="preserve">)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503 136,00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386 433,00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116 703,00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910 000,00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910 000,00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0A122B">
              <w:rPr>
                <w:rFonts w:ascii="Times New Roman" w:eastAsia="Times New Roman" w:hAnsi="Times New Roman"/>
                <w:sz w:val="14"/>
                <w:szCs w:val="14"/>
                <w:lang w:eastAsia="ru-RU"/>
              </w:rPr>
              <w:t>лицами</w:t>
            </w:r>
            <w:proofErr w:type="gramEnd"/>
            <w:r w:rsidRPr="000A122B">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802006Б000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6 188 600,00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802006Б000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4 753 149,00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802006Б000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1 435 451,00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жилищно-коммунальных услуг за исключением электроэнергии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2 417 921,00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2 417 921,00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приобретение основных сре</w:t>
            </w:r>
            <w:proofErr w:type="gramStart"/>
            <w:r w:rsidRPr="000A122B">
              <w:rPr>
                <w:rFonts w:ascii="Times New Roman" w:eastAsia="Times New Roman" w:hAnsi="Times New Roman"/>
                <w:sz w:val="14"/>
                <w:szCs w:val="14"/>
                <w:lang w:eastAsia="ru-RU"/>
              </w:rPr>
              <w:t>дств в р</w:t>
            </w:r>
            <w:proofErr w:type="gramEnd"/>
            <w:r w:rsidRPr="000A122B">
              <w:rPr>
                <w:rFonts w:ascii="Times New Roman" w:eastAsia="Times New Roman" w:hAnsi="Times New Roman"/>
                <w:sz w:val="14"/>
                <w:szCs w:val="14"/>
                <w:lang w:eastAsia="ru-RU"/>
              </w:rPr>
              <w:t xml:space="preserve">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480 406,42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480 406,42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за электроэнергию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750 540,00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802006Э000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750 540,00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8020074670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525 200,00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8020074670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370 964,00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8020074670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8020074670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112 031,00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8020074670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35 205,00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8020076040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1 024 000,00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8020076040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741 928,00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8020076040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18 000,00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8020076040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224 062,00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8020076040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40 010,00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0A122B">
              <w:rPr>
                <w:rFonts w:ascii="Times New Roman" w:eastAsia="Times New Roman" w:hAnsi="Times New Roman"/>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80200Ч0010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482 995,00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80200Ч0010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370 965,00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80200Ч0010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112 030,00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200 600,00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0430080000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0430080000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Выполнение государственных полномочий по осуществлению уведомительной регистрации коллективных договоров и </w:t>
            </w:r>
            <w:r w:rsidRPr="000A122B">
              <w:rPr>
                <w:rFonts w:ascii="Times New Roman" w:eastAsia="Times New Roman" w:hAnsi="Times New Roman"/>
                <w:sz w:val="14"/>
                <w:szCs w:val="14"/>
                <w:lang w:eastAsia="ru-RU"/>
              </w:rPr>
              <w:lastRenderedPageBreak/>
              <w:t xml:space="preserve">территориальных соглашений и </w:t>
            </w:r>
            <w:proofErr w:type="gramStart"/>
            <w:r w:rsidRPr="000A122B">
              <w:rPr>
                <w:rFonts w:ascii="Times New Roman" w:eastAsia="Times New Roman" w:hAnsi="Times New Roman"/>
                <w:sz w:val="14"/>
                <w:szCs w:val="14"/>
                <w:lang w:eastAsia="ru-RU"/>
              </w:rPr>
              <w:t>контроля за</w:t>
            </w:r>
            <w:proofErr w:type="gramEnd"/>
            <w:r w:rsidRPr="000A122B">
              <w:rPr>
                <w:rFonts w:ascii="Times New Roman" w:eastAsia="Times New Roman" w:hAnsi="Times New Roman"/>
                <w:sz w:val="14"/>
                <w:szCs w:val="14"/>
                <w:lang w:eastAsia="ru-RU"/>
              </w:rPr>
              <w:t xml:space="preserve"> их выполнением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исполнительной власти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8020074290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51 000,00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8020074290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37 097,00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8020074290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11 203,00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8020074290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Выполнение государственных полномочий в области архивного дела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69 600,00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44 218,00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13 354,00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8020075190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12 028,00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9060080000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9060080000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330</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3 091 597,00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2 976 546,55</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2 515 613,55</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1 882 897,00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568 603,00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64 113,55</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0410041010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96 863,00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0410041010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74 396,00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0410041010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22 467,00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0410074130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363 700,00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0410074130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187 173,58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0410074130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56 526,42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0410074130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04100S4130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04100S4130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115 050,45</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0420074120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2 429,00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0420074120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2 429,00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Прочая закупка товаров, работ и услуг для обеспечения </w:t>
            </w:r>
            <w:r w:rsidRPr="000A122B">
              <w:rPr>
                <w:rFonts w:ascii="Times New Roman" w:eastAsia="Times New Roman" w:hAnsi="Times New Roman"/>
                <w:sz w:val="14"/>
                <w:szCs w:val="14"/>
                <w:lang w:eastAsia="ru-RU"/>
              </w:rPr>
              <w:lastRenderedPageBreak/>
              <w:t>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0420080030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0420080030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w:t>
            </w:r>
            <w:proofErr w:type="spellStart"/>
            <w:r w:rsidRPr="000A122B">
              <w:rPr>
                <w:rFonts w:ascii="Times New Roman" w:eastAsia="Times New Roman" w:hAnsi="Times New Roman"/>
                <w:sz w:val="14"/>
                <w:szCs w:val="14"/>
                <w:lang w:eastAsia="ru-RU"/>
              </w:rPr>
              <w:t>средст</w:t>
            </w:r>
            <w:proofErr w:type="spellEnd"/>
            <w:r w:rsidRPr="000A122B">
              <w:rPr>
                <w:rFonts w:ascii="Times New Roman" w:eastAsia="Times New Roman" w:hAnsi="Times New Roman"/>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04200S4120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121,45</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04200S4120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121,45</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27 349 137,00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Сельское хозяйство и рыболовство</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1 184 637,00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12100R543Б</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23 837,00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12100R543Б</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23 837,00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1230075170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1 160 800,00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1230075170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741 928,00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1230075170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114 710,00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1230075170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224 062,00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1230075170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24 557 000,00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09200Л0000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304 800,00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09200Л0000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304 800,00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09200П0000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24 252 200,00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09200П0000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24 252 200,00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Дорожное хозяйство (дорожные фонды)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32 700,00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0910080000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32 700,00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0910080000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32 700,00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1 574 800,00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0810080010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944 000,00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0810080010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944 000,00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0810080020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0810080020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0830080030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Прочая закупка товаров, работ и услуг для обеспечения </w:t>
            </w:r>
            <w:r w:rsidRPr="000A122B">
              <w:rPr>
                <w:rFonts w:ascii="Times New Roman" w:eastAsia="Times New Roman" w:hAnsi="Times New Roman"/>
                <w:sz w:val="14"/>
                <w:szCs w:val="14"/>
                <w:lang w:eastAsia="ru-RU"/>
              </w:rPr>
              <w:lastRenderedPageBreak/>
              <w:t>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0830080030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1220075180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617 800,00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1220075180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617 800,00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211 441 998,00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210 841 998,00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190 914 098,00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190 914 098,00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На компенсацию выпадающих доходов </w:t>
            </w:r>
            <w:proofErr w:type="spellStart"/>
            <w:r w:rsidRPr="000A122B">
              <w:rPr>
                <w:rFonts w:ascii="Times New Roman" w:eastAsia="Times New Roman" w:hAnsi="Times New Roman"/>
                <w:sz w:val="14"/>
                <w:szCs w:val="14"/>
                <w:lang w:eastAsia="ru-RU"/>
              </w:rPr>
              <w:t>энергоснабжающих</w:t>
            </w:r>
            <w:proofErr w:type="spellEnd"/>
            <w:r w:rsidRPr="000A122B">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19 890 000,00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0320075770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19 890 000,00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90900Ш0000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90900Ш0000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Благоустройство</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0360080000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0360080000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7 751 560,00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Молодежная политика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7 751 560,00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0610080000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164 160,00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0610080000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164 160,00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06100S4560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06100S4560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0620080000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0620080000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 xml:space="preserve">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0640010430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675 300,00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0640010430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675 300,00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4 917 400,00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4 917 400,00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w:t>
            </w:r>
            <w:r w:rsidRPr="000A122B">
              <w:rPr>
                <w:rFonts w:ascii="Times New Roman" w:eastAsia="Times New Roman" w:hAnsi="Times New Roman"/>
                <w:sz w:val="14"/>
                <w:szCs w:val="14"/>
                <w:lang w:eastAsia="ru-RU"/>
              </w:rPr>
              <w:lastRenderedPageBreak/>
              <w:t xml:space="preserve">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420 000,00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420 000,00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0640074560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794 700,00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0640074560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794 700,00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960 846,00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Пенсионное обеспечение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960 846,00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0A122B">
              <w:rPr>
                <w:rFonts w:ascii="Times New Roman" w:eastAsia="Times New Roman" w:hAnsi="Times New Roman"/>
                <w:sz w:val="14"/>
                <w:szCs w:val="14"/>
                <w:lang w:eastAsia="ru-RU"/>
              </w:rPr>
              <w:t>Богучанский</w:t>
            </w:r>
            <w:proofErr w:type="spellEnd"/>
            <w:r w:rsidRPr="000A122B">
              <w:rPr>
                <w:rFonts w:ascii="Times New Roman" w:eastAsia="Times New Roman" w:hAnsi="Times New Roman"/>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0210080010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960 846,00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пенсии, социальные доплаты к пенсиям</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0210080010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960 846,00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0720080010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0720080010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0720080020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176 400,00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0720080020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176 400,00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0720080030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0720080030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Муниципальное казенное учреждение "Централизованная бухгалтерия"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3 885 100,00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3 885 100,00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3 885 100,00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9070040000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169 982,00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9070040000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169 982,00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в рамках </w:t>
            </w:r>
            <w:proofErr w:type="spellStart"/>
            <w:r w:rsidRPr="000A122B">
              <w:rPr>
                <w:rFonts w:ascii="Times New Roman" w:eastAsia="Times New Roman" w:hAnsi="Times New Roman"/>
                <w:sz w:val="14"/>
                <w:szCs w:val="14"/>
                <w:lang w:eastAsia="ru-RU"/>
              </w:rPr>
              <w:t>непрограммых</w:t>
            </w:r>
            <w:proofErr w:type="spellEnd"/>
            <w:r w:rsidRPr="000A122B">
              <w:rPr>
                <w:rFonts w:ascii="Times New Roman" w:eastAsia="Times New Roman" w:hAnsi="Times New Roman"/>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9070047000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260 000,00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9070047000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260 000,00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0A122B">
              <w:rPr>
                <w:rFonts w:ascii="Times New Roman" w:eastAsia="Times New Roman" w:hAnsi="Times New Roman"/>
                <w:sz w:val="14"/>
                <w:szCs w:val="14"/>
                <w:lang w:eastAsia="ru-RU"/>
              </w:rPr>
              <w:t>лицами</w:t>
            </w:r>
            <w:proofErr w:type="gramEnd"/>
            <w:r w:rsidRPr="000A122B">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907004Б000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3 425 118,00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907004Б000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2 630 659,00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907004Б000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794 459,00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Расходы на приобретение основных средств муниципального казенного учреждения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907004Ф000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907004Ф000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157 463 760,79</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43 413 024,98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39 868 874,98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 xml:space="preserve">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0A122B">
              <w:rPr>
                <w:rFonts w:ascii="Times New Roman" w:eastAsia="Times New Roman" w:hAnsi="Times New Roman"/>
                <w:sz w:val="14"/>
                <w:szCs w:val="14"/>
                <w:lang w:eastAsia="ru-RU"/>
              </w:rPr>
              <w:t>электросетевого</w:t>
            </w:r>
            <w:proofErr w:type="spellEnd"/>
            <w:r w:rsidRPr="000A122B">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0A122B">
              <w:rPr>
                <w:rFonts w:ascii="Times New Roman" w:eastAsia="Times New Roman" w:hAnsi="Times New Roman"/>
                <w:sz w:val="14"/>
                <w:szCs w:val="14"/>
                <w:lang w:eastAsia="ru-RU"/>
              </w:rPr>
              <w:t xml:space="preserve"> </w:t>
            </w:r>
            <w:proofErr w:type="spellStart"/>
            <w:r w:rsidRPr="000A122B">
              <w:rPr>
                <w:rFonts w:ascii="Times New Roman" w:eastAsia="Times New Roman" w:hAnsi="Times New Roman"/>
                <w:sz w:val="14"/>
                <w:szCs w:val="14"/>
                <w:lang w:eastAsia="ru-RU"/>
              </w:rPr>
              <w:t>Богучанский</w:t>
            </w:r>
            <w:proofErr w:type="spellEnd"/>
            <w:r w:rsidRPr="000A122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0350075710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14 320 470,42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0350075710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14 320 470,42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0A122B">
              <w:rPr>
                <w:rFonts w:ascii="Times New Roman" w:eastAsia="Times New Roman" w:hAnsi="Times New Roman"/>
                <w:sz w:val="14"/>
                <w:szCs w:val="14"/>
                <w:lang w:eastAsia="ru-RU"/>
              </w:rPr>
              <w:t>Богучанский</w:t>
            </w:r>
            <w:proofErr w:type="spellEnd"/>
            <w:r w:rsidRPr="000A122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0350080000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25 262 660,31</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0350080000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10 645 640,90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0350080000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14 617 019,41</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Средства на проведение </w:t>
            </w:r>
            <w:proofErr w:type="gramStart"/>
            <w:r w:rsidRPr="000A122B">
              <w:rPr>
                <w:rFonts w:ascii="Times New Roman" w:eastAsia="Times New Roman" w:hAnsi="Times New Roman"/>
                <w:sz w:val="14"/>
                <w:szCs w:val="14"/>
                <w:lang w:eastAsia="ru-RU"/>
              </w:rPr>
              <w:t>проверки достоверности определения сметной стоимости объекта капитального ремонта</w:t>
            </w:r>
            <w:proofErr w:type="gramEnd"/>
            <w:r w:rsidRPr="000A122B">
              <w:rPr>
                <w:rFonts w:ascii="Times New Roman" w:eastAsia="Times New Roman" w:hAnsi="Times New Roman"/>
                <w:sz w:val="14"/>
                <w:szCs w:val="14"/>
                <w:lang w:eastAsia="ru-RU"/>
              </w:rPr>
              <w:t xml:space="preserve"> в рамках подпрограммы "Реконструкция и капитальный ремонт объектов коммунальной инфраструктуры муниципального образования </w:t>
            </w:r>
            <w:proofErr w:type="spellStart"/>
            <w:r w:rsidRPr="000A122B">
              <w:rPr>
                <w:rFonts w:ascii="Times New Roman" w:eastAsia="Times New Roman" w:hAnsi="Times New Roman"/>
                <w:sz w:val="14"/>
                <w:szCs w:val="14"/>
                <w:lang w:eastAsia="ru-RU"/>
              </w:rPr>
              <w:t>Богучанский</w:t>
            </w:r>
            <w:proofErr w:type="spellEnd"/>
            <w:r w:rsidRPr="000A122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0350080010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109 080,25</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0350080010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109 080,25</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proofErr w:type="gram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w:t>
            </w:r>
            <w:proofErr w:type="spellStart"/>
            <w:r w:rsidRPr="000A122B">
              <w:rPr>
                <w:rFonts w:ascii="Times New Roman" w:eastAsia="Times New Roman" w:hAnsi="Times New Roman"/>
                <w:sz w:val="14"/>
                <w:szCs w:val="14"/>
                <w:lang w:eastAsia="ru-RU"/>
              </w:rPr>
              <w:t>бюжджета</w:t>
            </w:r>
            <w:proofErr w:type="spellEnd"/>
            <w:r w:rsidRPr="000A122B">
              <w:rPr>
                <w:rFonts w:ascii="Times New Roman" w:eastAsia="Times New Roman" w:hAnsi="Times New Roman"/>
                <w:sz w:val="14"/>
                <w:szCs w:val="14"/>
                <w:lang w:eastAsia="ru-RU"/>
              </w:rPr>
              <w:t xml:space="preserve">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0A122B">
              <w:rPr>
                <w:rFonts w:ascii="Times New Roman" w:eastAsia="Times New Roman" w:hAnsi="Times New Roman"/>
                <w:sz w:val="14"/>
                <w:szCs w:val="14"/>
                <w:lang w:eastAsia="ru-RU"/>
              </w:rPr>
              <w:t>электросетевого</w:t>
            </w:r>
            <w:proofErr w:type="spellEnd"/>
            <w:r w:rsidRPr="000A122B">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0A122B">
              <w:rPr>
                <w:rFonts w:ascii="Times New Roman" w:eastAsia="Times New Roman" w:hAnsi="Times New Roman"/>
                <w:sz w:val="14"/>
                <w:szCs w:val="14"/>
                <w:lang w:eastAsia="ru-RU"/>
              </w:rPr>
              <w:t xml:space="preserve"> муниципального образования </w:t>
            </w:r>
            <w:proofErr w:type="spellStart"/>
            <w:r w:rsidRPr="000A122B">
              <w:rPr>
                <w:rFonts w:ascii="Times New Roman" w:eastAsia="Times New Roman" w:hAnsi="Times New Roman"/>
                <w:sz w:val="14"/>
                <w:szCs w:val="14"/>
                <w:lang w:eastAsia="ru-RU"/>
              </w:rPr>
              <w:t>Богучанский</w:t>
            </w:r>
            <w:proofErr w:type="spellEnd"/>
            <w:r w:rsidRPr="000A122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03500S5710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176 664,00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03500S5710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176 664,00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вопросы в области жилищно-коммунального хозяйства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3 544 150,00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9050040000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3 439 150,00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9050040000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2 496 697,00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9050040000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9050040000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754 003,00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9050040000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107 450,00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9050040000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0A122B">
              <w:rPr>
                <w:rFonts w:ascii="Times New Roman" w:eastAsia="Times New Roman" w:hAnsi="Times New Roman"/>
                <w:sz w:val="14"/>
                <w:szCs w:val="14"/>
                <w:lang w:eastAsia="ru-RU"/>
              </w:rPr>
              <w:t>непрограммых</w:t>
            </w:r>
            <w:proofErr w:type="spellEnd"/>
            <w:r w:rsidRPr="000A122B">
              <w:rPr>
                <w:rFonts w:ascii="Times New Roman" w:eastAsia="Times New Roman" w:hAnsi="Times New Roman"/>
                <w:sz w:val="14"/>
                <w:szCs w:val="14"/>
                <w:lang w:eastAsia="ru-RU"/>
              </w:rPr>
              <w:t xml:space="preserve"> расходов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9050047000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0505</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9050047000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114 050 735,81</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Дошкольное образование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73 722 973,14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0110080060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63 176 000,00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0110080060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258,84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0110080060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63 175 741,16</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0A122B">
              <w:rPr>
                <w:rFonts w:ascii="Times New Roman" w:eastAsia="Times New Roman" w:hAnsi="Times New Roman"/>
                <w:sz w:val="14"/>
                <w:szCs w:val="14"/>
                <w:lang w:eastAsia="ru-RU"/>
              </w:rPr>
              <w:t>дств бл</w:t>
            </w:r>
            <w:proofErr w:type="gramEnd"/>
            <w:r w:rsidRPr="000A122B">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0110083010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10 546 973,14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0110083010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10 546 973,14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40 327 762,67</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0110077450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1 172 322,00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0110077450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1 172 322,00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234 480,20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234 480,20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Мероприятия по проектированию, реконструкции, строительству и </w:t>
            </w:r>
            <w:r w:rsidRPr="000A122B">
              <w:rPr>
                <w:rFonts w:ascii="Times New Roman" w:eastAsia="Times New Roman" w:hAnsi="Times New Roman"/>
                <w:sz w:val="14"/>
                <w:szCs w:val="14"/>
                <w:lang w:eastAsia="ru-RU"/>
              </w:rPr>
              <w:lastRenderedPageBreak/>
              <w:t>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0110080060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25 000 000,00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0110080060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25 000 000,00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0A122B">
              <w:rPr>
                <w:rFonts w:ascii="Times New Roman" w:eastAsia="Times New Roman" w:hAnsi="Times New Roman"/>
                <w:sz w:val="14"/>
                <w:szCs w:val="14"/>
                <w:lang w:eastAsia="ru-RU"/>
              </w:rPr>
              <w:t>дств бл</w:t>
            </w:r>
            <w:proofErr w:type="gramEnd"/>
            <w:r w:rsidRPr="000A122B">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0110083010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13 783 279,58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0110083010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871 956,00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0110083010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414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12 911 323,58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Исполнение судебных решений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137 680,89</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830</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137 680,89</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56 515 400,00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56 515 400,00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Социальное обслуживание населения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38 038 600,00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0240001510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38 038 600,00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0240001510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38 038 600,00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337 500,00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0220006400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337 500,00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0220006400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337 500,00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вопросы в области социальной политики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18 139 300,00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0260075130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18 139 300,00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0260075130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11 608 100,00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0260075130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161 900,00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0260075130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3 505 600,00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0260075130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2 859 700,00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848</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1006</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0260075130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Муниципальное казенное учреждение "Управление культуры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180 134 538,60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38 750 947,60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Дополнительное образование детей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38 750 947,60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0520080520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0520080520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31 270 416,00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31 270 416,00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3 357 500,00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Субсидии бюджетным учреждениям на финансовое обеспечение </w:t>
            </w:r>
            <w:r w:rsidRPr="000A122B">
              <w:rPr>
                <w:rFonts w:ascii="Times New Roman" w:eastAsia="Times New Roman" w:hAnsi="Times New Roman"/>
                <w:sz w:val="14"/>
                <w:szCs w:val="1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3 357 500,00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0530045000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174 900,00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0530045000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174 900,00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429 000,00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429 000,00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2 203 647,00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2 203 647,00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274 880,00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274 880,00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0530077450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538 257,30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0530077450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538 257,30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05300L0140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05300L0140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Предоставление субсидий бюджетным учреждениям на приобретение основных сре</w:t>
            </w:r>
            <w:proofErr w:type="gramStart"/>
            <w:r w:rsidRPr="000A122B">
              <w:rPr>
                <w:rFonts w:ascii="Times New Roman" w:eastAsia="Times New Roman" w:hAnsi="Times New Roman"/>
                <w:sz w:val="14"/>
                <w:szCs w:val="14"/>
                <w:lang w:eastAsia="ru-RU"/>
              </w:rPr>
              <w:t>дств в р</w:t>
            </w:r>
            <w:proofErr w:type="gramEnd"/>
            <w:r w:rsidRPr="000A122B">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05300Ф0000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48 209,00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05300Ф0000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48 209,00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05300Ц0000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160 138,30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05300Ц0000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160 138,30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КУЛЬТУРА, КИНЕМАТОГРАФИЯ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139 637 891,00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Культура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124 847 101,00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Средства на повышение </w:t>
            </w:r>
            <w:proofErr w:type="gramStart"/>
            <w:r w:rsidRPr="000A122B">
              <w:rPr>
                <w:rFonts w:ascii="Times New Roman" w:eastAsia="Times New Roman" w:hAnsi="Times New Roman"/>
                <w:sz w:val="14"/>
                <w:szCs w:val="14"/>
                <w:lang w:eastAsia="ru-RU"/>
              </w:rPr>
              <w:t>размеров оплаты труда основного персонала библиотек</w:t>
            </w:r>
            <w:proofErr w:type="gramEnd"/>
            <w:r w:rsidRPr="000A122B">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0510010440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823 791,00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0510010440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823 791,00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26 860 416,00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26 860 416,00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3 285 000,00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3 285 000,00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0510045000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0510045000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308 000,00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308 000,00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1 824 910,00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1 824 910,00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658 000,00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051004Э000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658 000,00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0510080520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262 000,00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0510080520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262 000,00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05100L5190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1 944,00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05100L5190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1 944,00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05100R5190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361 700,00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05100R5190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361 700,00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05100S5190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05100S5190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05100Ч0040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1 642 519,00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05100Ч0040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1 612 519,00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05100Ч0040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повышения </w:t>
            </w:r>
            <w:proofErr w:type="gramStart"/>
            <w:r w:rsidRPr="000A122B">
              <w:rPr>
                <w:rFonts w:ascii="Times New Roman" w:eastAsia="Times New Roman" w:hAnsi="Times New Roman"/>
                <w:sz w:val="14"/>
                <w:szCs w:val="14"/>
                <w:lang w:eastAsia="ru-RU"/>
              </w:rPr>
              <w:t>размеров оплаты труда основного персонала библиотек</w:t>
            </w:r>
            <w:proofErr w:type="gramEnd"/>
            <w:r w:rsidRPr="000A122B">
              <w:rPr>
                <w:rFonts w:ascii="Times New Roman" w:eastAsia="Times New Roman" w:hAnsi="Times New Roman"/>
                <w:sz w:val="14"/>
                <w:szCs w:val="14"/>
                <w:lang w:eastAsia="ru-RU"/>
              </w:rPr>
              <w:t xml:space="preserve"> и музеев Красноярского края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05100Ч0440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64 209,00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05100Ч0440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64 209,00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0A122B">
              <w:rPr>
                <w:rFonts w:ascii="Times New Roman" w:eastAsia="Times New Roman" w:hAnsi="Times New Roman"/>
                <w:sz w:val="14"/>
                <w:szCs w:val="14"/>
                <w:lang w:eastAsia="ru-RU"/>
              </w:rPr>
              <w:t>размера оплаты труда</w:t>
            </w:r>
            <w:proofErr w:type="gramEnd"/>
            <w:r w:rsidRPr="000A122B">
              <w:rPr>
                <w:rFonts w:ascii="Times New Roman" w:eastAsia="Times New Roman" w:hAnsi="Times New Roman"/>
                <w:sz w:val="14"/>
                <w:szCs w:val="14"/>
                <w:lang w:eastAsia="ru-RU"/>
              </w:rPr>
              <w:t>),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05100Ч1040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59 843,00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05100Ч1040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59 843,00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05100Ч7040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05100Ч7040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05100ЧГ040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56 634,00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05100ЧГ040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56 634,00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05100ЧЭ040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137 214,00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05100ЧЭ040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137 214,00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37 194 771,00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37 194 771,00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7 662 102,00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7 662 102,00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0A122B">
              <w:rPr>
                <w:rFonts w:ascii="Times New Roman" w:eastAsia="Times New Roman" w:hAnsi="Times New Roman"/>
                <w:sz w:val="14"/>
                <w:szCs w:val="14"/>
                <w:lang w:eastAsia="ru-RU"/>
              </w:rPr>
              <w:t>"м</w:t>
            </w:r>
            <w:proofErr w:type="gramEnd"/>
            <w:r w:rsidRPr="000A122B">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0520045000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0520045000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0A122B">
              <w:rPr>
                <w:rFonts w:ascii="Times New Roman" w:eastAsia="Times New Roman" w:hAnsi="Times New Roman"/>
                <w:sz w:val="14"/>
                <w:szCs w:val="14"/>
                <w:lang w:eastAsia="ru-RU"/>
              </w:rPr>
              <w:t>"м</w:t>
            </w:r>
            <w:proofErr w:type="gramEnd"/>
            <w:r w:rsidRPr="000A122B">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660 000,00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660 000,00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0A122B">
              <w:rPr>
                <w:rFonts w:ascii="Times New Roman" w:eastAsia="Times New Roman" w:hAnsi="Times New Roman"/>
                <w:sz w:val="14"/>
                <w:szCs w:val="14"/>
                <w:lang w:eastAsia="ru-RU"/>
              </w:rPr>
              <w:t>"м</w:t>
            </w:r>
            <w:proofErr w:type="gramEnd"/>
            <w:r w:rsidRPr="000A122B">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14 015 391,00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14 015 391,00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0A122B">
              <w:rPr>
                <w:rFonts w:ascii="Times New Roman" w:eastAsia="Times New Roman" w:hAnsi="Times New Roman"/>
                <w:sz w:val="14"/>
                <w:szCs w:val="14"/>
                <w:lang w:eastAsia="ru-RU"/>
              </w:rPr>
              <w:t>"м</w:t>
            </w:r>
            <w:proofErr w:type="gramEnd"/>
            <w:r w:rsidRPr="000A122B">
              <w:rPr>
                <w:rFonts w:ascii="Times New Roman" w:eastAsia="Times New Roman" w:hAnsi="Times New Roman"/>
                <w:sz w:val="14"/>
                <w:szCs w:val="14"/>
                <w:lang w:eastAsia="ru-RU"/>
              </w:rPr>
              <w:t>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1 562 226,00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052004Э000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1 562 226,00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0520080520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3 184 000,00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0520080520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3 184 000,00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05200Ч0030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15 120 990,00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05200Ч0030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15 120 990,00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05200Ч1030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3 262 655,00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05200Ч1030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3 262 655,00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Выполнение полномочий поселений по созданию условий для </w:t>
            </w:r>
            <w:r w:rsidRPr="000A122B">
              <w:rPr>
                <w:rFonts w:ascii="Times New Roman" w:eastAsia="Times New Roman" w:hAnsi="Times New Roman"/>
                <w:sz w:val="14"/>
                <w:szCs w:val="14"/>
                <w:lang w:eastAsia="ru-RU"/>
              </w:rPr>
              <w:lastRenderedPageBreak/>
              <w:t>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05200Ч7030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681 270,00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05200Ч7030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681 270,00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05200ЧГ030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4 220 842,00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05200ЧГ030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4 220 842,00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05200ЧЭ030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586 774,00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05200ЧЭ030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586 774,00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Предоставление субсидий бюджетным учреждениям на отдельные мероприятия в </w:t>
            </w:r>
            <w:proofErr w:type="spellStart"/>
            <w:proofErr w:type="gramStart"/>
            <w:r w:rsidRPr="000A122B">
              <w:rPr>
                <w:rFonts w:ascii="Times New Roman" w:eastAsia="Times New Roman" w:hAnsi="Times New Roman"/>
                <w:sz w:val="14"/>
                <w:szCs w:val="14"/>
                <w:lang w:eastAsia="ru-RU"/>
              </w:rPr>
              <w:t>в</w:t>
            </w:r>
            <w:proofErr w:type="spellEnd"/>
            <w:proofErr w:type="gramEnd"/>
            <w:r w:rsidRPr="000A122B">
              <w:rPr>
                <w:rFonts w:ascii="Times New Roman" w:eastAsia="Times New Roman" w:hAnsi="Times New Roman"/>
                <w:sz w:val="14"/>
                <w:szCs w:val="14"/>
                <w:lang w:eastAsia="ru-RU"/>
              </w:rPr>
              <w:t xml:space="preserve">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05300S5580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05300S5580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вопросы в области культуры, кинематографии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14 790 790,00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13 546 533,00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9 130 402,00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47 100,00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2 757 381,00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1 610 648,96</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1 001,04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291 860,00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0530041000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88 140,00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393 529,00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0530047000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393 529,00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304 728,00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053004Г000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304 728,00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приобретение основных сре</w:t>
            </w:r>
            <w:proofErr w:type="gramStart"/>
            <w:r w:rsidRPr="000A122B">
              <w:rPr>
                <w:rFonts w:ascii="Times New Roman" w:eastAsia="Times New Roman" w:hAnsi="Times New Roman"/>
                <w:sz w:val="14"/>
                <w:szCs w:val="14"/>
                <w:lang w:eastAsia="ru-RU"/>
              </w:rPr>
              <w:t>дств в п</w:t>
            </w:r>
            <w:proofErr w:type="gramEnd"/>
            <w:r w:rsidRPr="000A122B">
              <w:rPr>
                <w:rFonts w:ascii="Times New Roman" w:eastAsia="Times New Roman" w:hAnsi="Times New Roman"/>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w:t>
            </w:r>
            <w:r w:rsidRPr="000A122B">
              <w:rPr>
                <w:rFonts w:ascii="Times New Roman" w:eastAsia="Times New Roman" w:hAnsi="Times New Roman"/>
                <w:sz w:val="14"/>
                <w:szCs w:val="14"/>
                <w:lang w:eastAsia="ru-RU"/>
              </w:rPr>
              <w:lastRenderedPageBreak/>
              <w:t>"Обеспечение условий реализации программы и прочие мероприятия"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101 000,00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0804</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053004Э000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101 000,00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ФИЗИЧЕСКАЯ КУЛЬТУРА И СПОРТ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1 745 700,00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Массовый спорт</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1 745 700,00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0710080010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660 700,00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0710080010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0710080010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640 700,00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0710080020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0710080020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0710080020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550 000,00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0710080020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приобретение основных сре</w:t>
            </w:r>
            <w:proofErr w:type="gramStart"/>
            <w:r w:rsidRPr="000A122B">
              <w:rPr>
                <w:rFonts w:ascii="Times New Roman" w:eastAsia="Times New Roman" w:hAnsi="Times New Roman"/>
                <w:sz w:val="14"/>
                <w:szCs w:val="14"/>
                <w:lang w:eastAsia="ru-RU"/>
              </w:rPr>
              <w:t>дств в р</w:t>
            </w:r>
            <w:proofErr w:type="gramEnd"/>
            <w:r w:rsidRPr="000A122B">
              <w:rPr>
                <w:rFonts w:ascii="Times New Roman" w:eastAsia="Times New Roman" w:hAnsi="Times New Roman"/>
                <w:sz w:val="14"/>
                <w:szCs w:val="14"/>
                <w:lang w:eastAsia="ru-RU"/>
              </w:rPr>
              <w:t>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071008Ф020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856</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071008Ф020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Управление муниципальной собственностью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15 884 809,00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1 627 445,50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1 627 445,50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90900Д0000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1 627 445,50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90900Д0000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1 627 445,50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989 862,42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вопросы в области национальной экономики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989 862,42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Мероприятия по землеустройству и землепользованию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управления муниципальной собственностью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90900Ж0000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989 862,42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0412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90900Ж0000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989 862,42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6 555 997,08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6 182 425,98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0A122B">
              <w:rPr>
                <w:rFonts w:ascii="Times New Roman" w:eastAsia="Times New Roman" w:hAnsi="Times New Roman"/>
                <w:sz w:val="14"/>
                <w:szCs w:val="14"/>
                <w:lang w:eastAsia="ru-RU"/>
              </w:rPr>
              <w:t>"Р</w:t>
            </w:r>
            <w:proofErr w:type="gramEnd"/>
            <w:r w:rsidRPr="000A122B">
              <w:rPr>
                <w:rFonts w:ascii="Times New Roman" w:eastAsia="Times New Roman" w:hAnsi="Times New Roman"/>
                <w:sz w:val="14"/>
                <w:szCs w:val="14"/>
                <w:lang w:eastAsia="ru-RU"/>
              </w:rPr>
              <w:t>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0330080000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120 137,58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0330080000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120 137,58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1050080000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6 000 000,00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1050080000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6 000 000,00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Исполнение судебных решений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62 288,40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62 288,40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373 571,10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Исполнение судебных решений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373 571,10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363 305,00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10 266,10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6 711 504,00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6 711 504,00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06300L0200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2 555 400,00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06300L0200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2 555 400,00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w:t>
            </w:r>
            <w:r w:rsidRPr="000A122B">
              <w:rPr>
                <w:rFonts w:ascii="Times New Roman" w:eastAsia="Times New Roman" w:hAnsi="Times New Roman"/>
                <w:sz w:val="14"/>
                <w:szCs w:val="14"/>
                <w:lang w:eastAsia="ru-RU"/>
              </w:rPr>
              <w:lastRenderedPageBreak/>
              <w:t xml:space="preserve">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06300R0200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4 156 104,00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Субсидии гражданам на приобретение жилья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863</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06300R0200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4 156 104,00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управление образования администрации Богучанского района Красноярского края</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1 091 456 884,80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1 055 550 484,80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Дошкольное образование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337 903 341,00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40 465 981,00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25 217 039,00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6 943,00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7 606 137,59</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99 995,00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7 406 456,00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129 410,41</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30 164 900,00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23 168 172,00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6 996 728,00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0110047010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1 061 173,00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0110047010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1 061 173,00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011004Г010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34 585 362,00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011004Г010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34 585 362,00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011004П010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35 290 284,00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011004П010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35 290 284,00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приобретение основных сре</w:t>
            </w:r>
            <w:proofErr w:type="gramStart"/>
            <w:r w:rsidRPr="000A122B">
              <w:rPr>
                <w:rFonts w:ascii="Times New Roman" w:eastAsia="Times New Roman" w:hAnsi="Times New Roman"/>
                <w:sz w:val="14"/>
                <w:szCs w:val="14"/>
                <w:lang w:eastAsia="ru-RU"/>
              </w:rPr>
              <w:t>дств в п</w:t>
            </w:r>
            <w:proofErr w:type="gramEnd"/>
            <w:r w:rsidRPr="000A122B">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93 726,00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93 726,00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011004Э010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6 614 055,00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011004Э010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6 614 055,00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0A122B">
              <w:rPr>
                <w:rFonts w:ascii="Times New Roman" w:eastAsia="Times New Roman" w:hAnsi="Times New Roman"/>
                <w:sz w:val="14"/>
                <w:szCs w:val="14"/>
                <w:lang w:eastAsia="ru-RU"/>
              </w:rPr>
              <w:t xml:space="preserve"> </w:t>
            </w:r>
            <w:r w:rsidRPr="000A122B">
              <w:rPr>
                <w:rFonts w:ascii="Times New Roman" w:eastAsia="Times New Roman" w:hAnsi="Times New Roman"/>
                <w:sz w:val="14"/>
                <w:szCs w:val="14"/>
                <w:lang w:eastAsia="ru-RU"/>
              </w:rPr>
              <w:lastRenderedPageBreak/>
              <w:t>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63 696 060,00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45 831 487,16</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1 462 800,00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13 841 113,80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2 560 659,04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0110075880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125 931 800,00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0110075880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81 001 574,45</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0110075880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2 500 000,00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0110075880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24 457 675,48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0110075880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17 967 750,07</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0701</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0110075880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Общее образование</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626 596 657,80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62 331 923,00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37 963 200,00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7 460,10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11 382 995,76</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12 836 375,90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141 891,24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44 949 200,00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34 523 200,00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10 426 000,00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0110043020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2 789 584,80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0110043020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677 070,80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0110043020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390 000,00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0110043020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1 722 514,00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0110047020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1 386 225,00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0110047020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1 386 225,00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w:t>
            </w:r>
            <w:r w:rsidRPr="000A122B">
              <w:rPr>
                <w:rFonts w:ascii="Times New Roman" w:eastAsia="Times New Roman" w:hAnsi="Times New Roman"/>
                <w:sz w:val="14"/>
                <w:szCs w:val="14"/>
                <w:lang w:eastAsia="ru-RU"/>
              </w:rPr>
              <w:lastRenderedPageBreak/>
              <w:t>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011004Г020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73 874 466,27</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011004Г020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73 874 466,27</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011004П020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3 552 600,00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011004П020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3 552 600,00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приобретение основных сре</w:t>
            </w:r>
            <w:proofErr w:type="gramStart"/>
            <w:r w:rsidRPr="000A122B">
              <w:rPr>
                <w:rFonts w:ascii="Times New Roman" w:eastAsia="Times New Roman" w:hAnsi="Times New Roman"/>
                <w:sz w:val="14"/>
                <w:szCs w:val="14"/>
                <w:lang w:eastAsia="ru-RU"/>
              </w:rPr>
              <w:t>дств в п</w:t>
            </w:r>
            <w:proofErr w:type="gramEnd"/>
            <w:r w:rsidRPr="000A122B">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160 174,00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011004Ф000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160 174,00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011004Э020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8 977 834,73</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011004Э020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8 977 834,73</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0A122B">
              <w:rPr>
                <w:rFonts w:ascii="Times New Roman" w:eastAsia="Times New Roman" w:hAnsi="Times New Roman"/>
                <w:sz w:val="14"/>
                <w:szCs w:val="14"/>
                <w:lang w:eastAsia="ru-RU"/>
              </w:rPr>
              <w:t xml:space="preserve">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69 960 700,00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49 098 900,72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1 900 000,00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14 827 773,22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0110074090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4 134 026,06</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5 782 800,00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0110075630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5 782 800,00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351 836 600,00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0110075640</w:t>
            </w:r>
          </w:p>
        </w:tc>
        <w:tc>
          <w:tcPr>
            <w:tcW w:w="478"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246 957 295,00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5 000 000,00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74 577 102,00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25 298 203,00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528 000,00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413 000,00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населению</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360</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172 000,00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330</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172 000,00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развитие системы образования Богучанского района за счет сре</w:t>
            </w:r>
            <w:proofErr w:type="gramStart"/>
            <w:r w:rsidRPr="000A122B">
              <w:rPr>
                <w:rFonts w:ascii="Times New Roman" w:eastAsia="Times New Roman" w:hAnsi="Times New Roman"/>
                <w:sz w:val="14"/>
                <w:szCs w:val="14"/>
                <w:lang w:eastAsia="ru-RU"/>
              </w:rPr>
              <w:t>дств гр</w:t>
            </w:r>
            <w:proofErr w:type="gramEnd"/>
            <w:r w:rsidRPr="000A122B">
              <w:rPr>
                <w:rFonts w:ascii="Times New Roman" w:eastAsia="Times New Roman" w:hAnsi="Times New Roman"/>
                <w:sz w:val="14"/>
                <w:szCs w:val="14"/>
                <w:lang w:eastAsia="ru-RU"/>
              </w:rPr>
              <w:t>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0110084020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131 600,00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Прочая закупка товаров, работ и услуг для обеспечения </w:t>
            </w:r>
            <w:r w:rsidRPr="000A122B">
              <w:rPr>
                <w:rFonts w:ascii="Times New Roman" w:eastAsia="Times New Roman" w:hAnsi="Times New Roman"/>
                <w:sz w:val="14"/>
                <w:szCs w:val="14"/>
                <w:lang w:eastAsia="ru-RU"/>
              </w:rPr>
              <w:lastRenderedPageBreak/>
              <w:t>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0110084020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131 600,00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011008П020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011008П020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01100S5630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58 000,00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01100S5630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58 000,00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0930073980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11 940,00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0930073980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11 940,00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0930080010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53 010,00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0930080010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5 220,00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0930080010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6 780,00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0930080010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41 010,00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09300S3980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0702</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09300S3980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Дополнительное образование детей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35 568 746,00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28 726 102,00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12 840 000,00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3 877 667,57</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716 990,00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11 171 432,00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12,43</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2 695 400,00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1 839 800,00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555 600,00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0110045030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69 532,00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0110045030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13 404,00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0110045030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4 048,00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задания на оказание </w:t>
            </w:r>
            <w:r w:rsidRPr="000A122B">
              <w:rPr>
                <w:rFonts w:ascii="Times New Roman" w:eastAsia="Times New Roman" w:hAnsi="Times New Roman"/>
                <w:sz w:val="14"/>
                <w:szCs w:val="14"/>
                <w:lang w:eastAsia="ru-RU"/>
              </w:rPr>
              <w:lastRenderedPageBreak/>
              <w:t>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0110045030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52 080,00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0110047030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280 000,00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0110047030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0110047030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011004Г030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2 157 992,00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011004Г030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975 968,00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011004Г030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1 182 024,00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011004Э030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429 720,00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011004Э030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269 380,00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011004Э030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160 340,00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1 210 000,00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0703</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1 127 000,00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Молодежная политика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11 478 162,00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877 000,00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0110040040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877 000,00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622 500,00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0110041040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622 500,00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0110047040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иные цели</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0110047040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011004Г040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011004Г040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w:t>
            </w:r>
            <w:r w:rsidRPr="000A122B">
              <w:rPr>
                <w:rFonts w:ascii="Times New Roman" w:eastAsia="Times New Roman" w:hAnsi="Times New Roman"/>
                <w:sz w:val="14"/>
                <w:szCs w:val="14"/>
                <w:lang w:eastAsia="ru-RU"/>
              </w:rPr>
              <w:lastRenderedPageBreak/>
              <w:t>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011004Э040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307 860,00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011004Э040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307 860,00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0110073970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6 423 600,00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0110073970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4 548 700,00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0110073970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1 874 900,00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spellStart"/>
            <w:r w:rsidRPr="000A122B">
              <w:rPr>
                <w:rFonts w:ascii="Times New Roman" w:eastAsia="Times New Roman" w:hAnsi="Times New Roman"/>
                <w:sz w:val="14"/>
                <w:szCs w:val="14"/>
                <w:lang w:eastAsia="ru-RU"/>
              </w:rPr>
              <w:t>Софинансирование</w:t>
            </w:r>
            <w:proofErr w:type="spellEnd"/>
            <w:r w:rsidRPr="000A122B">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01100S3970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2 915 402,00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01100S3970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1 949 543,84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01100S3970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965 858,16</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0130080000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62 450,00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0130080000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45 315,00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0130080000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13 685,00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0130080000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3 450,00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013008П000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194 350,00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013008П000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194 350,00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вопросы в области образования</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44 003 578,00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0110080020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0120075520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1 362 700,00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0120075520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741 928,00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0120075520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0120075520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224 062,00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0120075520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251 710,00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34 327 281,00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21 688 000,00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325 000,00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6 545 942,94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5 764 505,00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3 033,06</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Специалисты муниципальной </w:t>
            </w:r>
            <w:proofErr w:type="spellStart"/>
            <w:r w:rsidRPr="000A122B">
              <w:rPr>
                <w:rFonts w:ascii="Times New Roman" w:eastAsia="Times New Roman" w:hAnsi="Times New Roman"/>
                <w:sz w:val="14"/>
                <w:szCs w:val="14"/>
                <w:lang w:eastAsia="ru-RU"/>
              </w:rPr>
              <w:t>психолого</w:t>
            </w:r>
            <w:proofErr w:type="spellEnd"/>
            <w:r w:rsidRPr="000A122B">
              <w:rPr>
                <w:rFonts w:ascii="Times New Roman" w:eastAsia="Times New Roman" w:hAnsi="Times New Roman"/>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0130040050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613 367,00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0130040050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471 096,00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Взносы по обязательному социальному страхованию на выплаты по </w:t>
            </w:r>
            <w:r w:rsidRPr="000A122B">
              <w:rPr>
                <w:rFonts w:ascii="Times New Roman" w:eastAsia="Times New Roman" w:hAnsi="Times New Roman"/>
                <w:sz w:val="14"/>
                <w:szCs w:val="14"/>
                <w:lang w:eastAsia="ru-RU"/>
              </w:rPr>
              <w:lastRenderedPageBreak/>
              <w:t>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0130040050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142 271,00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0130041000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1 060 000,00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0130041000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815 000,00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0130041000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0130047000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445 000,00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0130047000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445 000,00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013004Г000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013004Г000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013004Э000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1 142 000,00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013004Э000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1 142 000,00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0130060000</w:t>
            </w:r>
          </w:p>
        </w:tc>
        <w:tc>
          <w:tcPr>
            <w:tcW w:w="478" w:type="pct"/>
            <w:tcBorders>
              <w:top w:val="nil"/>
              <w:left w:val="nil"/>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4 450 930,00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3 198 410,00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140 000,00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965 920,00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146 600,00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0130067000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207 300,00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0130067000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207 300,00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СОЦИАЛЬНАЯ ПОЛИТИКА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35 906 400,00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Социальное обеспечение населения</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25 547 000,00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0110075540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543 100,00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0110075540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543 100,00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25 003 900,00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2 165 360,00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653 940,00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21 651 248,40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0110075660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321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533 351,60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Охрана семьи и детства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10 359 400,00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w:t>
            </w:r>
            <w:r w:rsidRPr="000A122B">
              <w:rPr>
                <w:rFonts w:ascii="Times New Roman" w:eastAsia="Times New Roman" w:hAnsi="Times New Roman"/>
                <w:sz w:val="14"/>
                <w:szCs w:val="14"/>
                <w:lang w:eastAsia="ru-RU"/>
              </w:rPr>
              <w:lastRenderedPageBreak/>
              <w:t>муниципальной программы "Развитие образования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0110075560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10 359 400,00 </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0110075560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203 100,00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875</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1004</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0110075560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321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10 156 300,00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24 091 784,00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22 245 982,00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22 245 982,00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16 258 046,00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11 409 658,00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36 260,00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3 445 716,00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1 353 412,00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0A122B">
              <w:rPr>
                <w:rFonts w:ascii="Times New Roman" w:eastAsia="Times New Roman" w:hAnsi="Times New Roman"/>
                <w:sz w:val="14"/>
                <w:szCs w:val="14"/>
                <w:lang w:eastAsia="ru-RU"/>
              </w:rPr>
              <w:t>населению</w:t>
            </w:r>
            <w:proofErr w:type="gramStart"/>
            <w:r w:rsidRPr="000A122B">
              <w:rPr>
                <w:rFonts w:ascii="Times New Roman" w:eastAsia="Times New Roman" w:hAnsi="Times New Roman"/>
                <w:sz w:val="14"/>
                <w:szCs w:val="14"/>
                <w:lang w:eastAsia="ru-RU"/>
              </w:rPr>
              <w:t>,п</w:t>
            </w:r>
            <w:proofErr w:type="gramEnd"/>
            <w:r w:rsidRPr="000A122B">
              <w:rPr>
                <w:rFonts w:ascii="Times New Roman" w:eastAsia="Times New Roman" w:hAnsi="Times New Roman"/>
                <w:sz w:val="14"/>
                <w:szCs w:val="14"/>
                <w:lang w:eastAsia="ru-RU"/>
              </w:rPr>
              <w:t>редприятиям</w:t>
            </w:r>
            <w:proofErr w:type="spellEnd"/>
            <w:r w:rsidRPr="000A122B">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3 232 840,00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1 787 140,00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2 935,88</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539 710,00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794 364,12</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0420040090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3 690,00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042004Г010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1 794 269,00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042004Г010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1 794 269,00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0A122B">
              <w:rPr>
                <w:rFonts w:ascii="Times New Roman" w:eastAsia="Times New Roman" w:hAnsi="Times New Roman"/>
                <w:sz w:val="14"/>
                <w:szCs w:val="14"/>
                <w:lang w:eastAsia="ru-RU"/>
              </w:rPr>
              <w:t>населению</w:t>
            </w:r>
            <w:proofErr w:type="gramStart"/>
            <w:r w:rsidRPr="000A122B">
              <w:rPr>
                <w:rFonts w:ascii="Times New Roman" w:eastAsia="Times New Roman" w:hAnsi="Times New Roman"/>
                <w:sz w:val="14"/>
                <w:szCs w:val="14"/>
                <w:lang w:eastAsia="ru-RU"/>
              </w:rPr>
              <w:t>,п</w:t>
            </w:r>
            <w:proofErr w:type="gramEnd"/>
            <w:r w:rsidRPr="000A122B">
              <w:rPr>
                <w:rFonts w:ascii="Times New Roman" w:eastAsia="Times New Roman" w:hAnsi="Times New Roman"/>
                <w:sz w:val="14"/>
                <w:szCs w:val="14"/>
                <w:lang w:eastAsia="ru-RU"/>
              </w:rPr>
              <w:t>редприятиям</w:t>
            </w:r>
            <w:proofErr w:type="spellEnd"/>
            <w:r w:rsidRPr="000A122B">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042004Г090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554 660,00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042004Г090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554 660,00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042004Э010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406 167,00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042004Э010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406 167,00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1 845 802,00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1 845 802,00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1 845 802,00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936 845,00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119</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282 933,00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575 434,00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50 280,00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880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0502</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0320075700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310,00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финансовое управление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200 542 298,24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50 178 017,50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12 620 500,00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9 704 534,00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6 101 515,00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65 700,00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1 842 658,00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1 669 161,00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прочих налогов, сборов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25 000,00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Уплата иных платежей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853</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1120061000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284 000,00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1120061000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218 126,00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1120061000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65 874,00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1120067000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198 580,00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1120067000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122</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198 580,00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0A122B">
              <w:rPr>
                <w:rFonts w:ascii="Times New Roman" w:eastAsia="Times New Roman" w:hAnsi="Times New Roman"/>
                <w:sz w:val="14"/>
                <w:szCs w:val="14"/>
                <w:lang w:eastAsia="ru-RU"/>
              </w:rPr>
              <w:t>лицами</w:t>
            </w:r>
            <w:proofErr w:type="gramEnd"/>
            <w:r w:rsidRPr="000A122B">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112006Б000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1 348 166,00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112006Б000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1 035 458,00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112006Б000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312 708,00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112006Г000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385 449,00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112006Г000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385 449,00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приобретение основных сре</w:t>
            </w:r>
            <w:proofErr w:type="gramStart"/>
            <w:r w:rsidRPr="000A122B">
              <w:rPr>
                <w:rFonts w:ascii="Times New Roman" w:eastAsia="Times New Roman" w:hAnsi="Times New Roman"/>
                <w:sz w:val="14"/>
                <w:szCs w:val="14"/>
                <w:lang w:eastAsia="ru-RU"/>
              </w:rPr>
              <w:t>дств в р</w:t>
            </w:r>
            <w:proofErr w:type="gramEnd"/>
            <w:r w:rsidRPr="000A122B">
              <w:rPr>
                <w:rFonts w:ascii="Times New Roman" w:eastAsia="Times New Roman" w:hAnsi="Times New Roman"/>
                <w:sz w:val="14"/>
                <w:szCs w:val="14"/>
                <w:lang w:eastAsia="ru-RU"/>
              </w:rPr>
              <w:t>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112006Ф000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150 000,00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112006Ф000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150 000,00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112006Э000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165 280,00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112006Э000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244</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165 280,00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Осуществление полномочий по формированию, исполнению бюджетов поселений и </w:t>
            </w:r>
            <w:proofErr w:type="gramStart"/>
            <w:r w:rsidRPr="000A122B">
              <w:rPr>
                <w:rFonts w:ascii="Times New Roman" w:eastAsia="Times New Roman" w:hAnsi="Times New Roman"/>
                <w:sz w:val="14"/>
                <w:szCs w:val="14"/>
                <w:lang w:eastAsia="ru-RU"/>
              </w:rPr>
              <w:t>контролю за</w:t>
            </w:r>
            <w:proofErr w:type="gramEnd"/>
            <w:r w:rsidRPr="000A122B">
              <w:rPr>
                <w:rFonts w:ascii="Times New Roman" w:eastAsia="Times New Roman" w:hAnsi="Times New Roman"/>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11200Ч0060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384 491,00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Фонд оплаты труда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11200Ч0060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295 308,00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0106</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11200Ч0060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129</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89 183,00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Резервные фонды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2 000 000,00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9010080000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2 000 000,00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Резервные средства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9010080000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2 000 000,00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общегосударственные вопросы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35 557 517,50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w:t>
            </w:r>
            <w:r w:rsidRPr="000A122B">
              <w:rPr>
                <w:rFonts w:ascii="Times New Roman" w:eastAsia="Times New Roman" w:hAnsi="Times New Roman"/>
                <w:sz w:val="14"/>
                <w:szCs w:val="14"/>
                <w:lang w:eastAsia="ru-RU"/>
              </w:rPr>
              <w:lastRenderedPageBreak/>
              <w:t>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1110075140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178 100,00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Субвенции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1110075140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530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178 100,00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Отдельные мероприятия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35 379 417,50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831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Резервные средства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0113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870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35 279 417,50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НАЦИОНАЛЬНАЯ ОБОРОНА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4 284 600,00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Мобилизационная и вневойсковая подготовка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4 284 600,00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1110051180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4 284 600,00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Субвенции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0203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1110051180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530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4 284 600,00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НАЦИОНАЛЬНАЯ БЕЗОПАСНОСТЬ И ПРАВООХРАНИТЕЛЬНАЯ ДЕЯТЕЛЬНОСТЬ</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1 173 571,00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Обеспечение пожарной безопасности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1 173 571,00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0420074120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1 173 571,00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0310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0420074120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1 173 571,00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НАЦИОНАЛЬНАЯ ЭКОНОМИКА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42 793 100,00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Транспорт</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10 400 000,00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09200Ч0090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10 400 000,00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0408</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09200Ч0090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10 400 000,00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Дорожное хозяйство (дорожные фонды)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32 393 100,00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0910075080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3 962 700,00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0910075080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3 962 700,00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0910075090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28 151 600,00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0910075090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28 151 600,00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0930074920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278 800,00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0409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0930074920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278 800,00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ЖИЛИЩНО-КОММУНАЛЬНОЕ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6 192 783,74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Жилищное хозяйство</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6 192 783,74</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w:t>
            </w:r>
            <w:proofErr w:type="gramEnd"/>
            <w:r w:rsidRPr="000A122B">
              <w:rPr>
                <w:rFonts w:ascii="Times New Roman" w:eastAsia="Times New Roman" w:hAnsi="Times New Roman"/>
                <w:sz w:val="14"/>
                <w:szCs w:val="14"/>
                <w:lang w:eastAsia="ru-RU"/>
              </w:rPr>
              <w:t xml:space="preserve">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1010009502</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6 058 536,71</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1010009502</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6 058 536,71</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w:t>
            </w:r>
            <w:proofErr w:type="spellStart"/>
            <w:r w:rsidRPr="000A122B">
              <w:rPr>
                <w:rFonts w:ascii="Times New Roman" w:eastAsia="Times New Roman" w:hAnsi="Times New Roman"/>
                <w:sz w:val="14"/>
                <w:szCs w:val="14"/>
                <w:lang w:eastAsia="ru-RU"/>
              </w:rPr>
              <w:t>финансирование</w:t>
            </w:r>
            <w:proofErr w:type="gramStart"/>
            <w:r w:rsidRPr="000A122B">
              <w:rPr>
                <w:rFonts w:ascii="Times New Roman" w:eastAsia="Times New Roman" w:hAnsi="Times New Roman"/>
                <w:sz w:val="14"/>
                <w:szCs w:val="14"/>
                <w:lang w:eastAsia="ru-RU"/>
              </w:rPr>
              <w:t>,в</w:t>
            </w:r>
            <w:proofErr w:type="spellEnd"/>
            <w:proofErr w:type="gramEnd"/>
            <w:r w:rsidRPr="000A122B">
              <w:rPr>
                <w:rFonts w:ascii="Times New Roman" w:eastAsia="Times New Roman" w:hAnsi="Times New Roman"/>
                <w:sz w:val="14"/>
                <w:szCs w:val="14"/>
                <w:lang w:eastAsia="ru-RU"/>
              </w:rPr>
              <w:t xml:space="preserve">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1010009602</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134 247,03</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1010009602</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134 247,03</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ОБРАЗОВАНИЕ</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674 240,00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Молодежная политика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674 240,00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0A122B">
              <w:rPr>
                <w:rFonts w:ascii="Times New Roman" w:eastAsia="Times New Roman" w:hAnsi="Times New Roman"/>
                <w:sz w:val="14"/>
                <w:szCs w:val="14"/>
                <w:lang w:eastAsia="ru-RU"/>
              </w:rPr>
              <w:t>Приангарья</w:t>
            </w:r>
            <w:proofErr w:type="spellEnd"/>
            <w:r w:rsidRPr="000A122B">
              <w:rPr>
                <w:rFonts w:ascii="Times New Roman" w:eastAsia="Times New Roman" w:hAnsi="Times New Roman"/>
                <w:sz w:val="14"/>
                <w:szCs w:val="14"/>
                <w:lang w:eastAsia="ru-RU"/>
              </w:rPr>
              <w:t>"</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06100Ч0050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674 240,00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0707</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06100Ч0050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674 240,00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КУЛЬТУРА, КИНЕМАТОГРАФИЯ</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64 209,00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Культура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64 209,00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Средства на повышение </w:t>
            </w:r>
            <w:proofErr w:type="gramStart"/>
            <w:r w:rsidRPr="000A122B">
              <w:rPr>
                <w:rFonts w:ascii="Times New Roman" w:eastAsia="Times New Roman" w:hAnsi="Times New Roman"/>
                <w:sz w:val="14"/>
                <w:szCs w:val="14"/>
                <w:lang w:eastAsia="ru-RU"/>
              </w:rPr>
              <w:t xml:space="preserve">размеров оплаты труда основного персонала </w:t>
            </w:r>
            <w:r w:rsidRPr="000A122B">
              <w:rPr>
                <w:rFonts w:ascii="Times New Roman" w:eastAsia="Times New Roman" w:hAnsi="Times New Roman"/>
                <w:sz w:val="14"/>
                <w:szCs w:val="14"/>
                <w:lang w:eastAsia="ru-RU"/>
              </w:rPr>
              <w:lastRenderedPageBreak/>
              <w:t>библиотек</w:t>
            </w:r>
            <w:proofErr w:type="gramEnd"/>
            <w:r w:rsidRPr="000A122B">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0510010440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64 209,00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lastRenderedPageBreak/>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0801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0510010440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64 209,00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ЗДРАВООХРАНЕНИЕ</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Другие вопросы в области здравоохранения</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Организация и проведение </w:t>
            </w:r>
            <w:proofErr w:type="spellStart"/>
            <w:r w:rsidRPr="000A122B">
              <w:rPr>
                <w:rFonts w:ascii="Times New Roman" w:eastAsia="Times New Roman" w:hAnsi="Times New Roman"/>
                <w:sz w:val="14"/>
                <w:szCs w:val="14"/>
                <w:lang w:eastAsia="ru-RU"/>
              </w:rPr>
              <w:t>акарицидных</w:t>
            </w:r>
            <w:proofErr w:type="spellEnd"/>
            <w:r w:rsidRPr="000A122B">
              <w:rPr>
                <w:rFonts w:ascii="Times New Roman" w:eastAsia="Times New Roman" w:hAnsi="Times New Roman"/>
                <w:sz w:val="14"/>
                <w:szCs w:val="14"/>
                <w:lang w:eastAsia="ru-RU"/>
              </w:rPr>
              <w:t xml:space="preserve"> обработок мест массового отдыха населения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администрации Богучанского района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9090075550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0909</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9090075550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64 000,00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ОБСЛУЖИВАНИЕ ГОСУДАРСТВЕННОГО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80 877,00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80 877,00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xml:space="preserve">Отдельные мероприятия в рамках </w:t>
            </w:r>
            <w:proofErr w:type="spellStart"/>
            <w:r w:rsidRPr="000A122B">
              <w:rPr>
                <w:rFonts w:ascii="Times New Roman" w:eastAsia="Times New Roman" w:hAnsi="Times New Roman"/>
                <w:sz w:val="14"/>
                <w:szCs w:val="14"/>
                <w:lang w:eastAsia="ru-RU"/>
              </w:rPr>
              <w:t>непрограммных</w:t>
            </w:r>
            <w:proofErr w:type="spellEnd"/>
            <w:r w:rsidRPr="000A122B">
              <w:rPr>
                <w:rFonts w:ascii="Times New Roman" w:eastAsia="Times New Roman" w:hAnsi="Times New Roman"/>
                <w:sz w:val="14"/>
                <w:szCs w:val="14"/>
                <w:lang w:eastAsia="ru-RU"/>
              </w:rPr>
              <w:t xml:space="preserve"> расходов органов местного самоуправления</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80 877,00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Обслуживание муниципального долга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1301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9090080000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730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80 877,00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1400</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95 036 900,00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64 187 700,00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proofErr w:type="gramStart"/>
            <w:r w:rsidRPr="000A122B">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1110076010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26 666 200,00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Дотации на выравнивание бюджетной обеспеченности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1110076010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511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26 666 200,00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1110080130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37 521 500,00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Дотации на выравнивание бюджетной обеспеченности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1401</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1110080130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511</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37 521 500,00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Прочие межбюджетные трансферты общего характера</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30 849 200,00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1110080120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 </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30 849 200,00</w:t>
            </w:r>
          </w:p>
        </w:tc>
      </w:tr>
      <w:tr w:rsidR="000A122B" w:rsidRPr="000A122B" w:rsidTr="000A122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Иные межбюджетные трансферты</w:t>
            </w:r>
          </w:p>
        </w:tc>
        <w:tc>
          <w:tcPr>
            <w:tcW w:w="306"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890</w:t>
            </w:r>
          </w:p>
        </w:tc>
        <w:tc>
          <w:tcPr>
            <w:tcW w:w="513"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1403</w:t>
            </w:r>
          </w:p>
        </w:tc>
        <w:tc>
          <w:tcPr>
            <w:tcW w:w="601"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1110080120</w:t>
            </w:r>
          </w:p>
        </w:tc>
        <w:tc>
          <w:tcPr>
            <w:tcW w:w="478"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540</w:t>
            </w:r>
          </w:p>
        </w:tc>
        <w:tc>
          <w:tcPr>
            <w:tcW w:w="724" w:type="pct"/>
            <w:tcBorders>
              <w:top w:val="nil"/>
              <w:left w:val="nil"/>
              <w:bottom w:val="single" w:sz="4" w:space="0" w:color="auto"/>
              <w:right w:val="single" w:sz="4" w:space="0" w:color="auto"/>
            </w:tcBorders>
            <w:shd w:val="clear" w:color="auto" w:fill="auto"/>
            <w:noWrap/>
            <w:vAlign w:val="bottom"/>
            <w:hideMark/>
          </w:tcPr>
          <w:p w:rsidR="000A122B" w:rsidRPr="000A122B" w:rsidRDefault="000A122B" w:rsidP="000A122B">
            <w:pPr>
              <w:spacing w:after="0" w:line="240" w:lineRule="auto"/>
              <w:jc w:val="right"/>
              <w:rPr>
                <w:rFonts w:ascii="Times New Roman" w:eastAsia="Times New Roman" w:hAnsi="Times New Roman"/>
                <w:sz w:val="14"/>
                <w:szCs w:val="14"/>
                <w:lang w:eastAsia="ru-RU"/>
              </w:rPr>
            </w:pPr>
            <w:r w:rsidRPr="000A122B">
              <w:rPr>
                <w:rFonts w:ascii="Times New Roman" w:eastAsia="Times New Roman" w:hAnsi="Times New Roman"/>
                <w:sz w:val="14"/>
                <w:szCs w:val="14"/>
                <w:lang w:eastAsia="ru-RU"/>
              </w:rPr>
              <w:t>30 849 200,00</w:t>
            </w:r>
          </w:p>
        </w:tc>
      </w:tr>
    </w:tbl>
    <w:p w:rsidR="00306643" w:rsidRPr="00370F4F" w:rsidRDefault="00306643"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1F534C" w:rsidRPr="001F534C" w:rsidTr="001F534C">
        <w:trPr>
          <w:trHeight w:val="20"/>
        </w:trPr>
        <w:tc>
          <w:tcPr>
            <w:tcW w:w="5000" w:type="pct"/>
            <w:tcBorders>
              <w:top w:val="nil"/>
              <w:left w:val="nil"/>
              <w:right w:val="nil"/>
            </w:tcBorders>
            <w:shd w:val="clear" w:color="auto" w:fill="auto"/>
            <w:vAlign w:val="bottom"/>
            <w:hideMark/>
          </w:tcPr>
          <w:p w:rsidR="001F534C" w:rsidRPr="001F534C" w:rsidRDefault="001F534C" w:rsidP="001F534C">
            <w:pPr>
              <w:spacing w:after="0" w:line="240" w:lineRule="auto"/>
              <w:jc w:val="right"/>
              <w:rPr>
                <w:rFonts w:ascii="Times New Roman" w:eastAsia="Times New Roman" w:hAnsi="Times New Roman"/>
                <w:sz w:val="18"/>
                <w:szCs w:val="18"/>
                <w:lang w:eastAsia="ru-RU"/>
              </w:rPr>
            </w:pPr>
            <w:r w:rsidRPr="001F534C">
              <w:rPr>
                <w:rFonts w:ascii="Times New Roman" w:eastAsia="Times New Roman" w:hAnsi="Times New Roman"/>
                <w:sz w:val="18"/>
                <w:szCs w:val="18"/>
                <w:lang w:eastAsia="ru-RU"/>
              </w:rPr>
              <w:t>Приложение №4 к решению</w:t>
            </w:r>
            <w:r w:rsidRPr="001F534C">
              <w:rPr>
                <w:rFonts w:ascii="Times New Roman" w:eastAsia="Times New Roman" w:hAnsi="Times New Roman"/>
                <w:sz w:val="18"/>
                <w:szCs w:val="18"/>
                <w:lang w:eastAsia="ru-RU"/>
              </w:rPr>
              <w:br/>
              <w:t>Богучанского районного Совета депутатов</w:t>
            </w:r>
            <w:r w:rsidRPr="001F534C">
              <w:rPr>
                <w:rFonts w:ascii="Times New Roman" w:eastAsia="Times New Roman" w:hAnsi="Times New Roman"/>
                <w:sz w:val="18"/>
                <w:szCs w:val="18"/>
                <w:lang w:eastAsia="ru-RU"/>
              </w:rPr>
              <w:br/>
              <w:t xml:space="preserve">от "27" апреля   2017 года № </w:t>
            </w:r>
            <w:r w:rsidRPr="0031664F">
              <w:rPr>
                <w:rFonts w:ascii="Times New Roman" w:hAnsi="Times New Roman"/>
                <w:bCs/>
                <w:sz w:val="18"/>
                <w:szCs w:val="20"/>
              </w:rPr>
              <w:t>15/1-104</w:t>
            </w:r>
          </w:p>
          <w:p w:rsidR="001F534C" w:rsidRPr="008F0931" w:rsidRDefault="001F534C" w:rsidP="001F534C">
            <w:pPr>
              <w:spacing w:after="0" w:line="240" w:lineRule="auto"/>
              <w:jc w:val="right"/>
              <w:rPr>
                <w:rFonts w:ascii="Times New Roman" w:eastAsia="Times New Roman" w:hAnsi="Times New Roman"/>
                <w:sz w:val="18"/>
                <w:szCs w:val="18"/>
                <w:lang w:eastAsia="ru-RU"/>
              </w:rPr>
            </w:pPr>
            <w:r w:rsidRPr="001F534C">
              <w:rPr>
                <w:rFonts w:ascii="Times New Roman" w:eastAsia="Times New Roman" w:hAnsi="Times New Roman"/>
                <w:sz w:val="18"/>
                <w:szCs w:val="18"/>
                <w:lang w:eastAsia="ru-RU"/>
              </w:rPr>
              <w:t>Приложение №7 к решению</w:t>
            </w:r>
            <w:r w:rsidRPr="001F534C">
              <w:rPr>
                <w:rFonts w:ascii="Times New Roman" w:eastAsia="Times New Roman" w:hAnsi="Times New Roman"/>
                <w:sz w:val="18"/>
                <w:szCs w:val="18"/>
                <w:lang w:eastAsia="ru-RU"/>
              </w:rPr>
              <w:br/>
              <w:t>Богучанского районного Совета депутатов</w:t>
            </w:r>
            <w:r w:rsidRPr="001F534C">
              <w:rPr>
                <w:rFonts w:ascii="Times New Roman" w:eastAsia="Times New Roman" w:hAnsi="Times New Roman"/>
                <w:sz w:val="18"/>
                <w:szCs w:val="18"/>
                <w:lang w:eastAsia="ru-RU"/>
              </w:rPr>
              <w:br/>
              <w:t>от     "22 "декабря 2016 года №13/1-88</w:t>
            </w:r>
          </w:p>
          <w:p w:rsidR="001F534C" w:rsidRPr="008F0931" w:rsidRDefault="001F534C" w:rsidP="001F534C">
            <w:pPr>
              <w:spacing w:after="0" w:line="240" w:lineRule="auto"/>
              <w:jc w:val="right"/>
              <w:rPr>
                <w:rFonts w:ascii="Times New Roman" w:eastAsia="Times New Roman" w:hAnsi="Times New Roman"/>
                <w:sz w:val="18"/>
                <w:szCs w:val="18"/>
                <w:lang w:eastAsia="ru-RU"/>
              </w:rPr>
            </w:pPr>
          </w:p>
          <w:p w:rsidR="001F534C" w:rsidRPr="001F534C" w:rsidRDefault="001F534C" w:rsidP="001F534C">
            <w:pPr>
              <w:spacing w:line="240" w:lineRule="auto"/>
              <w:jc w:val="center"/>
              <w:rPr>
                <w:rFonts w:ascii="Times New Roman" w:eastAsia="Times New Roman" w:hAnsi="Times New Roman"/>
                <w:sz w:val="18"/>
                <w:szCs w:val="18"/>
                <w:lang w:eastAsia="ru-RU"/>
              </w:rPr>
            </w:pPr>
            <w:r w:rsidRPr="001F534C">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районного бюджета на 2017 год</w:t>
            </w:r>
          </w:p>
        </w:tc>
      </w:tr>
    </w:tbl>
    <w:p w:rsidR="00306643" w:rsidRPr="001F534C" w:rsidRDefault="00306643" w:rsidP="00C96B03">
      <w:pPr>
        <w:spacing w:after="0" w:line="240" w:lineRule="auto"/>
        <w:jc w:val="both"/>
        <w:rPr>
          <w:rFonts w:ascii="Times New Roman" w:eastAsia="Times New Roman" w:hAnsi="Times New Roman"/>
          <w:sz w:val="8"/>
          <w:szCs w:val="20"/>
          <w:lang w:eastAsia="ru-RU"/>
        </w:rPr>
      </w:pPr>
    </w:p>
    <w:tbl>
      <w:tblPr>
        <w:tblW w:w="5000" w:type="pct"/>
        <w:tblLook w:val="04A0"/>
      </w:tblPr>
      <w:tblGrid>
        <w:gridCol w:w="5415"/>
        <w:gridCol w:w="913"/>
        <w:gridCol w:w="1269"/>
        <w:gridCol w:w="1973"/>
      </w:tblGrid>
      <w:tr w:rsidR="001F534C" w:rsidRPr="001F534C" w:rsidTr="001F534C">
        <w:trPr>
          <w:trHeight w:val="20"/>
        </w:trPr>
        <w:tc>
          <w:tcPr>
            <w:tcW w:w="2829" w:type="pct"/>
            <w:tcBorders>
              <w:top w:val="nil"/>
              <w:left w:val="nil"/>
              <w:bottom w:val="nil"/>
              <w:right w:val="nil"/>
            </w:tcBorders>
            <w:shd w:val="clear" w:color="auto" w:fill="auto"/>
            <w:noWrap/>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p>
        </w:tc>
        <w:tc>
          <w:tcPr>
            <w:tcW w:w="1031" w:type="pct"/>
            <w:tcBorders>
              <w:top w:val="nil"/>
              <w:left w:val="nil"/>
              <w:bottom w:val="nil"/>
              <w:right w:val="nil"/>
            </w:tcBorders>
            <w:shd w:val="clear" w:color="auto" w:fill="auto"/>
            <w:noWrap/>
            <w:vAlign w:val="center"/>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(в рублях)</w:t>
            </w:r>
          </w:p>
        </w:tc>
      </w:tr>
      <w:tr w:rsidR="001F534C" w:rsidRPr="001F534C" w:rsidTr="001F534C">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34C" w:rsidRPr="001F534C" w:rsidRDefault="001F534C" w:rsidP="001F534C">
            <w:pPr>
              <w:spacing w:after="0" w:line="240" w:lineRule="auto"/>
              <w:jc w:val="center"/>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Наименование показателя</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1F534C" w:rsidRPr="001F534C" w:rsidRDefault="001F534C" w:rsidP="001F534C">
            <w:pPr>
              <w:spacing w:after="0" w:line="240" w:lineRule="auto"/>
              <w:jc w:val="center"/>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34C" w:rsidRPr="001F534C" w:rsidRDefault="001F534C" w:rsidP="001F534C">
            <w:pPr>
              <w:spacing w:after="0" w:line="240" w:lineRule="auto"/>
              <w:jc w:val="center"/>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2017 год</w:t>
            </w:r>
          </w:p>
        </w:tc>
      </w:tr>
      <w:tr w:rsidR="001F534C" w:rsidRPr="001F534C" w:rsidTr="001F534C">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1F534C" w:rsidRPr="001F534C" w:rsidRDefault="001F534C" w:rsidP="001F534C">
            <w:pPr>
              <w:spacing w:after="0" w:line="240" w:lineRule="auto"/>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1F534C" w:rsidRPr="001F534C" w:rsidRDefault="001F534C" w:rsidP="001F534C">
            <w:pPr>
              <w:spacing w:after="0" w:line="240" w:lineRule="auto"/>
              <w:jc w:val="center"/>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1F534C" w:rsidRPr="001F534C" w:rsidRDefault="001F534C" w:rsidP="001F534C">
            <w:pPr>
              <w:spacing w:after="0" w:line="240" w:lineRule="auto"/>
              <w:jc w:val="center"/>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1F534C" w:rsidRPr="001F534C" w:rsidRDefault="001F534C" w:rsidP="001F534C">
            <w:pPr>
              <w:spacing w:after="0" w:line="240" w:lineRule="auto"/>
              <w:rPr>
                <w:rFonts w:ascii="Times New Roman" w:eastAsia="Times New Roman" w:hAnsi="Times New Roman"/>
                <w:sz w:val="14"/>
                <w:szCs w:val="14"/>
                <w:lang w:eastAsia="ru-RU"/>
              </w:rPr>
            </w:pPr>
          </w:p>
        </w:tc>
      </w:tr>
      <w:tr w:rsidR="001F534C" w:rsidRPr="001F534C" w:rsidTr="001F534C">
        <w:trPr>
          <w:trHeight w:val="20"/>
        </w:trPr>
        <w:tc>
          <w:tcPr>
            <w:tcW w:w="396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F534C" w:rsidRPr="001F534C" w:rsidRDefault="001F534C" w:rsidP="001F534C">
            <w:pPr>
              <w:spacing w:after="0" w:line="240" w:lineRule="auto"/>
              <w:jc w:val="center"/>
              <w:rPr>
                <w:rFonts w:ascii="Times New Roman" w:eastAsia="Times New Roman" w:hAnsi="Times New Roman"/>
                <w:bCs/>
                <w:sz w:val="14"/>
                <w:szCs w:val="14"/>
                <w:lang w:eastAsia="ru-RU"/>
              </w:rPr>
            </w:pPr>
            <w:r w:rsidRPr="001F534C">
              <w:rPr>
                <w:rFonts w:ascii="Times New Roman" w:eastAsia="Times New Roman" w:hAnsi="Times New Roman"/>
                <w:bCs/>
                <w:sz w:val="14"/>
                <w:szCs w:val="14"/>
                <w:lang w:eastAsia="ru-RU"/>
              </w:rPr>
              <w:t>Всего расходов</w:t>
            </w:r>
          </w:p>
        </w:tc>
        <w:tc>
          <w:tcPr>
            <w:tcW w:w="1031" w:type="pct"/>
            <w:tcBorders>
              <w:top w:val="nil"/>
              <w:left w:val="nil"/>
              <w:bottom w:val="single" w:sz="4" w:space="0" w:color="auto"/>
              <w:right w:val="single" w:sz="4" w:space="0" w:color="auto"/>
            </w:tcBorders>
            <w:shd w:val="clear" w:color="auto" w:fill="auto"/>
            <w:noWrap/>
            <w:vAlign w:val="center"/>
            <w:hideMark/>
          </w:tcPr>
          <w:p w:rsidR="001F534C" w:rsidRPr="001F534C" w:rsidRDefault="001F534C" w:rsidP="001F534C">
            <w:pPr>
              <w:spacing w:after="0" w:line="240" w:lineRule="auto"/>
              <w:jc w:val="right"/>
              <w:rPr>
                <w:rFonts w:ascii="Times New Roman" w:eastAsia="Times New Roman" w:hAnsi="Times New Roman"/>
                <w:bCs/>
                <w:sz w:val="14"/>
                <w:szCs w:val="14"/>
                <w:lang w:eastAsia="ru-RU"/>
              </w:rPr>
            </w:pPr>
            <w:r w:rsidRPr="001F534C">
              <w:rPr>
                <w:rFonts w:ascii="Times New Roman" w:eastAsia="Times New Roman" w:hAnsi="Times New Roman"/>
                <w:bCs/>
                <w:sz w:val="14"/>
                <w:szCs w:val="14"/>
                <w:lang w:eastAsia="ru-RU"/>
              </w:rPr>
              <w:t>2 032 519 894,43</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107 440 744,00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1 274 246,00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4 520 710,00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44 348 557,00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14 026 568,00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2 000 000,00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13</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41 270 663,00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4 284 600,00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4 284 600,00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26 511 150,00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2 976 546,55</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Обеспечение пожарной безопасности</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23 534 603,45</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71 132 099,42</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lastRenderedPageBreak/>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1 184 637,00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34 957 000,00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32 425 800,00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12</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2 564 662,42</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269 449 605,80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12 375 209,72</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252 930 246,08</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600 000,00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3 544 150,00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ОБРАЗОВАНИЕ</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1 216 777 968,21</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411 626 314,14</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666 924 420,47</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Дополнительное образование детей</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74 319 693,60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Молодежная политика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19 903 962,00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Другие вопросы в области образования</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44 003 578,00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139 702 100,00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124 911 310,00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14 790 790,00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64 000,00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Другие вопросы в области здравоохранения</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64 000,00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100 094 150,00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960 846,00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Социальное обслуживание населения</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38 038 600,00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32 596 004,00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10 359 400,00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18 139 300,00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1 945 700,00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Массовый спорт</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1 945 700,00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ОБСЛУЖИВАНИЕ ГОСУДАРСТВЕННОГО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80 877,00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80 877,00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МЕЖБЮДЖЕТНЫЕ ТРАНСФЕРТЫ ОБЩЕГО ХАРАКТЕРА БЮДЖЕТАМ БЮДЖЕТНОЙ СИСТЕМЫ РОССИЙСКОЙ ФЕДЕРАЦИИ</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00</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95 036 900,00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64 187 700,00</w:t>
            </w:r>
          </w:p>
        </w:tc>
      </w:tr>
      <w:tr w:rsidR="001F534C" w:rsidRPr="001F534C" w:rsidTr="001F534C">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1F534C" w:rsidRPr="001F534C" w:rsidRDefault="001F534C" w:rsidP="001F534C">
            <w:pPr>
              <w:spacing w:after="0" w:line="240" w:lineRule="auto"/>
              <w:jc w:val="right"/>
              <w:rPr>
                <w:rFonts w:ascii="Times New Roman" w:eastAsia="Times New Roman" w:hAnsi="Times New Roman"/>
                <w:sz w:val="14"/>
                <w:szCs w:val="14"/>
                <w:lang w:eastAsia="ru-RU"/>
              </w:rPr>
            </w:pPr>
            <w:r w:rsidRPr="001F534C">
              <w:rPr>
                <w:rFonts w:ascii="Times New Roman" w:eastAsia="Times New Roman" w:hAnsi="Times New Roman"/>
                <w:sz w:val="14"/>
                <w:szCs w:val="14"/>
                <w:lang w:eastAsia="ru-RU"/>
              </w:rPr>
              <w:t>30 849 200,00</w:t>
            </w:r>
          </w:p>
        </w:tc>
      </w:tr>
    </w:tbl>
    <w:p w:rsidR="00306643" w:rsidRPr="00370F4F" w:rsidRDefault="00306643"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513122" w:rsidRPr="00513122" w:rsidTr="00513122">
        <w:trPr>
          <w:trHeight w:val="20"/>
        </w:trPr>
        <w:tc>
          <w:tcPr>
            <w:tcW w:w="5000" w:type="pct"/>
            <w:tcBorders>
              <w:top w:val="nil"/>
              <w:left w:val="nil"/>
              <w:right w:val="nil"/>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8"/>
                <w:szCs w:val="18"/>
                <w:lang w:eastAsia="ru-RU"/>
              </w:rPr>
            </w:pPr>
            <w:r w:rsidRPr="00513122">
              <w:rPr>
                <w:rFonts w:ascii="Times New Roman" w:eastAsia="Times New Roman" w:hAnsi="Times New Roman"/>
                <w:sz w:val="18"/>
                <w:szCs w:val="18"/>
                <w:lang w:eastAsia="ru-RU"/>
              </w:rPr>
              <w:t>Приложение №5 к решению</w:t>
            </w:r>
            <w:r w:rsidRPr="00513122">
              <w:rPr>
                <w:rFonts w:ascii="Times New Roman" w:eastAsia="Times New Roman" w:hAnsi="Times New Roman"/>
                <w:sz w:val="18"/>
                <w:szCs w:val="18"/>
                <w:lang w:eastAsia="ru-RU"/>
              </w:rPr>
              <w:br/>
              <w:t>Богучанского районного Совета депутатов</w:t>
            </w:r>
            <w:r w:rsidRPr="00513122">
              <w:rPr>
                <w:rFonts w:ascii="Times New Roman" w:eastAsia="Times New Roman" w:hAnsi="Times New Roman"/>
                <w:sz w:val="18"/>
                <w:szCs w:val="18"/>
                <w:lang w:eastAsia="ru-RU"/>
              </w:rPr>
              <w:br/>
              <w:t>от "27" апреля   2017 года №</w:t>
            </w:r>
            <w:r w:rsidRPr="0031664F">
              <w:rPr>
                <w:rFonts w:ascii="Times New Roman" w:hAnsi="Times New Roman"/>
                <w:bCs/>
                <w:sz w:val="18"/>
                <w:szCs w:val="20"/>
              </w:rPr>
              <w:t>15/1-104</w:t>
            </w:r>
          </w:p>
          <w:p w:rsidR="00513122" w:rsidRPr="008F0931" w:rsidRDefault="00513122" w:rsidP="00513122">
            <w:pPr>
              <w:spacing w:after="0" w:line="240" w:lineRule="auto"/>
              <w:jc w:val="right"/>
              <w:rPr>
                <w:rFonts w:ascii="Times New Roman" w:eastAsia="Times New Roman" w:hAnsi="Times New Roman"/>
                <w:sz w:val="18"/>
                <w:szCs w:val="18"/>
                <w:lang w:eastAsia="ru-RU"/>
              </w:rPr>
            </w:pPr>
            <w:r w:rsidRPr="00513122">
              <w:rPr>
                <w:rFonts w:ascii="Times New Roman" w:eastAsia="Times New Roman" w:hAnsi="Times New Roman"/>
                <w:sz w:val="18"/>
                <w:szCs w:val="18"/>
                <w:lang w:eastAsia="ru-RU"/>
              </w:rPr>
              <w:t>Приложение №9 к решению</w:t>
            </w:r>
            <w:r w:rsidRPr="00513122">
              <w:rPr>
                <w:rFonts w:ascii="Times New Roman" w:eastAsia="Times New Roman" w:hAnsi="Times New Roman"/>
                <w:sz w:val="18"/>
                <w:szCs w:val="18"/>
                <w:lang w:eastAsia="ru-RU"/>
              </w:rPr>
              <w:br/>
              <w:t>Богучанского районного Совета депутатов</w:t>
            </w:r>
            <w:r w:rsidRPr="00513122">
              <w:rPr>
                <w:rFonts w:ascii="Times New Roman" w:eastAsia="Times New Roman" w:hAnsi="Times New Roman"/>
                <w:sz w:val="18"/>
                <w:szCs w:val="18"/>
                <w:lang w:eastAsia="ru-RU"/>
              </w:rPr>
              <w:br/>
              <w:t>от     "22 "декабря 2016 года №13/1-88</w:t>
            </w:r>
          </w:p>
          <w:p w:rsidR="00513122" w:rsidRPr="008F0931" w:rsidRDefault="00513122" w:rsidP="00513122">
            <w:pPr>
              <w:spacing w:after="0" w:line="240" w:lineRule="auto"/>
              <w:jc w:val="right"/>
              <w:rPr>
                <w:rFonts w:ascii="Times New Roman" w:eastAsia="Times New Roman" w:hAnsi="Times New Roman"/>
                <w:sz w:val="20"/>
                <w:szCs w:val="18"/>
                <w:lang w:eastAsia="ru-RU"/>
              </w:rPr>
            </w:pPr>
          </w:p>
          <w:p w:rsidR="00513122" w:rsidRPr="00513122" w:rsidRDefault="00513122" w:rsidP="00513122">
            <w:pPr>
              <w:spacing w:line="240" w:lineRule="auto"/>
              <w:jc w:val="center"/>
              <w:rPr>
                <w:rFonts w:ascii="Times New Roman" w:eastAsia="Times New Roman" w:hAnsi="Times New Roman"/>
                <w:sz w:val="18"/>
                <w:szCs w:val="18"/>
                <w:lang w:eastAsia="ru-RU"/>
              </w:rPr>
            </w:pPr>
            <w:r w:rsidRPr="00513122">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2017 год</w:t>
            </w:r>
          </w:p>
        </w:tc>
      </w:tr>
    </w:tbl>
    <w:p w:rsidR="00306643" w:rsidRPr="00513122" w:rsidRDefault="00306643" w:rsidP="00C96B03">
      <w:pPr>
        <w:spacing w:after="0" w:line="240" w:lineRule="auto"/>
        <w:jc w:val="both"/>
        <w:rPr>
          <w:rFonts w:ascii="Times New Roman" w:eastAsia="Times New Roman" w:hAnsi="Times New Roman"/>
          <w:sz w:val="6"/>
          <w:szCs w:val="20"/>
          <w:lang w:eastAsia="ru-RU"/>
        </w:rPr>
      </w:pPr>
    </w:p>
    <w:tbl>
      <w:tblPr>
        <w:tblW w:w="5000" w:type="pct"/>
        <w:tblLook w:val="04A0"/>
      </w:tblPr>
      <w:tblGrid>
        <w:gridCol w:w="5056"/>
        <w:gridCol w:w="1210"/>
        <w:gridCol w:w="588"/>
        <w:gridCol w:w="1076"/>
        <w:gridCol w:w="1640"/>
      </w:tblGrid>
      <w:tr w:rsidR="00513122" w:rsidRPr="00513122" w:rsidTr="00513122">
        <w:trPr>
          <w:trHeight w:val="20"/>
        </w:trPr>
        <w:tc>
          <w:tcPr>
            <w:tcW w:w="2642" w:type="pct"/>
            <w:tcBorders>
              <w:top w:val="nil"/>
              <w:left w:val="nil"/>
              <w:bottom w:val="nil"/>
              <w:right w:val="nil"/>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p>
        </w:tc>
        <w:tc>
          <w:tcPr>
            <w:tcW w:w="632" w:type="pct"/>
            <w:tcBorders>
              <w:top w:val="nil"/>
              <w:left w:val="nil"/>
              <w:bottom w:val="nil"/>
              <w:right w:val="nil"/>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p>
        </w:tc>
        <w:tc>
          <w:tcPr>
            <w:tcW w:w="307" w:type="pct"/>
            <w:tcBorders>
              <w:top w:val="nil"/>
              <w:left w:val="nil"/>
              <w:bottom w:val="nil"/>
              <w:right w:val="nil"/>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p>
        </w:tc>
        <w:tc>
          <w:tcPr>
            <w:tcW w:w="562" w:type="pct"/>
            <w:tcBorders>
              <w:top w:val="nil"/>
              <w:left w:val="nil"/>
              <w:bottom w:val="nil"/>
              <w:right w:val="nil"/>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p>
        </w:tc>
        <w:tc>
          <w:tcPr>
            <w:tcW w:w="857" w:type="pct"/>
            <w:tcBorders>
              <w:top w:val="nil"/>
              <w:left w:val="nil"/>
              <w:bottom w:val="nil"/>
              <w:right w:val="nil"/>
            </w:tcBorders>
            <w:shd w:val="clear" w:color="auto" w:fill="auto"/>
            <w:noWrap/>
            <w:vAlign w:val="center"/>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 рублях)</w:t>
            </w:r>
          </w:p>
        </w:tc>
      </w:tr>
      <w:tr w:rsidR="00513122" w:rsidRPr="00513122" w:rsidTr="00513122">
        <w:trPr>
          <w:trHeight w:val="20"/>
        </w:trPr>
        <w:tc>
          <w:tcPr>
            <w:tcW w:w="26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Наименование показателя</w:t>
            </w:r>
          </w:p>
        </w:tc>
        <w:tc>
          <w:tcPr>
            <w:tcW w:w="150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КБК</w:t>
            </w:r>
          </w:p>
        </w:tc>
        <w:tc>
          <w:tcPr>
            <w:tcW w:w="8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2017 год</w:t>
            </w:r>
          </w:p>
        </w:tc>
      </w:tr>
      <w:tr w:rsidR="00513122" w:rsidRPr="00513122" w:rsidTr="00513122">
        <w:trPr>
          <w:trHeight w:val="20"/>
        </w:trPr>
        <w:tc>
          <w:tcPr>
            <w:tcW w:w="2642" w:type="pct"/>
            <w:vMerge/>
            <w:tcBorders>
              <w:top w:val="single" w:sz="4" w:space="0" w:color="auto"/>
              <w:left w:val="single" w:sz="4" w:space="0" w:color="auto"/>
              <w:bottom w:val="single" w:sz="4" w:space="0" w:color="000000"/>
              <w:right w:val="single" w:sz="4" w:space="0" w:color="auto"/>
            </w:tcBorders>
            <w:vAlign w:val="center"/>
            <w:hideMark/>
          </w:tcPr>
          <w:p w:rsidR="00513122" w:rsidRPr="00513122" w:rsidRDefault="00513122" w:rsidP="00513122">
            <w:pPr>
              <w:spacing w:after="0" w:line="240" w:lineRule="auto"/>
              <w:rPr>
                <w:rFonts w:ascii="Times New Roman" w:eastAsia="Times New Roman" w:hAnsi="Times New Roman"/>
                <w:sz w:val="14"/>
                <w:szCs w:val="14"/>
                <w:lang w:eastAsia="ru-RU"/>
              </w:rPr>
            </w:pPr>
          </w:p>
        </w:tc>
        <w:tc>
          <w:tcPr>
            <w:tcW w:w="632" w:type="pct"/>
            <w:tcBorders>
              <w:top w:val="nil"/>
              <w:left w:val="nil"/>
              <w:bottom w:val="single" w:sz="4" w:space="0" w:color="auto"/>
              <w:right w:val="single" w:sz="4" w:space="0" w:color="auto"/>
            </w:tcBorders>
            <w:shd w:val="clear" w:color="auto" w:fill="auto"/>
            <w:vAlign w:val="center"/>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КЦСР</w:t>
            </w:r>
          </w:p>
        </w:tc>
        <w:tc>
          <w:tcPr>
            <w:tcW w:w="307" w:type="pct"/>
            <w:tcBorders>
              <w:top w:val="nil"/>
              <w:left w:val="nil"/>
              <w:bottom w:val="single" w:sz="4" w:space="0" w:color="auto"/>
              <w:right w:val="single" w:sz="4" w:space="0" w:color="auto"/>
            </w:tcBorders>
            <w:shd w:val="clear" w:color="auto" w:fill="auto"/>
            <w:vAlign w:val="center"/>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КВР</w:t>
            </w:r>
          </w:p>
        </w:tc>
        <w:tc>
          <w:tcPr>
            <w:tcW w:w="562" w:type="pct"/>
            <w:tcBorders>
              <w:top w:val="nil"/>
              <w:left w:val="nil"/>
              <w:bottom w:val="single" w:sz="4" w:space="0" w:color="auto"/>
              <w:right w:val="single" w:sz="4" w:space="0" w:color="auto"/>
            </w:tcBorders>
            <w:shd w:val="clear" w:color="auto" w:fill="auto"/>
            <w:vAlign w:val="center"/>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Подраздел</w:t>
            </w:r>
          </w:p>
        </w:tc>
        <w:tc>
          <w:tcPr>
            <w:tcW w:w="857" w:type="pct"/>
            <w:vMerge/>
            <w:tcBorders>
              <w:top w:val="single" w:sz="4" w:space="0" w:color="auto"/>
              <w:left w:val="single" w:sz="4" w:space="0" w:color="auto"/>
              <w:bottom w:val="single" w:sz="4" w:space="0" w:color="000000"/>
              <w:right w:val="single" w:sz="4" w:space="0" w:color="auto"/>
            </w:tcBorders>
            <w:vAlign w:val="center"/>
            <w:hideMark/>
          </w:tcPr>
          <w:p w:rsidR="00513122" w:rsidRPr="00513122" w:rsidRDefault="00513122" w:rsidP="00513122">
            <w:pPr>
              <w:spacing w:after="0" w:line="240" w:lineRule="auto"/>
              <w:rPr>
                <w:rFonts w:ascii="Times New Roman" w:eastAsia="Times New Roman" w:hAnsi="Times New Roman"/>
                <w:sz w:val="14"/>
                <w:szCs w:val="14"/>
                <w:lang w:eastAsia="ru-RU"/>
              </w:rPr>
            </w:pPr>
          </w:p>
        </w:tc>
      </w:tr>
      <w:tr w:rsidR="00513122" w:rsidRPr="00513122" w:rsidTr="00513122">
        <w:trPr>
          <w:trHeight w:val="20"/>
        </w:trPr>
        <w:tc>
          <w:tcPr>
            <w:tcW w:w="4143"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13122" w:rsidRPr="00513122" w:rsidRDefault="00513122" w:rsidP="00513122">
            <w:pPr>
              <w:spacing w:after="0" w:line="240" w:lineRule="auto"/>
              <w:jc w:val="center"/>
              <w:rPr>
                <w:rFonts w:ascii="Times New Roman" w:eastAsia="Times New Roman" w:hAnsi="Times New Roman"/>
                <w:bCs/>
                <w:sz w:val="14"/>
                <w:szCs w:val="14"/>
                <w:lang w:eastAsia="ru-RU"/>
              </w:rPr>
            </w:pPr>
            <w:r w:rsidRPr="00513122">
              <w:rPr>
                <w:rFonts w:ascii="Times New Roman" w:eastAsia="Times New Roman" w:hAnsi="Times New Roman"/>
                <w:bCs/>
                <w:sz w:val="14"/>
                <w:szCs w:val="14"/>
                <w:lang w:eastAsia="ru-RU"/>
              </w:rPr>
              <w:t>ВСЕГО РАСХОДОВ</w:t>
            </w:r>
          </w:p>
        </w:tc>
        <w:tc>
          <w:tcPr>
            <w:tcW w:w="857" w:type="pct"/>
            <w:tcBorders>
              <w:top w:val="nil"/>
              <w:left w:val="nil"/>
              <w:bottom w:val="single" w:sz="4" w:space="0" w:color="auto"/>
              <w:right w:val="single" w:sz="4" w:space="0" w:color="auto"/>
            </w:tcBorders>
            <w:shd w:val="clear" w:color="auto" w:fill="auto"/>
            <w:noWrap/>
            <w:vAlign w:val="center"/>
            <w:hideMark/>
          </w:tcPr>
          <w:p w:rsidR="00513122" w:rsidRPr="00513122" w:rsidRDefault="00513122" w:rsidP="00513122">
            <w:pPr>
              <w:spacing w:after="0" w:line="240" w:lineRule="auto"/>
              <w:jc w:val="right"/>
              <w:rPr>
                <w:rFonts w:ascii="Times New Roman" w:eastAsia="Times New Roman" w:hAnsi="Times New Roman"/>
                <w:bCs/>
                <w:sz w:val="14"/>
                <w:szCs w:val="14"/>
                <w:lang w:eastAsia="ru-RU"/>
              </w:rPr>
            </w:pPr>
            <w:r w:rsidRPr="00513122">
              <w:rPr>
                <w:rFonts w:ascii="Times New Roman" w:eastAsia="Times New Roman" w:hAnsi="Times New Roman"/>
                <w:bCs/>
                <w:sz w:val="14"/>
                <w:szCs w:val="14"/>
                <w:lang w:eastAsia="ru-RU"/>
              </w:rPr>
              <w:t>2 032 519 894,43</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1 205 299 989,72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"Развитие дошкольного, общего и дополнительного образования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1 161 234 611,72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40 465 981,00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25 217 039,00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25 217 039,00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6 943,00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6 943,00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7 606 137,59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7 606 137,59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99 995,00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99 995,00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7 406 456,00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7 406 456,00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129 410,41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129 410,41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w:t>
            </w:r>
            <w:r w:rsidRPr="00513122">
              <w:rPr>
                <w:rFonts w:ascii="Times New Roman" w:eastAsia="Times New Roman" w:hAnsi="Times New Roman"/>
                <w:sz w:val="14"/>
                <w:szCs w:val="14"/>
                <w:lang w:eastAsia="ru-RU"/>
              </w:rPr>
              <w:lastRenderedPageBreak/>
              <w:t>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62 331 923,00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37 963 200,00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37 963 200,00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7 460,10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7 460,10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11 382 995,76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11 382 995,76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12 836 375,90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12 836 375,90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141 891,24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141 891,24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28 726 102,00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12 840 000,00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12 840 000,00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3 877 667,57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3 877 667,57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716 990,00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716 990,00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11 171 432,00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11 171 432,00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12,43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12,43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877 000,00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877 000,00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877 000,00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30 164 900,00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23 168 172,00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23 168 172,00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6 996 728,00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6 996 728,00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44 949 200,00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34 523 200,00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34 523 200,00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10 426 000,00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10 426 000,00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2 695 400,00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1 839 800,00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1 839 800,00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555 600,00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555 600,00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Субсидии бюджетным учреждениям на финансовое обеспечение </w:t>
            </w:r>
            <w:r w:rsidRPr="00513122">
              <w:rPr>
                <w:rFonts w:ascii="Times New Roman" w:eastAsia="Times New Roman" w:hAnsi="Times New Roman"/>
                <w:sz w:val="14"/>
                <w:szCs w:val="14"/>
                <w:lang w:eastAsia="ru-RU"/>
              </w:rPr>
              <w:lastRenderedPageBreak/>
              <w:t>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0110041030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622 500,00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622 500,00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0110041040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622 500,00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2 789 584,80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677 070,80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677 070,80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390 000,00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390 000,00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1 722 514,00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0110043020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1 722 514,00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69 532,00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13 404,00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13 404,00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4 048,00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4 048,00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52 080,00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0110045030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52 080,00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1 061 173,00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1 061 173,00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1 061 173,00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1 386 225,00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1 386 225,00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1 386 225,00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280 000,00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муниципальных загородных оздоровительных лагерей,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0110047040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w:t>
            </w:r>
            <w:r w:rsidRPr="00513122">
              <w:rPr>
                <w:rFonts w:ascii="Times New Roman" w:eastAsia="Times New Roman" w:hAnsi="Times New Roman"/>
                <w:sz w:val="14"/>
                <w:szCs w:val="14"/>
                <w:lang w:eastAsia="ru-RU"/>
              </w:rPr>
              <w:lastRenderedPageBreak/>
              <w:t>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011004Г010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34 585 362,00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34 585 362,00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34 585 362,00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73 874 466,27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73 874 466,27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73 874 466,27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2 157 992,00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975 968,00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975 968,00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1 182 024,00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1 182 024,00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011004Г040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011004П010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35 290 284,00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011004П010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35 290 284,00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011004П010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35 290 284,00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011004П020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3 552 600,00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011004П020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3 552 600,00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011004П020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3 552 600,00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приобретение основных сре</w:t>
            </w:r>
            <w:proofErr w:type="gramStart"/>
            <w:r w:rsidRPr="00513122">
              <w:rPr>
                <w:rFonts w:ascii="Times New Roman" w:eastAsia="Times New Roman" w:hAnsi="Times New Roman"/>
                <w:sz w:val="14"/>
                <w:szCs w:val="14"/>
                <w:lang w:eastAsia="ru-RU"/>
              </w:rPr>
              <w:t>дств в п</w:t>
            </w:r>
            <w:proofErr w:type="gramEnd"/>
            <w:r w:rsidRPr="00513122">
              <w:rPr>
                <w:rFonts w:ascii="Times New Roman" w:eastAsia="Times New Roman" w:hAnsi="Times New Roman"/>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011004Ф000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253 900,00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011004Ф000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253 900,00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011004Ф000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93 726,00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011004Ф000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160 174,00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6 614 055,00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6 614 055,00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6 614 055,00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8 977 834,73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8 977 834,73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8 977 834,73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w:t>
            </w:r>
            <w:r w:rsidRPr="00513122">
              <w:rPr>
                <w:rFonts w:ascii="Times New Roman" w:eastAsia="Times New Roman" w:hAnsi="Times New Roman"/>
                <w:sz w:val="14"/>
                <w:szCs w:val="14"/>
                <w:lang w:eastAsia="ru-RU"/>
              </w:rPr>
              <w:lastRenderedPageBreak/>
              <w:t>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011004Э030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429 720,00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269 380,00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269 380,00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160 340,00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160 340,00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307 860,00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307 860,00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011004Э040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307 860,00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6 423 600,00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4 548 700,00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4 548 700,00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1 874 900,00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1 874 900,00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513122">
              <w:rPr>
                <w:rFonts w:ascii="Times New Roman" w:eastAsia="Times New Roman" w:hAnsi="Times New Roman"/>
                <w:sz w:val="14"/>
                <w:szCs w:val="14"/>
                <w:lang w:eastAsia="ru-RU"/>
              </w:rPr>
              <w:t xml:space="preserve">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63 696 060,00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45 831 487,16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45 831 487,16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1 462 800,00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1 462 800,00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13 841 113,80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13 841 113,80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2 560 659,04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2 560 659,04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513122">
              <w:rPr>
                <w:rFonts w:ascii="Times New Roman" w:eastAsia="Times New Roman" w:hAnsi="Times New Roman"/>
                <w:sz w:val="14"/>
                <w:szCs w:val="14"/>
                <w:lang w:eastAsia="ru-RU"/>
              </w:rPr>
              <w:t xml:space="preserve">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69 960 700,00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49 098 900,72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49 098 900,72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1 900 000,00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1 900 000,00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14 827 773,22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14 827 773,22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4 134 026,06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0110074090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4 134 026,06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0110075540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543 100,00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0110075540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543 100,00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0110075540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543 100,00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10 359 400,00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203 100,00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203 100,00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10 156 300,00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10 156 300,00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5 782 800,00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5 782 800,00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5 782 800,00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351 836 600,00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246 957 295,00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246 957 295,00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74 577 102,00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74 577 102,00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25 298 203,00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25 298 203,00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25 003 900,00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2 165 360,00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2 165 360,00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653 940,00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653 940,00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21 651 248,40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21 651 248,40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Пособия, компенсации и иные социальные выплаты гражданам, кроме публичных нормативных обязательств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533 351,60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0110075660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533 351,60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125 931 800,00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81 001 574,45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81 001 574,45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2 500 000,00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2 500 000,00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24 457 675,48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24 457 675,48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17 967 750,07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17 967 750,07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0110075880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0110077450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1 172 322,00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0110077450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1 172 322,00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0110077450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1 172 322,00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Мероприятия по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234 480,20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234 480,20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234 480,20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Расходы на развитие системы образования Богучанского района в рамках подпрограммы "Развитие дошкольного, общего и дополнительного образования </w:t>
            </w:r>
            <w:r w:rsidRPr="00513122">
              <w:rPr>
                <w:rFonts w:ascii="Times New Roman" w:eastAsia="Times New Roman" w:hAnsi="Times New Roman"/>
                <w:sz w:val="14"/>
                <w:szCs w:val="14"/>
                <w:lang w:eastAsia="ru-RU"/>
              </w:rPr>
              <w:lastRenderedPageBreak/>
              <w:t>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0110080020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1 933 000,00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691 000,00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413 000,00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83 000,00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населению</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360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360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1 127 000,00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1 127 000,00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330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330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Мероприятия по проектированию, реконструкции, строительству и обеспечению жизнедеятельности 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88 176 000,00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258,84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258,84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88 175 741,16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63 175 741,16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0110080060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Мероприятия по проектированию и реконструкции, строительству и обеспечению жизнедеятельности образовательных учреждений за счет спонсорских средств, сре</w:t>
            </w:r>
            <w:proofErr w:type="gramStart"/>
            <w:r w:rsidRPr="00513122">
              <w:rPr>
                <w:rFonts w:ascii="Times New Roman" w:eastAsia="Times New Roman" w:hAnsi="Times New Roman"/>
                <w:sz w:val="14"/>
                <w:szCs w:val="14"/>
                <w:lang w:eastAsia="ru-RU"/>
              </w:rPr>
              <w:t>дств бл</w:t>
            </w:r>
            <w:proofErr w:type="gramEnd"/>
            <w:r w:rsidRPr="00513122">
              <w:rPr>
                <w:rFonts w:ascii="Times New Roman" w:eastAsia="Times New Roman" w:hAnsi="Times New Roman"/>
                <w:sz w:val="14"/>
                <w:szCs w:val="14"/>
                <w:lang w:eastAsia="ru-RU"/>
              </w:rPr>
              <w:t>аготворительных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24 330 252,72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11 418 929,14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10 546 973,14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871 956,00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12 911 323,58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0110083010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12 911 323,58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развитие системы образования Богучанского района за счет сре</w:t>
            </w:r>
            <w:proofErr w:type="gramStart"/>
            <w:r w:rsidRPr="00513122">
              <w:rPr>
                <w:rFonts w:ascii="Times New Roman" w:eastAsia="Times New Roman" w:hAnsi="Times New Roman"/>
                <w:sz w:val="14"/>
                <w:szCs w:val="14"/>
                <w:lang w:eastAsia="ru-RU"/>
              </w:rPr>
              <w:t>дств гр</w:t>
            </w:r>
            <w:proofErr w:type="gramEnd"/>
            <w:r w:rsidRPr="00513122">
              <w:rPr>
                <w:rFonts w:ascii="Times New Roman" w:eastAsia="Times New Roman" w:hAnsi="Times New Roman"/>
                <w:sz w:val="14"/>
                <w:szCs w:val="14"/>
                <w:lang w:eastAsia="ru-RU"/>
              </w:rPr>
              <w:t>анта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0110084020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131 600,00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0110084020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131 600,00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0110084020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131 600,00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011008П020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011008П020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011008П020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2 915 402,00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1 949 543,84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1 949 543,84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965 858,16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01100S3970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965 858,16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01100S5630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01100S5630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01100S5630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0120000000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1 362 700,00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1 362 700,00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741 928,00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741 928,00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Взносы по обязательному социальному страхованию на выплаты денежного </w:t>
            </w:r>
            <w:r w:rsidRPr="00513122">
              <w:rPr>
                <w:rFonts w:ascii="Times New Roman" w:eastAsia="Times New Roman" w:hAnsi="Times New Roman"/>
                <w:sz w:val="14"/>
                <w:szCs w:val="14"/>
                <w:lang w:eastAsia="ru-RU"/>
              </w:rPr>
              <w:lastRenderedPageBreak/>
              <w:t>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0120075520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224 062,00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224 062,00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251 710,00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0120075520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251 710,00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42 702 678,00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34 327 281,00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21 688 000,00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21 688 000,00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325 000,00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325 000,00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6 545 942,94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6 545 942,94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5 764 505,00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5 764 505,00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3 033,06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3 033,06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Специалисты муниципальной </w:t>
            </w:r>
            <w:proofErr w:type="spellStart"/>
            <w:r w:rsidRPr="00513122">
              <w:rPr>
                <w:rFonts w:ascii="Times New Roman" w:eastAsia="Times New Roman" w:hAnsi="Times New Roman"/>
                <w:sz w:val="14"/>
                <w:szCs w:val="14"/>
                <w:lang w:eastAsia="ru-RU"/>
              </w:rPr>
              <w:t>психолого</w:t>
            </w:r>
            <w:proofErr w:type="spellEnd"/>
            <w:r w:rsidRPr="00513122">
              <w:rPr>
                <w:rFonts w:ascii="Times New Roman" w:eastAsia="Times New Roman" w:hAnsi="Times New Roman"/>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613 367,00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471 096,00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471 096,00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142 271,00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0130040050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142 271,00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815 000,00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815 000,00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1 142 000,00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1 142 000,00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1 142 000,00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4 450 930,00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3 198 410,00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3 198 410,00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965 920,00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965 920,00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146 600,00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146 600,00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w:t>
            </w:r>
            <w:r w:rsidRPr="00513122">
              <w:rPr>
                <w:rFonts w:ascii="Times New Roman" w:eastAsia="Times New Roman" w:hAnsi="Times New Roman"/>
                <w:sz w:val="14"/>
                <w:szCs w:val="14"/>
                <w:lang w:eastAsia="ru-RU"/>
              </w:rPr>
              <w:lastRenderedPageBreak/>
              <w:t>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0130067000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207 300,00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207 300,00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0130067000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207 300,00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62 450,00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45 315,00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45 315,00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13 685,00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13 685,00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3 450,00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3 450,00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013008П000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194 350,00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013008П000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194 350,00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013008П000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194 350,00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57 476 246,00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960 846,00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513122">
              <w:rPr>
                <w:rFonts w:ascii="Times New Roman" w:eastAsia="Times New Roman" w:hAnsi="Times New Roman"/>
                <w:sz w:val="14"/>
                <w:szCs w:val="14"/>
                <w:lang w:eastAsia="ru-RU"/>
              </w:rPr>
              <w:t>Богучанский</w:t>
            </w:r>
            <w:proofErr w:type="spellEnd"/>
            <w:r w:rsidRPr="00513122">
              <w:rPr>
                <w:rFonts w:ascii="Times New Roman" w:eastAsia="Times New Roman" w:hAnsi="Times New Roman"/>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960 846,00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пенсии, социальные доплаты к пенсиям</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960 846,00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Пенсионное обеспечение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960 846,00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"Социальная поддержка семей, имеющих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0220000000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337 500,00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0220006400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337 500,00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0220006400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337 500,00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0220006400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337 500,00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"Повышение качества и доступности социальных услуг населению"</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0240000000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38 038 600,00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0240001510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38 038 600,00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0240001510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38 038 600,00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Социальное обслуживание населения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0240001510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38 038 600,00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18 139 300,00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18 139 300,00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11 608 100,00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11 608 100,00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161 900,00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161 900,00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3 505 600,00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3 505 600,00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2 859 700,00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2 859 700,00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0260075130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253 238 912,56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212 649 900,00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192 759 900,00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936 845,00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936 845,00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282 933,00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282 933,00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575 434,00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575 434,00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190 914 098,00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190 914 098,00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50 280,00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50 280,00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На компенсацию выпадающих доходов </w:t>
            </w:r>
            <w:proofErr w:type="spellStart"/>
            <w:r w:rsidRPr="00513122">
              <w:rPr>
                <w:rFonts w:ascii="Times New Roman" w:eastAsia="Times New Roman" w:hAnsi="Times New Roman"/>
                <w:sz w:val="14"/>
                <w:szCs w:val="14"/>
                <w:lang w:eastAsia="ru-RU"/>
              </w:rPr>
              <w:t>энергоснабжающих</w:t>
            </w:r>
            <w:proofErr w:type="spellEnd"/>
            <w:r w:rsidRPr="00513122">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19 890 000,00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19 890 000,00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0320075770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19 890 000,00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0330000000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120 137,58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513122">
              <w:rPr>
                <w:rFonts w:ascii="Times New Roman" w:eastAsia="Times New Roman" w:hAnsi="Times New Roman"/>
                <w:sz w:val="14"/>
                <w:szCs w:val="14"/>
                <w:lang w:eastAsia="ru-RU"/>
              </w:rPr>
              <w:t>"Р</w:t>
            </w:r>
            <w:proofErr w:type="gramEnd"/>
            <w:r w:rsidRPr="00513122">
              <w:rPr>
                <w:rFonts w:ascii="Times New Roman" w:eastAsia="Times New Roman" w:hAnsi="Times New Roman"/>
                <w:sz w:val="14"/>
                <w:szCs w:val="14"/>
                <w:lang w:eastAsia="ru-RU"/>
              </w:rPr>
              <w:t>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120 137,58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120 137,58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120 137,58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513122">
              <w:rPr>
                <w:rFonts w:ascii="Times New Roman" w:eastAsia="Times New Roman" w:hAnsi="Times New Roman"/>
                <w:sz w:val="14"/>
                <w:szCs w:val="14"/>
                <w:lang w:eastAsia="ru-RU"/>
              </w:rPr>
              <w:t>Богучанский</w:t>
            </w:r>
            <w:proofErr w:type="spellEnd"/>
            <w:r w:rsidRPr="00513122">
              <w:rPr>
                <w:rFonts w:ascii="Times New Roman" w:eastAsia="Times New Roman" w:hAnsi="Times New Roman"/>
                <w:sz w:val="14"/>
                <w:szCs w:val="14"/>
                <w:lang w:eastAsia="ru-RU"/>
              </w:rPr>
              <w:t xml:space="preserve"> район"</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39 868 874,98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 xml:space="preserve">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513122">
              <w:rPr>
                <w:rFonts w:ascii="Times New Roman" w:eastAsia="Times New Roman" w:hAnsi="Times New Roman"/>
                <w:sz w:val="14"/>
                <w:szCs w:val="14"/>
                <w:lang w:eastAsia="ru-RU"/>
              </w:rPr>
              <w:t>электросетевого</w:t>
            </w:r>
            <w:proofErr w:type="spellEnd"/>
            <w:r w:rsidRPr="00513122">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513122">
              <w:rPr>
                <w:rFonts w:ascii="Times New Roman" w:eastAsia="Times New Roman" w:hAnsi="Times New Roman"/>
                <w:sz w:val="14"/>
                <w:szCs w:val="14"/>
                <w:lang w:eastAsia="ru-RU"/>
              </w:rPr>
              <w:t xml:space="preserve"> </w:t>
            </w:r>
            <w:proofErr w:type="spellStart"/>
            <w:r w:rsidRPr="00513122">
              <w:rPr>
                <w:rFonts w:ascii="Times New Roman" w:eastAsia="Times New Roman" w:hAnsi="Times New Roman"/>
                <w:sz w:val="14"/>
                <w:szCs w:val="14"/>
                <w:lang w:eastAsia="ru-RU"/>
              </w:rPr>
              <w:t>Богучанский</w:t>
            </w:r>
            <w:proofErr w:type="spellEnd"/>
            <w:r w:rsidRPr="00513122">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0350075710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14 320 470,42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0350075710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14 320 470,42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0350075710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14 320 470,42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513122">
              <w:rPr>
                <w:rFonts w:ascii="Times New Roman" w:eastAsia="Times New Roman" w:hAnsi="Times New Roman"/>
                <w:sz w:val="14"/>
                <w:szCs w:val="14"/>
                <w:lang w:eastAsia="ru-RU"/>
              </w:rPr>
              <w:t>Богучанский</w:t>
            </w:r>
            <w:proofErr w:type="spellEnd"/>
            <w:r w:rsidRPr="00513122">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25 262 660,31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10 645 640,90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10 645 640,90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Бюджетные инвестиции в объекты капитального строительства государственной (муниципальной) собственности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14 617 019,41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414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14 617 019,41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Средства на проведение </w:t>
            </w:r>
            <w:proofErr w:type="gramStart"/>
            <w:r w:rsidRPr="00513122">
              <w:rPr>
                <w:rFonts w:ascii="Times New Roman" w:eastAsia="Times New Roman" w:hAnsi="Times New Roman"/>
                <w:sz w:val="14"/>
                <w:szCs w:val="14"/>
                <w:lang w:eastAsia="ru-RU"/>
              </w:rPr>
              <w:t>проверки достоверности определения сметной стоимости объекта капитального ремонта</w:t>
            </w:r>
            <w:proofErr w:type="gramEnd"/>
            <w:r w:rsidRPr="00513122">
              <w:rPr>
                <w:rFonts w:ascii="Times New Roman" w:eastAsia="Times New Roman" w:hAnsi="Times New Roman"/>
                <w:sz w:val="14"/>
                <w:szCs w:val="14"/>
                <w:lang w:eastAsia="ru-RU"/>
              </w:rPr>
              <w:t xml:space="preserve"> в рамках подпрограммы "Реконструкция и капитальный ремонт объектов коммунальной инфраструктуры муниципального образования </w:t>
            </w:r>
            <w:proofErr w:type="spellStart"/>
            <w:r w:rsidRPr="00513122">
              <w:rPr>
                <w:rFonts w:ascii="Times New Roman" w:eastAsia="Times New Roman" w:hAnsi="Times New Roman"/>
                <w:sz w:val="14"/>
                <w:szCs w:val="14"/>
                <w:lang w:eastAsia="ru-RU"/>
              </w:rPr>
              <w:t>Богучанский</w:t>
            </w:r>
            <w:proofErr w:type="spellEnd"/>
            <w:r w:rsidRPr="00513122">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109 080,25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109 080,25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109 080,25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proofErr w:type="gram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w:t>
            </w:r>
            <w:proofErr w:type="spellStart"/>
            <w:r w:rsidRPr="00513122">
              <w:rPr>
                <w:rFonts w:ascii="Times New Roman" w:eastAsia="Times New Roman" w:hAnsi="Times New Roman"/>
                <w:sz w:val="14"/>
                <w:szCs w:val="14"/>
                <w:lang w:eastAsia="ru-RU"/>
              </w:rPr>
              <w:t>бюжджета</w:t>
            </w:r>
            <w:proofErr w:type="spellEnd"/>
            <w:r w:rsidRPr="00513122">
              <w:rPr>
                <w:rFonts w:ascii="Times New Roman" w:eastAsia="Times New Roman" w:hAnsi="Times New Roman"/>
                <w:sz w:val="14"/>
                <w:szCs w:val="14"/>
                <w:lang w:eastAsia="ru-RU"/>
              </w:rPr>
              <w:t xml:space="preserve"> расходов по капитальному ремонту, реконструкции находящихся в муниципальной собственности объектов коммунальной инфраструктуры, источников тепловой </w:t>
            </w:r>
            <w:r w:rsidRPr="00513122">
              <w:rPr>
                <w:rFonts w:ascii="Times New Roman" w:eastAsia="Times New Roman" w:hAnsi="Times New Roman"/>
                <w:sz w:val="14"/>
                <w:szCs w:val="14"/>
                <w:lang w:eastAsia="ru-RU"/>
              </w:rPr>
              <w:lastRenderedPageBreak/>
              <w:t xml:space="preserve">энергии и тепловых сетей, объектов </w:t>
            </w:r>
            <w:proofErr w:type="spellStart"/>
            <w:r w:rsidRPr="00513122">
              <w:rPr>
                <w:rFonts w:ascii="Times New Roman" w:eastAsia="Times New Roman" w:hAnsi="Times New Roman"/>
                <w:sz w:val="14"/>
                <w:szCs w:val="14"/>
                <w:lang w:eastAsia="ru-RU"/>
              </w:rPr>
              <w:t>электросетевого</w:t>
            </w:r>
            <w:proofErr w:type="spellEnd"/>
            <w:r w:rsidRPr="00513122">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513122">
              <w:rPr>
                <w:rFonts w:ascii="Times New Roman" w:eastAsia="Times New Roman" w:hAnsi="Times New Roman"/>
                <w:sz w:val="14"/>
                <w:szCs w:val="14"/>
                <w:lang w:eastAsia="ru-RU"/>
              </w:rPr>
              <w:t xml:space="preserve"> муниципального образования </w:t>
            </w:r>
            <w:proofErr w:type="spellStart"/>
            <w:r w:rsidRPr="00513122">
              <w:rPr>
                <w:rFonts w:ascii="Times New Roman" w:eastAsia="Times New Roman" w:hAnsi="Times New Roman"/>
                <w:sz w:val="14"/>
                <w:szCs w:val="14"/>
                <w:lang w:eastAsia="ru-RU"/>
              </w:rPr>
              <w:t>Богучанский</w:t>
            </w:r>
            <w:proofErr w:type="spellEnd"/>
            <w:r w:rsidRPr="00513122">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03500S5710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176 664,00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03500S5710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176 664,00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03500S5710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176 664,00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"Обращение с отходами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0360000000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0360080000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0360080000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Благоустройство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0360080000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26 604 545,00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2 976 546,55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2 515 613,55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1 882 897,00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1 882 897,00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568 603,00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568 603,00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64 113,55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64 113,55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96 863,00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74 396,00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74 396,00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22 467,00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0410041010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22 467,00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363 700,00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187 173,58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187 173,58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56 526,42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56 526,42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0410074130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04100S4130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Прочая закупка товаров, работ и услуг для обеспечения государственных </w:t>
            </w:r>
            <w:r w:rsidRPr="00513122">
              <w:rPr>
                <w:rFonts w:ascii="Times New Roman" w:eastAsia="Times New Roman" w:hAnsi="Times New Roman"/>
                <w:sz w:val="14"/>
                <w:szCs w:val="14"/>
                <w:lang w:eastAsia="ru-RU"/>
              </w:rPr>
              <w:lastRenderedPageBreak/>
              <w:t>(муниципальных)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04100S4130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04100S4130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"Борьба с пожарами в населенных пунктах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23 607 998,45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16 258 046,00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11 409 658,00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11 409 658,00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36 260,00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36 260,00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3 445 716,00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3 445 716,00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1 353 412,00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1 353 412,00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513122">
              <w:rPr>
                <w:rFonts w:ascii="Times New Roman" w:eastAsia="Times New Roman" w:hAnsi="Times New Roman"/>
                <w:sz w:val="14"/>
                <w:szCs w:val="14"/>
                <w:lang w:eastAsia="ru-RU"/>
              </w:rPr>
              <w:t>населению</w:t>
            </w:r>
            <w:proofErr w:type="gramStart"/>
            <w:r w:rsidRPr="00513122">
              <w:rPr>
                <w:rFonts w:ascii="Times New Roman" w:eastAsia="Times New Roman" w:hAnsi="Times New Roman"/>
                <w:sz w:val="14"/>
                <w:szCs w:val="14"/>
                <w:lang w:eastAsia="ru-RU"/>
              </w:rPr>
              <w:t>,п</w:t>
            </w:r>
            <w:proofErr w:type="gramEnd"/>
            <w:r w:rsidRPr="00513122">
              <w:rPr>
                <w:rFonts w:ascii="Times New Roman" w:eastAsia="Times New Roman" w:hAnsi="Times New Roman"/>
                <w:sz w:val="14"/>
                <w:szCs w:val="14"/>
                <w:lang w:eastAsia="ru-RU"/>
              </w:rPr>
              <w:t>редприятиям</w:t>
            </w:r>
            <w:proofErr w:type="spellEnd"/>
            <w:r w:rsidRPr="00513122">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3 232 840,00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1 787 140,00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1 787 140,00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2 935,88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2 935,88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539 710,00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539 710,00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794 364,12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794 364,12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3 690,00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3 690,00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042004Г010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1 794 269,00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042004Г010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1 794 269,00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042004Г010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1 794 269,00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513122">
              <w:rPr>
                <w:rFonts w:ascii="Times New Roman" w:eastAsia="Times New Roman" w:hAnsi="Times New Roman"/>
                <w:sz w:val="14"/>
                <w:szCs w:val="14"/>
                <w:lang w:eastAsia="ru-RU"/>
              </w:rPr>
              <w:t>населению</w:t>
            </w:r>
            <w:proofErr w:type="gramStart"/>
            <w:r w:rsidRPr="00513122">
              <w:rPr>
                <w:rFonts w:ascii="Times New Roman" w:eastAsia="Times New Roman" w:hAnsi="Times New Roman"/>
                <w:sz w:val="14"/>
                <w:szCs w:val="14"/>
                <w:lang w:eastAsia="ru-RU"/>
              </w:rPr>
              <w:t>,п</w:t>
            </w:r>
            <w:proofErr w:type="gramEnd"/>
            <w:r w:rsidRPr="00513122">
              <w:rPr>
                <w:rFonts w:ascii="Times New Roman" w:eastAsia="Times New Roman" w:hAnsi="Times New Roman"/>
                <w:sz w:val="14"/>
                <w:szCs w:val="14"/>
                <w:lang w:eastAsia="ru-RU"/>
              </w:rPr>
              <w:t>редприятиям</w:t>
            </w:r>
            <w:proofErr w:type="spellEnd"/>
            <w:r w:rsidRPr="00513122">
              <w:rPr>
                <w:rFonts w:ascii="Times New Roman" w:eastAsia="Times New Roman" w:hAnsi="Times New Roman"/>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042004Г090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554 660,00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042004Г090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554 660,00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042004Г090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554 660,00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042004Э010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406 167,00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042004Э010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406 167,00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042004Э010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406 167,00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1 176 000,00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2 429,00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2 429,00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1 173 571,00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0420074120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1 173 571,00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0420080030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0420080030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0420080030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0420080040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73 395,00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0420080040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73 395,00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0420080040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73 395,00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w:t>
            </w:r>
            <w:proofErr w:type="spellStart"/>
            <w:r w:rsidRPr="00513122">
              <w:rPr>
                <w:rFonts w:ascii="Times New Roman" w:eastAsia="Times New Roman" w:hAnsi="Times New Roman"/>
                <w:sz w:val="14"/>
                <w:szCs w:val="14"/>
                <w:lang w:eastAsia="ru-RU"/>
              </w:rPr>
              <w:t>средст</w:t>
            </w:r>
            <w:proofErr w:type="spellEnd"/>
            <w:r w:rsidRPr="00513122">
              <w:rPr>
                <w:rFonts w:ascii="Times New Roman" w:eastAsia="Times New Roman" w:hAnsi="Times New Roman"/>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04200S4120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121,45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04200S4120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121,45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04200S4120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0310</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121,45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0430000000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0430080000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178 453 047,60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"Культурное наследие"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36 608 489,00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Средства на повышение </w:t>
            </w:r>
            <w:proofErr w:type="gramStart"/>
            <w:r w:rsidRPr="00513122">
              <w:rPr>
                <w:rFonts w:ascii="Times New Roman" w:eastAsia="Times New Roman" w:hAnsi="Times New Roman"/>
                <w:sz w:val="14"/>
                <w:szCs w:val="14"/>
                <w:lang w:eastAsia="ru-RU"/>
              </w:rPr>
              <w:t>размеров оплаты труда основного персонала библиотек</w:t>
            </w:r>
            <w:proofErr w:type="gramEnd"/>
            <w:r w:rsidRPr="00513122">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888 000,00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64 209,00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64 209,00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823 791,00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0510010440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823 791,00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26 860 416,00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26 860 416,00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26 860 416,00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3 285 000,00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3 285 000,00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3 285 000,00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0510045000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513122">
              <w:rPr>
                <w:rFonts w:ascii="Times New Roman" w:eastAsia="Times New Roman" w:hAnsi="Times New Roman"/>
                <w:sz w:val="14"/>
                <w:szCs w:val="14"/>
                <w:lang w:eastAsia="ru-RU"/>
              </w:rPr>
              <w:lastRenderedPageBreak/>
              <w:t>(муниципальных)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0510045000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0510045000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1 824 910,00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1 824 910,00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1 824 910,00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0510080520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0510080520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0510080520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262 000,00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05100L5190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1 944,00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05100L5190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1 944,00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05100L5190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1 944,00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05100R5190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361 700,00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05100R5190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361 700,00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05100R5190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361 700,00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05100S5190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86 100,00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05100S5190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86 100,00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05100S5190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86 100,00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полномочий поселений по библиотечному обслуживанию населения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1 642 519,00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1 612 519,00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1 612 519,00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05100Ч0040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повышения </w:t>
            </w:r>
            <w:proofErr w:type="gramStart"/>
            <w:r w:rsidRPr="00513122">
              <w:rPr>
                <w:rFonts w:ascii="Times New Roman" w:eastAsia="Times New Roman" w:hAnsi="Times New Roman"/>
                <w:sz w:val="14"/>
                <w:szCs w:val="14"/>
                <w:lang w:eastAsia="ru-RU"/>
              </w:rPr>
              <w:t>размеров оплаты труда основного персонала библиотек</w:t>
            </w:r>
            <w:proofErr w:type="gramEnd"/>
            <w:r w:rsidRPr="00513122">
              <w:rPr>
                <w:rFonts w:ascii="Times New Roman" w:eastAsia="Times New Roman" w:hAnsi="Times New Roman"/>
                <w:sz w:val="14"/>
                <w:szCs w:val="14"/>
                <w:lang w:eastAsia="ru-RU"/>
              </w:rPr>
              <w:t xml:space="preserve"> и музеев Красноярского края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05100Ч0440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64 209,00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05100Ч0440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64 209,00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05100Ч0440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64 209,00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Выполнение полномочий поселений по библиотечному обслуживанию населения в части 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w:t>
            </w:r>
            <w:proofErr w:type="gramStart"/>
            <w:r w:rsidRPr="00513122">
              <w:rPr>
                <w:rFonts w:ascii="Times New Roman" w:eastAsia="Times New Roman" w:hAnsi="Times New Roman"/>
                <w:sz w:val="14"/>
                <w:szCs w:val="14"/>
                <w:lang w:eastAsia="ru-RU"/>
              </w:rPr>
              <w:t>размера оплаты труда</w:t>
            </w:r>
            <w:proofErr w:type="gramEnd"/>
            <w:r w:rsidRPr="00513122">
              <w:rPr>
                <w:rFonts w:ascii="Times New Roman" w:eastAsia="Times New Roman" w:hAnsi="Times New Roman"/>
                <w:sz w:val="14"/>
                <w:szCs w:val="14"/>
                <w:lang w:eastAsia="ru-RU"/>
              </w:rPr>
              <w:t>),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05100Ч1040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59 843,00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05100Ч1040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59 843,00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05100Ч1040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59 843,00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05100Ч7040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05100Ч7040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05100Ч7040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"Культурное наследие" муниципальной программы Богучанского района "Развитие </w:t>
            </w:r>
            <w:r w:rsidRPr="00513122">
              <w:rPr>
                <w:rFonts w:ascii="Times New Roman" w:eastAsia="Times New Roman" w:hAnsi="Times New Roman"/>
                <w:sz w:val="14"/>
                <w:szCs w:val="14"/>
                <w:lang w:eastAsia="ru-RU"/>
              </w:rPr>
              <w:lastRenderedPageBreak/>
              <w:t>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05100ЧГ040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56 634,00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05100ЧГ040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56 634,00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05100ЧГ040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56 634,00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05100ЧЭ040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137 214,00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05100ЧЭ040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137 214,00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05100ЧЭ040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137 214,00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"Искусство и народное творчество"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88 370 921,00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37 194 771,00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37 194 771,00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37 194 771,00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7 662 102,00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7 662 102,00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7 662 102,00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513122">
              <w:rPr>
                <w:rFonts w:ascii="Times New Roman" w:eastAsia="Times New Roman" w:hAnsi="Times New Roman"/>
                <w:sz w:val="14"/>
                <w:szCs w:val="14"/>
                <w:lang w:eastAsia="ru-RU"/>
              </w:rPr>
              <w:t>"м</w:t>
            </w:r>
            <w:proofErr w:type="gramEnd"/>
            <w:r w:rsidRPr="00513122">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0520045000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0520045000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0520045000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513122">
              <w:rPr>
                <w:rFonts w:ascii="Times New Roman" w:eastAsia="Times New Roman" w:hAnsi="Times New Roman"/>
                <w:sz w:val="14"/>
                <w:szCs w:val="14"/>
                <w:lang w:eastAsia="ru-RU"/>
              </w:rPr>
              <w:t>"м</w:t>
            </w:r>
            <w:proofErr w:type="gramEnd"/>
            <w:r w:rsidRPr="00513122">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513122">
              <w:rPr>
                <w:rFonts w:ascii="Times New Roman" w:eastAsia="Times New Roman" w:hAnsi="Times New Roman"/>
                <w:sz w:val="14"/>
                <w:szCs w:val="14"/>
                <w:lang w:eastAsia="ru-RU"/>
              </w:rPr>
              <w:t>"м</w:t>
            </w:r>
            <w:proofErr w:type="gramEnd"/>
            <w:r w:rsidRPr="00513122">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14 015 391,00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14 015 391,00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14 015 391,00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513122">
              <w:rPr>
                <w:rFonts w:ascii="Times New Roman" w:eastAsia="Times New Roman" w:hAnsi="Times New Roman"/>
                <w:sz w:val="14"/>
                <w:szCs w:val="14"/>
                <w:lang w:eastAsia="ru-RU"/>
              </w:rPr>
              <w:t>"м</w:t>
            </w:r>
            <w:proofErr w:type="gramEnd"/>
            <w:r w:rsidRPr="00513122">
              <w:rPr>
                <w:rFonts w:ascii="Times New Roman" w:eastAsia="Times New Roman" w:hAnsi="Times New Roman"/>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1 562 226,00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1 562 226,00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1 562 226,00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3 378 000,00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3 378 000,00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0520080520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3 184 000,00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15 120 990,00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15 120 990,00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15 120 990,00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 xml:space="preserve">Выполнение полномочий поселений по созданию условий для организации досуга и обеспечения жителей услугами организаций культуры в части </w:t>
            </w:r>
            <w:r w:rsidRPr="00513122">
              <w:rPr>
                <w:rFonts w:ascii="Times New Roman" w:eastAsia="Times New Roman" w:hAnsi="Times New Roman"/>
                <w:sz w:val="14"/>
                <w:szCs w:val="14"/>
                <w:lang w:eastAsia="ru-RU"/>
              </w:rPr>
              <w:lastRenderedPageBreak/>
              <w:t>региональных выплат 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"Искусство и народное творчество" муниципальной программы Богучанского района "Развитие культуры"</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05200Ч1030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3 262 655,00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3 262 655,00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05200Ч1030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3 262 655,00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стоимости проезда в отпуск в соответствии с законодательством,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05200Ч7030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681 270,00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05200Ч7030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681 270,00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05200Ч7030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681 270,00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ЖКУ за исключением электроэнергии,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05200ЧГ030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4 220 842,00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05200ЧГ030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4 220 842,00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05200ЧГ030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4 220 842,00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полномочий поселений по созданию условий для организации досуга и обеспечения жителей услугами организаций культуры в части оплаты за электроэнергию,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05200ЧЭ030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586 774,00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05200ЧЭ030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586 774,00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05200ЧЭ030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586 774,00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"Обеспечение условий реализации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53 473 637,60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44 816 949,00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9 130 402,00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9 130 402,00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47 100,00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47 100,00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2 757 381,00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2 757 381,00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1 610 648,96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1 610 648,96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31 270 416,00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31 270 416,00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1 001,04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1 001,04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3 737 500,00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291 860,00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291 860,00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88 140,00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88 140,00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3 357 500,00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3 357 500,00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0530045000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174 900,00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0530045000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174 900,00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0530045000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174 900,00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w:t>
            </w:r>
            <w:r w:rsidRPr="00513122">
              <w:rPr>
                <w:rFonts w:ascii="Times New Roman" w:eastAsia="Times New Roman" w:hAnsi="Times New Roman"/>
                <w:sz w:val="14"/>
                <w:szCs w:val="14"/>
                <w:lang w:eastAsia="ru-RU"/>
              </w:rPr>
              <w:lastRenderedPageBreak/>
              <w:t>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0530047000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822 529,00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393 529,00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393 529,00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429 000,00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429 000,00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2 508 375,00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304 728,00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304 728,00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2 203 647,00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053004Г000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2 203 647,00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приобретение основных сре</w:t>
            </w:r>
            <w:proofErr w:type="gramStart"/>
            <w:r w:rsidRPr="00513122">
              <w:rPr>
                <w:rFonts w:ascii="Times New Roman" w:eastAsia="Times New Roman" w:hAnsi="Times New Roman"/>
                <w:sz w:val="14"/>
                <w:szCs w:val="14"/>
                <w:lang w:eastAsia="ru-RU"/>
              </w:rPr>
              <w:t>дств в п</w:t>
            </w:r>
            <w:proofErr w:type="gramEnd"/>
            <w:r w:rsidRPr="00513122">
              <w:rPr>
                <w:rFonts w:ascii="Times New Roman" w:eastAsia="Times New Roman" w:hAnsi="Times New Roman"/>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053004Ф000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053004Ф000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053004Ф000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375 880,00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101 000,00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0804</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101 000,00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274 880,00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053004Э000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274 880,00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 содействие развитию налогового потенциала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0530077450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538 257,30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0530077450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538 257,30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0530077450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538 257,30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Предоставление субсидий бюджетным учреждениям на отдельные мероприятия в </w:t>
            </w:r>
            <w:proofErr w:type="spellStart"/>
            <w:proofErr w:type="gramStart"/>
            <w:r w:rsidRPr="00513122">
              <w:rPr>
                <w:rFonts w:ascii="Times New Roman" w:eastAsia="Times New Roman" w:hAnsi="Times New Roman"/>
                <w:sz w:val="14"/>
                <w:szCs w:val="14"/>
                <w:lang w:eastAsia="ru-RU"/>
              </w:rPr>
              <w:t>в</w:t>
            </w:r>
            <w:proofErr w:type="spellEnd"/>
            <w:proofErr w:type="gramEnd"/>
            <w:r w:rsidRPr="00513122">
              <w:rPr>
                <w:rFonts w:ascii="Times New Roman" w:eastAsia="Times New Roman" w:hAnsi="Times New Roman"/>
                <w:sz w:val="14"/>
                <w:szCs w:val="14"/>
                <w:lang w:eastAsia="ru-RU"/>
              </w:rPr>
              <w:t xml:space="preserve">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119 000,00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119 000,00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119 000,00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05300L0140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05300L0140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05300L0140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05300S5580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05300S5580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Культура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05300S5580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Предоставление субсидий бюджетным учреждениям на приобретение основных сре</w:t>
            </w:r>
            <w:proofErr w:type="gramStart"/>
            <w:r w:rsidRPr="00513122">
              <w:rPr>
                <w:rFonts w:ascii="Times New Roman" w:eastAsia="Times New Roman" w:hAnsi="Times New Roman"/>
                <w:sz w:val="14"/>
                <w:szCs w:val="14"/>
                <w:lang w:eastAsia="ru-RU"/>
              </w:rPr>
              <w:t>дств в р</w:t>
            </w:r>
            <w:proofErr w:type="gramEnd"/>
            <w:r w:rsidRPr="00513122">
              <w:rPr>
                <w:rFonts w:ascii="Times New Roman" w:eastAsia="Times New Roman" w:hAnsi="Times New Roman"/>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05300Ф0000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48 209,00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05300Ф0000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48 209,00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05300Ф0000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48 209,00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05300Ц0000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160 138,30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05300Ц0000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160 138,30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05300Ц0000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160 138,30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Муниципальная программа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15 137 304,00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"Вовлечение молодежи Богучанского района в социальную практику"</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1 138 400,00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164 160,00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164 160,00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164 160,00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06100S4560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06100S4560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06100S4560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06100Ч0050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674 240,00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06100Ч0050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674 240,00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06100Ч0050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674 240,00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"Патриотическое воспитание молодежи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0620000000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0620080000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0620080000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0620080000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"Обеспечение жильем молодых семей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0630000000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6 711 504,00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06300L0200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2 555 400,00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гражданам на приобретение жилья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06300L0200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2 555 400,00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06300L0200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2 555 400,00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06300R0200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4 156 104,00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гражданам на приобретение жилья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06300R0200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4 156 104,00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06300R0200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322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4 156 104,00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6 857 400,00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 xml:space="preserve">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0640010430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675 300,00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0640010430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675 300,00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0640010430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675 300,00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4 917 400,00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4 917 400,00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0640040000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4 917 400,00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roofErr w:type="gramEnd"/>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0640041000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611</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0640047000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513122">
              <w:rPr>
                <w:rFonts w:ascii="Times New Roman" w:eastAsia="Times New Roman" w:hAnsi="Times New Roman"/>
                <w:sz w:val="14"/>
                <w:szCs w:val="14"/>
                <w:lang w:eastAsia="ru-RU"/>
              </w:rPr>
              <w:t>Приангарья</w:t>
            </w:r>
            <w:proofErr w:type="spellEnd"/>
            <w:r w:rsidRPr="00513122">
              <w:rPr>
                <w:rFonts w:ascii="Times New Roman" w:eastAsia="Times New Roman" w:hAnsi="Times New Roman"/>
                <w:sz w:val="14"/>
                <w:szCs w:val="14"/>
                <w:lang w:eastAsia="ru-RU"/>
              </w:rPr>
              <w:t>"</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0640074560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794 700,00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0640074560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794 700,00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0640074560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0707</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794 700,00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1 945 700,00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"Развитие массовой физической культуры и спорта"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1 745 700,00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660 700,00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Массовый 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640 700,00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640 700,00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855 000,00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550 000,00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550 000,00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приобретение основных сре</w:t>
            </w:r>
            <w:proofErr w:type="gramStart"/>
            <w:r w:rsidRPr="00513122">
              <w:rPr>
                <w:rFonts w:ascii="Times New Roman" w:eastAsia="Times New Roman" w:hAnsi="Times New Roman"/>
                <w:sz w:val="14"/>
                <w:szCs w:val="14"/>
                <w:lang w:eastAsia="ru-RU"/>
              </w:rPr>
              <w:t>дств в р</w:t>
            </w:r>
            <w:proofErr w:type="gramEnd"/>
            <w:r w:rsidRPr="00513122">
              <w:rPr>
                <w:rFonts w:ascii="Times New Roman" w:eastAsia="Times New Roman" w:hAnsi="Times New Roman"/>
                <w:sz w:val="14"/>
                <w:szCs w:val="14"/>
                <w:lang w:eastAsia="ru-RU"/>
              </w:rPr>
              <w:t>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071008Ф020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071008Ф020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071008Ф020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"Формирование культуры здорового образа жизни"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176 400,00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176 400,00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176 400,00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0720080030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бюджетным учреждениям на иные цели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0720080030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Массовый 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0720080030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612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957 000,00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"Развитие субъектов малого и среднего предпринимательства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954 000,00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944 000,00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944 000,00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0810080010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944 000,00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информационно-консультационную поддержку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0810080020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0830000000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0830080030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0830080030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0830080030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67 452 750,00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"Дороги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32 147 000,00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0910075080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3 962 700,00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0910075080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3 962 700,00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0910075080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3 962 700,00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0910075090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28 151 600,00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0910075090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28 151 600,00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0910075090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28 151 600,00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0910080000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"Развитие транспортного комплекса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34 957 000,00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09200Л0000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304 800,00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09200Л0000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304 800,00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Транспорт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09200Л0000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0408</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304 800,00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09200П0000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24 252 200,00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09200П0000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24 252 200,00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Транспорт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09200П0000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0408</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24 252 200,00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Межбюджетные трансферты на осуществление полномочий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09200Ч0090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10 400 000,00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09200Ч0090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10 400 000,00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Транспорт</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09200Ч0090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0408</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10 400 000,00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"Безопасность дорожного движения в Богучанском районе"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348 750,00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0930073980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11 940,00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0930073980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11 940,00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0930073980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11 940,00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0930074920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278 800,00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0930074920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278 800,00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0930074920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0409</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278 800,00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53 010,00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5 220,00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5 220,00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6 780,00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113</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6 780,00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41 010,00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0930080010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41 010,00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Софинансирование</w:t>
            </w:r>
            <w:proofErr w:type="spellEnd"/>
            <w:r w:rsidRPr="00513122">
              <w:rPr>
                <w:rFonts w:ascii="Times New Roman" w:eastAsia="Times New Roman" w:hAnsi="Times New Roman"/>
                <w:sz w:val="14"/>
                <w:szCs w:val="14"/>
                <w:lang w:eastAsia="ru-RU"/>
              </w:rPr>
              <w:t xml:space="preserve">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09300S3980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09300S3980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09300S3980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12 192 783,74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6 192 783,74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w:t>
            </w:r>
            <w:proofErr w:type="gramEnd"/>
            <w:r w:rsidRPr="00513122">
              <w:rPr>
                <w:rFonts w:ascii="Times New Roman" w:eastAsia="Times New Roman" w:hAnsi="Times New Roman"/>
                <w:sz w:val="14"/>
                <w:szCs w:val="14"/>
                <w:lang w:eastAsia="ru-RU"/>
              </w:rPr>
              <w:t xml:space="preserve">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1010009502</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6 058 536,71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1010009502</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6 058 536,71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Жилищное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1010009502</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6 058 536,71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Межбюджетные трансферты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w:t>
            </w:r>
            <w:proofErr w:type="spellStart"/>
            <w:r w:rsidRPr="00513122">
              <w:rPr>
                <w:rFonts w:ascii="Times New Roman" w:eastAsia="Times New Roman" w:hAnsi="Times New Roman"/>
                <w:sz w:val="14"/>
                <w:szCs w:val="14"/>
                <w:lang w:eastAsia="ru-RU"/>
              </w:rPr>
              <w:t>финансирование</w:t>
            </w:r>
            <w:proofErr w:type="gramStart"/>
            <w:r w:rsidRPr="00513122">
              <w:rPr>
                <w:rFonts w:ascii="Times New Roman" w:eastAsia="Times New Roman" w:hAnsi="Times New Roman"/>
                <w:sz w:val="14"/>
                <w:szCs w:val="14"/>
                <w:lang w:eastAsia="ru-RU"/>
              </w:rPr>
              <w:t>,в</w:t>
            </w:r>
            <w:proofErr w:type="spellEnd"/>
            <w:proofErr w:type="gramEnd"/>
            <w:r w:rsidRPr="00513122">
              <w:rPr>
                <w:rFonts w:ascii="Times New Roman" w:eastAsia="Times New Roman" w:hAnsi="Times New Roman"/>
                <w:sz w:val="14"/>
                <w:szCs w:val="14"/>
                <w:lang w:eastAsia="ru-RU"/>
              </w:rPr>
              <w:t xml:space="preserve">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1010009602</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134 247,03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1010009602</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134 247,03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1010009602</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134 247,03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"Приобретение жилых помещений работникам бюджетной сферы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1050000000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1050080000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1050080000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412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1050080000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412</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1100000000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112 120 100,00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3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1110000000</w:t>
            </w:r>
          </w:p>
        </w:tc>
        <w:tc>
          <w:tcPr>
            <w:tcW w:w="307"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hideMark/>
          </w:tcPr>
          <w:p w:rsidR="00513122" w:rsidRPr="00513122" w:rsidRDefault="00513122" w:rsidP="00513122">
            <w:pPr>
              <w:spacing w:after="0" w:line="240" w:lineRule="auto"/>
              <w:jc w:val="center"/>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99 499 600,00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1110051180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4 284 600,00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Субвенции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1110051180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530</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4 284 600,00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Мобилизационная и вневойсковая подготовка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1110051180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530</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0203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4 284 600,00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1110075140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178 100,00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Субвенции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1110075140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530</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178 100,00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1110075140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530</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178 100,00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1110076010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26 666 200,00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Дотации на выравнивание бюджетной обеспеченности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1110076010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511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26 666 200,00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1110076010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511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1401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26 666 200,00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1110080120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30 849 200,00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1110080120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30 849 200,00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Прочие межбюджетные трансферты общего характера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1110080120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1403</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30 849 200,00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1110080130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37 521 500,00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Дотации на выравнивание бюджетной обеспеченности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1110080130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511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37 521 500,00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1110080130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511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1401</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37 521 500,00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"Обеспечение реализации муниципальной программы"</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1120000000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12 620 500,00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9 704 534,00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6 101 515,00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6 101 515,00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1 842 658,00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1 842 658,00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1 669 161,00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1 669 161,00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284 000,00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218 126,00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218 126,00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65 874,00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1120061000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65 874,00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1120067000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198 580,00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1120067000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198 580,00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1120067000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198 580,00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513122">
              <w:rPr>
                <w:rFonts w:ascii="Times New Roman" w:eastAsia="Times New Roman" w:hAnsi="Times New Roman"/>
                <w:sz w:val="14"/>
                <w:szCs w:val="14"/>
                <w:lang w:eastAsia="ru-RU"/>
              </w:rPr>
              <w:t>лицами</w:t>
            </w:r>
            <w:proofErr w:type="gramEnd"/>
            <w:r w:rsidRPr="00513122">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1 348 166,00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1 035 458,00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1 035 458,00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312 708,00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112006Б000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312 708,00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112006Г000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385 449,00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112006Г000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385 449,00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112006Г000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385 449,00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приобретение основных сре</w:t>
            </w:r>
            <w:proofErr w:type="gramStart"/>
            <w:r w:rsidRPr="00513122">
              <w:rPr>
                <w:rFonts w:ascii="Times New Roman" w:eastAsia="Times New Roman" w:hAnsi="Times New Roman"/>
                <w:sz w:val="14"/>
                <w:szCs w:val="14"/>
                <w:lang w:eastAsia="ru-RU"/>
              </w:rPr>
              <w:t>дств в р</w:t>
            </w:r>
            <w:proofErr w:type="gramEnd"/>
            <w:r w:rsidRPr="00513122">
              <w:rPr>
                <w:rFonts w:ascii="Times New Roman" w:eastAsia="Times New Roman" w:hAnsi="Times New Roman"/>
                <w:sz w:val="14"/>
                <w:szCs w:val="14"/>
                <w:lang w:eastAsia="ru-RU"/>
              </w:rPr>
              <w:t>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112006Ф000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150 000,00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112006Ф000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150 000,00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112006Ф000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150 000,00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112006Э000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165 280,00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112006Э000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165 280,00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112006Э000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165 280,00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Осуществление полномочий по формированию, исполнению бюджетов поселений и </w:t>
            </w:r>
            <w:proofErr w:type="gramStart"/>
            <w:r w:rsidRPr="00513122">
              <w:rPr>
                <w:rFonts w:ascii="Times New Roman" w:eastAsia="Times New Roman" w:hAnsi="Times New Roman"/>
                <w:sz w:val="14"/>
                <w:szCs w:val="14"/>
                <w:lang w:eastAsia="ru-RU"/>
              </w:rPr>
              <w:t>контролю за</w:t>
            </w:r>
            <w:proofErr w:type="gramEnd"/>
            <w:r w:rsidRPr="00513122">
              <w:rPr>
                <w:rFonts w:ascii="Times New Roman" w:eastAsia="Times New Roman" w:hAnsi="Times New Roman"/>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384 491,00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295 308,00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295 308,00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89 183,00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11200Ч0060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89 183,00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Муниципальная программа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1200000000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1 802 437,00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"Поддержка малых форм хозяйствования"</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1210000000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23 837,00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12100R543Б</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23 837,00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12100R543Б</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23 837,00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Сельское хозяйство и рыболовство</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12100R543Б</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814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23 837,00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"Устойчивое развитие сельских территорий"</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1220000000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617 800,00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1220075180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617 800,00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1220075180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617 800,00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1220075180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617 800,00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1230000000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1 160 800,00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1 160 800,00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741 928,00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741 928,00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114 710,00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114 710,00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224 062,00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224 062,00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80 100,00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1230075170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0405</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80 100,00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spellStart"/>
            <w:r w:rsidRPr="00513122">
              <w:rPr>
                <w:rFonts w:ascii="Times New Roman" w:eastAsia="Times New Roman" w:hAnsi="Times New Roman"/>
                <w:sz w:val="14"/>
                <w:szCs w:val="14"/>
                <w:lang w:eastAsia="ru-RU"/>
              </w:rPr>
              <w:t>Непрограммные</w:t>
            </w:r>
            <w:proofErr w:type="spellEnd"/>
            <w:r w:rsidRPr="00513122">
              <w:rPr>
                <w:rFonts w:ascii="Times New Roman" w:eastAsia="Times New Roman" w:hAnsi="Times New Roman"/>
                <w:sz w:val="14"/>
                <w:szCs w:val="14"/>
                <w:lang w:eastAsia="ru-RU"/>
              </w:rPr>
              <w:t xml:space="preserve"> расходы на обеспечение деятельности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8000000000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51 596 786,00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8010000000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1 274 246,00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Функционирование высшего должностного лица муниципального образования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1 274 246,00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973 860,00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0102</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973 860,00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41 400,00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0102</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41 400,00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258 986,00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8010060000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0102</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258 986,00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местных администраций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47 026 746,00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Руководство и управление в сфере установленных функций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33 504 724,58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19 116 161,68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1 199 404,00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17 516 955,68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399 802,00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661 824,00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90 000,00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554 424,00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17 400,00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5 773 080,90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362 220,00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5 290 120,90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120 740,00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7 739 701,00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Функционирование законодательных (представительных) органов государственной власти и представительных органов муниципальных </w:t>
            </w:r>
            <w:r w:rsidRPr="00513122">
              <w:rPr>
                <w:rFonts w:ascii="Times New Roman" w:eastAsia="Times New Roman" w:hAnsi="Times New Roman"/>
                <w:sz w:val="14"/>
                <w:szCs w:val="14"/>
                <w:lang w:eastAsia="ru-RU"/>
              </w:rPr>
              <w:lastRenderedPageBreak/>
              <w:t>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283 250,00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7 417 658,00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38 793,00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прочих налогов, сборов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173 957,00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752,00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173 205,00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513122">
              <w:rPr>
                <w:rFonts w:ascii="Times New Roman" w:eastAsia="Times New Roman" w:hAnsi="Times New Roman"/>
                <w:sz w:val="14"/>
                <w:szCs w:val="14"/>
                <w:lang w:eastAsia="ru-RU"/>
              </w:rPr>
              <w:t>размера оплаты труда</w:t>
            </w:r>
            <w:proofErr w:type="gramEnd"/>
            <w:r w:rsidRPr="00513122">
              <w:rPr>
                <w:rFonts w:ascii="Times New Roman" w:eastAsia="Times New Roman" w:hAnsi="Times New Roman"/>
                <w:sz w:val="14"/>
                <w:szCs w:val="14"/>
                <w:lang w:eastAsia="ru-RU"/>
              </w:rPr>
              <w:t xml:space="preserve">)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503 136,00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386 433,00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386 433,00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116 703,00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8020061000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116 703,00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990 000,00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990 000,00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50 000,00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910 000,00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513122">
              <w:rPr>
                <w:rFonts w:ascii="Times New Roman" w:eastAsia="Times New Roman" w:hAnsi="Times New Roman"/>
                <w:sz w:val="14"/>
                <w:szCs w:val="14"/>
                <w:lang w:eastAsia="ru-RU"/>
              </w:rPr>
              <w:t>лицами</w:t>
            </w:r>
            <w:proofErr w:type="gramEnd"/>
            <w:r w:rsidRPr="00513122">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6 188 600,00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4 753 149,00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4 753 149,00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1 435 451,00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1 435 451,00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жилищно-коммунальных услуг за исключением электроэнергии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802006Г000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2 417 921,00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802006Г000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2 417 921,00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802006Г000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2 417 921,00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Расходы на приобретение основных сре</w:t>
            </w:r>
            <w:proofErr w:type="gramStart"/>
            <w:r w:rsidRPr="00513122">
              <w:rPr>
                <w:rFonts w:ascii="Times New Roman" w:eastAsia="Times New Roman" w:hAnsi="Times New Roman"/>
                <w:sz w:val="14"/>
                <w:szCs w:val="14"/>
                <w:lang w:eastAsia="ru-RU"/>
              </w:rPr>
              <w:t>дств в р</w:t>
            </w:r>
            <w:proofErr w:type="gramEnd"/>
            <w:r w:rsidRPr="00513122">
              <w:rPr>
                <w:rFonts w:ascii="Times New Roman" w:eastAsia="Times New Roman" w:hAnsi="Times New Roman"/>
                <w:sz w:val="14"/>
                <w:szCs w:val="14"/>
                <w:lang w:eastAsia="ru-RU"/>
              </w:rPr>
              <w:t xml:space="preserve">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519 029,42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519 029,42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31 130,00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480 406,42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802006Ф000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7 493,00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за электроэнергию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802006Э000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750 540,00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802006Э000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750 540,00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802006Э000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750 540,00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513122">
              <w:rPr>
                <w:rFonts w:ascii="Times New Roman" w:eastAsia="Times New Roman" w:hAnsi="Times New Roman"/>
                <w:sz w:val="14"/>
                <w:szCs w:val="14"/>
                <w:lang w:eastAsia="ru-RU"/>
              </w:rPr>
              <w:lastRenderedPageBreak/>
              <w:t>контроля за</w:t>
            </w:r>
            <w:proofErr w:type="gramEnd"/>
            <w:r w:rsidRPr="00513122">
              <w:rPr>
                <w:rFonts w:ascii="Times New Roman" w:eastAsia="Times New Roman" w:hAnsi="Times New Roman"/>
                <w:sz w:val="14"/>
                <w:szCs w:val="14"/>
                <w:lang w:eastAsia="ru-RU"/>
              </w:rPr>
              <w:t xml:space="preserve"> их выполнением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исполнительной власти</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51 000,00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37 097,00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37 097,00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11 203,00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11 203,00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8020074290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2 700,00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525 200,00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370 964,00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370 964,00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112 031,00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112 031,00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35 205,00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8020074670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35 205,00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Выполнение государственных полномочий в области архивного дела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69 600,00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44 218,00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44 218,00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13 354,00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13 354,00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12 028,00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8020075190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12 028,00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1 024 000,00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741 928,00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741 928,00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18 000,00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224 062,00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224 062,00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40 010,00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8020076040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40 010,00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proofErr w:type="gramStart"/>
            <w:r w:rsidRPr="00513122">
              <w:rPr>
                <w:rFonts w:ascii="Times New Roman" w:eastAsia="Times New Roman" w:hAnsi="Times New Roman"/>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513122">
              <w:rPr>
                <w:rFonts w:ascii="Times New Roman" w:eastAsia="Times New Roman" w:hAnsi="Times New Roman"/>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482 995,00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370 965,00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370 965,00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Взносы по обязательному социальному страхованию на выплаты денежного </w:t>
            </w:r>
            <w:r w:rsidRPr="00513122">
              <w:rPr>
                <w:rFonts w:ascii="Times New Roman" w:eastAsia="Times New Roman" w:hAnsi="Times New Roman"/>
                <w:sz w:val="14"/>
                <w:szCs w:val="14"/>
                <w:lang w:eastAsia="ru-RU"/>
              </w:rPr>
              <w:lastRenderedPageBreak/>
              <w:t>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112 030,00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80200Ч0010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0104</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112 030,00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2 503 954,00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2 441 810,00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1 675 046,00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1 675 046,00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73 752,00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73 752,00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208 800,00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123</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208 800,00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484 212,00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484 212,00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62 144,00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62 144,00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8030067000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62 144,00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791 840,00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761 840,00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571 766,00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571 766,00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17 400,00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17 400,00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172 674,00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172 674,00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8040067000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0106</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Другие </w:t>
            </w:r>
            <w:proofErr w:type="spellStart"/>
            <w:r w:rsidRPr="00513122">
              <w:rPr>
                <w:rFonts w:ascii="Times New Roman" w:eastAsia="Times New Roman" w:hAnsi="Times New Roman"/>
                <w:sz w:val="14"/>
                <w:szCs w:val="14"/>
                <w:lang w:eastAsia="ru-RU"/>
              </w:rPr>
              <w:t>непрограммные</w:t>
            </w:r>
            <w:proofErr w:type="spellEnd"/>
            <w:r w:rsidRPr="00513122">
              <w:rPr>
                <w:rFonts w:ascii="Times New Roman" w:eastAsia="Times New Roman" w:hAnsi="Times New Roman"/>
                <w:sz w:val="14"/>
                <w:szCs w:val="14"/>
                <w:lang w:eastAsia="ru-RU"/>
              </w:rPr>
              <w:t xml:space="preserve"> расходы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9000000000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48 242 292,81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9010000000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Резервные фонды местных администраций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9010080000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9010080000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Резервные фонды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9010080000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0111</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2 000 000,00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3 544 150,00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3 439 150,00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учреждений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2 496 697,00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2 496 697,00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80 000,00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80 000,00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754 003,00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754 003,00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Прочая закупка товаров, работ и услуг для обеспечения государственных </w:t>
            </w:r>
            <w:r w:rsidRPr="00513122">
              <w:rPr>
                <w:rFonts w:ascii="Times New Roman" w:eastAsia="Times New Roman" w:hAnsi="Times New Roman"/>
                <w:sz w:val="14"/>
                <w:szCs w:val="14"/>
                <w:lang w:eastAsia="ru-RU"/>
              </w:rPr>
              <w:lastRenderedPageBreak/>
              <w:t>(муниципальных)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107 450,00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107 450,00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Уплата иных платежей</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853</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513122">
              <w:rPr>
                <w:rFonts w:ascii="Times New Roman" w:eastAsia="Times New Roman" w:hAnsi="Times New Roman"/>
                <w:sz w:val="14"/>
                <w:szCs w:val="14"/>
                <w:lang w:eastAsia="ru-RU"/>
              </w:rPr>
              <w:t>непрограммых</w:t>
            </w:r>
            <w:proofErr w:type="spellEnd"/>
            <w:r w:rsidRPr="00513122">
              <w:rPr>
                <w:rFonts w:ascii="Times New Roman" w:eastAsia="Times New Roman" w:hAnsi="Times New Roman"/>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105 000,00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учреждений,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jc w:val="right"/>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105 000,00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9050047000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112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0505</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105 000,00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9060000000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9060080000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9060080000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330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9060080000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330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3 885 100,00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Обеспечение деятельности муниципального казенного учреждения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169 982,00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169 982,00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169 982,00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в рамках </w:t>
            </w:r>
            <w:proofErr w:type="spellStart"/>
            <w:r w:rsidRPr="00513122">
              <w:rPr>
                <w:rFonts w:ascii="Times New Roman" w:eastAsia="Times New Roman" w:hAnsi="Times New Roman"/>
                <w:sz w:val="14"/>
                <w:szCs w:val="14"/>
                <w:lang w:eastAsia="ru-RU"/>
              </w:rPr>
              <w:t>непрограммых</w:t>
            </w:r>
            <w:proofErr w:type="spellEnd"/>
            <w:r w:rsidRPr="00513122">
              <w:rPr>
                <w:rFonts w:ascii="Times New Roman" w:eastAsia="Times New Roman" w:hAnsi="Times New Roman"/>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выплаты персоналу государственных (муниципальных) органов, за исключением фонда оплаты труда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9070047000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122</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260 000,00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Заработная плата и начисления работников, не являющихся </w:t>
            </w:r>
            <w:proofErr w:type="gramStart"/>
            <w:r w:rsidRPr="00513122">
              <w:rPr>
                <w:rFonts w:ascii="Times New Roman" w:eastAsia="Times New Roman" w:hAnsi="Times New Roman"/>
                <w:sz w:val="14"/>
                <w:szCs w:val="14"/>
                <w:lang w:eastAsia="ru-RU"/>
              </w:rPr>
              <w:t>лицами</w:t>
            </w:r>
            <w:proofErr w:type="gramEnd"/>
            <w:r w:rsidRPr="00513122">
              <w:rPr>
                <w:rFonts w:ascii="Times New Roman" w:eastAsia="Times New Roman" w:hAnsi="Times New Roman"/>
                <w:sz w:val="14"/>
                <w:szCs w:val="14"/>
                <w:lang w:eastAsia="ru-RU"/>
              </w:rPr>
              <w:t xml:space="preserve"> замещающими муниципальные должности, муниципальными служащими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3 425 118,00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Фонд оплаты труда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2 630 659,00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2 630 659,00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794 459,00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907004Б000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129</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794 459,00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Расходы на приобретение основных средств муниципального казенного учреждения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907004Ф000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907004Ф000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907004Ф000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Отдельные мероприятия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9090000000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38 753 042,81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Организация и проведение </w:t>
            </w:r>
            <w:proofErr w:type="spellStart"/>
            <w:r w:rsidRPr="00513122">
              <w:rPr>
                <w:rFonts w:ascii="Times New Roman" w:eastAsia="Times New Roman" w:hAnsi="Times New Roman"/>
                <w:sz w:val="14"/>
                <w:szCs w:val="14"/>
                <w:lang w:eastAsia="ru-RU"/>
              </w:rPr>
              <w:t>акарицидных</w:t>
            </w:r>
            <w:proofErr w:type="spellEnd"/>
            <w:r w:rsidRPr="00513122">
              <w:rPr>
                <w:rFonts w:ascii="Times New Roman" w:eastAsia="Times New Roman" w:hAnsi="Times New Roman"/>
                <w:sz w:val="14"/>
                <w:szCs w:val="14"/>
                <w:lang w:eastAsia="ru-RU"/>
              </w:rPr>
              <w:t xml:space="preserve"> обработок мест массового отдыха населения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администрации Богучанского района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9090075550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9090075550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здравоохранения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9090075550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540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0909</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64 000,00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Отдельные мероприятия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35 460 294,50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Обслуживание муниципального долга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730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80 877,00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730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1301</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80 877,00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100 000,00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35 279 417,50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870</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35 279 417,50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Исполнение судебных решений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573 540,39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Закупка товаров, работ, услуг в целях капитального ремонта государственного (муниципального) имущества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363 305,00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243</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363 305,00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62 288,40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0501</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62 288,40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Исполнение судебных актов Российской Федерации и мировых соглашений по возмещению причиненного вреда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147 946,99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10 266,10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9090080010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831</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0702</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137 680,89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90900Д0000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1 627 445,50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90900Д0000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1 627 445,50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90900Д0000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0113</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1 627 445,50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Мероприятия по землеустройству и землепользованию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управления муниципальной собственностью Богучанского района</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90900Ж0000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989 862,42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90900Ж0000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989 862,42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90900Ж0000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0412</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989 862,42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lastRenderedPageBreak/>
              <w:t xml:space="preserve">Возмещение специализированным службам по вопросам похоронного дела стоимости услуг по погребению в рамках </w:t>
            </w:r>
            <w:proofErr w:type="spellStart"/>
            <w:r w:rsidRPr="00513122">
              <w:rPr>
                <w:rFonts w:ascii="Times New Roman" w:eastAsia="Times New Roman" w:hAnsi="Times New Roman"/>
                <w:sz w:val="14"/>
                <w:szCs w:val="14"/>
                <w:lang w:eastAsia="ru-RU"/>
              </w:rPr>
              <w:t>непрограммных</w:t>
            </w:r>
            <w:proofErr w:type="spellEnd"/>
            <w:r w:rsidRPr="00513122">
              <w:rPr>
                <w:rFonts w:ascii="Times New Roman" w:eastAsia="Times New Roman" w:hAnsi="Times New Roman"/>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90900Ш0000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37 900,00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Прочая закупка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90900Ш0000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37 900,00   </w:t>
            </w:r>
          </w:p>
        </w:tc>
      </w:tr>
      <w:tr w:rsidR="00513122" w:rsidRPr="00513122" w:rsidTr="00513122">
        <w:trPr>
          <w:trHeight w:val="20"/>
        </w:trPr>
        <w:tc>
          <w:tcPr>
            <w:tcW w:w="2642" w:type="pct"/>
            <w:tcBorders>
              <w:top w:val="nil"/>
              <w:left w:val="single" w:sz="4" w:space="0" w:color="auto"/>
              <w:bottom w:val="single" w:sz="4" w:space="0" w:color="auto"/>
              <w:right w:val="single" w:sz="4" w:space="0" w:color="auto"/>
            </w:tcBorders>
            <w:shd w:val="clear" w:color="auto" w:fill="auto"/>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90900Ш0000</w:t>
            </w:r>
          </w:p>
        </w:tc>
        <w:tc>
          <w:tcPr>
            <w:tcW w:w="30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244</w:t>
            </w:r>
          </w:p>
        </w:tc>
        <w:tc>
          <w:tcPr>
            <w:tcW w:w="562"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0502</w:t>
            </w:r>
          </w:p>
        </w:tc>
        <w:tc>
          <w:tcPr>
            <w:tcW w:w="857" w:type="pct"/>
            <w:tcBorders>
              <w:top w:val="nil"/>
              <w:left w:val="nil"/>
              <w:bottom w:val="single" w:sz="4" w:space="0" w:color="auto"/>
              <w:right w:val="single" w:sz="4" w:space="0" w:color="auto"/>
            </w:tcBorders>
            <w:shd w:val="clear" w:color="auto" w:fill="auto"/>
            <w:noWrap/>
            <w:vAlign w:val="bottom"/>
            <w:hideMark/>
          </w:tcPr>
          <w:p w:rsidR="00513122" w:rsidRPr="00513122" w:rsidRDefault="00513122" w:rsidP="00513122">
            <w:pPr>
              <w:spacing w:after="0" w:line="240" w:lineRule="auto"/>
              <w:rPr>
                <w:rFonts w:ascii="Times New Roman" w:eastAsia="Times New Roman" w:hAnsi="Times New Roman"/>
                <w:sz w:val="14"/>
                <w:szCs w:val="14"/>
                <w:lang w:eastAsia="ru-RU"/>
              </w:rPr>
            </w:pPr>
            <w:r w:rsidRPr="00513122">
              <w:rPr>
                <w:rFonts w:ascii="Times New Roman" w:eastAsia="Times New Roman" w:hAnsi="Times New Roman"/>
                <w:sz w:val="14"/>
                <w:szCs w:val="14"/>
                <w:lang w:eastAsia="ru-RU"/>
              </w:rPr>
              <w:t xml:space="preserve">             37 900,00   </w:t>
            </w:r>
          </w:p>
        </w:tc>
      </w:tr>
    </w:tbl>
    <w:p w:rsidR="001F534C" w:rsidRPr="00513122" w:rsidRDefault="001F534C"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AC0128" w:rsidRPr="00AC0128" w:rsidTr="00AC0128">
        <w:trPr>
          <w:trHeight w:val="20"/>
        </w:trPr>
        <w:tc>
          <w:tcPr>
            <w:tcW w:w="5000" w:type="pct"/>
            <w:tcBorders>
              <w:top w:val="nil"/>
              <w:left w:val="nil"/>
              <w:right w:val="nil"/>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sz w:val="18"/>
                <w:szCs w:val="18"/>
                <w:lang w:eastAsia="ru-RU"/>
              </w:rPr>
            </w:pPr>
            <w:r w:rsidRPr="00AC0128">
              <w:rPr>
                <w:rFonts w:ascii="Times New Roman" w:eastAsia="Times New Roman" w:hAnsi="Times New Roman"/>
                <w:sz w:val="18"/>
                <w:szCs w:val="18"/>
                <w:lang w:eastAsia="ru-RU"/>
              </w:rPr>
              <w:t>Приложение №6 к решению</w:t>
            </w:r>
            <w:r w:rsidRPr="00AC0128">
              <w:rPr>
                <w:rFonts w:ascii="Times New Roman" w:eastAsia="Times New Roman" w:hAnsi="Times New Roman"/>
                <w:sz w:val="18"/>
                <w:szCs w:val="18"/>
                <w:lang w:eastAsia="ru-RU"/>
              </w:rPr>
              <w:br/>
              <w:t>Богучанского районного Совета депутатов</w:t>
            </w:r>
            <w:r w:rsidRPr="00AC0128">
              <w:rPr>
                <w:rFonts w:ascii="Times New Roman" w:eastAsia="Times New Roman" w:hAnsi="Times New Roman"/>
                <w:sz w:val="18"/>
                <w:szCs w:val="18"/>
                <w:lang w:eastAsia="ru-RU"/>
              </w:rPr>
              <w:br/>
              <w:t>от "27" апреля   2017 года №</w:t>
            </w:r>
            <w:r w:rsidRPr="0031664F">
              <w:rPr>
                <w:rFonts w:ascii="Times New Roman" w:hAnsi="Times New Roman"/>
                <w:bCs/>
                <w:sz w:val="18"/>
                <w:szCs w:val="20"/>
              </w:rPr>
              <w:t>15/1-104</w:t>
            </w:r>
          </w:p>
          <w:p w:rsidR="00AC0128" w:rsidRPr="008F0931" w:rsidRDefault="00AC0128" w:rsidP="00AC0128">
            <w:pPr>
              <w:spacing w:after="0" w:line="240" w:lineRule="auto"/>
              <w:jc w:val="right"/>
              <w:rPr>
                <w:rFonts w:ascii="Times New Roman" w:eastAsia="Times New Roman" w:hAnsi="Times New Roman"/>
                <w:sz w:val="18"/>
                <w:szCs w:val="18"/>
                <w:lang w:eastAsia="ru-RU"/>
              </w:rPr>
            </w:pPr>
            <w:r w:rsidRPr="00AC0128">
              <w:rPr>
                <w:rFonts w:ascii="Times New Roman" w:eastAsia="Times New Roman" w:hAnsi="Times New Roman"/>
                <w:sz w:val="18"/>
                <w:szCs w:val="18"/>
                <w:lang w:eastAsia="ru-RU"/>
              </w:rPr>
              <w:t>Приложение №12 к решению</w:t>
            </w:r>
            <w:r w:rsidRPr="00AC0128">
              <w:rPr>
                <w:rFonts w:ascii="Times New Roman" w:eastAsia="Times New Roman" w:hAnsi="Times New Roman"/>
                <w:sz w:val="18"/>
                <w:szCs w:val="18"/>
                <w:lang w:eastAsia="ru-RU"/>
              </w:rPr>
              <w:br/>
              <w:t>Богучанского районного Совета депутатов</w:t>
            </w:r>
            <w:r w:rsidRPr="00AC0128">
              <w:rPr>
                <w:rFonts w:ascii="Times New Roman" w:eastAsia="Times New Roman" w:hAnsi="Times New Roman"/>
                <w:sz w:val="18"/>
                <w:szCs w:val="18"/>
                <w:lang w:eastAsia="ru-RU"/>
              </w:rPr>
              <w:br/>
              <w:t>от     "22 "декабря 2016 года №13/1-88</w:t>
            </w:r>
          </w:p>
          <w:p w:rsidR="00AC0128" w:rsidRPr="008F0931" w:rsidRDefault="00AC0128" w:rsidP="00AC0128">
            <w:pPr>
              <w:spacing w:after="0" w:line="240" w:lineRule="auto"/>
              <w:jc w:val="right"/>
              <w:rPr>
                <w:rFonts w:ascii="Times New Roman" w:eastAsia="Times New Roman" w:hAnsi="Times New Roman"/>
                <w:sz w:val="18"/>
                <w:szCs w:val="18"/>
                <w:lang w:eastAsia="ru-RU"/>
              </w:rPr>
            </w:pPr>
          </w:p>
          <w:p w:rsidR="00AC0128" w:rsidRPr="00AC0128" w:rsidRDefault="00AC0128" w:rsidP="00AC0128">
            <w:pPr>
              <w:spacing w:line="240" w:lineRule="auto"/>
              <w:jc w:val="center"/>
              <w:rPr>
                <w:rFonts w:ascii="Times New Roman" w:eastAsia="Times New Roman" w:hAnsi="Times New Roman"/>
                <w:sz w:val="18"/>
                <w:szCs w:val="18"/>
                <w:lang w:eastAsia="ru-RU"/>
              </w:rPr>
            </w:pPr>
            <w:r w:rsidRPr="00AC0128">
              <w:rPr>
                <w:rFonts w:ascii="Times New Roman" w:eastAsia="Times New Roman" w:hAnsi="Times New Roman"/>
                <w:sz w:val="20"/>
                <w:szCs w:val="18"/>
                <w:lang w:eastAsia="ru-RU"/>
              </w:rPr>
              <w:t>Межбюджетные трансферты, перечисляемые в районный бюджет из бюджетов  поселений в 2017 году и плановом периоде 2018-2019 годов</w:t>
            </w:r>
          </w:p>
        </w:tc>
      </w:tr>
    </w:tbl>
    <w:p w:rsidR="001F534C" w:rsidRPr="008F0931" w:rsidRDefault="001F534C" w:rsidP="00C96B03">
      <w:pPr>
        <w:spacing w:after="0" w:line="240" w:lineRule="auto"/>
        <w:jc w:val="both"/>
        <w:rPr>
          <w:rFonts w:ascii="Times New Roman" w:eastAsia="Times New Roman" w:hAnsi="Times New Roman"/>
          <w:sz w:val="8"/>
          <w:szCs w:val="20"/>
          <w:lang w:eastAsia="ru-RU"/>
        </w:rPr>
      </w:pPr>
    </w:p>
    <w:tbl>
      <w:tblPr>
        <w:tblW w:w="5000" w:type="pct"/>
        <w:tblLook w:val="04A0"/>
      </w:tblPr>
      <w:tblGrid>
        <w:gridCol w:w="2711"/>
        <w:gridCol w:w="1170"/>
        <w:gridCol w:w="1972"/>
        <w:gridCol w:w="1168"/>
        <w:gridCol w:w="1232"/>
        <w:gridCol w:w="1317"/>
      </w:tblGrid>
      <w:tr w:rsidR="00AC0128" w:rsidRPr="00AC0128" w:rsidTr="00B40266">
        <w:trPr>
          <w:trHeight w:val="20"/>
        </w:trPr>
        <w:tc>
          <w:tcPr>
            <w:tcW w:w="1205" w:type="pct"/>
            <w:tcBorders>
              <w:top w:val="nil"/>
              <w:left w:val="nil"/>
              <w:bottom w:val="nil"/>
              <w:right w:val="nil"/>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p>
        </w:tc>
        <w:tc>
          <w:tcPr>
            <w:tcW w:w="438" w:type="pct"/>
            <w:tcBorders>
              <w:top w:val="nil"/>
              <w:left w:val="nil"/>
              <w:bottom w:val="nil"/>
              <w:right w:val="nil"/>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p>
        </w:tc>
        <w:tc>
          <w:tcPr>
            <w:tcW w:w="1352" w:type="pct"/>
            <w:tcBorders>
              <w:top w:val="nil"/>
              <w:left w:val="nil"/>
              <w:bottom w:val="nil"/>
              <w:right w:val="nil"/>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p>
        </w:tc>
        <w:tc>
          <w:tcPr>
            <w:tcW w:w="381" w:type="pct"/>
            <w:tcBorders>
              <w:top w:val="nil"/>
              <w:left w:val="nil"/>
              <w:bottom w:val="nil"/>
              <w:right w:val="nil"/>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p>
        </w:tc>
        <w:tc>
          <w:tcPr>
            <w:tcW w:w="614" w:type="pct"/>
            <w:tcBorders>
              <w:top w:val="nil"/>
              <w:left w:val="nil"/>
              <w:bottom w:val="nil"/>
              <w:right w:val="nil"/>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p>
        </w:tc>
        <w:tc>
          <w:tcPr>
            <w:tcW w:w="1010" w:type="pct"/>
            <w:tcBorders>
              <w:top w:val="nil"/>
              <w:left w:val="nil"/>
              <w:bottom w:val="nil"/>
              <w:right w:val="nil"/>
            </w:tcBorders>
            <w:shd w:val="clear" w:color="auto" w:fill="auto"/>
            <w:noWrap/>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(в рублях)</w:t>
            </w:r>
          </w:p>
        </w:tc>
      </w:tr>
      <w:tr w:rsidR="00AC0128" w:rsidRPr="00AC0128" w:rsidTr="00B40266">
        <w:trPr>
          <w:trHeight w:val="20"/>
        </w:trPr>
        <w:tc>
          <w:tcPr>
            <w:tcW w:w="120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center"/>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Наименование поселения</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center"/>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Всего межбюджетных трансфертов, перечисляемых из бюджетов поселений</w:t>
            </w:r>
          </w:p>
        </w:tc>
        <w:tc>
          <w:tcPr>
            <w:tcW w:w="3357" w:type="pct"/>
            <w:gridSpan w:val="4"/>
            <w:tcBorders>
              <w:top w:val="single" w:sz="4" w:space="0" w:color="auto"/>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center"/>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vMerge/>
            <w:tcBorders>
              <w:top w:val="single" w:sz="4" w:space="0" w:color="auto"/>
              <w:left w:val="single" w:sz="4" w:space="0" w:color="auto"/>
              <w:bottom w:val="single" w:sz="4" w:space="0" w:color="auto"/>
              <w:right w:val="single" w:sz="4" w:space="0" w:color="auto"/>
            </w:tcBorders>
            <w:vAlign w:val="center"/>
            <w:hideMark/>
          </w:tcPr>
          <w:p w:rsidR="00AC0128" w:rsidRPr="00AC0128" w:rsidRDefault="00AC0128" w:rsidP="00AC0128">
            <w:pPr>
              <w:spacing w:after="0" w:line="240" w:lineRule="auto"/>
              <w:rPr>
                <w:rFonts w:ascii="Times New Roman" w:eastAsia="Times New Roman" w:hAnsi="Times New Roman"/>
                <w:bCs/>
                <w:sz w:val="14"/>
                <w:szCs w:val="14"/>
                <w:lang w:eastAsia="ru-RU"/>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p>
        </w:tc>
        <w:tc>
          <w:tcPr>
            <w:tcW w:w="1352"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center"/>
              <w:rPr>
                <w:rFonts w:ascii="Times New Roman" w:eastAsia="Times New Roman" w:hAnsi="Times New Roman"/>
                <w:sz w:val="14"/>
                <w:szCs w:val="14"/>
                <w:lang w:eastAsia="ru-RU"/>
              </w:rPr>
            </w:pPr>
            <w:proofErr w:type="gramStart"/>
            <w:r w:rsidRPr="00AC0128">
              <w:rPr>
                <w:rFonts w:ascii="Times New Roman" w:eastAsia="Times New Roman" w:hAnsi="Times New Roman"/>
                <w:sz w:val="14"/>
                <w:szCs w:val="14"/>
                <w:lang w:eastAsia="ru-RU"/>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w:t>
            </w:r>
            <w:proofErr w:type="gramEnd"/>
            <w:r w:rsidRPr="00AC0128">
              <w:rPr>
                <w:rFonts w:ascii="Times New Roman" w:eastAsia="Times New Roman" w:hAnsi="Times New Roman"/>
                <w:sz w:val="14"/>
                <w:szCs w:val="14"/>
                <w:lang w:eastAsia="ru-RU"/>
              </w:rPr>
              <w:t xml:space="preserve">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w:t>
            </w:r>
          </w:p>
        </w:tc>
        <w:tc>
          <w:tcPr>
            <w:tcW w:w="381"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center"/>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межбюджетные трансферты на осуществление полномочий по формированию, исполнению бюджетов поселений и </w:t>
            </w:r>
            <w:proofErr w:type="gramStart"/>
            <w:r w:rsidRPr="00AC0128">
              <w:rPr>
                <w:rFonts w:ascii="Times New Roman" w:eastAsia="Times New Roman" w:hAnsi="Times New Roman"/>
                <w:sz w:val="14"/>
                <w:szCs w:val="14"/>
                <w:lang w:eastAsia="ru-RU"/>
              </w:rPr>
              <w:t>контролю за</w:t>
            </w:r>
            <w:proofErr w:type="gramEnd"/>
            <w:r w:rsidRPr="00AC0128">
              <w:rPr>
                <w:rFonts w:ascii="Times New Roman" w:eastAsia="Times New Roman" w:hAnsi="Times New Roman"/>
                <w:sz w:val="14"/>
                <w:szCs w:val="14"/>
                <w:lang w:eastAsia="ru-RU"/>
              </w:rPr>
              <w:t xml:space="preserve"> их исполнением</w:t>
            </w:r>
          </w:p>
        </w:tc>
        <w:tc>
          <w:tcPr>
            <w:tcW w:w="614"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center"/>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межбюджетные трансферты на осуществление (возмещение расходов по осуществлению) части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010"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center"/>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межбюджетные трансферты на осуществление (возмещение расходов по осуществлению) части полномочий по созданию условий для организации досуга и обеспечения жителей услугами организаций культуры</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 xml:space="preserve"> на 2017 год всего, в том числе:</w:t>
            </w:r>
          </w:p>
        </w:tc>
        <w:tc>
          <w:tcPr>
            <w:tcW w:w="438"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26 800 436,00</w:t>
            </w:r>
          </w:p>
        </w:tc>
        <w:tc>
          <w:tcPr>
            <w:tcW w:w="1352"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482 995,00</w:t>
            </w:r>
          </w:p>
        </w:tc>
        <w:tc>
          <w:tcPr>
            <w:tcW w:w="381"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384 491,00</w:t>
            </w:r>
          </w:p>
        </w:tc>
        <w:tc>
          <w:tcPr>
            <w:tcW w:w="614"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2 060 419,00</w:t>
            </w:r>
          </w:p>
        </w:tc>
        <w:tc>
          <w:tcPr>
            <w:tcW w:w="1010"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23 872 531,00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Ангарского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10 659,00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10 659,00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Артюгинского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4 825,00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4 825,00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Белякинского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387 518,00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3 027,00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384 491,00</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Богучанского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5 999 098,00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139 485,00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5 859 613,00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Говорковского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1 678,00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1 678,00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Красногорьевского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43 450,00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43 450,00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Манзенского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25 323,00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25 323,00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Невонского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15 759,00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15 759,00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Нижнетерянского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2 010 649,00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10 649,00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2 000 000,00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Новохайского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2 138,00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2 138,00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Октябрьского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5 223 874,00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17 141,00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5 206 733,00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Осиновомысского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16 593,00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16 593,00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Пинчугского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30 049,00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30 049,00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Таежнинского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12 951 179,00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84 575,00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2 060 419,00</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10 806 185,00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Такучетского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7 852,00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7 852,00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Хребтовского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12 184,00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12 184,00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Чуноярского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33 788,00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33 788,00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Шиверского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23 820,00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23 820,00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 xml:space="preserve"> на 2018 год всего, в том числе:</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26 736 227,00</w:t>
            </w:r>
          </w:p>
        </w:tc>
        <w:tc>
          <w:tcPr>
            <w:tcW w:w="1352"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482 995,00</w:t>
            </w:r>
          </w:p>
        </w:tc>
        <w:tc>
          <w:tcPr>
            <w:tcW w:w="381"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384 491,00</w:t>
            </w:r>
          </w:p>
        </w:tc>
        <w:tc>
          <w:tcPr>
            <w:tcW w:w="614"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1 996 210,00</w:t>
            </w:r>
          </w:p>
        </w:tc>
        <w:tc>
          <w:tcPr>
            <w:tcW w:w="1010"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23 872 531,00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Ангарского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10 659,00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10 659,00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Артюгинского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4 825,00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4 825,00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lastRenderedPageBreak/>
              <w:t xml:space="preserve">Администрация </w:t>
            </w:r>
            <w:proofErr w:type="spellStart"/>
            <w:r w:rsidRPr="00AC0128">
              <w:rPr>
                <w:rFonts w:ascii="Times New Roman" w:eastAsia="Times New Roman" w:hAnsi="Times New Roman"/>
                <w:sz w:val="14"/>
                <w:szCs w:val="14"/>
                <w:lang w:eastAsia="ru-RU"/>
              </w:rPr>
              <w:t>Белякинского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387 518,00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3 027,00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384 491,00</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Богучанского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5 999 098,00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139 485,00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5 859 613,00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Говорковского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1 678,00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1 678,00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Красногорьевского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43 450,00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43 450,00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Манзенского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25 323,00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25 323,00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Невонского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15 759,00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15 759,00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Нижнетерянского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2 010 649,00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10 649,00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2 000 000,00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Новохайского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2 138,00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2 138,00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Октябрьского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5 223 874,00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17 141,00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5 206 733,00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Осиновомысского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16 593,00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16 593,00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Пинчугского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30 049,00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30 049,00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Таежнинского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12 886 970,00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84 575,00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1 996 210,00</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10 806 185,00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Такучетского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7 852,00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7 852,00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Хребтовского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12 184,00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12 184,00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Чуноярского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33 788,00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33 788,00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Шиверского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23 820,00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23 820,00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на 2019 год всего, в том числе:</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26 736 227,00</w:t>
            </w:r>
          </w:p>
        </w:tc>
        <w:tc>
          <w:tcPr>
            <w:tcW w:w="1352"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482 995,00</w:t>
            </w:r>
          </w:p>
        </w:tc>
        <w:tc>
          <w:tcPr>
            <w:tcW w:w="381"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384 491,00</w:t>
            </w:r>
          </w:p>
        </w:tc>
        <w:tc>
          <w:tcPr>
            <w:tcW w:w="614"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1 996 210,00</w:t>
            </w:r>
          </w:p>
        </w:tc>
        <w:tc>
          <w:tcPr>
            <w:tcW w:w="1010" w:type="pct"/>
            <w:tcBorders>
              <w:top w:val="nil"/>
              <w:left w:val="nil"/>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jc w:val="right"/>
              <w:rPr>
                <w:rFonts w:ascii="Times New Roman" w:eastAsia="Times New Roman" w:hAnsi="Times New Roman"/>
                <w:bCs/>
                <w:sz w:val="14"/>
                <w:szCs w:val="14"/>
                <w:lang w:eastAsia="ru-RU"/>
              </w:rPr>
            </w:pPr>
            <w:r w:rsidRPr="00AC0128">
              <w:rPr>
                <w:rFonts w:ascii="Times New Roman" w:eastAsia="Times New Roman" w:hAnsi="Times New Roman"/>
                <w:bCs/>
                <w:sz w:val="14"/>
                <w:szCs w:val="14"/>
                <w:lang w:eastAsia="ru-RU"/>
              </w:rPr>
              <w:t>23 872 531,00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Ангарского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10 659,00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10 659,00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Артюгинского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4 825,00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4 825,00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Белякинского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387 518,00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3 027,00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384 491,00</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Богучанского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5 999 098,00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139 485,00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5 859 613,00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Говорковского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1 678,00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1 678,00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Красногорьевского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43 450,00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43 450,00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Манзенского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25 323,00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25 323,00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Невонского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15 759,00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15 759,00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Нижнетерянского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2 010 649,00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10 649,00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2 000 000,00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Новохайского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2 138,00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2 138,00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Октябрьского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5 223 874,00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17 141,00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5 206 733,00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Осиновомысского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16 593,00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16 593,00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Пинчугского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30 049,00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30 049,00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Таежнинского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12 886 970,00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84 575,00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1 996 210,00</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10 806 185,00</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Такучетского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7 852,00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7 852,00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Администрация Хребтовского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12 184,00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12 184,00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Чуноярского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33 788,00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33 788,00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r w:rsidR="00AC0128" w:rsidRPr="00AC0128" w:rsidTr="00B40266">
        <w:trPr>
          <w:trHeight w:val="2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xml:space="preserve">Администрация </w:t>
            </w:r>
            <w:proofErr w:type="spellStart"/>
            <w:r w:rsidRPr="00AC0128">
              <w:rPr>
                <w:rFonts w:ascii="Times New Roman" w:eastAsia="Times New Roman" w:hAnsi="Times New Roman"/>
                <w:sz w:val="14"/>
                <w:szCs w:val="14"/>
                <w:lang w:eastAsia="ru-RU"/>
              </w:rPr>
              <w:t>Шиверского</w:t>
            </w:r>
            <w:proofErr w:type="spellEnd"/>
            <w:r w:rsidRPr="00AC0128">
              <w:rPr>
                <w:rFonts w:ascii="Times New Roman" w:eastAsia="Times New Roman" w:hAnsi="Times New Roman"/>
                <w:sz w:val="14"/>
                <w:szCs w:val="14"/>
                <w:lang w:eastAsia="ru-RU"/>
              </w:rPr>
              <w:t xml:space="preserve"> сельсовета</w:t>
            </w:r>
          </w:p>
        </w:tc>
        <w:tc>
          <w:tcPr>
            <w:tcW w:w="438" w:type="pct"/>
            <w:tcBorders>
              <w:top w:val="nil"/>
              <w:left w:val="nil"/>
              <w:bottom w:val="single" w:sz="4" w:space="0" w:color="auto"/>
              <w:right w:val="single" w:sz="4" w:space="0" w:color="auto"/>
            </w:tcBorders>
            <w:shd w:val="clear" w:color="auto" w:fill="auto"/>
            <w:vAlign w:val="center"/>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23 820,00</w:t>
            </w:r>
          </w:p>
        </w:tc>
        <w:tc>
          <w:tcPr>
            <w:tcW w:w="1352"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23 820,00</w:t>
            </w:r>
          </w:p>
        </w:tc>
        <w:tc>
          <w:tcPr>
            <w:tcW w:w="381"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614"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c>
          <w:tcPr>
            <w:tcW w:w="1010" w:type="pct"/>
            <w:tcBorders>
              <w:top w:val="nil"/>
              <w:left w:val="nil"/>
              <w:bottom w:val="single" w:sz="4" w:space="0" w:color="auto"/>
              <w:right w:val="single" w:sz="4" w:space="0" w:color="auto"/>
            </w:tcBorders>
            <w:shd w:val="clear" w:color="auto" w:fill="auto"/>
            <w:noWrap/>
            <w:vAlign w:val="bottom"/>
            <w:hideMark/>
          </w:tcPr>
          <w:p w:rsidR="00AC0128" w:rsidRPr="00AC0128" w:rsidRDefault="00AC0128" w:rsidP="00AC0128">
            <w:pPr>
              <w:spacing w:after="0" w:line="240" w:lineRule="auto"/>
              <w:jc w:val="right"/>
              <w:rPr>
                <w:rFonts w:ascii="Times New Roman" w:eastAsia="Times New Roman" w:hAnsi="Times New Roman"/>
                <w:sz w:val="14"/>
                <w:szCs w:val="14"/>
                <w:lang w:eastAsia="ru-RU"/>
              </w:rPr>
            </w:pPr>
            <w:r w:rsidRPr="00AC0128">
              <w:rPr>
                <w:rFonts w:ascii="Times New Roman" w:eastAsia="Times New Roman" w:hAnsi="Times New Roman"/>
                <w:sz w:val="14"/>
                <w:szCs w:val="14"/>
                <w:lang w:eastAsia="ru-RU"/>
              </w:rPr>
              <w:t> </w:t>
            </w:r>
          </w:p>
        </w:tc>
      </w:tr>
    </w:tbl>
    <w:p w:rsidR="001F534C" w:rsidRPr="00513122" w:rsidRDefault="001F534C"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6067"/>
        <w:gridCol w:w="3503"/>
      </w:tblGrid>
      <w:tr w:rsidR="00B40266" w:rsidRPr="00B40266" w:rsidTr="00B40266">
        <w:trPr>
          <w:trHeight w:val="20"/>
        </w:trPr>
        <w:tc>
          <w:tcPr>
            <w:tcW w:w="5000" w:type="pct"/>
            <w:gridSpan w:val="2"/>
            <w:tcBorders>
              <w:top w:val="nil"/>
              <w:left w:val="nil"/>
              <w:right w:val="nil"/>
            </w:tcBorders>
            <w:shd w:val="clear" w:color="auto" w:fill="auto"/>
            <w:vAlign w:val="bottom"/>
            <w:hideMark/>
          </w:tcPr>
          <w:p w:rsidR="00B40266" w:rsidRPr="00B40266" w:rsidRDefault="00B40266" w:rsidP="00B40266">
            <w:pPr>
              <w:spacing w:after="0" w:line="240" w:lineRule="auto"/>
              <w:jc w:val="right"/>
              <w:rPr>
                <w:rFonts w:ascii="Times New Roman" w:eastAsia="Times New Roman" w:hAnsi="Times New Roman"/>
                <w:sz w:val="18"/>
                <w:szCs w:val="18"/>
                <w:lang w:eastAsia="ru-RU"/>
              </w:rPr>
            </w:pPr>
            <w:r w:rsidRPr="00B40266">
              <w:rPr>
                <w:rFonts w:ascii="Times New Roman" w:eastAsia="Times New Roman" w:hAnsi="Times New Roman"/>
                <w:sz w:val="18"/>
                <w:szCs w:val="18"/>
                <w:lang w:eastAsia="ru-RU"/>
              </w:rPr>
              <w:t>Приложение №7 к решению</w:t>
            </w:r>
            <w:r w:rsidRPr="00B40266">
              <w:rPr>
                <w:rFonts w:ascii="Times New Roman" w:eastAsia="Times New Roman" w:hAnsi="Times New Roman"/>
                <w:sz w:val="18"/>
                <w:szCs w:val="18"/>
                <w:lang w:eastAsia="ru-RU"/>
              </w:rPr>
              <w:br/>
              <w:t>Богучанского районного Совета депутатов</w:t>
            </w:r>
            <w:r w:rsidRPr="00B40266">
              <w:rPr>
                <w:rFonts w:ascii="Times New Roman" w:eastAsia="Times New Roman" w:hAnsi="Times New Roman"/>
                <w:sz w:val="18"/>
                <w:szCs w:val="18"/>
                <w:lang w:eastAsia="ru-RU"/>
              </w:rPr>
              <w:br/>
              <w:t>от "27" апреля   2017 года №</w:t>
            </w:r>
            <w:r w:rsidRPr="0031664F">
              <w:rPr>
                <w:rFonts w:ascii="Times New Roman" w:hAnsi="Times New Roman"/>
                <w:bCs/>
                <w:sz w:val="18"/>
                <w:szCs w:val="20"/>
              </w:rPr>
              <w:t>15/1-104</w:t>
            </w:r>
          </w:p>
          <w:p w:rsidR="00B40266" w:rsidRPr="008F0931" w:rsidRDefault="00B40266" w:rsidP="00B40266">
            <w:pPr>
              <w:spacing w:after="0" w:line="240" w:lineRule="auto"/>
              <w:jc w:val="right"/>
              <w:rPr>
                <w:rFonts w:ascii="Times New Roman" w:eastAsia="Times New Roman" w:hAnsi="Times New Roman"/>
                <w:sz w:val="18"/>
                <w:szCs w:val="18"/>
                <w:lang w:eastAsia="ru-RU"/>
              </w:rPr>
            </w:pPr>
            <w:r w:rsidRPr="00B40266">
              <w:rPr>
                <w:rFonts w:ascii="Times New Roman" w:eastAsia="Times New Roman" w:hAnsi="Times New Roman"/>
                <w:sz w:val="18"/>
                <w:szCs w:val="18"/>
                <w:lang w:eastAsia="ru-RU"/>
              </w:rPr>
              <w:t>Приложение №13 к решению</w:t>
            </w:r>
            <w:r w:rsidRPr="00B40266">
              <w:rPr>
                <w:rFonts w:ascii="Times New Roman" w:eastAsia="Times New Roman" w:hAnsi="Times New Roman"/>
                <w:sz w:val="18"/>
                <w:szCs w:val="18"/>
                <w:lang w:eastAsia="ru-RU"/>
              </w:rPr>
              <w:br/>
              <w:t>Богучанского районного Совета депутатов</w:t>
            </w:r>
            <w:r w:rsidRPr="00B40266">
              <w:rPr>
                <w:rFonts w:ascii="Times New Roman" w:eastAsia="Times New Roman" w:hAnsi="Times New Roman"/>
                <w:sz w:val="18"/>
                <w:szCs w:val="18"/>
                <w:lang w:eastAsia="ru-RU"/>
              </w:rPr>
              <w:br/>
              <w:t>от     "22 "декабря 2016 года №13/1-88</w:t>
            </w:r>
          </w:p>
          <w:p w:rsidR="00B40266" w:rsidRPr="008F0931" w:rsidRDefault="00B40266" w:rsidP="00B40266">
            <w:pPr>
              <w:spacing w:after="0" w:line="240" w:lineRule="auto"/>
              <w:jc w:val="right"/>
              <w:rPr>
                <w:rFonts w:ascii="Times New Roman" w:eastAsia="Times New Roman" w:hAnsi="Times New Roman"/>
                <w:sz w:val="18"/>
                <w:szCs w:val="18"/>
                <w:lang w:eastAsia="ru-RU"/>
              </w:rPr>
            </w:pPr>
          </w:p>
          <w:p w:rsidR="00B40266" w:rsidRPr="00B40266" w:rsidRDefault="00B40266" w:rsidP="00B40266">
            <w:pPr>
              <w:spacing w:line="240" w:lineRule="auto"/>
              <w:jc w:val="center"/>
              <w:rPr>
                <w:rFonts w:ascii="Times New Roman" w:eastAsia="Times New Roman" w:hAnsi="Times New Roman"/>
                <w:sz w:val="18"/>
                <w:szCs w:val="18"/>
                <w:lang w:eastAsia="ru-RU"/>
              </w:rPr>
            </w:pPr>
            <w:r w:rsidRPr="00B40266">
              <w:rPr>
                <w:rFonts w:ascii="Times New Roman" w:eastAsia="Times New Roman" w:hAnsi="Times New Roman"/>
                <w:sz w:val="20"/>
                <w:szCs w:val="18"/>
                <w:lang w:eastAsia="ru-RU"/>
              </w:rPr>
              <w:t>Распределение трансфертов на поддержку мер по обеспечению сбалансированности бюджетов поселений на 2017 год</w:t>
            </w:r>
            <w:r w:rsidRPr="00B40266">
              <w:rPr>
                <w:rFonts w:ascii="Times New Roman" w:eastAsia="Times New Roman" w:hAnsi="Times New Roman"/>
                <w:sz w:val="18"/>
                <w:szCs w:val="18"/>
                <w:lang w:eastAsia="ru-RU"/>
              </w:rPr>
              <w:t xml:space="preserve"> </w:t>
            </w:r>
          </w:p>
        </w:tc>
      </w:tr>
      <w:tr w:rsidR="00B40266" w:rsidRPr="00B40266" w:rsidTr="00B40266">
        <w:trPr>
          <w:trHeight w:val="20"/>
        </w:trPr>
        <w:tc>
          <w:tcPr>
            <w:tcW w:w="3170" w:type="pct"/>
            <w:tcBorders>
              <w:top w:val="nil"/>
              <w:left w:val="nil"/>
              <w:bottom w:val="nil"/>
              <w:right w:val="nil"/>
            </w:tcBorders>
            <w:shd w:val="clear" w:color="auto" w:fill="auto"/>
            <w:noWrap/>
            <w:vAlign w:val="bottom"/>
            <w:hideMark/>
          </w:tcPr>
          <w:p w:rsidR="00B40266" w:rsidRPr="00B40266" w:rsidRDefault="00B40266" w:rsidP="00B40266">
            <w:pPr>
              <w:spacing w:after="0" w:line="240" w:lineRule="auto"/>
              <w:rPr>
                <w:rFonts w:ascii="Times New Roman" w:eastAsia="Times New Roman" w:hAnsi="Times New Roman"/>
                <w:sz w:val="14"/>
                <w:szCs w:val="14"/>
                <w:lang w:eastAsia="ru-RU"/>
              </w:rPr>
            </w:pPr>
          </w:p>
        </w:tc>
        <w:tc>
          <w:tcPr>
            <w:tcW w:w="1830" w:type="pct"/>
            <w:tcBorders>
              <w:top w:val="nil"/>
              <w:left w:val="nil"/>
              <w:bottom w:val="nil"/>
              <w:right w:val="nil"/>
            </w:tcBorders>
            <w:shd w:val="clear" w:color="auto" w:fill="auto"/>
            <w:noWrap/>
            <w:vAlign w:val="center"/>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(в рублях)</w:t>
            </w:r>
          </w:p>
        </w:tc>
      </w:tr>
      <w:tr w:rsidR="00B40266" w:rsidRPr="00B40266" w:rsidTr="00B40266">
        <w:trPr>
          <w:trHeight w:val="20"/>
        </w:trPr>
        <w:tc>
          <w:tcPr>
            <w:tcW w:w="3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0266" w:rsidRPr="00B40266" w:rsidRDefault="00B40266" w:rsidP="00B40266">
            <w:pPr>
              <w:spacing w:after="0" w:line="240" w:lineRule="auto"/>
              <w:jc w:val="center"/>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Наименование</w:t>
            </w:r>
          </w:p>
        </w:tc>
        <w:tc>
          <w:tcPr>
            <w:tcW w:w="1830" w:type="pct"/>
            <w:tcBorders>
              <w:top w:val="single" w:sz="4" w:space="0" w:color="auto"/>
              <w:left w:val="nil"/>
              <w:bottom w:val="single" w:sz="4" w:space="0" w:color="auto"/>
              <w:right w:val="single" w:sz="4" w:space="0" w:color="auto"/>
            </w:tcBorders>
            <w:shd w:val="clear" w:color="auto" w:fill="auto"/>
            <w:vAlign w:val="center"/>
            <w:hideMark/>
          </w:tcPr>
          <w:p w:rsidR="00B40266" w:rsidRPr="00B40266" w:rsidRDefault="00B40266" w:rsidP="00B40266">
            <w:pPr>
              <w:spacing w:after="0" w:line="240" w:lineRule="auto"/>
              <w:jc w:val="center"/>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2017 год</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noWrap/>
            <w:vAlign w:val="center"/>
            <w:hideMark/>
          </w:tcPr>
          <w:p w:rsidR="00B40266" w:rsidRPr="00B40266" w:rsidRDefault="00B40266" w:rsidP="00B40266">
            <w:pPr>
              <w:spacing w:after="0" w:line="240" w:lineRule="auto"/>
              <w:jc w:val="center"/>
              <w:rPr>
                <w:rFonts w:ascii="Times New Roman" w:eastAsia="Times New Roman" w:hAnsi="Times New Roman"/>
                <w:bCs/>
                <w:sz w:val="14"/>
                <w:szCs w:val="14"/>
                <w:lang w:eastAsia="ru-RU"/>
              </w:rPr>
            </w:pPr>
            <w:r w:rsidRPr="00B40266">
              <w:rPr>
                <w:rFonts w:ascii="Times New Roman" w:eastAsia="Times New Roman" w:hAnsi="Times New Roman"/>
                <w:bCs/>
                <w:sz w:val="14"/>
                <w:szCs w:val="14"/>
                <w:lang w:eastAsia="ru-RU"/>
              </w:rPr>
              <w:t>ВСЕГО</w:t>
            </w:r>
          </w:p>
        </w:tc>
        <w:tc>
          <w:tcPr>
            <w:tcW w:w="1830" w:type="pct"/>
            <w:tcBorders>
              <w:top w:val="nil"/>
              <w:left w:val="nil"/>
              <w:bottom w:val="single" w:sz="4" w:space="0" w:color="auto"/>
              <w:right w:val="single" w:sz="4" w:space="0" w:color="auto"/>
            </w:tcBorders>
            <w:shd w:val="clear" w:color="auto" w:fill="auto"/>
            <w:noWrap/>
            <w:vAlign w:val="center"/>
            <w:hideMark/>
          </w:tcPr>
          <w:p w:rsidR="00B40266" w:rsidRPr="00B40266" w:rsidRDefault="00B40266" w:rsidP="00B40266">
            <w:pPr>
              <w:spacing w:after="0" w:line="240" w:lineRule="auto"/>
              <w:jc w:val="right"/>
              <w:rPr>
                <w:rFonts w:ascii="Times New Roman" w:eastAsia="Times New Roman" w:hAnsi="Times New Roman"/>
                <w:bCs/>
                <w:sz w:val="14"/>
                <w:szCs w:val="14"/>
                <w:lang w:eastAsia="ru-RU"/>
              </w:rPr>
            </w:pPr>
            <w:r w:rsidRPr="00B40266">
              <w:rPr>
                <w:rFonts w:ascii="Times New Roman" w:eastAsia="Times New Roman" w:hAnsi="Times New Roman"/>
                <w:bCs/>
                <w:sz w:val="14"/>
                <w:szCs w:val="14"/>
                <w:lang w:eastAsia="ru-RU"/>
              </w:rPr>
              <w:t xml:space="preserve">30 849 200,00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Администрация Ангарского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1 934 400,00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Администрация </w:t>
            </w:r>
            <w:proofErr w:type="spellStart"/>
            <w:r w:rsidRPr="00B40266">
              <w:rPr>
                <w:rFonts w:ascii="Times New Roman" w:eastAsia="Times New Roman" w:hAnsi="Times New Roman"/>
                <w:color w:val="000000"/>
                <w:sz w:val="14"/>
                <w:szCs w:val="14"/>
                <w:lang w:eastAsia="ru-RU"/>
              </w:rPr>
              <w:t>Артюгинского</w:t>
            </w:r>
            <w:proofErr w:type="spellEnd"/>
            <w:r w:rsidRPr="00B4026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5 682 300,00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Администрация </w:t>
            </w:r>
            <w:proofErr w:type="spellStart"/>
            <w:r w:rsidRPr="00B40266">
              <w:rPr>
                <w:rFonts w:ascii="Times New Roman" w:eastAsia="Times New Roman" w:hAnsi="Times New Roman"/>
                <w:color w:val="000000"/>
                <w:sz w:val="14"/>
                <w:szCs w:val="14"/>
                <w:lang w:eastAsia="ru-RU"/>
              </w:rPr>
              <w:t>Говорковского</w:t>
            </w:r>
            <w:proofErr w:type="spellEnd"/>
            <w:r w:rsidRPr="00B4026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1 930 000,00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Администрация </w:t>
            </w:r>
            <w:proofErr w:type="spellStart"/>
            <w:r w:rsidRPr="00B40266">
              <w:rPr>
                <w:rFonts w:ascii="Times New Roman" w:eastAsia="Times New Roman" w:hAnsi="Times New Roman"/>
                <w:color w:val="000000"/>
                <w:sz w:val="14"/>
                <w:szCs w:val="14"/>
                <w:lang w:eastAsia="ru-RU"/>
              </w:rPr>
              <w:t>Манзенского</w:t>
            </w:r>
            <w:proofErr w:type="spellEnd"/>
            <w:r w:rsidRPr="00B4026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1 907 300,00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Администрация </w:t>
            </w:r>
            <w:proofErr w:type="spellStart"/>
            <w:r w:rsidRPr="00B40266">
              <w:rPr>
                <w:rFonts w:ascii="Times New Roman" w:eastAsia="Times New Roman" w:hAnsi="Times New Roman"/>
                <w:color w:val="000000"/>
                <w:sz w:val="14"/>
                <w:szCs w:val="14"/>
                <w:lang w:eastAsia="ru-RU"/>
              </w:rPr>
              <w:t>Невонского</w:t>
            </w:r>
            <w:proofErr w:type="spellEnd"/>
            <w:r w:rsidRPr="00B4026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3 451 200,00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Администрация </w:t>
            </w:r>
            <w:proofErr w:type="spellStart"/>
            <w:r w:rsidRPr="00B40266">
              <w:rPr>
                <w:rFonts w:ascii="Times New Roman" w:eastAsia="Times New Roman" w:hAnsi="Times New Roman"/>
                <w:color w:val="000000"/>
                <w:sz w:val="14"/>
                <w:szCs w:val="14"/>
                <w:lang w:eastAsia="ru-RU"/>
              </w:rPr>
              <w:t>Новохайского</w:t>
            </w:r>
            <w:proofErr w:type="spellEnd"/>
            <w:r w:rsidRPr="00B4026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2 040 900,00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Администрация </w:t>
            </w:r>
            <w:proofErr w:type="spellStart"/>
            <w:r w:rsidRPr="00B40266">
              <w:rPr>
                <w:rFonts w:ascii="Times New Roman" w:eastAsia="Times New Roman" w:hAnsi="Times New Roman"/>
                <w:color w:val="000000"/>
                <w:sz w:val="14"/>
                <w:szCs w:val="14"/>
                <w:lang w:eastAsia="ru-RU"/>
              </w:rPr>
              <w:t>Пинчугского</w:t>
            </w:r>
            <w:proofErr w:type="spellEnd"/>
            <w:r w:rsidRPr="00B4026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3 879 700,00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Администрация </w:t>
            </w:r>
            <w:proofErr w:type="spellStart"/>
            <w:r w:rsidRPr="00B40266">
              <w:rPr>
                <w:rFonts w:ascii="Times New Roman" w:eastAsia="Times New Roman" w:hAnsi="Times New Roman"/>
                <w:color w:val="000000"/>
                <w:sz w:val="14"/>
                <w:szCs w:val="14"/>
                <w:lang w:eastAsia="ru-RU"/>
              </w:rPr>
              <w:t>Таежнинского</w:t>
            </w:r>
            <w:proofErr w:type="spellEnd"/>
            <w:r w:rsidRPr="00B4026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3 782 600,00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Администрация Хребтовского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1 518 900,00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Администрация </w:t>
            </w:r>
            <w:proofErr w:type="spellStart"/>
            <w:r w:rsidRPr="00B40266">
              <w:rPr>
                <w:rFonts w:ascii="Times New Roman" w:eastAsia="Times New Roman" w:hAnsi="Times New Roman"/>
                <w:color w:val="000000"/>
                <w:sz w:val="14"/>
                <w:szCs w:val="14"/>
                <w:lang w:eastAsia="ru-RU"/>
              </w:rPr>
              <w:t>Чуноярского</w:t>
            </w:r>
            <w:proofErr w:type="spellEnd"/>
            <w:r w:rsidRPr="00B4026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2 520 300,00 </w:t>
            </w:r>
          </w:p>
        </w:tc>
      </w:tr>
      <w:tr w:rsidR="00B40266" w:rsidRPr="00B40266" w:rsidTr="00B40266">
        <w:trPr>
          <w:trHeight w:val="20"/>
        </w:trPr>
        <w:tc>
          <w:tcPr>
            <w:tcW w:w="3170" w:type="pct"/>
            <w:tcBorders>
              <w:top w:val="nil"/>
              <w:left w:val="single" w:sz="4" w:space="0" w:color="auto"/>
              <w:bottom w:val="single" w:sz="4" w:space="0" w:color="auto"/>
              <w:right w:val="single" w:sz="4" w:space="0" w:color="auto"/>
            </w:tcBorders>
            <w:shd w:val="clear" w:color="auto" w:fill="auto"/>
            <w:vAlign w:val="bottom"/>
            <w:hideMark/>
          </w:tcPr>
          <w:p w:rsidR="00B40266" w:rsidRPr="00B40266" w:rsidRDefault="00B40266" w:rsidP="00B40266">
            <w:pPr>
              <w:spacing w:after="0" w:line="240" w:lineRule="auto"/>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Администрация </w:t>
            </w:r>
            <w:proofErr w:type="spellStart"/>
            <w:r w:rsidRPr="00B40266">
              <w:rPr>
                <w:rFonts w:ascii="Times New Roman" w:eastAsia="Times New Roman" w:hAnsi="Times New Roman"/>
                <w:color w:val="000000"/>
                <w:sz w:val="14"/>
                <w:szCs w:val="14"/>
                <w:lang w:eastAsia="ru-RU"/>
              </w:rPr>
              <w:t>Шиверского</w:t>
            </w:r>
            <w:proofErr w:type="spellEnd"/>
            <w:r w:rsidRPr="00B40266">
              <w:rPr>
                <w:rFonts w:ascii="Times New Roman" w:eastAsia="Times New Roman" w:hAnsi="Times New Roman"/>
                <w:color w:val="000000"/>
                <w:sz w:val="14"/>
                <w:szCs w:val="14"/>
                <w:lang w:eastAsia="ru-RU"/>
              </w:rPr>
              <w:t xml:space="preserve"> сельсовета</w:t>
            </w:r>
          </w:p>
        </w:tc>
        <w:tc>
          <w:tcPr>
            <w:tcW w:w="1830" w:type="pct"/>
            <w:tcBorders>
              <w:top w:val="nil"/>
              <w:left w:val="nil"/>
              <w:bottom w:val="single" w:sz="4" w:space="0" w:color="auto"/>
              <w:right w:val="single" w:sz="4" w:space="0" w:color="auto"/>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color w:val="000000"/>
                <w:sz w:val="14"/>
                <w:szCs w:val="14"/>
                <w:lang w:eastAsia="ru-RU"/>
              </w:rPr>
            </w:pPr>
            <w:r w:rsidRPr="00B40266">
              <w:rPr>
                <w:rFonts w:ascii="Times New Roman" w:eastAsia="Times New Roman" w:hAnsi="Times New Roman"/>
                <w:color w:val="000000"/>
                <w:sz w:val="14"/>
                <w:szCs w:val="14"/>
                <w:lang w:eastAsia="ru-RU"/>
              </w:rPr>
              <w:t xml:space="preserve">2 201 600,00 </w:t>
            </w:r>
          </w:p>
        </w:tc>
      </w:tr>
    </w:tbl>
    <w:p w:rsidR="001F534C" w:rsidRPr="00513122" w:rsidRDefault="001F534C" w:rsidP="00C96B03">
      <w:pPr>
        <w:spacing w:after="0" w:line="240" w:lineRule="auto"/>
        <w:jc w:val="both"/>
        <w:rPr>
          <w:rFonts w:ascii="Times New Roman" w:eastAsia="Times New Roman" w:hAnsi="Times New Roman"/>
          <w:sz w:val="20"/>
          <w:szCs w:val="20"/>
          <w:lang w:eastAsia="ru-RU"/>
        </w:rPr>
      </w:pPr>
    </w:p>
    <w:tbl>
      <w:tblPr>
        <w:tblW w:w="5000" w:type="pct"/>
        <w:tblLook w:val="04A0"/>
      </w:tblPr>
      <w:tblGrid>
        <w:gridCol w:w="4824"/>
        <w:gridCol w:w="1690"/>
        <w:gridCol w:w="1594"/>
        <w:gridCol w:w="1462"/>
      </w:tblGrid>
      <w:tr w:rsidR="00B40266" w:rsidRPr="00B40266" w:rsidTr="00B40266">
        <w:trPr>
          <w:trHeight w:val="20"/>
        </w:trPr>
        <w:tc>
          <w:tcPr>
            <w:tcW w:w="5000" w:type="pct"/>
            <w:gridSpan w:val="4"/>
            <w:tcBorders>
              <w:top w:val="nil"/>
              <w:left w:val="nil"/>
              <w:right w:val="nil"/>
            </w:tcBorders>
            <w:shd w:val="clear" w:color="auto" w:fill="auto"/>
            <w:vAlign w:val="bottom"/>
            <w:hideMark/>
          </w:tcPr>
          <w:p w:rsidR="00B40266" w:rsidRPr="00B40266" w:rsidRDefault="00B40266" w:rsidP="00B40266">
            <w:pPr>
              <w:spacing w:after="0" w:line="240" w:lineRule="auto"/>
              <w:jc w:val="right"/>
              <w:rPr>
                <w:rFonts w:ascii="Times New Roman" w:eastAsia="Times New Roman" w:hAnsi="Times New Roman"/>
                <w:sz w:val="18"/>
                <w:szCs w:val="18"/>
                <w:lang w:eastAsia="ru-RU"/>
              </w:rPr>
            </w:pPr>
            <w:r w:rsidRPr="00B40266">
              <w:rPr>
                <w:rFonts w:ascii="Times New Roman" w:eastAsia="Times New Roman" w:hAnsi="Times New Roman"/>
                <w:sz w:val="18"/>
                <w:szCs w:val="18"/>
                <w:lang w:eastAsia="ru-RU"/>
              </w:rPr>
              <w:t>Приложение №8 к решению</w:t>
            </w:r>
            <w:r w:rsidRPr="00B40266">
              <w:rPr>
                <w:rFonts w:ascii="Times New Roman" w:eastAsia="Times New Roman" w:hAnsi="Times New Roman"/>
                <w:sz w:val="18"/>
                <w:szCs w:val="18"/>
                <w:lang w:eastAsia="ru-RU"/>
              </w:rPr>
              <w:br/>
              <w:t>Богучанского районного Совета депутатов</w:t>
            </w:r>
            <w:r w:rsidRPr="00B40266">
              <w:rPr>
                <w:rFonts w:ascii="Times New Roman" w:eastAsia="Times New Roman" w:hAnsi="Times New Roman"/>
                <w:sz w:val="18"/>
                <w:szCs w:val="18"/>
                <w:lang w:eastAsia="ru-RU"/>
              </w:rPr>
              <w:br/>
            </w:r>
            <w:r w:rsidRPr="00B40266">
              <w:rPr>
                <w:rFonts w:ascii="Times New Roman" w:eastAsia="Times New Roman" w:hAnsi="Times New Roman"/>
                <w:sz w:val="18"/>
                <w:szCs w:val="18"/>
                <w:lang w:eastAsia="ru-RU"/>
              </w:rPr>
              <w:lastRenderedPageBreak/>
              <w:t>от "27" апреля   2017 года №</w:t>
            </w:r>
            <w:r w:rsidRPr="0031664F">
              <w:rPr>
                <w:rFonts w:ascii="Times New Roman" w:hAnsi="Times New Roman"/>
                <w:bCs/>
                <w:sz w:val="18"/>
                <w:szCs w:val="20"/>
              </w:rPr>
              <w:t>15/1-104</w:t>
            </w:r>
          </w:p>
          <w:p w:rsidR="00B40266" w:rsidRPr="008F0931" w:rsidRDefault="00B40266" w:rsidP="00B40266">
            <w:pPr>
              <w:spacing w:after="0" w:line="240" w:lineRule="auto"/>
              <w:jc w:val="right"/>
              <w:rPr>
                <w:rFonts w:ascii="Times New Roman" w:eastAsia="Times New Roman" w:hAnsi="Times New Roman"/>
                <w:sz w:val="18"/>
                <w:szCs w:val="18"/>
                <w:lang w:eastAsia="ru-RU"/>
              </w:rPr>
            </w:pPr>
            <w:r w:rsidRPr="00B40266">
              <w:rPr>
                <w:rFonts w:ascii="Times New Roman" w:eastAsia="Times New Roman" w:hAnsi="Times New Roman"/>
                <w:sz w:val="18"/>
                <w:szCs w:val="18"/>
                <w:lang w:eastAsia="ru-RU"/>
              </w:rPr>
              <w:t>Приложение №22 к решению</w:t>
            </w:r>
            <w:r w:rsidRPr="00B40266">
              <w:rPr>
                <w:rFonts w:ascii="Times New Roman" w:eastAsia="Times New Roman" w:hAnsi="Times New Roman"/>
                <w:sz w:val="18"/>
                <w:szCs w:val="18"/>
                <w:lang w:eastAsia="ru-RU"/>
              </w:rPr>
              <w:br/>
              <w:t>Богучанского районного Совета депутатов</w:t>
            </w:r>
            <w:r w:rsidRPr="00B40266">
              <w:rPr>
                <w:rFonts w:ascii="Times New Roman" w:eastAsia="Times New Roman" w:hAnsi="Times New Roman"/>
                <w:sz w:val="18"/>
                <w:szCs w:val="18"/>
                <w:lang w:eastAsia="ru-RU"/>
              </w:rPr>
              <w:br/>
              <w:t>от     "22 "декабря 2016 года №13/1-88</w:t>
            </w:r>
          </w:p>
          <w:p w:rsidR="00B40266" w:rsidRPr="008F0931" w:rsidRDefault="00B40266" w:rsidP="00B40266">
            <w:pPr>
              <w:spacing w:after="0" w:line="240" w:lineRule="auto"/>
              <w:jc w:val="right"/>
              <w:rPr>
                <w:rFonts w:ascii="Times New Roman" w:eastAsia="Times New Roman" w:hAnsi="Times New Roman"/>
                <w:sz w:val="18"/>
                <w:szCs w:val="18"/>
                <w:lang w:eastAsia="ru-RU"/>
              </w:rPr>
            </w:pPr>
          </w:p>
          <w:p w:rsidR="00B40266" w:rsidRPr="00B40266" w:rsidRDefault="00B40266" w:rsidP="00B40266">
            <w:pPr>
              <w:spacing w:line="240" w:lineRule="auto"/>
              <w:jc w:val="center"/>
              <w:rPr>
                <w:rFonts w:ascii="Times New Roman" w:eastAsia="Times New Roman" w:hAnsi="Times New Roman"/>
                <w:sz w:val="18"/>
                <w:szCs w:val="18"/>
                <w:lang w:eastAsia="ru-RU"/>
              </w:rPr>
            </w:pPr>
            <w:r w:rsidRPr="00B40266">
              <w:rPr>
                <w:rFonts w:ascii="Times New Roman" w:eastAsia="Times New Roman" w:hAnsi="Times New Roman"/>
                <w:sz w:val="20"/>
                <w:szCs w:val="18"/>
                <w:lang w:eastAsia="ru-RU"/>
              </w:rPr>
              <w:t>Программа муниципальных внутренних заимствований районного бюджета на 2017 год и плановый период 2018-2019 годов</w:t>
            </w:r>
          </w:p>
        </w:tc>
      </w:tr>
      <w:tr w:rsidR="00B40266" w:rsidRPr="00B40266" w:rsidTr="00B40266">
        <w:trPr>
          <w:trHeight w:val="20"/>
        </w:trPr>
        <w:tc>
          <w:tcPr>
            <w:tcW w:w="2520" w:type="pct"/>
            <w:tcBorders>
              <w:top w:val="nil"/>
              <w:left w:val="nil"/>
              <w:bottom w:val="nil"/>
              <w:right w:val="nil"/>
            </w:tcBorders>
            <w:shd w:val="clear" w:color="auto" w:fill="auto"/>
            <w:noWrap/>
            <w:vAlign w:val="bottom"/>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p>
        </w:tc>
        <w:tc>
          <w:tcPr>
            <w:tcW w:w="883" w:type="pct"/>
            <w:tcBorders>
              <w:top w:val="nil"/>
              <w:left w:val="nil"/>
              <w:bottom w:val="nil"/>
              <w:right w:val="nil"/>
            </w:tcBorders>
            <w:shd w:val="clear" w:color="auto" w:fill="auto"/>
            <w:noWrap/>
            <w:vAlign w:val="bottom"/>
            <w:hideMark/>
          </w:tcPr>
          <w:p w:rsidR="00B40266" w:rsidRPr="00B40266" w:rsidRDefault="00B40266" w:rsidP="00B40266">
            <w:pPr>
              <w:spacing w:after="0" w:line="240" w:lineRule="auto"/>
              <w:rPr>
                <w:rFonts w:ascii="Times New Roman" w:eastAsia="Times New Roman" w:hAnsi="Times New Roman"/>
                <w:sz w:val="14"/>
                <w:szCs w:val="14"/>
                <w:lang w:eastAsia="ru-RU"/>
              </w:rPr>
            </w:pPr>
          </w:p>
        </w:tc>
        <w:tc>
          <w:tcPr>
            <w:tcW w:w="833" w:type="pct"/>
            <w:tcBorders>
              <w:top w:val="nil"/>
              <w:left w:val="nil"/>
              <w:bottom w:val="nil"/>
              <w:right w:val="nil"/>
            </w:tcBorders>
            <w:shd w:val="clear" w:color="auto" w:fill="auto"/>
            <w:noWrap/>
            <w:vAlign w:val="bottom"/>
            <w:hideMark/>
          </w:tcPr>
          <w:p w:rsidR="00B40266" w:rsidRPr="00B40266" w:rsidRDefault="00B40266" w:rsidP="00B40266">
            <w:pPr>
              <w:spacing w:after="0" w:line="240" w:lineRule="auto"/>
              <w:rPr>
                <w:rFonts w:ascii="Times New Roman" w:eastAsia="Times New Roman" w:hAnsi="Times New Roman"/>
                <w:sz w:val="14"/>
                <w:szCs w:val="14"/>
                <w:lang w:eastAsia="ru-RU"/>
              </w:rPr>
            </w:pPr>
          </w:p>
        </w:tc>
        <w:tc>
          <w:tcPr>
            <w:tcW w:w="764" w:type="pct"/>
            <w:tcBorders>
              <w:top w:val="nil"/>
              <w:left w:val="nil"/>
              <w:bottom w:val="nil"/>
              <w:right w:val="nil"/>
            </w:tcBorders>
            <w:shd w:val="clear" w:color="auto" w:fill="auto"/>
            <w:noWrap/>
            <w:vAlign w:val="center"/>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(в рублях)</w:t>
            </w:r>
          </w:p>
        </w:tc>
      </w:tr>
      <w:tr w:rsidR="00B40266" w:rsidRPr="00B40266" w:rsidTr="00B40266">
        <w:trPr>
          <w:trHeight w:val="20"/>
        </w:trPr>
        <w:tc>
          <w:tcPr>
            <w:tcW w:w="2520" w:type="pct"/>
            <w:tcBorders>
              <w:top w:val="single" w:sz="4" w:space="0" w:color="auto"/>
              <w:left w:val="single" w:sz="4" w:space="0" w:color="auto"/>
              <w:bottom w:val="single" w:sz="4" w:space="0" w:color="auto"/>
              <w:right w:val="single" w:sz="4" w:space="0" w:color="auto"/>
            </w:tcBorders>
            <w:shd w:val="clear" w:color="auto" w:fill="auto"/>
            <w:hideMark/>
          </w:tcPr>
          <w:p w:rsidR="00B40266" w:rsidRPr="00B40266" w:rsidRDefault="00B40266" w:rsidP="00B40266">
            <w:pPr>
              <w:spacing w:after="0" w:line="240" w:lineRule="auto"/>
              <w:jc w:val="center"/>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 xml:space="preserve">Внутренние заимствования (привлечение/погашение)  </w:t>
            </w:r>
          </w:p>
        </w:tc>
        <w:tc>
          <w:tcPr>
            <w:tcW w:w="883" w:type="pct"/>
            <w:tcBorders>
              <w:top w:val="single" w:sz="4" w:space="0" w:color="auto"/>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center"/>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2017 год</w:t>
            </w:r>
          </w:p>
        </w:tc>
        <w:tc>
          <w:tcPr>
            <w:tcW w:w="833" w:type="pct"/>
            <w:tcBorders>
              <w:top w:val="single" w:sz="4" w:space="0" w:color="auto"/>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center"/>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2018 год</w:t>
            </w:r>
          </w:p>
        </w:tc>
        <w:tc>
          <w:tcPr>
            <w:tcW w:w="764" w:type="pct"/>
            <w:tcBorders>
              <w:top w:val="single" w:sz="4" w:space="0" w:color="auto"/>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center"/>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2019 год</w:t>
            </w:r>
          </w:p>
        </w:tc>
      </w:tr>
      <w:tr w:rsidR="00B40266" w:rsidRPr="00B40266" w:rsidTr="00B40266">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B40266" w:rsidRPr="00B40266" w:rsidRDefault="00B40266" w:rsidP="00B40266">
            <w:pPr>
              <w:spacing w:after="0" w:line="240" w:lineRule="auto"/>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 xml:space="preserve">Бюджетные кредиты от других бюджетов бюджетной системы Российской Федерации                                     </w:t>
            </w:r>
          </w:p>
        </w:tc>
        <w:tc>
          <w:tcPr>
            <w:tcW w:w="88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-55 400 000,00</w:t>
            </w:r>
          </w:p>
        </w:tc>
        <w:tc>
          <w:tcPr>
            <w:tcW w:w="83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-47 600 000,00</w:t>
            </w:r>
          </w:p>
        </w:tc>
        <w:tc>
          <w:tcPr>
            <w:tcW w:w="764"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0,00</w:t>
            </w:r>
          </w:p>
        </w:tc>
      </w:tr>
      <w:tr w:rsidR="00B40266" w:rsidRPr="00B40266" w:rsidTr="00B40266">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B40266" w:rsidRPr="00B40266" w:rsidRDefault="00B40266" w:rsidP="00B40266">
            <w:pPr>
              <w:spacing w:after="0" w:line="240" w:lineRule="auto"/>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 получение</w:t>
            </w:r>
          </w:p>
        </w:tc>
        <w:tc>
          <w:tcPr>
            <w:tcW w:w="88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67 600 000,00</w:t>
            </w:r>
          </w:p>
        </w:tc>
        <w:tc>
          <w:tcPr>
            <w:tcW w:w="83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20 000 000,00</w:t>
            </w:r>
          </w:p>
        </w:tc>
      </w:tr>
      <w:tr w:rsidR="00B40266" w:rsidRPr="00B40266" w:rsidTr="00B40266">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B40266" w:rsidRPr="00B40266" w:rsidRDefault="00B40266" w:rsidP="00B40266">
            <w:pPr>
              <w:spacing w:after="0" w:line="240" w:lineRule="auto"/>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 погашение</w:t>
            </w:r>
          </w:p>
        </w:tc>
        <w:tc>
          <w:tcPr>
            <w:tcW w:w="88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123 000 000,00</w:t>
            </w:r>
          </w:p>
        </w:tc>
        <w:tc>
          <w:tcPr>
            <w:tcW w:w="83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67 600 000,00</w:t>
            </w:r>
          </w:p>
        </w:tc>
        <w:tc>
          <w:tcPr>
            <w:tcW w:w="764"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20 000 000,00</w:t>
            </w:r>
          </w:p>
        </w:tc>
      </w:tr>
      <w:tr w:rsidR="00B40266" w:rsidRPr="00B40266" w:rsidTr="00B40266">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B40266" w:rsidRPr="00B40266" w:rsidRDefault="00B40266" w:rsidP="00B40266">
            <w:pPr>
              <w:spacing w:after="0" w:line="240" w:lineRule="auto"/>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 xml:space="preserve">Общий объем заимствований, направляемых на покрытие дефицита районного бюджета и погашение муниципальных долговых обязательств района       </w:t>
            </w:r>
          </w:p>
        </w:tc>
        <w:tc>
          <w:tcPr>
            <w:tcW w:w="88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-55 400 000,00</w:t>
            </w:r>
          </w:p>
        </w:tc>
        <w:tc>
          <w:tcPr>
            <w:tcW w:w="83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-47 600 000,00</w:t>
            </w:r>
          </w:p>
        </w:tc>
        <w:tc>
          <w:tcPr>
            <w:tcW w:w="764"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0,00</w:t>
            </w:r>
          </w:p>
        </w:tc>
      </w:tr>
      <w:tr w:rsidR="00B40266" w:rsidRPr="00B40266" w:rsidTr="00B40266">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B40266" w:rsidRPr="00B40266" w:rsidRDefault="00B40266" w:rsidP="00B40266">
            <w:pPr>
              <w:spacing w:after="0" w:line="240" w:lineRule="auto"/>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 xml:space="preserve">- получение                                   </w:t>
            </w:r>
          </w:p>
        </w:tc>
        <w:tc>
          <w:tcPr>
            <w:tcW w:w="88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67 600 000,00</w:t>
            </w:r>
          </w:p>
        </w:tc>
        <w:tc>
          <w:tcPr>
            <w:tcW w:w="83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20 000 000,00</w:t>
            </w:r>
          </w:p>
        </w:tc>
        <w:tc>
          <w:tcPr>
            <w:tcW w:w="764"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20 000 000,00</w:t>
            </w:r>
          </w:p>
        </w:tc>
      </w:tr>
      <w:tr w:rsidR="00B40266" w:rsidRPr="00B40266" w:rsidTr="00B40266">
        <w:trPr>
          <w:trHeight w:val="20"/>
        </w:trPr>
        <w:tc>
          <w:tcPr>
            <w:tcW w:w="2520" w:type="pct"/>
            <w:tcBorders>
              <w:top w:val="nil"/>
              <w:left w:val="single" w:sz="4" w:space="0" w:color="auto"/>
              <w:bottom w:val="single" w:sz="4" w:space="0" w:color="auto"/>
              <w:right w:val="single" w:sz="4" w:space="0" w:color="auto"/>
            </w:tcBorders>
            <w:shd w:val="clear" w:color="auto" w:fill="auto"/>
            <w:hideMark/>
          </w:tcPr>
          <w:p w:rsidR="00B40266" w:rsidRPr="00B40266" w:rsidRDefault="00B40266" w:rsidP="00B40266">
            <w:pPr>
              <w:spacing w:after="0" w:line="240" w:lineRule="auto"/>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 xml:space="preserve">- погашение                                        </w:t>
            </w:r>
          </w:p>
        </w:tc>
        <w:tc>
          <w:tcPr>
            <w:tcW w:w="88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123 000 000,00</w:t>
            </w:r>
          </w:p>
        </w:tc>
        <w:tc>
          <w:tcPr>
            <w:tcW w:w="833"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67 600 000,00</w:t>
            </w:r>
          </w:p>
        </w:tc>
        <w:tc>
          <w:tcPr>
            <w:tcW w:w="764" w:type="pct"/>
            <w:tcBorders>
              <w:top w:val="nil"/>
              <w:left w:val="nil"/>
              <w:bottom w:val="single" w:sz="4" w:space="0" w:color="auto"/>
              <w:right w:val="single" w:sz="4" w:space="0" w:color="auto"/>
            </w:tcBorders>
            <w:shd w:val="clear" w:color="auto" w:fill="auto"/>
            <w:hideMark/>
          </w:tcPr>
          <w:p w:rsidR="00B40266" w:rsidRPr="00B40266" w:rsidRDefault="00B40266" w:rsidP="00B40266">
            <w:pPr>
              <w:spacing w:after="0" w:line="240" w:lineRule="auto"/>
              <w:jc w:val="right"/>
              <w:rPr>
                <w:rFonts w:ascii="Times New Roman" w:eastAsia="Times New Roman" w:hAnsi="Times New Roman"/>
                <w:sz w:val="14"/>
                <w:szCs w:val="14"/>
                <w:lang w:eastAsia="ru-RU"/>
              </w:rPr>
            </w:pPr>
            <w:r w:rsidRPr="00B40266">
              <w:rPr>
                <w:rFonts w:ascii="Times New Roman" w:eastAsia="Times New Roman" w:hAnsi="Times New Roman"/>
                <w:sz w:val="14"/>
                <w:szCs w:val="14"/>
                <w:lang w:eastAsia="ru-RU"/>
              </w:rPr>
              <w:t>20 000 000,00</w:t>
            </w:r>
          </w:p>
        </w:tc>
      </w:tr>
    </w:tbl>
    <w:p w:rsidR="001F534C" w:rsidRPr="00202F80" w:rsidRDefault="001F534C" w:rsidP="00C96B03">
      <w:pPr>
        <w:spacing w:after="0" w:line="240" w:lineRule="auto"/>
        <w:jc w:val="both"/>
        <w:rPr>
          <w:rFonts w:ascii="Times New Roman" w:eastAsia="Times New Roman" w:hAnsi="Times New Roman"/>
          <w:sz w:val="24"/>
          <w:szCs w:val="20"/>
          <w:lang w:val="en-US" w:eastAsia="ru-RU"/>
        </w:rPr>
      </w:pPr>
    </w:p>
    <w:tbl>
      <w:tblPr>
        <w:tblW w:w="5000" w:type="pct"/>
        <w:tblLook w:val="04A0"/>
      </w:tblPr>
      <w:tblGrid>
        <w:gridCol w:w="9570"/>
      </w:tblGrid>
      <w:tr w:rsidR="00B40266" w:rsidRPr="00B40266" w:rsidTr="00B40266">
        <w:trPr>
          <w:trHeight w:val="20"/>
        </w:trPr>
        <w:tc>
          <w:tcPr>
            <w:tcW w:w="5000" w:type="pct"/>
            <w:tcBorders>
              <w:top w:val="nil"/>
              <w:left w:val="nil"/>
              <w:right w:val="nil"/>
            </w:tcBorders>
            <w:shd w:val="clear" w:color="auto" w:fill="auto"/>
            <w:vAlign w:val="bottom"/>
            <w:hideMark/>
          </w:tcPr>
          <w:p w:rsidR="00B40266" w:rsidRPr="00B40266" w:rsidRDefault="00B40266" w:rsidP="00B40266">
            <w:pPr>
              <w:spacing w:after="0" w:line="240" w:lineRule="auto"/>
              <w:jc w:val="right"/>
              <w:rPr>
                <w:rFonts w:ascii="Times New Roman" w:eastAsia="Times New Roman" w:hAnsi="Times New Roman"/>
                <w:sz w:val="18"/>
                <w:szCs w:val="14"/>
                <w:lang w:eastAsia="ru-RU"/>
              </w:rPr>
            </w:pPr>
            <w:r w:rsidRPr="00B40266">
              <w:rPr>
                <w:rFonts w:ascii="Times New Roman" w:eastAsia="Times New Roman" w:hAnsi="Times New Roman"/>
                <w:sz w:val="18"/>
                <w:szCs w:val="14"/>
                <w:lang w:eastAsia="ru-RU"/>
              </w:rPr>
              <w:t>Приложение №9 к решению</w:t>
            </w:r>
            <w:r w:rsidRPr="00B40266">
              <w:rPr>
                <w:rFonts w:ascii="Times New Roman" w:eastAsia="Times New Roman" w:hAnsi="Times New Roman"/>
                <w:sz w:val="18"/>
                <w:szCs w:val="14"/>
                <w:lang w:eastAsia="ru-RU"/>
              </w:rPr>
              <w:br/>
              <w:t>Богучанского районного Совета депутатов</w:t>
            </w:r>
            <w:r w:rsidRPr="00B40266">
              <w:rPr>
                <w:rFonts w:ascii="Times New Roman" w:eastAsia="Times New Roman" w:hAnsi="Times New Roman"/>
                <w:sz w:val="18"/>
                <w:szCs w:val="14"/>
                <w:lang w:eastAsia="ru-RU"/>
              </w:rPr>
              <w:br/>
              <w:t>от "27" апреля   2017 года №</w:t>
            </w:r>
            <w:r w:rsidR="0057752B" w:rsidRPr="0031664F">
              <w:rPr>
                <w:rFonts w:ascii="Times New Roman" w:hAnsi="Times New Roman"/>
                <w:bCs/>
                <w:sz w:val="18"/>
                <w:szCs w:val="20"/>
              </w:rPr>
              <w:t>15/1-104</w:t>
            </w:r>
          </w:p>
          <w:p w:rsidR="00B40266" w:rsidRPr="008F0931" w:rsidRDefault="00B40266" w:rsidP="00B40266">
            <w:pPr>
              <w:spacing w:after="0" w:line="240" w:lineRule="auto"/>
              <w:jc w:val="right"/>
              <w:rPr>
                <w:rFonts w:ascii="Times New Roman" w:eastAsia="Times New Roman" w:hAnsi="Times New Roman"/>
                <w:sz w:val="18"/>
                <w:szCs w:val="14"/>
                <w:lang w:eastAsia="ru-RU"/>
              </w:rPr>
            </w:pPr>
            <w:r w:rsidRPr="00B40266">
              <w:rPr>
                <w:rFonts w:ascii="Times New Roman" w:eastAsia="Times New Roman" w:hAnsi="Times New Roman"/>
                <w:sz w:val="18"/>
                <w:szCs w:val="14"/>
                <w:lang w:eastAsia="ru-RU"/>
              </w:rPr>
              <w:t>Приложение №21 к решению</w:t>
            </w:r>
            <w:r w:rsidRPr="00B40266">
              <w:rPr>
                <w:rFonts w:ascii="Times New Roman" w:eastAsia="Times New Roman" w:hAnsi="Times New Roman"/>
                <w:sz w:val="18"/>
                <w:szCs w:val="14"/>
                <w:lang w:eastAsia="ru-RU"/>
              </w:rPr>
              <w:br/>
              <w:t>Богучанского районного Совета депутатов</w:t>
            </w:r>
            <w:r w:rsidRPr="00B40266">
              <w:rPr>
                <w:rFonts w:ascii="Times New Roman" w:eastAsia="Times New Roman" w:hAnsi="Times New Roman"/>
                <w:sz w:val="18"/>
                <w:szCs w:val="14"/>
                <w:lang w:eastAsia="ru-RU"/>
              </w:rPr>
              <w:br/>
              <w:t>от     "22 "декабря 2016 года №13/1-88</w:t>
            </w:r>
          </w:p>
          <w:p w:rsidR="0057752B" w:rsidRPr="008F0931" w:rsidRDefault="0057752B" w:rsidP="00B40266">
            <w:pPr>
              <w:spacing w:after="0" w:line="240" w:lineRule="auto"/>
              <w:jc w:val="right"/>
              <w:rPr>
                <w:rFonts w:ascii="Times New Roman" w:eastAsia="Times New Roman" w:hAnsi="Times New Roman"/>
                <w:sz w:val="18"/>
                <w:szCs w:val="14"/>
                <w:lang w:eastAsia="ru-RU"/>
              </w:rPr>
            </w:pPr>
          </w:p>
          <w:p w:rsidR="00B40266" w:rsidRPr="00B40266" w:rsidRDefault="00B40266" w:rsidP="0057752B">
            <w:pPr>
              <w:spacing w:line="240" w:lineRule="auto"/>
              <w:jc w:val="center"/>
              <w:rPr>
                <w:rFonts w:ascii="Times New Roman" w:eastAsia="Times New Roman" w:hAnsi="Times New Roman"/>
                <w:sz w:val="18"/>
                <w:szCs w:val="14"/>
                <w:lang w:eastAsia="ru-RU"/>
              </w:rPr>
            </w:pPr>
            <w:r w:rsidRPr="00B40266">
              <w:rPr>
                <w:rFonts w:ascii="Times New Roman" w:eastAsia="Times New Roman" w:hAnsi="Times New Roman"/>
                <w:sz w:val="20"/>
                <w:szCs w:val="14"/>
                <w:lang w:eastAsia="ru-RU"/>
              </w:rPr>
              <w:t>Долевое финансиров</w:t>
            </w:r>
            <w:r w:rsidR="0057752B" w:rsidRPr="0057752B">
              <w:rPr>
                <w:rFonts w:ascii="Times New Roman" w:eastAsia="Times New Roman" w:hAnsi="Times New Roman"/>
                <w:sz w:val="20"/>
                <w:szCs w:val="14"/>
                <w:lang w:eastAsia="ru-RU"/>
              </w:rPr>
              <w:t xml:space="preserve">ание мероприятий, выделенных из </w:t>
            </w:r>
            <w:r w:rsidRPr="00B40266">
              <w:rPr>
                <w:rFonts w:ascii="Times New Roman" w:eastAsia="Times New Roman" w:hAnsi="Times New Roman"/>
                <w:sz w:val="20"/>
                <w:szCs w:val="14"/>
                <w:lang w:eastAsia="ru-RU"/>
              </w:rPr>
              <w:t xml:space="preserve"> краевого бюджета на  2017 год и плановый период 2018-2019 годов</w:t>
            </w:r>
          </w:p>
        </w:tc>
      </w:tr>
    </w:tbl>
    <w:p w:rsidR="001F534C" w:rsidRPr="0057752B" w:rsidRDefault="001F534C" w:rsidP="00C96B03">
      <w:pPr>
        <w:spacing w:after="0" w:line="240" w:lineRule="auto"/>
        <w:jc w:val="both"/>
        <w:rPr>
          <w:rFonts w:ascii="Times New Roman" w:eastAsia="Times New Roman" w:hAnsi="Times New Roman"/>
          <w:sz w:val="10"/>
          <w:szCs w:val="20"/>
          <w:lang w:eastAsia="ru-RU"/>
        </w:rPr>
      </w:pPr>
    </w:p>
    <w:tbl>
      <w:tblPr>
        <w:tblW w:w="5000" w:type="pct"/>
        <w:tblLook w:val="04A0"/>
      </w:tblPr>
      <w:tblGrid>
        <w:gridCol w:w="457"/>
        <w:gridCol w:w="4871"/>
        <w:gridCol w:w="1246"/>
        <w:gridCol w:w="1451"/>
        <w:gridCol w:w="1545"/>
      </w:tblGrid>
      <w:tr w:rsidR="0057752B" w:rsidRPr="0057752B" w:rsidTr="0057752B">
        <w:trPr>
          <w:trHeight w:val="20"/>
        </w:trPr>
        <w:tc>
          <w:tcPr>
            <w:tcW w:w="239" w:type="pct"/>
            <w:tcBorders>
              <w:top w:val="nil"/>
              <w:left w:val="nil"/>
              <w:bottom w:val="nil"/>
              <w:right w:val="nil"/>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p>
        </w:tc>
        <w:tc>
          <w:tcPr>
            <w:tcW w:w="2545" w:type="pct"/>
            <w:tcBorders>
              <w:top w:val="nil"/>
              <w:left w:val="nil"/>
              <w:bottom w:val="nil"/>
              <w:right w:val="nil"/>
            </w:tcBorders>
            <w:shd w:val="clear" w:color="auto" w:fill="auto"/>
            <w:vAlign w:val="center"/>
            <w:hideMark/>
          </w:tcPr>
          <w:p w:rsidR="0057752B" w:rsidRPr="0057752B" w:rsidRDefault="0057752B" w:rsidP="0057752B">
            <w:pPr>
              <w:spacing w:after="0" w:line="240" w:lineRule="auto"/>
              <w:jc w:val="center"/>
              <w:rPr>
                <w:rFonts w:ascii="Times New Roman" w:eastAsia="Times New Roman" w:hAnsi="Times New Roman"/>
                <w:sz w:val="14"/>
                <w:szCs w:val="14"/>
                <w:lang w:eastAsia="ru-RU"/>
              </w:rPr>
            </w:pPr>
          </w:p>
        </w:tc>
        <w:tc>
          <w:tcPr>
            <w:tcW w:w="651" w:type="pct"/>
            <w:tcBorders>
              <w:top w:val="nil"/>
              <w:left w:val="nil"/>
              <w:bottom w:val="nil"/>
              <w:right w:val="nil"/>
            </w:tcBorders>
            <w:shd w:val="clear" w:color="auto" w:fill="auto"/>
            <w:vAlign w:val="center"/>
            <w:hideMark/>
          </w:tcPr>
          <w:p w:rsidR="0057752B" w:rsidRPr="0057752B" w:rsidRDefault="0057752B" w:rsidP="0057752B">
            <w:pPr>
              <w:spacing w:after="0" w:line="240" w:lineRule="auto"/>
              <w:jc w:val="center"/>
              <w:rPr>
                <w:rFonts w:ascii="Times New Roman" w:eastAsia="Times New Roman" w:hAnsi="Times New Roman"/>
                <w:sz w:val="14"/>
                <w:szCs w:val="14"/>
                <w:lang w:eastAsia="ru-RU"/>
              </w:rPr>
            </w:pPr>
          </w:p>
        </w:tc>
        <w:tc>
          <w:tcPr>
            <w:tcW w:w="758" w:type="pct"/>
            <w:tcBorders>
              <w:top w:val="nil"/>
              <w:left w:val="nil"/>
              <w:bottom w:val="nil"/>
              <w:right w:val="nil"/>
            </w:tcBorders>
            <w:shd w:val="clear" w:color="auto" w:fill="auto"/>
            <w:vAlign w:val="center"/>
            <w:hideMark/>
          </w:tcPr>
          <w:p w:rsidR="0057752B" w:rsidRPr="0057752B" w:rsidRDefault="0057752B" w:rsidP="0057752B">
            <w:pPr>
              <w:spacing w:after="0" w:line="240" w:lineRule="auto"/>
              <w:jc w:val="center"/>
              <w:rPr>
                <w:rFonts w:ascii="Times New Roman" w:eastAsia="Times New Roman" w:hAnsi="Times New Roman"/>
                <w:sz w:val="14"/>
                <w:szCs w:val="14"/>
                <w:lang w:eastAsia="ru-RU"/>
              </w:rPr>
            </w:pPr>
          </w:p>
        </w:tc>
        <w:tc>
          <w:tcPr>
            <w:tcW w:w="807" w:type="pct"/>
            <w:tcBorders>
              <w:top w:val="nil"/>
              <w:left w:val="nil"/>
              <w:bottom w:val="nil"/>
              <w:right w:val="nil"/>
            </w:tcBorders>
            <w:shd w:val="clear" w:color="auto" w:fill="auto"/>
            <w:noWrap/>
            <w:vAlign w:val="center"/>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(в рублях)</w:t>
            </w:r>
          </w:p>
        </w:tc>
      </w:tr>
      <w:tr w:rsidR="0057752B" w:rsidRPr="0057752B" w:rsidTr="0057752B">
        <w:trPr>
          <w:trHeight w:val="20"/>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c>
          <w:tcPr>
            <w:tcW w:w="2545" w:type="pct"/>
            <w:tcBorders>
              <w:top w:val="single" w:sz="4" w:space="0" w:color="auto"/>
              <w:left w:val="nil"/>
              <w:bottom w:val="single" w:sz="4" w:space="0" w:color="auto"/>
              <w:right w:val="single" w:sz="4" w:space="0" w:color="auto"/>
            </w:tcBorders>
            <w:shd w:val="clear" w:color="auto" w:fill="auto"/>
            <w:vAlign w:val="center"/>
            <w:hideMark/>
          </w:tcPr>
          <w:p w:rsidR="0057752B" w:rsidRPr="0057752B" w:rsidRDefault="0057752B" w:rsidP="0057752B">
            <w:pPr>
              <w:spacing w:after="0" w:line="240" w:lineRule="auto"/>
              <w:jc w:val="center"/>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Наименование</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57752B" w:rsidRPr="0057752B" w:rsidRDefault="0057752B" w:rsidP="0057752B">
            <w:pPr>
              <w:spacing w:after="0" w:line="240" w:lineRule="auto"/>
              <w:jc w:val="center"/>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xml:space="preserve"> 2017 год</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57752B" w:rsidRPr="0057752B" w:rsidRDefault="0057752B" w:rsidP="0057752B">
            <w:pPr>
              <w:spacing w:after="0" w:line="240" w:lineRule="auto"/>
              <w:jc w:val="center"/>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2018 год</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57752B" w:rsidRPr="0057752B" w:rsidRDefault="0057752B" w:rsidP="0057752B">
            <w:pPr>
              <w:spacing w:after="0" w:line="240" w:lineRule="auto"/>
              <w:jc w:val="center"/>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2019 год</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c>
          <w:tcPr>
            <w:tcW w:w="2545" w:type="pct"/>
            <w:tcBorders>
              <w:top w:val="nil"/>
              <w:left w:val="nil"/>
              <w:bottom w:val="single" w:sz="4" w:space="0" w:color="auto"/>
              <w:right w:val="single" w:sz="4" w:space="0" w:color="auto"/>
            </w:tcBorders>
            <w:shd w:val="clear" w:color="auto" w:fill="auto"/>
            <w:noWrap/>
            <w:vAlign w:val="center"/>
            <w:hideMark/>
          </w:tcPr>
          <w:p w:rsidR="0057752B" w:rsidRPr="0057752B" w:rsidRDefault="0057752B" w:rsidP="0057752B">
            <w:pPr>
              <w:spacing w:after="0" w:line="240" w:lineRule="auto"/>
              <w:jc w:val="center"/>
              <w:rPr>
                <w:rFonts w:ascii="Times New Roman" w:eastAsia="Times New Roman" w:hAnsi="Times New Roman"/>
                <w:bCs/>
                <w:sz w:val="14"/>
                <w:szCs w:val="14"/>
                <w:lang w:eastAsia="ru-RU"/>
              </w:rPr>
            </w:pPr>
            <w:r w:rsidRPr="0057752B">
              <w:rPr>
                <w:rFonts w:ascii="Times New Roman" w:eastAsia="Times New Roman" w:hAnsi="Times New Roman"/>
                <w:bCs/>
                <w:sz w:val="14"/>
                <w:szCs w:val="14"/>
                <w:lang w:eastAsia="ru-RU"/>
              </w:rPr>
              <w:t>ВСЕГО</w:t>
            </w:r>
          </w:p>
        </w:tc>
        <w:tc>
          <w:tcPr>
            <w:tcW w:w="651" w:type="pct"/>
            <w:tcBorders>
              <w:top w:val="nil"/>
              <w:left w:val="nil"/>
              <w:bottom w:val="single" w:sz="4" w:space="0" w:color="auto"/>
              <w:right w:val="single" w:sz="4" w:space="0" w:color="auto"/>
            </w:tcBorders>
            <w:shd w:val="clear" w:color="auto" w:fill="auto"/>
            <w:noWrap/>
            <w:vAlign w:val="center"/>
            <w:hideMark/>
          </w:tcPr>
          <w:p w:rsidR="0057752B" w:rsidRPr="0057752B" w:rsidRDefault="0057752B" w:rsidP="0057752B">
            <w:pPr>
              <w:spacing w:after="0" w:line="240" w:lineRule="auto"/>
              <w:jc w:val="right"/>
              <w:rPr>
                <w:rFonts w:ascii="Times New Roman" w:eastAsia="Times New Roman" w:hAnsi="Times New Roman"/>
                <w:bCs/>
                <w:sz w:val="14"/>
                <w:szCs w:val="14"/>
                <w:lang w:eastAsia="ru-RU"/>
              </w:rPr>
            </w:pPr>
            <w:r w:rsidRPr="0057752B">
              <w:rPr>
                <w:rFonts w:ascii="Times New Roman" w:eastAsia="Times New Roman" w:hAnsi="Times New Roman"/>
                <w:bCs/>
                <w:sz w:val="14"/>
                <w:szCs w:val="14"/>
                <w:lang w:eastAsia="ru-RU"/>
              </w:rPr>
              <w:t>6 205 901,45</w:t>
            </w:r>
          </w:p>
        </w:tc>
        <w:tc>
          <w:tcPr>
            <w:tcW w:w="758" w:type="pct"/>
            <w:tcBorders>
              <w:top w:val="nil"/>
              <w:left w:val="nil"/>
              <w:bottom w:val="single" w:sz="4" w:space="0" w:color="auto"/>
              <w:right w:val="single" w:sz="4" w:space="0" w:color="auto"/>
            </w:tcBorders>
            <w:shd w:val="clear" w:color="auto" w:fill="auto"/>
            <w:noWrap/>
            <w:vAlign w:val="center"/>
            <w:hideMark/>
          </w:tcPr>
          <w:p w:rsidR="0057752B" w:rsidRPr="0057752B" w:rsidRDefault="0057752B" w:rsidP="0057752B">
            <w:pPr>
              <w:spacing w:after="0" w:line="240" w:lineRule="auto"/>
              <w:jc w:val="right"/>
              <w:rPr>
                <w:rFonts w:ascii="Times New Roman" w:eastAsia="Times New Roman" w:hAnsi="Times New Roman"/>
                <w:bCs/>
                <w:sz w:val="14"/>
                <w:szCs w:val="14"/>
                <w:lang w:eastAsia="ru-RU"/>
              </w:rPr>
            </w:pPr>
            <w:r w:rsidRPr="0057752B">
              <w:rPr>
                <w:rFonts w:ascii="Times New Roman" w:eastAsia="Times New Roman" w:hAnsi="Times New Roman"/>
                <w:bCs/>
                <w:sz w:val="14"/>
                <w:szCs w:val="14"/>
                <w:lang w:eastAsia="ru-RU"/>
              </w:rPr>
              <w:t>5 770 802,00</w:t>
            </w:r>
          </w:p>
        </w:tc>
        <w:tc>
          <w:tcPr>
            <w:tcW w:w="807" w:type="pct"/>
            <w:tcBorders>
              <w:top w:val="nil"/>
              <w:left w:val="nil"/>
              <w:bottom w:val="single" w:sz="4" w:space="0" w:color="auto"/>
              <w:right w:val="single" w:sz="4" w:space="0" w:color="auto"/>
            </w:tcBorders>
            <w:shd w:val="clear" w:color="auto" w:fill="auto"/>
            <w:noWrap/>
            <w:vAlign w:val="center"/>
            <w:hideMark/>
          </w:tcPr>
          <w:p w:rsidR="0057752B" w:rsidRPr="0057752B" w:rsidRDefault="0057752B" w:rsidP="0057752B">
            <w:pPr>
              <w:spacing w:after="0" w:line="240" w:lineRule="auto"/>
              <w:jc w:val="right"/>
              <w:rPr>
                <w:rFonts w:ascii="Times New Roman" w:eastAsia="Times New Roman" w:hAnsi="Times New Roman"/>
                <w:bCs/>
                <w:sz w:val="14"/>
                <w:szCs w:val="14"/>
                <w:lang w:eastAsia="ru-RU"/>
              </w:rPr>
            </w:pPr>
            <w:r w:rsidRPr="0057752B">
              <w:rPr>
                <w:rFonts w:ascii="Times New Roman" w:eastAsia="Times New Roman" w:hAnsi="Times New Roman"/>
                <w:bCs/>
                <w:sz w:val="14"/>
                <w:szCs w:val="14"/>
                <w:lang w:eastAsia="ru-RU"/>
              </w:rPr>
              <w:t>5 770 802,00</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1</w:t>
            </w:r>
          </w:p>
        </w:tc>
        <w:tc>
          <w:tcPr>
            <w:tcW w:w="2545" w:type="pct"/>
            <w:tcBorders>
              <w:top w:val="nil"/>
              <w:left w:val="nil"/>
              <w:bottom w:val="single" w:sz="4" w:space="0" w:color="auto"/>
              <w:right w:val="single" w:sz="4" w:space="0" w:color="auto"/>
            </w:tcBorders>
            <w:shd w:val="clear" w:color="auto" w:fill="auto"/>
            <w:vAlign w:val="center"/>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57752B">
              <w:rPr>
                <w:rFonts w:ascii="Times New Roman" w:eastAsia="Times New Roman" w:hAnsi="Times New Roman"/>
                <w:sz w:val="14"/>
                <w:szCs w:val="14"/>
                <w:lang w:eastAsia="ru-RU"/>
              </w:rPr>
              <w:t>Приангарья</w:t>
            </w:r>
            <w:proofErr w:type="spellEnd"/>
            <w:r w:rsidRPr="0057752B">
              <w:rPr>
                <w:rFonts w:ascii="Times New Roman" w:eastAsia="Times New Roman" w:hAnsi="Times New Roman"/>
                <w:sz w:val="14"/>
                <w:szCs w:val="14"/>
                <w:lang w:eastAsia="ru-RU"/>
              </w:rPr>
              <w:t>"</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300 000,00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300 000,00</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300 000,00</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2</w:t>
            </w:r>
          </w:p>
        </w:tc>
        <w:tc>
          <w:tcPr>
            <w:tcW w:w="2545" w:type="pct"/>
            <w:tcBorders>
              <w:top w:val="nil"/>
              <w:left w:val="nil"/>
              <w:bottom w:val="single" w:sz="4" w:space="0" w:color="auto"/>
              <w:right w:val="single" w:sz="4" w:space="0" w:color="auto"/>
            </w:tcBorders>
            <w:shd w:val="clear" w:color="auto" w:fill="auto"/>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xml:space="preserve"> </w:t>
            </w: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реализацию мероприятий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100 000,00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3</w:t>
            </w:r>
          </w:p>
        </w:tc>
        <w:tc>
          <w:tcPr>
            <w:tcW w:w="2545" w:type="pct"/>
            <w:tcBorders>
              <w:top w:val="nil"/>
              <w:left w:val="nil"/>
              <w:bottom w:val="single" w:sz="4" w:space="0" w:color="auto"/>
              <w:right w:val="single" w:sz="4" w:space="0" w:color="auto"/>
            </w:tcBorders>
            <w:shd w:val="clear" w:color="auto" w:fill="auto"/>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vAlign w:val="bottom"/>
            <w:hideMark/>
          </w:tcPr>
          <w:p w:rsidR="0057752B" w:rsidRPr="0057752B" w:rsidRDefault="0057752B" w:rsidP="0057752B">
            <w:pPr>
              <w:spacing w:after="0" w:line="240" w:lineRule="auto"/>
              <w:jc w:val="center"/>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1 944,00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 </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4</w:t>
            </w:r>
          </w:p>
        </w:tc>
        <w:tc>
          <w:tcPr>
            <w:tcW w:w="2545" w:type="pct"/>
            <w:tcBorders>
              <w:top w:val="nil"/>
              <w:left w:val="nil"/>
              <w:bottom w:val="single" w:sz="4" w:space="0" w:color="auto"/>
              <w:right w:val="single" w:sz="4" w:space="0" w:color="auto"/>
            </w:tcBorders>
            <w:shd w:val="clear" w:color="auto" w:fill="auto"/>
            <w:vAlign w:val="center"/>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57752B">
              <w:rPr>
                <w:rFonts w:ascii="Times New Roman" w:eastAsia="Times New Roman" w:hAnsi="Times New Roman"/>
                <w:sz w:val="14"/>
                <w:szCs w:val="14"/>
                <w:lang w:eastAsia="ru-RU"/>
              </w:rPr>
              <w:t>Приангарья</w:t>
            </w:r>
            <w:proofErr w:type="spellEnd"/>
            <w:r w:rsidRPr="0057752B">
              <w:rPr>
                <w:rFonts w:ascii="Times New Roman" w:eastAsia="Times New Roman" w:hAnsi="Times New Roman"/>
                <w:sz w:val="14"/>
                <w:szCs w:val="14"/>
                <w:lang w:eastAsia="ru-RU"/>
              </w:rPr>
              <w:t>"</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2 555 400,00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2 555 400,00</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2 555 400,00</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5</w:t>
            </w:r>
          </w:p>
        </w:tc>
        <w:tc>
          <w:tcPr>
            <w:tcW w:w="2545" w:type="pct"/>
            <w:tcBorders>
              <w:top w:val="nil"/>
              <w:left w:val="nil"/>
              <w:bottom w:val="single" w:sz="4" w:space="0" w:color="auto"/>
              <w:right w:val="single" w:sz="4" w:space="0" w:color="auto"/>
            </w:tcBorders>
            <w:shd w:val="clear" w:color="auto" w:fill="auto"/>
            <w:vAlign w:val="center"/>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2 915 402,00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2 915 402,00</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2 915 402,00</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6</w:t>
            </w:r>
          </w:p>
        </w:tc>
        <w:tc>
          <w:tcPr>
            <w:tcW w:w="2545" w:type="pct"/>
            <w:tcBorders>
              <w:top w:val="nil"/>
              <w:left w:val="nil"/>
              <w:bottom w:val="single" w:sz="4" w:space="0" w:color="auto"/>
              <w:right w:val="single" w:sz="4" w:space="0" w:color="auto"/>
            </w:tcBorders>
            <w:shd w:val="clear" w:color="auto" w:fill="auto"/>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370,00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7</w:t>
            </w:r>
          </w:p>
        </w:tc>
        <w:tc>
          <w:tcPr>
            <w:tcW w:w="2545" w:type="pct"/>
            <w:tcBorders>
              <w:top w:val="nil"/>
              <w:left w:val="nil"/>
              <w:bottom w:val="single" w:sz="4" w:space="0" w:color="auto"/>
              <w:right w:val="single" w:sz="4" w:space="0" w:color="auto"/>
            </w:tcBorders>
            <w:shd w:val="clear" w:color="auto" w:fill="auto"/>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w:t>
            </w:r>
            <w:proofErr w:type="spellStart"/>
            <w:r w:rsidRPr="0057752B">
              <w:rPr>
                <w:rFonts w:ascii="Times New Roman" w:eastAsia="Times New Roman" w:hAnsi="Times New Roman"/>
                <w:sz w:val="14"/>
                <w:szCs w:val="14"/>
                <w:lang w:eastAsia="ru-RU"/>
              </w:rPr>
              <w:t>средст</w:t>
            </w:r>
            <w:proofErr w:type="spellEnd"/>
            <w:r w:rsidRPr="0057752B">
              <w:rPr>
                <w:rFonts w:ascii="Times New Roman" w:eastAsia="Times New Roman" w:hAnsi="Times New Roman"/>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121,45</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8</w:t>
            </w:r>
          </w:p>
        </w:tc>
        <w:tc>
          <w:tcPr>
            <w:tcW w:w="2545" w:type="pct"/>
            <w:tcBorders>
              <w:top w:val="nil"/>
              <w:left w:val="nil"/>
              <w:bottom w:val="single" w:sz="4" w:space="0" w:color="auto"/>
              <w:right w:val="single" w:sz="4" w:space="0" w:color="auto"/>
            </w:tcBorders>
            <w:shd w:val="clear" w:color="auto" w:fill="auto"/>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proofErr w:type="gram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w:t>
            </w:r>
            <w:proofErr w:type="spellStart"/>
            <w:r w:rsidRPr="0057752B">
              <w:rPr>
                <w:rFonts w:ascii="Times New Roman" w:eastAsia="Times New Roman" w:hAnsi="Times New Roman"/>
                <w:sz w:val="14"/>
                <w:szCs w:val="14"/>
                <w:lang w:eastAsia="ru-RU"/>
              </w:rPr>
              <w:t>бюжджета</w:t>
            </w:r>
            <w:proofErr w:type="spellEnd"/>
            <w:r w:rsidRPr="0057752B">
              <w:rPr>
                <w:rFonts w:ascii="Times New Roman" w:eastAsia="Times New Roman" w:hAnsi="Times New Roman"/>
                <w:sz w:val="14"/>
                <w:szCs w:val="14"/>
                <w:lang w:eastAsia="ru-RU"/>
              </w:rPr>
              <w:t xml:space="preserve">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57752B">
              <w:rPr>
                <w:rFonts w:ascii="Times New Roman" w:eastAsia="Times New Roman" w:hAnsi="Times New Roman"/>
                <w:sz w:val="14"/>
                <w:szCs w:val="14"/>
                <w:lang w:eastAsia="ru-RU"/>
              </w:rPr>
              <w:t>электросетевого</w:t>
            </w:r>
            <w:proofErr w:type="spellEnd"/>
            <w:r w:rsidRPr="0057752B">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57752B">
              <w:rPr>
                <w:rFonts w:ascii="Times New Roman" w:eastAsia="Times New Roman" w:hAnsi="Times New Roman"/>
                <w:sz w:val="14"/>
                <w:szCs w:val="14"/>
                <w:lang w:eastAsia="ru-RU"/>
              </w:rPr>
              <w:t xml:space="preserve"> муниципального образования </w:t>
            </w:r>
            <w:proofErr w:type="spellStart"/>
            <w:r w:rsidRPr="0057752B">
              <w:rPr>
                <w:rFonts w:ascii="Times New Roman" w:eastAsia="Times New Roman" w:hAnsi="Times New Roman"/>
                <w:sz w:val="14"/>
                <w:szCs w:val="14"/>
                <w:lang w:eastAsia="ru-RU"/>
              </w:rPr>
              <w:t>Богучанский</w:t>
            </w:r>
            <w:proofErr w:type="spellEnd"/>
            <w:r w:rsidRPr="0057752B">
              <w:rPr>
                <w:rFonts w:ascii="Times New Roman" w:eastAsia="Times New Roman" w:hAnsi="Times New Roman"/>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176 664,00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lastRenderedPageBreak/>
              <w:t>9</w:t>
            </w:r>
          </w:p>
        </w:tc>
        <w:tc>
          <w:tcPr>
            <w:tcW w:w="2545" w:type="pct"/>
            <w:tcBorders>
              <w:top w:val="nil"/>
              <w:left w:val="nil"/>
              <w:bottom w:val="single" w:sz="4" w:space="0" w:color="auto"/>
              <w:right w:val="single" w:sz="4" w:space="0" w:color="auto"/>
            </w:tcBorders>
            <w:shd w:val="clear" w:color="auto" w:fill="auto"/>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86 100,00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10</w:t>
            </w:r>
          </w:p>
        </w:tc>
        <w:tc>
          <w:tcPr>
            <w:tcW w:w="2545" w:type="pct"/>
            <w:tcBorders>
              <w:top w:val="nil"/>
              <w:left w:val="nil"/>
              <w:bottom w:val="single" w:sz="4" w:space="0" w:color="auto"/>
              <w:right w:val="single" w:sz="4" w:space="0" w:color="auto"/>
            </w:tcBorders>
            <w:shd w:val="clear" w:color="auto" w:fill="auto"/>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6 900,00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11</w:t>
            </w:r>
          </w:p>
        </w:tc>
        <w:tc>
          <w:tcPr>
            <w:tcW w:w="2545" w:type="pct"/>
            <w:tcBorders>
              <w:top w:val="nil"/>
              <w:left w:val="nil"/>
              <w:bottom w:val="single" w:sz="4" w:space="0" w:color="auto"/>
              <w:right w:val="single" w:sz="4" w:space="0" w:color="auto"/>
            </w:tcBorders>
            <w:shd w:val="clear" w:color="auto" w:fill="auto"/>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58 000,00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r>
      <w:tr w:rsidR="0057752B" w:rsidRPr="0057752B" w:rsidTr="0057752B">
        <w:trPr>
          <w:trHeight w:val="20"/>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right"/>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12</w:t>
            </w:r>
          </w:p>
        </w:tc>
        <w:tc>
          <w:tcPr>
            <w:tcW w:w="2545" w:type="pct"/>
            <w:tcBorders>
              <w:top w:val="nil"/>
              <w:left w:val="nil"/>
              <w:bottom w:val="single" w:sz="4" w:space="0" w:color="auto"/>
              <w:right w:val="single" w:sz="4" w:space="0" w:color="auto"/>
            </w:tcBorders>
            <w:shd w:val="clear" w:color="auto" w:fill="auto"/>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proofErr w:type="spellStart"/>
            <w:r w:rsidRPr="0057752B">
              <w:rPr>
                <w:rFonts w:ascii="Times New Roman" w:eastAsia="Times New Roman" w:hAnsi="Times New Roman"/>
                <w:sz w:val="14"/>
                <w:szCs w:val="14"/>
                <w:lang w:eastAsia="ru-RU"/>
              </w:rPr>
              <w:t>Софинансирование</w:t>
            </w:r>
            <w:proofErr w:type="spellEnd"/>
            <w:r w:rsidRPr="0057752B">
              <w:rPr>
                <w:rFonts w:ascii="Times New Roman" w:eastAsia="Times New Roman" w:hAnsi="Times New Roman"/>
                <w:sz w:val="14"/>
                <w:szCs w:val="14"/>
                <w:lang w:eastAsia="ru-RU"/>
              </w:rPr>
              <w:t xml:space="preserve">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51"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jc w:val="center"/>
              <w:rPr>
                <w:rFonts w:ascii="Times New Roman" w:eastAsia="Times New Roman" w:hAnsi="Times New Roman"/>
                <w:color w:val="000000"/>
                <w:sz w:val="14"/>
                <w:szCs w:val="14"/>
                <w:lang w:eastAsia="ru-RU"/>
              </w:rPr>
            </w:pPr>
            <w:r w:rsidRPr="0057752B">
              <w:rPr>
                <w:rFonts w:ascii="Times New Roman" w:eastAsia="Times New Roman" w:hAnsi="Times New Roman"/>
                <w:color w:val="000000"/>
                <w:sz w:val="14"/>
                <w:szCs w:val="14"/>
                <w:lang w:eastAsia="ru-RU"/>
              </w:rPr>
              <w:t>5 000,00</w:t>
            </w:r>
          </w:p>
        </w:tc>
        <w:tc>
          <w:tcPr>
            <w:tcW w:w="758"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57752B" w:rsidRPr="0057752B" w:rsidRDefault="0057752B" w:rsidP="0057752B">
            <w:pPr>
              <w:spacing w:after="0" w:line="240" w:lineRule="auto"/>
              <w:rPr>
                <w:rFonts w:ascii="Times New Roman" w:eastAsia="Times New Roman" w:hAnsi="Times New Roman"/>
                <w:sz w:val="14"/>
                <w:szCs w:val="14"/>
                <w:lang w:eastAsia="ru-RU"/>
              </w:rPr>
            </w:pPr>
            <w:r w:rsidRPr="0057752B">
              <w:rPr>
                <w:rFonts w:ascii="Times New Roman" w:eastAsia="Times New Roman" w:hAnsi="Times New Roman"/>
                <w:sz w:val="14"/>
                <w:szCs w:val="14"/>
                <w:lang w:eastAsia="ru-RU"/>
              </w:rPr>
              <w:t> </w:t>
            </w:r>
          </w:p>
        </w:tc>
      </w:tr>
    </w:tbl>
    <w:p w:rsidR="001F534C" w:rsidRDefault="001F534C" w:rsidP="00C96B03">
      <w:pPr>
        <w:spacing w:after="0" w:line="240" w:lineRule="auto"/>
        <w:jc w:val="both"/>
        <w:rPr>
          <w:rFonts w:ascii="Times New Roman" w:eastAsia="Times New Roman" w:hAnsi="Times New Roman"/>
          <w:sz w:val="20"/>
          <w:szCs w:val="20"/>
          <w:lang w:eastAsia="ru-RU"/>
        </w:rPr>
      </w:pPr>
    </w:p>
    <w:p w:rsidR="0079139A" w:rsidRPr="0079139A" w:rsidRDefault="0079139A" w:rsidP="0079139A">
      <w:pPr>
        <w:spacing w:after="0" w:line="240" w:lineRule="auto"/>
        <w:jc w:val="right"/>
        <w:rPr>
          <w:rFonts w:ascii="Times New Roman" w:eastAsia="Times New Roman" w:hAnsi="Times New Roman"/>
          <w:sz w:val="18"/>
          <w:szCs w:val="20"/>
          <w:lang w:eastAsia="ru-RU"/>
        </w:rPr>
      </w:pPr>
      <w:r w:rsidRPr="0079139A">
        <w:rPr>
          <w:rFonts w:ascii="Times New Roman" w:eastAsia="Times New Roman" w:hAnsi="Times New Roman"/>
          <w:sz w:val="18"/>
          <w:szCs w:val="20"/>
          <w:lang w:eastAsia="ru-RU"/>
        </w:rPr>
        <w:t>Приложение № 11</w:t>
      </w:r>
    </w:p>
    <w:p w:rsidR="0079139A" w:rsidRPr="0079139A" w:rsidRDefault="0079139A" w:rsidP="0079139A">
      <w:pPr>
        <w:spacing w:after="0" w:line="240" w:lineRule="auto"/>
        <w:jc w:val="right"/>
        <w:rPr>
          <w:rFonts w:ascii="Times New Roman" w:eastAsia="Times New Roman" w:hAnsi="Times New Roman"/>
          <w:sz w:val="18"/>
          <w:szCs w:val="20"/>
          <w:lang w:eastAsia="ru-RU"/>
        </w:rPr>
      </w:pPr>
      <w:r w:rsidRPr="0079139A">
        <w:rPr>
          <w:rFonts w:ascii="Times New Roman" w:eastAsia="Times New Roman" w:hAnsi="Times New Roman"/>
          <w:sz w:val="18"/>
          <w:szCs w:val="20"/>
          <w:lang w:eastAsia="ru-RU"/>
        </w:rPr>
        <w:t>к решению Богучанского</w:t>
      </w:r>
    </w:p>
    <w:p w:rsidR="0079139A" w:rsidRPr="0079139A" w:rsidRDefault="0079139A" w:rsidP="0079139A">
      <w:pPr>
        <w:spacing w:after="0" w:line="240" w:lineRule="auto"/>
        <w:jc w:val="right"/>
        <w:rPr>
          <w:rFonts w:ascii="Times New Roman" w:eastAsia="Times New Roman" w:hAnsi="Times New Roman"/>
          <w:sz w:val="18"/>
          <w:szCs w:val="20"/>
          <w:lang w:eastAsia="ru-RU"/>
        </w:rPr>
      </w:pPr>
      <w:r w:rsidRPr="0079139A">
        <w:rPr>
          <w:rFonts w:ascii="Times New Roman" w:eastAsia="Times New Roman" w:hAnsi="Times New Roman"/>
          <w:sz w:val="18"/>
          <w:szCs w:val="20"/>
          <w:lang w:eastAsia="ru-RU"/>
        </w:rPr>
        <w:t>районного Совета депутатов</w:t>
      </w:r>
    </w:p>
    <w:p w:rsidR="0079139A" w:rsidRPr="0079139A" w:rsidRDefault="0079139A" w:rsidP="0079139A">
      <w:pPr>
        <w:spacing w:after="0" w:line="240" w:lineRule="auto"/>
        <w:jc w:val="right"/>
        <w:rPr>
          <w:rFonts w:ascii="Times New Roman" w:eastAsia="Times New Roman" w:hAnsi="Times New Roman"/>
          <w:sz w:val="18"/>
          <w:szCs w:val="20"/>
          <w:lang w:eastAsia="ru-RU"/>
        </w:rPr>
      </w:pPr>
      <w:r w:rsidRPr="0079139A">
        <w:rPr>
          <w:rFonts w:ascii="Times New Roman" w:eastAsia="Times New Roman" w:hAnsi="Times New Roman"/>
          <w:sz w:val="18"/>
          <w:szCs w:val="20"/>
          <w:lang w:eastAsia="ru-RU"/>
        </w:rPr>
        <w:t xml:space="preserve">от 27 апреля 2017 г. № 15/1-104   </w:t>
      </w:r>
    </w:p>
    <w:p w:rsidR="0079139A" w:rsidRPr="0079139A" w:rsidRDefault="0079139A" w:rsidP="0079139A">
      <w:pPr>
        <w:spacing w:after="0" w:line="240" w:lineRule="auto"/>
        <w:jc w:val="right"/>
        <w:rPr>
          <w:rFonts w:ascii="Times New Roman" w:eastAsia="Times New Roman" w:hAnsi="Times New Roman"/>
          <w:sz w:val="18"/>
          <w:szCs w:val="20"/>
          <w:lang w:eastAsia="ru-RU"/>
        </w:rPr>
      </w:pPr>
      <w:r w:rsidRPr="0079139A">
        <w:rPr>
          <w:rFonts w:ascii="Times New Roman" w:eastAsia="Times New Roman" w:hAnsi="Times New Roman"/>
          <w:sz w:val="18"/>
          <w:szCs w:val="20"/>
          <w:lang w:eastAsia="ru-RU"/>
        </w:rPr>
        <w:t xml:space="preserve"> Приложение № 27</w:t>
      </w:r>
    </w:p>
    <w:p w:rsidR="0079139A" w:rsidRPr="0079139A" w:rsidRDefault="0079139A" w:rsidP="0079139A">
      <w:pPr>
        <w:spacing w:after="0" w:line="240" w:lineRule="auto"/>
        <w:jc w:val="right"/>
        <w:rPr>
          <w:rFonts w:ascii="Times New Roman" w:eastAsia="Times New Roman" w:hAnsi="Times New Roman"/>
          <w:sz w:val="18"/>
          <w:szCs w:val="20"/>
          <w:lang w:eastAsia="ru-RU"/>
        </w:rPr>
      </w:pPr>
      <w:r w:rsidRPr="0079139A">
        <w:rPr>
          <w:rFonts w:ascii="Times New Roman" w:eastAsia="Times New Roman" w:hAnsi="Times New Roman"/>
          <w:sz w:val="18"/>
          <w:szCs w:val="20"/>
          <w:lang w:eastAsia="ru-RU"/>
        </w:rPr>
        <w:t>к решению Богучанского</w:t>
      </w:r>
    </w:p>
    <w:p w:rsidR="0079139A" w:rsidRPr="0079139A" w:rsidRDefault="0079139A" w:rsidP="0079139A">
      <w:pPr>
        <w:spacing w:after="0" w:line="240" w:lineRule="auto"/>
        <w:jc w:val="right"/>
        <w:rPr>
          <w:rFonts w:ascii="Times New Roman" w:eastAsia="Times New Roman" w:hAnsi="Times New Roman"/>
          <w:sz w:val="18"/>
          <w:szCs w:val="20"/>
          <w:lang w:eastAsia="ru-RU"/>
        </w:rPr>
      </w:pPr>
      <w:r w:rsidRPr="0079139A">
        <w:rPr>
          <w:rFonts w:ascii="Times New Roman" w:eastAsia="Times New Roman" w:hAnsi="Times New Roman"/>
          <w:sz w:val="18"/>
          <w:szCs w:val="20"/>
          <w:lang w:eastAsia="ru-RU"/>
        </w:rPr>
        <w:t>районного Совета депутатов</w:t>
      </w:r>
    </w:p>
    <w:p w:rsidR="0079139A" w:rsidRPr="0079139A" w:rsidRDefault="0079139A" w:rsidP="0079139A">
      <w:pPr>
        <w:spacing w:after="0" w:line="240" w:lineRule="auto"/>
        <w:jc w:val="right"/>
        <w:rPr>
          <w:rFonts w:ascii="Times New Roman" w:eastAsia="Times New Roman" w:hAnsi="Times New Roman"/>
          <w:sz w:val="18"/>
          <w:szCs w:val="20"/>
          <w:u w:val="single"/>
          <w:lang w:eastAsia="ru-RU"/>
        </w:rPr>
      </w:pPr>
      <w:r w:rsidRPr="0079139A">
        <w:rPr>
          <w:rFonts w:ascii="Times New Roman" w:eastAsia="Times New Roman" w:hAnsi="Times New Roman"/>
          <w:sz w:val="18"/>
          <w:szCs w:val="20"/>
          <w:lang w:eastAsia="ru-RU"/>
        </w:rPr>
        <w:t xml:space="preserve">от 22 декабря 2016 г. № 13/1-88    </w:t>
      </w:r>
    </w:p>
    <w:p w:rsidR="0079139A" w:rsidRPr="0079139A" w:rsidRDefault="0079139A" w:rsidP="0079139A">
      <w:pPr>
        <w:spacing w:after="0" w:line="240" w:lineRule="auto"/>
        <w:jc w:val="both"/>
        <w:rPr>
          <w:rFonts w:ascii="Times New Roman" w:eastAsia="Times New Roman" w:hAnsi="Times New Roman"/>
          <w:sz w:val="20"/>
          <w:szCs w:val="20"/>
          <w:lang w:eastAsia="ru-RU"/>
        </w:rPr>
      </w:pPr>
    </w:p>
    <w:p w:rsidR="0079139A" w:rsidRPr="0079139A" w:rsidRDefault="0079139A" w:rsidP="0079139A">
      <w:pPr>
        <w:spacing w:after="0" w:line="240" w:lineRule="auto"/>
        <w:jc w:val="center"/>
        <w:rPr>
          <w:rFonts w:ascii="Times New Roman" w:eastAsia="Times New Roman" w:hAnsi="Times New Roman"/>
          <w:sz w:val="20"/>
          <w:szCs w:val="20"/>
          <w:lang w:eastAsia="ru-RU"/>
        </w:rPr>
      </w:pPr>
      <w:r w:rsidRPr="0079139A">
        <w:rPr>
          <w:rFonts w:ascii="Times New Roman" w:eastAsia="Times New Roman" w:hAnsi="Times New Roman"/>
          <w:sz w:val="20"/>
          <w:szCs w:val="20"/>
          <w:lang w:eastAsia="ru-RU"/>
        </w:rPr>
        <w:t xml:space="preserve">Программа </w:t>
      </w:r>
      <w:r>
        <w:rPr>
          <w:rFonts w:ascii="Times New Roman" w:eastAsia="Times New Roman" w:hAnsi="Times New Roman"/>
          <w:sz w:val="20"/>
          <w:szCs w:val="20"/>
          <w:lang w:eastAsia="ru-RU"/>
        </w:rPr>
        <w:t xml:space="preserve"> </w:t>
      </w:r>
      <w:r w:rsidRPr="0079139A">
        <w:rPr>
          <w:rFonts w:ascii="Times New Roman" w:eastAsia="Times New Roman" w:hAnsi="Times New Roman"/>
          <w:sz w:val="20"/>
          <w:szCs w:val="20"/>
          <w:lang w:eastAsia="ru-RU"/>
        </w:rPr>
        <w:t>муниципальных гарантий Богучанского района  в валюте Российской Федерации</w:t>
      </w:r>
    </w:p>
    <w:p w:rsidR="0079139A" w:rsidRPr="0079139A" w:rsidRDefault="0079139A" w:rsidP="0079139A">
      <w:pPr>
        <w:spacing w:after="0" w:line="240" w:lineRule="auto"/>
        <w:jc w:val="center"/>
        <w:rPr>
          <w:rFonts w:ascii="Times New Roman" w:eastAsia="Times New Roman" w:hAnsi="Times New Roman"/>
          <w:sz w:val="20"/>
          <w:szCs w:val="20"/>
          <w:lang w:eastAsia="ru-RU"/>
        </w:rPr>
      </w:pPr>
      <w:r w:rsidRPr="0079139A">
        <w:rPr>
          <w:rFonts w:ascii="Times New Roman" w:eastAsia="Times New Roman" w:hAnsi="Times New Roman"/>
          <w:sz w:val="20"/>
          <w:szCs w:val="20"/>
          <w:lang w:eastAsia="ru-RU"/>
        </w:rPr>
        <w:t>на 2017 год и плановый период 2018 – 2019 годов</w:t>
      </w:r>
    </w:p>
    <w:p w:rsidR="0079139A" w:rsidRPr="0079139A" w:rsidRDefault="0079139A" w:rsidP="0079139A">
      <w:pPr>
        <w:spacing w:after="0" w:line="240" w:lineRule="auto"/>
        <w:jc w:val="both"/>
        <w:rPr>
          <w:rFonts w:ascii="Times New Roman" w:eastAsia="Times New Roman" w:hAnsi="Times New Roman"/>
          <w:sz w:val="20"/>
          <w:szCs w:val="20"/>
          <w:lang w:eastAsia="ru-RU"/>
        </w:rPr>
      </w:pPr>
    </w:p>
    <w:p w:rsidR="0079139A" w:rsidRPr="0079139A" w:rsidRDefault="0079139A" w:rsidP="0079139A">
      <w:pPr>
        <w:spacing w:after="0" w:line="240" w:lineRule="auto"/>
        <w:jc w:val="center"/>
        <w:rPr>
          <w:rFonts w:ascii="Times New Roman" w:eastAsia="Times New Roman" w:hAnsi="Times New Roman"/>
          <w:sz w:val="20"/>
          <w:szCs w:val="20"/>
          <w:lang w:eastAsia="ru-RU"/>
        </w:rPr>
      </w:pPr>
      <w:r w:rsidRPr="0079139A">
        <w:rPr>
          <w:rFonts w:ascii="Times New Roman" w:eastAsia="Times New Roman" w:hAnsi="Times New Roman"/>
          <w:sz w:val="20"/>
          <w:szCs w:val="20"/>
          <w:lang w:eastAsia="ru-RU"/>
        </w:rPr>
        <w:t>1. Перечень подлежащих предоставлению  муниципальных гарантий Богучанского в 2017 – 2019 годах</w:t>
      </w:r>
    </w:p>
    <w:p w:rsidR="0079139A" w:rsidRDefault="0079139A" w:rsidP="0079139A">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1667"/>
        <w:gridCol w:w="1259"/>
        <w:gridCol w:w="733"/>
        <w:gridCol w:w="742"/>
        <w:gridCol w:w="604"/>
        <w:gridCol w:w="633"/>
        <w:gridCol w:w="732"/>
        <w:gridCol w:w="708"/>
        <w:gridCol w:w="2057"/>
      </w:tblGrid>
      <w:tr w:rsidR="0079139A" w:rsidRPr="0079139A" w:rsidTr="0079139A">
        <w:trPr>
          <w:trHeight w:val="20"/>
        </w:trPr>
        <w:tc>
          <w:tcPr>
            <w:tcW w:w="234" w:type="pct"/>
            <w:vMerge w:val="restar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w:t>
            </w:r>
          </w:p>
          <w:p w:rsidR="0079139A" w:rsidRPr="0079139A" w:rsidRDefault="0079139A" w:rsidP="00D66D32">
            <w:pPr>
              <w:jc w:val="center"/>
              <w:rPr>
                <w:rFonts w:ascii="Times New Roman" w:hAnsi="Times New Roman"/>
                <w:b/>
                <w:sz w:val="14"/>
                <w:szCs w:val="14"/>
              </w:rPr>
            </w:pPr>
            <w:proofErr w:type="spellStart"/>
            <w:proofErr w:type="gramStart"/>
            <w:r w:rsidRPr="0079139A">
              <w:rPr>
                <w:rFonts w:ascii="Times New Roman" w:hAnsi="Times New Roman"/>
                <w:sz w:val="14"/>
                <w:szCs w:val="14"/>
              </w:rPr>
              <w:t>п</w:t>
            </w:r>
            <w:proofErr w:type="spellEnd"/>
            <w:proofErr w:type="gramEnd"/>
            <w:r w:rsidRPr="0079139A">
              <w:rPr>
                <w:rFonts w:ascii="Times New Roman" w:hAnsi="Times New Roman"/>
                <w:sz w:val="14"/>
                <w:szCs w:val="14"/>
              </w:rPr>
              <w:t>/</w:t>
            </w:r>
            <w:proofErr w:type="spellStart"/>
            <w:r w:rsidRPr="0079139A">
              <w:rPr>
                <w:rFonts w:ascii="Times New Roman" w:hAnsi="Times New Roman"/>
                <w:sz w:val="14"/>
                <w:szCs w:val="14"/>
              </w:rPr>
              <w:t>п</w:t>
            </w:r>
            <w:proofErr w:type="spellEnd"/>
          </w:p>
          <w:p w:rsidR="0079139A" w:rsidRPr="0079139A" w:rsidRDefault="0079139A" w:rsidP="00D66D32">
            <w:pPr>
              <w:jc w:val="center"/>
              <w:rPr>
                <w:rFonts w:ascii="Times New Roman" w:hAnsi="Times New Roman"/>
                <w:b/>
                <w:sz w:val="14"/>
                <w:szCs w:val="14"/>
              </w:rPr>
            </w:pPr>
            <w:r w:rsidRPr="0079139A">
              <w:rPr>
                <w:rFonts w:ascii="Times New Roman" w:hAnsi="Times New Roman"/>
                <w:sz w:val="14"/>
                <w:szCs w:val="14"/>
              </w:rPr>
              <w:t>1</w:t>
            </w:r>
          </w:p>
        </w:tc>
        <w:tc>
          <w:tcPr>
            <w:tcW w:w="877" w:type="pct"/>
            <w:vMerge w:val="restart"/>
          </w:tcPr>
          <w:p w:rsidR="0079139A" w:rsidRPr="0079139A" w:rsidRDefault="0079139A" w:rsidP="00D66D32">
            <w:pPr>
              <w:jc w:val="center"/>
              <w:rPr>
                <w:rFonts w:ascii="Times New Roman" w:hAnsi="Times New Roman"/>
                <w:b/>
                <w:sz w:val="14"/>
                <w:szCs w:val="14"/>
              </w:rPr>
            </w:pPr>
            <w:r w:rsidRPr="0079139A">
              <w:rPr>
                <w:rFonts w:ascii="Times New Roman" w:hAnsi="Times New Roman"/>
                <w:sz w:val="14"/>
                <w:szCs w:val="14"/>
              </w:rPr>
              <w:t xml:space="preserve">Направление (цель) гарантирования </w:t>
            </w:r>
          </w:p>
        </w:tc>
        <w:tc>
          <w:tcPr>
            <w:tcW w:w="664" w:type="pct"/>
            <w:vMerge w:val="restart"/>
          </w:tcPr>
          <w:p w:rsidR="0079139A" w:rsidRPr="0079139A" w:rsidRDefault="0079139A" w:rsidP="00D66D32">
            <w:pPr>
              <w:jc w:val="center"/>
              <w:rPr>
                <w:rFonts w:ascii="Times New Roman" w:hAnsi="Times New Roman"/>
                <w:b/>
                <w:sz w:val="14"/>
                <w:szCs w:val="14"/>
              </w:rPr>
            </w:pPr>
            <w:r w:rsidRPr="0079139A">
              <w:rPr>
                <w:rFonts w:ascii="Times New Roman" w:hAnsi="Times New Roman"/>
                <w:sz w:val="14"/>
                <w:szCs w:val="14"/>
              </w:rPr>
              <w:t>Категория и  (или) наименование принципала</w:t>
            </w:r>
          </w:p>
        </w:tc>
        <w:tc>
          <w:tcPr>
            <w:tcW w:w="1442" w:type="pct"/>
            <w:gridSpan w:val="4"/>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Объем муниципальных гарантий Богучанского района</w:t>
            </w:r>
            <w:proofErr w:type="gramStart"/>
            <w:r w:rsidRPr="0079139A">
              <w:rPr>
                <w:rFonts w:ascii="Times New Roman" w:hAnsi="Times New Roman"/>
                <w:sz w:val="14"/>
                <w:szCs w:val="14"/>
              </w:rPr>
              <w:t xml:space="preserve"> ,</w:t>
            </w:r>
            <w:proofErr w:type="gramEnd"/>
            <w:r w:rsidRPr="0079139A">
              <w:rPr>
                <w:rFonts w:ascii="Times New Roman" w:hAnsi="Times New Roman"/>
                <w:sz w:val="14"/>
                <w:szCs w:val="14"/>
              </w:rPr>
              <w:t xml:space="preserve">  рублей</w:t>
            </w:r>
          </w:p>
        </w:tc>
        <w:tc>
          <w:tcPr>
            <w:tcW w:w="351" w:type="pct"/>
            <w:vMerge w:val="restar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 xml:space="preserve">Наличие права </w:t>
            </w:r>
            <w:proofErr w:type="spellStart"/>
            <w:proofErr w:type="gramStart"/>
            <w:r w:rsidRPr="0079139A">
              <w:rPr>
                <w:rFonts w:ascii="Times New Roman" w:hAnsi="Times New Roman"/>
                <w:sz w:val="14"/>
                <w:szCs w:val="14"/>
              </w:rPr>
              <w:t>регрес-сного</w:t>
            </w:r>
            <w:proofErr w:type="spellEnd"/>
            <w:proofErr w:type="gramEnd"/>
            <w:r w:rsidRPr="0079139A">
              <w:rPr>
                <w:rFonts w:ascii="Times New Roman" w:hAnsi="Times New Roman"/>
                <w:sz w:val="14"/>
                <w:szCs w:val="14"/>
              </w:rPr>
              <w:t xml:space="preserve"> </w:t>
            </w:r>
            <w:proofErr w:type="spellStart"/>
            <w:r w:rsidRPr="0079139A">
              <w:rPr>
                <w:rFonts w:ascii="Times New Roman" w:hAnsi="Times New Roman"/>
                <w:sz w:val="14"/>
                <w:szCs w:val="14"/>
              </w:rPr>
              <w:t>требова-ния</w:t>
            </w:r>
            <w:proofErr w:type="spellEnd"/>
          </w:p>
        </w:tc>
        <w:tc>
          <w:tcPr>
            <w:tcW w:w="351" w:type="pct"/>
            <w:vMerge w:val="restar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 xml:space="preserve">Анализ </w:t>
            </w:r>
            <w:proofErr w:type="spellStart"/>
            <w:proofErr w:type="gramStart"/>
            <w:r w:rsidRPr="0079139A">
              <w:rPr>
                <w:rFonts w:ascii="Times New Roman" w:hAnsi="Times New Roman"/>
                <w:sz w:val="14"/>
                <w:szCs w:val="14"/>
              </w:rPr>
              <w:t>финан-сового</w:t>
            </w:r>
            <w:proofErr w:type="spellEnd"/>
            <w:proofErr w:type="gramEnd"/>
            <w:r w:rsidRPr="0079139A">
              <w:rPr>
                <w:rFonts w:ascii="Times New Roman" w:hAnsi="Times New Roman"/>
                <w:sz w:val="14"/>
                <w:szCs w:val="14"/>
              </w:rPr>
              <w:t xml:space="preserve"> </w:t>
            </w:r>
            <w:proofErr w:type="spellStart"/>
            <w:r w:rsidRPr="0079139A">
              <w:rPr>
                <w:rFonts w:ascii="Times New Roman" w:hAnsi="Times New Roman"/>
                <w:sz w:val="14"/>
                <w:szCs w:val="14"/>
              </w:rPr>
              <w:t>состоя-ния</w:t>
            </w:r>
            <w:proofErr w:type="spellEnd"/>
            <w:r w:rsidRPr="0079139A">
              <w:rPr>
                <w:rFonts w:ascii="Times New Roman" w:hAnsi="Times New Roman"/>
                <w:sz w:val="14"/>
                <w:szCs w:val="14"/>
              </w:rPr>
              <w:t xml:space="preserve"> </w:t>
            </w:r>
            <w:proofErr w:type="spellStart"/>
            <w:r w:rsidRPr="0079139A">
              <w:rPr>
                <w:rFonts w:ascii="Times New Roman" w:hAnsi="Times New Roman"/>
                <w:sz w:val="14"/>
                <w:szCs w:val="14"/>
              </w:rPr>
              <w:t>принци-пала</w:t>
            </w:r>
            <w:proofErr w:type="spellEnd"/>
            <w:r w:rsidRPr="0079139A">
              <w:rPr>
                <w:rFonts w:ascii="Times New Roman" w:hAnsi="Times New Roman"/>
                <w:sz w:val="14"/>
                <w:szCs w:val="14"/>
              </w:rPr>
              <w:t xml:space="preserve"> </w:t>
            </w:r>
          </w:p>
        </w:tc>
        <w:tc>
          <w:tcPr>
            <w:tcW w:w="1081" w:type="pct"/>
            <w:vMerge w:val="restar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 xml:space="preserve">Иные условия предоставления муниципальных гарантий Богучанского района </w:t>
            </w:r>
          </w:p>
        </w:tc>
      </w:tr>
      <w:tr w:rsidR="0079139A" w:rsidRPr="0079139A" w:rsidTr="0079139A">
        <w:trPr>
          <w:trHeight w:val="20"/>
        </w:trPr>
        <w:tc>
          <w:tcPr>
            <w:tcW w:w="234" w:type="pct"/>
            <w:vMerge/>
          </w:tcPr>
          <w:p w:rsidR="0079139A" w:rsidRPr="0079139A" w:rsidRDefault="0079139A" w:rsidP="00D66D32">
            <w:pPr>
              <w:jc w:val="center"/>
              <w:rPr>
                <w:rFonts w:ascii="Times New Roman" w:hAnsi="Times New Roman"/>
                <w:sz w:val="14"/>
                <w:szCs w:val="14"/>
              </w:rPr>
            </w:pPr>
          </w:p>
        </w:tc>
        <w:tc>
          <w:tcPr>
            <w:tcW w:w="877" w:type="pct"/>
            <w:vMerge/>
          </w:tcPr>
          <w:p w:rsidR="0079139A" w:rsidRPr="0079139A" w:rsidRDefault="0079139A" w:rsidP="00D66D32">
            <w:pPr>
              <w:jc w:val="center"/>
              <w:rPr>
                <w:rFonts w:ascii="Times New Roman" w:hAnsi="Times New Roman"/>
                <w:sz w:val="14"/>
                <w:szCs w:val="14"/>
              </w:rPr>
            </w:pPr>
          </w:p>
        </w:tc>
        <w:tc>
          <w:tcPr>
            <w:tcW w:w="664" w:type="pct"/>
            <w:vMerge/>
          </w:tcPr>
          <w:p w:rsidR="0079139A" w:rsidRPr="0079139A" w:rsidRDefault="0079139A" w:rsidP="00D66D32">
            <w:pPr>
              <w:jc w:val="center"/>
              <w:rPr>
                <w:rFonts w:ascii="Times New Roman" w:hAnsi="Times New Roman"/>
                <w:sz w:val="14"/>
                <w:szCs w:val="14"/>
              </w:rPr>
            </w:pPr>
          </w:p>
        </w:tc>
        <w:tc>
          <w:tcPr>
            <w:tcW w:w="389" w:type="pc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 xml:space="preserve">Общая </w:t>
            </w:r>
          </w:p>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сумма</w:t>
            </w:r>
          </w:p>
        </w:tc>
        <w:tc>
          <w:tcPr>
            <w:tcW w:w="394" w:type="pct"/>
          </w:tcPr>
          <w:p w:rsidR="0079139A" w:rsidRPr="0079139A" w:rsidRDefault="0079139A" w:rsidP="00D66D32">
            <w:pPr>
              <w:pStyle w:val="ab"/>
              <w:jc w:val="center"/>
              <w:rPr>
                <w:rFonts w:ascii="Times New Roman" w:hAnsi="Times New Roman"/>
                <w:sz w:val="14"/>
                <w:szCs w:val="14"/>
              </w:rPr>
            </w:pPr>
          </w:p>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2017 год</w:t>
            </w:r>
          </w:p>
        </w:tc>
        <w:tc>
          <w:tcPr>
            <w:tcW w:w="322" w:type="pct"/>
          </w:tcPr>
          <w:p w:rsidR="0079139A" w:rsidRPr="0079139A" w:rsidRDefault="0079139A" w:rsidP="00D66D32">
            <w:pPr>
              <w:pStyle w:val="ab"/>
              <w:jc w:val="center"/>
              <w:rPr>
                <w:rFonts w:ascii="Times New Roman" w:hAnsi="Times New Roman"/>
                <w:sz w:val="14"/>
                <w:szCs w:val="14"/>
              </w:rPr>
            </w:pPr>
          </w:p>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2018 год</w:t>
            </w:r>
          </w:p>
        </w:tc>
        <w:tc>
          <w:tcPr>
            <w:tcW w:w="336" w:type="pct"/>
          </w:tcPr>
          <w:p w:rsidR="0079139A" w:rsidRPr="0079139A" w:rsidRDefault="0079139A" w:rsidP="00D66D32">
            <w:pPr>
              <w:pStyle w:val="ab"/>
              <w:jc w:val="center"/>
              <w:rPr>
                <w:rFonts w:ascii="Times New Roman" w:hAnsi="Times New Roman"/>
                <w:sz w:val="14"/>
                <w:szCs w:val="14"/>
              </w:rPr>
            </w:pPr>
          </w:p>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2019 год</w:t>
            </w:r>
          </w:p>
        </w:tc>
        <w:tc>
          <w:tcPr>
            <w:tcW w:w="351" w:type="pct"/>
            <w:vMerge/>
          </w:tcPr>
          <w:p w:rsidR="0079139A" w:rsidRPr="0079139A" w:rsidRDefault="0079139A" w:rsidP="00D66D32">
            <w:pPr>
              <w:pStyle w:val="ab"/>
              <w:jc w:val="center"/>
              <w:rPr>
                <w:rFonts w:ascii="Times New Roman" w:hAnsi="Times New Roman"/>
                <w:sz w:val="14"/>
                <w:szCs w:val="14"/>
              </w:rPr>
            </w:pPr>
          </w:p>
        </w:tc>
        <w:tc>
          <w:tcPr>
            <w:tcW w:w="351" w:type="pct"/>
            <w:vMerge/>
          </w:tcPr>
          <w:p w:rsidR="0079139A" w:rsidRPr="0079139A" w:rsidRDefault="0079139A" w:rsidP="00D66D32">
            <w:pPr>
              <w:pStyle w:val="ab"/>
              <w:jc w:val="center"/>
              <w:rPr>
                <w:rFonts w:ascii="Times New Roman" w:hAnsi="Times New Roman"/>
                <w:sz w:val="14"/>
                <w:szCs w:val="14"/>
              </w:rPr>
            </w:pPr>
          </w:p>
        </w:tc>
        <w:tc>
          <w:tcPr>
            <w:tcW w:w="1081" w:type="pct"/>
            <w:vMerge/>
          </w:tcPr>
          <w:p w:rsidR="0079139A" w:rsidRPr="0079139A" w:rsidRDefault="0079139A" w:rsidP="00D66D32">
            <w:pPr>
              <w:jc w:val="center"/>
              <w:rPr>
                <w:rFonts w:ascii="Times New Roman" w:hAnsi="Times New Roman"/>
                <w:sz w:val="14"/>
                <w:szCs w:val="14"/>
              </w:rPr>
            </w:pPr>
          </w:p>
        </w:tc>
      </w:tr>
      <w:tr w:rsidR="0079139A" w:rsidRPr="0079139A" w:rsidTr="0079139A">
        <w:trPr>
          <w:trHeight w:val="20"/>
        </w:trPr>
        <w:tc>
          <w:tcPr>
            <w:tcW w:w="234" w:type="pct"/>
            <w:vMerge/>
          </w:tcPr>
          <w:p w:rsidR="0079139A" w:rsidRPr="0079139A" w:rsidRDefault="0079139A" w:rsidP="00D66D32">
            <w:pPr>
              <w:jc w:val="center"/>
              <w:rPr>
                <w:rFonts w:ascii="Times New Roman" w:hAnsi="Times New Roman"/>
                <w:sz w:val="14"/>
                <w:szCs w:val="14"/>
              </w:rPr>
            </w:pPr>
          </w:p>
        </w:tc>
        <w:tc>
          <w:tcPr>
            <w:tcW w:w="877"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1</w:t>
            </w:r>
          </w:p>
        </w:tc>
        <w:tc>
          <w:tcPr>
            <w:tcW w:w="664"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2</w:t>
            </w:r>
          </w:p>
        </w:tc>
        <w:tc>
          <w:tcPr>
            <w:tcW w:w="389"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3</w:t>
            </w:r>
          </w:p>
        </w:tc>
        <w:tc>
          <w:tcPr>
            <w:tcW w:w="394"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4</w:t>
            </w:r>
          </w:p>
        </w:tc>
        <w:tc>
          <w:tcPr>
            <w:tcW w:w="322"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5</w:t>
            </w:r>
          </w:p>
        </w:tc>
        <w:tc>
          <w:tcPr>
            <w:tcW w:w="336"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6</w:t>
            </w:r>
          </w:p>
        </w:tc>
        <w:tc>
          <w:tcPr>
            <w:tcW w:w="351"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7</w:t>
            </w:r>
          </w:p>
        </w:tc>
        <w:tc>
          <w:tcPr>
            <w:tcW w:w="351"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8</w:t>
            </w:r>
          </w:p>
        </w:tc>
        <w:tc>
          <w:tcPr>
            <w:tcW w:w="1081"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9</w:t>
            </w:r>
          </w:p>
        </w:tc>
      </w:tr>
      <w:tr w:rsidR="0079139A" w:rsidRPr="0079139A" w:rsidTr="0079139A">
        <w:trPr>
          <w:trHeight w:val="20"/>
        </w:trPr>
        <w:tc>
          <w:tcPr>
            <w:tcW w:w="234"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w:t>
            </w:r>
          </w:p>
        </w:tc>
        <w:tc>
          <w:tcPr>
            <w:tcW w:w="877"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w:t>
            </w:r>
          </w:p>
        </w:tc>
        <w:tc>
          <w:tcPr>
            <w:tcW w:w="664"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w:t>
            </w:r>
          </w:p>
        </w:tc>
        <w:tc>
          <w:tcPr>
            <w:tcW w:w="389" w:type="pc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0,00</w:t>
            </w:r>
          </w:p>
        </w:tc>
        <w:tc>
          <w:tcPr>
            <w:tcW w:w="394" w:type="pc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0,00</w:t>
            </w:r>
          </w:p>
        </w:tc>
        <w:tc>
          <w:tcPr>
            <w:tcW w:w="322" w:type="pc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0,00</w:t>
            </w:r>
          </w:p>
        </w:tc>
        <w:tc>
          <w:tcPr>
            <w:tcW w:w="336" w:type="pc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0,00</w:t>
            </w:r>
          </w:p>
        </w:tc>
        <w:tc>
          <w:tcPr>
            <w:tcW w:w="351" w:type="pc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w:t>
            </w:r>
          </w:p>
        </w:tc>
        <w:tc>
          <w:tcPr>
            <w:tcW w:w="351" w:type="pct"/>
          </w:tcPr>
          <w:p w:rsidR="0079139A" w:rsidRPr="0079139A" w:rsidRDefault="0079139A" w:rsidP="00D66D32">
            <w:pPr>
              <w:pStyle w:val="ab"/>
              <w:jc w:val="center"/>
              <w:rPr>
                <w:rFonts w:ascii="Times New Roman" w:hAnsi="Times New Roman"/>
                <w:sz w:val="14"/>
                <w:szCs w:val="14"/>
              </w:rPr>
            </w:pPr>
            <w:r w:rsidRPr="0079139A">
              <w:rPr>
                <w:rFonts w:ascii="Times New Roman" w:hAnsi="Times New Roman"/>
                <w:sz w:val="14"/>
                <w:szCs w:val="14"/>
              </w:rPr>
              <w:t>-</w:t>
            </w:r>
          </w:p>
        </w:tc>
        <w:tc>
          <w:tcPr>
            <w:tcW w:w="1081" w:type="pct"/>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w:t>
            </w:r>
          </w:p>
        </w:tc>
      </w:tr>
    </w:tbl>
    <w:p w:rsidR="0079139A" w:rsidRDefault="0079139A" w:rsidP="0079139A">
      <w:pPr>
        <w:spacing w:after="0" w:line="240" w:lineRule="auto"/>
        <w:jc w:val="center"/>
        <w:rPr>
          <w:rFonts w:ascii="Times New Roman" w:eastAsia="Times New Roman" w:hAnsi="Times New Roman"/>
          <w:sz w:val="20"/>
          <w:szCs w:val="20"/>
          <w:lang w:val="en-US" w:eastAsia="ru-RU"/>
        </w:rPr>
      </w:pPr>
    </w:p>
    <w:p w:rsidR="0079139A" w:rsidRPr="0079139A" w:rsidRDefault="0079139A" w:rsidP="0079139A">
      <w:pPr>
        <w:spacing w:after="0" w:line="240" w:lineRule="auto"/>
        <w:jc w:val="center"/>
        <w:rPr>
          <w:rFonts w:ascii="Times New Roman" w:eastAsia="Times New Roman" w:hAnsi="Times New Roman"/>
          <w:sz w:val="20"/>
          <w:szCs w:val="20"/>
          <w:lang w:eastAsia="ru-RU"/>
        </w:rPr>
      </w:pPr>
      <w:r w:rsidRPr="0079139A">
        <w:rPr>
          <w:rFonts w:ascii="Times New Roman" w:eastAsia="Times New Roman" w:hAnsi="Times New Roman"/>
          <w:sz w:val="20"/>
          <w:szCs w:val="20"/>
          <w:lang w:eastAsia="ru-RU"/>
        </w:rPr>
        <w:t>2. Общий объем бюджетных ассигнований, предусмотренных на исполнение муниципальных гарантий Богучанского района   по возможным гарантийным случаям, в 2017 – 2019 годах</w:t>
      </w:r>
    </w:p>
    <w:p w:rsidR="0079139A" w:rsidRPr="0079139A" w:rsidRDefault="0079139A" w:rsidP="0079139A">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
        <w:gridCol w:w="3229"/>
        <w:gridCol w:w="1893"/>
        <w:gridCol w:w="1893"/>
        <w:gridCol w:w="2109"/>
      </w:tblGrid>
      <w:tr w:rsidR="0079139A" w:rsidRPr="0079139A" w:rsidTr="0079139A">
        <w:trPr>
          <w:trHeight w:val="20"/>
        </w:trPr>
        <w:tc>
          <w:tcPr>
            <w:tcW w:w="233" w:type="pct"/>
            <w:vMerge w:val="restart"/>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 xml:space="preserve">№ </w:t>
            </w:r>
            <w:proofErr w:type="spellStart"/>
            <w:proofErr w:type="gramStart"/>
            <w:r w:rsidRPr="0079139A">
              <w:rPr>
                <w:rFonts w:ascii="Times New Roman" w:hAnsi="Times New Roman"/>
                <w:sz w:val="14"/>
                <w:szCs w:val="14"/>
              </w:rPr>
              <w:t>п</w:t>
            </w:r>
            <w:proofErr w:type="spellEnd"/>
            <w:proofErr w:type="gramEnd"/>
            <w:r w:rsidRPr="0079139A">
              <w:rPr>
                <w:rFonts w:ascii="Times New Roman" w:hAnsi="Times New Roman"/>
                <w:sz w:val="14"/>
                <w:szCs w:val="14"/>
              </w:rPr>
              <w:t>/</w:t>
            </w:r>
            <w:proofErr w:type="spellStart"/>
            <w:r w:rsidRPr="0079139A">
              <w:rPr>
                <w:rFonts w:ascii="Times New Roman" w:hAnsi="Times New Roman"/>
                <w:sz w:val="14"/>
                <w:szCs w:val="14"/>
              </w:rPr>
              <w:t>п</w:t>
            </w:r>
            <w:proofErr w:type="spellEnd"/>
          </w:p>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1</w:t>
            </w:r>
          </w:p>
        </w:tc>
        <w:tc>
          <w:tcPr>
            <w:tcW w:w="1687" w:type="pct"/>
            <w:vMerge w:val="restart"/>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 xml:space="preserve">Исполнение муниципальных гарантий </w:t>
            </w:r>
          </w:p>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 xml:space="preserve">       Богучанского района         </w:t>
            </w:r>
          </w:p>
          <w:p w:rsidR="0079139A" w:rsidRPr="0079139A" w:rsidRDefault="0079139A" w:rsidP="00D66D32">
            <w:pPr>
              <w:jc w:val="center"/>
              <w:rPr>
                <w:rFonts w:ascii="Times New Roman" w:hAnsi="Times New Roman"/>
                <w:sz w:val="14"/>
                <w:szCs w:val="14"/>
              </w:rPr>
            </w:pPr>
          </w:p>
        </w:tc>
        <w:tc>
          <w:tcPr>
            <w:tcW w:w="3081" w:type="pct"/>
            <w:gridSpan w:val="3"/>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Общий объем бюджетных ассигнований на исполнение муниципальных гарантий Богучанского района      по возможным гарантийным случаям,  рублей</w:t>
            </w:r>
          </w:p>
        </w:tc>
      </w:tr>
      <w:tr w:rsidR="0079139A" w:rsidRPr="0079139A" w:rsidTr="0079139A">
        <w:trPr>
          <w:trHeight w:val="20"/>
        </w:trPr>
        <w:tc>
          <w:tcPr>
            <w:tcW w:w="233" w:type="pct"/>
            <w:vMerge/>
            <w:vAlign w:val="center"/>
          </w:tcPr>
          <w:p w:rsidR="0079139A" w:rsidRPr="0079139A" w:rsidRDefault="0079139A" w:rsidP="00D66D32">
            <w:pPr>
              <w:jc w:val="center"/>
              <w:rPr>
                <w:rFonts w:ascii="Times New Roman" w:hAnsi="Times New Roman"/>
                <w:sz w:val="14"/>
                <w:szCs w:val="14"/>
              </w:rPr>
            </w:pPr>
          </w:p>
        </w:tc>
        <w:tc>
          <w:tcPr>
            <w:tcW w:w="1687" w:type="pct"/>
            <w:vMerge/>
            <w:vAlign w:val="center"/>
          </w:tcPr>
          <w:p w:rsidR="0079139A" w:rsidRPr="0079139A" w:rsidRDefault="0079139A" w:rsidP="00D66D32">
            <w:pPr>
              <w:jc w:val="center"/>
              <w:rPr>
                <w:rFonts w:ascii="Times New Roman" w:hAnsi="Times New Roman"/>
                <w:sz w:val="14"/>
                <w:szCs w:val="14"/>
              </w:rPr>
            </w:pPr>
          </w:p>
        </w:tc>
        <w:tc>
          <w:tcPr>
            <w:tcW w:w="989" w:type="pct"/>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pacing w:val="-4"/>
                <w:sz w:val="14"/>
                <w:szCs w:val="14"/>
              </w:rPr>
              <w:t>2017 год</w:t>
            </w:r>
          </w:p>
        </w:tc>
        <w:tc>
          <w:tcPr>
            <w:tcW w:w="989" w:type="pct"/>
            <w:vAlign w:val="center"/>
          </w:tcPr>
          <w:p w:rsidR="0079139A" w:rsidRPr="0079139A" w:rsidRDefault="0079139A" w:rsidP="00D66D32">
            <w:pPr>
              <w:jc w:val="center"/>
              <w:rPr>
                <w:rFonts w:ascii="Times New Roman" w:hAnsi="Times New Roman"/>
                <w:b/>
                <w:sz w:val="14"/>
                <w:szCs w:val="14"/>
              </w:rPr>
            </w:pPr>
            <w:r w:rsidRPr="0079139A">
              <w:rPr>
                <w:rFonts w:ascii="Times New Roman" w:hAnsi="Times New Roman"/>
                <w:sz w:val="14"/>
                <w:szCs w:val="14"/>
              </w:rPr>
              <w:t>2018 год</w:t>
            </w:r>
          </w:p>
        </w:tc>
        <w:tc>
          <w:tcPr>
            <w:tcW w:w="1103" w:type="pct"/>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2019 год</w:t>
            </w:r>
          </w:p>
        </w:tc>
      </w:tr>
      <w:tr w:rsidR="0079139A" w:rsidRPr="0079139A" w:rsidTr="0079139A">
        <w:trPr>
          <w:trHeight w:val="20"/>
        </w:trPr>
        <w:tc>
          <w:tcPr>
            <w:tcW w:w="233" w:type="pct"/>
            <w:vMerge/>
            <w:vAlign w:val="center"/>
          </w:tcPr>
          <w:p w:rsidR="0079139A" w:rsidRPr="0079139A" w:rsidRDefault="0079139A" w:rsidP="00D66D32">
            <w:pPr>
              <w:jc w:val="center"/>
              <w:rPr>
                <w:rFonts w:ascii="Times New Roman" w:hAnsi="Times New Roman"/>
                <w:sz w:val="14"/>
                <w:szCs w:val="14"/>
              </w:rPr>
            </w:pPr>
          </w:p>
        </w:tc>
        <w:tc>
          <w:tcPr>
            <w:tcW w:w="1687" w:type="pct"/>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1</w:t>
            </w:r>
          </w:p>
        </w:tc>
        <w:tc>
          <w:tcPr>
            <w:tcW w:w="989" w:type="pct"/>
            <w:vAlign w:val="center"/>
          </w:tcPr>
          <w:p w:rsidR="0079139A" w:rsidRPr="0079139A" w:rsidRDefault="0079139A" w:rsidP="00D66D32">
            <w:pPr>
              <w:jc w:val="center"/>
              <w:rPr>
                <w:rFonts w:ascii="Times New Roman" w:hAnsi="Times New Roman"/>
                <w:spacing w:val="-4"/>
                <w:sz w:val="14"/>
                <w:szCs w:val="14"/>
              </w:rPr>
            </w:pPr>
            <w:r w:rsidRPr="0079139A">
              <w:rPr>
                <w:rFonts w:ascii="Times New Roman" w:hAnsi="Times New Roman"/>
                <w:spacing w:val="-4"/>
                <w:sz w:val="14"/>
                <w:szCs w:val="14"/>
              </w:rPr>
              <w:t>2</w:t>
            </w:r>
          </w:p>
        </w:tc>
        <w:tc>
          <w:tcPr>
            <w:tcW w:w="989" w:type="pct"/>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3</w:t>
            </w:r>
          </w:p>
        </w:tc>
        <w:tc>
          <w:tcPr>
            <w:tcW w:w="1103" w:type="pct"/>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4</w:t>
            </w:r>
          </w:p>
        </w:tc>
      </w:tr>
      <w:tr w:rsidR="0079139A" w:rsidRPr="0079139A" w:rsidTr="0079139A">
        <w:trPr>
          <w:trHeight w:val="20"/>
        </w:trPr>
        <w:tc>
          <w:tcPr>
            <w:tcW w:w="233" w:type="pct"/>
            <w:vAlign w:val="center"/>
          </w:tcPr>
          <w:p w:rsidR="0079139A" w:rsidRPr="0079139A" w:rsidRDefault="0079139A" w:rsidP="00D66D32">
            <w:pPr>
              <w:rPr>
                <w:rFonts w:ascii="Times New Roman" w:hAnsi="Times New Roman"/>
                <w:sz w:val="14"/>
                <w:szCs w:val="14"/>
              </w:rPr>
            </w:pPr>
            <w:r w:rsidRPr="0079139A">
              <w:rPr>
                <w:rFonts w:ascii="Times New Roman" w:hAnsi="Times New Roman"/>
                <w:sz w:val="14"/>
                <w:szCs w:val="14"/>
              </w:rPr>
              <w:t>1.</w:t>
            </w:r>
          </w:p>
        </w:tc>
        <w:tc>
          <w:tcPr>
            <w:tcW w:w="1687" w:type="pct"/>
          </w:tcPr>
          <w:p w:rsidR="0079139A" w:rsidRPr="0079139A" w:rsidRDefault="0079139A" w:rsidP="00D66D32">
            <w:pPr>
              <w:rPr>
                <w:rFonts w:ascii="Times New Roman" w:hAnsi="Times New Roman"/>
                <w:sz w:val="14"/>
                <w:szCs w:val="14"/>
              </w:rPr>
            </w:pPr>
            <w:r w:rsidRPr="0079139A">
              <w:rPr>
                <w:rFonts w:ascii="Times New Roman" w:hAnsi="Times New Roman"/>
                <w:sz w:val="14"/>
                <w:szCs w:val="14"/>
              </w:rPr>
              <w:t>За счет источников финансирования дефицита районного бюджета</w:t>
            </w:r>
          </w:p>
        </w:tc>
        <w:tc>
          <w:tcPr>
            <w:tcW w:w="989" w:type="pct"/>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0,00</w:t>
            </w:r>
          </w:p>
        </w:tc>
        <w:tc>
          <w:tcPr>
            <w:tcW w:w="989" w:type="pct"/>
            <w:vAlign w:val="center"/>
          </w:tcPr>
          <w:p w:rsidR="0079139A" w:rsidRPr="0079139A" w:rsidRDefault="0079139A" w:rsidP="00D66D32">
            <w:pPr>
              <w:jc w:val="center"/>
              <w:rPr>
                <w:rFonts w:ascii="Times New Roman" w:hAnsi="Times New Roman"/>
                <w:sz w:val="14"/>
                <w:szCs w:val="14"/>
              </w:rPr>
            </w:pPr>
            <w:r w:rsidRPr="0079139A">
              <w:rPr>
                <w:rFonts w:ascii="Times New Roman" w:hAnsi="Times New Roman"/>
                <w:sz w:val="14"/>
                <w:szCs w:val="14"/>
              </w:rPr>
              <w:t>0,00</w:t>
            </w:r>
          </w:p>
        </w:tc>
        <w:tc>
          <w:tcPr>
            <w:tcW w:w="1103" w:type="pct"/>
            <w:vAlign w:val="center"/>
          </w:tcPr>
          <w:p w:rsidR="0079139A" w:rsidRPr="0079139A" w:rsidRDefault="0079139A" w:rsidP="00D66D32">
            <w:pPr>
              <w:jc w:val="center"/>
              <w:rPr>
                <w:rFonts w:ascii="Times New Roman" w:hAnsi="Times New Roman"/>
                <w:color w:val="FF0000"/>
                <w:sz w:val="14"/>
                <w:szCs w:val="14"/>
              </w:rPr>
            </w:pPr>
            <w:r w:rsidRPr="0079139A">
              <w:rPr>
                <w:rFonts w:ascii="Times New Roman" w:hAnsi="Times New Roman"/>
                <w:sz w:val="14"/>
                <w:szCs w:val="14"/>
              </w:rPr>
              <w:t>0,00</w:t>
            </w:r>
          </w:p>
        </w:tc>
      </w:tr>
    </w:tbl>
    <w:p w:rsidR="001F534C" w:rsidRDefault="001F534C" w:rsidP="00C96B03">
      <w:pPr>
        <w:spacing w:after="0" w:line="240" w:lineRule="auto"/>
        <w:jc w:val="both"/>
        <w:rPr>
          <w:rFonts w:ascii="Times New Roman" w:eastAsia="Times New Roman" w:hAnsi="Times New Roman"/>
          <w:sz w:val="20"/>
          <w:szCs w:val="20"/>
          <w:lang w:eastAsia="ru-RU"/>
        </w:rPr>
      </w:pPr>
    </w:p>
    <w:p w:rsidR="00A22112" w:rsidRPr="00A22112" w:rsidRDefault="00A22112" w:rsidP="00A22112">
      <w:pPr>
        <w:spacing w:after="0" w:line="240" w:lineRule="auto"/>
        <w:ind w:firstLine="720"/>
        <w:jc w:val="center"/>
        <w:rPr>
          <w:rFonts w:ascii="Times New Roman" w:eastAsia="Times New Roman" w:hAnsi="Times New Roman"/>
          <w:sz w:val="18"/>
          <w:szCs w:val="18"/>
          <w:lang w:eastAsia="ru-RU"/>
        </w:rPr>
      </w:pPr>
      <w:r w:rsidRPr="00A22112">
        <w:rPr>
          <w:rFonts w:ascii="Times New Roman" w:eastAsia="Times New Roman" w:hAnsi="Times New Roman"/>
          <w:sz w:val="18"/>
          <w:szCs w:val="18"/>
          <w:lang w:eastAsia="ru-RU"/>
        </w:rPr>
        <w:t>БОГУЧАНСКИЙ РАЙОННЫЙ СОВЕТ ДЕПУТАТОВ</w:t>
      </w:r>
    </w:p>
    <w:p w:rsidR="00A22112" w:rsidRPr="00A22112" w:rsidRDefault="00A22112" w:rsidP="00A22112">
      <w:pPr>
        <w:spacing w:after="0" w:line="240" w:lineRule="auto"/>
        <w:ind w:firstLine="720"/>
        <w:jc w:val="center"/>
        <w:rPr>
          <w:rFonts w:ascii="Times New Roman" w:eastAsia="Times New Roman" w:hAnsi="Times New Roman"/>
          <w:sz w:val="18"/>
          <w:szCs w:val="18"/>
          <w:lang w:eastAsia="ru-RU"/>
        </w:rPr>
      </w:pPr>
      <w:r w:rsidRPr="00A22112">
        <w:rPr>
          <w:rFonts w:ascii="Times New Roman" w:eastAsia="Times New Roman" w:hAnsi="Times New Roman"/>
          <w:sz w:val="18"/>
          <w:szCs w:val="18"/>
          <w:lang w:eastAsia="ru-RU"/>
        </w:rPr>
        <w:t>РЕШЕНИЕ</w:t>
      </w:r>
    </w:p>
    <w:p w:rsidR="00A22112" w:rsidRPr="00A22112" w:rsidRDefault="00A22112" w:rsidP="00A22112">
      <w:pPr>
        <w:spacing w:after="0" w:line="240" w:lineRule="auto"/>
        <w:jc w:val="center"/>
        <w:rPr>
          <w:rFonts w:ascii="Times New Roman" w:eastAsia="Times New Roman" w:hAnsi="Times New Roman"/>
          <w:sz w:val="18"/>
          <w:szCs w:val="28"/>
          <w:lang w:eastAsia="ru-RU"/>
        </w:rPr>
      </w:pPr>
      <w:r w:rsidRPr="00A22112">
        <w:rPr>
          <w:rFonts w:ascii="Times New Roman" w:eastAsia="Times New Roman" w:hAnsi="Times New Roman"/>
          <w:sz w:val="18"/>
          <w:szCs w:val="28"/>
          <w:lang w:eastAsia="ru-RU"/>
        </w:rPr>
        <w:t xml:space="preserve">27.04. 2017             </w:t>
      </w:r>
      <w:r>
        <w:rPr>
          <w:rFonts w:ascii="Times New Roman" w:eastAsia="Times New Roman" w:hAnsi="Times New Roman"/>
          <w:sz w:val="18"/>
          <w:szCs w:val="28"/>
          <w:lang w:eastAsia="ru-RU"/>
        </w:rPr>
        <w:t xml:space="preserve">           </w:t>
      </w:r>
      <w:r w:rsidRPr="00A22112">
        <w:rPr>
          <w:rFonts w:ascii="Times New Roman" w:eastAsia="Times New Roman" w:hAnsi="Times New Roman"/>
          <w:sz w:val="18"/>
          <w:szCs w:val="28"/>
          <w:lang w:eastAsia="ru-RU"/>
        </w:rPr>
        <w:t xml:space="preserve">          </w:t>
      </w:r>
      <w:r>
        <w:rPr>
          <w:rFonts w:ascii="Times New Roman" w:eastAsia="Times New Roman" w:hAnsi="Times New Roman"/>
          <w:sz w:val="18"/>
          <w:szCs w:val="28"/>
          <w:lang w:eastAsia="ru-RU"/>
        </w:rPr>
        <w:t xml:space="preserve">          </w:t>
      </w:r>
      <w:r w:rsidRPr="00A22112">
        <w:rPr>
          <w:rFonts w:ascii="Times New Roman" w:eastAsia="Times New Roman" w:hAnsi="Times New Roman"/>
          <w:sz w:val="18"/>
          <w:szCs w:val="28"/>
          <w:lang w:eastAsia="ru-RU"/>
        </w:rPr>
        <w:t xml:space="preserve">      с. </w:t>
      </w:r>
      <w:proofErr w:type="spellStart"/>
      <w:r w:rsidRPr="00A22112">
        <w:rPr>
          <w:rFonts w:ascii="Times New Roman" w:eastAsia="Times New Roman" w:hAnsi="Times New Roman"/>
          <w:sz w:val="18"/>
          <w:szCs w:val="28"/>
          <w:lang w:eastAsia="ru-RU"/>
        </w:rPr>
        <w:t>Богучаны</w:t>
      </w:r>
      <w:proofErr w:type="spellEnd"/>
      <w:r w:rsidRPr="00A22112">
        <w:rPr>
          <w:rFonts w:ascii="Times New Roman" w:eastAsia="Times New Roman" w:hAnsi="Times New Roman"/>
          <w:sz w:val="18"/>
          <w:szCs w:val="28"/>
          <w:lang w:eastAsia="ru-RU"/>
        </w:rPr>
        <w:t xml:space="preserve">               </w:t>
      </w:r>
      <w:r>
        <w:rPr>
          <w:rFonts w:ascii="Times New Roman" w:eastAsia="Times New Roman" w:hAnsi="Times New Roman"/>
          <w:sz w:val="18"/>
          <w:szCs w:val="28"/>
          <w:lang w:eastAsia="ru-RU"/>
        </w:rPr>
        <w:t xml:space="preserve">           </w:t>
      </w:r>
      <w:r w:rsidRPr="00A22112">
        <w:rPr>
          <w:rFonts w:ascii="Times New Roman" w:eastAsia="Times New Roman" w:hAnsi="Times New Roman"/>
          <w:sz w:val="18"/>
          <w:szCs w:val="28"/>
          <w:lang w:eastAsia="ru-RU"/>
        </w:rPr>
        <w:t xml:space="preserve">           № 15/1-105</w:t>
      </w:r>
    </w:p>
    <w:p w:rsidR="00A22112" w:rsidRPr="00A22112" w:rsidRDefault="00A22112" w:rsidP="00A22112">
      <w:pPr>
        <w:spacing w:after="0" w:line="240" w:lineRule="auto"/>
        <w:ind w:left="-108" w:right="-959"/>
        <w:jc w:val="both"/>
        <w:rPr>
          <w:rFonts w:ascii="Times New Roman" w:eastAsia="Times New Roman" w:hAnsi="Times New Roman"/>
          <w:sz w:val="28"/>
          <w:szCs w:val="28"/>
          <w:lang w:eastAsia="ru-RU"/>
        </w:rPr>
      </w:pPr>
    </w:p>
    <w:p w:rsidR="00A22112" w:rsidRPr="00A22112" w:rsidRDefault="00A22112" w:rsidP="00A22112">
      <w:pPr>
        <w:spacing w:after="0" w:line="240" w:lineRule="auto"/>
        <w:ind w:left="-108" w:right="-143" w:firstLine="108"/>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О внесении изменений и дополнений в решение Богучанского районного Совета депутатов от 26.12.2008 №34-542 «О районном фонде финансовой поддержки поселений и распределении дотаций из указанного фонда»</w:t>
      </w:r>
    </w:p>
    <w:p w:rsidR="00A22112" w:rsidRPr="00A22112" w:rsidRDefault="00A22112" w:rsidP="00A22112">
      <w:pPr>
        <w:spacing w:after="0" w:line="240" w:lineRule="auto"/>
        <w:ind w:left="-108" w:right="-426" w:firstLine="108"/>
        <w:rPr>
          <w:rFonts w:ascii="Times New Roman" w:eastAsia="Times New Roman" w:hAnsi="Times New Roman"/>
          <w:sz w:val="20"/>
          <w:szCs w:val="20"/>
          <w:lang w:eastAsia="ru-RU"/>
        </w:rPr>
      </w:pPr>
    </w:p>
    <w:p w:rsidR="00A22112" w:rsidRPr="00A22112" w:rsidRDefault="00A22112" w:rsidP="00A22112">
      <w:pPr>
        <w:spacing w:after="0" w:line="240" w:lineRule="auto"/>
        <w:ind w:firstLine="675"/>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lastRenderedPageBreak/>
        <w:t xml:space="preserve">В соответствии со статьей 142.1 Бюджетного  кодекса Российской Федерации, статьей 14 Закона Красноярского края от 10.07.2007 № 2-317 «О межбюджетных отношениях в Красноярском крае»,  статьями 7,32,36, Устава Богучанского района Красноярского края,  </w:t>
      </w:r>
      <w:proofErr w:type="spellStart"/>
      <w:r w:rsidRPr="00A22112">
        <w:rPr>
          <w:rFonts w:ascii="Times New Roman" w:eastAsia="Times New Roman" w:hAnsi="Times New Roman"/>
          <w:sz w:val="20"/>
          <w:szCs w:val="20"/>
          <w:lang w:eastAsia="ru-RU"/>
        </w:rPr>
        <w:t>Богучанский</w:t>
      </w:r>
      <w:proofErr w:type="spellEnd"/>
      <w:r w:rsidRPr="00A22112">
        <w:rPr>
          <w:rFonts w:ascii="Times New Roman" w:eastAsia="Times New Roman" w:hAnsi="Times New Roman"/>
          <w:sz w:val="20"/>
          <w:szCs w:val="20"/>
          <w:lang w:eastAsia="ru-RU"/>
        </w:rPr>
        <w:t xml:space="preserve"> районный Совет депутатов РЕШИЛ:</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1. Внести  в решение Богучанского районного Совета депутатов от 26.12.2008 №34-542 «О районном фонде финансовой поддержки поселений и распределении дотаций из указанного фонда» следующие изменения:</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1.1. Статья 3  Положения о районном фонде  финансовой поддержки поселений и распределении дотаций из указанного фонда:</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в пункте 2 третий абзац изложить в новой редакции:</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 субвенций на реализацию государственных  полномочий по расчету и предоставлению дотаций поселениям, входящим в состав  Богучанского района  (далее также – субвенций на реализацию государственных полномочий)».</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в пункте 3  слова «субвенций из регионального фонда компенсаций» заменить словами « субвенций на реализацию государственных  полномочий»;</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в пункте 5  во втором абзаце слова « субвенций из регионального фонда компенсаций» заменить словами «субвенций на реализацию государственных  полномочий»;</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В статье 4 в пункте 1:</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Слова « регионального фонда компенсаций» заменить словами «субвенций  на реализацию государственных полномочий»</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В пункте 2:</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Слова « регионального фонда компенсаций» заменить словами «субвенций  на реализацию государственных полномочий».</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1.2. В Методике расчета дотаций из районного фонда финансовой поддержки поселений:</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В пункте 2:</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абзац 8 изложить в новой редакции:</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w:t>
      </w:r>
      <w:r w:rsidRPr="00A22112">
        <w:rPr>
          <w:rFonts w:ascii="Times New Roman" w:eastAsia="Times New Roman" w:hAnsi="Times New Roman"/>
          <w:sz w:val="20"/>
          <w:szCs w:val="20"/>
          <w:lang w:val="en-US" w:eastAsia="ru-RU"/>
        </w:rPr>
        <w:t>Di</w:t>
      </w:r>
      <w:r w:rsidRPr="00A22112">
        <w:rPr>
          <w:rFonts w:ascii="Times New Roman" w:eastAsia="Times New Roman" w:hAnsi="Times New Roman"/>
          <w:sz w:val="20"/>
          <w:szCs w:val="20"/>
          <w:lang w:eastAsia="ru-RU"/>
        </w:rPr>
        <w:t xml:space="preserve">  - размер дотации бюджету </w:t>
      </w:r>
      <w:proofErr w:type="spellStart"/>
      <w:r w:rsidRPr="00A22112">
        <w:rPr>
          <w:rFonts w:ascii="Times New Roman" w:eastAsia="Times New Roman" w:hAnsi="Times New Roman"/>
          <w:sz w:val="20"/>
          <w:szCs w:val="20"/>
          <w:lang w:val="en-US" w:eastAsia="ru-RU"/>
        </w:rPr>
        <w:t>i</w:t>
      </w:r>
      <w:proofErr w:type="spellEnd"/>
      <w:r w:rsidRPr="00A22112">
        <w:rPr>
          <w:rFonts w:ascii="Times New Roman" w:eastAsia="Times New Roman" w:hAnsi="Times New Roman"/>
          <w:sz w:val="20"/>
          <w:szCs w:val="20"/>
          <w:lang w:eastAsia="ru-RU"/>
        </w:rPr>
        <w:t>-го поселения  Богучанского района   из районного фонда финансовой поддержки поселений за счет сре</w:t>
      </w:r>
      <w:proofErr w:type="gramStart"/>
      <w:r w:rsidRPr="00A22112">
        <w:rPr>
          <w:rFonts w:ascii="Times New Roman" w:eastAsia="Times New Roman" w:hAnsi="Times New Roman"/>
          <w:sz w:val="20"/>
          <w:szCs w:val="20"/>
          <w:lang w:eastAsia="ru-RU"/>
        </w:rPr>
        <w:t>дств кр</w:t>
      </w:r>
      <w:proofErr w:type="gramEnd"/>
      <w:r w:rsidRPr="00A22112">
        <w:rPr>
          <w:rFonts w:ascii="Times New Roman" w:eastAsia="Times New Roman" w:hAnsi="Times New Roman"/>
          <w:sz w:val="20"/>
          <w:szCs w:val="20"/>
          <w:lang w:eastAsia="ru-RU"/>
        </w:rPr>
        <w:t xml:space="preserve">аевого бюджета»; </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Дополнить подпунктом 2.1.4.</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2.1.4. </w:t>
      </w:r>
      <w:proofErr w:type="gramStart"/>
      <w:r w:rsidRPr="00A22112">
        <w:rPr>
          <w:rFonts w:ascii="Times New Roman" w:eastAsia="Times New Roman" w:hAnsi="Times New Roman"/>
          <w:sz w:val="20"/>
          <w:szCs w:val="20"/>
          <w:lang w:val="en-US" w:eastAsia="ru-RU"/>
        </w:rPr>
        <w:t>Di</w:t>
      </w:r>
      <w:r w:rsidRPr="00A22112">
        <w:rPr>
          <w:rFonts w:ascii="Times New Roman" w:eastAsia="Times New Roman" w:hAnsi="Times New Roman"/>
          <w:sz w:val="20"/>
          <w:szCs w:val="20"/>
          <w:lang w:eastAsia="ru-RU"/>
        </w:rPr>
        <w:t xml:space="preserve">  -</w:t>
      </w:r>
      <w:proofErr w:type="gramEnd"/>
      <w:r w:rsidRPr="00A22112">
        <w:rPr>
          <w:rFonts w:ascii="Times New Roman" w:eastAsia="Times New Roman" w:hAnsi="Times New Roman"/>
          <w:sz w:val="20"/>
          <w:szCs w:val="20"/>
          <w:lang w:eastAsia="ru-RU"/>
        </w:rPr>
        <w:t xml:space="preserve"> размер дотации бюджету </w:t>
      </w:r>
      <w:proofErr w:type="spellStart"/>
      <w:r w:rsidRPr="00A22112">
        <w:rPr>
          <w:rFonts w:ascii="Times New Roman" w:eastAsia="Times New Roman" w:hAnsi="Times New Roman"/>
          <w:sz w:val="20"/>
          <w:szCs w:val="20"/>
          <w:lang w:val="en-US" w:eastAsia="ru-RU"/>
        </w:rPr>
        <w:t>i</w:t>
      </w:r>
      <w:proofErr w:type="spellEnd"/>
      <w:r w:rsidRPr="00A22112">
        <w:rPr>
          <w:rFonts w:ascii="Times New Roman" w:eastAsia="Times New Roman" w:hAnsi="Times New Roman"/>
          <w:sz w:val="20"/>
          <w:szCs w:val="20"/>
          <w:lang w:eastAsia="ru-RU"/>
        </w:rPr>
        <w:t>-го поселения  Богучанского района   из районного фонда финансовой поддержки поселений за счет средств краевого бюджета определяется по следующей формуле:</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p>
    <w:p w:rsidR="00A22112" w:rsidRPr="00A22112" w:rsidRDefault="00A22112" w:rsidP="00A22112">
      <w:pPr>
        <w:widowControl w:val="0"/>
        <w:autoSpaceDE w:val="0"/>
        <w:autoSpaceDN w:val="0"/>
        <w:spacing w:after="0" w:line="240" w:lineRule="auto"/>
        <w:ind w:firstLine="540"/>
        <w:jc w:val="both"/>
        <w:rPr>
          <w:rFonts w:eastAsia="Times New Roman" w:cs="Calibri"/>
          <w:sz w:val="20"/>
          <w:szCs w:val="20"/>
          <w:lang w:eastAsia="ru-RU"/>
        </w:rPr>
      </w:pPr>
      <w:r w:rsidRPr="00A22112">
        <w:rPr>
          <w:rFonts w:eastAsia="Times New Roman" w:cs="Calibri"/>
          <w:noProof/>
          <w:position w:val="-52"/>
          <w:sz w:val="20"/>
          <w:szCs w:val="20"/>
          <w:lang w:eastAsia="ru-RU"/>
        </w:rPr>
        <w:t xml:space="preserve"> </w:t>
      </w:r>
      <w:r w:rsidR="00DB356E" w:rsidRPr="00DB356E">
        <w:rPr>
          <w:rFonts w:eastAsia="Times New Roman" w:cs="Calibri"/>
          <w:noProof/>
          <w:position w:val="-52"/>
          <w:sz w:val="20"/>
          <w:szCs w:val="20"/>
          <w:lang w:eastAsia="ru-RU"/>
        </w:rPr>
      </w:r>
      <w:r w:rsidR="00DB356E">
        <w:rPr>
          <w:rFonts w:eastAsia="Times New Roman" w:cs="Calibri"/>
          <w:noProof/>
          <w:position w:val="-52"/>
          <w:sz w:val="20"/>
          <w:szCs w:val="20"/>
          <w:lang w:eastAsia="ru-RU"/>
        </w:rPr>
        <w:pict>
          <v:group id="_x0000_s1053" editas="canvas" style="width:231.65pt;height:59.25pt;mso-position-horizontal-relative:char;mso-position-vertical-relative:line" coordsize="4633,11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4633;height:1185" o:preferrelative="f">
              <v:fill o:detectmouseclick="t"/>
              <v:path o:extrusionok="t" o:connecttype="none"/>
              <o:lock v:ext="edit" text="t"/>
            </v:shape>
            <v:line id="_x0000_s1055" style="position:absolute" from="2013,352" to="4063,353" strokeweight=".55pt"/>
            <v:rect id="_x0000_s1056" style="position:absolute;left:4490;top:183;width:129;height:509;mso-wrap-style:none" filled="f" stroked="f">
              <v:textbox style="mso-fit-shape-to-text:t" inset="0,0,0,0">
                <w:txbxContent>
                  <w:p w:rsidR="00047F97" w:rsidRPr="00832A79" w:rsidRDefault="00047F97" w:rsidP="00A22112"/>
                </w:txbxContent>
              </v:textbox>
            </v:rect>
            <v:rect id="_x0000_s1057" style="position:absolute;left:4354;top:183;width:129;height:509;mso-wrap-style:none" filled="f" stroked="f">
              <v:textbox style="mso-fit-shape-to-text:t" inset="0,0,0,0">
                <w:txbxContent>
                  <w:p w:rsidR="00047F97" w:rsidRPr="00832A79" w:rsidRDefault="00047F97" w:rsidP="00A22112"/>
                </w:txbxContent>
              </v:textbox>
            </v:rect>
            <v:rect id="_x0000_s1058" style="position:absolute;left:4258;top:183;width:129;height:509;mso-wrap-style:none" filled="f" stroked="f">
              <v:textbox style="mso-fit-shape-to-text:t" inset="0,0,0,0">
                <w:txbxContent>
                  <w:p w:rsidR="00047F97" w:rsidRPr="002E570E" w:rsidRDefault="00047F97" w:rsidP="00A22112"/>
                </w:txbxContent>
              </v:textbox>
            </v:rect>
            <v:rect id="_x0000_s1059" style="position:absolute;left:4105;top:183;width:65;height:565;mso-wrap-style:none" filled="f" stroked="f">
              <v:textbox style="mso-fit-shape-to-text:t" inset="0,0,0,0">
                <w:txbxContent>
                  <w:p w:rsidR="00047F97" w:rsidRPr="00832A79" w:rsidRDefault="00047F97" w:rsidP="00A22112">
                    <w:r w:rsidRPr="00832A79">
                      <w:rPr>
                        <w:color w:val="000000"/>
                        <w:sz w:val="26"/>
                        <w:szCs w:val="26"/>
                        <w:lang w:val="en-US"/>
                      </w:rPr>
                      <w:t>,</w:t>
                    </w:r>
                  </w:p>
                </w:txbxContent>
              </v:textbox>
            </v:rect>
            <v:rect id="_x0000_s1060" style="position:absolute;left:3962;top:506;width:79;height:565;mso-wrap-style:none" filled="f" stroked="f">
              <v:textbox style="mso-fit-shape-to-text:t" inset="0,0,0,0">
                <w:txbxContent>
                  <w:p w:rsidR="00047F97" w:rsidRPr="00832A79" w:rsidRDefault="00047F97" w:rsidP="00A22112">
                    <w:r w:rsidRPr="00832A79">
                      <w:rPr>
                        <w:color w:val="000000"/>
                        <w:sz w:val="26"/>
                        <w:szCs w:val="26"/>
                        <w:lang w:val="en-US"/>
                      </w:rPr>
                      <w:t>)</w:t>
                    </w:r>
                  </w:p>
                </w:txbxContent>
              </v:textbox>
            </v:rect>
            <v:rect id="_x0000_s1061" style="position:absolute;left:3101;top:506;width:101;height:565;mso-wrap-style:none" filled="f" stroked="f">
              <v:textbox style="mso-fit-shape-to-text:t" inset="0,0,0,0">
                <w:txbxContent>
                  <w:p w:rsidR="00047F97" w:rsidRPr="00832A79" w:rsidRDefault="00047F97" w:rsidP="00A22112">
                    <w:r w:rsidRPr="00832A79">
                      <w:rPr>
                        <w:color w:val="000000"/>
                        <w:sz w:val="26"/>
                        <w:szCs w:val="26"/>
                        <w:lang w:val="en-US"/>
                      </w:rPr>
                      <w:t>/</w:t>
                    </w:r>
                  </w:p>
                </w:txbxContent>
              </v:textbox>
            </v:rect>
            <v:rect id="_x0000_s1062" style="position:absolute;left:2618;top:506;width:79;height:565;mso-wrap-style:none" filled="f" stroked="f">
              <v:textbox style="mso-fit-shape-to-text:t" inset="0,0,0,0">
                <w:txbxContent>
                  <w:p w:rsidR="00047F97" w:rsidRPr="00832A79" w:rsidRDefault="00047F97" w:rsidP="00A22112">
                    <w:r w:rsidRPr="00832A79">
                      <w:rPr>
                        <w:color w:val="000000"/>
                        <w:sz w:val="26"/>
                        <w:szCs w:val="26"/>
                        <w:lang w:val="en-US"/>
                      </w:rPr>
                      <w:t>(</w:t>
                    </w:r>
                  </w:p>
                </w:txbxContent>
              </v:textbox>
            </v:rect>
            <v:rect id="_x0000_s1063" style="position:absolute;left:2804;top:18;width:101;height:565;mso-wrap-style:none" filled="f" stroked="f">
              <v:textbox style="mso-fit-shape-to-text:t" inset="0,0,0,0">
                <w:txbxContent>
                  <w:p w:rsidR="00047F97" w:rsidRPr="00832A79" w:rsidRDefault="00047F97" w:rsidP="00A22112">
                    <w:r w:rsidRPr="00832A79">
                      <w:rPr>
                        <w:color w:val="000000"/>
                        <w:sz w:val="26"/>
                        <w:szCs w:val="26"/>
                        <w:lang w:val="en-US"/>
                      </w:rPr>
                      <w:t>/</w:t>
                    </w:r>
                  </w:p>
                </w:txbxContent>
              </v:textbox>
            </v:rect>
            <v:rect id="_x0000_s1064" style="position:absolute;left:2371;top:760;width:82;height:425;mso-wrap-style:none" filled="f" stroked="f">
              <v:textbox style="mso-fit-shape-to-text:t" inset="0,0,0,0">
                <w:txbxContent>
                  <w:p w:rsidR="00047F97" w:rsidRPr="00832A79" w:rsidRDefault="00047F97" w:rsidP="00A22112">
                    <w:r w:rsidRPr="00832A79">
                      <w:rPr>
                        <w:color w:val="000000"/>
                        <w:sz w:val="16"/>
                        <w:szCs w:val="16"/>
                        <w:lang w:val="en-US"/>
                      </w:rPr>
                      <w:t>1</w:t>
                    </w:r>
                  </w:p>
                </w:txbxContent>
              </v:textbox>
            </v:rect>
            <v:rect id="_x0000_s1065" style="position:absolute;left:3231;top:506;width:940;height:509" filled="f" stroked="f">
              <v:textbox style="mso-fit-shape-to-text:t" inset="0,0,0,0">
                <w:txbxContent>
                  <w:p w:rsidR="00047F97" w:rsidRPr="002E570E" w:rsidRDefault="00047F97" w:rsidP="00A22112">
                    <w:r w:rsidRPr="002E570E">
                      <w:rPr>
                        <w:iCs/>
                        <w:color w:val="000000"/>
                        <w:lang w:val="en-US"/>
                      </w:rPr>
                      <w:t>ИН</w:t>
                    </w:r>
                    <w:proofErr w:type="spellStart"/>
                    <w:r w:rsidRPr="002E570E">
                      <w:rPr>
                        <w:iCs/>
                        <w:color w:val="000000"/>
                      </w:rPr>
                      <w:t>НД</w:t>
                    </w:r>
                    <w:r w:rsidRPr="002E570E">
                      <w:t>i</w:t>
                    </w:r>
                    <w:proofErr w:type="spellEnd"/>
                    <w:r w:rsidRPr="002E570E">
                      <w:rPr>
                        <w:iCs/>
                        <w:color w:val="000000"/>
                      </w:rPr>
                      <w:t xml:space="preserve"> </w:t>
                    </w:r>
                  </w:p>
                </w:txbxContent>
              </v:textbox>
            </v:rect>
            <v:rect id="_x0000_s1066" style="position:absolute;left:2728;top:506;width:193;height:509;mso-wrap-style:none" filled="f" stroked="f">
              <v:textbox style="mso-fit-shape-to-text:t" inset="0,0,0,0">
                <w:txbxContent>
                  <w:p w:rsidR="00047F97" w:rsidRPr="002E570E" w:rsidRDefault="00047F97" w:rsidP="00A22112">
                    <w:r w:rsidRPr="002E570E">
                      <w:rPr>
                        <w:iCs/>
                        <w:color w:val="000000"/>
                        <w:lang w:val="en-US"/>
                      </w:rPr>
                      <w:t>Ni</w:t>
                    </w:r>
                  </w:p>
                </w:txbxContent>
              </v:textbox>
            </v:rect>
            <v:rect id="_x0000_s1067" style="position:absolute;left:2035;top:506;width:431;height:509;mso-wrap-style:none" filled="f" stroked="f">
              <v:textbox style="mso-fit-shape-to-text:t" inset="0,0,0,0">
                <w:txbxContent>
                  <w:p w:rsidR="00047F97" w:rsidRPr="002E570E" w:rsidRDefault="00047F97" w:rsidP="00A22112">
                    <w:r w:rsidRPr="002E570E">
                      <w:rPr>
                        <w:iCs/>
                        <w:color w:val="000000"/>
                        <w:lang w:val="en-US"/>
                      </w:rPr>
                      <w:t>SUM</w:t>
                    </w:r>
                  </w:p>
                </w:txbxContent>
              </v:textbox>
            </v:rect>
            <v:rect id="_x0000_s1068" style="position:absolute;left:2935;top:18;width:608;height:509;mso-wrap-style:none" filled="f" stroked="f">
              <v:textbox style="mso-fit-shape-to-text:t" inset="0,0,0,0">
                <w:txbxContent>
                  <w:p w:rsidR="00047F97" w:rsidRPr="002E570E" w:rsidRDefault="00047F97" w:rsidP="00A22112">
                    <w:r w:rsidRPr="002E570E">
                      <w:rPr>
                        <w:iCs/>
                        <w:color w:val="000000"/>
                        <w:lang w:val="en-US"/>
                      </w:rPr>
                      <w:t>ИН</w:t>
                    </w:r>
                    <w:r w:rsidRPr="002E570E">
                      <w:rPr>
                        <w:iCs/>
                        <w:color w:val="000000"/>
                      </w:rPr>
                      <w:t>НД</w:t>
                    </w:r>
                    <w:proofErr w:type="spellStart"/>
                    <w:r w:rsidRPr="002E570E">
                      <w:rPr>
                        <w:iCs/>
                        <w:color w:val="000000"/>
                        <w:lang w:val="en-US"/>
                      </w:rPr>
                      <w:t>i</w:t>
                    </w:r>
                    <w:proofErr w:type="spellEnd"/>
                  </w:p>
                </w:txbxContent>
              </v:textbox>
            </v:rect>
            <v:rect id="_x0000_s1069" style="position:absolute;left:2431;top:18;width:193;height:509;mso-wrap-style:none" filled="f" stroked="f">
              <v:textbox style="mso-fit-shape-to-text:t" inset="0,0,0,0">
                <w:txbxContent>
                  <w:p w:rsidR="00047F97" w:rsidRPr="002E570E" w:rsidRDefault="00047F97" w:rsidP="00A22112">
                    <w:r w:rsidRPr="002E570E">
                      <w:rPr>
                        <w:iCs/>
                        <w:color w:val="000000"/>
                        <w:lang w:val="en-US"/>
                      </w:rPr>
                      <w:t>Ni</w:t>
                    </w:r>
                  </w:p>
                </w:txbxContent>
              </v:textbox>
            </v:rect>
            <v:rect id="_x0000_s1070" style="position:absolute;left:1051;top:183;width:352;height:509;mso-wrap-style:none" filled="f" stroked="f">
              <v:textbox style="mso-fit-shape-to-text:t" inset="0,0,0,0">
                <w:txbxContent>
                  <w:p w:rsidR="00047F97" w:rsidRPr="00832A79" w:rsidRDefault="00047F97" w:rsidP="00A22112">
                    <w:r w:rsidRPr="002E570E">
                      <w:rPr>
                        <w:iCs/>
                        <w:color w:val="000000"/>
                        <w:lang w:val="en-US"/>
                      </w:rPr>
                      <w:t>СУБ</w:t>
                    </w:r>
                  </w:p>
                </w:txbxContent>
              </v:textbox>
            </v:rect>
            <v:rect id="_x0000_s1071" style="position:absolute;left:489;top:183;width:129;height:509;mso-wrap-style:none" filled="f" stroked="f">
              <v:textbox style="mso-fit-shape-to-text:t" inset="0,0,0,0">
                <w:txbxContent>
                  <w:p w:rsidR="00047F97" w:rsidRPr="00832A79" w:rsidRDefault="00047F97" w:rsidP="00A22112"/>
                </w:txbxContent>
              </v:textbox>
            </v:rect>
            <v:rect id="_x0000_s1072" style="position:absolute;left:237;top:183;width:129;height:509;mso-wrap-style:none" filled="f" stroked="f">
              <v:textbox style="mso-fit-shape-to-text:t" inset="0,0,0,0">
                <w:txbxContent>
                  <w:p w:rsidR="00047F97" w:rsidRPr="00832A79" w:rsidRDefault="00047F97" w:rsidP="00A22112"/>
                </w:txbxContent>
              </v:textbox>
            </v:rect>
            <v:rect id="_x0000_s1073" style="position:absolute;left:70;top:183;width:186;height:509;mso-wrap-style:none" filled="f" stroked="f">
              <v:textbox style="mso-fit-shape-to-text:t" inset="0,0,0,0">
                <w:txbxContent>
                  <w:p w:rsidR="00047F97" w:rsidRPr="00832A79" w:rsidRDefault="00047F97" w:rsidP="00A22112">
                    <w:r w:rsidRPr="002E570E">
                      <w:rPr>
                        <w:lang w:val="en-US"/>
                      </w:rPr>
                      <w:t>Di</w:t>
                    </w:r>
                    <w:r w:rsidRPr="00832A79">
                      <w:rPr>
                        <w:iCs/>
                        <w:color w:val="000000"/>
                        <w:sz w:val="26"/>
                        <w:szCs w:val="26"/>
                        <w:lang w:val="en-US"/>
                      </w:rPr>
                      <w:t xml:space="preserve"> </w:t>
                    </w:r>
                  </w:p>
                </w:txbxContent>
              </v:textbox>
            </v:rect>
            <v:rect id="_x0000_s1074" style="position:absolute;left:2266;top:365;width:128;height:425;mso-wrap-style:none" filled="f" stroked="f">
              <v:textbox style="mso-fit-shape-to-text:t" inset="0,0,0,0">
                <w:txbxContent>
                  <w:p w:rsidR="00047F97" w:rsidRPr="00832A79" w:rsidRDefault="00047F97" w:rsidP="00A22112">
                    <w:proofErr w:type="gramStart"/>
                    <w:r w:rsidRPr="00832A79">
                      <w:rPr>
                        <w:iCs/>
                        <w:color w:val="000000"/>
                        <w:sz w:val="16"/>
                        <w:szCs w:val="16"/>
                        <w:lang w:val="en-US"/>
                      </w:rPr>
                      <w:t>m</w:t>
                    </w:r>
                    <w:proofErr w:type="gramEnd"/>
                  </w:p>
                </w:txbxContent>
              </v:textbox>
            </v:rect>
            <v:rect id="_x0000_s1075" style="position:absolute;left:2240;top:760;width:39;height:425;mso-wrap-style:none" filled="f" stroked="f">
              <v:textbox style="mso-fit-shape-to-text:t" inset="0,0,0,0">
                <w:txbxContent>
                  <w:p w:rsidR="00047F97" w:rsidRPr="00832A79" w:rsidRDefault="00047F97" w:rsidP="00A22112">
                    <w:proofErr w:type="gramStart"/>
                    <w:r w:rsidRPr="00832A79">
                      <w:rPr>
                        <w:iCs/>
                        <w:color w:val="000000"/>
                        <w:sz w:val="16"/>
                        <w:szCs w:val="16"/>
                        <w:lang w:val="en-US"/>
                      </w:rPr>
                      <w:t>j</w:t>
                    </w:r>
                    <w:proofErr w:type="gramEnd"/>
                  </w:p>
                </w:txbxContent>
              </v:textbox>
            </v:rect>
            <v:rect id="_x0000_s1076" style="position:absolute;left:2295;top:743;width:88;height:425;mso-wrap-style:none" filled="f" stroked="f">
              <v:textbox style="mso-fit-shape-to-text:t" inset="0,0,0,0">
                <w:txbxContent>
                  <w:p w:rsidR="00047F97" w:rsidRPr="00832A79" w:rsidRDefault="00047F97" w:rsidP="00A22112">
                    <w:r w:rsidRPr="00832A79">
                      <w:rPr>
                        <w:rFonts w:ascii="Symbol" w:hAnsi="Symbol" w:cs="Symbol"/>
                        <w:color w:val="000000"/>
                        <w:sz w:val="16"/>
                        <w:szCs w:val="16"/>
                        <w:lang w:val="en-US"/>
                      </w:rPr>
                      <w:t></w:t>
                    </w:r>
                  </w:p>
                </w:txbxContent>
              </v:textbox>
            </v:rect>
            <v:rect id="_x0000_s1077" style="position:absolute;left:1816;top:153;width:143;height:566;mso-wrap-style:none" filled="f" stroked="f">
              <v:textbox style="mso-fit-shape-to-text:t" inset="0,0,0,0">
                <w:txbxContent>
                  <w:p w:rsidR="00047F97" w:rsidRPr="00832A79" w:rsidRDefault="00047F97" w:rsidP="00A22112">
                    <w:r w:rsidRPr="00832A79">
                      <w:rPr>
                        <w:rFonts w:ascii="Symbol" w:hAnsi="Symbol" w:cs="Symbol"/>
                        <w:color w:val="000000"/>
                        <w:sz w:val="26"/>
                        <w:szCs w:val="26"/>
                        <w:lang w:val="en-US"/>
                      </w:rPr>
                      <w:t></w:t>
                    </w:r>
                  </w:p>
                </w:txbxContent>
              </v:textbox>
            </v:rect>
            <v:rect id="_x0000_s1078" style="position:absolute;left:843;top:153;width:143;height:566;mso-wrap-style:none" filled="f" stroked="f">
              <v:textbox style="mso-fit-shape-to-text:t" inset="0,0,0,0">
                <w:txbxContent>
                  <w:p w:rsidR="00047F97" w:rsidRPr="00832A79" w:rsidRDefault="00047F97" w:rsidP="00A22112">
                    <w:r w:rsidRPr="00832A79">
                      <w:rPr>
                        <w:rFonts w:ascii="Symbol" w:hAnsi="Symbol" w:cs="Symbol"/>
                        <w:color w:val="000000"/>
                        <w:sz w:val="26"/>
                        <w:szCs w:val="26"/>
                        <w:lang w:val="en-US"/>
                      </w:rPr>
                      <w:t></w:t>
                    </w:r>
                  </w:p>
                </w:txbxContent>
              </v:textbox>
            </v:rect>
            <v:rect id="_x0000_s1079" style="position:absolute;left:456;top:140;width:129;height:509;mso-wrap-style:none" filled="f" stroked="f">
              <v:textbox style="mso-fit-shape-to-text:t" inset="0,0,0,0">
                <w:txbxContent>
                  <w:p w:rsidR="00047F97" w:rsidRPr="00832A79" w:rsidRDefault="00047F97" w:rsidP="00A22112"/>
                </w:txbxContent>
              </v:textbox>
            </v:rect>
            <w10:wrap type="none"/>
            <w10:anchorlock/>
          </v:group>
        </w:pict>
      </w:r>
    </w:p>
    <w:p w:rsidR="00A22112" w:rsidRPr="00A22112" w:rsidRDefault="00A22112" w:rsidP="00A22112">
      <w:pPr>
        <w:widowControl w:val="0"/>
        <w:autoSpaceDE w:val="0"/>
        <w:autoSpaceDN w:val="0"/>
        <w:spacing w:after="0" w:line="240" w:lineRule="auto"/>
        <w:jc w:val="both"/>
        <w:rPr>
          <w:rFonts w:eastAsia="Times New Roman" w:cs="Calibri"/>
          <w:sz w:val="20"/>
          <w:szCs w:val="20"/>
          <w:lang w:eastAsia="ru-RU"/>
        </w:rPr>
      </w:pP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где:</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СУ</w:t>
      </w:r>
      <w:proofErr w:type="gramStart"/>
      <w:r w:rsidRPr="00A22112">
        <w:rPr>
          <w:rFonts w:ascii="Times New Roman" w:eastAsia="Times New Roman" w:hAnsi="Times New Roman"/>
          <w:sz w:val="20"/>
          <w:szCs w:val="20"/>
          <w:lang w:eastAsia="ru-RU"/>
        </w:rPr>
        <w:t>Б</w:t>
      </w:r>
      <w:r w:rsidRPr="00A22112">
        <w:rPr>
          <w:rFonts w:ascii="Times New Roman" w:eastAsia="Times New Roman" w:hAnsi="Times New Roman"/>
          <w:i/>
          <w:sz w:val="20"/>
          <w:szCs w:val="20"/>
          <w:lang w:eastAsia="ru-RU"/>
        </w:rPr>
        <w:t>-</w:t>
      </w:r>
      <w:proofErr w:type="gramEnd"/>
      <w:r w:rsidRPr="00A22112">
        <w:rPr>
          <w:rFonts w:ascii="Times New Roman" w:eastAsia="Times New Roman" w:hAnsi="Times New Roman"/>
          <w:i/>
          <w:sz w:val="20"/>
          <w:szCs w:val="20"/>
          <w:lang w:eastAsia="ru-RU"/>
        </w:rPr>
        <w:t xml:space="preserve"> </w:t>
      </w:r>
      <w:r w:rsidRPr="00A22112">
        <w:rPr>
          <w:rFonts w:ascii="Times New Roman" w:eastAsia="Times New Roman" w:hAnsi="Times New Roman"/>
          <w:sz w:val="20"/>
          <w:szCs w:val="20"/>
          <w:lang w:eastAsia="ru-RU"/>
        </w:rPr>
        <w:t>размер субвенции бюджету  Богучанского  района  из краевого бюджета для осуществления  отдельных государственных полномочий по расчету и предоставлению дотаций поселениям, входящим в состав муниципального района.</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N</w:t>
      </w:r>
      <w:proofErr w:type="spellStart"/>
      <w:r w:rsidRPr="00A22112">
        <w:rPr>
          <w:rFonts w:ascii="Times New Roman" w:eastAsia="Times New Roman" w:hAnsi="Times New Roman"/>
          <w:sz w:val="20"/>
          <w:szCs w:val="20"/>
          <w:lang w:val="en-US" w:eastAsia="ru-RU"/>
        </w:rPr>
        <w:t>i</w:t>
      </w:r>
      <w:proofErr w:type="spellEnd"/>
      <w:r w:rsidRPr="00A22112">
        <w:rPr>
          <w:rFonts w:ascii="Times New Roman" w:eastAsia="Times New Roman" w:hAnsi="Times New Roman"/>
          <w:sz w:val="20"/>
          <w:szCs w:val="20"/>
          <w:lang w:eastAsia="ru-RU"/>
        </w:rPr>
        <w:t xml:space="preserve"> - численность постоянного населения </w:t>
      </w:r>
      <w:proofErr w:type="spellStart"/>
      <w:r w:rsidRPr="00A22112">
        <w:rPr>
          <w:rFonts w:ascii="Times New Roman" w:eastAsia="Times New Roman" w:hAnsi="Times New Roman"/>
          <w:sz w:val="20"/>
          <w:szCs w:val="20"/>
          <w:lang w:val="en-US" w:eastAsia="ru-RU"/>
        </w:rPr>
        <w:t>i</w:t>
      </w:r>
      <w:proofErr w:type="spellEnd"/>
      <w:r w:rsidRPr="00A22112">
        <w:rPr>
          <w:rFonts w:ascii="Times New Roman" w:eastAsia="Times New Roman" w:hAnsi="Times New Roman"/>
          <w:sz w:val="20"/>
          <w:szCs w:val="20"/>
          <w:lang w:eastAsia="ru-RU"/>
        </w:rPr>
        <w:t>-го поселения Богучанского района;</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spellStart"/>
      <w:r w:rsidRPr="00A22112">
        <w:rPr>
          <w:rFonts w:ascii="Times New Roman" w:eastAsia="Times New Roman" w:hAnsi="Times New Roman"/>
          <w:sz w:val="20"/>
          <w:szCs w:val="20"/>
          <w:lang w:eastAsia="ru-RU"/>
        </w:rPr>
        <w:t>ИННД</w:t>
      </w:r>
      <w:proofErr w:type="gramStart"/>
      <w:r w:rsidRPr="00A22112">
        <w:rPr>
          <w:rFonts w:ascii="Times New Roman" w:eastAsia="Times New Roman" w:hAnsi="Times New Roman"/>
          <w:sz w:val="20"/>
          <w:szCs w:val="20"/>
          <w:lang w:eastAsia="ru-RU"/>
        </w:rPr>
        <w:t>i</w:t>
      </w:r>
      <w:proofErr w:type="spellEnd"/>
      <w:proofErr w:type="gramEnd"/>
      <w:r w:rsidRPr="00A22112">
        <w:rPr>
          <w:rFonts w:ascii="Times New Roman" w:eastAsia="Times New Roman" w:hAnsi="Times New Roman"/>
          <w:sz w:val="20"/>
          <w:szCs w:val="20"/>
          <w:lang w:eastAsia="ru-RU"/>
        </w:rPr>
        <w:t xml:space="preserve"> - индекс налоговых и неналоговых доходов </w:t>
      </w:r>
      <w:proofErr w:type="spellStart"/>
      <w:r w:rsidRPr="00A22112">
        <w:rPr>
          <w:rFonts w:ascii="Times New Roman" w:eastAsia="Times New Roman" w:hAnsi="Times New Roman"/>
          <w:sz w:val="20"/>
          <w:szCs w:val="20"/>
          <w:lang w:val="en-US" w:eastAsia="ru-RU"/>
        </w:rPr>
        <w:t>i</w:t>
      </w:r>
      <w:proofErr w:type="spellEnd"/>
      <w:r w:rsidRPr="00A22112">
        <w:rPr>
          <w:rFonts w:ascii="Times New Roman" w:eastAsia="Times New Roman" w:hAnsi="Times New Roman"/>
          <w:sz w:val="20"/>
          <w:szCs w:val="20"/>
          <w:lang w:eastAsia="ru-RU"/>
        </w:rPr>
        <w:t>-го поселения Богучанского района, определяемый по следующей формуле:</w:t>
      </w:r>
    </w:p>
    <w:p w:rsidR="00A22112" w:rsidRPr="00A22112" w:rsidRDefault="00A22112" w:rsidP="00A22112">
      <w:pPr>
        <w:widowControl w:val="0"/>
        <w:autoSpaceDE w:val="0"/>
        <w:autoSpaceDN w:val="0"/>
        <w:spacing w:after="0" w:line="240" w:lineRule="auto"/>
        <w:jc w:val="both"/>
        <w:rPr>
          <w:rFonts w:ascii="Times New Roman" w:eastAsia="Times New Roman" w:hAnsi="Times New Roman"/>
          <w:sz w:val="20"/>
          <w:szCs w:val="20"/>
          <w:lang w:eastAsia="ru-RU"/>
        </w:rPr>
      </w:pP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spellStart"/>
      <w:r w:rsidRPr="00A22112">
        <w:rPr>
          <w:rFonts w:ascii="Times New Roman" w:eastAsia="Times New Roman" w:hAnsi="Times New Roman"/>
          <w:sz w:val="20"/>
          <w:szCs w:val="20"/>
          <w:lang w:eastAsia="ru-RU"/>
        </w:rPr>
        <w:t>ИННД</w:t>
      </w:r>
      <w:proofErr w:type="gramStart"/>
      <w:r w:rsidRPr="00A22112">
        <w:rPr>
          <w:rFonts w:ascii="Times New Roman" w:eastAsia="Times New Roman" w:hAnsi="Times New Roman"/>
          <w:sz w:val="20"/>
          <w:szCs w:val="20"/>
          <w:lang w:eastAsia="ru-RU"/>
        </w:rPr>
        <w:t>i</w:t>
      </w:r>
      <w:proofErr w:type="spellEnd"/>
      <w:proofErr w:type="gramEnd"/>
      <w:r w:rsidRPr="00A22112">
        <w:rPr>
          <w:rFonts w:ascii="Times New Roman" w:eastAsia="Times New Roman" w:hAnsi="Times New Roman"/>
          <w:sz w:val="20"/>
          <w:szCs w:val="20"/>
          <w:lang w:eastAsia="ru-RU"/>
        </w:rPr>
        <w:t xml:space="preserve"> = (</w:t>
      </w:r>
      <w:proofErr w:type="spellStart"/>
      <w:r w:rsidRPr="00A22112">
        <w:rPr>
          <w:rFonts w:ascii="Times New Roman" w:eastAsia="Times New Roman" w:hAnsi="Times New Roman"/>
          <w:sz w:val="20"/>
          <w:szCs w:val="20"/>
          <w:lang w:eastAsia="ru-RU"/>
        </w:rPr>
        <w:t>Дi</w:t>
      </w:r>
      <w:proofErr w:type="spellEnd"/>
      <w:r w:rsidRPr="00A22112">
        <w:rPr>
          <w:rFonts w:ascii="Times New Roman" w:eastAsia="Times New Roman" w:hAnsi="Times New Roman"/>
          <w:sz w:val="20"/>
          <w:szCs w:val="20"/>
          <w:lang w:eastAsia="ru-RU"/>
        </w:rPr>
        <w:t xml:space="preserve"> / </w:t>
      </w:r>
      <w:proofErr w:type="spellStart"/>
      <w:r w:rsidRPr="00A22112">
        <w:rPr>
          <w:rFonts w:ascii="Times New Roman" w:eastAsia="Times New Roman" w:hAnsi="Times New Roman"/>
          <w:sz w:val="20"/>
          <w:szCs w:val="20"/>
          <w:lang w:eastAsia="ru-RU"/>
        </w:rPr>
        <w:t>Ni</w:t>
      </w:r>
      <w:proofErr w:type="spellEnd"/>
      <w:r w:rsidRPr="00A22112">
        <w:rPr>
          <w:rFonts w:ascii="Times New Roman" w:eastAsia="Times New Roman" w:hAnsi="Times New Roman"/>
          <w:sz w:val="20"/>
          <w:szCs w:val="20"/>
          <w:lang w:eastAsia="ru-RU"/>
        </w:rPr>
        <w:t>) / (Д / N), (3)</w:t>
      </w:r>
    </w:p>
    <w:p w:rsidR="00A22112" w:rsidRPr="00A22112" w:rsidRDefault="00A22112" w:rsidP="00A22112">
      <w:pPr>
        <w:widowControl w:val="0"/>
        <w:autoSpaceDE w:val="0"/>
        <w:autoSpaceDN w:val="0"/>
        <w:spacing w:after="0" w:line="240" w:lineRule="auto"/>
        <w:jc w:val="both"/>
        <w:rPr>
          <w:rFonts w:ascii="Times New Roman" w:eastAsia="Times New Roman" w:hAnsi="Times New Roman"/>
          <w:sz w:val="20"/>
          <w:szCs w:val="20"/>
          <w:lang w:eastAsia="ru-RU"/>
        </w:rPr>
      </w:pP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где:</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spellStart"/>
      <w:r w:rsidRPr="00A22112">
        <w:rPr>
          <w:rFonts w:ascii="Times New Roman" w:eastAsia="Times New Roman" w:hAnsi="Times New Roman"/>
          <w:sz w:val="20"/>
          <w:szCs w:val="20"/>
          <w:lang w:eastAsia="ru-RU"/>
        </w:rPr>
        <w:t>Д</w:t>
      </w:r>
      <w:proofErr w:type="gramStart"/>
      <w:r w:rsidRPr="00A22112">
        <w:rPr>
          <w:rFonts w:ascii="Times New Roman" w:eastAsia="Times New Roman" w:hAnsi="Times New Roman"/>
          <w:sz w:val="20"/>
          <w:szCs w:val="20"/>
          <w:lang w:eastAsia="ru-RU"/>
        </w:rPr>
        <w:t>i</w:t>
      </w:r>
      <w:proofErr w:type="spellEnd"/>
      <w:proofErr w:type="gramEnd"/>
      <w:r w:rsidRPr="00A22112">
        <w:rPr>
          <w:rFonts w:ascii="Times New Roman" w:eastAsia="Times New Roman" w:hAnsi="Times New Roman"/>
          <w:sz w:val="20"/>
          <w:szCs w:val="20"/>
          <w:lang w:eastAsia="ru-RU"/>
        </w:rPr>
        <w:t xml:space="preserve"> - объем налоговых и неналоговых доходов </w:t>
      </w:r>
      <w:proofErr w:type="spellStart"/>
      <w:r w:rsidRPr="00A22112">
        <w:rPr>
          <w:rFonts w:ascii="Times New Roman" w:eastAsia="Times New Roman" w:hAnsi="Times New Roman"/>
          <w:sz w:val="20"/>
          <w:szCs w:val="20"/>
          <w:lang w:val="en-US" w:eastAsia="ru-RU"/>
        </w:rPr>
        <w:t>i</w:t>
      </w:r>
      <w:proofErr w:type="spellEnd"/>
      <w:r w:rsidRPr="00A22112">
        <w:rPr>
          <w:rFonts w:ascii="Times New Roman" w:eastAsia="Times New Roman" w:hAnsi="Times New Roman"/>
          <w:sz w:val="20"/>
          <w:szCs w:val="20"/>
          <w:lang w:eastAsia="ru-RU"/>
        </w:rPr>
        <w:t>-го поселения Богучанского района в отчетном финансовом году;</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Д - объем налоговых и неналоговых доходов поселений Богучанского района в отчетном финансовом году;</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N - численность постоянного населения Богучанского района.</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A22112">
        <w:rPr>
          <w:rFonts w:ascii="Times New Roman" w:eastAsia="Times New Roman" w:hAnsi="Times New Roman"/>
          <w:sz w:val="20"/>
          <w:szCs w:val="20"/>
          <w:lang w:eastAsia="ru-RU"/>
        </w:rPr>
        <w:t xml:space="preserve">В случае если фактический объем налоговых доходов i-го поселения Богучанского района в отчетном году отрицательный, при расчете соответствующего показателя </w:t>
      </w:r>
      <w:proofErr w:type="spellStart"/>
      <w:r w:rsidRPr="00A22112">
        <w:rPr>
          <w:rFonts w:ascii="Times New Roman" w:eastAsia="Times New Roman" w:hAnsi="Times New Roman"/>
          <w:sz w:val="20"/>
          <w:szCs w:val="20"/>
          <w:lang w:eastAsia="ru-RU"/>
        </w:rPr>
        <w:t>Дi</w:t>
      </w:r>
      <w:proofErr w:type="spellEnd"/>
      <w:r w:rsidRPr="00A22112">
        <w:rPr>
          <w:rFonts w:ascii="Times New Roman" w:eastAsia="Times New Roman" w:hAnsi="Times New Roman"/>
          <w:sz w:val="20"/>
          <w:szCs w:val="20"/>
          <w:lang w:eastAsia="ru-RU"/>
        </w:rPr>
        <w:t xml:space="preserve"> значение фактического поступления налоговых доходов принимается равным значению фактического поступления налоговых доходов в году, предшествующем отчетному финансовому году.</w:t>
      </w:r>
      <w:proofErr w:type="gramEnd"/>
      <w:r w:rsidRPr="00A22112">
        <w:rPr>
          <w:rFonts w:ascii="Times New Roman" w:eastAsia="Times New Roman" w:hAnsi="Times New Roman"/>
          <w:sz w:val="20"/>
          <w:szCs w:val="20"/>
          <w:lang w:eastAsia="ru-RU"/>
        </w:rPr>
        <w:t xml:space="preserve"> </w:t>
      </w:r>
      <w:proofErr w:type="gramStart"/>
      <w:r w:rsidRPr="00A22112">
        <w:rPr>
          <w:rFonts w:ascii="Times New Roman" w:eastAsia="Times New Roman" w:hAnsi="Times New Roman"/>
          <w:sz w:val="20"/>
          <w:szCs w:val="20"/>
          <w:lang w:eastAsia="ru-RU"/>
        </w:rPr>
        <w:t>В случае если фактический объем налоговых доходов i-го поселения Богучанского района в отчетном году отрицательный и i-е поселение Богучанского района в соответствии с законом края о краевом бюджете на текущий финансовый год и плановый период в текущем финансовом году перечисляет субсидии в краевой бюджет, значение фактического поступления налоговых доходов принимается равным минимальному среди поселений Богучанского района в расчете на одного</w:t>
      </w:r>
      <w:proofErr w:type="gramEnd"/>
      <w:r w:rsidRPr="00A22112">
        <w:rPr>
          <w:rFonts w:ascii="Times New Roman" w:eastAsia="Times New Roman" w:hAnsi="Times New Roman"/>
          <w:sz w:val="20"/>
          <w:szCs w:val="20"/>
          <w:lang w:eastAsia="ru-RU"/>
        </w:rPr>
        <w:t xml:space="preserve"> </w:t>
      </w:r>
      <w:r w:rsidRPr="00A22112">
        <w:rPr>
          <w:rFonts w:ascii="Times New Roman" w:eastAsia="Times New Roman" w:hAnsi="Times New Roman"/>
          <w:sz w:val="20"/>
          <w:szCs w:val="20"/>
          <w:lang w:eastAsia="ru-RU"/>
        </w:rPr>
        <w:lastRenderedPageBreak/>
        <w:t>жителя.</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A22112">
        <w:rPr>
          <w:rFonts w:ascii="Times New Roman" w:eastAsia="Times New Roman" w:hAnsi="Times New Roman"/>
          <w:sz w:val="20"/>
          <w:szCs w:val="20"/>
          <w:lang w:eastAsia="ru-RU"/>
        </w:rPr>
        <w:t xml:space="preserve">В случае если фактический объем неналоговых доходов i-го поселения Богучанского района в отчетном году отрицательный, при расчете соответствующего показателя </w:t>
      </w:r>
      <w:proofErr w:type="spellStart"/>
      <w:r w:rsidRPr="00A22112">
        <w:rPr>
          <w:rFonts w:ascii="Times New Roman" w:eastAsia="Times New Roman" w:hAnsi="Times New Roman"/>
          <w:sz w:val="20"/>
          <w:szCs w:val="20"/>
          <w:lang w:eastAsia="ru-RU"/>
        </w:rPr>
        <w:t>Дi</w:t>
      </w:r>
      <w:proofErr w:type="spellEnd"/>
      <w:r w:rsidRPr="00A22112">
        <w:rPr>
          <w:rFonts w:ascii="Times New Roman" w:eastAsia="Times New Roman" w:hAnsi="Times New Roman"/>
          <w:sz w:val="20"/>
          <w:szCs w:val="20"/>
          <w:lang w:eastAsia="ru-RU"/>
        </w:rPr>
        <w:t xml:space="preserve"> значение фактического поступления неналоговых доходов принимается равным нулю».</w:t>
      </w:r>
      <w:proofErr w:type="gramEnd"/>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 New Roman" w:eastAsia="Times New Roman" w:hAnsi="Times New Roman"/>
          <w:sz w:val="20"/>
          <w:szCs w:val="20"/>
          <w:lang w:eastAsia="ru-RU"/>
        </w:rPr>
        <w:t>Пункт 3.2</w:t>
      </w:r>
      <w:r w:rsidRPr="00A22112">
        <w:rPr>
          <w:rFonts w:ascii="TimesNewRomanPSMT" w:eastAsia="Times New Roman" w:hAnsi="TimesNewRomanPSMT" w:cs="TimesNewRomanPSMT"/>
          <w:sz w:val="20"/>
          <w:szCs w:val="20"/>
          <w:lang w:eastAsia="ru-RU"/>
        </w:rPr>
        <w:t>. Расчет отраслевых индексов бюджетных расходов изложить в новой редакции:</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A22112" w:rsidRPr="00A22112" w:rsidRDefault="00A22112" w:rsidP="00A22112">
      <w:pPr>
        <w:autoSpaceDE w:val="0"/>
        <w:autoSpaceDN w:val="0"/>
        <w:adjustRightInd w:val="0"/>
        <w:spacing w:after="0" w:line="240" w:lineRule="auto"/>
        <w:ind w:firstLine="570"/>
        <w:jc w:val="center"/>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«3.2. Расчет отраслевых индексов бюджетных расходов</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3.2.1 Индекс бюджетных расходов поселения по отрасли «Местное  самоуправление» </w:t>
      </w:r>
      <w:proofErr w:type="gramStart"/>
      <w:r w:rsidRPr="00A22112">
        <w:rPr>
          <w:rFonts w:ascii="TimesNewRomanPSMT" w:eastAsia="Times New Roman" w:hAnsi="TimesNewRomanPSMT" w:cs="TimesNewRomanPSMT"/>
          <w:sz w:val="20"/>
          <w:szCs w:val="20"/>
          <w:lang w:eastAsia="ru-RU"/>
        </w:rPr>
        <w:t xml:space="preserve">( </w:t>
      </w:r>
      <w:proofErr w:type="spellStart"/>
      <w:proofErr w:type="gramEnd"/>
      <w:r w:rsidRPr="00A22112">
        <w:rPr>
          <w:rFonts w:ascii="TimesNewRomanPSMT" w:eastAsia="Times New Roman" w:hAnsi="TimesNewRomanPSMT" w:cs="TimesNewRomanPSMT"/>
          <w:sz w:val="20"/>
          <w:szCs w:val="20"/>
          <w:lang w:eastAsia="ru-RU"/>
        </w:rPr>
        <w:t>ИБРмсу</w:t>
      </w:r>
      <w:proofErr w:type="spellEnd"/>
      <w:r w:rsidRPr="00A22112">
        <w:rPr>
          <w:rFonts w:ascii="TimesNewRomanPSMT" w:eastAsia="Times New Roman" w:hAnsi="TimesNewRomanPSMT" w:cs="TimesNewRomanPSMT"/>
          <w:sz w:val="20"/>
          <w:szCs w:val="20"/>
          <w:lang w:eastAsia="ru-RU"/>
        </w:rPr>
        <w:t>(</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определяется по следующей формуле: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ИБРмсу</w:t>
      </w:r>
      <w:proofErr w:type="spellEnd"/>
      <w:r w:rsidRPr="00A22112">
        <w:rPr>
          <w:rFonts w:ascii="TimesNewRomanPSMT" w:eastAsia="Times New Roman" w:hAnsi="TimesNewRomanPSMT" w:cs="TimesNewRomanPSMT"/>
          <w:sz w:val="20"/>
          <w:szCs w:val="20"/>
          <w:lang w:eastAsia="ru-RU"/>
        </w:rPr>
        <w:t>(</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w:t>
      </w:r>
      <w:proofErr w:type="spellStart"/>
      <w:r w:rsidRPr="00A22112">
        <w:rPr>
          <w:rFonts w:ascii="TimesNewRomanPSMT" w:eastAsia="Times New Roman" w:hAnsi="TimesNewRomanPSMT" w:cs="TimesNewRomanPSMT"/>
          <w:sz w:val="20"/>
          <w:szCs w:val="20"/>
          <w:lang w:eastAsia="ru-RU"/>
        </w:rPr>
        <w:t>Куд</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Кст</w:t>
      </w:r>
      <w:proofErr w:type="gramStart"/>
      <w:r w:rsidRPr="00A22112">
        <w:rPr>
          <w:rFonts w:ascii="TimesNewRomanPSMT" w:eastAsia="Times New Roman" w:hAnsi="TimesNewRomanPSMT" w:cs="TimesNewRomanPSMT"/>
          <w:sz w:val="20"/>
          <w:szCs w:val="20"/>
          <w:lang w:eastAsia="ru-RU"/>
        </w:rPr>
        <w:t>р</w:t>
      </w:r>
      <w:proofErr w:type="spellEnd"/>
      <w:r w:rsidRPr="00A22112">
        <w:rPr>
          <w:rFonts w:ascii="TimesNewRomanPSMT" w:eastAsia="Times New Roman" w:hAnsi="TimesNewRomanPSMT" w:cs="TimesNewRomanPSMT"/>
          <w:sz w:val="20"/>
          <w:szCs w:val="20"/>
          <w:lang w:eastAsia="ru-RU"/>
        </w:rPr>
        <w:t>(</w:t>
      </w:r>
      <w:proofErr w:type="spellStart"/>
      <w:proofErr w:type="gramEnd"/>
      <w:r w:rsidRPr="00A22112">
        <w:rPr>
          <w:rFonts w:ascii="TimesNewRomanPSMT" w:eastAsia="Times New Roman" w:hAnsi="TimesNewRomanPSMT" w:cs="TimesNewRomanPSMT"/>
          <w:sz w:val="20"/>
          <w:szCs w:val="20"/>
          <w:lang w:eastAsia="ru-RU"/>
        </w:rPr>
        <w:t>мсу</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eastAsia="ru-RU"/>
        </w:rPr>
        <w:t xml:space="preserve"> Км </w:t>
      </w:r>
      <w:proofErr w:type="spellStart"/>
      <w:r w:rsidRPr="00A22112">
        <w:rPr>
          <w:rFonts w:ascii="TimesNewRomanPSMT" w:eastAsia="Times New Roman" w:hAnsi="TimesNewRomanPSMT" w:cs="TimesNewRomanPSMT"/>
          <w:sz w:val="20"/>
          <w:szCs w:val="20"/>
          <w:lang w:val="en-US" w:eastAsia="ru-RU"/>
        </w:rPr>
        <w:t>i</w:t>
      </w:r>
      <w:proofErr w:type="spellEnd"/>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где: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Куд</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коэффициент удорожания для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-го поселения;</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Кстр</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мсу</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поправочный  коэффициент для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-го поселения на структуру спроса по отрасли «Местное самоуправление»: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val="en-US" w:eastAsia="ru-RU"/>
        </w:rPr>
      </w:pPr>
      <w:proofErr w:type="spellStart"/>
      <w:r w:rsidRPr="00A22112">
        <w:rPr>
          <w:rFonts w:ascii="TimesNewRomanPSMT" w:eastAsia="Times New Roman" w:hAnsi="TimesNewRomanPSMT" w:cs="TimesNewRomanPSMT"/>
          <w:sz w:val="20"/>
          <w:szCs w:val="20"/>
          <w:lang w:eastAsia="ru-RU"/>
        </w:rPr>
        <w:t>Кстр</w:t>
      </w:r>
      <w:proofErr w:type="spellEnd"/>
      <w:r w:rsidRPr="00A22112">
        <w:rPr>
          <w:rFonts w:ascii="TimesNewRomanPSMT" w:eastAsia="Times New Roman" w:hAnsi="TimesNewRomanPSMT" w:cs="TimesNewRomanPSMT"/>
          <w:sz w:val="20"/>
          <w:szCs w:val="20"/>
          <w:lang w:val="en-US" w:eastAsia="ru-RU"/>
        </w:rPr>
        <w:t xml:space="preserve"> (</w:t>
      </w:r>
      <w:proofErr w:type="spellStart"/>
      <w:r w:rsidRPr="00A22112">
        <w:rPr>
          <w:rFonts w:ascii="TimesNewRomanPSMT" w:eastAsia="Times New Roman" w:hAnsi="TimesNewRomanPSMT" w:cs="TimesNewRomanPSMT"/>
          <w:sz w:val="20"/>
          <w:szCs w:val="20"/>
          <w:lang w:eastAsia="ru-RU"/>
        </w:rPr>
        <w:t>мсу</w:t>
      </w:r>
      <w:proofErr w:type="spellEnd"/>
      <w:r w:rsidRPr="00A22112">
        <w:rPr>
          <w:rFonts w:ascii="TimesNewRomanPSMT" w:eastAsia="Times New Roman" w:hAnsi="TimesNewRomanPSMT" w:cs="TimesNewRomanPSMT"/>
          <w:sz w:val="20"/>
          <w:szCs w:val="20"/>
          <w:lang w:val="en-US"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val="en-US" w:eastAsia="ru-RU"/>
        </w:rPr>
        <w:t xml:space="preserve"> = 1+a*Vi;</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где: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а -</w:t>
      </w:r>
      <w:r w:rsidRPr="00A22112">
        <w:rPr>
          <w:rFonts w:ascii="Times New Roman" w:eastAsia="Times New Roman" w:hAnsi="Times New Roman"/>
          <w:sz w:val="20"/>
          <w:szCs w:val="20"/>
          <w:lang w:eastAsia="ru-RU"/>
        </w:rPr>
        <w:t xml:space="preserve"> п</w:t>
      </w:r>
      <w:r w:rsidRPr="00A22112">
        <w:rPr>
          <w:rFonts w:ascii="TimesNewRomanPSMT" w:eastAsia="Times New Roman" w:hAnsi="TimesNewRomanPSMT" w:cs="TimesNewRomanPSMT"/>
          <w:sz w:val="20"/>
          <w:szCs w:val="20"/>
          <w:lang w:eastAsia="ru-RU"/>
        </w:rPr>
        <w:t>оправочный коэффициент, учитывающий относительное увеличение спроса по отрасли "Местное самоуправление" со стороны населения, проживающего в сельских поселениях;</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gramStart"/>
      <w:r w:rsidRPr="00A22112">
        <w:rPr>
          <w:rFonts w:ascii="TimesNewRomanPSMT" w:eastAsia="Times New Roman" w:hAnsi="TimesNewRomanPSMT" w:cs="TimesNewRomanPSMT"/>
          <w:sz w:val="20"/>
          <w:szCs w:val="20"/>
          <w:lang w:val="en-US" w:eastAsia="ru-RU"/>
        </w:rPr>
        <w:t>Vi</w:t>
      </w:r>
      <w:proofErr w:type="gramEnd"/>
      <w:r w:rsidRPr="00A22112">
        <w:rPr>
          <w:rFonts w:ascii="TimesNewRomanPSMT" w:eastAsia="Times New Roman" w:hAnsi="TimesNewRomanPSMT" w:cs="TimesNewRomanPSMT"/>
          <w:sz w:val="20"/>
          <w:szCs w:val="20"/>
          <w:lang w:eastAsia="ru-RU"/>
        </w:rPr>
        <w:t xml:space="preserve"> - доля сельского населения;</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gramStart"/>
      <w:r w:rsidRPr="00A22112">
        <w:rPr>
          <w:rFonts w:ascii="TimesNewRomanPSMT" w:eastAsia="Times New Roman" w:hAnsi="TimesNewRomanPSMT" w:cs="TimesNewRomanPSMT"/>
          <w:sz w:val="20"/>
          <w:szCs w:val="20"/>
          <w:lang w:eastAsia="ru-RU"/>
        </w:rPr>
        <w:t>Км</w:t>
      </w:r>
      <w:proofErr w:type="gram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коэффициент масштаба в </w:t>
      </w:r>
      <w:r w:rsidRPr="00A22112">
        <w:rPr>
          <w:rFonts w:ascii="TimesNewRomanPSMT" w:eastAsia="Times New Roman" w:hAnsi="TimesNewRomanPSMT" w:cs="TimesNewRomanPSMT"/>
          <w:sz w:val="20"/>
          <w:szCs w:val="20"/>
          <w:lang w:val="en-US" w:eastAsia="ru-RU"/>
        </w:rPr>
        <w:t>I</w:t>
      </w:r>
      <w:r w:rsidRPr="00A22112">
        <w:rPr>
          <w:rFonts w:ascii="TimesNewRomanPSMT" w:eastAsia="Times New Roman" w:hAnsi="TimesNewRomanPSMT" w:cs="TimesNewRomanPSMT"/>
          <w:sz w:val="20"/>
          <w:szCs w:val="20"/>
          <w:lang w:eastAsia="ru-RU"/>
        </w:rPr>
        <w:t xml:space="preserve"> поселении:</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gramStart"/>
      <w:r w:rsidRPr="00A22112">
        <w:rPr>
          <w:rFonts w:ascii="TimesNewRomanPSMT" w:eastAsia="Times New Roman" w:hAnsi="TimesNewRomanPSMT" w:cs="TimesNewRomanPSMT"/>
          <w:sz w:val="20"/>
          <w:szCs w:val="20"/>
          <w:lang w:eastAsia="ru-RU"/>
        </w:rPr>
        <w:t>Км</w:t>
      </w:r>
      <w:proofErr w:type="gram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i</w:t>
      </w:r>
      <w:proofErr w:type="spellEnd"/>
      <w:r w:rsidRPr="00A22112">
        <w:rPr>
          <w:rFonts w:ascii="TimesNewRomanPSMT" w:eastAsia="Times New Roman" w:hAnsi="TimesNewRomanPSMT" w:cs="TimesNewRomanPSMT"/>
          <w:sz w:val="20"/>
          <w:szCs w:val="20"/>
          <w:lang w:eastAsia="ru-RU"/>
        </w:rPr>
        <w:t xml:space="preserve"> = (0,7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Ni</w:t>
      </w:r>
      <w:proofErr w:type="spellEnd"/>
      <w:r w:rsidRPr="00A22112">
        <w:rPr>
          <w:rFonts w:ascii="TimesNewRomanPSMT" w:eastAsia="Times New Roman" w:hAnsi="TimesNewRomanPSMT" w:cs="TimesNewRomanPSMT"/>
          <w:sz w:val="20"/>
          <w:szCs w:val="20"/>
          <w:lang w:eastAsia="ru-RU"/>
        </w:rPr>
        <w:t xml:space="preserve"> + 0,3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Ncp</w:t>
      </w:r>
      <w:proofErr w:type="spellEnd"/>
      <w:r w:rsidRPr="00A22112">
        <w:rPr>
          <w:rFonts w:ascii="TimesNewRomanPSMT" w:eastAsia="Times New Roman" w:hAnsi="TimesNewRomanPSMT" w:cs="TimesNewRomanPSMT"/>
          <w:sz w:val="20"/>
          <w:szCs w:val="20"/>
          <w:lang w:eastAsia="ru-RU"/>
        </w:rPr>
        <w:t xml:space="preserve">) / </w:t>
      </w:r>
      <w:proofErr w:type="spellStart"/>
      <w:r w:rsidRPr="00A22112">
        <w:rPr>
          <w:rFonts w:ascii="TimesNewRomanPSMT" w:eastAsia="Times New Roman" w:hAnsi="TimesNewRomanPSMT" w:cs="TimesNewRomanPSMT"/>
          <w:sz w:val="20"/>
          <w:szCs w:val="20"/>
          <w:lang w:eastAsia="ru-RU"/>
        </w:rPr>
        <w:t>Ni</w:t>
      </w:r>
      <w:proofErr w:type="spellEnd"/>
      <w:r w:rsidRPr="00A22112">
        <w:rPr>
          <w:rFonts w:ascii="TimesNewRomanPSMT" w:eastAsia="Times New Roman" w:hAnsi="TimesNewRomanPSMT" w:cs="TimesNewRomanPSMT"/>
          <w:sz w:val="20"/>
          <w:szCs w:val="20"/>
          <w:lang w:eastAsia="ru-RU"/>
        </w:rPr>
        <w:t>;</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Для </w:t>
      </w:r>
      <w:proofErr w:type="spellStart"/>
      <w:r w:rsidRPr="00A22112">
        <w:rPr>
          <w:rFonts w:ascii="TimesNewRomanPSMT" w:eastAsia="Times New Roman" w:hAnsi="TimesNewRomanPSMT" w:cs="TimesNewRomanPSMT"/>
          <w:sz w:val="20"/>
          <w:szCs w:val="20"/>
          <w:lang w:eastAsia="ru-RU"/>
        </w:rPr>
        <w:t>Белякинского</w:t>
      </w:r>
      <w:proofErr w:type="spellEnd"/>
      <w:r w:rsidRPr="00A22112">
        <w:rPr>
          <w:rFonts w:ascii="TimesNewRomanPSMT" w:eastAsia="Times New Roman" w:hAnsi="TimesNewRomanPSMT" w:cs="TimesNewRomanPSMT"/>
          <w:sz w:val="20"/>
          <w:szCs w:val="20"/>
          <w:lang w:eastAsia="ru-RU"/>
        </w:rPr>
        <w:t xml:space="preserve"> сельсовета: </w:t>
      </w:r>
      <w:proofErr w:type="gramStart"/>
      <w:r w:rsidRPr="00A22112">
        <w:rPr>
          <w:rFonts w:ascii="TimesNewRomanPSMT" w:eastAsia="Times New Roman" w:hAnsi="TimesNewRomanPSMT" w:cs="TimesNewRomanPSMT"/>
          <w:sz w:val="20"/>
          <w:szCs w:val="20"/>
          <w:lang w:eastAsia="ru-RU"/>
        </w:rPr>
        <w:t>Км</w:t>
      </w:r>
      <w:proofErr w:type="gram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i</w:t>
      </w:r>
      <w:proofErr w:type="spellEnd"/>
      <w:r w:rsidRPr="00A22112">
        <w:rPr>
          <w:rFonts w:ascii="TimesNewRomanPSMT" w:eastAsia="Times New Roman" w:hAnsi="TimesNewRomanPSMT" w:cs="TimesNewRomanPSMT"/>
          <w:sz w:val="20"/>
          <w:szCs w:val="20"/>
          <w:lang w:eastAsia="ru-RU"/>
        </w:rPr>
        <w:t xml:space="preserve"> = (0,9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Ni</w:t>
      </w:r>
      <w:proofErr w:type="spellEnd"/>
      <w:r w:rsidRPr="00A22112">
        <w:rPr>
          <w:rFonts w:ascii="TimesNewRomanPSMT" w:eastAsia="Times New Roman" w:hAnsi="TimesNewRomanPSMT" w:cs="TimesNewRomanPSMT"/>
          <w:sz w:val="20"/>
          <w:szCs w:val="20"/>
          <w:lang w:eastAsia="ru-RU"/>
        </w:rPr>
        <w:t xml:space="preserve"> + 0,1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Ncp</w:t>
      </w:r>
      <w:proofErr w:type="spellEnd"/>
      <w:r w:rsidRPr="00A22112">
        <w:rPr>
          <w:rFonts w:ascii="TimesNewRomanPSMT" w:eastAsia="Times New Roman" w:hAnsi="TimesNewRomanPSMT" w:cs="TimesNewRomanPSMT"/>
          <w:sz w:val="20"/>
          <w:szCs w:val="20"/>
          <w:lang w:eastAsia="ru-RU"/>
        </w:rPr>
        <w:t xml:space="preserve">) / </w:t>
      </w:r>
      <w:proofErr w:type="spellStart"/>
      <w:r w:rsidRPr="00A22112">
        <w:rPr>
          <w:rFonts w:ascii="TimesNewRomanPSMT" w:eastAsia="Times New Roman" w:hAnsi="TimesNewRomanPSMT" w:cs="TimesNewRomanPSMT"/>
          <w:sz w:val="20"/>
          <w:szCs w:val="20"/>
          <w:lang w:eastAsia="ru-RU"/>
        </w:rPr>
        <w:t>Ni</w:t>
      </w:r>
      <w:proofErr w:type="spellEnd"/>
      <w:r w:rsidRPr="00A22112">
        <w:rPr>
          <w:rFonts w:ascii="TimesNewRomanPSMT" w:eastAsia="Times New Roman" w:hAnsi="TimesNewRomanPSMT" w:cs="TimesNewRomanPSMT"/>
          <w:sz w:val="20"/>
          <w:szCs w:val="20"/>
          <w:lang w:eastAsia="ru-RU"/>
        </w:rPr>
        <w:t>;</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Для </w:t>
      </w:r>
      <w:proofErr w:type="spellStart"/>
      <w:r w:rsidRPr="00A22112">
        <w:rPr>
          <w:rFonts w:ascii="TimesNewRomanPSMT" w:eastAsia="Times New Roman" w:hAnsi="TimesNewRomanPSMT" w:cs="TimesNewRomanPSMT"/>
          <w:sz w:val="20"/>
          <w:szCs w:val="20"/>
          <w:lang w:eastAsia="ru-RU"/>
        </w:rPr>
        <w:t>Нижнетерянского</w:t>
      </w:r>
      <w:proofErr w:type="spellEnd"/>
      <w:r w:rsidRPr="00A22112">
        <w:rPr>
          <w:rFonts w:ascii="TimesNewRomanPSMT" w:eastAsia="Times New Roman" w:hAnsi="TimesNewRomanPSMT" w:cs="TimesNewRomanPSMT"/>
          <w:sz w:val="20"/>
          <w:szCs w:val="20"/>
          <w:lang w:eastAsia="ru-RU"/>
        </w:rPr>
        <w:t xml:space="preserve"> сельсовета: </w:t>
      </w:r>
      <w:proofErr w:type="gramStart"/>
      <w:r w:rsidRPr="00A22112">
        <w:rPr>
          <w:rFonts w:ascii="TimesNewRomanPSMT" w:eastAsia="Times New Roman" w:hAnsi="TimesNewRomanPSMT" w:cs="TimesNewRomanPSMT"/>
          <w:sz w:val="20"/>
          <w:szCs w:val="20"/>
          <w:lang w:eastAsia="ru-RU"/>
        </w:rPr>
        <w:t>Км</w:t>
      </w:r>
      <w:proofErr w:type="gram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i</w:t>
      </w:r>
      <w:proofErr w:type="spellEnd"/>
      <w:r w:rsidRPr="00A22112">
        <w:rPr>
          <w:rFonts w:ascii="TimesNewRomanPSMT" w:eastAsia="Times New Roman" w:hAnsi="TimesNewRomanPSMT" w:cs="TimesNewRomanPSMT"/>
          <w:sz w:val="20"/>
          <w:szCs w:val="20"/>
          <w:lang w:eastAsia="ru-RU"/>
        </w:rPr>
        <w:t xml:space="preserve"> = (0,99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Ni</w:t>
      </w:r>
      <w:proofErr w:type="spellEnd"/>
      <w:r w:rsidRPr="00A22112">
        <w:rPr>
          <w:rFonts w:ascii="TimesNewRomanPSMT" w:eastAsia="Times New Roman" w:hAnsi="TimesNewRomanPSMT" w:cs="TimesNewRomanPSMT"/>
          <w:sz w:val="20"/>
          <w:szCs w:val="20"/>
          <w:lang w:eastAsia="ru-RU"/>
        </w:rPr>
        <w:t xml:space="preserve"> + 0,01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Ncp</w:t>
      </w:r>
      <w:proofErr w:type="spellEnd"/>
      <w:r w:rsidRPr="00A22112">
        <w:rPr>
          <w:rFonts w:ascii="TimesNewRomanPSMT" w:eastAsia="Times New Roman" w:hAnsi="TimesNewRomanPSMT" w:cs="TimesNewRomanPSMT"/>
          <w:sz w:val="20"/>
          <w:szCs w:val="20"/>
          <w:lang w:eastAsia="ru-RU"/>
        </w:rPr>
        <w:t xml:space="preserve">) / </w:t>
      </w:r>
      <w:proofErr w:type="spellStart"/>
      <w:r w:rsidRPr="00A22112">
        <w:rPr>
          <w:rFonts w:ascii="TimesNewRomanPSMT" w:eastAsia="Times New Roman" w:hAnsi="TimesNewRomanPSMT" w:cs="TimesNewRomanPSMT"/>
          <w:sz w:val="20"/>
          <w:szCs w:val="20"/>
          <w:lang w:eastAsia="ru-RU"/>
        </w:rPr>
        <w:t>Ni</w:t>
      </w:r>
      <w:proofErr w:type="spellEnd"/>
      <w:r w:rsidRPr="00A22112">
        <w:rPr>
          <w:rFonts w:ascii="TimesNewRomanPSMT" w:eastAsia="Times New Roman" w:hAnsi="TimesNewRomanPSMT" w:cs="TimesNewRomanPSMT"/>
          <w:sz w:val="20"/>
          <w:szCs w:val="20"/>
          <w:lang w:eastAsia="ru-RU"/>
        </w:rPr>
        <w:t>;</w:t>
      </w:r>
    </w:p>
    <w:p w:rsidR="00A22112" w:rsidRPr="00A22112" w:rsidRDefault="00A22112" w:rsidP="00A22112">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Ni</w:t>
      </w:r>
      <w:proofErr w:type="spellEnd"/>
      <w:r w:rsidRPr="00A22112">
        <w:rPr>
          <w:rFonts w:ascii="TimesNewRomanPSMT" w:eastAsia="Times New Roman" w:hAnsi="TimesNewRomanPSMT" w:cs="TimesNewRomanPSMT"/>
          <w:sz w:val="20"/>
          <w:szCs w:val="20"/>
          <w:lang w:eastAsia="ru-RU"/>
        </w:rPr>
        <w:t xml:space="preserve"> – численность постоянного населения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-го поселения;</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Ncp</w:t>
      </w:r>
      <w:proofErr w:type="spellEnd"/>
      <w:r w:rsidRPr="00A22112">
        <w:rPr>
          <w:rFonts w:ascii="TimesNewRomanPSMT" w:eastAsia="Times New Roman" w:hAnsi="TimesNewRomanPSMT" w:cs="TimesNewRomanPSMT"/>
          <w:sz w:val="20"/>
          <w:szCs w:val="20"/>
          <w:lang w:eastAsia="ru-RU"/>
        </w:rPr>
        <w:t xml:space="preserve"> – средняя численность постоянного населения  поселений Богучанского района, определяемая по формуле: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val="en-US" w:eastAsia="ru-RU"/>
        </w:rPr>
        <w:t>Ncp</w:t>
      </w:r>
      <w:proofErr w:type="spellEnd"/>
      <w:r w:rsidRPr="00A22112">
        <w:rPr>
          <w:rFonts w:ascii="TimesNewRomanPSMT" w:eastAsia="Times New Roman" w:hAnsi="TimesNewRomanPSMT" w:cs="TimesNewRomanPSMT"/>
          <w:sz w:val="20"/>
          <w:szCs w:val="20"/>
          <w:lang w:eastAsia="ru-RU"/>
        </w:rPr>
        <w:t xml:space="preserve"> = </w:t>
      </w:r>
      <w:r w:rsidRPr="00A22112">
        <w:rPr>
          <w:rFonts w:ascii="TimesNewRomanPSMT" w:eastAsia="Times New Roman" w:hAnsi="TimesNewRomanPSMT" w:cs="TimesNewRomanPSMT"/>
          <w:sz w:val="20"/>
          <w:szCs w:val="20"/>
          <w:lang w:val="en-US" w:eastAsia="ru-RU"/>
        </w:rPr>
        <w:t>N</w:t>
      </w:r>
      <w:r w:rsidRPr="00A22112">
        <w:rPr>
          <w:rFonts w:ascii="TimesNewRomanPSMT" w:eastAsia="Times New Roman" w:hAnsi="TimesNewRomanPSMT" w:cs="TimesNewRomanPSMT"/>
          <w:sz w:val="20"/>
          <w:szCs w:val="20"/>
          <w:lang w:eastAsia="ru-RU"/>
        </w:rPr>
        <w:t>/</w:t>
      </w:r>
      <w:r w:rsidRPr="00A22112">
        <w:rPr>
          <w:rFonts w:ascii="TimesNewRomanPSMT" w:eastAsia="Times New Roman" w:hAnsi="TimesNewRomanPSMT" w:cs="TimesNewRomanPSMT"/>
          <w:sz w:val="20"/>
          <w:szCs w:val="20"/>
          <w:lang w:val="en-US" w:eastAsia="ru-RU"/>
        </w:rPr>
        <w:t>n</w:t>
      </w:r>
      <w:r w:rsidRPr="00A22112">
        <w:rPr>
          <w:rFonts w:ascii="TimesNewRomanPSMT" w:eastAsia="Times New Roman" w:hAnsi="TimesNewRomanPSMT" w:cs="TimesNewRomanPSMT"/>
          <w:sz w:val="20"/>
          <w:szCs w:val="20"/>
          <w:lang w:eastAsia="ru-RU"/>
        </w:rPr>
        <w:t>,</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где: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val="en-US" w:eastAsia="ru-RU"/>
        </w:rPr>
        <w:t>N</w:t>
      </w:r>
      <w:r w:rsidRPr="00A22112">
        <w:rPr>
          <w:rFonts w:ascii="TimesNewRomanPSMT" w:eastAsia="Times New Roman" w:hAnsi="TimesNewRomanPSMT" w:cs="TimesNewRomanPSMT"/>
          <w:sz w:val="20"/>
          <w:szCs w:val="20"/>
          <w:lang w:eastAsia="ru-RU"/>
        </w:rPr>
        <w:t xml:space="preserve"> – </w:t>
      </w:r>
      <w:proofErr w:type="gramStart"/>
      <w:r w:rsidRPr="00A22112">
        <w:rPr>
          <w:rFonts w:ascii="TimesNewRomanPSMT" w:eastAsia="Times New Roman" w:hAnsi="TimesNewRomanPSMT" w:cs="TimesNewRomanPSMT"/>
          <w:sz w:val="20"/>
          <w:szCs w:val="20"/>
          <w:lang w:eastAsia="ru-RU"/>
        </w:rPr>
        <w:t>общая</w:t>
      </w:r>
      <w:proofErr w:type="gramEnd"/>
      <w:r w:rsidRPr="00A22112">
        <w:rPr>
          <w:rFonts w:ascii="TimesNewRomanPSMT" w:eastAsia="Times New Roman" w:hAnsi="TimesNewRomanPSMT" w:cs="TimesNewRomanPSMT"/>
          <w:sz w:val="20"/>
          <w:szCs w:val="20"/>
          <w:lang w:eastAsia="ru-RU"/>
        </w:rPr>
        <w:t xml:space="preserve"> численность постоянного населения всех поселений Богучанского района;</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val="en-US" w:eastAsia="ru-RU"/>
        </w:rPr>
        <w:t>n</w:t>
      </w:r>
      <w:r w:rsidRPr="00A22112">
        <w:rPr>
          <w:rFonts w:ascii="TimesNewRomanPSMT" w:eastAsia="Times New Roman" w:hAnsi="TimesNewRomanPSMT" w:cs="TimesNewRomanPSMT"/>
          <w:sz w:val="20"/>
          <w:szCs w:val="20"/>
          <w:lang w:eastAsia="ru-RU"/>
        </w:rPr>
        <w:t xml:space="preserve"> – </w:t>
      </w:r>
      <w:proofErr w:type="gramStart"/>
      <w:r w:rsidRPr="00A22112">
        <w:rPr>
          <w:rFonts w:ascii="TimesNewRomanPSMT" w:eastAsia="Times New Roman" w:hAnsi="TimesNewRomanPSMT" w:cs="TimesNewRomanPSMT"/>
          <w:sz w:val="20"/>
          <w:szCs w:val="20"/>
          <w:lang w:eastAsia="ru-RU"/>
        </w:rPr>
        <w:t>общее</w:t>
      </w:r>
      <w:proofErr w:type="gramEnd"/>
      <w:r w:rsidRPr="00A22112">
        <w:rPr>
          <w:rFonts w:ascii="TimesNewRomanPSMT" w:eastAsia="Times New Roman" w:hAnsi="TimesNewRomanPSMT" w:cs="TimesNewRomanPSMT"/>
          <w:sz w:val="20"/>
          <w:szCs w:val="20"/>
          <w:lang w:eastAsia="ru-RU"/>
        </w:rPr>
        <w:t xml:space="preserve"> количество поселений Богучанского района.</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3.2.2. Индекс бюджетных расходов поселения по отрасли «Культура»  </w:t>
      </w:r>
      <w:proofErr w:type="spellStart"/>
      <w:r w:rsidRPr="00A22112">
        <w:rPr>
          <w:rFonts w:ascii="TimesNewRomanPSMT" w:eastAsia="Times New Roman" w:hAnsi="TimesNewRomanPSMT" w:cs="TimesNewRomanPSMT"/>
          <w:sz w:val="20"/>
          <w:szCs w:val="20"/>
          <w:lang w:eastAsia="ru-RU"/>
        </w:rPr>
        <w:t>ИБРку</w:t>
      </w:r>
      <w:proofErr w:type="spellEnd"/>
      <w:r w:rsidRPr="00A22112">
        <w:rPr>
          <w:rFonts w:ascii="TimesNewRomanPSMT" w:eastAsia="Times New Roman" w:hAnsi="TimesNewRomanPSMT" w:cs="TimesNewRomanPSMT"/>
          <w:sz w:val="20"/>
          <w:szCs w:val="20"/>
          <w:lang w:eastAsia="ru-RU"/>
        </w:rPr>
        <w:t>(</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определяется по следующей формуле: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ИБРку</w:t>
      </w:r>
      <w:proofErr w:type="spellEnd"/>
      <w:r w:rsidRPr="00A22112">
        <w:rPr>
          <w:rFonts w:ascii="TimesNewRomanPSMT" w:eastAsia="Times New Roman" w:hAnsi="TimesNewRomanPSMT" w:cs="TimesNewRomanPSMT"/>
          <w:sz w:val="20"/>
          <w:szCs w:val="20"/>
          <w:lang w:eastAsia="ru-RU"/>
        </w:rPr>
        <w:t>(</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 ККУ</w:t>
      </w:r>
      <w:proofErr w:type="spellStart"/>
      <w:proofErr w:type="gramStart"/>
      <w:r w:rsidRPr="00A22112">
        <w:rPr>
          <w:rFonts w:ascii="TimesNewRomanPSMT" w:eastAsia="Times New Roman" w:hAnsi="TimesNewRomanPSMT" w:cs="TimesNewRomanPSMT"/>
          <w:sz w:val="20"/>
          <w:szCs w:val="20"/>
          <w:lang w:val="en-US" w:eastAsia="ru-RU"/>
        </w:rPr>
        <w:t>i</w:t>
      </w:r>
      <w:proofErr w:type="spellEnd"/>
      <w:proofErr w:type="gramEnd"/>
      <w:r w:rsidRPr="00A22112">
        <w:rPr>
          <w:rFonts w:ascii="TimesNewRomanPSMT" w:eastAsia="Times New Roman" w:hAnsi="TimesNewRomanPSMT" w:cs="TimesNewRomanPSMT"/>
          <w:sz w:val="20"/>
          <w:szCs w:val="20"/>
          <w:lang w:eastAsia="ru-RU"/>
        </w:rPr>
        <w:t>,</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где: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 ККУ</w:t>
      </w:r>
      <w:proofErr w:type="spellStart"/>
      <w:proofErr w:type="gramStart"/>
      <w:r w:rsidRPr="00A22112">
        <w:rPr>
          <w:rFonts w:ascii="TimesNewRomanPSMT" w:eastAsia="Times New Roman" w:hAnsi="TimesNewRomanPSMT" w:cs="TimesNewRomanPSMT"/>
          <w:sz w:val="20"/>
          <w:szCs w:val="20"/>
          <w:lang w:val="en-US" w:eastAsia="ru-RU"/>
        </w:rPr>
        <w:t>i</w:t>
      </w:r>
      <w:proofErr w:type="spellEnd"/>
      <w:proofErr w:type="gramEnd"/>
      <w:r w:rsidRPr="00A22112">
        <w:rPr>
          <w:rFonts w:ascii="TimesNewRomanPSMT" w:eastAsia="Times New Roman" w:hAnsi="TimesNewRomanPSMT" w:cs="TimesNewRomanPSMT"/>
          <w:sz w:val="20"/>
          <w:szCs w:val="20"/>
          <w:lang w:eastAsia="ru-RU"/>
        </w:rPr>
        <w:t xml:space="preserve"> – коэффициент предоставления коммунальных услуг бюджетным учреждениям в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-м поселении, который рассчитывается по формуле: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ККУ</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(1+УВку</w:t>
      </w:r>
      <w:proofErr w:type="spellStart"/>
      <w:r w:rsidRPr="00A22112">
        <w:rPr>
          <w:rFonts w:ascii="TimesNewRomanPSMT" w:eastAsia="Times New Roman" w:hAnsi="TimesNewRomanPSMT" w:cs="TimesNewRomanPSMT"/>
          <w:sz w:val="20"/>
          <w:szCs w:val="20"/>
          <w:lang w:val="en-US" w:eastAsia="ru-RU"/>
        </w:rPr>
        <w:t>i</w:t>
      </w:r>
      <w:proofErr w:type="spellEnd"/>
      <w:proofErr w:type="gramStart"/>
      <w:r w:rsidRPr="00A22112">
        <w:rPr>
          <w:rFonts w:ascii="TimesNewRomanPSMT" w:eastAsia="Times New Roman" w:hAnsi="TimesNewRomanPSMT" w:cs="TimesNewRomanPSMT"/>
          <w:sz w:val="20"/>
          <w:szCs w:val="20"/>
          <w:lang w:eastAsia="ru-RU"/>
        </w:rPr>
        <w:t xml:space="preserve"> )</w:t>
      </w:r>
      <w:proofErr w:type="gramEnd"/>
      <w:r w:rsidRPr="00A22112">
        <w:rPr>
          <w:rFonts w:ascii="TimesNewRomanPSMT" w:eastAsia="Times New Roman" w:hAnsi="TimesNewRomanPSMT" w:cs="TimesNewRomanPSMT"/>
          <w:sz w:val="20"/>
          <w:szCs w:val="20"/>
          <w:lang w:eastAsia="ru-RU"/>
        </w:rPr>
        <w:t xml:space="preserve"> / (1+УВку),</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где: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УВку</w:t>
      </w:r>
      <w:proofErr w:type="gramStart"/>
      <w:r w:rsidRPr="00A22112">
        <w:rPr>
          <w:rFonts w:ascii="TimesNewRomanPSMT" w:eastAsia="Times New Roman" w:hAnsi="TimesNewRomanPSMT" w:cs="TimesNewRomanPSMT"/>
          <w:sz w:val="20"/>
          <w:szCs w:val="20"/>
          <w:lang w:val="en-US" w:eastAsia="ru-RU"/>
        </w:rPr>
        <w:t>i</w:t>
      </w:r>
      <w:proofErr w:type="spellEnd"/>
      <w:proofErr w:type="gramEnd"/>
      <w:r w:rsidRPr="00A22112">
        <w:rPr>
          <w:rFonts w:ascii="TimesNewRomanPSMT" w:eastAsia="Times New Roman" w:hAnsi="TimesNewRomanPSMT" w:cs="TimesNewRomanPSMT"/>
          <w:sz w:val="20"/>
          <w:szCs w:val="20"/>
          <w:lang w:eastAsia="ru-RU"/>
        </w:rPr>
        <w:t xml:space="preserve"> – удельный вес расходов на коммунальные услуги бюджетных учреждений в области культуры в общем объеме расходов бюджетов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-го поселения;</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УВку</w:t>
      </w:r>
      <w:proofErr w:type="spellEnd"/>
      <w:r w:rsidRPr="00A22112">
        <w:rPr>
          <w:rFonts w:ascii="TimesNewRomanPSMT" w:eastAsia="Times New Roman" w:hAnsi="TimesNewRomanPSMT" w:cs="TimesNewRomanPSMT"/>
          <w:sz w:val="20"/>
          <w:szCs w:val="20"/>
          <w:lang w:eastAsia="ru-RU"/>
        </w:rPr>
        <w:t xml:space="preserve"> - удельный вес расходов на коммунальные услуги бюджетных учреждений в области культуры в общем объеме расходов бюджетов всех поселений  Богучанского района.</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3.2.3. Индекс бюджетных расходов по содержанию объектов внешнего благоустройства </w:t>
      </w:r>
      <w:proofErr w:type="spellStart"/>
      <w:r w:rsidRPr="00A22112">
        <w:rPr>
          <w:rFonts w:ascii="TimesNewRomanPSMT" w:eastAsia="Times New Roman" w:hAnsi="TimesNewRomanPSMT" w:cs="TimesNewRomanPSMT"/>
          <w:sz w:val="20"/>
          <w:szCs w:val="20"/>
          <w:lang w:eastAsia="ru-RU"/>
        </w:rPr>
        <w:t>ИБРбу</w:t>
      </w:r>
      <w:proofErr w:type="spellEnd"/>
      <w:r w:rsidRPr="00A22112">
        <w:rPr>
          <w:rFonts w:ascii="TimesNewRomanPSMT" w:eastAsia="Times New Roman" w:hAnsi="TimesNewRomanPSMT" w:cs="TimesNewRomanPSMT"/>
          <w:sz w:val="20"/>
          <w:szCs w:val="20"/>
          <w:lang w:eastAsia="ru-RU"/>
        </w:rPr>
        <w:t>(</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определяется по следующей формуле: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ИБРбу</w:t>
      </w:r>
      <w:proofErr w:type="spellEnd"/>
      <w:r w:rsidRPr="00A22112">
        <w:rPr>
          <w:rFonts w:ascii="TimesNewRomanPSMT" w:eastAsia="Times New Roman" w:hAnsi="TimesNewRomanPSMT" w:cs="TimesNewRomanPSMT"/>
          <w:sz w:val="20"/>
          <w:szCs w:val="20"/>
          <w:lang w:eastAsia="ru-RU"/>
        </w:rPr>
        <w:t>(</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w:t>
      </w:r>
      <w:proofErr w:type="spellStart"/>
      <w:r w:rsidRPr="00A22112">
        <w:rPr>
          <w:rFonts w:ascii="TimesNewRomanPSMT" w:eastAsia="Times New Roman" w:hAnsi="TimesNewRomanPSMT" w:cs="TimesNewRomanPSMT"/>
          <w:sz w:val="20"/>
          <w:szCs w:val="20"/>
          <w:lang w:eastAsia="ru-RU"/>
        </w:rPr>
        <w:t>Куд</w:t>
      </w:r>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Кст</w:t>
      </w:r>
      <w:proofErr w:type="gramStart"/>
      <w:r w:rsidRPr="00A22112">
        <w:rPr>
          <w:rFonts w:ascii="TimesNewRomanPSMT" w:eastAsia="Times New Roman" w:hAnsi="TimesNewRomanPSMT" w:cs="TimesNewRomanPSMT"/>
          <w:sz w:val="20"/>
          <w:szCs w:val="20"/>
          <w:lang w:eastAsia="ru-RU"/>
        </w:rPr>
        <w:t>р</w:t>
      </w:r>
      <w:proofErr w:type="spellEnd"/>
      <w:r w:rsidRPr="00A22112">
        <w:rPr>
          <w:rFonts w:ascii="TimesNewRomanPSMT" w:eastAsia="Times New Roman" w:hAnsi="TimesNewRomanPSMT" w:cs="TimesNewRomanPSMT"/>
          <w:sz w:val="20"/>
          <w:szCs w:val="20"/>
          <w:lang w:eastAsia="ru-RU"/>
        </w:rPr>
        <w:t>(</w:t>
      </w:r>
      <w:proofErr w:type="spellStart"/>
      <w:proofErr w:type="gramEnd"/>
      <w:r w:rsidRPr="00A22112">
        <w:rPr>
          <w:rFonts w:ascii="TimesNewRomanPSMT" w:eastAsia="Times New Roman" w:hAnsi="TimesNewRomanPSMT" w:cs="TimesNewRomanPSMT"/>
          <w:sz w:val="20"/>
          <w:szCs w:val="20"/>
          <w:lang w:eastAsia="ru-RU"/>
        </w:rPr>
        <w:t>бу</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 где: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Куд</w:t>
      </w:r>
      <w:proofErr w:type="gramStart"/>
      <w:r w:rsidRPr="00A22112">
        <w:rPr>
          <w:rFonts w:ascii="TimesNewRomanPSMT" w:eastAsia="Times New Roman" w:hAnsi="TimesNewRomanPSMT" w:cs="TimesNewRomanPSMT"/>
          <w:sz w:val="20"/>
          <w:szCs w:val="20"/>
          <w:lang w:val="en-US" w:eastAsia="ru-RU"/>
        </w:rPr>
        <w:t>i</w:t>
      </w:r>
      <w:proofErr w:type="spellEnd"/>
      <w:proofErr w:type="gramEnd"/>
      <w:r w:rsidRPr="00A22112">
        <w:rPr>
          <w:rFonts w:ascii="TimesNewRomanPSMT" w:eastAsia="Times New Roman" w:hAnsi="TimesNewRomanPSMT" w:cs="TimesNewRomanPSMT"/>
          <w:sz w:val="20"/>
          <w:szCs w:val="20"/>
          <w:lang w:eastAsia="ru-RU"/>
        </w:rPr>
        <w:t xml:space="preserve"> - коэффициент удорожания для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го поселения;</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Кст</w:t>
      </w:r>
      <w:proofErr w:type="gramStart"/>
      <w:r w:rsidRPr="00A22112">
        <w:rPr>
          <w:rFonts w:ascii="TimesNewRomanPSMT" w:eastAsia="Times New Roman" w:hAnsi="TimesNewRomanPSMT" w:cs="TimesNewRomanPSMT"/>
          <w:sz w:val="20"/>
          <w:szCs w:val="20"/>
          <w:lang w:eastAsia="ru-RU"/>
        </w:rPr>
        <w:t>р</w:t>
      </w:r>
      <w:proofErr w:type="spellEnd"/>
      <w:r w:rsidRPr="00A22112">
        <w:rPr>
          <w:rFonts w:ascii="TimesNewRomanPSMT" w:eastAsia="Times New Roman" w:hAnsi="TimesNewRomanPSMT" w:cs="TimesNewRomanPSMT"/>
          <w:sz w:val="20"/>
          <w:szCs w:val="20"/>
          <w:lang w:eastAsia="ru-RU"/>
        </w:rPr>
        <w:t>(</w:t>
      </w:r>
      <w:proofErr w:type="spellStart"/>
      <w:proofErr w:type="gramEnd"/>
      <w:r w:rsidRPr="00A22112">
        <w:rPr>
          <w:rFonts w:ascii="TimesNewRomanPSMT" w:eastAsia="Times New Roman" w:hAnsi="TimesNewRomanPSMT" w:cs="TimesNewRomanPSMT"/>
          <w:sz w:val="20"/>
          <w:szCs w:val="20"/>
          <w:lang w:eastAsia="ru-RU"/>
        </w:rPr>
        <w:t>бу</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поправочный коэффициент для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го поселения на структуру спроса по содержанию объектов внешнего благоустройства:</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val="en-US" w:eastAsia="ru-RU"/>
        </w:rPr>
      </w:pPr>
      <w:r w:rsidRPr="00A22112">
        <w:rPr>
          <w:rFonts w:ascii="TimesNewRomanPSMT" w:eastAsia="Times New Roman" w:hAnsi="TimesNewRomanPSMT" w:cs="TimesNewRomanPSMT"/>
          <w:sz w:val="20"/>
          <w:szCs w:val="20"/>
          <w:lang w:eastAsia="ru-RU"/>
        </w:rPr>
        <w:t xml:space="preserve">                      </w:t>
      </w:r>
      <w:proofErr w:type="spellStart"/>
      <w:proofErr w:type="gramStart"/>
      <w:r w:rsidRPr="00A22112">
        <w:rPr>
          <w:rFonts w:ascii="TimesNewRomanPSMT" w:eastAsia="Times New Roman" w:hAnsi="TimesNewRomanPSMT" w:cs="TimesNewRomanPSMT"/>
          <w:sz w:val="20"/>
          <w:szCs w:val="20"/>
          <w:lang w:eastAsia="ru-RU"/>
        </w:rPr>
        <w:t>Ул</w:t>
      </w:r>
      <w:proofErr w:type="spellEnd"/>
      <w:proofErr w:type="gramEnd"/>
      <w:r w:rsidRPr="00A22112">
        <w:rPr>
          <w:rFonts w:ascii="TimesNewRomanPSMT" w:eastAsia="Times New Roman" w:hAnsi="TimesNewRomanPSMT" w:cs="TimesNewRomanPSMT"/>
          <w:sz w:val="20"/>
          <w:szCs w:val="20"/>
          <w:lang w:val="en-US"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val="en-US" w:eastAsia="ru-RU"/>
        </w:rPr>
        <w:t xml:space="preserve"> -</w:t>
      </w:r>
      <w:r w:rsidRPr="00A22112">
        <w:rPr>
          <w:rFonts w:ascii="TimesNewRomanPSMT" w:eastAsia="Times New Roman" w:hAnsi="TimesNewRomanPSMT" w:cs="TimesNewRomanPSMT"/>
          <w:sz w:val="20"/>
          <w:szCs w:val="20"/>
          <w:lang w:eastAsia="ru-RU"/>
        </w:rPr>
        <w:t>ДТ</w:t>
      </w:r>
      <w:r w:rsidRPr="00A22112">
        <w:rPr>
          <w:rFonts w:ascii="TimesNewRomanPSMT" w:eastAsia="Times New Roman" w:hAnsi="TimesNewRomanPSMT" w:cs="TimesNewRomanPSMT"/>
          <w:sz w:val="20"/>
          <w:szCs w:val="20"/>
          <w:lang w:val="en-US"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val="en-US" w:eastAsia="ru-RU"/>
        </w:rPr>
        <w:t xml:space="preserve">       N</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val="en-US" w:eastAsia="ru-RU"/>
        </w:rPr>
      </w:pPr>
      <w:proofErr w:type="spellStart"/>
      <w:r w:rsidRPr="00A22112">
        <w:rPr>
          <w:rFonts w:ascii="TimesNewRomanPSMT" w:eastAsia="Times New Roman" w:hAnsi="TimesNewRomanPSMT" w:cs="TimesNewRomanPSMT"/>
          <w:sz w:val="20"/>
          <w:szCs w:val="20"/>
          <w:lang w:eastAsia="ru-RU"/>
        </w:rPr>
        <w:lastRenderedPageBreak/>
        <w:t>Кст</w:t>
      </w:r>
      <w:proofErr w:type="gramStart"/>
      <w:r w:rsidRPr="00A22112">
        <w:rPr>
          <w:rFonts w:ascii="TimesNewRomanPSMT" w:eastAsia="Times New Roman" w:hAnsi="TimesNewRomanPSMT" w:cs="TimesNewRomanPSMT"/>
          <w:sz w:val="20"/>
          <w:szCs w:val="20"/>
          <w:lang w:eastAsia="ru-RU"/>
        </w:rPr>
        <w:t>р</w:t>
      </w:r>
      <w:proofErr w:type="spellEnd"/>
      <w:r w:rsidRPr="00A22112">
        <w:rPr>
          <w:rFonts w:ascii="TimesNewRomanPSMT" w:eastAsia="Times New Roman" w:hAnsi="TimesNewRomanPSMT" w:cs="TimesNewRomanPSMT"/>
          <w:sz w:val="20"/>
          <w:szCs w:val="20"/>
          <w:lang w:val="en-US" w:eastAsia="ru-RU"/>
        </w:rPr>
        <w:t>(</w:t>
      </w:r>
      <w:proofErr w:type="spellStart"/>
      <w:proofErr w:type="gramEnd"/>
      <w:r w:rsidRPr="00A22112">
        <w:rPr>
          <w:rFonts w:ascii="TimesNewRomanPSMT" w:eastAsia="Times New Roman" w:hAnsi="TimesNewRomanPSMT" w:cs="TimesNewRomanPSMT"/>
          <w:sz w:val="20"/>
          <w:szCs w:val="20"/>
          <w:lang w:eastAsia="ru-RU"/>
        </w:rPr>
        <w:t>бу</w:t>
      </w:r>
      <w:proofErr w:type="spellEnd"/>
      <w:r w:rsidRPr="00A22112">
        <w:rPr>
          <w:rFonts w:ascii="TimesNewRomanPSMT" w:eastAsia="Times New Roman" w:hAnsi="TimesNewRomanPSMT" w:cs="TimesNewRomanPSMT"/>
          <w:sz w:val="20"/>
          <w:szCs w:val="20"/>
          <w:lang w:val="en-US"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val="en-US" w:eastAsia="ru-RU"/>
        </w:rPr>
        <w:t xml:space="preserve">   = ------------  </w:t>
      </w:r>
      <w:proofErr w:type="spellStart"/>
      <w:r w:rsidRPr="00A22112">
        <w:rPr>
          <w:rFonts w:ascii="TimesNewRomanPSMT" w:eastAsia="Times New Roman" w:hAnsi="TimesNewRomanPSMT" w:cs="TimesNewRomanPSMT"/>
          <w:sz w:val="20"/>
          <w:szCs w:val="20"/>
          <w:lang w:eastAsia="ru-RU"/>
        </w:rPr>
        <w:t>х</w:t>
      </w:r>
      <w:proofErr w:type="spellEnd"/>
      <w:r w:rsidRPr="00A22112">
        <w:rPr>
          <w:rFonts w:ascii="TimesNewRomanPSMT" w:eastAsia="Times New Roman" w:hAnsi="TimesNewRomanPSMT" w:cs="TimesNewRomanPSMT"/>
          <w:sz w:val="20"/>
          <w:szCs w:val="20"/>
          <w:lang w:val="en-US" w:eastAsia="ru-RU"/>
        </w:rPr>
        <w:t xml:space="preserve">  ------</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val="en-US" w:eastAsia="ru-RU"/>
        </w:rPr>
        <w:t xml:space="preserve">                       </w:t>
      </w:r>
      <w:proofErr w:type="spellStart"/>
      <w:proofErr w:type="gramStart"/>
      <w:r w:rsidRPr="00A22112">
        <w:rPr>
          <w:rFonts w:ascii="TimesNewRomanPSMT" w:eastAsia="Times New Roman" w:hAnsi="TimesNewRomanPSMT" w:cs="TimesNewRomanPSMT"/>
          <w:sz w:val="20"/>
          <w:szCs w:val="20"/>
          <w:lang w:eastAsia="ru-RU"/>
        </w:rPr>
        <w:t>Ул</w:t>
      </w:r>
      <w:proofErr w:type="spellEnd"/>
      <w:proofErr w:type="gramEnd"/>
      <w:r w:rsidRPr="00A22112">
        <w:rPr>
          <w:rFonts w:ascii="TimesNewRomanPSMT" w:eastAsia="Times New Roman" w:hAnsi="TimesNewRomanPSMT" w:cs="TimesNewRomanPSMT"/>
          <w:sz w:val="20"/>
          <w:szCs w:val="20"/>
          <w:lang w:eastAsia="ru-RU"/>
        </w:rPr>
        <w:t xml:space="preserve"> – ДТ         </w:t>
      </w:r>
      <w:r w:rsidRPr="00A22112">
        <w:rPr>
          <w:rFonts w:ascii="TimesNewRomanPSMT" w:eastAsia="Times New Roman" w:hAnsi="TimesNewRomanPSMT" w:cs="TimesNewRomanPSMT"/>
          <w:sz w:val="20"/>
          <w:szCs w:val="20"/>
          <w:lang w:val="en-US" w:eastAsia="ru-RU"/>
        </w:rPr>
        <w:t>Ni</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где: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proofErr w:type="gramStart"/>
      <w:r w:rsidRPr="00A22112">
        <w:rPr>
          <w:rFonts w:ascii="TimesNewRomanPSMT" w:eastAsia="Times New Roman" w:hAnsi="TimesNewRomanPSMT" w:cs="TimesNewRomanPSMT"/>
          <w:sz w:val="20"/>
          <w:szCs w:val="20"/>
          <w:lang w:eastAsia="ru-RU"/>
        </w:rPr>
        <w:t>Ул</w:t>
      </w:r>
      <w:proofErr w:type="spellEnd"/>
      <w:proofErr w:type="gram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протяженность улично-дорожной сети, находящейся в ведении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-го поселения, на последнюю отчетную дату (км);</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proofErr w:type="gramStart"/>
      <w:r w:rsidRPr="00A22112">
        <w:rPr>
          <w:rFonts w:ascii="TimesNewRomanPSMT" w:eastAsia="Times New Roman" w:hAnsi="TimesNewRomanPSMT" w:cs="TimesNewRomanPSMT"/>
          <w:sz w:val="20"/>
          <w:szCs w:val="20"/>
          <w:lang w:eastAsia="ru-RU"/>
        </w:rPr>
        <w:t>Ул</w:t>
      </w:r>
      <w:proofErr w:type="spellEnd"/>
      <w:proofErr w:type="gramEnd"/>
      <w:r w:rsidRPr="00A22112">
        <w:rPr>
          <w:rFonts w:ascii="TimesNewRomanPSMT" w:eastAsia="Times New Roman" w:hAnsi="TimesNewRomanPSMT" w:cs="TimesNewRomanPSMT"/>
          <w:sz w:val="20"/>
          <w:szCs w:val="20"/>
          <w:lang w:eastAsia="ru-RU"/>
        </w:rPr>
        <w:t xml:space="preserve"> – общая протяженность улично-дорожной сети находящейся в введении поселений Богучанского района, на последнюю отчетную дату (км);</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ДТ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протяженность улично-дорожной сети для проезда транзитного транспорта, находящейся в ведении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-го поселения, на последнюю отчетную дату (км);</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ДТ – общая протяженность улично-дорожной сети для проезда транзитного транспорта, находящейся в ведении  поселений Богучанского района, на последнюю отчетную дату (км);</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3.2.4. Индекс бюджетных расходов поселения по прочим отраслям </w:t>
      </w:r>
      <w:proofErr w:type="spellStart"/>
      <w:r w:rsidRPr="00A22112">
        <w:rPr>
          <w:rFonts w:ascii="TimesNewRomanPSMT" w:eastAsia="Times New Roman" w:hAnsi="TimesNewRomanPSMT" w:cs="TimesNewRomanPSMT"/>
          <w:sz w:val="20"/>
          <w:szCs w:val="20"/>
          <w:lang w:eastAsia="ru-RU"/>
        </w:rPr>
        <w:t>ИБРпроч</w:t>
      </w:r>
      <w:proofErr w:type="spellEnd"/>
      <w:r w:rsidRPr="00A22112">
        <w:rPr>
          <w:rFonts w:ascii="TimesNewRomanPSMT" w:eastAsia="Times New Roman" w:hAnsi="TimesNewRomanPSMT" w:cs="TimesNewRomanPSMT"/>
          <w:sz w:val="20"/>
          <w:szCs w:val="20"/>
          <w:lang w:eastAsia="ru-RU"/>
        </w:rPr>
        <w:t>(</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определяется по следующей формуле: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spellStart"/>
      <w:r w:rsidRPr="00A22112">
        <w:rPr>
          <w:rFonts w:ascii="TimesNewRomanPSMT" w:eastAsia="Times New Roman" w:hAnsi="TimesNewRomanPSMT" w:cs="TimesNewRomanPSMT"/>
          <w:sz w:val="20"/>
          <w:szCs w:val="20"/>
          <w:lang w:eastAsia="ru-RU"/>
        </w:rPr>
        <w:t>ИБРпроч</w:t>
      </w:r>
      <w:proofErr w:type="spellEnd"/>
      <w:r w:rsidRPr="00A22112">
        <w:rPr>
          <w:rFonts w:ascii="TimesNewRomanPSMT" w:eastAsia="Times New Roman" w:hAnsi="TimesNewRomanPSMT" w:cs="TimesNewRomanPSMT"/>
          <w:sz w:val="20"/>
          <w:szCs w:val="20"/>
          <w:lang w:eastAsia="ru-RU"/>
        </w:rPr>
        <w:t>(</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КУ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где:</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КУ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коэффициент удаленности для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го поселения:</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val="en-US" w:eastAsia="ru-RU"/>
        </w:rPr>
      </w:pPr>
      <w:r w:rsidRPr="00A22112">
        <w:rPr>
          <w:rFonts w:ascii="TimesNewRomanPSMT" w:eastAsia="Times New Roman" w:hAnsi="TimesNewRomanPSMT" w:cs="TimesNewRomanPSMT"/>
          <w:sz w:val="20"/>
          <w:szCs w:val="20"/>
          <w:lang w:eastAsia="ru-RU"/>
        </w:rPr>
        <w:t>КУ</w:t>
      </w:r>
      <w:r w:rsidRPr="00A22112">
        <w:rPr>
          <w:rFonts w:ascii="TimesNewRomanPSMT" w:eastAsia="Times New Roman" w:hAnsi="TimesNewRomanPSMT" w:cs="TimesNewRomanPSMT"/>
          <w:sz w:val="20"/>
          <w:szCs w:val="20"/>
          <w:lang w:val="en-US" w:eastAsia="ru-RU"/>
        </w:rPr>
        <w:t xml:space="preserve">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val="en-US" w:eastAsia="ru-RU"/>
        </w:rPr>
        <w:t xml:space="preserve"> =  1+ </w:t>
      </w:r>
      <w:r w:rsidRPr="00A22112">
        <w:rPr>
          <w:rFonts w:ascii="TimesNewRomanPSMT" w:eastAsia="Times New Roman" w:hAnsi="TimesNewRomanPSMT" w:cs="TimesNewRomanPSMT"/>
          <w:sz w:val="20"/>
          <w:szCs w:val="20"/>
          <w:lang w:eastAsia="ru-RU"/>
        </w:rPr>
        <w:t>РРЦ</w:t>
      </w:r>
      <w:proofErr w:type="spellStart"/>
      <w:proofErr w:type="gramStart"/>
      <w:r w:rsidRPr="00A22112">
        <w:rPr>
          <w:rFonts w:ascii="TimesNewRomanPSMT" w:eastAsia="Times New Roman" w:hAnsi="TimesNewRomanPSMT" w:cs="TimesNewRomanPSMT"/>
          <w:sz w:val="20"/>
          <w:szCs w:val="20"/>
          <w:lang w:val="en-US" w:eastAsia="ru-RU"/>
        </w:rPr>
        <w:t>i</w:t>
      </w:r>
      <w:proofErr w:type="spellEnd"/>
      <w:proofErr w:type="gramEnd"/>
      <w:r w:rsidRPr="00A22112">
        <w:rPr>
          <w:rFonts w:ascii="TimesNewRomanPSMT" w:eastAsia="Times New Roman" w:hAnsi="TimesNewRomanPSMT" w:cs="TimesNewRomanPSMT"/>
          <w:sz w:val="20"/>
          <w:szCs w:val="20"/>
          <w:lang w:val="en-US" w:eastAsia="ru-RU"/>
        </w:rPr>
        <w:t xml:space="preserve"> / SUM </w:t>
      </w:r>
      <w:r w:rsidRPr="00A22112">
        <w:rPr>
          <w:rFonts w:ascii="TimesNewRomanPSMT" w:eastAsia="Times New Roman" w:hAnsi="TimesNewRomanPSMT" w:cs="TimesNewRomanPSMT"/>
          <w:sz w:val="20"/>
          <w:szCs w:val="20"/>
          <w:lang w:eastAsia="ru-RU"/>
        </w:rPr>
        <w:t>РРЦ</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val="en-US" w:eastAsia="ru-RU"/>
        </w:rPr>
        <w:t>.</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val="en-US"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РРЦ</w:t>
      </w:r>
      <w:proofErr w:type="spellStart"/>
      <w:proofErr w:type="gramStart"/>
      <w:r w:rsidRPr="00A22112">
        <w:rPr>
          <w:rFonts w:ascii="TimesNewRomanPSMT" w:eastAsia="Times New Roman" w:hAnsi="TimesNewRomanPSMT" w:cs="TimesNewRomanPSMT"/>
          <w:sz w:val="20"/>
          <w:szCs w:val="20"/>
          <w:lang w:val="en-US" w:eastAsia="ru-RU"/>
        </w:rPr>
        <w:t>i</w:t>
      </w:r>
      <w:proofErr w:type="spellEnd"/>
      <w:proofErr w:type="gramEnd"/>
      <w:r w:rsidRPr="00A22112">
        <w:rPr>
          <w:rFonts w:ascii="TimesNewRomanPSMT" w:eastAsia="Times New Roman" w:hAnsi="TimesNewRomanPSMT" w:cs="TimesNewRomanPSMT"/>
          <w:sz w:val="20"/>
          <w:szCs w:val="20"/>
          <w:lang w:eastAsia="ru-RU"/>
        </w:rPr>
        <w:t xml:space="preserve">- расстояние от центра </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-го поселения до центра Богучанского района;</w:t>
      </w: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roofErr w:type="gramStart"/>
      <w:r w:rsidRPr="00A22112">
        <w:rPr>
          <w:rFonts w:ascii="TimesNewRomanPSMT" w:eastAsia="Times New Roman" w:hAnsi="TimesNewRomanPSMT" w:cs="TimesNewRomanPSMT"/>
          <w:sz w:val="20"/>
          <w:szCs w:val="20"/>
          <w:lang w:val="en-US" w:eastAsia="ru-RU"/>
        </w:rPr>
        <w:t>SUM</w:t>
      </w:r>
      <w:r w:rsidRPr="00A22112">
        <w:rPr>
          <w:rFonts w:ascii="TimesNewRomanPSMT" w:eastAsia="Times New Roman" w:hAnsi="TimesNewRomanPSMT" w:cs="TimesNewRomanPSMT"/>
          <w:sz w:val="20"/>
          <w:szCs w:val="20"/>
          <w:lang w:eastAsia="ru-RU"/>
        </w:rPr>
        <w:t xml:space="preserve"> РРЦ</w:t>
      </w:r>
      <w:proofErr w:type="spellStart"/>
      <w:r w:rsidRPr="00A22112">
        <w:rPr>
          <w:rFonts w:ascii="TimesNewRomanPSMT" w:eastAsia="Times New Roman" w:hAnsi="TimesNewRomanPSMT" w:cs="TimesNewRomanPSMT"/>
          <w:sz w:val="20"/>
          <w:szCs w:val="20"/>
          <w:lang w:val="en-US" w:eastAsia="ru-RU"/>
        </w:rPr>
        <w:t>i</w:t>
      </w:r>
      <w:proofErr w:type="spellEnd"/>
      <w:r w:rsidRPr="00A22112">
        <w:rPr>
          <w:rFonts w:ascii="TimesNewRomanPSMT" w:eastAsia="Times New Roman" w:hAnsi="TimesNewRomanPSMT" w:cs="TimesNewRomanPSMT"/>
          <w:sz w:val="20"/>
          <w:szCs w:val="20"/>
          <w:lang w:eastAsia="ru-RU"/>
        </w:rPr>
        <w:t xml:space="preserve"> - суммарное расстояние от центров всех поселений до центра Богучанского района.</w:t>
      </w:r>
      <w:proofErr w:type="gramEnd"/>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p>
    <w:p w:rsidR="00A22112" w:rsidRPr="00A22112" w:rsidRDefault="00A22112" w:rsidP="00A22112">
      <w:pPr>
        <w:autoSpaceDE w:val="0"/>
        <w:autoSpaceDN w:val="0"/>
        <w:adjustRightInd w:val="0"/>
        <w:spacing w:after="0" w:line="240" w:lineRule="auto"/>
        <w:ind w:firstLine="570"/>
        <w:jc w:val="both"/>
        <w:rPr>
          <w:rFonts w:ascii="TimesNewRomanPSMT" w:eastAsia="Times New Roman" w:hAnsi="TimesNewRomanPSMT" w:cs="TimesNewRomanPSMT"/>
          <w:sz w:val="20"/>
          <w:szCs w:val="20"/>
          <w:lang w:eastAsia="ru-RU"/>
        </w:rPr>
      </w:pPr>
      <w:r w:rsidRPr="00A22112">
        <w:rPr>
          <w:rFonts w:ascii="TimesNewRomanPSMT" w:eastAsia="Times New Roman" w:hAnsi="TimesNewRomanPSMT" w:cs="TimesNewRomanPSMT"/>
          <w:sz w:val="20"/>
          <w:szCs w:val="20"/>
          <w:lang w:eastAsia="ru-RU"/>
        </w:rPr>
        <w:t xml:space="preserve">Коэффициент удорожания  </w:t>
      </w:r>
      <w:proofErr w:type="spellStart"/>
      <w:r w:rsidRPr="00A22112">
        <w:rPr>
          <w:rFonts w:ascii="TimesNewRomanPSMT" w:eastAsia="Times New Roman" w:hAnsi="TimesNewRomanPSMT" w:cs="TimesNewRomanPSMT"/>
          <w:sz w:val="20"/>
          <w:szCs w:val="20"/>
          <w:lang w:eastAsia="ru-RU"/>
        </w:rPr>
        <w:t>Куд</w:t>
      </w:r>
      <w:proofErr w:type="spellEnd"/>
      <w:r w:rsidRPr="00A22112">
        <w:rPr>
          <w:rFonts w:ascii="TimesNewRomanPSMT" w:eastAsia="Times New Roman" w:hAnsi="TimesNewRomanPSMT" w:cs="TimesNewRomanPSMT"/>
          <w:sz w:val="20"/>
          <w:szCs w:val="20"/>
          <w:lang w:eastAsia="ru-RU"/>
        </w:rPr>
        <w:t xml:space="preserve"> </w:t>
      </w:r>
      <w:proofErr w:type="spellStart"/>
      <w:r w:rsidRPr="00A22112">
        <w:rPr>
          <w:rFonts w:ascii="TimesNewRomanPSMT" w:eastAsia="Times New Roman" w:hAnsi="TimesNewRomanPSMT" w:cs="TimesNewRomanPSMT"/>
          <w:sz w:val="20"/>
          <w:szCs w:val="20"/>
          <w:lang w:eastAsia="ru-RU"/>
        </w:rPr>
        <w:t>i</w:t>
      </w:r>
      <w:proofErr w:type="spellEnd"/>
      <w:r w:rsidRPr="00A22112">
        <w:rPr>
          <w:rFonts w:ascii="TimesNewRomanPSMT" w:eastAsia="Times New Roman" w:hAnsi="TimesNewRomanPSMT" w:cs="TimesNewRomanPSMT"/>
          <w:sz w:val="20"/>
          <w:szCs w:val="20"/>
          <w:lang w:eastAsia="ru-RU"/>
        </w:rPr>
        <w:t xml:space="preserve"> рассчитывается по формуле:</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spellStart"/>
      <w:r w:rsidRPr="00A22112">
        <w:rPr>
          <w:rFonts w:ascii="Times New Roman" w:eastAsia="Times New Roman" w:hAnsi="Times New Roman"/>
          <w:sz w:val="20"/>
          <w:szCs w:val="20"/>
          <w:lang w:eastAsia="ru-RU"/>
        </w:rPr>
        <w:t>Кудi</w:t>
      </w:r>
      <w:proofErr w:type="spellEnd"/>
      <w:r w:rsidRPr="00A22112">
        <w:rPr>
          <w:rFonts w:ascii="Times New Roman" w:eastAsia="Times New Roman" w:hAnsi="Times New Roman"/>
          <w:sz w:val="20"/>
          <w:szCs w:val="20"/>
          <w:lang w:eastAsia="ru-RU"/>
        </w:rPr>
        <w:t xml:space="preserve"> = </w:t>
      </w:r>
      <w:proofErr w:type="gramStart"/>
      <w:r w:rsidRPr="00A22112">
        <w:rPr>
          <w:rFonts w:ascii="Times New Roman" w:eastAsia="Times New Roman" w:hAnsi="Times New Roman"/>
          <w:sz w:val="20"/>
          <w:szCs w:val="20"/>
          <w:lang w:eastAsia="ru-RU"/>
        </w:rPr>
        <w:t>1</w:t>
      </w:r>
      <w:proofErr w:type="gramEnd"/>
      <w:r w:rsidRPr="00A22112">
        <w:rPr>
          <w:rFonts w:ascii="Times New Roman" w:eastAsia="Times New Roman" w:hAnsi="Times New Roman"/>
          <w:sz w:val="20"/>
          <w:szCs w:val="20"/>
          <w:lang w:eastAsia="ru-RU"/>
        </w:rPr>
        <w:t>+а*</w:t>
      </w:r>
      <w:proofErr w:type="spellStart"/>
      <w:r w:rsidRPr="00A22112">
        <w:rPr>
          <w:rFonts w:ascii="Times New Roman" w:eastAsia="Times New Roman" w:hAnsi="Times New Roman"/>
          <w:sz w:val="20"/>
          <w:szCs w:val="20"/>
          <w:lang w:eastAsia="ru-RU"/>
        </w:rPr>
        <w:t>Кдисi+</w:t>
      </w:r>
      <w:proofErr w:type="spellEnd"/>
      <w:r w:rsidRPr="00A22112">
        <w:rPr>
          <w:rFonts w:ascii="Times New Roman" w:eastAsia="Times New Roman" w:hAnsi="Times New Roman"/>
          <w:sz w:val="20"/>
          <w:szCs w:val="20"/>
          <w:lang w:val="en-US" w:eastAsia="ru-RU"/>
        </w:rPr>
        <w:t>b</w:t>
      </w:r>
      <w:r w:rsidRPr="00A22112">
        <w:rPr>
          <w:rFonts w:ascii="Times New Roman" w:eastAsia="Times New Roman" w:hAnsi="Times New Roman"/>
          <w:sz w:val="20"/>
          <w:szCs w:val="20"/>
          <w:lang w:eastAsia="ru-RU"/>
        </w:rPr>
        <w:t>*</w:t>
      </w:r>
      <w:proofErr w:type="spellStart"/>
      <w:r w:rsidRPr="00A22112">
        <w:rPr>
          <w:rFonts w:ascii="Times New Roman" w:eastAsia="Times New Roman" w:hAnsi="Times New Roman"/>
          <w:sz w:val="20"/>
          <w:szCs w:val="20"/>
          <w:lang w:eastAsia="ru-RU"/>
        </w:rPr>
        <w:t>Ктдi</w:t>
      </w:r>
      <w:proofErr w:type="spellEnd"/>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где:</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а,</w:t>
      </w:r>
      <w:r w:rsidRPr="00A22112">
        <w:rPr>
          <w:rFonts w:ascii="Times New Roman" w:eastAsia="Times New Roman" w:hAnsi="Times New Roman"/>
          <w:sz w:val="20"/>
          <w:szCs w:val="20"/>
          <w:lang w:val="en-US" w:eastAsia="ru-RU"/>
        </w:rPr>
        <w:t>b</w:t>
      </w:r>
      <w:r w:rsidRPr="00A22112">
        <w:rPr>
          <w:rFonts w:ascii="Times New Roman" w:eastAsia="Times New Roman" w:hAnsi="Times New Roman"/>
          <w:sz w:val="20"/>
          <w:szCs w:val="20"/>
          <w:lang w:eastAsia="ru-RU"/>
        </w:rPr>
        <w:t xml:space="preserve"> – весовые коэффициенты влияния факторов дисперсности расселения и транспортной доступности  поселений;</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spellStart"/>
      <w:r w:rsidRPr="00A22112">
        <w:rPr>
          <w:rFonts w:ascii="Times New Roman" w:eastAsia="Times New Roman" w:hAnsi="Times New Roman"/>
          <w:sz w:val="20"/>
          <w:szCs w:val="20"/>
          <w:lang w:eastAsia="ru-RU"/>
        </w:rPr>
        <w:t>Кдис</w:t>
      </w:r>
      <w:proofErr w:type="gramStart"/>
      <w:r w:rsidRPr="00A22112">
        <w:rPr>
          <w:rFonts w:ascii="Times New Roman" w:eastAsia="Times New Roman" w:hAnsi="Times New Roman"/>
          <w:sz w:val="20"/>
          <w:szCs w:val="20"/>
          <w:lang w:eastAsia="ru-RU"/>
        </w:rPr>
        <w:t>i</w:t>
      </w:r>
      <w:proofErr w:type="spellEnd"/>
      <w:proofErr w:type="gramEnd"/>
      <w:r w:rsidRPr="00A22112">
        <w:rPr>
          <w:rFonts w:ascii="Times New Roman" w:eastAsia="Times New Roman" w:hAnsi="Times New Roman"/>
          <w:sz w:val="20"/>
          <w:szCs w:val="20"/>
          <w:lang w:eastAsia="ru-RU"/>
        </w:rPr>
        <w:t xml:space="preserve"> – коэффициент дисперсности расселения в i-м поседении;</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spellStart"/>
      <w:r w:rsidRPr="00A22112">
        <w:rPr>
          <w:rFonts w:ascii="Times New Roman" w:eastAsia="Times New Roman" w:hAnsi="Times New Roman"/>
          <w:sz w:val="20"/>
          <w:szCs w:val="20"/>
          <w:lang w:eastAsia="ru-RU"/>
        </w:rPr>
        <w:t>Ктд</w:t>
      </w:r>
      <w:proofErr w:type="gramStart"/>
      <w:r w:rsidRPr="00A22112">
        <w:rPr>
          <w:rFonts w:ascii="Times New Roman" w:eastAsia="Times New Roman" w:hAnsi="Times New Roman"/>
          <w:sz w:val="20"/>
          <w:szCs w:val="20"/>
          <w:lang w:eastAsia="ru-RU"/>
        </w:rPr>
        <w:t>i</w:t>
      </w:r>
      <w:proofErr w:type="spellEnd"/>
      <w:proofErr w:type="gramEnd"/>
      <w:r w:rsidRPr="00A22112">
        <w:rPr>
          <w:rFonts w:ascii="Times New Roman" w:eastAsia="Times New Roman" w:hAnsi="Times New Roman"/>
          <w:sz w:val="20"/>
          <w:szCs w:val="20"/>
          <w:lang w:eastAsia="ru-RU"/>
        </w:rPr>
        <w:t xml:space="preserve"> – коэффициент транспортной доступности в i-м поседении.</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val="en-US" w:eastAsia="ru-RU"/>
        </w:rPr>
      </w:pPr>
      <w:r w:rsidRPr="00A22112">
        <w:rPr>
          <w:rFonts w:ascii="Times New Roman" w:eastAsia="Times New Roman" w:hAnsi="Times New Roman"/>
          <w:sz w:val="20"/>
          <w:szCs w:val="20"/>
          <w:lang w:eastAsia="ru-RU"/>
        </w:rPr>
        <w:t xml:space="preserve">                        </w:t>
      </w:r>
      <w:r w:rsidRPr="00A22112">
        <w:rPr>
          <w:rFonts w:ascii="Times New Roman" w:eastAsia="Times New Roman" w:hAnsi="Times New Roman"/>
          <w:sz w:val="20"/>
          <w:szCs w:val="20"/>
          <w:lang w:val="en-US" w:eastAsia="ru-RU"/>
        </w:rPr>
        <w:t>Si/Ni         N/n</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val="en-US" w:eastAsia="ru-RU"/>
        </w:rPr>
      </w:pPr>
      <w:r w:rsidRPr="00A22112">
        <w:rPr>
          <w:rFonts w:ascii="Times New Roman" w:eastAsia="Times New Roman" w:hAnsi="Times New Roman"/>
          <w:sz w:val="20"/>
          <w:szCs w:val="20"/>
          <w:lang w:val="en-US" w:eastAsia="ru-RU"/>
        </w:rPr>
        <w:t xml:space="preserve">       </w:t>
      </w:r>
      <w:proofErr w:type="spellStart"/>
      <w:r w:rsidRPr="00A22112">
        <w:rPr>
          <w:rFonts w:ascii="Times New Roman" w:eastAsia="Times New Roman" w:hAnsi="Times New Roman"/>
          <w:sz w:val="20"/>
          <w:szCs w:val="20"/>
          <w:lang w:eastAsia="ru-RU"/>
        </w:rPr>
        <w:t>Кдис</w:t>
      </w:r>
      <w:r w:rsidRPr="00A22112">
        <w:rPr>
          <w:rFonts w:ascii="Times New Roman" w:eastAsia="Times New Roman" w:hAnsi="Times New Roman"/>
          <w:sz w:val="20"/>
          <w:szCs w:val="20"/>
          <w:lang w:val="en-US" w:eastAsia="ru-RU"/>
        </w:rPr>
        <w:t>i</w:t>
      </w:r>
      <w:proofErr w:type="spellEnd"/>
      <w:r w:rsidRPr="00A22112">
        <w:rPr>
          <w:rFonts w:ascii="Times New Roman" w:eastAsia="Times New Roman" w:hAnsi="Times New Roman"/>
          <w:sz w:val="20"/>
          <w:szCs w:val="20"/>
          <w:lang w:val="en-US" w:eastAsia="ru-RU"/>
        </w:rPr>
        <w:t xml:space="preserve"> =    --------- x   --------</w:t>
      </w:r>
      <w:proofErr w:type="gramStart"/>
      <w:r w:rsidRPr="00A22112">
        <w:rPr>
          <w:rFonts w:ascii="Times New Roman" w:eastAsia="Times New Roman" w:hAnsi="Times New Roman"/>
          <w:sz w:val="20"/>
          <w:szCs w:val="20"/>
          <w:lang w:val="en-US" w:eastAsia="ru-RU"/>
        </w:rPr>
        <w:t xml:space="preserve"> ;</w:t>
      </w:r>
      <w:proofErr w:type="gramEnd"/>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val="en-US" w:eastAsia="ru-RU"/>
        </w:rPr>
      </w:pPr>
      <w:r w:rsidRPr="00A22112">
        <w:rPr>
          <w:rFonts w:ascii="Times New Roman" w:eastAsia="Times New Roman" w:hAnsi="Times New Roman"/>
          <w:sz w:val="20"/>
          <w:szCs w:val="20"/>
          <w:lang w:val="en-US" w:eastAsia="ru-RU"/>
        </w:rPr>
        <w:t xml:space="preserve">                       S/N          Ni/</w:t>
      </w:r>
      <w:proofErr w:type="spellStart"/>
      <w:r w:rsidRPr="00A22112">
        <w:rPr>
          <w:rFonts w:ascii="Times New Roman" w:eastAsia="Times New Roman" w:hAnsi="Times New Roman"/>
          <w:sz w:val="20"/>
          <w:szCs w:val="20"/>
          <w:lang w:val="en-US" w:eastAsia="ru-RU"/>
        </w:rPr>
        <w:t>ni</w:t>
      </w:r>
      <w:proofErr w:type="spellEnd"/>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val="en-US" w:eastAsia="ru-RU"/>
        </w:rPr>
      </w:pPr>
    </w:p>
    <w:p w:rsidR="00A22112" w:rsidRPr="00004477" w:rsidRDefault="00A22112" w:rsidP="00A22112">
      <w:pPr>
        <w:spacing w:after="0" w:line="240" w:lineRule="auto"/>
        <w:ind w:left="-108" w:right="-143" w:firstLine="817"/>
        <w:jc w:val="both"/>
        <w:rPr>
          <w:rFonts w:ascii="Times New Roman" w:eastAsia="Times New Roman" w:hAnsi="Times New Roman"/>
          <w:sz w:val="20"/>
          <w:szCs w:val="20"/>
          <w:lang w:val="en-US" w:eastAsia="ru-RU"/>
        </w:rPr>
      </w:pPr>
      <w:r w:rsidRPr="00A22112">
        <w:rPr>
          <w:rFonts w:ascii="Times New Roman" w:eastAsia="Times New Roman" w:hAnsi="Times New Roman"/>
          <w:sz w:val="20"/>
          <w:szCs w:val="20"/>
          <w:lang w:val="en-US" w:eastAsia="ru-RU"/>
        </w:rPr>
        <w:t xml:space="preserve">                   S</w:t>
      </w:r>
      <w:r w:rsidRPr="00004477">
        <w:rPr>
          <w:rFonts w:ascii="Times New Roman" w:eastAsia="Times New Roman" w:hAnsi="Times New Roman"/>
          <w:sz w:val="20"/>
          <w:szCs w:val="20"/>
          <w:lang w:val="en-US" w:eastAsia="ru-RU"/>
        </w:rPr>
        <w:t xml:space="preserve">                </w:t>
      </w:r>
      <w:proofErr w:type="spellStart"/>
      <w:r w:rsidRPr="00A22112">
        <w:rPr>
          <w:rFonts w:ascii="Times New Roman" w:eastAsia="Times New Roman" w:hAnsi="Times New Roman"/>
          <w:sz w:val="20"/>
          <w:szCs w:val="20"/>
          <w:lang w:eastAsia="ru-RU"/>
        </w:rPr>
        <w:t>Дор</w:t>
      </w:r>
      <w:r w:rsidRPr="00A22112">
        <w:rPr>
          <w:rFonts w:ascii="Times New Roman" w:eastAsia="Times New Roman" w:hAnsi="Times New Roman"/>
          <w:sz w:val="20"/>
          <w:szCs w:val="20"/>
          <w:lang w:val="en-US" w:eastAsia="ru-RU"/>
        </w:rPr>
        <w:t>i</w:t>
      </w:r>
      <w:proofErr w:type="spellEnd"/>
      <w:r w:rsidRPr="00004477">
        <w:rPr>
          <w:rFonts w:ascii="Times New Roman" w:eastAsia="Times New Roman" w:hAnsi="Times New Roman"/>
          <w:sz w:val="20"/>
          <w:szCs w:val="20"/>
          <w:lang w:val="en-US" w:eastAsia="ru-RU"/>
        </w:rPr>
        <w:t xml:space="preserve"> *10</w:t>
      </w:r>
    </w:p>
    <w:p w:rsidR="00A22112" w:rsidRPr="00A22112" w:rsidRDefault="00A22112" w:rsidP="00A22112">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004477">
        <w:rPr>
          <w:rFonts w:eastAsia="Times New Roman" w:cs="Calibri"/>
          <w:sz w:val="20"/>
          <w:szCs w:val="20"/>
          <w:lang w:val="en-US" w:eastAsia="ru-RU"/>
        </w:rPr>
        <w:t xml:space="preserve">         </w:t>
      </w:r>
      <w:proofErr w:type="spellStart"/>
      <w:r w:rsidRPr="00A22112">
        <w:rPr>
          <w:rFonts w:ascii="Times New Roman" w:eastAsia="Times New Roman" w:hAnsi="Times New Roman"/>
          <w:sz w:val="20"/>
          <w:szCs w:val="20"/>
          <w:lang w:eastAsia="ru-RU"/>
        </w:rPr>
        <w:t>Ктд</w:t>
      </w:r>
      <w:proofErr w:type="gramStart"/>
      <w:r w:rsidRPr="00A22112">
        <w:rPr>
          <w:rFonts w:ascii="Times New Roman" w:eastAsia="Times New Roman" w:hAnsi="Times New Roman"/>
          <w:sz w:val="20"/>
          <w:szCs w:val="20"/>
          <w:lang w:eastAsia="ru-RU"/>
        </w:rPr>
        <w:t>i</w:t>
      </w:r>
      <w:proofErr w:type="spellEnd"/>
      <w:proofErr w:type="gramEnd"/>
      <w:r w:rsidRPr="00A22112">
        <w:rPr>
          <w:rFonts w:ascii="Times New Roman" w:eastAsia="Times New Roman" w:hAnsi="Times New Roman"/>
          <w:sz w:val="20"/>
          <w:szCs w:val="20"/>
          <w:lang w:eastAsia="ru-RU"/>
        </w:rPr>
        <w:t xml:space="preserve">  = -----------  </w:t>
      </w:r>
      <w:proofErr w:type="spellStart"/>
      <w:r w:rsidRPr="00A22112">
        <w:rPr>
          <w:rFonts w:ascii="Times New Roman" w:eastAsia="Times New Roman" w:hAnsi="Times New Roman"/>
          <w:sz w:val="20"/>
          <w:szCs w:val="20"/>
          <w:lang w:eastAsia="ru-RU"/>
        </w:rPr>
        <w:t>х</w:t>
      </w:r>
      <w:proofErr w:type="spellEnd"/>
      <w:r w:rsidRPr="00A22112">
        <w:rPr>
          <w:rFonts w:ascii="Times New Roman" w:eastAsia="Times New Roman" w:hAnsi="Times New Roman"/>
          <w:sz w:val="20"/>
          <w:szCs w:val="20"/>
          <w:lang w:eastAsia="ru-RU"/>
        </w:rPr>
        <w:t xml:space="preserve"> ----------    + </w:t>
      </w:r>
      <w:r w:rsidRPr="00A22112">
        <w:rPr>
          <w:rFonts w:ascii="Times New Roman" w:eastAsia="Times New Roman" w:hAnsi="Times New Roman"/>
          <w:sz w:val="20"/>
          <w:szCs w:val="20"/>
          <w:lang w:val="en-US" w:eastAsia="ru-RU"/>
        </w:rPr>
        <w:t>d</w:t>
      </w:r>
      <w:r w:rsidRPr="00A22112">
        <w:rPr>
          <w:rFonts w:ascii="Times New Roman" w:eastAsia="Times New Roman" w:hAnsi="Times New Roman"/>
          <w:sz w:val="20"/>
          <w:szCs w:val="20"/>
          <w:lang w:eastAsia="ru-RU"/>
        </w:rPr>
        <w:t>*ТД;</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w:t>
      </w:r>
      <w:proofErr w:type="spellStart"/>
      <w:r w:rsidRPr="00A22112">
        <w:rPr>
          <w:rFonts w:ascii="Times New Roman" w:eastAsia="Times New Roman" w:hAnsi="Times New Roman"/>
          <w:sz w:val="20"/>
          <w:szCs w:val="20"/>
          <w:lang w:eastAsia="ru-RU"/>
        </w:rPr>
        <w:t>Дор</w:t>
      </w:r>
      <w:proofErr w:type="spellEnd"/>
      <w:r w:rsidRPr="00A22112">
        <w:rPr>
          <w:rFonts w:ascii="Times New Roman" w:eastAsia="Times New Roman" w:hAnsi="Times New Roman"/>
          <w:sz w:val="20"/>
          <w:szCs w:val="20"/>
          <w:lang w:eastAsia="ru-RU"/>
        </w:rPr>
        <w:t xml:space="preserve"> *10        </w:t>
      </w:r>
      <w:r w:rsidRPr="00A22112">
        <w:rPr>
          <w:rFonts w:ascii="Times New Roman" w:eastAsia="Times New Roman" w:hAnsi="Times New Roman"/>
          <w:sz w:val="20"/>
          <w:szCs w:val="20"/>
          <w:lang w:val="en-US" w:eastAsia="ru-RU"/>
        </w:rPr>
        <w:t>Si</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proofErr w:type="gramStart"/>
      <w:r w:rsidRPr="00A22112">
        <w:rPr>
          <w:rFonts w:ascii="Times New Roman" w:eastAsia="Times New Roman" w:hAnsi="Times New Roman"/>
          <w:sz w:val="20"/>
          <w:szCs w:val="20"/>
          <w:lang w:val="en-US" w:eastAsia="ru-RU"/>
        </w:rPr>
        <w:t>S</w:t>
      </w:r>
      <w:r w:rsidRPr="00A22112">
        <w:rPr>
          <w:rFonts w:ascii="Times New Roman" w:eastAsia="Times New Roman" w:hAnsi="Times New Roman"/>
          <w:sz w:val="20"/>
          <w:szCs w:val="20"/>
          <w:lang w:eastAsia="ru-RU"/>
        </w:rPr>
        <w:t xml:space="preserve">  -</w:t>
      </w:r>
      <w:proofErr w:type="gramEnd"/>
      <w:r w:rsidRPr="00A22112">
        <w:rPr>
          <w:rFonts w:ascii="Times New Roman" w:eastAsia="Times New Roman" w:hAnsi="Times New Roman"/>
          <w:sz w:val="20"/>
          <w:szCs w:val="20"/>
          <w:lang w:eastAsia="ru-RU"/>
        </w:rPr>
        <w:t xml:space="preserve"> площадь территории поселений   </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val="en-US" w:eastAsia="ru-RU"/>
        </w:rPr>
        <w:t>Si</w:t>
      </w:r>
      <w:r w:rsidRPr="00A22112">
        <w:rPr>
          <w:rFonts w:ascii="Times New Roman" w:eastAsia="Times New Roman" w:hAnsi="Times New Roman"/>
          <w:sz w:val="20"/>
          <w:szCs w:val="20"/>
          <w:lang w:eastAsia="ru-RU"/>
        </w:rPr>
        <w:t xml:space="preserve"> - площадь территории </w:t>
      </w:r>
      <w:proofErr w:type="spellStart"/>
      <w:r w:rsidRPr="00A22112">
        <w:rPr>
          <w:rFonts w:ascii="Times New Roman" w:eastAsia="Times New Roman" w:hAnsi="Times New Roman"/>
          <w:sz w:val="20"/>
          <w:szCs w:val="20"/>
          <w:lang w:val="en-US" w:eastAsia="ru-RU"/>
        </w:rPr>
        <w:t>i</w:t>
      </w:r>
      <w:proofErr w:type="spellEnd"/>
      <w:r w:rsidRPr="00A22112">
        <w:rPr>
          <w:rFonts w:ascii="Times New Roman" w:eastAsia="Times New Roman" w:hAnsi="Times New Roman"/>
          <w:sz w:val="20"/>
          <w:szCs w:val="20"/>
          <w:lang w:eastAsia="ru-RU"/>
        </w:rPr>
        <w:t>-</w:t>
      </w:r>
      <w:proofErr w:type="gramStart"/>
      <w:r w:rsidRPr="00A22112">
        <w:rPr>
          <w:rFonts w:ascii="Times New Roman" w:eastAsia="Times New Roman" w:hAnsi="Times New Roman"/>
          <w:sz w:val="20"/>
          <w:szCs w:val="20"/>
          <w:lang w:eastAsia="ru-RU"/>
        </w:rPr>
        <w:t>го  поселения</w:t>
      </w:r>
      <w:proofErr w:type="gramEnd"/>
      <w:r w:rsidRPr="00A22112">
        <w:rPr>
          <w:rFonts w:ascii="Times New Roman" w:eastAsia="Times New Roman" w:hAnsi="Times New Roman"/>
          <w:sz w:val="20"/>
          <w:szCs w:val="20"/>
          <w:lang w:eastAsia="ru-RU"/>
        </w:rPr>
        <w:t xml:space="preserve">   </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w:t>
      </w:r>
      <w:proofErr w:type="spellStart"/>
      <w:r w:rsidRPr="00A22112">
        <w:rPr>
          <w:rFonts w:ascii="Times New Roman" w:eastAsia="Times New Roman" w:hAnsi="Times New Roman"/>
          <w:sz w:val="20"/>
          <w:szCs w:val="20"/>
          <w:lang w:eastAsia="ru-RU"/>
        </w:rPr>
        <w:t>Дор</w:t>
      </w:r>
      <w:proofErr w:type="spellEnd"/>
      <w:r w:rsidRPr="00A22112">
        <w:rPr>
          <w:rFonts w:ascii="Times New Roman" w:eastAsia="Times New Roman" w:hAnsi="Times New Roman"/>
          <w:sz w:val="20"/>
          <w:szCs w:val="20"/>
          <w:lang w:eastAsia="ru-RU"/>
        </w:rPr>
        <w:t xml:space="preserve"> - протяжённость автомобильных дорог общего пользования муниципального значения поселений</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proofErr w:type="spellStart"/>
      <w:r w:rsidRPr="00A22112">
        <w:rPr>
          <w:rFonts w:ascii="Times New Roman" w:eastAsia="Times New Roman" w:hAnsi="Times New Roman"/>
          <w:sz w:val="20"/>
          <w:szCs w:val="20"/>
          <w:lang w:eastAsia="ru-RU"/>
        </w:rPr>
        <w:t>Дор</w:t>
      </w:r>
      <w:proofErr w:type="gramStart"/>
      <w:r w:rsidRPr="00A22112">
        <w:rPr>
          <w:rFonts w:ascii="Times New Roman" w:eastAsia="Times New Roman" w:hAnsi="Times New Roman"/>
          <w:sz w:val="20"/>
          <w:szCs w:val="20"/>
          <w:lang w:val="en-US" w:eastAsia="ru-RU"/>
        </w:rPr>
        <w:t>i</w:t>
      </w:r>
      <w:proofErr w:type="spellEnd"/>
      <w:proofErr w:type="gramEnd"/>
      <w:r w:rsidRPr="00A22112">
        <w:rPr>
          <w:rFonts w:ascii="Times New Roman" w:eastAsia="Times New Roman" w:hAnsi="Times New Roman"/>
          <w:sz w:val="20"/>
          <w:szCs w:val="20"/>
          <w:lang w:eastAsia="ru-RU"/>
        </w:rPr>
        <w:t xml:space="preserve"> - протяжённость автомобильных дорог общего пользования муниципального значения </w:t>
      </w:r>
      <w:proofErr w:type="spellStart"/>
      <w:r w:rsidRPr="00A22112">
        <w:rPr>
          <w:rFonts w:ascii="Times New Roman" w:eastAsia="Times New Roman" w:hAnsi="Times New Roman"/>
          <w:sz w:val="20"/>
          <w:szCs w:val="20"/>
          <w:lang w:val="en-US" w:eastAsia="ru-RU"/>
        </w:rPr>
        <w:t>i</w:t>
      </w:r>
      <w:proofErr w:type="spellEnd"/>
      <w:r w:rsidRPr="00A22112">
        <w:rPr>
          <w:rFonts w:ascii="Times New Roman" w:eastAsia="Times New Roman" w:hAnsi="Times New Roman"/>
          <w:sz w:val="20"/>
          <w:szCs w:val="20"/>
          <w:lang w:eastAsia="ru-RU"/>
        </w:rPr>
        <w:t>-го  поселения</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r w:rsidRPr="00A22112">
        <w:rPr>
          <w:rFonts w:ascii="TimesNewRomanPSMT" w:eastAsia="Times New Roman" w:hAnsi="TimesNewRomanPSMT" w:cs="TimesNewRomanPSMT"/>
          <w:sz w:val="20"/>
          <w:szCs w:val="20"/>
          <w:lang w:eastAsia="ru-RU"/>
        </w:rPr>
        <w:t>Рассчитанные оценки индекса бюджетных расходов не являются планируемыми или рекомендуемыми показателями, определяющими расходы бюджетов поселений, и используются только для расчета бюджетной обеспеченности в целях регулирования межбюджетных отношений.</w:t>
      </w:r>
    </w:p>
    <w:p w:rsidR="00A22112" w:rsidRPr="00A22112" w:rsidRDefault="00A22112" w:rsidP="00A22112">
      <w:pPr>
        <w:spacing w:after="0" w:line="240" w:lineRule="auto"/>
        <w:ind w:left="-108" w:right="-143" w:firstLine="817"/>
        <w:jc w:val="both"/>
        <w:rPr>
          <w:rFonts w:ascii="Times New Roman" w:eastAsia="Times New Roman" w:hAnsi="Times New Roman"/>
          <w:sz w:val="20"/>
          <w:szCs w:val="20"/>
          <w:lang w:eastAsia="ru-RU"/>
        </w:rPr>
      </w:pPr>
    </w:p>
    <w:p w:rsidR="00A22112" w:rsidRPr="00A22112" w:rsidRDefault="00A22112" w:rsidP="00A22112">
      <w:pPr>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A22112">
        <w:rPr>
          <w:rFonts w:ascii="Times New Roman" w:eastAsia="Times New Roman" w:hAnsi="Times New Roman"/>
          <w:sz w:val="20"/>
          <w:szCs w:val="20"/>
          <w:lang w:eastAsia="ru-RU"/>
        </w:rPr>
        <w:t xml:space="preserve">2. </w:t>
      </w:r>
      <w:proofErr w:type="gramStart"/>
      <w:r w:rsidRPr="00A22112">
        <w:rPr>
          <w:rFonts w:ascii="Times New Roman" w:eastAsia="Times New Roman" w:hAnsi="Times New Roman"/>
          <w:sz w:val="20"/>
          <w:szCs w:val="20"/>
          <w:lang w:eastAsia="ru-RU"/>
        </w:rPr>
        <w:t>Контроль за</w:t>
      </w:r>
      <w:proofErr w:type="gramEnd"/>
      <w:r w:rsidRPr="00A22112">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w:t>
      </w:r>
      <w:proofErr w:type="spellStart"/>
      <w:r w:rsidRPr="00A22112">
        <w:rPr>
          <w:rFonts w:ascii="Times New Roman" w:eastAsia="Times New Roman" w:hAnsi="Times New Roman"/>
          <w:sz w:val="20"/>
          <w:szCs w:val="20"/>
          <w:lang w:eastAsia="ru-RU"/>
        </w:rPr>
        <w:t>Т.Ф.Хардикова</w:t>
      </w:r>
      <w:proofErr w:type="spellEnd"/>
      <w:r w:rsidRPr="00A22112">
        <w:rPr>
          <w:rFonts w:ascii="Times New Roman" w:eastAsia="Times New Roman" w:hAnsi="Times New Roman"/>
          <w:sz w:val="20"/>
          <w:szCs w:val="20"/>
          <w:lang w:eastAsia="ru-RU"/>
        </w:rPr>
        <w:t>)</w:t>
      </w:r>
    </w:p>
    <w:p w:rsidR="00A22112" w:rsidRPr="00A22112" w:rsidRDefault="00A22112" w:rsidP="00A22112">
      <w:pPr>
        <w:spacing w:after="0" w:line="240" w:lineRule="auto"/>
        <w:ind w:firstLine="540"/>
        <w:jc w:val="both"/>
        <w:rPr>
          <w:rFonts w:ascii="Times New Roman" w:eastAsia="Times New Roman" w:hAnsi="Times New Roman"/>
          <w:sz w:val="20"/>
          <w:szCs w:val="20"/>
          <w:lang w:eastAsia="ru-RU"/>
        </w:rPr>
      </w:pPr>
    </w:p>
    <w:p w:rsidR="00A22112" w:rsidRPr="00A22112" w:rsidRDefault="00A22112" w:rsidP="00A22112">
      <w:pPr>
        <w:spacing w:after="0" w:line="240" w:lineRule="auto"/>
        <w:ind w:firstLine="708"/>
        <w:jc w:val="both"/>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3.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A22112" w:rsidRPr="00A22112" w:rsidRDefault="00A22112" w:rsidP="00A22112">
      <w:pPr>
        <w:spacing w:after="0" w:line="240" w:lineRule="auto"/>
        <w:jc w:val="both"/>
        <w:rPr>
          <w:rFonts w:ascii="Times New Roman" w:eastAsia="Times New Roman" w:hAnsi="Times New Roman"/>
          <w:sz w:val="20"/>
          <w:szCs w:val="20"/>
          <w:lang w:eastAsia="ru-RU"/>
        </w:rPr>
      </w:pPr>
    </w:p>
    <w:p w:rsidR="00A22112" w:rsidRPr="00A22112" w:rsidRDefault="00A22112" w:rsidP="00A22112">
      <w:pPr>
        <w:spacing w:after="0" w:line="240" w:lineRule="auto"/>
        <w:jc w:val="both"/>
        <w:rPr>
          <w:rFonts w:ascii="Times New Roman" w:eastAsia="Times New Roman" w:hAnsi="Times New Roman"/>
          <w:sz w:val="20"/>
          <w:szCs w:val="20"/>
          <w:lang w:eastAsia="ru-RU"/>
        </w:rPr>
      </w:pPr>
    </w:p>
    <w:tbl>
      <w:tblPr>
        <w:tblStyle w:val="131"/>
        <w:tblW w:w="0" w:type="auto"/>
        <w:tblLook w:val="04A0"/>
      </w:tblPr>
      <w:tblGrid>
        <w:gridCol w:w="4785"/>
        <w:gridCol w:w="4785"/>
      </w:tblGrid>
      <w:tr w:rsidR="00A22112" w:rsidRPr="00A22112" w:rsidTr="00745549">
        <w:tc>
          <w:tcPr>
            <w:tcW w:w="4926" w:type="dxa"/>
            <w:tcBorders>
              <w:top w:val="nil"/>
              <w:left w:val="nil"/>
              <w:bottom w:val="nil"/>
              <w:right w:val="nil"/>
            </w:tcBorders>
          </w:tcPr>
          <w:p w:rsidR="00A22112" w:rsidRDefault="00A22112" w:rsidP="00A22112">
            <w:pPr>
              <w:tabs>
                <w:tab w:val="left" w:pos="4111"/>
              </w:tabs>
              <w:spacing w:after="0" w:line="240" w:lineRule="auto"/>
              <w:ind w:right="599"/>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Председатель  </w:t>
            </w:r>
          </w:p>
          <w:p w:rsidR="00A22112" w:rsidRDefault="00A22112" w:rsidP="00A22112">
            <w:pPr>
              <w:tabs>
                <w:tab w:val="left" w:pos="4111"/>
              </w:tabs>
              <w:spacing w:after="0" w:line="240" w:lineRule="auto"/>
              <w:ind w:right="599"/>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Богучанского районного</w:t>
            </w:r>
          </w:p>
          <w:p w:rsidR="00A22112" w:rsidRPr="00A22112" w:rsidRDefault="00A22112" w:rsidP="00A22112">
            <w:pPr>
              <w:tabs>
                <w:tab w:val="left" w:pos="4111"/>
              </w:tabs>
              <w:spacing w:after="0" w:line="240" w:lineRule="auto"/>
              <w:ind w:right="599"/>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lastRenderedPageBreak/>
              <w:t xml:space="preserve"> Совета депутатов </w:t>
            </w:r>
          </w:p>
          <w:p w:rsidR="00A22112" w:rsidRPr="00A22112" w:rsidRDefault="00A22112" w:rsidP="00A22112">
            <w:pPr>
              <w:spacing w:after="0" w:line="240" w:lineRule="auto"/>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Т.В.Брюханова</w:t>
            </w:r>
          </w:p>
          <w:p w:rsidR="00A22112" w:rsidRPr="00A22112" w:rsidRDefault="00A22112" w:rsidP="00A22112">
            <w:pPr>
              <w:spacing w:after="0" w:line="240" w:lineRule="auto"/>
              <w:rPr>
                <w:rFonts w:ascii="Times New Roman" w:eastAsia="Times New Roman" w:hAnsi="Times New Roman"/>
                <w:sz w:val="20"/>
                <w:szCs w:val="20"/>
                <w:lang w:eastAsia="ru-RU"/>
              </w:rPr>
            </w:pPr>
          </w:p>
          <w:p w:rsidR="00A22112" w:rsidRPr="00A22112" w:rsidRDefault="00A22112" w:rsidP="00A22112">
            <w:pPr>
              <w:spacing w:after="0" w:line="240" w:lineRule="auto"/>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________________</w:t>
            </w:r>
            <w:r>
              <w:rPr>
                <w:rFonts w:ascii="Times New Roman" w:eastAsia="Times New Roman" w:hAnsi="Times New Roman"/>
                <w:sz w:val="20"/>
                <w:szCs w:val="20"/>
                <w:lang w:eastAsia="ru-RU"/>
              </w:rPr>
              <w:t>__________</w:t>
            </w:r>
          </w:p>
          <w:p w:rsidR="00A22112" w:rsidRPr="00A22112" w:rsidRDefault="00A22112" w:rsidP="00A22112">
            <w:pPr>
              <w:spacing w:after="0" w:line="240" w:lineRule="auto"/>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 27»  апреля       2017 года</w:t>
            </w:r>
          </w:p>
        </w:tc>
        <w:tc>
          <w:tcPr>
            <w:tcW w:w="4927" w:type="dxa"/>
            <w:tcBorders>
              <w:top w:val="nil"/>
              <w:left w:val="nil"/>
              <w:bottom w:val="nil"/>
              <w:right w:val="nil"/>
            </w:tcBorders>
          </w:tcPr>
          <w:p w:rsidR="00A22112" w:rsidRPr="00A22112" w:rsidRDefault="00A22112" w:rsidP="00A22112">
            <w:pPr>
              <w:spacing w:after="0" w:line="240" w:lineRule="auto"/>
              <w:ind w:left="744" w:hanging="744"/>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lastRenderedPageBreak/>
              <w:t xml:space="preserve">         </w:t>
            </w:r>
            <w:r>
              <w:rPr>
                <w:rFonts w:ascii="Times New Roman" w:eastAsia="Times New Roman" w:hAnsi="Times New Roman"/>
                <w:sz w:val="20"/>
                <w:szCs w:val="20"/>
                <w:lang w:eastAsia="ru-RU"/>
              </w:rPr>
              <w:t xml:space="preserve">       </w:t>
            </w:r>
            <w:r w:rsidRPr="00A22112">
              <w:rPr>
                <w:rFonts w:ascii="Times New Roman" w:eastAsia="Times New Roman" w:hAnsi="Times New Roman"/>
                <w:sz w:val="20"/>
                <w:szCs w:val="20"/>
                <w:lang w:eastAsia="ru-RU"/>
              </w:rPr>
              <w:t xml:space="preserve"> Глава Богучанского района </w:t>
            </w:r>
          </w:p>
          <w:p w:rsidR="00A22112" w:rsidRPr="00A22112" w:rsidRDefault="00A22112" w:rsidP="00A22112">
            <w:pPr>
              <w:spacing w:after="0" w:line="240" w:lineRule="auto"/>
              <w:ind w:left="744" w:hanging="744"/>
              <w:rPr>
                <w:rFonts w:ascii="Times New Roman" w:eastAsia="Times New Roman" w:hAnsi="Times New Roman"/>
                <w:sz w:val="20"/>
                <w:szCs w:val="20"/>
                <w:lang w:eastAsia="ru-RU"/>
              </w:rPr>
            </w:pPr>
          </w:p>
          <w:p w:rsidR="00A22112" w:rsidRPr="00A22112" w:rsidRDefault="00A22112" w:rsidP="00A22112">
            <w:pPr>
              <w:spacing w:after="0" w:line="240" w:lineRule="auto"/>
              <w:ind w:left="744" w:hanging="744"/>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lastRenderedPageBreak/>
              <w:t xml:space="preserve">                                      А.В.Бахтин</w:t>
            </w:r>
          </w:p>
          <w:p w:rsidR="00A22112" w:rsidRPr="00A22112" w:rsidRDefault="00A22112" w:rsidP="00A22112">
            <w:pPr>
              <w:spacing w:after="0" w:line="240" w:lineRule="auto"/>
              <w:ind w:left="744" w:hanging="744"/>
              <w:rPr>
                <w:rFonts w:ascii="Times New Roman" w:eastAsia="Times New Roman" w:hAnsi="Times New Roman"/>
                <w:sz w:val="20"/>
                <w:szCs w:val="20"/>
                <w:lang w:eastAsia="ru-RU"/>
              </w:rPr>
            </w:pPr>
          </w:p>
          <w:p w:rsidR="00A22112" w:rsidRDefault="00A22112" w:rsidP="00A22112">
            <w:pPr>
              <w:spacing w:after="0" w:line="240" w:lineRule="auto"/>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_</w:t>
            </w:r>
          </w:p>
          <w:p w:rsidR="00A22112" w:rsidRPr="00A22112" w:rsidRDefault="00A22112" w:rsidP="00A22112">
            <w:pPr>
              <w:spacing w:after="0" w:line="240" w:lineRule="auto"/>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______________</w:t>
            </w:r>
            <w:r>
              <w:rPr>
                <w:rFonts w:ascii="Times New Roman" w:eastAsia="Times New Roman" w:hAnsi="Times New Roman"/>
                <w:sz w:val="20"/>
                <w:szCs w:val="20"/>
                <w:lang w:eastAsia="ru-RU"/>
              </w:rPr>
              <w:t>____________</w:t>
            </w:r>
          </w:p>
          <w:p w:rsidR="00A22112" w:rsidRPr="00A22112" w:rsidRDefault="00A22112" w:rsidP="00A22112">
            <w:pPr>
              <w:spacing w:after="0" w:line="240" w:lineRule="auto"/>
              <w:rPr>
                <w:rFonts w:ascii="Times New Roman" w:eastAsia="Times New Roman" w:hAnsi="Times New Roman"/>
                <w:sz w:val="20"/>
                <w:szCs w:val="20"/>
                <w:lang w:eastAsia="ru-RU"/>
              </w:rPr>
            </w:pPr>
            <w:r w:rsidRPr="00A22112">
              <w:rPr>
                <w:rFonts w:ascii="Times New Roman" w:eastAsia="Times New Roman" w:hAnsi="Times New Roman"/>
                <w:sz w:val="20"/>
                <w:szCs w:val="20"/>
                <w:lang w:eastAsia="ru-RU"/>
              </w:rPr>
              <w:t xml:space="preserve">         « 27 »  апреля   2017 года</w:t>
            </w:r>
          </w:p>
        </w:tc>
      </w:tr>
    </w:tbl>
    <w:p w:rsidR="00A22112" w:rsidRDefault="00A22112" w:rsidP="00745549">
      <w:pPr>
        <w:spacing w:after="0" w:line="240" w:lineRule="auto"/>
        <w:jc w:val="center"/>
        <w:rPr>
          <w:rFonts w:ascii="Times New Roman" w:eastAsia="Times New Roman" w:hAnsi="Times New Roman"/>
          <w:sz w:val="20"/>
          <w:szCs w:val="20"/>
          <w:lang w:eastAsia="ru-RU"/>
        </w:rPr>
      </w:pPr>
    </w:p>
    <w:p w:rsidR="00745549" w:rsidRPr="00745549" w:rsidRDefault="00745549" w:rsidP="00745549">
      <w:pPr>
        <w:spacing w:after="0" w:line="240" w:lineRule="auto"/>
        <w:jc w:val="center"/>
        <w:rPr>
          <w:rFonts w:ascii="Times New Roman" w:eastAsia="Times New Roman" w:hAnsi="Times New Roman"/>
          <w:bCs/>
          <w:sz w:val="18"/>
          <w:szCs w:val="18"/>
          <w:lang w:eastAsia="ru-RU"/>
        </w:rPr>
      </w:pPr>
      <w:r w:rsidRPr="00745549">
        <w:rPr>
          <w:rFonts w:ascii="Times New Roman" w:eastAsia="Times New Roman" w:hAnsi="Times New Roman"/>
          <w:bCs/>
          <w:sz w:val="18"/>
          <w:szCs w:val="18"/>
          <w:lang w:eastAsia="ru-RU"/>
        </w:rPr>
        <w:t>БОГУЧАНСКИЙ РАЙОННЫЙ СОВЕТ ДЕПУТАТОВ</w:t>
      </w:r>
    </w:p>
    <w:p w:rsidR="00745549" w:rsidRPr="00745549" w:rsidRDefault="00745549" w:rsidP="00745549">
      <w:pPr>
        <w:keepNext/>
        <w:spacing w:after="0" w:line="240" w:lineRule="auto"/>
        <w:jc w:val="center"/>
        <w:outlineLvl w:val="0"/>
        <w:rPr>
          <w:rFonts w:ascii="Times New Roman" w:eastAsia="Times New Roman" w:hAnsi="Times New Roman"/>
          <w:sz w:val="18"/>
          <w:szCs w:val="18"/>
          <w:lang w:eastAsia="ru-RU"/>
        </w:rPr>
      </w:pPr>
      <w:r w:rsidRPr="00745549">
        <w:rPr>
          <w:rFonts w:ascii="Times New Roman" w:eastAsia="Times New Roman" w:hAnsi="Times New Roman"/>
          <w:sz w:val="18"/>
          <w:szCs w:val="18"/>
          <w:lang w:eastAsia="ru-RU"/>
        </w:rPr>
        <w:t>РЕШЕНИЕ</w:t>
      </w:r>
    </w:p>
    <w:p w:rsidR="00745549" w:rsidRPr="00745549" w:rsidRDefault="00745549" w:rsidP="00745549">
      <w:pPr>
        <w:spacing w:after="0" w:line="240" w:lineRule="auto"/>
        <w:jc w:val="center"/>
        <w:rPr>
          <w:rFonts w:ascii="Times New Roman" w:eastAsia="Times New Roman" w:hAnsi="Times New Roman"/>
          <w:bCs/>
          <w:sz w:val="20"/>
          <w:szCs w:val="28"/>
          <w:lang w:eastAsia="ru-RU"/>
        </w:rPr>
      </w:pPr>
      <w:r w:rsidRPr="00745549">
        <w:rPr>
          <w:rFonts w:ascii="Times New Roman" w:eastAsia="Times New Roman" w:hAnsi="Times New Roman"/>
          <w:bCs/>
          <w:sz w:val="20"/>
          <w:szCs w:val="28"/>
          <w:lang w:eastAsia="ru-RU"/>
        </w:rPr>
        <w:t xml:space="preserve">27 .04 .2017                                         с. </w:t>
      </w:r>
      <w:proofErr w:type="spellStart"/>
      <w:r w:rsidRPr="00745549">
        <w:rPr>
          <w:rFonts w:ascii="Times New Roman" w:eastAsia="Times New Roman" w:hAnsi="Times New Roman"/>
          <w:bCs/>
          <w:sz w:val="20"/>
          <w:szCs w:val="28"/>
          <w:lang w:eastAsia="ru-RU"/>
        </w:rPr>
        <w:t>Богучаны</w:t>
      </w:r>
      <w:proofErr w:type="spellEnd"/>
      <w:r w:rsidRPr="00745549">
        <w:rPr>
          <w:rFonts w:ascii="Times New Roman" w:eastAsia="Times New Roman" w:hAnsi="Times New Roman"/>
          <w:bCs/>
          <w:sz w:val="20"/>
          <w:szCs w:val="28"/>
          <w:lang w:eastAsia="ru-RU"/>
        </w:rPr>
        <w:t xml:space="preserve">             </w:t>
      </w:r>
      <w:r w:rsidR="00527A63">
        <w:rPr>
          <w:rFonts w:ascii="Times New Roman" w:eastAsia="Times New Roman" w:hAnsi="Times New Roman"/>
          <w:bCs/>
          <w:sz w:val="20"/>
          <w:szCs w:val="28"/>
          <w:lang w:eastAsia="ru-RU"/>
        </w:rPr>
        <w:t xml:space="preserve">           </w:t>
      </w:r>
      <w:r w:rsidRPr="00745549">
        <w:rPr>
          <w:rFonts w:ascii="Times New Roman" w:eastAsia="Times New Roman" w:hAnsi="Times New Roman"/>
          <w:bCs/>
          <w:sz w:val="20"/>
          <w:szCs w:val="28"/>
          <w:lang w:eastAsia="ru-RU"/>
        </w:rPr>
        <w:t xml:space="preserve">                  №15/1-106</w:t>
      </w:r>
    </w:p>
    <w:p w:rsidR="00745549" w:rsidRPr="00745549" w:rsidRDefault="00745549" w:rsidP="00745549">
      <w:pPr>
        <w:spacing w:after="0" w:line="240" w:lineRule="auto"/>
        <w:jc w:val="center"/>
        <w:rPr>
          <w:rFonts w:ascii="Times New Roman" w:eastAsia="Times New Roman" w:hAnsi="Times New Roman"/>
          <w:bCs/>
          <w:sz w:val="20"/>
          <w:szCs w:val="20"/>
          <w:lang w:eastAsia="ru-RU"/>
        </w:rPr>
      </w:pPr>
    </w:p>
    <w:tbl>
      <w:tblPr>
        <w:tblW w:w="0" w:type="auto"/>
        <w:tblLook w:val="01E0"/>
      </w:tblPr>
      <w:tblGrid>
        <w:gridCol w:w="9464"/>
      </w:tblGrid>
      <w:tr w:rsidR="00745549" w:rsidRPr="00745549" w:rsidTr="00745549">
        <w:trPr>
          <w:trHeight w:val="590"/>
        </w:trPr>
        <w:tc>
          <w:tcPr>
            <w:tcW w:w="9464" w:type="dxa"/>
          </w:tcPr>
          <w:p w:rsidR="00745549" w:rsidRPr="00745549" w:rsidRDefault="00745549" w:rsidP="00745549">
            <w:pPr>
              <w:spacing w:after="0" w:line="240" w:lineRule="auto"/>
              <w:jc w:val="center"/>
              <w:rPr>
                <w:rFonts w:ascii="Times New Roman" w:eastAsia="Times New Roman" w:hAnsi="Times New Roman"/>
                <w:bCs/>
                <w:sz w:val="20"/>
                <w:szCs w:val="20"/>
                <w:lang w:eastAsia="ru-RU"/>
              </w:rPr>
            </w:pPr>
            <w:r w:rsidRPr="00745549">
              <w:rPr>
                <w:rFonts w:ascii="Times New Roman" w:eastAsia="Times New Roman" w:hAnsi="Times New Roman"/>
                <w:bCs/>
                <w:sz w:val="20"/>
                <w:szCs w:val="20"/>
                <w:lang w:eastAsia="ru-RU"/>
              </w:rPr>
              <w:t xml:space="preserve">О внесении  изменений в решение Богучанского районного Совета депутатов от 22.12.2016 №13/1-91 «Об утверждении прогнозного плана (программы) приватизации муниципального имущества муниципального образования </w:t>
            </w:r>
            <w:proofErr w:type="spellStart"/>
            <w:r w:rsidRPr="00745549">
              <w:rPr>
                <w:rFonts w:ascii="Times New Roman" w:eastAsia="Times New Roman" w:hAnsi="Times New Roman"/>
                <w:bCs/>
                <w:sz w:val="20"/>
                <w:szCs w:val="20"/>
                <w:lang w:eastAsia="ru-RU"/>
              </w:rPr>
              <w:t>Богучанский</w:t>
            </w:r>
            <w:proofErr w:type="spellEnd"/>
            <w:r w:rsidRPr="00745549">
              <w:rPr>
                <w:rFonts w:ascii="Times New Roman" w:eastAsia="Times New Roman" w:hAnsi="Times New Roman"/>
                <w:bCs/>
                <w:sz w:val="20"/>
                <w:szCs w:val="20"/>
                <w:lang w:eastAsia="ru-RU"/>
              </w:rPr>
              <w:t xml:space="preserve"> район на 2017 год и  плановый период 2018 - 2019 годов»</w:t>
            </w:r>
          </w:p>
        </w:tc>
      </w:tr>
      <w:tr w:rsidR="00745549" w:rsidRPr="00745549" w:rsidTr="00745549">
        <w:trPr>
          <w:trHeight w:val="590"/>
        </w:trPr>
        <w:tc>
          <w:tcPr>
            <w:tcW w:w="9464" w:type="dxa"/>
          </w:tcPr>
          <w:p w:rsidR="00745549" w:rsidRPr="00745549" w:rsidRDefault="00745549" w:rsidP="00527A63">
            <w:pPr>
              <w:tabs>
                <w:tab w:val="left" w:pos="1859"/>
              </w:tabs>
              <w:spacing w:after="0" w:line="240" w:lineRule="auto"/>
              <w:rPr>
                <w:rFonts w:ascii="Times New Roman" w:eastAsia="Times New Roman" w:hAnsi="Times New Roman"/>
                <w:bCs/>
                <w:sz w:val="20"/>
                <w:szCs w:val="20"/>
                <w:lang w:eastAsia="ru-RU"/>
              </w:rPr>
            </w:pPr>
          </w:p>
        </w:tc>
      </w:tr>
    </w:tbl>
    <w:p w:rsidR="00745549" w:rsidRPr="00745549" w:rsidRDefault="00745549" w:rsidP="00745549">
      <w:pPr>
        <w:tabs>
          <w:tab w:val="left" w:pos="8460"/>
        </w:tabs>
        <w:spacing w:after="0" w:line="240" w:lineRule="auto"/>
        <w:ind w:right="-28" w:firstLine="540"/>
        <w:jc w:val="both"/>
        <w:rPr>
          <w:rFonts w:ascii="Times New Roman" w:eastAsia="Times New Roman" w:hAnsi="Times New Roman"/>
          <w:sz w:val="20"/>
          <w:szCs w:val="20"/>
          <w:lang w:eastAsia="ru-RU"/>
        </w:rPr>
      </w:pPr>
      <w:r w:rsidRPr="00745549">
        <w:rPr>
          <w:rFonts w:ascii="Times New Roman" w:eastAsia="Times New Roman" w:hAnsi="Times New Roman"/>
          <w:bCs/>
          <w:sz w:val="20"/>
          <w:szCs w:val="20"/>
          <w:lang w:eastAsia="ru-RU"/>
        </w:rPr>
        <w:t xml:space="preserve">   В соответствии с Федеральным законом от 21.12.2001 № 178-ФЗ «О приватизации государственного и муниципального имущества», Положением о порядке и условиях приватизации муниципального имущества в Богучанском районе, утвержденным решением Богучанского районного </w:t>
      </w:r>
      <w:r w:rsidRPr="00745549">
        <w:rPr>
          <w:rFonts w:ascii="Times New Roman" w:eastAsia="Times New Roman" w:hAnsi="Times New Roman"/>
          <w:sz w:val="20"/>
          <w:szCs w:val="20"/>
          <w:lang w:eastAsia="ru-RU"/>
        </w:rPr>
        <w:t xml:space="preserve">Совета депутатов от 29.10.2012 № 23/1-240, ст. ст.32, 36 Устава Богучанского района Красноярского края, </w:t>
      </w:r>
      <w:proofErr w:type="spellStart"/>
      <w:r w:rsidRPr="00745549">
        <w:rPr>
          <w:rFonts w:ascii="Times New Roman" w:eastAsia="Times New Roman" w:hAnsi="Times New Roman"/>
          <w:sz w:val="20"/>
          <w:szCs w:val="20"/>
          <w:lang w:eastAsia="ru-RU"/>
        </w:rPr>
        <w:t>Богучанский</w:t>
      </w:r>
      <w:proofErr w:type="spellEnd"/>
      <w:r w:rsidRPr="00745549">
        <w:rPr>
          <w:rFonts w:ascii="Times New Roman" w:eastAsia="Times New Roman" w:hAnsi="Times New Roman"/>
          <w:sz w:val="20"/>
          <w:szCs w:val="20"/>
          <w:lang w:eastAsia="ru-RU"/>
        </w:rPr>
        <w:t xml:space="preserve"> районный Совет депутатов РЕШИЛ:</w:t>
      </w:r>
    </w:p>
    <w:p w:rsidR="00745549" w:rsidRPr="00745549" w:rsidRDefault="00745549" w:rsidP="00745549">
      <w:pPr>
        <w:tabs>
          <w:tab w:val="left" w:pos="8460"/>
        </w:tabs>
        <w:spacing w:after="0" w:line="240" w:lineRule="auto"/>
        <w:ind w:right="-28" w:firstLine="720"/>
        <w:jc w:val="both"/>
        <w:rPr>
          <w:rFonts w:ascii="Times New Roman" w:eastAsia="Times New Roman" w:hAnsi="Times New Roman"/>
          <w:sz w:val="20"/>
          <w:szCs w:val="20"/>
          <w:lang w:eastAsia="ru-RU"/>
        </w:rPr>
      </w:pPr>
      <w:r w:rsidRPr="00745549">
        <w:rPr>
          <w:rFonts w:ascii="Times New Roman" w:eastAsia="Times New Roman" w:hAnsi="Times New Roman"/>
          <w:bCs/>
          <w:sz w:val="20"/>
          <w:szCs w:val="20"/>
          <w:lang w:eastAsia="ru-RU"/>
        </w:rPr>
        <w:t xml:space="preserve">1. Внести изменения в решение Богучанского районного Совета депутатов от 22.12.2016 № 13/1-91 «Об утверждении прогнозного плана (программы) приватизации </w:t>
      </w:r>
      <w:r w:rsidRPr="00745549">
        <w:rPr>
          <w:rFonts w:ascii="Times New Roman" w:eastAsia="Times New Roman" w:hAnsi="Times New Roman"/>
          <w:sz w:val="20"/>
          <w:szCs w:val="20"/>
          <w:lang w:eastAsia="ru-RU"/>
        </w:rPr>
        <w:t xml:space="preserve">муниципального имущества муниципального образования </w:t>
      </w:r>
      <w:proofErr w:type="spellStart"/>
      <w:r w:rsidRPr="00745549">
        <w:rPr>
          <w:rFonts w:ascii="Times New Roman" w:eastAsia="Times New Roman" w:hAnsi="Times New Roman"/>
          <w:sz w:val="20"/>
          <w:szCs w:val="20"/>
          <w:lang w:eastAsia="ru-RU"/>
        </w:rPr>
        <w:t>Богучанский</w:t>
      </w:r>
      <w:proofErr w:type="spellEnd"/>
      <w:r w:rsidRPr="00745549">
        <w:rPr>
          <w:rFonts w:ascii="Times New Roman" w:eastAsia="Times New Roman" w:hAnsi="Times New Roman"/>
          <w:sz w:val="20"/>
          <w:szCs w:val="20"/>
          <w:lang w:eastAsia="ru-RU"/>
        </w:rPr>
        <w:t xml:space="preserve"> район на 2017 год и плановый период 2018-2019 годов» (далее – Программа) следующего содержания: </w:t>
      </w:r>
    </w:p>
    <w:p w:rsidR="00745549" w:rsidRPr="00745549" w:rsidRDefault="00745549" w:rsidP="00745549">
      <w:pPr>
        <w:tabs>
          <w:tab w:val="left" w:pos="8460"/>
        </w:tabs>
        <w:spacing w:after="0" w:line="240" w:lineRule="auto"/>
        <w:ind w:right="-28"/>
        <w:jc w:val="both"/>
        <w:rPr>
          <w:rFonts w:ascii="Times New Roman" w:eastAsia="Times New Roman" w:hAnsi="Times New Roman"/>
          <w:sz w:val="20"/>
          <w:szCs w:val="20"/>
          <w:lang w:eastAsia="ru-RU"/>
        </w:rPr>
      </w:pPr>
      <w:r w:rsidRPr="00745549">
        <w:rPr>
          <w:rFonts w:ascii="Times New Roman" w:eastAsia="Times New Roman" w:hAnsi="Times New Roman"/>
          <w:sz w:val="20"/>
          <w:szCs w:val="20"/>
          <w:lang w:eastAsia="ru-RU"/>
        </w:rPr>
        <w:t xml:space="preserve">          1.1.Таблицу «1.Муниципальное имущество, предлагаемое к приватизации в 2017 году» раздела </w:t>
      </w:r>
      <w:r w:rsidRPr="00745549">
        <w:rPr>
          <w:rFonts w:ascii="Times New Roman" w:eastAsia="Times New Roman" w:hAnsi="Times New Roman"/>
          <w:sz w:val="20"/>
          <w:szCs w:val="20"/>
          <w:lang w:val="en-US" w:eastAsia="ru-RU"/>
        </w:rPr>
        <w:t>II</w:t>
      </w:r>
      <w:r w:rsidRPr="00745549">
        <w:rPr>
          <w:rFonts w:ascii="Times New Roman" w:eastAsia="Times New Roman" w:hAnsi="Times New Roman"/>
          <w:sz w:val="20"/>
          <w:szCs w:val="20"/>
          <w:lang w:eastAsia="ru-RU"/>
        </w:rPr>
        <w:t xml:space="preserve"> Программы изложить в следующей редакции:</w:t>
      </w:r>
    </w:p>
    <w:p w:rsidR="00745549" w:rsidRDefault="00745549" w:rsidP="00745549">
      <w:pPr>
        <w:tabs>
          <w:tab w:val="left" w:pos="0"/>
          <w:tab w:val="center" w:pos="4677"/>
        </w:tabs>
        <w:spacing w:after="0" w:line="240" w:lineRule="auto"/>
        <w:ind w:left="709"/>
        <w:jc w:val="center"/>
        <w:rPr>
          <w:rFonts w:ascii="Times New Roman" w:eastAsia="Times New Roman" w:hAnsi="Times New Roman"/>
          <w:sz w:val="20"/>
          <w:szCs w:val="20"/>
          <w:lang w:eastAsia="ru-RU"/>
        </w:rPr>
      </w:pPr>
      <w:r w:rsidRPr="00745549">
        <w:rPr>
          <w:rFonts w:ascii="Times New Roman" w:eastAsia="Times New Roman" w:hAnsi="Times New Roman"/>
          <w:sz w:val="20"/>
          <w:szCs w:val="20"/>
          <w:lang w:eastAsia="ru-RU"/>
        </w:rPr>
        <w:t>1.Муниципальное имущество, предлагаемое к приватизации в 2017 году</w:t>
      </w:r>
    </w:p>
    <w:p w:rsidR="00527A63" w:rsidRPr="00745549" w:rsidRDefault="00527A63" w:rsidP="00745549">
      <w:pPr>
        <w:tabs>
          <w:tab w:val="left" w:pos="0"/>
          <w:tab w:val="center" w:pos="4677"/>
        </w:tabs>
        <w:spacing w:after="0" w:line="240" w:lineRule="auto"/>
        <w:ind w:left="709"/>
        <w:jc w:val="center"/>
        <w:rPr>
          <w:rFonts w:ascii="Times New Roman" w:eastAsia="Times New Roman" w:hAnsi="Times New Roman"/>
          <w:sz w:val="20"/>
          <w:szCs w:val="20"/>
          <w:lang w:eastAsia="ru-RU"/>
        </w:rPr>
      </w:pPr>
    </w:p>
    <w:tbl>
      <w:tblPr>
        <w:tblW w:w="4757" w:type="pct"/>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
        <w:gridCol w:w="530"/>
        <w:gridCol w:w="1704"/>
        <w:gridCol w:w="2194"/>
        <w:gridCol w:w="818"/>
        <w:gridCol w:w="1417"/>
        <w:gridCol w:w="1309"/>
        <w:gridCol w:w="1116"/>
      </w:tblGrid>
      <w:tr w:rsidR="00745549" w:rsidRPr="00527A63" w:rsidTr="00527A63">
        <w:trPr>
          <w:trHeight w:val="20"/>
          <w:jc w:val="center"/>
        </w:trPr>
        <w:tc>
          <w:tcPr>
            <w:tcW w:w="300" w:type="pct"/>
            <w:gridSpan w:val="2"/>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w:t>
            </w:r>
          </w:p>
          <w:p w:rsidR="00745549" w:rsidRPr="00527A63" w:rsidRDefault="00745549" w:rsidP="00745549">
            <w:pPr>
              <w:spacing w:after="0" w:line="240" w:lineRule="auto"/>
              <w:jc w:val="center"/>
              <w:rPr>
                <w:rFonts w:ascii="Times New Roman" w:eastAsia="Times New Roman" w:hAnsi="Times New Roman"/>
                <w:sz w:val="14"/>
                <w:szCs w:val="14"/>
                <w:lang w:eastAsia="ru-RU"/>
              </w:rPr>
            </w:pPr>
            <w:proofErr w:type="spellStart"/>
            <w:proofErr w:type="gramStart"/>
            <w:r w:rsidRPr="00527A63">
              <w:rPr>
                <w:rFonts w:ascii="Times New Roman" w:eastAsia="Times New Roman" w:hAnsi="Times New Roman"/>
                <w:sz w:val="14"/>
                <w:szCs w:val="14"/>
                <w:lang w:eastAsia="ru-RU"/>
              </w:rPr>
              <w:t>п</w:t>
            </w:r>
            <w:proofErr w:type="spellEnd"/>
            <w:proofErr w:type="gramEnd"/>
            <w:r w:rsidRPr="00527A63">
              <w:rPr>
                <w:rFonts w:ascii="Times New Roman" w:eastAsia="Times New Roman" w:hAnsi="Times New Roman"/>
                <w:sz w:val="14"/>
                <w:szCs w:val="14"/>
                <w:lang w:eastAsia="ru-RU"/>
              </w:rPr>
              <w:t>/</w:t>
            </w:r>
            <w:proofErr w:type="spellStart"/>
            <w:r w:rsidRPr="00527A63">
              <w:rPr>
                <w:rFonts w:ascii="Times New Roman" w:eastAsia="Times New Roman" w:hAnsi="Times New Roman"/>
                <w:sz w:val="14"/>
                <w:szCs w:val="14"/>
                <w:lang w:eastAsia="ru-RU"/>
              </w:rPr>
              <w:t>п</w:t>
            </w:r>
            <w:proofErr w:type="spellEnd"/>
          </w:p>
        </w:tc>
        <w:tc>
          <w:tcPr>
            <w:tcW w:w="936"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Наименование объекта</w:t>
            </w:r>
          </w:p>
        </w:tc>
        <w:tc>
          <w:tcPr>
            <w:tcW w:w="1205"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Местонахождение объекта</w:t>
            </w:r>
          </w:p>
        </w:tc>
        <w:tc>
          <w:tcPr>
            <w:tcW w:w="44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Общая площадь,            кв. м. / год выпуска</w:t>
            </w:r>
          </w:p>
        </w:tc>
        <w:tc>
          <w:tcPr>
            <w:tcW w:w="778"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Прогнозируемая цена продажи, руб.</w:t>
            </w:r>
          </w:p>
        </w:tc>
        <w:tc>
          <w:tcPr>
            <w:tcW w:w="719" w:type="pct"/>
            <w:vAlign w:val="center"/>
          </w:tcPr>
          <w:p w:rsidR="00745549" w:rsidRPr="00527A63" w:rsidRDefault="00745549" w:rsidP="00745549">
            <w:pPr>
              <w:tabs>
                <w:tab w:val="left" w:pos="1692"/>
              </w:tabs>
              <w:spacing w:after="0" w:line="240" w:lineRule="auto"/>
              <w:ind w:right="-108"/>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Способ приватизации</w:t>
            </w:r>
          </w:p>
        </w:tc>
        <w:tc>
          <w:tcPr>
            <w:tcW w:w="613" w:type="pct"/>
            <w:vAlign w:val="center"/>
          </w:tcPr>
          <w:p w:rsidR="00745549" w:rsidRPr="00527A63" w:rsidRDefault="00745549" w:rsidP="00745549">
            <w:pPr>
              <w:tabs>
                <w:tab w:val="left" w:pos="1692"/>
              </w:tabs>
              <w:spacing w:after="0" w:line="240" w:lineRule="auto"/>
              <w:ind w:right="-108"/>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Предполагаемые сроки приватизации</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Здание пекарни и земельный участок</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п. </w:t>
            </w:r>
            <w:proofErr w:type="spellStart"/>
            <w:r w:rsidRPr="00527A63">
              <w:rPr>
                <w:rFonts w:ascii="Times New Roman" w:eastAsia="Times New Roman" w:hAnsi="Times New Roman"/>
                <w:sz w:val="14"/>
                <w:szCs w:val="14"/>
                <w:lang w:eastAsia="ru-RU"/>
              </w:rPr>
              <w:t>Артюгино</w:t>
            </w:r>
            <w:proofErr w:type="spellEnd"/>
            <w:r w:rsidRPr="00527A63">
              <w:rPr>
                <w:rFonts w:ascii="Times New Roman" w:eastAsia="Times New Roman" w:hAnsi="Times New Roman"/>
                <w:sz w:val="14"/>
                <w:szCs w:val="14"/>
                <w:lang w:eastAsia="ru-RU"/>
              </w:rPr>
              <w:t>,</w:t>
            </w:r>
          </w:p>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ул. Октябрьская, 23</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125,82</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150 000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Аукцион</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Нежилое здание и земельный участок</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 Хребтовый,</w:t>
            </w:r>
          </w:p>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ул. Октябрьская,    д.2 «а»</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121,9</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300 000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Аукцион</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3</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Нежилое здание</w:t>
            </w:r>
          </w:p>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и земельный участок</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п. Беляки, ул. </w:t>
            </w:r>
            <w:proofErr w:type="gramStart"/>
            <w:r w:rsidRPr="00527A63">
              <w:rPr>
                <w:rFonts w:ascii="Times New Roman" w:eastAsia="Times New Roman" w:hAnsi="Times New Roman"/>
                <w:sz w:val="14"/>
                <w:szCs w:val="14"/>
                <w:lang w:eastAsia="ru-RU"/>
              </w:rPr>
              <w:t>Советская</w:t>
            </w:r>
            <w:proofErr w:type="gramEnd"/>
            <w:r w:rsidRPr="00527A63">
              <w:rPr>
                <w:rFonts w:ascii="Times New Roman" w:eastAsia="Times New Roman" w:hAnsi="Times New Roman"/>
                <w:sz w:val="14"/>
                <w:szCs w:val="14"/>
                <w:lang w:eastAsia="ru-RU"/>
              </w:rPr>
              <w:t>, д.11</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108,0</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50 000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Публичное предложение</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4</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Здание бани и земельный участок</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п. </w:t>
            </w:r>
            <w:proofErr w:type="spellStart"/>
            <w:r w:rsidRPr="00527A63">
              <w:rPr>
                <w:rFonts w:ascii="Times New Roman" w:eastAsia="Times New Roman" w:hAnsi="Times New Roman"/>
                <w:sz w:val="14"/>
                <w:szCs w:val="14"/>
                <w:lang w:eastAsia="ru-RU"/>
              </w:rPr>
              <w:t>Пинчуга</w:t>
            </w:r>
            <w:proofErr w:type="spellEnd"/>
            <w:r w:rsidRPr="00527A63">
              <w:rPr>
                <w:rFonts w:ascii="Times New Roman" w:eastAsia="Times New Roman" w:hAnsi="Times New Roman"/>
                <w:sz w:val="14"/>
                <w:szCs w:val="14"/>
                <w:lang w:eastAsia="ru-RU"/>
              </w:rPr>
              <w:t>,</w:t>
            </w:r>
          </w:p>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ул</w:t>
            </w:r>
            <w:proofErr w:type="gramStart"/>
            <w:r w:rsidRPr="00527A63">
              <w:rPr>
                <w:rFonts w:ascii="Times New Roman" w:eastAsia="Times New Roman" w:hAnsi="Times New Roman"/>
                <w:sz w:val="14"/>
                <w:szCs w:val="14"/>
                <w:lang w:eastAsia="ru-RU"/>
              </w:rPr>
              <w:t>.Л</w:t>
            </w:r>
            <w:proofErr w:type="gramEnd"/>
            <w:r w:rsidRPr="00527A63">
              <w:rPr>
                <w:rFonts w:ascii="Times New Roman" w:eastAsia="Times New Roman" w:hAnsi="Times New Roman"/>
                <w:sz w:val="14"/>
                <w:szCs w:val="14"/>
                <w:lang w:eastAsia="ru-RU"/>
              </w:rPr>
              <w:t>енина,32 А</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135,0</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50 000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Аукцион</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5</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Здание хлебозавода и земельный участок</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 Таежный, ул. Мельничная,</w:t>
            </w:r>
          </w:p>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 д.7 «В»</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1 635,8</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2 000 </w:t>
            </w:r>
            <w:proofErr w:type="spellStart"/>
            <w:r w:rsidRPr="00527A63">
              <w:rPr>
                <w:rFonts w:ascii="Times New Roman" w:eastAsia="Times New Roman" w:hAnsi="Times New Roman"/>
                <w:sz w:val="14"/>
                <w:szCs w:val="14"/>
                <w:lang w:eastAsia="ru-RU"/>
              </w:rPr>
              <w:t>000</w:t>
            </w:r>
            <w:proofErr w:type="spellEnd"/>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Аукцион</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6</w:t>
            </w:r>
          </w:p>
        </w:tc>
        <w:tc>
          <w:tcPr>
            <w:tcW w:w="936" w:type="pct"/>
            <w:shd w:val="clear" w:color="auto" w:fill="auto"/>
            <w:vAlign w:val="center"/>
          </w:tcPr>
          <w:p w:rsidR="00745549" w:rsidRPr="00527A63" w:rsidRDefault="00745549" w:rsidP="00745549">
            <w:pPr>
              <w:tabs>
                <w:tab w:val="left" w:pos="8460"/>
              </w:tabs>
              <w:spacing w:after="0" w:line="240" w:lineRule="auto"/>
              <w:ind w:right="-28"/>
              <w:jc w:val="both"/>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Нежилое здание и земельный участок</w:t>
            </w:r>
          </w:p>
        </w:tc>
        <w:tc>
          <w:tcPr>
            <w:tcW w:w="1205" w:type="pct"/>
            <w:shd w:val="clear" w:color="auto" w:fill="auto"/>
            <w:vAlign w:val="center"/>
          </w:tcPr>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 Беляки,</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 ул. Школьная, 1</w:t>
            </w:r>
            <w:proofErr w:type="gramStart"/>
            <w:r w:rsidRPr="00527A63">
              <w:rPr>
                <w:rFonts w:ascii="Times New Roman" w:eastAsia="Times New Roman" w:hAnsi="Times New Roman"/>
                <w:sz w:val="14"/>
                <w:szCs w:val="14"/>
                <w:lang w:eastAsia="ru-RU"/>
              </w:rPr>
              <w:t xml:space="preserve"> А</w:t>
            </w:r>
            <w:proofErr w:type="gramEnd"/>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127,0</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150 000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Аукцион </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7</w:t>
            </w:r>
          </w:p>
        </w:tc>
        <w:tc>
          <w:tcPr>
            <w:tcW w:w="936" w:type="pct"/>
            <w:shd w:val="clear" w:color="auto" w:fill="auto"/>
            <w:vAlign w:val="center"/>
          </w:tcPr>
          <w:p w:rsidR="00745549" w:rsidRPr="00527A63" w:rsidRDefault="00745549" w:rsidP="00745549">
            <w:pPr>
              <w:tabs>
                <w:tab w:val="left" w:pos="8460"/>
              </w:tabs>
              <w:spacing w:after="0" w:line="240" w:lineRule="auto"/>
              <w:ind w:right="-28"/>
              <w:jc w:val="both"/>
              <w:rPr>
                <w:rFonts w:ascii="Times New Roman" w:eastAsia="Times New Roman" w:hAnsi="Times New Roman"/>
                <w:sz w:val="14"/>
                <w:szCs w:val="14"/>
                <w:highlight w:val="red"/>
                <w:lang w:eastAsia="ru-RU"/>
              </w:rPr>
            </w:pPr>
            <w:r w:rsidRPr="00527A63">
              <w:rPr>
                <w:rFonts w:ascii="Times New Roman" w:eastAsia="Times New Roman" w:hAnsi="Times New Roman"/>
                <w:sz w:val="14"/>
                <w:szCs w:val="14"/>
                <w:lang w:eastAsia="ru-RU"/>
              </w:rPr>
              <w:t>Нежилое помещение</w:t>
            </w:r>
          </w:p>
        </w:tc>
        <w:tc>
          <w:tcPr>
            <w:tcW w:w="1205" w:type="pct"/>
            <w:shd w:val="clear" w:color="auto" w:fill="auto"/>
            <w:vAlign w:val="center"/>
          </w:tcPr>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с</w:t>
            </w:r>
            <w:proofErr w:type="gramStart"/>
            <w:r w:rsidRPr="00527A63">
              <w:rPr>
                <w:rFonts w:ascii="Times New Roman" w:eastAsia="Times New Roman" w:hAnsi="Times New Roman"/>
                <w:sz w:val="14"/>
                <w:szCs w:val="14"/>
                <w:lang w:eastAsia="ru-RU"/>
              </w:rPr>
              <w:t>.Ч</w:t>
            </w:r>
            <w:proofErr w:type="gramEnd"/>
            <w:r w:rsidRPr="00527A63">
              <w:rPr>
                <w:rFonts w:ascii="Times New Roman" w:eastAsia="Times New Roman" w:hAnsi="Times New Roman"/>
                <w:sz w:val="14"/>
                <w:szCs w:val="14"/>
                <w:lang w:eastAsia="ru-RU"/>
              </w:rPr>
              <w:t>унояр ,</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 ул. Береговая, </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д.5г, пом.2</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106,9</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300 000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Аукцион</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8</w:t>
            </w:r>
          </w:p>
        </w:tc>
        <w:tc>
          <w:tcPr>
            <w:tcW w:w="936" w:type="pct"/>
            <w:shd w:val="clear" w:color="auto" w:fill="auto"/>
            <w:vAlign w:val="center"/>
          </w:tcPr>
          <w:p w:rsidR="00745549" w:rsidRPr="00527A63" w:rsidRDefault="00745549" w:rsidP="00745549">
            <w:pPr>
              <w:tabs>
                <w:tab w:val="left" w:pos="8460"/>
              </w:tabs>
              <w:spacing w:after="0" w:line="240" w:lineRule="auto"/>
              <w:ind w:right="-28"/>
              <w:jc w:val="both"/>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Нежилое здание и земельный участок</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п.  </w:t>
            </w:r>
            <w:proofErr w:type="spellStart"/>
            <w:r w:rsidRPr="00527A63">
              <w:rPr>
                <w:rFonts w:ascii="Times New Roman" w:eastAsia="Times New Roman" w:hAnsi="Times New Roman"/>
                <w:sz w:val="14"/>
                <w:szCs w:val="14"/>
                <w:lang w:eastAsia="ru-RU"/>
              </w:rPr>
              <w:t>Пинчуга</w:t>
            </w:r>
            <w:proofErr w:type="spellEnd"/>
            <w:r w:rsidRPr="00527A63">
              <w:rPr>
                <w:rFonts w:ascii="Times New Roman" w:eastAsia="Times New Roman" w:hAnsi="Times New Roman"/>
                <w:sz w:val="14"/>
                <w:szCs w:val="14"/>
                <w:lang w:eastAsia="ru-RU"/>
              </w:rPr>
              <w:t>,</w:t>
            </w:r>
          </w:p>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ул</w:t>
            </w:r>
            <w:proofErr w:type="gramStart"/>
            <w:r w:rsidRPr="00527A63">
              <w:rPr>
                <w:rFonts w:ascii="Times New Roman" w:eastAsia="Times New Roman" w:hAnsi="Times New Roman"/>
                <w:sz w:val="14"/>
                <w:szCs w:val="14"/>
                <w:lang w:eastAsia="ru-RU"/>
              </w:rPr>
              <w:t>.Л</w:t>
            </w:r>
            <w:proofErr w:type="gramEnd"/>
            <w:r w:rsidRPr="00527A63">
              <w:rPr>
                <w:rFonts w:ascii="Times New Roman" w:eastAsia="Times New Roman" w:hAnsi="Times New Roman"/>
                <w:sz w:val="14"/>
                <w:szCs w:val="14"/>
                <w:lang w:eastAsia="ru-RU"/>
              </w:rPr>
              <w:t>енина,</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д.18 «б»</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80,0</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60 000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Аукцион</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9</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УАЗ-22069</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w:t>
            </w:r>
            <w:proofErr w:type="gramStart"/>
            <w:r w:rsidRPr="00527A63">
              <w:rPr>
                <w:rFonts w:ascii="Times New Roman" w:eastAsia="Times New Roman" w:hAnsi="Times New Roman"/>
                <w:sz w:val="14"/>
                <w:szCs w:val="14"/>
                <w:lang w:eastAsia="ru-RU"/>
              </w:rPr>
              <w:t>.Т</w:t>
            </w:r>
            <w:proofErr w:type="gramEnd"/>
            <w:r w:rsidRPr="00527A63">
              <w:rPr>
                <w:rFonts w:ascii="Times New Roman" w:eastAsia="Times New Roman" w:hAnsi="Times New Roman"/>
                <w:sz w:val="14"/>
                <w:szCs w:val="14"/>
                <w:lang w:eastAsia="ru-RU"/>
              </w:rPr>
              <w:t>аежный</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2000</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50 000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Публичное предложение</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10</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Нежилое помещение магазина</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proofErr w:type="spellStart"/>
            <w:r w:rsidRPr="00527A63">
              <w:rPr>
                <w:rFonts w:ascii="Times New Roman" w:eastAsia="Times New Roman" w:hAnsi="Times New Roman"/>
                <w:sz w:val="14"/>
                <w:szCs w:val="14"/>
                <w:lang w:eastAsia="ru-RU"/>
              </w:rPr>
              <w:t>с</w:t>
            </w:r>
            <w:proofErr w:type="gramStart"/>
            <w:r w:rsidRPr="00527A63">
              <w:rPr>
                <w:rFonts w:ascii="Times New Roman" w:eastAsia="Times New Roman" w:hAnsi="Times New Roman"/>
                <w:sz w:val="14"/>
                <w:szCs w:val="14"/>
                <w:lang w:eastAsia="ru-RU"/>
              </w:rPr>
              <w:t>.Б</w:t>
            </w:r>
            <w:proofErr w:type="gramEnd"/>
            <w:r w:rsidRPr="00527A63">
              <w:rPr>
                <w:rFonts w:ascii="Times New Roman" w:eastAsia="Times New Roman" w:hAnsi="Times New Roman"/>
                <w:sz w:val="14"/>
                <w:szCs w:val="14"/>
                <w:lang w:eastAsia="ru-RU"/>
              </w:rPr>
              <w:t>огучаны</w:t>
            </w:r>
            <w:proofErr w:type="spellEnd"/>
            <w:r w:rsidRPr="00527A63">
              <w:rPr>
                <w:rFonts w:ascii="Times New Roman" w:eastAsia="Times New Roman" w:hAnsi="Times New Roman"/>
                <w:sz w:val="14"/>
                <w:szCs w:val="14"/>
                <w:lang w:eastAsia="ru-RU"/>
              </w:rPr>
              <w:t xml:space="preserve">, ул.Октябрьская, </w:t>
            </w:r>
          </w:p>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д.81, пом.1</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348,9</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2 500 000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Аукцион</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11</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Нежилое помещение</w:t>
            </w:r>
          </w:p>
          <w:p w:rsidR="00745549" w:rsidRPr="00527A63" w:rsidRDefault="00745549" w:rsidP="00745549">
            <w:pPr>
              <w:spacing w:after="0" w:line="240" w:lineRule="auto"/>
              <w:rPr>
                <w:rFonts w:ascii="Times New Roman" w:eastAsia="Times New Roman" w:hAnsi="Times New Roman"/>
                <w:sz w:val="14"/>
                <w:szCs w:val="14"/>
                <w:lang w:eastAsia="ru-RU"/>
              </w:rPr>
            </w:pP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 Беляки, ул</w:t>
            </w:r>
            <w:proofErr w:type="gramStart"/>
            <w:r w:rsidRPr="00527A63">
              <w:rPr>
                <w:rFonts w:ascii="Times New Roman" w:eastAsia="Times New Roman" w:hAnsi="Times New Roman"/>
                <w:sz w:val="14"/>
                <w:szCs w:val="14"/>
                <w:lang w:eastAsia="ru-RU"/>
              </w:rPr>
              <w:t>.Ш</w:t>
            </w:r>
            <w:proofErr w:type="gramEnd"/>
            <w:r w:rsidRPr="00527A63">
              <w:rPr>
                <w:rFonts w:ascii="Times New Roman" w:eastAsia="Times New Roman" w:hAnsi="Times New Roman"/>
                <w:sz w:val="14"/>
                <w:szCs w:val="14"/>
                <w:lang w:eastAsia="ru-RU"/>
              </w:rPr>
              <w:t>кольная,</w:t>
            </w:r>
          </w:p>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д.13,пом.1</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130,0</w:t>
            </w:r>
          </w:p>
          <w:p w:rsidR="00745549" w:rsidRPr="00527A63" w:rsidRDefault="00745549" w:rsidP="00745549">
            <w:pPr>
              <w:spacing w:after="0" w:line="240" w:lineRule="auto"/>
              <w:jc w:val="center"/>
              <w:rPr>
                <w:rFonts w:ascii="Times New Roman" w:eastAsia="Times New Roman" w:hAnsi="Times New Roman"/>
                <w:sz w:val="14"/>
                <w:szCs w:val="14"/>
                <w:lang w:eastAsia="ru-RU"/>
              </w:rPr>
            </w:pP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15 000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Без объявления цены</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12</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Нежилое помещение</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п. Беляки, ул. </w:t>
            </w:r>
            <w:proofErr w:type="gramStart"/>
            <w:r w:rsidRPr="00527A63">
              <w:rPr>
                <w:rFonts w:ascii="Times New Roman" w:eastAsia="Times New Roman" w:hAnsi="Times New Roman"/>
                <w:sz w:val="14"/>
                <w:szCs w:val="14"/>
                <w:lang w:eastAsia="ru-RU"/>
              </w:rPr>
              <w:t>Школьная</w:t>
            </w:r>
            <w:proofErr w:type="gramEnd"/>
            <w:r w:rsidRPr="00527A63">
              <w:rPr>
                <w:rFonts w:ascii="Times New Roman" w:eastAsia="Times New Roman" w:hAnsi="Times New Roman"/>
                <w:sz w:val="14"/>
                <w:szCs w:val="14"/>
                <w:lang w:eastAsia="ru-RU"/>
              </w:rPr>
              <w:t>, д.13,пом.2</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170,0</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15 000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Без объявления цены</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13</w:t>
            </w:r>
          </w:p>
        </w:tc>
        <w:tc>
          <w:tcPr>
            <w:tcW w:w="936" w:type="pct"/>
            <w:shd w:val="clear" w:color="auto" w:fill="auto"/>
            <w:vAlign w:val="center"/>
          </w:tcPr>
          <w:p w:rsidR="00745549" w:rsidRPr="00527A63" w:rsidRDefault="00745549" w:rsidP="00745549">
            <w:pPr>
              <w:tabs>
                <w:tab w:val="left" w:pos="8460"/>
              </w:tabs>
              <w:spacing w:after="0" w:line="240" w:lineRule="auto"/>
              <w:ind w:right="-28"/>
              <w:jc w:val="both"/>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Нежилое помещение в здании гаража </w:t>
            </w:r>
          </w:p>
        </w:tc>
        <w:tc>
          <w:tcPr>
            <w:tcW w:w="1205" w:type="pct"/>
            <w:shd w:val="clear" w:color="auto" w:fill="auto"/>
            <w:vAlign w:val="center"/>
          </w:tcPr>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с</w:t>
            </w:r>
            <w:proofErr w:type="gramStart"/>
            <w:r w:rsidRPr="00527A63">
              <w:rPr>
                <w:rFonts w:ascii="Times New Roman" w:eastAsia="Times New Roman" w:hAnsi="Times New Roman"/>
                <w:sz w:val="14"/>
                <w:szCs w:val="14"/>
                <w:lang w:eastAsia="ru-RU"/>
              </w:rPr>
              <w:t>.Ч</w:t>
            </w:r>
            <w:proofErr w:type="gramEnd"/>
            <w:r w:rsidRPr="00527A63">
              <w:rPr>
                <w:rFonts w:ascii="Times New Roman" w:eastAsia="Times New Roman" w:hAnsi="Times New Roman"/>
                <w:sz w:val="14"/>
                <w:szCs w:val="14"/>
                <w:lang w:eastAsia="ru-RU"/>
              </w:rPr>
              <w:t xml:space="preserve">унояр , ул.Октябрьская </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д.49 а, здание 2</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(помещение 2)</w:t>
            </w:r>
          </w:p>
        </w:tc>
        <w:tc>
          <w:tcPr>
            <w:tcW w:w="449"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     542,6</w:t>
            </w:r>
          </w:p>
        </w:tc>
        <w:tc>
          <w:tcPr>
            <w:tcW w:w="778" w:type="pct"/>
            <w:shd w:val="clear" w:color="auto" w:fill="auto"/>
            <w:vAlign w:val="center"/>
          </w:tcPr>
          <w:p w:rsidR="00745549" w:rsidRPr="00527A63" w:rsidRDefault="00745549" w:rsidP="00745549">
            <w:pPr>
              <w:spacing w:after="0" w:line="240" w:lineRule="auto"/>
              <w:ind w:hanging="108"/>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 235 000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Без объявления цены</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14</w:t>
            </w:r>
          </w:p>
        </w:tc>
        <w:tc>
          <w:tcPr>
            <w:tcW w:w="936" w:type="pct"/>
            <w:shd w:val="clear" w:color="auto" w:fill="auto"/>
            <w:vAlign w:val="center"/>
          </w:tcPr>
          <w:p w:rsidR="00745549" w:rsidRPr="00527A63" w:rsidRDefault="00745549" w:rsidP="00745549">
            <w:pPr>
              <w:tabs>
                <w:tab w:val="left" w:pos="8460"/>
              </w:tabs>
              <w:spacing w:after="0" w:line="240" w:lineRule="auto"/>
              <w:ind w:right="-28"/>
              <w:jc w:val="both"/>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Нежилое помещение в здании гаража </w:t>
            </w:r>
          </w:p>
        </w:tc>
        <w:tc>
          <w:tcPr>
            <w:tcW w:w="1205" w:type="pct"/>
            <w:shd w:val="clear" w:color="auto" w:fill="auto"/>
            <w:vAlign w:val="center"/>
          </w:tcPr>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с</w:t>
            </w:r>
            <w:proofErr w:type="gramStart"/>
            <w:r w:rsidRPr="00527A63">
              <w:rPr>
                <w:rFonts w:ascii="Times New Roman" w:eastAsia="Times New Roman" w:hAnsi="Times New Roman"/>
                <w:sz w:val="14"/>
                <w:szCs w:val="14"/>
                <w:lang w:eastAsia="ru-RU"/>
              </w:rPr>
              <w:t>.Ч</w:t>
            </w:r>
            <w:proofErr w:type="gramEnd"/>
            <w:r w:rsidRPr="00527A63">
              <w:rPr>
                <w:rFonts w:ascii="Times New Roman" w:eastAsia="Times New Roman" w:hAnsi="Times New Roman"/>
                <w:sz w:val="14"/>
                <w:szCs w:val="14"/>
                <w:lang w:eastAsia="ru-RU"/>
              </w:rPr>
              <w:t>унояр , ул.Октябрьская</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 д. 49 а, здание 2</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(помещение 1)</w:t>
            </w:r>
          </w:p>
        </w:tc>
        <w:tc>
          <w:tcPr>
            <w:tcW w:w="449"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     515,0</w:t>
            </w:r>
          </w:p>
        </w:tc>
        <w:tc>
          <w:tcPr>
            <w:tcW w:w="778"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  235 000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Без объявления цены</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15</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Автомобиль  ГАЗ-31105</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с. </w:t>
            </w:r>
            <w:proofErr w:type="spellStart"/>
            <w:r w:rsidRPr="00527A63">
              <w:rPr>
                <w:rFonts w:ascii="Times New Roman" w:eastAsia="Times New Roman" w:hAnsi="Times New Roman"/>
                <w:sz w:val="14"/>
                <w:szCs w:val="14"/>
                <w:lang w:eastAsia="ru-RU"/>
              </w:rPr>
              <w:t>Богучаны</w:t>
            </w:r>
            <w:proofErr w:type="spellEnd"/>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2006</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Публичное предложение</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16</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Автомобиль УАЗ-31514</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с. </w:t>
            </w:r>
            <w:proofErr w:type="spellStart"/>
            <w:r w:rsidRPr="00527A63">
              <w:rPr>
                <w:rFonts w:ascii="Times New Roman" w:eastAsia="Times New Roman" w:hAnsi="Times New Roman"/>
                <w:sz w:val="14"/>
                <w:szCs w:val="14"/>
                <w:lang w:eastAsia="ru-RU"/>
              </w:rPr>
              <w:t>Богучаны</w:t>
            </w:r>
            <w:proofErr w:type="spellEnd"/>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2000</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30 000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Аукцион</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17</w:t>
            </w:r>
          </w:p>
        </w:tc>
        <w:tc>
          <w:tcPr>
            <w:tcW w:w="936"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ГАЗ-3307</w:t>
            </w:r>
          </w:p>
        </w:tc>
        <w:tc>
          <w:tcPr>
            <w:tcW w:w="1205"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с. </w:t>
            </w:r>
            <w:proofErr w:type="spellStart"/>
            <w:r w:rsidRPr="00527A63">
              <w:rPr>
                <w:rFonts w:ascii="Times New Roman" w:eastAsia="Times New Roman" w:hAnsi="Times New Roman"/>
                <w:sz w:val="14"/>
                <w:szCs w:val="14"/>
                <w:lang w:eastAsia="ru-RU"/>
              </w:rPr>
              <w:t>Богучаны</w:t>
            </w:r>
            <w:proofErr w:type="spellEnd"/>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1992</w:t>
            </w:r>
          </w:p>
        </w:tc>
        <w:tc>
          <w:tcPr>
            <w:tcW w:w="778"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10 000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Публичное предложение</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trHeight w:val="20"/>
          <w:jc w:val="center"/>
        </w:trPr>
        <w:tc>
          <w:tcPr>
            <w:tcW w:w="300" w:type="pct"/>
            <w:gridSpan w:val="2"/>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18</w:t>
            </w:r>
          </w:p>
        </w:tc>
        <w:tc>
          <w:tcPr>
            <w:tcW w:w="936" w:type="pct"/>
            <w:shd w:val="clear" w:color="auto" w:fill="auto"/>
            <w:vAlign w:val="center"/>
          </w:tcPr>
          <w:p w:rsidR="00745549" w:rsidRPr="00527A63" w:rsidRDefault="00745549" w:rsidP="00745549">
            <w:pPr>
              <w:tabs>
                <w:tab w:val="left" w:pos="8460"/>
              </w:tabs>
              <w:spacing w:after="0" w:line="240" w:lineRule="auto"/>
              <w:ind w:right="-28"/>
              <w:jc w:val="both"/>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Нежилое помещение</w:t>
            </w:r>
          </w:p>
        </w:tc>
        <w:tc>
          <w:tcPr>
            <w:tcW w:w="1205" w:type="pct"/>
            <w:shd w:val="clear" w:color="auto" w:fill="auto"/>
            <w:vAlign w:val="center"/>
          </w:tcPr>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proofErr w:type="spellStart"/>
            <w:r w:rsidRPr="00527A63">
              <w:rPr>
                <w:rFonts w:ascii="Times New Roman" w:eastAsia="Times New Roman" w:hAnsi="Times New Roman"/>
                <w:sz w:val="14"/>
                <w:szCs w:val="14"/>
                <w:lang w:eastAsia="ru-RU"/>
              </w:rPr>
              <w:t>п</w:t>
            </w:r>
            <w:proofErr w:type="gramStart"/>
            <w:r w:rsidRPr="00527A63">
              <w:rPr>
                <w:rFonts w:ascii="Times New Roman" w:eastAsia="Times New Roman" w:hAnsi="Times New Roman"/>
                <w:sz w:val="14"/>
                <w:szCs w:val="14"/>
                <w:lang w:eastAsia="ru-RU"/>
              </w:rPr>
              <w:t>.М</w:t>
            </w:r>
            <w:proofErr w:type="gramEnd"/>
            <w:r w:rsidRPr="00527A63">
              <w:rPr>
                <w:rFonts w:ascii="Times New Roman" w:eastAsia="Times New Roman" w:hAnsi="Times New Roman"/>
                <w:sz w:val="14"/>
                <w:szCs w:val="14"/>
                <w:lang w:eastAsia="ru-RU"/>
              </w:rPr>
              <w:t>анзя</w:t>
            </w:r>
            <w:proofErr w:type="spellEnd"/>
            <w:r w:rsidRPr="00527A63">
              <w:rPr>
                <w:rFonts w:ascii="Times New Roman" w:eastAsia="Times New Roman" w:hAnsi="Times New Roman"/>
                <w:sz w:val="14"/>
                <w:szCs w:val="14"/>
                <w:lang w:eastAsia="ru-RU"/>
              </w:rPr>
              <w:t>,</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ул</w:t>
            </w:r>
            <w:proofErr w:type="gramStart"/>
            <w:r w:rsidRPr="00527A63">
              <w:rPr>
                <w:rFonts w:ascii="Times New Roman" w:eastAsia="Times New Roman" w:hAnsi="Times New Roman"/>
                <w:sz w:val="14"/>
                <w:szCs w:val="14"/>
                <w:lang w:eastAsia="ru-RU"/>
              </w:rPr>
              <w:t>.Л</w:t>
            </w:r>
            <w:proofErr w:type="gramEnd"/>
            <w:r w:rsidRPr="00527A63">
              <w:rPr>
                <w:rFonts w:ascii="Times New Roman" w:eastAsia="Times New Roman" w:hAnsi="Times New Roman"/>
                <w:sz w:val="14"/>
                <w:szCs w:val="14"/>
                <w:lang w:eastAsia="ru-RU"/>
              </w:rPr>
              <w:t>енина,</w:t>
            </w:r>
          </w:p>
          <w:p w:rsidR="00745549" w:rsidRPr="00527A63" w:rsidRDefault="00745549" w:rsidP="00745549">
            <w:pPr>
              <w:tabs>
                <w:tab w:val="left" w:pos="8460"/>
              </w:tabs>
              <w:spacing w:after="0" w:line="240" w:lineRule="auto"/>
              <w:ind w:right="-28"/>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д.36,пом.2</w:t>
            </w:r>
          </w:p>
        </w:tc>
        <w:tc>
          <w:tcPr>
            <w:tcW w:w="449" w:type="pct"/>
            <w:shd w:val="clear" w:color="auto" w:fill="auto"/>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71,3</w:t>
            </w:r>
          </w:p>
        </w:tc>
        <w:tc>
          <w:tcPr>
            <w:tcW w:w="778" w:type="pct"/>
            <w:shd w:val="clear" w:color="auto" w:fill="auto"/>
            <w:vAlign w:val="center"/>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 xml:space="preserve">        0</w:t>
            </w:r>
          </w:p>
        </w:tc>
        <w:tc>
          <w:tcPr>
            <w:tcW w:w="719"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Без объявления цены</w:t>
            </w:r>
          </w:p>
        </w:tc>
        <w:tc>
          <w:tcPr>
            <w:tcW w:w="613" w:type="pct"/>
            <w:vAlign w:val="center"/>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2017 год</w:t>
            </w:r>
          </w:p>
        </w:tc>
      </w:tr>
      <w:tr w:rsidR="00745549" w:rsidRPr="00527A63" w:rsidTr="00527A63">
        <w:trPr>
          <w:gridBefore w:val="1"/>
          <w:wBefore w:w="9" w:type="pct"/>
          <w:trHeight w:val="20"/>
          <w:jc w:val="center"/>
        </w:trPr>
        <w:tc>
          <w:tcPr>
            <w:tcW w:w="2881" w:type="pct"/>
            <w:gridSpan w:val="4"/>
          </w:tcPr>
          <w:p w:rsidR="00745549" w:rsidRPr="00527A63" w:rsidRDefault="00745549" w:rsidP="00745549">
            <w:pPr>
              <w:spacing w:after="0" w:line="240" w:lineRule="auto"/>
              <w:jc w:val="center"/>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ИТОГО</w:t>
            </w:r>
          </w:p>
        </w:tc>
        <w:tc>
          <w:tcPr>
            <w:tcW w:w="776" w:type="pct"/>
          </w:tcPr>
          <w:p w:rsidR="00745549" w:rsidRPr="00527A63" w:rsidRDefault="00745549" w:rsidP="00745549">
            <w:pPr>
              <w:spacing w:after="0" w:line="240" w:lineRule="auto"/>
              <w:rPr>
                <w:rFonts w:ascii="Times New Roman" w:eastAsia="Times New Roman" w:hAnsi="Times New Roman"/>
                <w:sz w:val="14"/>
                <w:szCs w:val="14"/>
                <w:lang w:eastAsia="ru-RU"/>
              </w:rPr>
            </w:pPr>
            <w:r w:rsidRPr="00527A63">
              <w:rPr>
                <w:rFonts w:ascii="Times New Roman" w:eastAsia="Times New Roman" w:hAnsi="Times New Roman"/>
                <w:sz w:val="14"/>
                <w:szCs w:val="14"/>
                <w:lang w:eastAsia="ru-RU"/>
              </w:rPr>
              <w:t>6 170 000</w:t>
            </w:r>
          </w:p>
        </w:tc>
        <w:tc>
          <w:tcPr>
            <w:tcW w:w="1334" w:type="pct"/>
            <w:gridSpan w:val="2"/>
          </w:tcPr>
          <w:p w:rsidR="00745549" w:rsidRPr="00527A63" w:rsidRDefault="00745549" w:rsidP="00745549">
            <w:pPr>
              <w:spacing w:after="0" w:line="240" w:lineRule="auto"/>
              <w:jc w:val="center"/>
              <w:rPr>
                <w:rFonts w:ascii="Times New Roman" w:eastAsia="Times New Roman" w:hAnsi="Times New Roman"/>
                <w:sz w:val="14"/>
                <w:szCs w:val="14"/>
                <w:lang w:eastAsia="ru-RU"/>
              </w:rPr>
            </w:pPr>
          </w:p>
        </w:tc>
      </w:tr>
    </w:tbl>
    <w:p w:rsidR="00745549" w:rsidRPr="00745549" w:rsidRDefault="00745549" w:rsidP="00745549">
      <w:pPr>
        <w:spacing w:after="0" w:line="240" w:lineRule="auto"/>
        <w:jc w:val="both"/>
        <w:rPr>
          <w:rFonts w:ascii="Times New Roman" w:eastAsia="Times New Roman" w:hAnsi="Times New Roman"/>
          <w:sz w:val="20"/>
          <w:szCs w:val="20"/>
          <w:lang w:eastAsia="ru-RU"/>
        </w:rPr>
      </w:pPr>
    </w:p>
    <w:p w:rsidR="00745549" w:rsidRPr="00745549" w:rsidRDefault="00745549" w:rsidP="00745549">
      <w:pPr>
        <w:spacing w:after="0" w:line="240" w:lineRule="auto"/>
        <w:jc w:val="both"/>
        <w:rPr>
          <w:rFonts w:ascii="Times New Roman" w:eastAsia="Times New Roman" w:hAnsi="Times New Roman"/>
          <w:sz w:val="20"/>
          <w:szCs w:val="20"/>
          <w:lang w:eastAsia="ru-RU"/>
        </w:rPr>
      </w:pPr>
      <w:r w:rsidRPr="00745549">
        <w:rPr>
          <w:rFonts w:ascii="Times New Roman" w:eastAsia="Times New Roman" w:hAnsi="Times New Roman"/>
          <w:sz w:val="20"/>
          <w:szCs w:val="20"/>
          <w:lang w:eastAsia="ru-RU"/>
        </w:rPr>
        <w:t xml:space="preserve">         2. Контроль за исполнением решения возложить на комиссию по  законности и управлению муниципальным имуществом (Д.П.Плохой)</w:t>
      </w:r>
      <w:proofErr w:type="gramStart"/>
      <w:r w:rsidRPr="00745549">
        <w:rPr>
          <w:rFonts w:ascii="Times New Roman" w:eastAsia="Times New Roman" w:hAnsi="Times New Roman"/>
          <w:sz w:val="20"/>
          <w:szCs w:val="20"/>
          <w:lang w:eastAsia="ru-RU"/>
        </w:rPr>
        <w:t xml:space="preserve"> .</w:t>
      </w:r>
      <w:proofErr w:type="gramEnd"/>
    </w:p>
    <w:p w:rsidR="00745549" w:rsidRPr="00745549" w:rsidRDefault="00745549" w:rsidP="00745549">
      <w:pPr>
        <w:spacing w:after="0" w:line="240" w:lineRule="auto"/>
        <w:jc w:val="both"/>
        <w:rPr>
          <w:rFonts w:ascii="Times New Roman" w:eastAsia="Times New Roman" w:hAnsi="Times New Roman"/>
          <w:sz w:val="20"/>
          <w:szCs w:val="20"/>
          <w:lang w:eastAsia="ru-RU"/>
        </w:rPr>
      </w:pPr>
      <w:r w:rsidRPr="00745549">
        <w:rPr>
          <w:rFonts w:ascii="Times New Roman" w:eastAsia="Times New Roman" w:hAnsi="Times New Roman"/>
          <w:sz w:val="20"/>
          <w:szCs w:val="20"/>
          <w:lang w:eastAsia="ru-RU"/>
        </w:rPr>
        <w:t xml:space="preserve">      </w:t>
      </w:r>
      <w:r w:rsidR="00F3283A">
        <w:rPr>
          <w:rFonts w:ascii="Times New Roman" w:eastAsia="Times New Roman" w:hAnsi="Times New Roman"/>
          <w:sz w:val="20"/>
          <w:szCs w:val="20"/>
          <w:lang w:eastAsia="ru-RU"/>
        </w:rPr>
        <w:t xml:space="preserve"> </w:t>
      </w:r>
      <w:r w:rsidRPr="00745549">
        <w:rPr>
          <w:rFonts w:ascii="Times New Roman" w:eastAsia="Times New Roman" w:hAnsi="Times New Roman"/>
          <w:sz w:val="20"/>
          <w:szCs w:val="20"/>
          <w:lang w:eastAsia="ru-RU"/>
        </w:rPr>
        <w:t xml:space="preserve">   3. Настоящее решение вступает в силу со дня, следующего за днем его опубликования в Официальном вестнике Богучанского района.</w:t>
      </w:r>
    </w:p>
    <w:p w:rsidR="00745549" w:rsidRPr="00745549" w:rsidRDefault="00745549" w:rsidP="00745549">
      <w:pPr>
        <w:spacing w:after="0" w:line="240" w:lineRule="auto"/>
        <w:jc w:val="both"/>
        <w:rPr>
          <w:rFonts w:ascii="Times New Roman" w:eastAsia="Times New Roman" w:hAnsi="Times New Roman"/>
          <w:sz w:val="20"/>
          <w:szCs w:val="20"/>
          <w:lang w:eastAsia="ru-RU"/>
        </w:rPr>
      </w:pPr>
    </w:p>
    <w:p w:rsidR="00745549" w:rsidRPr="00745549" w:rsidRDefault="00745549" w:rsidP="00745549">
      <w:pPr>
        <w:spacing w:after="0" w:line="240" w:lineRule="auto"/>
        <w:jc w:val="both"/>
        <w:rPr>
          <w:rFonts w:ascii="Times New Roman" w:eastAsia="Times New Roman" w:hAnsi="Times New Roman"/>
          <w:sz w:val="20"/>
          <w:szCs w:val="20"/>
          <w:lang w:eastAsia="ru-RU"/>
        </w:rPr>
      </w:pPr>
      <w:r w:rsidRPr="00745549">
        <w:rPr>
          <w:rFonts w:ascii="Times New Roman" w:eastAsia="Times New Roman" w:hAnsi="Times New Roman"/>
          <w:sz w:val="20"/>
          <w:szCs w:val="20"/>
          <w:lang w:eastAsia="ru-RU"/>
        </w:rPr>
        <w:t xml:space="preserve">Председатель Богучанского                                      </w:t>
      </w:r>
      <w:r w:rsidR="00527A63">
        <w:rPr>
          <w:rFonts w:ascii="Times New Roman" w:eastAsia="Times New Roman" w:hAnsi="Times New Roman"/>
          <w:sz w:val="20"/>
          <w:szCs w:val="20"/>
          <w:lang w:eastAsia="ru-RU"/>
        </w:rPr>
        <w:t xml:space="preserve"> </w:t>
      </w:r>
      <w:r w:rsidRPr="00745549">
        <w:rPr>
          <w:rFonts w:ascii="Times New Roman" w:eastAsia="Times New Roman" w:hAnsi="Times New Roman"/>
          <w:sz w:val="20"/>
          <w:szCs w:val="20"/>
          <w:lang w:eastAsia="ru-RU"/>
        </w:rPr>
        <w:t xml:space="preserve"> Глава Богучанского района</w:t>
      </w:r>
    </w:p>
    <w:p w:rsidR="00745549" w:rsidRPr="00745549" w:rsidRDefault="00745549" w:rsidP="00745549">
      <w:pPr>
        <w:spacing w:after="0" w:line="240" w:lineRule="auto"/>
        <w:jc w:val="both"/>
        <w:rPr>
          <w:rFonts w:ascii="Times New Roman" w:eastAsia="Times New Roman" w:hAnsi="Times New Roman"/>
          <w:sz w:val="20"/>
          <w:szCs w:val="20"/>
          <w:lang w:eastAsia="ru-RU"/>
        </w:rPr>
      </w:pPr>
      <w:r w:rsidRPr="00745549">
        <w:rPr>
          <w:rFonts w:ascii="Times New Roman" w:eastAsia="Times New Roman" w:hAnsi="Times New Roman"/>
          <w:sz w:val="20"/>
          <w:szCs w:val="20"/>
          <w:lang w:eastAsia="ru-RU"/>
        </w:rPr>
        <w:t xml:space="preserve">районного Совета депутатов                                      </w:t>
      </w:r>
    </w:p>
    <w:p w:rsidR="00745549" w:rsidRPr="00745549" w:rsidRDefault="00745549" w:rsidP="00745549">
      <w:pPr>
        <w:spacing w:after="0" w:line="240" w:lineRule="auto"/>
        <w:jc w:val="both"/>
        <w:rPr>
          <w:rFonts w:ascii="Times New Roman" w:eastAsia="Times New Roman" w:hAnsi="Times New Roman"/>
          <w:sz w:val="20"/>
          <w:szCs w:val="20"/>
          <w:lang w:eastAsia="ru-RU"/>
        </w:rPr>
      </w:pPr>
    </w:p>
    <w:p w:rsidR="00745549" w:rsidRPr="00745549" w:rsidRDefault="00745549" w:rsidP="00745549">
      <w:pPr>
        <w:spacing w:after="0" w:line="240" w:lineRule="auto"/>
        <w:jc w:val="both"/>
        <w:rPr>
          <w:rFonts w:ascii="Times New Roman" w:eastAsia="Times New Roman" w:hAnsi="Times New Roman"/>
          <w:sz w:val="20"/>
          <w:szCs w:val="20"/>
          <w:lang w:eastAsia="ru-RU"/>
        </w:rPr>
      </w:pPr>
      <w:proofErr w:type="spellStart"/>
      <w:r w:rsidRPr="00745549">
        <w:rPr>
          <w:rFonts w:ascii="Times New Roman" w:eastAsia="Times New Roman" w:hAnsi="Times New Roman"/>
          <w:sz w:val="20"/>
          <w:szCs w:val="20"/>
          <w:lang w:eastAsia="ru-RU"/>
        </w:rPr>
        <w:t>_____________Т.В.Брюханова</w:t>
      </w:r>
      <w:proofErr w:type="spellEnd"/>
      <w:r w:rsidRPr="00745549">
        <w:rPr>
          <w:rFonts w:ascii="Times New Roman" w:eastAsia="Times New Roman" w:hAnsi="Times New Roman"/>
          <w:sz w:val="20"/>
          <w:szCs w:val="20"/>
          <w:lang w:eastAsia="ru-RU"/>
        </w:rPr>
        <w:t xml:space="preserve">    </w:t>
      </w:r>
      <w:r w:rsidR="00527A63">
        <w:rPr>
          <w:rFonts w:ascii="Times New Roman" w:eastAsia="Times New Roman" w:hAnsi="Times New Roman"/>
          <w:sz w:val="20"/>
          <w:szCs w:val="20"/>
          <w:lang w:eastAsia="ru-RU"/>
        </w:rPr>
        <w:t xml:space="preserve">                              </w:t>
      </w:r>
      <w:proofErr w:type="spellStart"/>
      <w:r w:rsidRPr="00745549">
        <w:rPr>
          <w:rFonts w:ascii="Times New Roman" w:eastAsia="Times New Roman" w:hAnsi="Times New Roman"/>
          <w:sz w:val="20"/>
          <w:szCs w:val="20"/>
          <w:lang w:eastAsia="ru-RU"/>
        </w:rPr>
        <w:t>________________А.В.Бахтин</w:t>
      </w:r>
      <w:proofErr w:type="spellEnd"/>
    </w:p>
    <w:p w:rsidR="00745549" w:rsidRPr="00745549" w:rsidRDefault="00745549" w:rsidP="00745549">
      <w:pPr>
        <w:spacing w:after="0" w:line="240" w:lineRule="auto"/>
        <w:rPr>
          <w:rFonts w:ascii="Times New Roman" w:eastAsia="Times New Roman" w:hAnsi="Times New Roman"/>
          <w:sz w:val="20"/>
          <w:szCs w:val="20"/>
          <w:lang w:eastAsia="ru-RU"/>
        </w:rPr>
      </w:pPr>
    </w:p>
    <w:p w:rsidR="00A22112" w:rsidRPr="00745549" w:rsidRDefault="00745549" w:rsidP="00745549">
      <w:pPr>
        <w:spacing w:after="0" w:line="240" w:lineRule="auto"/>
        <w:jc w:val="both"/>
        <w:rPr>
          <w:rFonts w:ascii="Times New Roman" w:eastAsia="Times New Roman" w:hAnsi="Times New Roman"/>
          <w:sz w:val="20"/>
          <w:szCs w:val="20"/>
          <w:lang w:eastAsia="ru-RU"/>
        </w:rPr>
      </w:pPr>
      <w:r w:rsidRPr="00745549">
        <w:rPr>
          <w:rFonts w:ascii="Times New Roman" w:eastAsia="Times New Roman" w:hAnsi="Times New Roman"/>
          <w:sz w:val="20"/>
          <w:szCs w:val="20"/>
          <w:lang w:eastAsia="ru-RU"/>
        </w:rPr>
        <w:t xml:space="preserve">«  27  » апреля 2017 года                                            «  27  » апреля   2017 года                               </w:t>
      </w:r>
    </w:p>
    <w:p w:rsidR="00A22112" w:rsidRDefault="00A22112" w:rsidP="00C96B03">
      <w:pPr>
        <w:spacing w:after="0" w:line="240" w:lineRule="auto"/>
        <w:jc w:val="both"/>
        <w:rPr>
          <w:rFonts w:ascii="Times New Roman" w:eastAsia="Times New Roman" w:hAnsi="Times New Roman"/>
          <w:sz w:val="20"/>
          <w:szCs w:val="20"/>
          <w:lang w:eastAsia="ru-RU"/>
        </w:rPr>
      </w:pPr>
    </w:p>
    <w:p w:rsidR="00A22112" w:rsidRDefault="00A22112" w:rsidP="00C96B03">
      <w:pPr>
        <w:spacing w:after="0" w:line="240" w:lineRule="auto"/>
        <w:jc w:val="both"/>
        <w:rPr>
          <w:rFonts w:ascii="Times New Roman" w:eastAsia="Times New Roman" w:hAnsi="Times New Roman"/>
          <w:sz w:val="20"/>
          <w:szCs w:val="20"/>
          <w:lang w:eastAsia="ru-RU"/>
        </w:rPr>
      </w:pPr>
    </w:p>
    <w:p w:rsidR="00F3283A" w:rsidRPr="00F3283A" w:rsidRDefault="00F3283A" w:rsidP="00F3283A">
      <w:pPr>
        <w:spacing w:after="0" w:line="240" w:lineRule="auto"/>
        <w:jc w:val="center"/>
        <w:rPr>
          <w:rFonts w:ascii="Times New Roman" w:eastAsia="Times New Roman" w:hAnsi="Times New Roman"/>
          <w:sz w:val="18"/>
          <w:szCs w:val="18"/>
          <w:lang w:eastAsia="ru-RU"/>
        </w:rPr>
      </w:pPr>
      <w:r w:rsidRPr="00F3283A">
        <w:rPr>
          <w:rFonts w:ascii="Times New Roman" w:eastAsia="Times New Roman" w:hAnsi="Times New Roman"/>
          <w:sz w:val="18"/>
          <w:szCs w:val="18"/>
          <w:lang w:eastAsia="ru-RU"/>
        </w:rPr>
        <w:t>БОГУЧАНСКИЙ РАЙОННЫЙ СОВЕТ ДЕПУТАТОВ</w:t>
      </w:r>
    </w:p>
    <w:p w:rsidR="00F3283A" w:rsidRPr="00F3283A" w:rsidRDefault="00F3283A" w:rsidP="00F3283A">
      <w:pPr>
        <w:spacing w:after="0" w:line="240" w:lineRule="auto"/>
        <w:jc w:val="center"/>
        <w:rPr>
          <w:rFonts w:ascii="Times New Roman" w:eastAsia="Times New Roman" w:hAnsi="Times New Roman"/>
          <w:sz w:val="18"/>
          <w:szCs w:val="18"/>
          <w:lang w:eastAsia="ru-RU"/>
        </w:rPr>
      </w:pPr>
      <w:r w:rsidRPr="00F3283A">
        <w:rPr>
          <w:rFonts w:ascii="Times New Roman" w:eastAsia="Times New Roman" w:hAnsi="Times New Roman"/>
          <w:sz w:val="18"/>
          <w:szCs w:val="18"/>
          <w:lang w:eastAsia="ru-RU"/>
        </w:rPr>
        <w:t>РЕШЕНИЕ</w:t>
      </w:r>
    </w:p>
    <w:p w:rsidR="00F3283A" w:rsidRDefault="00F3283A" w:rsidP="00F3283A">
      <w:pPr>
        <w:spacing w:after="0" w:line="240" w:lineRule="auto"/>
        <w:jc w:val="center"/>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27.04. 2017 г.                               с. </w:t>
      </w:r>
      <w:proofErr w:type="spellStart"/>
      <w:r w:rsidRPr="00F3283A">
        <w:rPr>
          <w:rFonts w:ascii="Times New Roman" w:eastAsia="Times New Roman" w:hAnsi="Times New Roman"/>
          <w:sz w:val="20"/>
          <w:szCs w:val="20"/>
          <w:lang w:eastAsia="ru-RU"/>
        </w:rPr>
        <w:t>Богучаны</w:t>
      </w:r>
      <w:proofErr w:type="spellEnd"/>
      <w:r w:rsidRPr="00F3283A">
        <w:rPr>
          <w:rFonts w:ascii="Times New Roman" w:eastAsia="Times New Roman" w:hAnsi="Times New Roman"/>
          <w:sz w:val="20"/>
          <w:szCs w:val="20"/>
          <w:lang w:eastAsia="ru-RU"/>
        </w:rPr>
        <w:t xml:space="preserve">                                   № 15/1-107</w:t>
      </w:r>
    </w:p>
    <w:p w:rsidR="00F3283A" w:rsidRPr="00F3283A" w:rsidRDefault="00F3283A" w:rsidP="00F3283A">
      <w:pPr>
        <w:spacing w:after="0" w:line="240" w:lineRule="auto"/>
        <w:jc w:val="center"/>
        <w:rPr>
          <w:rFonts w:ascii="Times New Roman" w:eastAsia="Times New Roman" w:hAnsi="Times New Roman"/>
          <w:sz w:val="20"/>
          <w:szCs w:val="20"/>
          <w:lang w:eastAsia="ru-RU"/>
        </w:rPr>
      </w:pPr>
    </w:p>
    <w:p w:rsidR="00F3283A" w:rsidRDefault="00F3283A" w:rsidP="00F3283A">
      <w:pPr>
        <w:shd w:val="clear" w:color="auto" w:fill="FFFFFF"/>
        <w:spacing w:after="0" w:line="240" w:lineRule="auto"/>
        <w:jc w:val="center"/>
        <w:rPr>
          <w:rFonts w:ascii="Times New Roman" w:eastAsia="Times New Roman" w:hAnsi="Times New Roman"/>
          <w:bCs/>
          <w:sz w:val="20"/>
          <w:szCs w:val="20"/>
          <w:lang w:eastAsia="ru-RU"/>
        </w:rPr>
      </w:pPr>
      <w:r w:rsidRPr="00F3283A">
        <w:rPr>
          <w:rFonts w:ascii="Times New Roman" w:eastAsia="Times New Roman" w:hAnsi="Times New Roman"/>
          <w:bCs/>
          <w:sz w:val="20"/>
          <w:szCs w:val="20"/>
          <w:lang w:eastAsia="ru-RU"/>
        </w:rPr>
        <w:t>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Богучанского района Красноярского края</w:t>
      </w:r>
    </w:p>
    <w:p w:rsidR="00F3283A" w:rsidRPr="00F3283A" w:rsidRDefault="00F3283A" w:rsidP="00F3283A">
      <w:pPr>
        <w:shd w:val="clear" w:color="auto" w:fill="FFFFFF"/>
        <w:spacing w:after="0" w:line="240" w:lineRule="auto"/>
        <w:jc w:val="center"/>
        <w:rPr>
          <w:rFonts w:ascii="Times New Roman" w:eastAsia="Times New Roman" w:hAnsi="Times New Roman"/>
          <w:bCs/>
          <w:sz w:val="20"/>
          <w:szCs w:val="20"/>
          <w:lang w:eastAsia="ru-RU"/>
        </w:rPr>
      </w:pPr>
    </w:p>
    <w:p w:rsidR="00F3283A" w:rsidRDefault="00F3283A" w:rsidP="00F3283A">
      <w:pPr>
        <w:shd w:val="clear" w:color="auto" w:fill="FFFFFF"/>
        <w:spacing w:after="0" w:line="240" w:lineRule="auto"/>
        <w:jc w:val="both"/>
        <w:rPr>
          <w:rFonts w:ascii="Times New Roman" w:hAnsi="Times New Roman"/>
          <w:sz w:val="20"/>
          <w:szCs w:val="20"/>
        </w:rPr>
      </w:pPr>
      <w:r w:rsidRPr="00F3283A">
        <w:rPr>
          <w:rFonts w:ascii="Times New Roman" w:eastAsia="Times New Roman" w:hAnsi="Times New Roman"/>
          <w:bCs/>
          <w:sz w:val="20"/>
          <w:szCs w:val="20"/>
          <w:lang w:eastAsia="ru-RU"/>
        </w:rPr>
        <w:t xml:space="preserve">        </w:t>
      </w:r>
      <w:proofErr w:type="gramStart"/>
      <w:r w:rsidRPr="00F3283A">
        <w:rPr>
          <w:rFonts w:ascii="Times New Roman" w:eastAsia="Times New Roman" w:hAnsi="Times New Roman"/>
          <w:bCs/>
          <w:sz w:val="20"/>
          <w:szCs w:val="20"/>
          <w:lang w:eastAsia="ru-RU"/>
        </w:rPr>
        <w:t xml:space="preserve">В соответствии с со </w:t>
      </w:r>
      <w:hyperlink r:id="rId11" w:history="1">
        <w:r w:rsidRPr="00F3283A">
          <w:rPr>
            <w:rFonts w:ascii="Times New Roman" w:eastAsia="Times New Roman" w:hAnsi="Times New Roman"/>
            <w:bCs/>
            <w:sz w:val="20"/>
            <w:szCs w:val="20"/>
            <w:lang w:eastAsia="ru-RU"/>
          </w:rPr>
          <w:t>статьей 8</w:t>
        </w:r>
      </w:hyperlink>
      <w:r w:rsidRPr="00F3283A">
        <w:rPr>
          <w:rFonts w:ascii="Times New Roman" w:eastAsia="Times New Roman" w:hAnsi="Times New Roman"/>
          <w:bCs/>
          <w:sz w:val="20"/>
          <w:szCs w:val="20"/>
          <w:lang w:eastAsia="ru-RU"/>
        </w:rPr>
        <w:t xml:space="preserve">, </w:t>
      </w:r>
      <w:hyperlink r:id="rId12" w:history="1">
        <w:r w:rsidRPr="00F3283A">
          <w:rPr>
            <w:rFonts w:ascii="Times New Roman" w:eastAsia="Times New Roman" w:hAnsi="Times New Roman"/>
            <w:bCs/>
            <w:sz w:val="20"/>
            <w:szCs w:val="20"/>
            <w:lang w:eastAsia="ru-RU"/>
          </w:rPr>
          <w:t>пунктом 11 статьи 55.24</w:t>
        </w:r>
      </w:hyperlink>
      <w:r w:rsidRPr="00F3283A">
        <w:rPr>
          <w:rFonts w:ascii="Times New Roman" w:eastAsia="Times New Roman" w:hAnsi="Times New Roman"/>
          <w:bCs/>
          <w:sz w:val="20"/>
          <w:szCs w:val="20"/>
          <w:lang w:eastAsia="ru-RU"/>
        </w:rPr>
        <w:t xml:space="preserve">  Градостроительного  </w:t>
      </w:r>
      <w:hyperlink r:id="rId13" w:history="1">
        <w:r w:rsidRPr="00F3283A">
          <w:rPr>
            <w:rFonts w:ascii="Times New Roman" w:eastAsia="Times New Roman" w:hAnsi="Times New Roman"/>
            <w:bCs/>
            <w:sz w:val="20"/>
            <w:szCs w:val="20"/>
            <w:lang w:eastAsia="ru-RU"/>
          </w:rPr>
          <w:t>кодекса</w:t>
        </w:r>
      </w:hyperlink>
      <w:r w:rsidRPr="00F3283A">
        <w:rPr>
          <w:rFonts w:ascii="Times New Roman" w:eastAsia="Times New Roman" w:hAnsi="Times New Roman"/>
          <w:bCs/>
          <w:sz w:val="20"/>
          <w:szCs w:val="20"/>
          <w:lang w:eastAsia="ru-RU"/>
        </w:rPr>
        <w:t xml:space="preserve">  Российской Федерации, Федеральным </w:t>
      </w:r>
      <w:hyperlink r:id="rId14" w:history="1">
        <w:r w:rsidRPr="00F3283A">
          <w:rPr>
            <w:rFonts w:ascii="Times New Roman" w:eastAsia="Times New Roman" w:hAnsi="Times New Roman"/>
            <w:bCs/>
            <w:sz w:val="20"/>
            <w:szCs w:val="20"/>
            <w:lang w:eastAsia="ru-RU"/>
          </w:rPr>
          <w:t>законом</w:t>
        </w:r>
      </w:hyperlink>
      <w:r w:rsidRPr="00F3283A">
        <w:rPr>
          <w:rFonts w:ascii="Times New Roman" w:eastAsia="Times New Roman" w:hAnsi="Times New Roman"/>
          <w:bCs/>
          <w:sz w:val="20"/>
          <w:szCs w:val="20"/>
          <w:lang w:eastAsia="ru-RU"/>
        </w:rPr>
        <w:t xml:space="preserve"> от 06.10.2003 N 131</w:t>
      </w:r>
      <w:r w:rsidRPr="00F3283A">
        <w:rPr>
          <w:rFonts w:ascii="Times New Roman" w:hAnsi="Times New Roman"/>
          <w:smallCaps/>
          <w:sz w:val="20"/>
          <w:szCs w:val="20"/>
        </w:rPr>
        <w:t>-ФЗ "</w:t>
      </w:r>
      <w:r w:rsidRPr="00F3283A">
        <w:rPr>
          <w:rFonts w:ascii="Times New Roman" w:hAnsi="Times New Roman"/>
          <w:sz w:val="20"/>
          <w:szCs w:val="20"/>
        </w:rPr>
        <w:t>Об общих принципах организации местного самоуправления в Российской Федерации", а также в целях обеспечения надлежащего технического состояния и технического обслуживания зданий, сооружений независимо от форм собственности, расположенных на территории Богучанского района, в соответствии с требованиями технических регламентов к конструктивным и</w:t>
      </w:r>
      <w:proofErr w:type="gramEnd"/>
      <w:r w:rsidRPr="00F3283A">
        <w:rPr>
          <w:rFonts w:ascii="Times New Roman" w:hAnsi="Times New Roman"/>
          <w:sz w:val="20"/>
          <w:szCs w:val="20"/>
        </w:rPr>
        <w:t xml:space="preserve"> другим характеристикам надежности и безопасности объектов, требованиями проектной документации указанных объектов, руководствуясь ст.ст. 7, 8, 47 Устава Богучанского района Красноярского края, </w:t>
      </w:r>
      <w:proofErr w:type="spellStart"/>
      <w:r w:rsidRPr="00F3283A">
        <w:rPr>
          <w:rFonts w:ascii="Times New Roman" w:hAnsi="Times New Roman"/>
          <w:sz w:val="20"/>
          <w:szCs w:val="20"/>
        </w:rPr>
        <w:t>Богучанский</w:t>
      </w:r>
      <w:proofErr w:type="spellEnd"/>
      <w:r w:rsidRPr="00F3283A">
        <w:rPr>
          <w:rFonts w:ascii="Times New Roman" w:hAnsi="Times New Roman"/>
          <w:sz w:val="20"/>
          <w:szCs w:val="20"/>
        </w:rPr>
        <w:t xml:space="preserve"> районный Совет депутатов</w:t>
      </w:r>
      <w:r>
        <w:rPr>
          <w:rFonts w:ascii="Times New Roman" w:hAnsi="Times New Roman"/>
          <w:sz w:val="20"/>
          <w:szCs w:val="20"/>
        </w:rPr>
        <w:t>,</w:t>
      </w:r>
    </w:p>
    <w:p w:rsidR="00F3283A" w:rsidRPr="00F3283A" w:rsidRDefault="00F3283A" w:rsidP="00F3283A">
      <w:pPr>
        <w:shd w:val="clear" w:color="auto" w:fill="FFFFFF"/>
        <w:spacing w:after="0" w:line="240" w:lineRule="auto"/>
        <w:jc w:val="both"/>
        <w:rPr>
          <w:rFonts w:ascii="Times New Roman" w:eastAsia="Times New Roman" w:hAnsi="Times New Roman"/>
          <w:bCs/>
          <w:sz w:val="20"/>
          <w:szCs w:val="20"/>
          <w:lang w:eastAsia="ru-RU"/>
        </w:rPr>
      </w:pPr>
      <w:r>
        <w:rPr>
          <w:rFonts w:ascii="Times New Roman" w:hAnsi="Times New Roman"/>
          <w:sz w:val="20"/>
          <w:szCs w:val="20"/>
        </w:rPr>
        <w:tab/>
      </w:r>
      <w:r w:rsidRPr="00F3283A">
        <w:rPr>
          <w:rFonts w:ascii="Times New Roman" w:hAnsi="Times New Roman"/>
          <w:smallCaps/>
          <w:sz w:val="20"/>
          <w:szCs w:val="20"/>
        </w:rPr>
        <w:t xml:space="preserve"> РЕШИЛ:  </w:t>
      </w:r>
    </w:p>
    <w:p w:rsidR="00F3283A" w:rsidRPr="00F3283A" w:rsidRDefault="00F3283A" w:rsidP="00F3283A">
      <w:pPr>
        <w:widowControl w:val="0"/>
        <w:numPr>
          <w:ilvl w:val="0"/>
          <w:numId w:val="26"/>
        </w:numPr>
        <w:autoSpaceDE w:val="0"/>
        <w:autoSpaceDN w:val="0"/>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Утвердить </w:t>
      </w:r>
      <w:hyperlink w:anchor="P33" w:history="1">
        <w:r w:rsidRPr="00F3283A">
          <w:rPr>
            <w:rFonts w:ascii="Times New Roman" w:eastAsia="Times New Roman" w:hAnsi="Times New Roman"/>
            <w:sz w:val="20"/>
            <w:szCs w:val="20"/>
            <w:lang w:eastAsia="ru-RU"/>
          </w:rPr>
          <w:t>Порядок</w:t>
        </w:r>
      </w:hyperlink>
      <w:r w:rsidRPr="00F3283A">
        <w:rPr>
          <w:rFonts w:ascii="Times New Roman" w:eastAsia="Times New Roman" w:hAnsi="Times New Roman"/>
          <w:sz w:val="20"/>
          <w:szCs w:val="20"/>
          <w:lang w:eastAsia="ru-RU"/>
        </w:rPr>
        <w:t xml:space="preserve"> проведения осмотра зданий, сооружений в целях оценки</w:t>
      </w:r>
    </w:p>
    <w:p w:rsidR="00F3283A" w:rsidRP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их технического состояния, надлежащего технического обслуживания и выдачи рекомендаций о </w:t>
      </w:r>
      <w:proofErr w:type="gramStart"/>
      <w:r w:rsidRPr="00F3283A">
        <w:rPr>
          <w:rFonts w:ascii="Times New Roman" w:eastAsia="Times New Roman" w:hAnsi="Times New Roman"/>
          <w:sz w:val="20"/>
          <w:szCs w:val="20"/>
          <w:lang w:eastAsia="ru-RU"/>
        </w:rPr>
        <w:t>мерах</w:t>
      </w:r>
      <w:proofErr w:type="gramEnd"/>
      <w:r w:rsidRPr="00F3283A">
        <w:rPr>
          <w:rFonts w:ascii="Times New Roman" w:eastAsia="Times New Roman" w:hAnsi="Times New Roman"/>
          <w:sz w:val="20"/>
          <w:szCs w:val="20"/>
          <w:lang w:eastAsia="ru-RU"/>
        </w:rPr>
        <w:t xml:space="preserve"> по устранению выявленных в ходе такого осмотра нарушений согласно приложению к настоящему Решению.</w:t>
      </w:r>
    </w:p>
    <w:p w:rsidR="00F3283A" w:rsidRPr="00F3283A" w:rsidRDefault="00F3283A" w:rsidP="00F3283A">
      <w:pPr>
        <w:numPr>
          <w:ilvl w:val="0"/>
          <w:numId w:val="26"/>
        </w:numPr>
        <w:autoSpaceDE w:val="0"/>
        <w:autoSpaceDN w:val="0"/>
        <w:adjustRightInd w:val="0"/>
        <w:spacing w:after="0" w:line="240" w:lineRule="auto"/>
        <w:ind w:left="0" w:firstLine="540"/>
        <w:contextualSpacing/>
        <w:jc w:val="both"/>
        <w:rPr>
          <w:rFonts w:ascii="Times New Roman" w:hAnsi="Times New Roman"/>
          <w:sz w:val="20"/>
          <w:szCs w:val="20"/>
        </w:rPr>
      </w:pPr>
      <w:r w:rsidRPr="00F3283A">
        <w:rPr>
          <w:rFonts w:ascii="Times New Roman" w:hAnsi="Times New Roman"/>
          <w:smallCaps/>
          <w:sz w:val="20"/>
          <w:szCs w:val="20"/>
        </w:rPr>
        <w:t xml:space="preserve"> </w:t>
      </w:r>
      <w:r>
        <w:rPr>
          <w:rFonts w:ascii="Times New Roman" w:hAnsi="Times New Roman"/>
          <w:smallCaps/>
          <w:sz w:val="20"/>
          <w:szCs w:val="20"/>
        </w:rPr>
        <w:tab/>
      </w:r>
      <w:r w:rsidRPr="00F3283A">
        <w:rPr>
          <w:rFonts w:ascii="Times New Roman" w:hAnsi="Times New Roman"/>
          <w:sz w:val="20"/>
          <w:szCs w:val="20"/>
        </w:rPr>
        <w:t xml:space="preserve">Администрации Богучанского района в течение месяца с момента вступления в силу настоящего Решения создать комиссию в целях осмотра зданий, сооружений на предмет их технического состояния и надлежащего технического обслуживания, выдаче рекомендаций о </w:t>
      </w:r>
      <w:proofErr w:type="gramStart"/>
      <w:r w:rsidRPr="00F3283A">
        <w:rPr>
          <w:rFonts w:ascii="Times New Roman" w:hAnsi="Times New Roman"/>
          <w:sz w:val="20"/>
          <w:szCs w:val="20"/>
        </w:rPr>
        <w:t>мерах</w:t>
      </w:r>
      <w:proofErr w:type="gramEnd"/>
      <w:r w:rsidRPr="00F3283A">
        <w:rPr>
          <w:rFonts w:ascii="Times New Roman" w:hAnsi="Times New Roman"/>
          <w:sz w:val="20"/>
          <w:szCs w:val="20"/>
        </w:rPr>
        <w:t xml:space="preserve"> по устранению выявленных в ходе такого осмотра нарушений в случаях, предусмотренных Градостроительным </w:t>
      </w:r>
      <w:hyperlink r:id="rId15" w:history="1">
        <w:r w:rsidRPr="00F3283A">
          <w:rPr>
            <w:rFonts w:ascii="Times New Roman" w:hAnsi="Times New Roman"/>
            <w:sz w:val="20"/>
            <w:szCs w:val="20"/>
          </w:rPr>
          <w:t>кодексом</w:t>
        </w:r>
      </w:hyperlink>
      <w:r w:rsidRPr="00F3283A">
        <w:rPr>
          <w:rFonts w:ascii="Times New Roman" w:hAnsi="Times New Roman"/>
          <w:sz w:val="20"/>
          <w:szCs w:val="20"/>
        </w:rPr>
        <w:t xml:space="preserve"> Российской Федерации, и определить структурное подразделение Администрации  Богучанского района, уполномоченное на осуществление мероприятий по организации деятельности комиссии.</w:t>
      </w:r>
    </w:p>
    <w:p w:rsidR="00F3283A" w:rsidRPr="00F3283A" w:rsidRDefault="00F3283A" w:rsidP="00F3283A">
      <w:pPr>
        <w:widowControl w:val="0"/>
        <w:numPr>
          <w:ilvl w:val="0"/>
          <w:numId w:val="26"/>
        </w:numPr>
        <w:autoSpaceDE w:val="0"/>
        <w:autoSpaceDN w:val="0"/>
        <w:spacing w:after="0" w:line="240" w:lineRule="auto"/>
        <w:ind w:left="0"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F3283A">
        <w:rPr>
          <w:rFonts w:ascii="Times New Roman" w:eastAsia="Times New Roman" w:hAnsi="Times New Roman"/>
          <w:sz w:val="20"/>
          <w:szCs w:val="20"/>
          <w:lang w:eastAsia="ru-RU"/>
        </w:rPr>
        <w:t>Решение подлежит размещению на официальном сайте Богучанского района в информационно-телекоммуникационной сети Интернет.</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4. </w:t>
      </w:r>
      <w:r>
        <w:rPr>
          <w:rFonts w:ascii="Times New Roman" w:eastAsia="Times New Roman" w:hAnsi="Times New Roman"/>
          <w:sz w:val="20"/>
          <w:szCs w:val="20"/>
          <w:lang w:eastAsia="ru-RU"/>
        </w:rPr>
        <w:tab/>
      </w:r>
      <w:proofErr w:type="gramStart"/>
      <w:r w:rsidRPr="00F3283A">
        <w:rPr>
          <w:rFonts w:ascii="Times New Roman" w:eastAsia="Times New Roman" w:hAnsi="Times New Roman"/>
          <w:sz w:val="20"/>
          <w:szCs w:val="20"/>
          <w:lang w:eastAsia="ru-RU"/>
        </w:rPr>
        <w:t>Контроль за</w:t>
      </w:r>
      <w:proofErr w:type="gramEnd"/>
      <w:r w:rsidRPr="00F3283A">
        <w:rPr>
          <w:rFonts w:ascii="Times New Roman" w:eastAsia="Times New Roman" w:hAnsi="Times New Roman"/>
          <w:sz w:val="20"/>
          <w:szCs w:val="20"/>
          <w:lang w:eastAsia="ru-RU"/>
        </w:rPr>
        <w:t xml:space="preserve"> исполнением настоящего решения возложить на постоянную комиссию по законности и управлению муниципальным имуществом (Д.П. Плохой).</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5. </w:t>
      </w:r>
      <w:r>
        <w:rPr>
          <w:rFonts w:ascii="Times New Roman" w:eastAsia="Times New Roman" w:hAnsi="Times New Roman"/>
          <w:sz w:val="20"/>
          <w:szCs w:val="20"/>
          <w:lang w:eastAsia="ru-RU"/>
        </w:rPr>
        <w:tab/>
      </w:r>
      <w:r w:rsidRPr="00F3283A">
        <w:rPr>
          <w:rFonts w:ascii="Times New Roman" w:eastAsia="Times New Roman" w:hAnsi="Times New Roman"/>
          <w:sz w:val="20"/>
          <w:szCs w:val="20"/>
          <w:lang w:eastAsia="ru-RU"/>
        </w:rPr>
        <w:t>Настоящее решение вступает в силу со дня, следующего за днём опубликования в Официальном вестнике Богучанского района.</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Председатель Богучанского районного                     </w:t>
      </w:r>
      <w:r>
        <w:rPr>
          <w:rFonts w:ascii="Times New Roman" w:eastAsia="Times New Roman" w:hAnsi="Times New Roman"/>
          <w:sz w:val="20"/>
          <w:szCs w:val="20"/>
          <w:lang w:eastAsia="ru-RU"/>
        </w:rPr>
        <w:t xml:space="preserve">  </w:t>
      </w:r>
      <w:r w:rsidRPr="00F3283A">
        <w:rPr>
          <w:rFonts w:ascii="Times New Roman" w:eastAsia="Times New Roman" w:hAnsi="Times New Roman"/>
          <w:sz w:val="20"/>
          <w:szCs w:val="20"/>
          <w:lang w:eastAsia="ru-RU"/>
        </w:rPr>
        <w:t xml:space="preserve">                Главы Богучанского района   </w:t>
      </w:r>
    </w:p>
    <w:p w:rsidR="00F3283A" w:rsidRP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Совета депутатов                                                                        </w:t>
      </w:r>
    </w:p>
    <w:p w:rsidR="00F3283A" w:rsidRP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p>
    <w:p w:rsidR="00F3283A" w:rsidRP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_______________       Т.В.Брюханова</w:t>
      </w:r>
      <w:r w:rsidRPr="00F3283A">
        <w:rPr>
          <w:rFonts w:ascii="Times New Roman" w:eastAsia="Times New Roman" w:hAnsi="Times New Roman"/>
          <w:sz w:val="20"/>
          <w:szCs w:val="20"/>
          <w:lang w:eastAsia="ru-RU"/>
        </w:rPr>
        <w:tab/>
        <w:t xml:space="preserve">                                        ___________   А.В.Бахтин   </w:t>
      </w:r>
    </w:p>
    <w:p w:rsidR="00F3283A" w:rsidRP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p>
    <w:p w:rsidR="00F3283A" w:rsidRP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27» апреля 2017 года                                                                         « 27 » апреля  2017 года</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18"/>
          <w:szCs w:val="20"/>
          <w:lang w:eastAsia="ru-RU"/>
        </w:rPr>
      </w:pPr>
    </w:p>
    <w:p w:rsidR="00F3283A" w:rsidRPr="00F3283A" w:rsidRDefault="00F3283A" w:rsidP="00F3283A">
      <w:pPr>
        <w:shd w:val="clear" w:color="auto" w:fill="FFFFFF"/>
        <w:spacing w:after="0" w:line="240" w:lineRule="auto"/>
        <w:jc w:val="right"/>
        <w:rPr>
          <w:rFonts w:ascii="Times New Roman" w:eastAsia="Times New Roman" w:hAnsi="Times New Roman"/>
          <w:sz w:val="18"/>
          <w:szCs w:val="20"/>
          <w:lang w:eastAsia="ru-RU"/>
        </w:rPr>
      </w:pPr>
      <w:r w:rsidRPr="00F3283A">
        <w:rPr>
          <w:rFonts w:ascii="Times New Roman" w:eastAsia="Times New Roman" w:hAnsi="Times New Roman"/>
          <w:sz w:val="18"/>
          <w:szCs w:val="20"/>
          <w:lang w:eastAsia="ru-RU"/>
        </w:rPr>
        <w:t>УТВЕРЖДЕН</w:t>
      </w:r>
    </w:p>
    <w:p w:rsidR="00F3283A" w:rsidRPr="00F3283A" w:rsidRDefault="00F3283A" w:rsidP="00F3283A">
      <w:pPr>
        <w:shd w:val="clear" w:color="auto" w:fill="FFFFFF"/>
        <w:spacing w:after="0" w:line="240" w:lineRule="auto"/>
        <w:jc w:val="right"/>
        <w:rPr>
          <w:rFonts w:ascii="Times New Roman" w:eastAsia="Times New Roman" w:hAnsi="Times New Roman"/>
          <w:sz w:val="18"/>
          <w:szCs w:val="20"/>
          <w:lang w:eastAsia="ru-RU"/>
        </w:rPr>
      </w:pPr>
      <w:r w:rsidRPr="00F3283A">
        <w:rPr>
          <w:rFonts w:ascii="Times New Roman" w:eastAsia="Times New Roman" w:hAnsi="Times New Roman"/>
          <w:sz w:val="18"/>
          <w:szCs w:val="20"/>
          <w:lang w:eastAsia="ru-RU"/>
        </w:rPr>
        <w:t xml:space="preserve">Решением Богучанского </w:t>
      </w:r>
      <w:proofErr w:type="gramStart"/>
      <w:r w:rsidRPr="00F3283A">
        <w:rPr>
          <w:rFonts w:ascii="Times New Roman" w:eastAsia="Times New Roman" w:hAnsi="Times New Roman"/>
          <w:sz w:val="18"/>
          <w:szCs w:val="20"/>
          <w:lang w:eastAsia="ru-RU"/>
        </w:rPr>
        <w:t>районного</w:t>
      </w:r>
      <w:proofErr w:type="gramEnd"/>
      <w:r w:rsidRPr="00F3283A">
        <w:rPr>
          <w:rFonts w:ascii="Times New Roman" w:eastAsia="Times New Roman" w:hAnsi="Times New Roman"/>
          <w:sz w:val="18"/>
          <w:szCs w:val="20"/>
          <w:lang w:eastAsia="ru-RU"/>
        </w:rPr>
        <w:t xml:space="preserve"> </w:t>
      </w:r>
    </w:p>
    <w:p w:rsidR="00F3283A" w:rsidRPr="00F3283A" w:rsidRDefault="00F3283A" w:rsidP="00F3283A">
      <w:pPr>
        <w:shd w:val="clear" w:color="auto" w:fill="FFFFFF"/>
        <w:spacing w:after="0" w:line="240" w:lineRule="auto"/>
        <w:jc w:val="right"/>
        <w:rPr>
          <w:rFonts w:ascii="Times New Roman" w:eastAsia="Times New Roman" w:hAnsi="Times New Roman"/>
          <w:sz w:val="18"/>
          <w:szCs w:val="20"/>
          <w:lang w:eastAsia="ru-RU"/>
        </w:rPr>
      </w:pPr>
      <w:r w:rsidRPr="00F3283A">
        <w:rPr>
          <w:rFonts w:ascii="Times New Roman" w:eastAsia="Times New Roman" w:hAnsi="Times New Roman"/>
          <w:sz w:val="18"/>
          <w:szCs w:val="20"/>
          <w:lang w:eastAsia="ru-RU"/>
        </w:rPr>
        <w:t>Совета депутатов</w:t>
      </w:r>
    </w:p>
    <w:p w:rsidR="00F3283A" w:rsidRPr="00F3283A" w:rsidRDefault="00F3283A" w:rsidP="00F3283A">
      <w:pPr>
        <w:shd w:val="clear" w:color="auto" w:fill="FFFFFF"/>
        <w:spacing w:after="0" w:line="240" w:lineRule="auto"/>
        <w:jc w:val="center"/>
        <w:rPr>
          <w:rFonts w:ascii="Times New Roman" w:eastAsia="Times New Roman" w:hAnsi="Times New Roman"/>
          <w:sz w:val="18"/>
          <w:szCs w:val="20"/>
          <w:lang w:eastAsia="ru-RU"/>
        </w:rPr>
      </w:pPr>
      <w:r w:rsidRPr="00F3283A">
        <w:rPr>
          <w:rFonts w:ascii="Times New Roman" w:eastAsia="Times New Roman" w:hAnsi="Times New Roman"/>
          <w:sz w:val="18"/>
          <w:szCs w:val="20"/>
          <w:lang w:eastAsia="ru-RU"/>
        </w:rPr>
        <w:t xml:space="preserve">                                                                                                    от  27.04. 2017 № 15/1-107</w:t>
      </w:r>
    </w:p>
    <w:p w:rsidR="00F3283A" w:rsidRPr="008F0931" w:rsidRDefault="00133E14" w:rsidP="00F3283A">
      <w:pPr>
        <w:shd w:val="clear" w:color="auto" w:fill="FFFFFF"/>
        <w:spacing w:after="0" w:line="240" w:lineRule="auto"/>
        <w:jc w:val="right"/>
        <w:rPr>
          <w:rFonts w:ascii="Tahoma" w:eastAsia="Times New Roman" w:hAnsi="Tahoma" w:cs="Tahoma"/>
          <w:color w:val="4A5562"/>
          <w:sz w:val="20"/>
          <w:szCs w:val="20"/>
          <w:lang w:eastAsia="ru-RU"/>
        </w:rPr>
      </w:pPr>
      <w:r w:rsidRPr="008F0931">
        <w:rPr>
          <w:rFonts w:ascii="Tahoma" w:eastAsia="Times New Roman" w:hAnsi="Tahoma" w:cs="Tahoma"/>
          <w:color w:val="4A5562"/>
          <w:sz w:val="20"/>
          <w:szCs w:val="20"/>
          <w:lang w:eastAsia="ru-RU"/>
        </w:rPr>
        <w:t xml:space="preserve">    </w:t>
      </w:r>
    </w:p>
    <w:p w:rsidR="00F3283A" w:rsidRPr="00F3283A" w:rsidRDefault="00F3283A" w:rsidP="00F3283A">
      <w:pPr>
        <w:shd w:val="clear" w:color="auto" w:fill="FFFFFF"/>
        <w:spacing w:after="0" w:line="240" w:lineRule="auto"/>
        <w:jc w:val="center"/>
        <w:rPr>
          <w:rFonts w:ascii="Times New Roman" w:eastAsia="Times New Roman" w:hAnsi="Times New Roman"/>
          <w:color w:val="4A5562"/>
          <w:sz w:val="20"/>
          <w:szCs w:val="20"/>
          <w:lang w:eastAsia="ru-RU"/>
        </w:rPr>
      </w:pPr>
      <w:r w:rsidRPr="00F3283A">
        <w:rPr>
          <w:rFonts w:ascii="Times New Roman" w:eastAsia="Times New Roman" w:hAnsi="Times New Roman"/>
          <w:bCs/>
          <w:color w:val="4A5562"/>
          <w:sz w:val="20"/>
          <w:szCs w:val="20"/>
          <w:lang w:eastAsia="ru-RU"/>
        </w:rPr>
        <w:t>Порядок</w:t>
      </w:r>
    </w:p>
    <w:p w:rsidR="00F3283A" w:rsidRDefault="00F3283A" w:rsidP="00F3283A">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3283A">
        <w:rPr>
          <w:rFonts w:ascii="Times New Roman" w:eastAsia="Times New Roman" w:hAnsi="Times New Roman"/>
          <w:bCs/>
          <w:sz w:val="20"/>
          <w:szCs w:val="20"/>
          <w:lang w:eastAsia="ru-RU"/>
        </w:rPr>
        <w:lastRenderedPageBreak/>
        <w:t xml:space="preserve">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w:t>
      </w:r>
      <w:proofErr w:type="spellStart"/>
      <w:r w:rsidRPr="00F3283A">
        <w:rPr>
          <w:rFonts w:ascii="Times New Roman" w:eastAsia="Times New Roman" w:hAnsi="Times New Roman"/>
          <w:bCs/>
          <w:sz w:val="20"/>
          <w:szCs w:val="20"/>
          <w:lang w:eastAsia="ru-RU"/>
        </w:rPr>
        <w:t>требованиямипроектной</w:t>
      </w:r>
      <w:proofErr w:type="spellEnd"/>
      <w:r w:rsidRPr="00F3283A">
        <w:rPr>
          <w:rFonts w:ascii="Times New Roman" w:eastAsia="Times New Roman" w:hAnsi="Times New Roman"/>
          <w:bCs/>
          <w:sz w:val="20"/>
          <w:szCs w:val="20"/>
          <w:lang w:eastAsia="ru-RU"/>
        </w:rPr>
        <w:t xml:space="preserve"> документации указанных объектов на территории муниципального образования </w:t>
      </w:r>
      <w:proofErr w:type="spellStart"/>
      <w:r w:rsidRPr="00F3283A">
        <w:rPr>
          <w:rFonts w:ascii="Times New Roman" w:eastAsia="Times New Roman" w:hAnsi="Times New Roman"/>
          <w:bCs/>
          <w:color w:val="000000"/>
          <w:sz w:val="20"/>
          <w:szCs w:val="20"/>
          <w:lang w:eastAsia="ru-RU"/>
        </w:rPr>
        <w:t>Богучанский</w:t>
      </w:r>
      <w:proofErr w:type="spellEnd"/>
      <w:r w:rsidRPr="00F3283A">
        <w:rPr>
          <w:rFonts w:ascii="Times New Roman" w:eastAsia="Times New Roman" w:hAnsi="Times New Roman"/>
          <w:bCs/>
          <w:color w:val="000000"/>
          <w:sz w:val="20"/>
          <w:szCs w:val="20"/>
          <w:lang w:eastAsia="ru-RU"/>
        </w:rPr>
        <w:t xml:space="preserve"> район</w:t>
      </w:r>
    </w:p>
    <w:p w:rsidR="00F3283A" w:rsidRPr="00F3283A" w:rsidRDefault="00F3283A" w:rsidP="00F3283A">
      <w:pPr>
        <w:autoSpaceDE w:val="0"/>
        <w:autoSpaceDN w:val="0"/>
        <w:adjustRightInd w:val="0"/>
        <w:spacing w:after="0" w:line="240" w:lineRule="auto"/>
        <w:jc w:val="center"/>
        <w:rPr>
          <w:rFonts w:ascii="Times New Roman" w:eastAsia="Times New Roman" w:hAnsi="Times New Roman"/>
          <w:bCs/>
          <w:color w:val="000000"/>
          <w:sz w:val="20"/>
          <w:szCs w:val="20"/>
          <w:lang w:eastAsia="ru-RU"/>
        </w:rPr>
      </w:pPr>
      <w:r w:rsidRPr="00F3283A">
        <w:rPr>
          <w:rFonts w:ascii="Times New Roman" w:eastAsia="Times New Roman" w:hAnsi="Times New Roman"/>
          <w:bCs/>
          <w:color w:val="000000"/>
          <w:sz w:val="20"/>
          <w:szCs w:val="20"/>
          <w:lang w:eastAsia="ru-RU"/>
        </w:rPr>
        <w:t xml:space="preserve">   </w:t>
      </w:r>
    </w:p>
    <w:p w:rsidR="00F3283A" w:rsidRPr="00F3283A" w:rsidRDefault="00F3283A" w:rsidP="00F3283A">
      <w:pPr>
        <w:shd w:val="clear" w:color="auto" w:fill="FFFFFF"/>
        <w:spacing w:after="0" w:line="240" w:lineRule="auto"/>
        <w:jc w:val="center"/>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1. Общие положения</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1.1. </w:t>
      </w:r>
      <w:proofErr w:type="gramStart"/>
      <w:r w:rsidRPr="00F3283A">
        <w:rPr>
          <w:rFonts w:ascii="Times New Roman" w:eastAsia="Times New Roman" w:hAnsi="Times New Roman"/>
          <w:sz w:val="20"/>
          <w:szCs w:val="20"/>
          <w:lang w:eastAsia="ru-RU"/>
        </w:rPr>
        <w:t xml:space="preserve">Настоящий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муниципального образования </w:t>
      </w:r>
      <w:proofErr w:type="spellStart"/>
      <w:r w:rsidRPr="00F3283A">
        <w:rPr>
          <w:rFonts w:ascii="Times New Roman" w:eastAsia="Times New Roman" w:hAnsi="Times New Roman"/>
          <w:sz w:val="20"/>
          <w:szCs w:val="20"/>
          <w:lang w:eastAsia="ru-RU"/>
        </w:rPr>
        <w:t>Богучанский</w:t>
      </w:r>
      <w:proofErr w:type="spellEnd"/>
      <w:r w:rsidRPr="00F3283A">
        <w:rPr>
          <w:rFonts w:ascii="Times New Roman" w:eastAsia="Times New Roman" w:hAnsi="Times New Roman"/>
          <w:sz w:val="20"/>
          <w:szCs w:val="20"/>
          <w:lang w:eastAsia="ru-RU"/>
        </w:rPr>
        <w:t xml:space="preserve"> района Красноярского края (далее - Порядок) разработан в соответствии с Градостроительным </w:t>
      </w:r>
      <w:hyperlink r:id="rId16" w:history="1">
        <w:r w:rsidRPr="00F3283A">
          <w:rPr>
            <w:rFonts w:ascii="Times New Roman" w:eastAsia="Times New Roman" w:hAnsi="Times New Roman"/>
            <w:sz w:val="20"/>
            <w:szCs w:val="20"/>
            <w:lang w:eastAsia="ru-RU"/>
          </w:rPr>
          <w:t>кодексом</w:t>
        </w:r>
      </w:hyperlink>
      <w:r w:rsidRPr="00F3283A">
        <w:rPr>
          <w:rFonts w:ascii="Times New Roman" w:eastAsia="Times New Roman" w:hAnsi="Times New Roman"/>
          <w:sz w:val="20"/>
          <w:szCs w:val="20"/>
          <w:lang w:eastAsia="ru-RU"/>
        </w:rPr>
        <w:t> Российской Федерации, Федеральным </w:t>
      </w:r>
      <w:hyperlink r:id="rId17" w:history="1">
        <w:r w:rsidRPr="00F3283A">
          <w:rPr>
            <w:rFonts w:ascii="Times New Roman" w:eastAsia="Times New Roman" w:hAnsi="Times New Roman"/>
            <w:sz w:val="20"/>
            <w:szCs w:val="20"/>
            <w:lang w:eastAsia="ru-RU"/>
          </w:rPr>
          <w:t>законом</w:t>
        </w:r>
      </w:hyperlink>
      <w:r w:rsidRPr="00F3283A">
        <w:rPr>
          <w:rFonts w:ascii="Times New Roman" w:eastAsia="Times New Roman" w:hAnsi="Times New Roman"/>
          <w:sz w:val="20"/>
          <w:szCs w:val="20"/>
          <w:lang w:eastAsia="ru-RU"/>
        </w:rPr>
        <w:t> </w:t>
      </w:r>
      <w:r w:rsidRPr="00F3283A">
        <w:rPr>
          <w:rFonts w:ascii="Times New Roman" w:hAnsi="Times New Roman"/>
          <w:sz w:val="20"/>
          <w:szCs w:val="20"/>
        </w:rPr>
        <w:t>от 6 октября 2003г</w:t>
      </w:r>
      <w:proofErr w:type="gramEnd"/>
      <w:r w:rsidRPr="00F3283A">
        <w:rPr>
          <w:rFonts w:ascii="Times New Roman" w:hAnsi="Times New Roman"/>
          <w:sz w:val="20"/>
          <w:szCs w:val="20"/>
        </w:rPr>
        <w:t>. N 131-ФЗ</w:t>
      </w:r>
      <w:proofErr w:type="gramStart"/>
      <w:r w:rsidRPr="00F3283A">
        <w:rPr>
          <w:rFonts w:ascii="Times New Roman" w:eastAsia="Times New Roman" w:hAnsi="Times New Roman"/>
          <w:sz w:val="20"/>
          <w:szCs w:val="20"/>
          <w:lang w:eastAsia="ru-RU"/>
        </w:rPr>
        <w:t>"О</w:t>
      </w:r>
      <w:proofErr w:type="gramEnd"/>
      <w:r w:rsidRPr="00F3283A">
        <w:rPr>
          <w:rFonts w:ascii="Times New Roman" w:eastAsia="Times New Roman" w:hAnsi="Times New Roman"/>
          <w:sz w:val="20"/>
          <w:szCs w:val="20"/>
          <w:lang w:eastAsia="ru-RU"/>
        </w:rPr>
        <w:t>б общих принципах организации местного самоуправления в Российской Федерации", </w:t>
      </w:r>
      <w:hyperlink r:id="rId18" w:history="1">
        <w:r w:rsidRPr="00F3283A">
          <w:rPr>
            <w:rFonts w:ascii="Times New Roman" w:eastAsia="Times New Roman" w:hAnsi="Times New Roman"/>
            <w:sz w:val="20"/>
            <w:szCs w:val="20"/>
            <w:lang w:eastAsia="ru-RU"/>
          </w:rPr>
          <w:t>Уставом</w:t>
        </w:r>
      </w:hyperlink>
      <w:r w:rsidRPr="00F3283A">
        <w:rPr>
          <w:rFonts w:ascii="Times New Roman" w:eastAsia="Times New Roman" w:hAnsi="Times New Roman"/>
          <w:sz w:val="20"/>
          <w:szCs w:val="20"/>
          <w:lang w:eastAsia="ru-RU"/>
        </w:rPr>
        <w:t>  Богучанского  района  Красноярского края.</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1.2. </w:t>
      </w:r>
      <w:proofErr w:type="gramStart"/>
      <w:r w:rsidRPr="00F3283A">
        <w:rPr>
          <w:rFonts w:ascii="Times New Roman" w:eastAsia="Times New Roman" w:hAnsi="Times New Roman"/>
          <w:sz w:val="20"/>
          <w:szCs w:val="20"/>
          <w:lang w:eastAsia="ru-RU"/>
        </w:rPr>
        <w:t>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 обязанности представителей Межведомственной комиссии и других должностных лиц, участвующих в проведении осмотра зданий, сооружений, особенности осуществления контроля</w:t>
      </w:r>
      <w:proofErr w:type="gramEnd"/>
      <w:r w:rsidRPr="00F3283A">
        <w:rPr>
          <w:rFonts w:ascii="Times New Roman" w:eastAsia="Times New Roman" w:hAnsi="Times New Roman"/>
          <w:sz w:val="20"/>
          <w:szCs w:val="20"/>
          <w:lang w:eastAsia="ru-RU"/>
        </w:rPr>
        <w:t xml:space="preserve"> соблюдения Порядка.</w:t>
      </w:r>
    </w:p>
    <w:p w:rsid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1.3.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Богучанского района,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F3283A" w:rsidRP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p>
    <w:p w:rsidR="00F3283A" w:rsidRDefault="00F3283A" w:rsidP="00F3283A">
      <w:pPr>
        <w:shd w:val="clear" w:color="auto" w:fill="FFFFFF"/>
        <w:spacing w:after="0" w:line="240" w:lineRule="auto"/>
        <w:jc w:val="center"/>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2. Организация и проведение осмотра зданий, сооружений</w:t>
      </w:r>
    </w:p>
    <w:p w:rsidR="00F3283A" w:rsidRPr="00F3283A" w:rsidRDefault="00F3283A" w:rsidP="00F3283A">
      <w:pPr>
        <w:shd w:val="clear" w:color="auto" w:fill="FFFFFF"/>
        <w:spacing w:after="0" w:line="240" w:lineRule="auto"/>
        <w:jc w:val="center"/>
        <w:rPr>
          <w:rFonts w:ascii="Times New Roman" w:eastAsia="Times New Roman" w:hAnsi="Times New Roman"/>
          <w:sz w:val="20"/>
          <w:szCs w:val="20"/>
          <w:lang w:eastAsia="ru-RU"/>
        </w:rPr>
      </w:pP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2.1. Осмотр зданий,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2.2. Осмотр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19" w:history="1">
        <w:r w:rsidRPr="00F3283A">
          <w:rPr>
            <w:rFonts w:ascii="Times New Roman" w:eastAsia="Times New Roman" w:hAnsi="Times New Roman"/>
            <w:sz w:val="20"/>
            <w:szCs w:val="20"/>
            <w:lang w:eastAsia="ru-RU"/>
          </w:rPr>
          <w:t>кодексом</w:t>
        </w:r>
      </w:hyperlink>
      <w:r w:rsidRPr="00F3283A">
        <w:rPr>
          <w:rFonts w:ascii="Times New Roman" w:eastAsia="Times New Roman" w:hAnsi="Times New Roman"/>
          <w:sz w:val="20"/>
          <w:szCs w:val="20"/>
          <w:lang w:eastAsia="ru-RU"/>
        </w:rPr>
        <w:t> Российской Федерации осуществляет комиссия, которая является постоянно действующим уполномоченным органом (далее - комиссия)</w:t>
      </w:r>
      <w:proofErr w:type="gramStart"/>
      <w:r w:rsidRPr="00F3283A">
        <w:rPr>
          <w:rFonts w:ascii="Times New Roman" w:eastAsia="Times New Roman" w:hAnsi="Times New Roman"/>
          <w:sz w:val="20"/>
          <w:szCs w:val="20"/>
          <w:lang w:eastAsia="ru-RU"/>
        </w:rPr>
        <w:t>.</w:t>
      </w:r>
      <w:r w:rsidRPr="00F3283A">
        <w:rPr>
          <w:rFonts w:ascii="Times New Roman" w:hAnsi="Times New Roman"/>
          <w:sz w:val="20"/>
          <w:szCs w:val="20"/>
        </w:rPr>
        <w:t>С</w:t>
      </w:r>
      <w:proofErr w:type="gramEnd"/>
      <w:r w:rsidRPr="00F3283A">
        <w:rPr>
          <w:rFonts w:ascii="Times New Roman" w:hAnsi="Times New Roman"/>
          <w:sz w:val="20"/>
          <w:szCs w:val="20"/>
        </w:rPr>
        <w:t>остав комиссии, а также положение о комиссии, утверждаются постановлением Администрации Богучанского района.</w:t>
      </w:r>
    </w:p>
    <w:p w:rsidR="00F3283A" w:rsidRPr="00F3283A" w:rsidRDefault="00F3283A" w:rsidP="00F3283A">
      <w:pPr>
        <w:shd w:val="clear" w:color="auto" w:fill="FFFFFF"/>
        <w:spacing w:after="0" w:line="240" w:lineRule="auto"/>
        <w:jc w:val="both"/>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 xml:space="preserve">2.3. </w:t>
      </w:r>
      <w:r w:rsidRPr="00F3283A">
        <w:rPr>
          <w:rFonts w:ascii="Times New Roman" w:eastAsia="Times New Roman" w:hAnsi="Times New Roman"/>
          <w:sz w:val="20"/>
          <w:szCs w:val="20"/>
          <w:lang w:eastAsia="ru-RU"/>
        </w:rPr>
        <w:t>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color w:val="4A5562"/>
          <w:sz w:val="20"/>
          <w:szCs w:val="20"/>
          <w:lang w:eastAsia="ru-RU"/>
        </w:rPr>
        <w:t xml:space="preserve">2.4. </w:t>
      </w:r>
      <w:r w:rsidRPr="00F3283A">
        <w:rPr>
          <w:rFonts w:ascii="Times New Roman" w:eastAsia="Times New Roman" w:hAnsi="Times New Roman"/>
          <w:sz w:val="20"/>
          <w:szCs w:val="20"/>
          <w:lang w:eastAsia="ru-RU"/>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proofErr w:type="gramStart"/>
      <w:r w:rsidRPr="00F3283A">
        <w:rPr>
          <w:rFonts w:ascii="Times New Roman" w:eastAsia="Times New Roman" w:hAnsi="Times New Roman"/>
          <w:sz w:val="20"/>
          <w:szCs w:val="20"/>
          <w:lang w:eastAsia="ru-RU"/>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его регистрации.</w:t>
      </w:r>
      <w:proofErr w:type="gramEnd"/>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2.5. Заявитель и собственник здания, сооружения или лицо, которое владеет объектом на ином законном основании, уведомляются уполномоченным органом о проведении осмотра зданий, сооружений не </w:t>
      </w:r>
      <w:proofErr w:type="gramStart"/>
      <w:r w:rsidRPr="00F3283A">
        <w:rPr>
          <w:rFonts w:ascii="Times New Roman" w:eastAsia="Times New Roman" w:hAnsi="Times New Roman"/>
          <w:sz w:val="20"/>
          <w:szCs w:val="20"/>
          <w:lang w:eastAsia="ru-RU"/>
        </w:rPr>
        <w:t>позднее</w:t>
      </w:r>
      <w:proofErr w:type="gramEnd"/>
      <w:r w:rsidRPr="00F3283A">
        <w:rPr>
          <w:rFonts w:ascii="Times New Roman" w:eastAsia="Times New Roman" w:hAnsi="Times New Roman"/>
          <w:sz w:val="20"/>
          <w:szCs w:val="20"/>
          <w:lang w:eastAsia="ru-RU"/>
        </w:rPr>
        <w:t xml:space="preserve"> чем за три рабочих дня до дня проведения осмотра, заказным почтовым отправлением с уведомлением о вручении и иным доступным способом.</w:t>
      </w:r>
    </w:p>
    <w:p w:rsidR="00F3283A" w:rsidRPr="00F3283A" w:rsidRDefault="00F3283A" w:rsidP="00F3283A">
      <w:pPr>
        <w:shd w:val="clear" w:color="auto" w:fill="FFFFFF"/>
        <w:spacing w:after="0" w:line="240" w:lineRule="auto"/>
        <w:jc w:val="both"/>
        <w:rPr>
          <w:rFonts w:ascii="Tahoma" w:eastAsia="Times New Roman" w:hAnsi="Tahoma" w:cs="Tahoma"/>
          <w:sz w:val="20"/>
          <w:szCs w:val="20"/>
          <w:lang w:eastAsia="ru-RU"/>
        </w:rPr>
      </w:pPr>
      <w:r w:rsidRPr="00F3283A">
        <w:rPr>
          <w:rFonts w:ascii="Times New Roman" w:eastAsia="Times New Roman" w:hAnsi="Times New Roman"/>
          <w:sz w:val="20"/>
          <w:szCs w:val="20"/>
          <w:lang w:eastAsia="ru-RU"/>
        </w:rPr>
        <w:t>В случае поступления заявления о возникновении аварийных ситуаций или возникновении угрозы разрушения зданий, сооружений заявитель и лицо, ответственное за эксплуатацию здания, сооружения, уведомляются о проведении осмотра аварийного объекта незамедлительно с момента принятия решения о проведении осмотра любым доступным способом.</w:t>
      </w:r>
    </w:p>
    <w:p w:rsidR="00F3283A" w:rsidRP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2.6. Мероприятия по осмотру зданий, сооружений включают в себя:</w:t>
      </w:r>
    </w:p>
    <w:p w:rsidR="00F3283A" w:rsidRPr="00F3283A" w:rsidRDefault="00F3283A" w:rsidP="00F3283A">
      <w:pPr>
        <w:widowControl w:val="0"/>
        <w:autoSpaceDE w:val="0"/>
        <w:autoSpaceDN w:val="0"/>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lastRenderedPageBreak/>
        <w:t>- выезд комиссии на объект осмотра;</w:t>
      </w:r>
    </w:p>
    <w:p w:rsidR="00F3283A" w:rsidRPr="00F3283A" w:rsidRDefault="00F3283A" w:rsidP="00F3283A">
      <w:pPr>
        <w:widowControl w:val="0"/>
        <w:autoSpaceDE w:val="0"/>
        <w:autoSpaceDN w:val="0"/>
        <w:spacing w:after="0" w:line="240" w:lineRule="auto"/>
        <w:jc w:val="both"/>
        <w:rPr>
          <w:rFonts w:ascii="Times New Roman" w:eastAsia="Times New Roman" w:hAnsi="Times New Roman"/>
          <w:smallCaps/>
          <w:sz w:val="20"/>
          <w:szCs w:val="20"/>
          <w:lang w:eastAsia="ru-RU"/>
        </w:rPr>
      </w:pPr>
      <w:proofErr w:type="gramStart"/>
      <w:r w:rsidRPr="00F3283A">
        <w:rPr>
          <w:rFonts w:ascii="Times New Roman" w:eastAsia="Times New Roman" w:hAnsi="Times New Roman"/>
          <w:sz w:val="20"/>
          <w:szCs w:val="20"/>
          <w:lang w:eastAsia="ru-RU"/>
        </w:rPr>
        <w:t>-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о проведении текущего ремонта, о датах и содержании выданных комиссией предписаний об устранении выявленных в процессе эксплуатации здания, сооружения нарушений, сведений об устранении этих</w:t>
      </w:r>
      <w:proofErr w:type="gramEnd"/>
      <w:r w:rsidRPr="00F3283A">
        <w:rPr>
          <w:rFonts w:ascii="Times New Roman" w:eastAsia="Times New Roman" w:hAnsi="Times New Roman"/>
          <w:sz w:val="20"/>
          <w:szCs w:val="20"/>
          <w:lang w:eastAsia="ru-RU"/>
        </w:rPr>
        <w:t xml:space="preserve"> нарушений. </w:t>
      </w:r>
      <w:proofErr w:type="gramStart"/>
      <w:r w:rsidRPr="00F3283A">
        <w:rPr>
          <w:rFonts w:ascii="Times New Roman" w:eastAsia="Times New Roman" w:hAnsi="Times New Roman"/>
          <w:sz w:val="20"/>
          <w:szCs w:val="20"/>
          <w:lang w:eastAsia="ru-RU"/>
        </w:rPr>
        <w:t>Обязанность по ведению журнала возложена на собственника здания или лицо, ответственное за эксплуатацию здания, сооружения;</w:t>
      </w:r>
      <w:proofErr w:type="gramEnd"/>
    </w:p>
    <w:p w:rsidR="00F3283A" w:rsidRPr="00F3283A" w:rsidRDefault="00F3283A" w:rsidP="00F3283A">
      <w:pPr>
        <w:widowControl w:val="0"/>
        <w:autoSpaceDE w:val="0"/>
        <w:autoSpaceDN w:val="0"/>
        <w:spacing w:after="0" w:line="240" w:lineRule="auto"/>
        <w:ind w:hanging="426"/>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      - проведение визуального обследования конструкций (с </w:t>
      </w:r>
      <w:proofErr w:type="spellStart"/>
      <w:r w:rsidRPr="00F3283A">
        <w:rPr>
          <w:rFonts w:ascii="Times New Roman" w:eastAsia="Times New Roman" w:hAnsi="Times New Roman"/>
          <w:sz w:val="20"/>
          <w:szCs w:val="20"/>
          <w:lang w:eastAsia="ru-RU"/>
        </w:rPr>
        <w:t>фотофиксацией</w:t>
      </w:r>
      <w:proofErr w:type="spellEnd"/>
      <w:r w:rsidRPr="00F3283A">
        <w:rPr>
          <w:rFonts w:ascii="Times New Roman" w:eastAsia="Times New Roman" w:hAnsi="Times New Roman"/>
          <w:sz w:val="20"/>
          <w:szCs w:val="20"/>
          <w:lang w:eastAsia="ru-RU"/>
        </w:rPr>
        <w:t xml:space="preserve">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w:t>
      </w:r>
      <w:proofErr w:type="spellStart"/>
      <w:r w:rsidRPr="00F3283A">
        <w:rPr>
          <w:rFonts w:ascii="Times New Roman" w:eastAsia="Times New Roman" w:hAnsi="Times New Roman"/>
          <w:sz w:val="20"/>
          <w:szCs w:val="20"/>
          <w:lang w:eastAsia="ru-RU"/>
        </w:rPr>
        <w:t>обмерочные</w:t>
      </w:r>
      <w:proofErr w:type="spellEnd"/>
      <w:r w:rsidRPr="00F3283A">
        <w:rPr>
          <w:rFonts w:ascii="Times New Roman" w:eastAsia="Times New Roman" w:hAnsi="Times New Roman"/>
          <w:sz w:val="20"/>
          <w:szCs w:val="20"/>
          <w:lang w:eastAsia="ru-RU"/>
        </w:rPr>
        <w:t xml:space="preserve"> работы, необходимые для оценки технического состояния и надлежащего технического обслуживания зданий, сооружений;</w:t>
      </w:r>
    </w:p>
    <w:p w:rsidR="00F3283A" w:rsidRPr="00F3283A" w:rsidRDefault="00F3283A" w:rsidP="00F3283A">
      <w:pPr>
        <w:widowControl w:val="0"/>
        <w:autoSpaceDE w:val="0"/>
        <w:autoSpaceDN w:val="0"/>
        <w:spacing w:after="0" w:line="240" w:lineRule="auto"/>
        <w:ind w:hanging="426"/>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     - составление акта осмотра;</w:t>
      </w:r>
    </w:p>
    <w:p w:rsidR="00F3283A" w:rsidRPr="00F3283A" w:rsidRDefault="00F3283A" w:rsidP="00F3283A">
      <w:pPr>
        <w:widowControl w:val="0"/>
        <w:autoSpaceDE w:val="0"/>
        <w:autoSpaceDN w:val="0"/>
        <w:spacing w:after="0" w:line="240" w:lineRule="auto"/>
        <w:ind w:hanging="426"/>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     - выдача рекомендаций.</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2.7. Срок проведения осмотра зданий, сооружений составляет не более 25 календарных дней со дня регистрации заявления, в случае поступления заявления о возникновении аварийных ситуаций, угрожающих разрушением зданию, сооружению, - не более 24 часов с момента регистрации заявления.</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2.8. По результатам осмотра зданий, сооружений составляется </w:t>
      </w:r>
      <w:hyperlink r:id="rId20" w:anchor="Par129" w:history="1">
        <w:r w:rsidRPr="00F3283A">
          <w:rPr>
            <w:rFonts w:ascii="Times New Roman" w:eastAsia="Times New Roman" w:hAnsi="Times New Roman"/>
            <w:sz w:val="20"/>
            <w:szCs w:val="20"/>
            <w:lang w:eastAsia="ru-RU"/>
          </w:rPr>
          <w:t>акт</w:t>
        </w:r>
      </w:hyperlink>
      <w:r w:rsidRPr="00F3283A">
        <w:rPr>
          <w:rFonts w:ascii="Times New Roman" w:eastAsia="Times New Roman" w:hAnsi="Times New Roman"/>
          <w:sz w:val="20"/>
          <w:szCs w:val="20"/>
          <w:lang w:eastAsia="ru-RU"/>
        </w:rPr>
        <w:t xml:space="preserve"> осмотра здания, сооружения по форме согласно приложению N 1 к Порядку (далее - акт осмотра), в котором указываются сведения о соответствии либо несоответствии технического состояния и технического обслуживания требованиям технических регламентов и проектной документации зданий, </w:t>
      </w:r>
      <w:proofErr w:type="spellStart"/>
      <w:r w:rsidRPr="00F3283A">
        <w:rPr>
          <w:rFonts w:ascii="Times New Roman" w:eastAsia="Times New Roman" w:hAnsi="Times New Roman"/>
          <w:sz w:val="20"/>
          <w:szCs w:val="20"/>
          <w:lang w:eastAsia="ru-RU"/>
        </w:rPr>
        <w:t>сооружений</w:t>
      </w:r>
      <w:proofErr w:type="gramStart"/>
      <w:r w:rsidRPr="00F3283A">
        <w:rPr>
          <w:rFonts w:ascii="Times New Roman" w:eastAsia="Times New Roman" w:hAnsi="Times New Roman"/>
          <w:sz w:val="20"/>
          <w:szCs w:val="20"/>
          <w:lang w:eastAsia="ru-RU"/>
        </w:rPr>
        <w:t>.К</w:t>
      </w:r>
      <w:proofErr w:type="spellEnd"/>
      <w:proofErr w:type="gramEnd"/>
      <w:r w:rsidRPr="00F3283A">
        <w:rPr>
          <w:rFonts w:ascii="Times New Roman" w:eastAsia="Times New Roman" w:hAnsi="Times New Roman"/>
          <w:sz w:val="20"/>
          <w:szCs w:val="20"/>
          <w:lang w:eastAsia="ru-RU"/>
        </w:rPr>
        <w:t xml:space="preserve"> акту осмотра прикладываются материалы </w:t>
      </w:r>
      <w:proofErr w:type="spellStart"/>
      <w:r w:rsidRPr="00F3283A">
        <w:rPr>
          <w:rFonts w:ascii="Times New Roman" w:eastAsia="Times New Roman" w:hAnsi="Times New Roman"/>
          <w:sz w:val="20"/>
          <w:szCs w:val="20"/>
          <w:lang w:eastAsia="ru-RU"/>
        </w:rPr>
        <w:t>фотофиксации</w:t>
      </w:r>
      <w:proofErr w:type="spellEnd"/>
      <w:r w:rsidRPr="00F3283A">
        <w:rPr>
          <w:rFonts w:ascii="Times New Roman" w:eastAsia="Times New Roman" w:hAnsi="Times New Roman"/>
          <w:sz w:val="20"/>
          <w:szCs w:val="20"/>
          <w:lang w:eastAsia="ru-RU"/>
        </w:rPr>
        <w:t xml:space="preserve"> осматриваемого объекта и иные материалы, оформленные в ходе осмотра.</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2.9. </w:t>
      </w:r>
      <w:proofErr w:type="gramStart"/>
      <w:r w:rsidRPr="00F3283A">
        <w:rPr>
          <w:rFonts w:ascii="Times New Roman" w:eastAsia="Times New Roman" w:hAnsi="Times New Roman"/>
          <w:sz w:val="20"/>
          <w:szCs w:val="20"/>
          <w:lang w:eastAsia="ru-RU"/>
        </w:rPr>
        <w:t xml:space="preserve">Акт осмотра подписывается </w:t>
      </w:r>
      <w:r w:rsidRPr="00F3283A">
        <w:rPr>
          <w:rFonts w:ascii="Times New Roman" w:hAnsi="Times New Roman"/>
          <w:sz w:val="20"/>
          <w:szCs w:val="20"/>
        </w:rPr>
        <w:t>председателем и членами комиссии</w:t>
      </w:r>
      <w:r w:rsidRPr="00F3283A">
        <w:rPr>
          <w:rFonts w:ascii="Times New Roman" w:eastAsia="Times New Roman" w:hAnsi="Times New Roman"/>
          <w:sz w:val="20"/>
          <w:szCs w:val="20"/>
          <w:lang w:eastAsia="ru-RU"/>
        </w:rPr>
        <w:t xml:space="preserve">, осуществившими проведение осмотра зданий, сооружений, </w:t>
      </w:r>
      <w:r w:rsidRPr="00F3283A">
        <w:rPr>
          <w:rFonts w:ascii="Times New Roman" w:hAnsi="Times New Roman"/>
          <w:sz w:val="20"/>
          <w:szCs w:val="20"/>
        </w:rPr>
        <w:t xml:space="preserve">а также экспертами, представителями экспертных и иных организаций в случае их привлечения к проведению осмотра зданий, сооружений, после чего утверждается Главой Богучанского района, </w:t>
      </w:r>
      <w:r w:rsidRPr="00F3283A">
        <w:rPr>
          <w:rFonts w:ascii="Times New Roman" w:eastAsia="Times New Roman" w:hAnsi="Times New Roman"/>
          <w:sz w:val="20"/>
          <w:szCs w:val="20"/>
          <w:lang w:eastAsia="ru-RU"/>
        </w:rPr>
        <w:t>в течение трех рабочих дней со дня проведения осмотра зданий, сооружений, а в случае проведения осмотра объекта на основании заявления о возникновении аварийных ситуаций или</w:t>
      </w:r>
      <w:proofErr w:type="gramEnd"/>
      <w:r w:rsidRPr="00F3283A">
        <w:rPr>
          <w:rFonts w:ascii="Times New Roman" w:eastAsia="Times New Roman" w:hAnsi="Times New Roman"/>
          <w:sz w:val="20"/>
          <w:szCs w:val="20"/>
          <w:lang w:eastAsia="ru-RU"/>
        </w:rPr>
        <w:t xml:space="preserve"> </w:t>
      </w:r>
      <w:proofErr w:type="gramStart"/>
      <w:r w:rsidRPr="00F3283A">
        <w:rPr>
          <w:rFonts w:ascii="Times New Roman" w:eastAsia="Times New Roman" w:hAnsi="Times New Roman"/>
          <w:sz w:val="20"/>
          <w:szCs w:val="20"/>
          <w:lang w:eastAsia="ru-RU"/>
        </w:rPr>
        <w:t>возникновении</w:t>
      </w:r>
      <w:proofErr w:type="gramEnd"/>
      <w:r w:rsidRPr="00F3283A">
        <w:rPr>
          <w:rFonts w:ascii="Times New Roman" w:eastAsia="Times New Roman" w:hAnsi="Times New Roman"/>
          <w:sz w:val="20"/>
          <w:szCs w:val="20"/>
          <w:lang w:eastAsia="ru-RU"/>
        </w:rPr>
        <w:t xml:space="preserve"> угрозы разрушения в зданиях, сооружениях - в день проведения осмотра зданий, сооружений.</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2.10. </w:t>
      </w:r>
      <w:proofErr w:type="gramStart"/>
      <w:r w:rsidRPr="00F3283A">
        <w:rPr>
          <w:rFonts w:ascii="Times New Roman" w:eastAsia="Times New Roman" w:hAnsi="Times New Roman"/>
          <w:sz w:val="20"/>
          <w:szCs w:val="20"/>
          <w:lang w:eastAsia="ru-RU"/>
        </w:rPr>
        <w:t>Копия акта осмотра направляется заявителю, лицу, ответственному за эксплуатацию здания, сооружения, в течение трех дней со дня его утверждения заказным почтовым отправлением с уведомлением о вручении либо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w:t>
      </w:r>
      <w:proofErr w:type="gramEnd"/>
      <w:r w:rsidRPr="00F3283A">
        <w:rPr>
          <w:rFonts w:ascii="Times New Roman" w:eastAsia="Times New Roman" w:hAnsi="Times New Roman"/>
          <w:sz w:val="20"/>
          <w:szCs w:val="20"/>
          <w:lang w:eastAsia="ru-RU"/>
        </w:rPr>
        <w:t xml:space="preserve"> эксплуатацию здания, сооружения, в день проведения осмотра зданий, сооружений любым доступным способом.</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2.11. </w:t>
      </w:r>
      <w:proofErr w:type="gramStart"/>
      <w:r w:rsidRPr="00F3283A">
        <w:rPr>
          <w:rFonts w:ascii="Times New Roman" w:eastAsia="Times New Roman" w:hAnsi="Times New Roman"/>
          <w:sz w:val="20"/>
          <w:szCs w:val="20"/>
          <w:lang w:eastAsia="ru-RU"/>
        </w:rPr>
        <w:t>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администрация Богучанского района (далее – Администрация)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2.12. Сведения о проведенном осмотре зданий, сооружений вносятся в </w:t>
      </w:r>
      <w:hyperlink r:id="rId21" w:anchor="Par226" w:history="1">
        <w:r w:rsidRPr="00F3283A">
          <w:rPr>
            <w:rFonts w:ascii="Times New Roman" w:eastAsia="Times New Roman" w:hAnsi="Times New Roman"/>
            <w:sz w:val="20"/>
            <w:szCs w:val="20"/>
            <w:lang w:eastAsia="ru-RU"/>
          </w:rPr>
          <w:t>журнал</w:t>
        </w:r>
      </w:hyperlink>
      <w:r w:rsidRPr="00F3283A">
        <w:rPr>
          <w:rFonts w:ascii="Times New Roman" w:eastAsia="Times New Roman" w:hAnsi="Times New Roman"/>
          <w:sz w:val="20"/>
          <w:szCs w:val="20"/>
          <w:lang w:eastAsia="ru-RU"/>
        </w:rPr>
        <w:t> учета осмотров зданий, сооружений, который ведется администрацией Богучанского района по установленной форме согласно приложению N 2 к Порядку.</w:t>
      </w:r>
    </w:p>
    <w:p w:rsidR="00F3283A" w:rsidRPr="00F3283A" w:rsidRDefault="00F3283A" w:rsidP="00F3283A">
      <w:pPr>
        <w:shd w:val="clear" w:color="auto" w:fill="FFFFFF"/>
        <w:spacing w:after="0" w:line="240" w:lineRule="auto"/>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2.13. Журнал учета осмотров зданий, сооружений должен быть прошит, пронумерован и удостоверен печатью </w:t>
      </w:r>
      <w:proofErr w:type="spellStart"/>
      <w:r w:rsidRPr="00F3283A">
        <w:rPr>
          <w:rFonts w:ascii="Times New Roman" w:eastAsia="Times New Roman" w:hAnsi="Times New Roman"/>
          <w:sz w:val="20"/>
          <w:szCs w:val="20"/>
          <w:lang w:eastAsia="ru-RU"/>
        </w:rPr>
        <w:t>Администрации</w:t>
      </w:r>
      <w:proofErr w:type="gramStart"/>
      <w:r w:rsidRPr="00F3283A">
        <w:rPr>
          <w:rFonts w:ascii="Times New Roman" w:eastAsia="Times New Roman" w:hAnsi="Times New Roman"/>
          <w:sz w:val="20"/>
          <w:szCs w:val="20"/>
          <w:lang w:eastAsia="ru-RU"/>
        </w:rPr>
        <w:t>.П</w:t>
      </w:r>
      <w:proofErr w:type="gramEnd"/>
      <w:r w:rsidRPr="00F3283A">
        <w:rPr>
          <w:rFonts w:ascii="Times New Roman" w:eastAsia="Times New Roman" w:hAnsi="Times New Roman"/>
          <w:sz w:val="20"/>
          <w:szCs w:val="20"/>
          <w:lang w:eastAsia="ru-RU"/>
        </w:rPr>
        <w:t>орядок</w:t>
      </w:r>
      <w:proofErr w:type="spellEnd"/>
      <w:r w:rsidRPr="00F3283A">
        <w:rPr>
          <w:rFonts w:ascii="Times New Roman" w:eastAsia="Times New Roman" w:hAnsi="Times New Roman"/>
          <w:sz w:val="20"/>
          <w:szCs w:val="20"/>
          <w:lang w:eastAsia="ru-RU"/>
        </w:rPr>
        <w:t xml:space="preserve"> и условия хранения журнала учета осмотров зданий, сооружений определяются муниципальным правовым актом Администрации.</w:t>
      </w:r>
    </w:p>
    <w:p w:rsidR="00F3283A" w:rsidRPr="00F3283A" w:rsidRDefault="00F3283A" w:rsidP="00F3283A">
      <w:pPr>
        <w:shd w:val="clear" w:color="auto" w:fill="FFFFFF"/>
        <w:spacing w:after="0" w:line="240" w:lineRule="auto"/>
        <w:jc w:val="center"/>
        <w:rPr>
          <w:rFonts w:ascii="Times New Roman" w:eastAsia="Times New Roman" w:hAnsi="Times New Roman"/>
          <w:sz w:val="20"/>
          <w:szCs w:val="20"/>
          <w:lang w:eastAsia="ru-RU"/>
        </w:rPr>
      </w:pPr>
    </w:p>
    <w:p w:rsidR="00F3283A" w:rsidRPr="00F3283A" w:rsidRDefault="00F3283A" w:rsidP="00F3283A">
      <w:pPr>
        <w:shd w:val="clear" w:color="auto" w:fill="FFFFFF"/>
        <w:spacing w:after="0" w:line="240" w:lineRule="auto"/>
        <w:jc w:val="center"/>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3. Права и обязанности должностных лиц, проводящих осмотр зданий, сооружений.</w:t>
      </w:r>
    </w:p>
    <w:p w:rsidR="00F3283A" w:rsidRPr="00F3283A" w:rsidRDefault="00F3283A" w:rsidP="00F3283A">
      <w:pPr>
        <w:widowControl w:val="0"/>
        <w:autoSpaceDE w:val="0"/>
        <w:autoSpaceDN w:val="0"/>
        <w:spacing w:after="0" w:line="240" w:lineRule="auto"/>
        <w:jc w:val="both"/>
        <w:rPr>
          <w:rFonts w:eastAsia="Times New Roman" w:cs="Calibri"/>
          <w:sz w:val="20"/>
          <w:szCs w:val="20"/>
          <w:lang w:eastAsia="ru-RU"/>
        </w:rPr>
      </w:pPr>
      <w:r w:rsidRPr="00F3283A">
        <w:rPr>
          <w:rFonts w:ascii="Tahoma" w:eastAsia="Times New Roman" w:hAnsi="Tahoma" w:cs="Tahoma"/>
          <w:color w:val="4A5562"/>
          <w:sz w:val="20"/>
          <w:szCs w:val="20"/>
          <w:lang w:eastAsia="ru-RU"/>
        </w:rPr>
        <w:t> </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3.1. При осуществлении осмотров зданий, сооружений члены комиссии имеют право:</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1) осматривать здания, сооружения и знакомиться с документами, связанными с целями, задачами и предметом осмотра;</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2) запрашивать и получать сведения и материалы об использовании и состоянии зданий и сооружений, необходимые для осуществления их осмотров и подготовки рекомендаций о мерах по устранению выявленных нарушений;</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F3283A">
        <w:rPr>
          <w:rFonts w:ascii="Times New Roman" w:eastAsia="Times New Roman" w:hAnsi="Times New Roman"/>
          <w:sz w:val="20"/>
          <w:szCs w:val="20"/>
          <w:lang w:eastAsia="ru-RU"/>
        </w:rPr>
        <w:t xml:space="preserve">3) обращаться в правоохранительные, контрольные, надзорные и иные органы за оказанием </w:t>
      </w:r>
      <w:r w:rsidRPr="00F3283A">
        <w:rPr>
          <w:rFonts w:ascii="Times New Roman" w:eastAsia="Times New Roman" w:hAnsi="Times New Roman"/>
          <w:sz w:val="20"/>
          <w:szCs w:val="20"/>
          <w:lang w:eastAsia="ru-RU"/>
        </w:rPr>
        <w:lastRenderedPageBreak/>
        <w:t>содействия в предотвращении и (или) пресечении действий, препятствующих осуществлению осмотров зданий, сооружений, а также в установлении лиц, виновных в нарушении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w:t>
      </w:r>
      <w:proofErr w:type="gramEnd"/>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4) привлекать к осмотру зданий и сооружений экспертов и экспертные организации;</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5) обжаловать действия (бездействие) физических и юридических лиц, повлекшие за собой нарушение прав, а также препятствующие исполнению ими должностных обязанностей;</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6) направлять физическим и юридическим лицам (индивидуальным предпринимателям) рекомендации о мерах по устранению выявленных нарушений.</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3.2. Должностные лица обязаны:</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1) выявлять нарушения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2) оперативно рассматривать поступившие обращения физических и юридических лиц, содержащие сведения о нарушениях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3) соблюдать законодательство при осуществлении мероприятий по осмотру зданий, сооружений;</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4) не препятствовать юридическому лицу, физическому лицу (индивидуальному предпринимателю), их уполномоченным представителям присутствовать при проведении осмотра, давать разъяснения по вопросам, относящимся к объекту осмотра, и представлять таким лицам информацию и документы, относящиеся к объекту осмотра;</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5) 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 юридических лиц (индивидуальных предпринимателей) или их уполномоченных представителей;</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6) осуществлять мониторинг исполнения рекомендаций об устранении выявленных нарушений;</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xml:space="preserve">4. Обязанности лиц ответственных за эксплуатацию здания, сооружения. </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F3283A">
        <w:rPr>
          <w:rFonts w:ascii="Times New Roman" w:eastAsia="Times New Roman" w:hAnsi="Times New Roman"/>
          <w:sz w:val="20"/>
          <w:szCs w:val="20"/>
          <w:lang w:eastAsia="ru-RU"/>
        </w:rPr>
        <w:t>4.1.Вести журнал учета,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органом, осуществляющим осмотр зданий, сооружений, предписаний об устранении</w:t>
      </w:r>
      <w:proofErr w:type="gramEnd"/>
      <w:r w:rsidRPr="00F3283A">
        <w:rPr>
          <w:rFonts w:ascii="Times New Roman" w:eastAsia="Times New Roman" w:hAnsi="Times New Roman"/>
          <w:sz w:val="20"/>
          <w:szCs w:val="20"/>
          <w:lang w:eastAsia="ru-RU"/>
        </w:rPr>
        <w:t xml:space="preserve"> выявленных в процессе эксплуатации здания, сооружения нарушений, сведения об устранении этих нарушений.</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4.2. Извещать при эксплуатации здания, сооружения о каждом случае возникновения аварийных ситуаций в здании, сооружении:</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0" w:name="P125"/>
      <w:bookmarkEnd w:id="0"/>
      <w:r w:rsidRPr="00F3283A">
        <w:rPr>
          <w:rFonts w:ascii="Times New Roman" w:eastAsia="Times New Roman" w:hAnsi="Times New Roman"/>
          <w:sz w:val="20"/>
          <w:szCs w:val="20"/>
          <w:lang w:eastAsia="ru-RU"/>
        </w:rPr>
        <w:t>-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органы местного самоуправления, за исключением случаев, указанных в 1 пункте;</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F3283A" w:rsidRPr="00F3283A" w:rsidRDefault="00F3283A" w:rsidP="00F3283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F3283A">
        <w:rPr>
          <w:rFonts w:ascii="Times New Roman" w:eastAsia="Times New Roman" w:hAnsi="Times New Roman"/>
          <w:sz w:val="20"/>
          <w:szCs w:val="20"/>
          <w:lang w:eastAsia="ru-RU"/>
        </w:rPr>
        <w:t>4.3. Обеспечивать доступ в осматриваемое здание, сооружение уполномоченных на проведение осмотра зданий, сооружений.</w:t>
      </w:r>
    </w:p>
    <w:p w:rsidR="00F3283A" w:rsidRPr="00F3283A" w:rsidRDefault="00F3283A" w:rsidP="00F3283A">
      <w:pPr>
        <w:shd w:val="clear" w:color="auto" w:fill="FFFFFF"/>
        <w:spacing w:after="0" w:line="240" w:lineRule="auto"/>
        <w:jc w:val="right"/>
        <w:rPr>
          <w:rFonts w:ascii="Tahoma" w:eastAsia="Times New Roman" w:hAnsi="Tahoma" w:cs="Tahoma"/>
          <w:color w:val="4A5562"/>
          <w:sz w:val="20"/>
          <w:szCs w:val="20"/>
          <w:lang w:eastAsia="ru-RU"/>
        </w:rPr>
      </w:pPr>
    </w:p>
    <w:p w:rsidR="00F3283A" w:rsidRPr="00F3283A" w:rsidRDefault="00F3283A" w:rsidP="00F3283A">
      <w:pPr>
        <w:shd w:val="clear" w:color="auto" w:fill="FFFFFF"/>
        <w:spacing w:after="0" w:line="240" w:lineRule="auto"/>
        <w:jc w:val="right"/>
        <w:rPr>
          <w:rFonts w:ascii="Tahoma" w:eastAsia="Times New Roman" w:hAnsi="Tahoma" w:cs="Tahoma"/>
          <w:color w:val="4A5562"/>
          <w:sz w:val="20"/>
          <w:szCs w:val="20"/>
          <w:lang w:eastAsia="ru-RU"/>
        </w:rPr>
      </w:pP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Приложение N 1</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к Порядку</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проведения осмотра зданий, сооружений</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в целях оценки их технического состояния</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и надлежащего технического обслуживания</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в соответствии с требованиями</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 xml:space="preserve">технических регламентов к </w:t>
      </w:r>
      <w:proofErr w:type="gramStart"/>
      <w:r w:rsidRPr="00F3283A">
        <w:rPr>
          <w:rFonts w:ascii="Times New Roman" w:eastAsia="Times New Roman" w:hAnsi="Times New Roman"/>
          <w:color w:val="4A5562"/>
          <w:sz w:val="18"/>
          <w:szCs w:val="20"/>
          <w:lang w:eastAsia="ru-RU"/>
        </w:rPr>
        <w:t>конструктивным</w:t>
      </w:r>
      <w:proofErr w:type="gramEnd"/>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и другим характеристикам надежности</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и безопасности объектов, требованиями</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проектной документации указанных объектов</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на территории Богучанского района</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 xml:space="preserve">, </w:t>
      </w:r>
      <w:proofErr w:type="spellStart"/>
      <w:r w:rsidRPr="00F3283A">
        <w:rPr>
          <w:rFonts w:ascii="Times New Roman" w:eastAsia="Times New Roman" w:hAnsi="Times New Roman"/>
          <w:color w:val="4A5562"/>
          <w:sz w:val="18"/>
          <w:szCs w:val="20"/>
          <w:lang w:eastAsia="ru-RU"/>
        </w:rPr>
        <w:t>утвержденномурешением</w:t>
      </w:r>
      <w:proofErr w:type="spellEnd"/>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Богучанского районного Совета депутатов</w:t>
      </w:r>
    </w:p>
    <w:p w:rsidR="00F3283A" w:rsidRPr="00F3283A" w:rsidRDefault="00F3283A" w:rsidP="00002115">
      <w:pPr>
        <w:shd w:val="clear" w:color="auto" w:fill="FFFFFF"/>
        <w:spacing w:after="0" w:line="240" w:lineRule="auto"/>
        <w:jc w:val="right"/>
        <w:rPr>
          <w:rFonts w:ascii="Times New Roman" w:eastAsia="Times New Roman" w:hAnsi="Times New Roman"/>
          <w:sz w:val="18"/>
          <w:szCs w:val="20"/>
          <w:lang w:eastAsia="ru-RU"/>
        </w:rPr>
      </w:pPr>
      <w:r w:rsidRPr="00F3283A">
        <w:rPr>
          <w:rFonts w:ascii="Times New Roman" w:eastAsia="Times New Roman" w:hAnsi="Times New Roman"/>
          <w:color w:val="4A5562"/>
          <w:sz w:val="18"/>
          <w:szCs w:val="20"/>
          <w:lang w:eastAsia="ru-RU"/>
        </w:rPr>
        <w:t xml:space="preserve">от </w:t>
      </w:r>
      <w:r w:rsidRPr="00002115">
        <w:rPr>
          <w:rFonts w:ascii="Times New Roman" w:eastAsia="Times New Roman" w:hAnsi="Times New Roman"/>
          <w:color w:val="4A5562"/>
          <w:sz w:val="18"/>
          <w:szCs w:val="20"/>
          <w:lang w:eastAsia="ru-RU"/>
        </w:rPr>
        <w:t>27.04.</w:t>
      </w:r>
      <w:r w:rsidRPr="00F3283A">
        <w:rPr>
          <w:rFonts w:ascii="Times New Roman" w:eastAsia="Times New Roman" w:hAnsi="Times New Roman"/>
          <w:color w:val="4A5562"/>
          <w:sz w:val="18"/>
          <w:szCs w:val="20"/>
          <w:lang w:eastAsia="ru-RU"/>
        </w:rPr>
        <w:t xml:space="preserve">2017 г. N </w:t>
      </w:r>
      <w:r w:rsidRPr="00F3283A">
        <w:rPr>
          <w:rFonts w:ascii="Times New Roman" w:eastAsia="Times New Roman" w:hAnsi="Times New Roman"/>
          <w:sz w:val="18"/>
          <w:szCs w:val="20"/>
          <w:lang w:eastAsia="ru-RU"/>
        </w:rPr>
        <w:t>15/1-107</w:t>
      </w:r>
    </w:p>
    <w:p w:rsidR="00F3283A" w:rsidRPr="00F3283A" w:rsidRDefault="00F3283A" w:rsidP="00002115">
      <w:pPr>
        <w:shd w:val="clear" w:color="auto" w:fill="FFFFFF"/>
        <w:spacing w:after="0" w:line="240" w:lineRule="auto"/>
        <w:jc w:val="right"/>
        <w:rPr>
          <w:rFonts w:ascii="Times New Roman" w:eastAsia="Times New Roman" w:hAnsi="Times New Roman"/>
          <w:color w:val="4A5562"/>
          <w:sz w:val="18"/>
          <w:szCs w:val="20"/>
          <w:lang w:eastAsia="ru-RU"/>
        </w:rPr>
      </w:pPr>
    </w:p>
    <w:p w:rsidR="00F3283A" w:rsidRPr="00F3283A" w:rsidRDefault="00F3283A" w:rsidP="00F3283A">
      <w:pPr>
        <w:shd w:val="clear" w:color="auto" w:fill="FFFFFF"/>
        <w:spacing w:before="100" w:beforeAutospacing="1" w:after="100" w:afterAutospacing="1" w:line="240" w:lineRule="auto"/>
        <w:jc w:val="right"/>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lastRenderedPageBreak/>
        <w:t>                                                                  УТВЕРЖДАЮ</w:t>
      </w:r>
    </w:p>
    <w:p w:rsidR="00F3283A" w:rsidRPr="00F3283A" w:rsidRDefault="00F3283A" w:rsidP="00F3283A">
      <w:pPr>
        <w:shd w:val="clear" w:color="auto" w:fill="FFFFFF"/>
        <w:spacing w:before="100" w:beforeAutospacing="1" w:after="100" w:afterAutospacing="1" w:line="240" w:lineRule="auto"/>
        <w:jc w:val="right"/>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                                                 __________________________</w:t>
      </w:r>
    </w:p>
    <w:p w:rsidR="00F3283A" w:rsidRPr="00F3283A" w:rsidRDefault="00F3283A" w:rsidP="00F3283A">
      <w:pPr>
        <w:shd w:val="clear" w:color="auto" w:fill="FFFFFF"/>
        <w:spacing w:before="100" w:beforeAutospacing="1" w:after="100" w:afterAutospacing="1" w:line="240" w:lineRule="auto"/>
        <w:jc w:val="right"/>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                                                 __________________________</w:t>
      </w:r>
    </w:p>
    <w:p w:rsidR="00F3283A" w:rsidRPr="00F3283A" w:rsidRDefault="00F3283A" w:rsidP="00F3283A">
      <w:pPr>
        <w:shd w:val="clear" w:color="auto" w:fill="FFFFFF"/>
        <w:spacing w:before="100" w:beforeAutospacing="1" w:after="100" w:afterAutospacing="1" w:line="240" w:lineRule="auto"/>
        <w:jc w:val="right"/>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                            (подпись уполномоченного органа)</w:t>
      </w:r>
    </w:p>
    <w:p w:rsidR="00F3283A" w:rsidRPr="00F3283A" w:rsidRDefault="00F3283A" w:rsidP="00F3283A">
      <w:pPr>
        <w:shd w:val="clear" w:color="auto" w:fill="FFFFFF"/>
        <w:spacing w:before="100" w:beforeAutospacing="1" w:after="100" w:afterAutospacing="1" w:line="240" w:lineRule="auto"/>
        <w:jc w:val="right"/>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                                                 "___" ___________ 20___ г. </w:t>
      </w:r>
    </w:p>
    <w:p w:rsidR="00F3283A" w:rsidRPr="00F3283A" w:rsidRDefault="00F3283A" w:rsidP="00F3283A">
      <w:pPr>
        <w:shd w:val="clear" w:color="auto" w:fill="FFFFFF"/>
        <w:spacing w:after="0" w:line="240" w:lineRule="auto"/>
        <w:jc w:val="center"/>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АКТ</w:t>
      </w:r>
    </w:p>
    <w:p w:rsidR="00F3283A" w:rsidRPr="00F3283A" w:rsidRDefault="00F3283A" w:rsidP="00F3283A">
      <w:pPr>
        <w:shd w:val="clear" w:color="auto" w:fill="FFFFFF"/>
        <w:spacing w:after="0" w:line="240" w:lineRule="auto"/>
        <w:jc w:val="center"/>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ОСМОТРА ЗДАНИЯ, СООРУЖЕНИЯ</w:t>
      </w:r>
    </w:p>
    <w:p w:rsidR="00F3283A" w:rsidRPr="00F3283A" w:rsidRDefault="00F3283A" w:rsidP="00F3283A">
      <w:pPr>
        <w:shd w:val="clear" w:color="auto" w:fill="FFFFFF"/>
        <w:spacing w:after="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 </w:t>
      </w:r>
    </w:p>
    <w:p w:rsidR="00F3283A" w:rsidRPr="00F3283A" w:rsidRDefault="00F3283A" w:rsidP="00F3283A">
      <w:pPr>
        <w:shd w:val="clear" w:color="auto" w:fill="FFFFFF"/>
        <w:spacing w:after="0" w:line="240" w:lineRule="auto"/>
        <w:rPr>
          <w:rFonts w:ascii="Times New Roman" w:eastAsia="Times New Roman" w:hAnsi="Times New Roman"/>
          <w:color w:val="4A5562"/>
          <w:sz w:val="24"/>
          <w:szCs w:val="20"/>
          <w:lang w:eastAsia="ru-RU"/>
        </w:rPr>
      </w:pPr>
      <w:proofErr w:type="spellStart"/>
      <w:r w:rsidRPr="00F3283A">
        <w:rPr>
          <w:rFonts w:ascii="Times New Roman" w:eastAsia="Times New Roman" w:hAnsi="Times New Roman"/>
          <w:color w:val="4A5562"/>
          <w:sz w:val="24"/>
          <w:szCs w:val="20"/>
          <w:lang w:eastAsia="ru-RU"/>
        </w:rPr>
        <w:t>Богучанский</w:t>
      </w:r>
      <w:proofErr w:type="spellEnd"/>
      <w:r w:rsidRPr="00F3283A">
        <w:rPr>
          <w:rFonts w:ascii="Times New Roman" w:eastAsia="Times New Roman" w:hAnsi="Times New Roman"/>
          <w:color w:val="4A5562"/>
          <w:sz w:val="24"/>
          <w:szCs w:val="20"/>
          <w:lang w:eastAsia="ru-RU"/>
        </w:rPr>
        <w:t xml:space="preserve"> район Красноярский край          _________________________</w:t>
      </w:r>
    </w:p>
    <w:p w:rsidR="00F3283A" w:rsidRPr="00F3283A" w:rsidRDefault="00F3283A" w:rsidP="00F3283A">
      <w:pPr>
        <w:shd w:val="clear" w:color="auto" w:fill="FFFFFF"/>
        <w:spacing w:after="0" w:line="240" w:lineRule="auto"/>
        <w:rPr>
          <w:rFonts w:ascii="Times New Roman" w:eastAsia="Times New Roman" w:hAnsi="Times New Roman"/>
          <w:color w:val="4A5562"/>
          <w:lang w:eastAsia="ru-RU"/>
        </w:rPr>
      </w:pPr>
      <w:r w:rsidRPr="00F3283A">
        <w:rPr>
          <w:rFonts w:ascii="Times New Roman" w:eastAsia="Times New Roman" w:hAnsi="Times New Roman"/>
          <w:color w:val="4A5562"/>
          <w:sz w:val="24"/>
          <w:szCs w:val="20"/>
          <w:lang w:eastAsia="ru-RU"/>
        </w:rPr>
        <w:t>                                                                                 </w:t>
      </w:r>
      <w:r w:rsidRPr="00F3283A">
        <w:rPr>
          <w:rFonts w:ascii="Times New Roman" w:eastAsia="Times New Roman" w:hAnsi="Times New Roman"/>
          <w:color w:val="4A5562"/>
          <w:lang w:eastAsia="ru-RU"/>
        </w:rPr>
        <w:t>(дата, время составления)</w:t>
      </w:r>
    </w:p>
    <w:p w:rsidR="00F3283A" w:rsidRPr="00F3283A" w:rsidRDefault="00F3283A" w:rsidP="00F3283A">
      <w:pPr>
        <w:shd w:val="clear" w:color="auto" w:fill="FFFFFF"/>
        <w:spacing w:after="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Настоящий акт составлен:</w:t>
      </w:r>
    </w:p>
    <w:p w:rsidR="00F3283A" w:rsidRPr="00F3283A" w:rsidRDefault="00F3283A" w:rsidP="00F3283A">
      <w:pPr>
        <w:shd w:val="clear" w:color="auto" w:fill="FFFFFF"/>
        <w:spacing w:after="12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____________________________________________________________________________</w:t>
      </w:r>
    </w:p>
    <w:p w:rsidR="00F3283A" w:rsidRPr="00F3283A" w:rsidRDefault="00F3283A" w:rsidP="00F3283A">
      <w:pPr>
        <w:shd w:val="clear" w:color="auto" w:fill="FFFFFF"/>
        <w:spacing w:after="12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____________________________________________________________________________</w:t>
      </w:r>
    </w:p>
    <w:p w:rsidR="00F3283A" w:rsidRPr="00F3283A" w:rsidRDefault="00F3283A" w:rsidP="00F3283A">
      <w:pPr>
        <w:shd w:val="clear" w:color="auto" w:fill="FFFFFF"/>
        <w:spacing w:after="12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____________________________________________________________________________</w:t>
      </w:r>
    </w:p>
    <w:p w:rsidR="00F3283A" w:rsidRPr="00F3283A" w:rsidRDefault="00F3283A" w:rsidP="00F3283A">
      <w:pPr>
        <w:shd w:val="clear" w:color="auto" w:fill="FFFFFF"/>
        <w:spacing w:after="12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____________________________________________________________________________</w:t>
      </w:r>
    </w:p>
    <w:p w:rsidR="00F3283A" w:rsidRPr="00F3283A" w:rsidRDefault="00F3283A" w:rsidP="00F3283A">
      <w:pPr>
        <w:shd w:val="clear" w:color="auto" w:fill="FFFFFF"/>
        <w:spacing w:after="12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____________________________________________________________________________</w:t>
      </w:r>
    </w:p>
    <w:p w:rsidR="00F3283A" w:rsidRPr="00F3283A" w:rsidRDefault="00F3283A" w:rsidP="00F3283A">
      <w:pPr>
        <w:shd w:val="clear" w:color="auto" w:fill="FFFFFF"/>
        <w:spacing w:after="0" w:line="240" w:lineRule="auto"/>
        <w:ind w:right="471"/>
        <w:rPr>
          <w:rFonts w:ascii="Times New Roman" w:eastAsia="Times New Roman" w:hAnsi="Times New Roman"/>
          <w:color w:val="4A5562"/>
          <w:lang w:eastAsia="ru-RU"/>
        </w:rPr>
      </w:pPr>
      <w:r w:rsidRPr="00F3283A">
        <w:rPr>
          <w:rFonts w:ascii="Times New Roman" w:eastAsia="Times New Roman" w:hAnsi="Times New Roman"/>
          <w:color w:val="4A5562"/>
          <w:lang w:eastAsia="ru-RU"/>
        </w:rPr>
        <w:t>     (фамилии, имена, отчества, должности специалистов членов комиссии, ответственных за проведение осмотра зданий, сооружений)</w:t>
      </w:r>
    </w:p>
    <w:p w:rsidR="00F3283A" w:rsidRPr="00F3283A" w:rsidRDefault="00F3283A" w:rsidP="00F3283A">
      <w:pPr>
        <w:shd w:val="clear" w:color="auto" w:fill="FFFFFF"/>
        <w:spacing w:before="120" w:after="12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С   участием   экспертов-специалистов, представителей экспертных и иных организаций ____________________________________________________________________________</w:t>
      </w:r>
    </w:p>
    <w:p w:rsidR="00F3283A" w:rsidRPr="00F3283A" w:rsidRDefault="00F3283A" w:rsidP="00F3283A">
      <w:pPr>
        <w:shd w:val="clear" w:color="auto" w:fill="FFFFFF"/>
        <w:spacing w:before="120" w:after="12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____________________________________________________________________________</w:t>
      </w:r>
    </w:p>
    <w:p w:rsidR="00F3283A" w:rsidRPr="00F3283A" w:rsidRDefault="00F3283A" w:rsidP="00F3283A">
      <w:pPr>
        <w:shd w:val="clear" w:color="auto" w:fill="FFFFFF"/>
        <w:spacing w:before="120" w:after="12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____________________________________________________________________________</w:t>
      </w:r>
    </w:p>
    <w:p w:rsidR="00F3283A" w:rsidRPr="00F3283A" w:rsidRDefault="00F3283A" w:rsidP="00F3283A">
      <w:pPr>
        <w:shd w:val="clear" w:color="auto" w:fill="FFFFFF"/>
        <w:spacing w:after="0" w:line="240" w:lineRule="auto"/>
        <w:rPr>
          <w:rFonts w:ascii="Times New Roman" w:eastAsia="Times New Roman" w:hAnsi="Times New Roman"/>
          <w:color w:val="4A5562"/>
          <w:szCs w:val="20"/>
          <w:lang w:eastAsia="ru-RU"/>
        </w:rPr>
      </w:pPr>
      <w:r w:rsidRPr="00F3283A">
        <w:rPr>
          <w:rFonts w:ascii="Times New Roman" w:eastAsia="Times New Roman" w:hAnsi="Times New Roman"/>
          <w:color w:val="4A5562"/>
          <w:sz w:val="20"/>
          <w:szCs w:val="20"/>
          <w:lang w:eastAsia="ru-RU"/>
        </w:rPr>
        <w:t>             </w:t>
      </w:r>
      <w:r w:rsidRPr="00F3283A">
        <w:rPr>
          <w:rFonts w:ascii="Times New Roman" w:eastAsia="Times New Roman" w:hAnsi="Times New Roman"/>
          <w:color w:val="4A5562"/>
          <w:szCs w:val="20"/>
          <w:lang w:eastAsia="ru-RU"/>
        </w:rPr>
        <w:t>(фамилия, имя, отчество, должность, место работы)</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p>
    <w:p w:rsidR="00F3283A" w:rsidRPr="00F3283A" w:rsidRDefault="00F3283A" w:rsidP="00F3283A">
      <w:pPr>
        <w:shd w:val="clear" w:color="auto" w:fill="FFFFFF"/>
        <w:spacing w:before="120" w:after="120" w:line="240" w:lineRule="auto"/>
        <w:ind w:right="329"/>
        <w:jc w:val="both"/>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на основании  заявления  (физического  или  юридического лица) о нарушении</w:t>
      </w:r>
      <w:r w:rsidR="00002115" w:rsidRPr="00002115">
        <w:rPr>
          <w:rFonts w:ascii="Times New Roman" w:eastAsia="Times New Roman" w:hAnsi="Times New Roman"/>
          <w:color w:val="4A5562"/>
          <w:sz w:val="24"/>
          <w:szCs w:val="20"/>
          <w:lang w:eastAsia="ru-RU"/>
        </w:rPr>
        <w:t xml:space="preserve"> </w:t>
      </w:r>
      <w:r w:rsidRPr="00F3283A">
        <w:rPr>
          <w:rFonts w:ascii="Times New Roman" w:eastAsia="Times New Roman" w:hAnsi="Times New Roman"/>
          <w:color w:val="4A5562"/>
          <w:sz w:val="24"/>
          <w:szCs w:val="20"/>
          <w:lang w:eastAsia="ru-RU"/>
        </w:rPr>
        <w:t>требований законодательства Российской Федерации  к эксплуатации зданий,</w:t>
      </w:r>
      <w:r w:rsidR="00002115" w:rsidRPr="00002115">
        <w:rPr>
          <w:rFonts w:ascii="Times New Roman" w:eastAsia="Times New Roman" w:hAnsi="Times New Roman"/>
          <w:color w:val="4A5562"/>
          <w:sz w:val="24"/>
          <w:szCs w:val="20"/>
          <w:lang w:eastAsia="ru-RU"/>
        </w:rPr>
        <w:t xml:space="preserve"> </w:t>
      </w:r>
      <w:r w:rsidRPr="00F3283A">
        <w:rPr>
          <w:rFonts w:ascii="Times New Roman" w:eastAsia="Times New Roman" w:hAnsi="Times New Roman"/>
          <w:color w:val="4A5562"/>
          <w:sz w:val="24"/>
          <w:szCs w:val="20"/>
          <w:lang w:eastAsia="ru-RU"/>
        </w:rPr>
        <w:t xml:space="preserve">сооружений </w:t>
      </w:r>
    </w:p>
    <w:p w:rsidR="00F3283A" w:rsidRPr="00F3283A" w:rsidRDefault="00F3283A" w:rsidP="00F3283A">
      <w:pPr>
        <w:shd w:val="clear" w:color="auto" w:fill="FFFFFF"/>
        <w:spacing w:before="120" w:after="240" w:line="240" w:lineRule="auto"/>
        <w:ind w:right="187"/>
        <w:jc w:val="both"/>
        <w:rPr>
          <w:rFonts w:ascii="Times New Roman" w:eastAsia="Times New Roman" w:hAnsi="Times New Roman"/>
          <w:color w:val="4A5562"/>
          <w:sz w:val="32"/>
          <w:szCs w:val="20"/>
          <w:lang w:eastAsia="ru-RU"/>
        </w:rPr>
      </w:pPr>
      <w:r w:rsidRPr="00F3283A">
        <w:rPr>
          <w:rFonts w:ascii="Times New Roman" w:eastAsia="Times New Roman" w:hAnsi="Times New Roman"/>
          <w:color w:val="4A5562"/>
          <w:sz w:val="24"/>
          <w:szCs w:val="20"/>
          <w:lang w:eastAsia="ru-RU"/>
        </w:rPr>
        <w:t>_____________________________________________________________________________</w:t>
      </w:r>
    </w:p>
    <w:p w:rsidR="00F3283A" w:rsidRPr="00F3283A" w:rsidRDefault="00F3283A" w:rsidP="00F3283A">
      <w:pPr>
        <w:shd w:val="clear" w:color="auto" w:fill="FFFFFF"/>
        <w:spacing w:before="120" w:after="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_____________________________________________________________________________</w:t>
      </w:r>
    </w:p>
    <w:p w:rsidR="00F3283A" w:rsidRPr="00F3283A" w:rsidRDefault="00F3283A" w:rsidP="00F3283A">
      <w:pPr>
        <w:shd w:val="clear" w:color="auto" w:fill="FFFFFF"/>
        <w:spacing w:after="0" w:line="240" w:lineRule="auto"/>
        <w:rPr>
          <w:rFonts w:ascii="Times New Roman" w:eastAsia="Times New Roman" w:hAnsi="Times New Roman"/>
          <w:color w:val="4A5562"/>
          <w:szCs w:val="20"/>
          <w:lang w:eastAsia="ru-RU"/>
        </w:rPr>
      </w:pPr>
      <w:r w:rsidRPr="00F3283A">
        <w:rPr>
          <w:rFonts w:ascii="Times New Roman" w:eastAsia="Times New Roman" w:hAnsi="Times New Roman"/>
          <w:color w:val="4A5562"/>
          <w:szCs w:val="20"/>
          <w:lang w:eastAsia="ru-RU"/>
        </w:rPr>
        <w:t>          (ФИО заявителя, предмет осмотра)</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4"/>
          <w:szCs w:val="20"/>
          <w:lang w:eastAsia="ru-RU"/>
        </w:rPr>
        <w:t>Объект осмотра:</w:t>
      </w:r>
      <w:r w:rsidRPr="00F3283A">
        <w:rPr>
          <w:rFonts w:ascii="Times New Roman" w:eastAsia="Times New Roman" w:hAnsi="Times New Roman"/>
          <w:color w:val="4A5562"/>
          <w:sz w:val="20"/>
          <w:szCs w:val="20"/>
          <w:lang w:eastAsia="ru-RU"/>
        </w:rPr>
        <w:t>____________________________________________________________________</w:t>
      </w:r>
    </w:p>
    <w:p w:rsidR="00F3283A" w:rsidRPr="00F3283A" w:rsidRDefault="00F3283A" w:rsidP="00F3283A">
      <w:pPr>
        <w:shd w:val="clear" w:color="auto" w:fill="FFFFFF"/>
        <w:spacing w:before="100" w:beforeAutospacing="1" w:after="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after="0" w:line="240" w:lineRule="auto"/>
        <w:rPr>
          <w:rFonts w:ascii="Times New Roman" w:eastAsia="Times New Roman" w:hAnsi="Times New Roman"/>
          <w:color w:val="4A5562"/>
          <w:szCs w:val="20"/>
          <w:lang w:eastAsia="ru-RU"/>
        </w:rPr>
      </w:pPr>
      <w:r w:rsidRPr="00F3283A">
        <w:rPr>
          <w:rFonts w:ascii="Times New Roman" w:eastAsia="Times New Roman" w:hAnsi="Times New Roman"/>
          <w:color w:val="4A5562"/>
          <w:szCs w:val="20"/>
          <w:lang w:eastAsia="ru-RU"/>
        </w:rPr>
        <w:t>          (Наименование здания, сооружения, его место нахождения)</w:t>
      </w:r>
      <w:r w:rsidRPr="00F3283A">
        <w:rPr>
          <w:rFonts w:ascii="Times New Roman" w:eastAsia="Times New Roman" w:hAnsi="Times New Roman"/>
          <w:color w:val="4A5562"/>
          <w:sz w:val="20"/>
          <w:szCs w:val="20"/>
          <w:lang w:eastAsia="ru-RU"/>
        </w:rPr>
        <w:t> </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При осмотре установлено:</w:t>
      </w:r>
    </w:p>
    <w:p w:rsidR="00F3283A" w:rsidRPr="00F3283A" w:rsidRDefault="00F3283A" w:rsidP="00F3283A">
      <w:pPr>
        <w:shd w:val="clear" w:color="auto" w:fill="FFFFFF"/>
        <w:spacing w:after="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after="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lastRenderedPageBreak/>
        <w:t xml:space="preserve">  </w:t>
      </w:r>
      <w:r w:rsidRPr="00F3283A">
        <w:rPr>
          <w:rFonts w:ascii="Times New Roman" w:eastAsia="Times New Roman" w:hAnsi="Times New Roman"/>
          <w:color w:val="4A5562"/>
          <w:szCs w:val="20"/>
          <w:lang w:eastAsia="ru-RU"/>
        </w:rPr>
        <w:t>(подробное описание данных, характеризующих состояние объекта осмотра)</w:t>
      </w:r>
    </w:p>
    <w:p w:rsidR="00F3283A" w:rsidRPr="00F3283A" w:rsidRDefault="00F3283A" w:rsidP="00F3283A">
      <w:pPr>
        <w:shd w:val="clear" w:color="auto" w:fill="FFFFFF"/>
        <w:spacing w:before="120" w:after="12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20" w:after="12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20" w:after="12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20" w:after="12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20" w:after="12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20" w:after="12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Выявлены (не выявлены)</w:t>
      </w:r>
    </w:p>
    <w:p w:rsidR="00F3283A" w:rsidRPr="00F3283A" w:rsidRDefault="00F3283A" w:rsidP="00F3283A">
      <w:pPr>
        <w:shd w:val="clear" w:color="auto" w:fill="FFFFFF"/>
        <w:spacing w:before="120" w:after="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4"/>
          <w:szCs w:val="20"/>
          <w:lang w:eastAsia="ru-RU"/>
        </w:rPr>
        <w:t>нарушения:</w:t>
      </w:r>
      <w:r w:rsidRPr="00F3283A">
        <w:rPr>
          <w:rFonts w:ascii="Times New Roman" w:eastAsia="Times New Roman" w:hAnsi="Times New Roman"/>
          <w:color w:val="4A5562"/>
          <w:sz w:val="20"/>
          <w:szCs w:val="20"/>
          <w:lang w:eastAsia="ru-RU"/>
        </w:rPr>
        <w:t>________________________________________________________________________</w:t>
      </w:r>
    </w:p>
    <w:p w:rsidR="00F3283A" w:rsidRPr="00F3283A" w:rsidRDefault="00F3283A" w:rsidP="00F3283A">
      <w:pPr>
        <w:shd w:val="clear" w:color="auto" w:fill="FFFFFF"/>
        <w:spacing w:after="120" w:line="240" w:lineRule="auto"/>
        <w:rPr>
          <w:rFonts w:ascii="Times New Roman" w:eastAsia="Times New Roman" w:hAnsi="Times New Roman"/>
          <w:color w:val="4A5562"/>
          <w:szCs w:val="20"/>
          <w:lang w:eastAsia="ru-RU"/>
        </w:rPr>
      </w:pPr>
      <w:r w:rsidRPr="00F3283A">
        <w:rPr>
          <w:rFonts w:ascii="Times New Roman" w:eastAsia="Times New Roman" w:hAnsi="Times New Roman"/>
          <w:color w:val="4A5562"/>
          <w:szCs w:val="20"/>
          <w:lang w:eastAsia="ru-RU"/>
        </w:rPr>
        <w:t xml:space="preserve">                 </w:t>
      </w:r>
      <w:proofErr w:type="gramStart"/>
      <w:r w:rsidRPr="00F3283A">
        <w:rPr>
          <w:rFonts w:ascii="Times New Roman" w:eastAsia="Times New Roman" w:hAnsi="Times New Roman"/>
          <w:color w:val="4A5562"/>
          <w:szCs w:val="20"/>
          <w:lang w:eastAsia="ru-RU"/>
        </w:rPr>
        <w:t>(в случае выявления указываются нарушения требований</w:t>
      </w:r>
      <w:proofErr w:type="gramEnd"/>
    </w:p>
    <w:p w:rsidR="00F3283A" w:rsidRPr="00F3283A" w:rsidRDefault="00F3283A" w:rsidP="00F3283A">
      <w:pPr>
        <w:shd w:val="clear" w:color="auto" w:fill="FFFFFF"/>
        <w:spacing w:before="100" w:beforeAutospacing="1" w:after="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after="0" w:line="240" w:lineRule="auto"/>
        <w:rPr>
          <w:rFonts w:ascii="Times New Roman" w:eastAsia="Times New Roman" w:hAnsi="Times New Roman"/>
          <w:color w:val="4A5562"/>
          <w:szCs w:val="20"/>
          <w:lang w:eastAsia="ru-RU"/>
        </w:rPr>
      </w:pPr>
      <w:r w:rsidRPr="00F3283A">
        <w:rPr>
          <w:rFonts w:ascii="Times New Roman" w:eastAsia="Times New Roman" w:hAnsi="Times New Roman"/>
          <w:color w:val="4A5562"/>
          <w:szCs w:val="20"/>
          <w:lang w:eastAsia="ru-RU"/>
        </w:rPr>
        <w:t>             технических регламентов, проектной документации)</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 </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Рекомендации о мерах по устранению выявленных нарушений:</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 </w:t>
      </w:r>
    </w:p>
    <w:p w:rsidR="00F3283A" w:rsidRPr="00F3283A" w:rsidRDefault="00F3283A" w:rsidP="00F3283A">
      <w:pPr>
        <w:shd w:val="clear" w:color="auto" w:fill="FFFFFF"/>
        <w:spacing w:before="100" w:beforeAutospacing="1" w:after="0"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При осмотре присутствовали:</w:t>
      </w:r>
    </w:p>
    <w:p w:rsidR="00F3283A" w:rsidRPr="00F3283A" w:rsidRDefault="00F3283A" w:rsidP="00F3283A">
      <w:pPr>
        <w:shd w:val="clear" w:color="auto" w:fill="FFFFFF"/>
        <w:spacing w:before="120" w:after="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w:t>
      </w:r>
    </w:p>
    <w:p w:rsidR="00F3283A" w:rsidRPr="00F3283A" w:rsidRDefault="00F3283A" w:rsidP="00F3283A">
      <w:pPr>
        <w:shd w:val="clear" w:color="auto" w:fill="FFFFFF"/>
        <w:spacing w:after="100" w:afterAutospacing="1" w:line="240" w:lineRule="auto"/>
        <w:rPr>
          <w:rFonts w:ascii="Times New Roman" w:eastAsia="Times New Roman" w:hAnsi="Times New Roman"/>
          <w:color w:val="4A5562"/>
          <w:szCs w:val="20"/>
          <w:lang w:eastAsia="ru-RU"/>
        </w:rPr>
      </w:pPr>
      <w:r w:rsidRPr="00F3283A">
        <w:rPr>
          <w:rFonts w:ascii="Times New Roman" w:eastAsia="Times New Roman" w:hAnsi="Times New Roman"/>
          <w:color w:val="4A5562"/>
          <w:sz w:val="20"/>
          <w:szCs w:val="20"/>
          <w:lang w:eastAsia="ru-RU"/>
        </w:rPr>
        <w:t xml:space="preserve">                </w:t>
      </w:r>
      <w:proofErr w:type="gramStart"/>
      <w:r w:rsidRPr="00F3283A">
        <w:rPr>
          <w:rFonts w:ascii="Times New Roman" w:eastAsia="Times New Roman" w:hAnsi="Times New Roman"/>
          <w:color w:val="4A5562"/>
          <w:szCs w:val="20"/>
          <w:lang w:eastAsia="ru-RU"/>
        </w:rPr>
        <w:t>(фамилии, имена, отчества заявителя, лица,</w:t>
      </w:r>
      <w:proofErr w:type="gramEnd"/>
    </w:p>
    <w:p w:rsidR="00F3283A" w:rsidRPr="00F3283A" w:rsidRDefault="00F3283A" w:rsidP="00F3283A">
      <w:pPr>
        <w:shd w:val="clear" w:color="auto" w:fill="FFFFFF"/>
        <w:spacing w:before="100" w:beforeAutospacing="1" w:after="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w:t>
      </w:r>
    </w:p>
    <w:p w:rsidR="00F3283A" w:rsidRPr="00F3283A" w:rsidRDefault="00F3283A" w:rsidP="00F3283A">
      <w:pPr>
        <w:shd w:val="clear" w:color="auto" w:fill="FFFFFF"/>
        <w:spacing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 xml:space="preserve">            </w:t>
      </w:r>
      <w:r w:rsidRPr="00F3283A">
        <w:rPr>
          <w:rFonts w:ascii="Times New Roman" w:eastAsia="Times New Roman" w:hAnsi="Times New Roman"/>
          <w:color w:val="4A5562"/>
          <w:szCs w:val="20"/>
          <w:lang w:eastAsia="ru-RU"/>
        </w:rPr>
        <w:t>ответственного за эксплуатацию здания, сооружения)</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 </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4"/>
          <w:szCs w:val="20"/>
          <w:lang w:eastAsia="ru-RU"/>
        </w:rPr>
      </w:pPr>
      <w:r w:rsidRPr="00F3283A">
        <w:rPr>
          <w:rFonts w:ascii="Times New Roman" w:eastAsia="Times New Roman" w:hAnsi="Times New Roman"/>
          <w:color w:val="4A5562"/>
          <w:sz w:val="24"/>
          <w:szCs w:val="20"/>
          <w:lang w:eastAsia="ru-RU"/>
        </w:rPr>
        <w:t>Приложения к акту:</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___________________________________________________________________________________</w:t>
      </w:r>
    </w:p>
    <w:p w:rsidR="00F3283A" w:rsidRPr="00F3283A" w:rsidRDefault="00F3283A" w:rsidP="00F3283A">
      <w:pPr>
        <w:shd w:val="clear" w:color="auto" w:fill="FFFFFF"/>
        <w:spacing w:before="100" w:beforeAutospacing="1" w:after="0"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lastRenderedPageBreak/>
        <w:t>___________________________________________________________________________________</w:t>
      </w:r>
    </w:p>
    <w:p w:rsidR="00F3283A" w:rsidRPr="00F3283A" w:rsidRDefault="00F3283A" w:rsidP="00F3283A">
      <w:pPr>
        <w:shd w:val="clear" w:color="auto" w:fill="FFFFFF"/>
        <w:spacing w:after="100" w:afterAutospacing="1" w:line="240" w:lineRule="auto"/>
        <w:rPr>
          <w:rFonts w:ascii="Times New Roman" w:eastAsia="Times New Roman" w:hAnsi="Times New Roman"/>
          <w:color w:val="4A5562"/>
          <w:szCs w:val="20"/>
          <w:lang w:eastAsia="ru-RU"/>
        </w:rPr>
      </w:pPr>
      <w:r w:rsidRPr="00F3283A">
        <w:rPr>
          <w:rFonts w:ascii="Times New Roman" w:eastAsia="Times New Roman" w:hAnsi="Times New Roman"/>
          <w:color w:val="4A5562"/>
          <w:szCs w:val="20"/>
          <w:lang w:eastAsia="ru-RU"/>
        </w:rPr>
        <w:t xml:space="preserve">(материалы </w:t>
      </w:r>
      <w:proofErr w:type="spellStart"/>
      <w:r w:rsidRPr="00F3283A">
        <w:rPr>
          <w:rFonts w:ascii="Times New Roman" w:eastAsia="Times New Roman" w:hAnsi="Times New Roman"/>
          <w:color w:val="4A5562"/>
          <w:szCs w:val="20"/>
          <w:lang w:eastAsia="ru-RU"/>
        </w:rPr>
        <w:t>фотофиксации</w:t>
      </w:r>
      <w:proofErr w:type="spellEnd"/>
      <w:r w:rsidRPr="00F3283A">
        <w:rPr>
          <w:rFonts w:ascii="Times New Roman" w:eastAsia="Times New Roman" w:hAnsi="Times New Roman"/>
          <w:color w:val="4A5562"/>
          <w:szCs w:val="20"/>
          <w:lang w:eastAsia="ru-RU"/>
        </w:rPr>
        <w:t xml:space="preserve"> осматриваемого объекта и иные материалы, оформленные в ходе осмотра)</w:t>
      </w:r>
    </w:p>
    <w:p w:rsidR="00F3283A" w:rsidRPr="008F0931"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Подписи лиц, проводивших осмотр</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           __________________________</w:t>
      </w:r>
    </w:p>
    <w:p w:rsidR="00F3283A" w:rsidRPr="00F3283A" w:rsidRDefault="00F3283A" w:rsidP="00F3283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           __________________________</w:t>
      </w:r>
    </w:p>
    <w:p w:rsidR="00F3283A" w:rsidRPr="008F0931" w:rsidRDefault="00F3283A" w:rsidP="00002115">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__________________________           __________________________</w:t>
      </w:r>
    </w:p>
    <w:p w:rsidR="00F3283A" w:rsidRPr="00F3283A" w:rsidRDefault="00F3283A" w:rsidP="00F3283A">
      <w:pPr>
        <w:spacing w:after="0" w:line="240" w:lineRule="auto"/>
        <w:rPr>
          <w:rFonts w:ascii="Times New Roman" w:eastAsia="Times New Roman" w:hAnsi="Times New Roman"/>
          <w:sz w:val="24"/>
          <w:szCs w:val="24"/>
          <w:lang w:eastAsia="ru-RU"/>
        </w:rPr>
      </w:pP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Приложение N 2</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к Порядку</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проведения осмотра зданий, сооружений</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в целях оценки их технического состояния</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и надлежащего технического обслуживания</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в соответствии с требованиями</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 xml:space="preserve">технических регламентов к </w:t>
      </w:r>
      <w:proofErr w:type="gramStart"/>
      <w:r w:rsidRPr="00F3283A">
        <w:rPr>
          <w:rFonts w:ascii="Times New Roman" w:eastAsia="Times New Roman" w:hAnsi="Times New Roman"/>
          <w:color w:val="4A5562"/>
          <w:sz w:val="18"/>
          <w:szCs w:val="24"/>
          <w:lang w:eastAsia="ru-RU"/>
        </w:rPr>
        <w:t>конструктивным</w:t>
      </w:r>
      <w:proofErr w:type="gramEnd"/>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и другим характеристикам надежности</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и безопасности объектов, требованиями</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проектной документации указанных объектов</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на территории Богучанского района</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Красноярского края,</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4"/>
          <w:lang w:eastAsia="ru-RU"/>
        </w:rPr>
      </w:pPr>
      <w:r w:rsidRPr="00F3283A">
        <w:rPr>
          <w:rFonts w:ascii="Times New Roman" w:eastAsia="Times New Roman" w:hAnsi="Times New Roman"/>
          <w:color w:val="4A5562"/>
          <w:sz w:val="18"/>
          <w:szCs w:val="24"/>
          <w:lang w:eastAsia="ru-RU"/>
        </w:rPr>
        <w:t>утвержденному</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20"/>
          <w:szCs w:val="24"/>
          <w:lang w:eastAsia="ru-RU"/>
        </w:rPr>
      </w:pPr>
      <w:r w:rsidRPr="00F3283A">
        <w:rPr>
          <w:rFonts w:ascii="Times New Roman" w:eastAsia="Times New Roman" w:hAnsi="Times New Roman"/>
          <w:color w:val="4A5562"/>
          <w:sz w:val="18"/>
          <w:szCs w:val="24"/>
          <w:lang w:eastAsia="ru-RU"/>
        </w:rPr>
        <w:t>решением</w:t>
      </w:r>
    </w:p>
    <w:p w:rsidR="00F3283A" w:rsidRPr="00F3283A" w:rsidRDefault="00F3283A" w:rsidP="00F3283A">
      <w:pPr>
        <w:shd w:val="clear" w:color="auto" w:fill="FFFFFF"/>
        <w:spacing w:after="0" w:line="240" w:lineRule="auto"/>
        <w:jc w:val="right"/>
        <w:rPr>
          <w:rFonts w:ascii="Times New Roman" w:eastAsia="Times New Roman" w:hAnsi="Times New Roman"/>
          <w:color w:val="4A5562"/>
          <w:sz w:val="18"/>
          <w:szCs w:val="20"/>
          <w:lang w:eastAsia="ru-RU"/>
        </w:rPr>
      </w:pPr>
      <w:r w:rsidRPr="00F3283A">
        <w:rPr>
          <w:rFonts w:ascii="Times New Roman" w:eastAsia="Times New Roman" w:hAnsi="Times New Roman"/>
          <w:color w:val="4A5562"/>
          <w:sz w:val="18"/>
          <w:szCs w:val="20"/>
          <w:lang w:eastAsia="ru-RU"/>
        </w:rPr>
        <w:t>Богучанского районного Совета депутатов</w:t>
      </w:r>
    </w:p>
    <w:p w:rsidR="00002115" w:rsidRPr="00F3283A" w:rsidRDefault="00002115" w:rsidP="00002115">
      <w:pPr>
        <w:shd w:val="clear" w:color="auto" w:fill="FFFFFF"/>
        <w:spacing w:after="0" w:line="240" w:lineRule="auto"/>
        <w:jc w:val="right"/>
        <w:rPr>
          <w:rFonts w:ascii="Times New Roman" w:eastAsia="Times New Roman" w:hAnsi="Times New Roman"/>
          <w:sz w:val="18"/>
          <w:szCs w:val="20"/>
          <w:lang w:eastAsia="ru-RU"/>
        </w:rPr>
      </w:pPr>
      <w:r w:rsidRPr="00F3283A">
        <w:rPr>
          <w:rFonts w:ascii="Times New Roman" w:eastAsia="Times New Roman" w:hAnsi="Times New Roman"/>
          <w:color w:val="4A5562"/>
          <w:sz w:val="18"/>
          <w:szCs w:val="20"/>
          <w:lang w:eastAsia="ru-RU"/>
        </w:rPr>
        <w:t xml:space="preserve">от </w:t>
      </w:r>
      <w:r w:rsidRPr="00002115">
        <w:rPr>
          <w:rFonts w:ascii="Times New Roman" w:eastAsia="Times New Roman" w:hAnsi="Times New Roman"/>
          <w:color w:val="4A5562"/>
          <w:sz w:val="18"/>
          <w:szCs w:val="20"/>
          <w:lang w:eastAsia="ru-RU"/>
        </w:rPr>
        <w:t>27.04.</w:t>
      </w:r>
      <w:r w:rsidRPr="00F3283A">
        <w:rPr>
          <w:rFonts w:ascii="Times New Roman" w:eastAsia="Times New Roman" w:hAnsi="Times New Roman"/>
          <w:color w:val="4A5562"/>
          <w:sz w:val="18"/>
          <w:szCs w:val="20"/>
          <w:lang w:eastAsia="ru-RU"/>
        </w:rPr>
        <w:t xml:space="preserve">2017 г. N </w:t>
      </w:r>
      <w:r w:rsidRPr="00F3283A">
        <w:rPr>
          <w:rFonts w:ascii="Times New Roman" w:eastAsia="Times New Roman" w:hAnsi="Times New Roman"/>
          <w:sz w:val="18"/>
          <w:szCs w:val="20"/>
          <w:lang w:eastAsia="ru-RU"/>
        </w:rPr>
        <w:t>15/1-107</w:t>
      </w:r>
    </w:p>
    <w:p w:rsidR="00F3283A" w:rsidRPr="00F3283A" w:rsidRDefault="00F3283A" w:rsidP="00002115">
      <w:pPr>
        <w:shd w:val="clear" w:color="auto" w:fill="FFFFFF"/>
        <w:spacing w:before="100" w:beforeAutospacing="1" w:after="100" w:afterAutospacing="1" w:line="240" w:lineRule="auto"/>
        <w:jc w:val="center"/>
        <w:rPr>
          <w:rFonts w:ascii="Times New Roman" w:eastAsia="Times New Roman" w:hAnsi="Times New Roman"/>
          <w:color w:val="4A5562"/>
          <w:sz w:val="20"/>
          <w:szCs w:val="20"/>
          <w:lang w:eastAsia="ru-RU"/>
        </w:rPr>
      </w:pPr>
      <w:r w:rsidRPr="00F3283A">
        <w:rPr>
          <w:rFonts w:ascii="Times New Roman" w:eastAsia="Times New Roman" w:hAnsi="Times New Roman"/>
          <w:color w:val="4A5562"/>
          <w:sz w:val="20"/>
          <w:szCs w:val="20"/>
          <w:lang w:eastAsia="ru-RU"/>
        </w:rPr>
        <w:t>Журнал учета осмотров</w:t>
      </w:r>
    </w:p>
    <w:tbl>
      <w:tblPr>
        <w:tblW w:w="5000" w:type="pct"/>
        <w:tblCellSpacing w:w="0" w:type="dxa"/>
        <w:shd w:val="clear" w:color="auto" w:fill="FFFFFF"/>
        <w:tblCellMar>
          <w:left w:w="0" w:type="dxa"/>
          <w:right w:w="0" w:type="dxa"/>
        </w:tblCellMar>
        <w:tblLook w:val="04A0"/>
      </w:tblPr>
      <w:tblGrid>
        <w:gridCol w:w="294"/>
        <w:gridCol w:w="1012"/>
        <w:gridCol w:w="1247"/>
        <w:gridCol w:w="994"/>
        <w:gridCol w:w="699"/>
        <w:gridCol w:w="1157"/>
        <w:gridCol w:w="1346"/>
        <w:gridCol w:w="1316"/>
        <w:gridCol w:w="1309"/>
      </w:tblGrid>
      <w:tr w:rsidR="00F3283A" w:rsidRPr="00F3283A" w:rsidTr="00002115">
        <w:trPr>
          <w:tblCellSpacing w:w="0" w:type="dxa"/>
        </w:trPr>
        <w:tc>
          <w:tcPr>
            <w:tcW w:w="157" w:type="pct"/>
            <w:tcBorders>
              <w:top w:val="single" w:sz="4" w:space="0" w:color="auto"/>
              <w:left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 xml:space="preserve">N </w:t>
            </w:r>
            <w:proofErr w:type="spellStart"/>
            <w:proofErr w:type="gramStart"/>
            <w:r w:rsidRPr="00F3283A">
              <w:rPr>
                <w:rFonts w:ascii="Times New Roman" w:eastAsia="Times New Roman" w:hAnsi="Times New Roman"/>
                <w:color w:val="4A5562"/>
                <w:sz w:val="16"/>
                <w:szCs w:val="20"/>
                <w:lang w:eastAsia="ru-RU"/>
              </w:rPr>
              <w:t>п</w:t>
            </w:r>
            <w:proofErr w:type="spellEnd"/>
            <w:proofErr w:type="gramEnd"/>
            <w:r w:rsidRPr="00F3283A">
              <w:rPr>
                <w:rFonts w:ascii="Times New Roman" w:eastAsia="Times New Roman" w:hAnsi="Times New Roman"/>
                <w:color w:val="4A5562"/>
                <w:sz w:val="16"/>
                <w:szCs w:val="20"/>
                <w:lang w:eastAsia="ru-RU"/>
              </w:rPr>
              <w:t>/</w:t>
            </w:r>
            <w:proofErr w:type="spellStart"/>
            <w:r w:rsidRPr="00F3283A">
              <w:rPr>
                <w:rFonts w:ascii="Times New Roman" w:eastAsia="Times New Roman" w:hAnsi="Times New Roman"/>
                <w:color w:val="4A5562"/>
                <w:sz w:val="16"/>
                <w:szCs w:val="20"/>
                <w:lang w:eastAsia="ru-RU"/>
              </w:rPr>
              <w:t>п</w:t>
            </w:r>
            <w:proofErr w:type="spellEnd"/>
          </w:p>
        </w:tc>
        <w:tc>
          <w:tcPr>
            <w:tcW w:w="540" w:type="pct"/>
            <w:tcBorders>
              <w:top w:val="single" w:sz="4" w:space="0" w:color="auto"/>
              <w:left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Основание для проведения осмотра</w:t>
            </w:r>
          </w:p>
        </w:tc>
        <w:tc>
          <w:tcPr>
            <w:tcW w:w="665" w:type="pct"/>
            <w:tcBorders>
              <w:top w:val="single" w:sz="4" w:space="0" w:color="auto"/>
              <w:left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Наименование объекта осмотра</w:t>
            </w:r>
          </w:p>
        </w:tc>
        <w:tc>
          <w:tcPr>
            <w:tcW w:w="530" w:type="pct"/>
            <w:tcBorders>
              <w:top w:val="single" w:sz="4" w:space="0" w:color="auto"/>
            </w:tcBorders>
            <w:shd w:val="clear" w:color="auto" w:fill="FFFFFF"/>
            <w:hideMark/>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Адрес проведения осмотра</w:t>
            </w:r>
          </w:p>
        </w:tc>
        <w:tc>
          <w:tcPr>
            <w:tcW w:w="373" w:type="pct"/>
            <w:tcBorders>
              <w:top w:val="single" w:sz="4" w:space="0" w:color="auto"/>
              <w:left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Номер и дата акта осмотра</w:t>
            </w:r>
          </w:p>
        </w:tc>
        <w:tc>
          <w:tcPr>
            <w:tcW w:w="617" w:type="pct"/>
            <w:tcBorders>
              <w:top w:val="single" w:sz="4" w:space="0" w:color="auto"/>
              <w:left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Лица, проводившие осмотр</w:t>
            </w:r>
          </w:p>
        </w:tc>
        <w:tc>
          <w:tcPr>
            <w:tcW w:w="718" w:type="pct"/>
            <w:tcBorders>
              <w:top w:val="single" w:sz="4" w:space="0" w:color="auto"/>
              <w:left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Отметка о выдаче рекомендаций (</w:t>
            </w:r>
            <w:proofErr w:type="gramStart"/>
            <w:r w:rsidRPr="00F3283A">
              <w:rPr>
                <w:rFonts w:ascii="Times New Roman" w:eastAsia="Times New Roman" w:hAnsi="Times New Roman"/>
                <w:color w:val="4A5562"/>
                <w:sz w:val="16"/>
                <w:szCs w:val="20"/>
                <w:lang w:eastAsia="ru-RU"/>
              </w:rPr>
              <w:t>выдавались</w:t>
            </w:r>
            <w:proofErr w:type="gramEnd"/>
            <w:r w:rsidRPr="00F3283A">
              <w:rPr>
                <w:rFonts w:ascii="Times New Roman" w:eastAsia="Times New Roman" w:hAnsi="Times New Roman"/>
                <w:color w:val="4A5562"/>
                <w:sz w:val="16"/>
                <w:szCs w:val="20"/>
                <w:lang w:eastAsia="ru-RU"/>
              </w:rPr>
              <w:t>/не выдавались), срок устранения выявленных нарушений</w:t>
            </w:r>
          </w:p>
        </w:tc>
        <w:tc>
          <w:tcPr>
            <w:tcW w:w="702" w:type="pct"/>
            <w:tcBorders>
              <w:top w:val="single" w:sz="4" w:space="0" w:color="auto"/>
              <w:left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Лица, подготовившие рекомендации</w:t>
            </w:r>
          </w:p>
        </w:tc>
        <w:tc>
          <w:tcPr>
            <w:tcW w:w="698" w:type="pct"/>
            <w:tcBorders>
              <w:top w:val="single" w:sz="4" w:space="0" w:color="auto"/>
              <w:left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Отметка о выполнении рекомендаций (</w:t>
            </w:r>
            <w:proofErr w:type="gramStart"/>
            <w:r w:rsidRPr="00F3283A">
              <w:rPr>
                <w:rFonts w:ascii="Times New Roman" w:eastAsia="Times New Roman" w:hAnsi="Times New Roman"/>
                <w:color w:val="4A5562"/>
                <w:sz w:val="16"/>
                <w:szCs w:val="20"/>
                <w:lang w:eastAsia="ru-RU"/>
              </w:rPr>
              <w:t>выполнены</w:t>
            </w:r>
            <w:proofErr w:type="gramEnd"/>
            <w:r w:rsidRPr="00F3283A">
              <w:rPr>
                <w:rFonts w:ascii="Times New Roman" w:eastAsia="Times New Roman" w:hAnsi="Times New Roman"/>
                <w:color w:val="4A5562"/>
                <w:sz w:val="16"/>
                <w:szCs w:val="20"/>
                <w:lang w:eastAsia="ru-RU"/>
              </w:rPr>
              <w:t>/не выполнены)</w:t>
            </w:r>
          </w:p>
        </w:tc>
      </w:tr>
      <w:tr w:rsidR="00F3283A" w:rsidRPr="00F3283A" w:rsidTr="00002115">
        <w:trPr>
          <w:tblCellSpacing w:w="0" w:type="dxa"/>
        </w:trPr>
        <w:tc>
          <w:tcPr>
            <w:tcW w:w="157" w:type="pct"/>
            <w:tcBorders>
              <w:top w:val="single" w:sz="4" w:space="0" w:color="auto"/>
              <w:left w:val="single" w:sz="4" w:space="0" w:color="auto"/>
              <w:bottom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1.</w:t>
            </w:r>
          </w:p>
        </w:tc>
        <w:tc>
          <w:tcPr>
            <w:tcW w:w="4843" w:type="pct"/>
            <w:gridSpan w:val="8"/>
            <w:vMerge w:val="restart"/>
            <w:tcBorders>
              <w:top w:val="single" w:sz="4" w:space="0" w:color="auto"/>
              <w:left w:val="single" w:sz="4" w:space="0" w:color="auto"/>
              <w:bottom w:val="single" w:sz="4" w:space="0" w:color="auto"/>
              <w:right w:val="single" w:sz="4" w:space="0" w:color="auto"/>
            </w:tcBorders>
            <w:shd w:val="clear" w:color="auto" w:fill="FFFFFF"/>
          </w:tcPr>
          <w:p w:rsidR="00F3283A" w:rsidRPr="00F3283A" w:rsidRDefault="00F3283A" w:rsidP="00F3283A">
            <w:pPr>
              <w:spacing w:before="100" w:beforeAutospacing="1" w:after="100" w:afterAutospacing="1" w:line="240" w:lineRule="auto"/>
              <w:ind w:right="707"/>
              <w:jc w:val="center"/>
              <w:rPr>
                <w:rFonts w:ascii="Times New Roman" w:eastAsia="Times New Roman" w:hAnsi="Times New Roman"/>
                <w:color w:val="4A5562"/>
                <w:sz w:val="16"/>
                <w:szCs w:val="20"/>
                <w:lang w:eastAsia="ru-RU"/>
              </w:rPr>
            </w:pPr>
          </w:p>
        </w:tc>
      </w:tr>
      <w:tr w:rsidR="00F3283A" w:rsidRPr="00F3283A" w:rsidTr="00002115">
        <w:trPr>
          <w:tblCellSpacing w:w="0" w:type="dxa"/>
        </w:trPr>
        <w:tc>
          <w:tcPr>
            <w:tcW w:w="157" w:type="pct"/>
            <w:tcBorders>
              <w:left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2.</w:t>
            </w:r>
          </w:p>
        </w:tc>
        <w:tc>
          <w:tcPr>
            <w:tcW w:w="4843" w:type="pct"/>
            <w:gridSpan w:val="8"/>
            <w:vMerge/>
            <w:tcBorders>
              <w:left w:val="single" w:sz="4" w:space="0" w:color="auto"/>
              <w:right w:val="single" w:sz="4" w:space="0" w:color="auto"/>
            </w:tcBorders>
            <w:shd w:val="clear" w:color="auto" w:fill="FFFFFF"/>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p>
        </w:tc>
      </w:tr>
      <w:tr w:rsidR="00F3283A" w:rsidRPr="00F3283A" w:rsidTr="00002115">
        <w:trPr>
          <w:tblCellSpacing w:w="0" w:type="dxa"/>
        </w:trPr>
        <w:tc>
          <w:tcPr>
            <w:tcW w:w="157" w:type="pct"/>
            <w:tcBorders>
              <w:left w:val="single" w:sz="4" w:space="0" w:color="auto"/>
              <w:bottom w:val="single" w:sz="4" w:space="0" w:color="auto"/>
              <w:right w:val="single" w:sz="4" w:space="0" w:color="auto"/>
            </w:tcBorders>
            <w:shd w:val="clear" w:color="auto" w:fill="FFFFFF"/>
            <w:hideMark/>
          </w:tcPr>
          <w:p w:rsidR="00F3283A" w:rsidRPr="00F3283A" w:rsidRDefault="00F3283A" w:rsidP="00F3283A">
            <w:pPr>
              <w:spacing w:before="100" w:beforeAutospacing="1" w:after="100" w:afterAutospacing="1" w:line="240" w:lineRule="auto"/>
              <w:rPr>
                <w:rFonts w:ascii="Times New Roman" w:eastAsia="Times New Roman" w:hAnsi="Times New Roman"/>
                <w:color w:val="4A5562"/>
                <w:sz w:val="16"/>
                <w:szCs w:val="20"/>
                <w:lang w:eastAsia="ru-RU"/>
              </w:rPr>
            </w:pPr>
            <w:r w:rsidRPr="00F3283A">
              <w:rPr>
                <w:rFonts w:ascii="Times New Roman" w:eastAsia="Times New Roman" w:hAnsi="Times New Roman"/>
                <w:color w:val="4A5562"/>
                <w:sz w:val="16"/>
                <w:szCs w:val="20"/>
                <w:lang w:eastAsia="ru-RU"/>
              </w:rPr>
              <w:t>3.</w:t>
            </w:r>
          </w:p>
        </w:tc>
        <w:tc>
          <w:tcPr>
            <w:tcW w:w="4843" w:type="pct"/>
            <w:gridSpan w:val="8"/>
            <w:vMerge/>
            <w:tcBorders>
              <w:left w:val="single" w:sz="4" w:space="0" w:color="auto"/>
              <w:bottom w:val="single" w:sz="4" w:space="0" w:color="auto"/>
              <w:right w:val="single" w:sz="4" w:space="0" w:color="auto"/>
            </w:tcBorders>
            <w:shd w:val="clear" w:color="auto" w:fill="FFFFFF"/>
          </w:tcPr>
          <w:p w:rsidR="00F3283A" w:rsidRPr="00F3283A" w:rsidRDefault="00F3283A" w:rsidP="00F3283A">
            <w:pPr>
              <w:spacing w:before="100" w:beforeAutospacing="1" w:after="100" w:afterAutospacing="1" w:line="240" w:lineRule="auto"/>
              <w:jc w:val="center"/>
              <w:rPr>
                <w:rFonts w:ascii="Times New Roman" w:eastAsia="Times New Roman" w:hAnsi="Times New Roman"/>
                <w:color w:val="4A5562"/>
                <w:sz w:val="16"/>
                <w:szCs w:val="20"/>
                <w:lang w:eastAsia="ru-RU"/>
              </w:rPr>
            </w:pPr>
          </w:p>
        </w:tc>
      </w:tr>
    </w:tbl>
    <w:p w:rsidR="00BB2908" w:rsidRPr="00BB2908" w:rsidRDefault="00BB2908" w:rsidP="00BB2908">
      <w:pPr>
        <w:spacing w:after="0" w:line="240" w:lineRule="auto"/>
        <w:jc w:val="center"/>
        <w:rPr>
          <w:rFonts w:ascii="Times New Roman" w:eastAsia="Times New Roman" w:hAnsi="Times New Roman"/>
          <w:b/>
          <w:bCs/>
          <w:sz w:val="28"/>
          <w:szCs w:val="24"/>
          <w:lang w:eastAsia="ru-RU"/>
        </w:rPr>
      </w:pPr>
    </w:p>
    <w:p w:rsidR="00BB2908" w:rsidRPr="00BB2908" w:rsidRDefault="00BB2908" w:rsidP="00BB2908">
      <w:pPr>
        <w:spacing w:after="0" w:line="240" w:lineRule="auto"/>
        <w:jc w:val="center"/>
        <w:rPr>
          <w:rFonts w:ascii="Times New Roman" w:eastAsia="Times New Roman" w:hAnsi="Times New Roman"/>
          <w:bCs/>
          <w:sz w:val="18"/>
          <w:szCs w:val="18"/>
          <w:lang w:eastAsia="ru-RU"/>
        </w:rPr>
      </w:pPr>
      <w:r w:rsidRPr="00BB2908">
        <w:rPr>
          <w:rFonts w:ascii="Times New Roman" w:eastAsia="Times New Roman" w:hAnsi="Times New Roman"/>
          <w:bCs/>
          <w:sz w:val="18"/>
          <w:szCs w:val="18"/>
          <w:lang w:eastAsia="ru-RU"/>
        </w:rPr>
        <w:t>БОГУЧАНСКИЙ РАЙОННЫЙ СОВЕТ ДЕПУТАТОВ</w:t>
      </w:r>
    </w:p>
    <w:p w:rsidR="00BB2908" w:rsidRPr="00BB2908" w:rsidRDefault="00BB2908" w:rsidP="00BB2908">
      <w:pPr>
        <w:spacing w:after="0" w:line="240" w:lineRule="auto"/>
        <w:jc w:val="center"/>
        <w:outlineLvl w:val="0"/>
        <w:rPr>
          <w:rFonts w:ascii="Times New Roman" w:eastAsia="Times New Roman" w:hAnsi="Times New Roman"/>
          <w:bCs/>
          <w:kern w:val="36"/>
          <w:sz w:val="18"/>
          <w:szCs w:val="18"/>
          <w:lang w:eastAsia="ru-RU"/>
        </w:rPr>
      </w:pPr>
      <w:proofErr w:type="gramStart"/>
      <w:r w:rsidRPr="00BB2908">
        <w:rPr>
          <w:rFonts w:ascii="Times New Roman" w:eastAsia="Times New Roman" w:hAnsi="Times New Roman"/>
          <w:bCs/>
          <w:kern w:val="36"/>
          <w:sz w:val="18"/>
          <w:szCs w:val="18"/>
          <w:lang w:eastAsia="ru-RU"/>
        </w:rPr>
        <w:t>Р</w:t>
      </w:r>
      <w:proofErr w:type="gramEnd"/>
      <w:r w:rsidRPr="00BB2908">
        <w:rPr>
          <w:rFonts w:ascii="Times New Roman" w:eastAsia="Times New Roman" w:hAnsi="Times New Roman"/>
          <w:bCs/>
          <w:kern w:val="36"/>
          <w:sz w:val="18"/>
          <w:szCs w:val="18"/>
          <w:lang w:eastAsia="ru-RU"/>
        </w:rPr>
        <w:t xml:space="preserve"> Е Ш Е Н И Е</w:t>
      </w:r>
    </w:p>
    <w:p w:rsidR="00BB2908" w:rsidRPr="00BB2908" w:rsidRDefault="00BB2908" w:rsidP="00BB2908">
      <w:pPr>
        <w:spacing w:after="0" w:line="240" w:lineRule="auto"/>
        <w:jc w:val="center"/>
        <w:rPr>
          <w:rFonts w:ascii="Times New Roman" w:eastAsia="Times New Roman" w:hAnsi="Times New Roman"/>
          <w:bCs/>
          <w:sz w:val="20"/>
          <w:szCs w:val="20"/>
          <w:lang w:eastAsia="ru-RU"/>
        </w:rPr>
      </w:pPr>
      <w:r w:rsidRPr="00BB2908">
        <w:rPr>
          <w:rFonts w:ascii="Times New Roman" w:eastAsia="Times New Roman" w:hAnsi="Times New Roman"/>
          <w:bCs/>
          <w:sz w:val="20"/>
          <w:szCs w:val="20"/>
          <w:lang w:eastAsia="ru-RU"/>
        </w:rPr>
        <w:t xml:space="preserve">27.04.2017                                              с. </w:t>
      </w:r>
      <w:proofErr w:type="spellStart"/>
      <w:r w:rsidRPr="00BB2908">
        <w:rPr>
          <w:rFonts w:ascii="Times New Roman" w:eastAsia="Times New Roman" w:hAnsi="Times New Roman"/>
          <w:bCs/>
          <w:sz w:val="20"/>
          <w:szCs w:val="20"/>
          <w:lang w:eastAsia="ru-RU"/>
        </w:rPr>
        <w:t>Богучаны</w:t>
      </w:r>
      <w:proofErr w:type="spellEnd"/>
      <w:r w:rsidRPr="00BB2908">
        <w:rPr>
          <w:rFonts w:ascii="Times New Roman" w:eastAsia="Times New Roman" w:hAnsi="Times New Roman"/>
          <w:bCs/>
          <w:sz w:val="20"/>
          <w:szCs w:val="20"/>
          <w:lang w:eastAsia="ru-RU"/>
        </w:rPr>
        <w:t xml:space="preserve">                                    № 15/1-108</w:t>
      </w:r>
    </w:p>
    <w:p w:rsidR="00BB2908" w:rsidRPr="00BB2908" w:rsidRDefault="00BB2908" w:rsidP="00BB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BB2908" w:rsidRPr="00BB2908" w:rsidRDefault="00BB2908" w:rsidP="00BB290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BB2908">
        <w:rPr>
          <w:rFonts w:ascii="Times New Roman" w:eastAsia="Times New Roman" w:hAnsi="Times New Roman"/>
          <w:sz w:val="20"/>
          <w:szCs w:val="20"/>
          <w:lang w:eastAsia="ru-RU"/>
        </w:rPr>
        <w:t xml:space="preserve">Об утверждении Положения о комиссии по соблюдению требований к служебному поведению лицами, замещающими муниципальные должности и урегулированию конфликта интересов в муниципальном образовании </w:t>
      </w:r>
      <w:proofErr w:type="spellStart"/>
      <w:r w:rsidRPr="00BB2908">
        <w:rPr>
          <w:rFonts w:ascii="Times New Roman" w:eastAsia="Times New Roman" w:hAnsi="Times New Roman"/>
          <w:sz w:val="20"/>
          <w:szCs w:val="20"/>
          <w:lang w:eastAsia="ru-RU"/>
        </w:rPr>
        <w:t>Богучанский</w:t>
      </w:r>
      <w:proofErr w:type="spellEnd"/>
      <w:r w:rsidRPr="00BB2908">
        <w:rPr>
          <w:rFonts w:ascii="Times New Roman" w:eastAsia="Times New Roman" w:hAnsi="Times New Roman"/>
          <w:sz w:val="20"/>
          <w:szCs w:val="20"/>
          <w:lang w:eastAsia="ru-RU"/>
        </w:rPr>
        <w:t xml:space="preserve"> район</w:t>
      </w:r>
    </w:p>
    <w:p w:rsidR="00BB2908" w:rsidRPr="00BB2908" w:rsidRDefault="00BB2908" w:rsidP="00BB290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BB2908" w:rsidRPr="00BB2908" w:rsidRDefault="00BB2908" w:rsidP="00BB2908">
      <w:pPr>
        <w:spacing w:after="0" w:line="240" w:lineRule="auto"/>
        <w:ind w:firstLine="708"/>
        <w:jc w:val="both"/>
        <w:rPr>
          <w:rFonts w:ascii="Times New Roman" w:eastAsia="Times New Roman" w:hAnsi="Times New Roman"/>
          <w:sz w:val="20"/>
          <w:szCs w:val="20"/>
          <w:lang w:eastAsia="ru-RU"/>
        </w:rPr>
      </w:pPr>
      <w:proofErr w:type="gramStart"/>
      <w:r w:rsidRPr="00BB2908">
        <w:rPr>
          <w:rFonts w:ascii="Times New Roman" w:eastAsia="Times New Roman" w:hAnsi="Times New Roman"/>
          <w:sz w:val="20"/>
          <w:szCs w:val="20"/>
          <w:lang w:eastAsia="ru-RU"/>
        </w:rPr>
        <w:t xml:space="preserve">В соответствии с Федеральным законом от 25 декабря </w:t>
      </w:r>
      <w:smartTag w:uri="urn:schemas-microsoft-com:office:smarttags" w:element="metricconverter">
        <w:smartTagPr>
          <w:attr w:name="ProductID" w:val="2008 г"/>
        </w:smartTagPr>
        <w:r w:rsidRPr="00BB2908">
          <w:rPr>
            <w:rFonts w:ascii="Times New Roman" w:eastAsia="Times New Roman" w:hAnsi="Times New Roman"/>
            <w:sz w:val="20"/>
            <w:szCs w:val="20"/>
            <w:lang w:eastAsia="ru-RU"/>
          </w:rPr>
          <w:t>2008 г</w:t>
        </w:r>
      </w:smartTag>
      <w:r w:rsidRPr="00BB2908">
        <w:rPr>
          <w:rFonts w:ascii="Times New Roman" w:eastAsia="Times New Roman" w:hAnsi="Times New Roman"/>
          <w:sz w:val="20"/>
          <w:szCs w:val="20"/>
          <w:lang w:eastAsia="ru-RU"/>
        </w:rPr>
        <w:t>. № 273-ФЗ «О противодействии коррупции», Федеральным законом от 02.03.2007 № 25-ФЗ «О муниципальной службе в Российской Федерации», Федеральным законом от 03.12.2012 №230-ФЗ «О контроле за соответствием расходов лиц, замещающих государственные должности, и иных лиц их доходам», ст. 40 Федерального закона от 06.10.2003 № 131-ФЗ «Об общих принципах организации местного самоуправления в Российской Федерации</w:t>
      </w:r>
      <w:proofErr w:type="gramEnd"/>
      <w:r w:rsidRPr="00BB2908">
        <w:rPr>
          <w:rFonts w:ascii="Times New Roman" w:eastAsia="Times New Roman" w:hAnsi="Times New Roman"/>
          <w:sz w:val="20"/>
          <w:szCs w:val="20"/>
          <w:lang w:eastAsia="ru-RU"/>
        </w:rPr>
        <w:t>», Указом Президента РФ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Start"/>
      <w:r w:rsidRPr="00BB2908">
        <w:rPr>
          <w:rFonts w:ascii="Times New Roman" w:eastAsia="Times New Roman" w:hAnsi="Times New Roman"/>
          <w:sz w:val="20"/>
          <w:szCs w:val="20"/>
          <w:lang w:eastAsia="ru-RU"/>
        </w:rPr>
        <w:t>,з</w:t>
      </w:r>
      <w:proofErr w:type="gramEnd"/>
      <w:r w:rsidRPr="00BB2908">
        <w:rPr>
          <w:rFonts w:ascii="Times New Roman" w:eastAsia="Times New Roman" w:hAnsi="Times New Roman"/>
          <w:sz w:val="20"/>
          <w:szCs w:val="20"/>
          <w:lang w:eastAsia="ru-RU"/>
        </w:rPr>
        <w:t xml:space="preserve">акона Красноярского края от 07.07.2009 N 8-3542 «О предоставлении гражданами, претендующими на замещение должностей муниципальной службы, замещающими должности </w:t>
      </w:r>
      <w:r w:rsidRPr="00BB2908">
        <w:rPr>
          <w:rFonts w:ascii="Times New Roman" w:eastAsia="Times New Roman" w:hAnsi="Times New Roman"/>
          <w:sz w:val="20"/>
          <w:szCs w:val="20"/>
          <w:lang w:eastAsia="ru-RU"/>
        </w:rPr>
        <w:lastRenderedPageBreak/>
        <w:t xml:space="preserve">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ст. 32, 36 Устава Богучанского района, </w:t>
      </w:r>
      <w:proofErr w:type="spellStart"/>
      <w:r w:rsidRPr="00BB2908">
        <w:rPr>
          <w:rFonts w:ascii="Times New Roman" w:eastAsia="Times New Roman" w:hAnsi="Times New Roman"/>
          <w:sz w:val="20"/>
          <w:szCs w:val="20"/>
          <w:lang w:eastAsia="ru-RU"/>
        </w:rPr>
        <w:t>Богучанский</w:t>
      </w:r>
      <w:proofErr w:type="spellEnd"/>
      <w:r w:rsidRPr="00BB2908">
        <w:rPr>
          <w:rFonts w:ascii="Times New Roman" w:eastAsia="Times New Roman" w:hAnsi="Times New Roman"/>
          <w:sz w:val="20"/>
          <w:szCs w:val="20"/>
          <w:lang w:eastAsia="ru-RU"/>
        </w:rPr>
        <w:t xml:space="preserve">   районный Совет депутатов </w:t>
      </w:r>
    </w:p>
    <w:p w:rsidR="00BB2908" w:rsidRPr="00BB2908" w:rsidRDefault="00BB2908" w:rsidP="00BB2908">
      <w:pPr>
        <w:spacing w:after="0" w:line="240" w:lineRule="auto"/>
        <w:jc w:val="both"/>
        <w:rPr>
          <w:rFonts w:ascii="Times New Roman" w:eastAsia="Times New Roman" w:hAnsi="Times New Roman"/>
          <w:bCs/>
          <w:sz w:val="20"/>
          <w:szCs w:val="20"/>
          <w:lang w:eastAsia="ru-RU"/>
        </w:rPr>
      </w:pPr>
      <w:r w:rsidRPr="00BB2908">
        <w:rPr>
          <w:rFonts w:ascii="Times New Roman" w:eastAsia="Times New Roman" w:hAnsi="Times New Roman"/>
          <w:bCs/>
          <w:sz w:val="20"/>
          <w:szCs w:val="20"/>
          <w:lang w:eastAsia="ru-RU"/>
        </w:rPr>
        <w:t>РЕШИЛ:</w:t>
      </w:r>
    </w:p>
    <w:p w:rsidR="00BB2908" w:rsidRPr="00BB2908" w:rsidRDefault="00BB2908" w:rsidP="00BB2908">
      <w:pPr>
        <w:widowControl w:val="0"/>
        <w:numPr>
          <w:ilvl w:val="0"/>
          <w:numId w:val="27"/>
        </w:numPr>
        <w:autoSpaceDE w:val="0"/>
        <w:autoSpaceDN w:val="0"/>
        <w:adjustRightInd w:val="0"/>
        <w:spacing w:after="0" w:line="240" w:lineRule="auto"/>
        <w:ind w:left="714" w:hanging="357"/>
        <w:contextualSpacing/>
        <w:jc w:val="both"/>
        <w:rPr>
          <w:rFonts w:ascii="Times New Roman" w:eastAsia="Times New Roman" w:hAnsi="Times New Roman"/>
          <w:sz w:val="20"/>
          <w:szCs w:val="20"/>
          <w:lang w:eastAsia="ru-RU"/>
        </w:rPr>
      </w:pPr>
      <w:r w:rsidRPr="00BB2908">
        <w:rPr>
          <w:rFonts w:ascii="Times New Roman" w:eastAsia="Times New Roman" w:hAnsi="Times New Roman"/>
          <w:sz w:val="20"/>
          <w:szCs w:val="20"/>
          <w:lang w:eastAsia="ru-RU"/>
        </w:rPr>
        <w:t xml:space="preserve">Утвердить Положение о комиссии по соблюдению требований к </w:t>
      </w:r>
      <w:proofErr w:type="spellStart"/>
      <w:r w:rsidRPr="00BB2908">
        <w:rPr>
          <w:rFonts w:ascii="Times New Roman" w:eastAsia="Times New Roman" w:hAnsi="Times New Roman"/>
          <w:sz w:val="20"/>
          <w:szCs w:val="20"/>
          <w:lang w:eastAsia="ru-RU"/>
        </w:rPr>
        <w:t>служебномуповедению</w:t>
      </w:r>
      <w:proofErr w:type="spellEnd"/>
      <w:r w:rsidRPr="00BB2908">
        <w:rPr>
          <w:rFonts w:ascii="Times New Roman" w:eastAsia="Times New Roman" w:hAnsi="Times New Roman"/>
          <w:sz w:val="20"/>
          <w:szCs w:val="20"/>
          <w:lang w:eastAsia="ru-RU"/>
        </w:rPr>
        <w:t xml:space="preserve">  лиц, замещающих муниципальные должности и урегулированию конфликта интересов в </w:t>
      </w:r>
      <w:proofErr w:type="gramStart"/>
      <w:r w:rsidRPr="00BB2908">
        <w:rPr>
          <w:rFonts w:ascii="Times New Roman" w:eastAsia="Times New Roman" w:hAnsi="Times New Roman"/>
          <w:sz w:val="20"/>
          <w:szCs w:val="20"/>
          <w:lang w:eastAsia="ru-RU"/>
        </w:rPr>
        <w:t>муниципальном</w:t>
      </w:r>
      <w:proofErr w:type="gramEnd"/>
      <w:r w:rsidRPr="00BB2908">
        <w:rPr>
          <w:rFonts w:ascii="Times New Roman" w:eastAsia="Times New Roman" w:hAnsi="Times New Roman"/>
          <w:sz w:val="20"/>
          <w:szCs w:val="20"/>
          <w:lang w:eastAsia="ru-RU"/>
        </w:rPr>
        <w:t xml:space="preserve"> образование </w:t>
      </w:r>
      <w:proofErr w:type="spellStart"/>
      <w:r w:rsidRPr="00BB2908">
        <w:rPr>
          <w:rFonts w:ascii="Times New Roman" w:eastAsia="Times New Roman" w:hAnsi="Times New Roman"/>
          <w:sz w:val="20"/>
          <w:szCs w:val="20"/>
          <w:lang w:eastAsia="ru-RU"/>
        </w:rPr>
        <w:t>Богучанский</w:t>
      </w:r>
      <w:proofErr w:type="spellEnd"/>
      <w:r w:rsidRPr="00BB2908">
        <w:rPr>
          <w:rFonts w:ascii="Times New Roman" w:eastAsia="Times New Roman" w:hAnsi="Times New Roman"/>
          <w:sz w:val="20"/>
          <w:szCs w:val="20"/>
          <w:lang w:eastAsia="ru-RU"/>
        </w:rPr>
        <w:t xml:space="preserve"> район, согласно приложению.</w:t>
      </w:r>
    </w:p>
    <w:p w:rsidR="00BB2908" w:rsidRPr="00BB2908" w:rsidRDefault="00BB2908" w:rsidP="00BB2908">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sz w:val="20"/>
          <w:szCs w:val="20"/>
          <w:lang w:eastAsia="ru-RU"/>
        </w:rPr>
      </w:pPr>
      <w:proofErr w:type="gramStart"/>
      <w:r w:rsidRPr="00BB2908">
        <w:rPr>
          <w:rFonts w:ascii="Times New Roman" w:eastAsia="Times New Roman" w:hAnsi="Times New Roman"/>
          <w:sz w:val="20"/>
          <w:szCs w:val="20"/>
          <w:lang w:eastAsia="ru-RU"/>
        </w:rPr>
        <w:t>Контроль за</w:t>
      </w:r>
      <w:proofErr w:type="gramEnd"/>
      <w:r w:rsidRPr="00BB2908">
        <w:rPr>
          <w:rFonts w:ascii="Times New Roman" w:eastAsia="Times New Roman" w:hAnsi="Times New Roman"/>
          <w:sz w:val="20"/>
          <w:szCs w:val="20"/>
          <w:lang w:eastAsia="ru-RU"/>
        </w:rPr>
        <w:t xml:space="preserve"> исполнением настоящего решения возложить </w:t>
      </w:r>
      <w:proofErr w:type="spellStart"/>
      <w:r w:rsidRPr="00BB2908">
        <w:rPr>
          <w:rFonts w:ascii="Times New Roman" w:eastAsia="Times New Roman" w:hAnsi="Times New Roman"/>
          <w:sz w:val="20"/>
          <w:szCs w:val="20"/>
          <w:lang w:eastAsia="ru-RU"/>
        </w:rPr>
        <w:t>напостояннуюкомиссию</w:t>
      </w:r>
      <w:proofErr w:type="spellEnd"/>
      <w:r w:rsidRPr="00BB2908">
        <w:rPr>
          <w:rFonts w:ascii="Times New Roman" w:eastAsia="Times New Roman" w:hAnsi="Times New Roman"/>
          <w:sz w:val="20"/>
          <w:szCs w:val="20"/>
          <w:lang w:eastAsia="ru-RU"/>
        </w:rPr>
        <w:t xml:space="preserve"> по законности и  управлению муниципальным имуществом (Плохой Д.П.).</w:t>
      </w:r>
    </w:p>
    <w:p w:rsidR="00BB2908" w:rsidRPr="00BB2908" w:rsidRDefault="00BB2908" w:rsidP="00BB2908">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BB2908">
        <w:rPr>
          <w:rFonts w:ascii="Times New Roman" w:eastAsia="Times New Roman" w:hAnsi="Times New Roman"/>
          <w:sz w:val="20"/>
          <w:szCs w:val="20"/>
          <w:lang w:eastAsia="ru-RU"/>
        </w:rPr>
        <w:t xml:space="preserve">Настоящее решение  вступает в силу со дня, следующего за днем опубликования в Официальном вестнике Богучанского района. </w:t>
      </w:r>
    </w:p>
    <w:p w:rsidR="00BB2908" w:rsidRPr="00BB2908" w:rsidRDefault="00BB2908" w:rsidP="00BB2908">
      <w:pPr>
        <w:spacing w:after="0" w:line="240" w:lineRule="auto"/>
        <w:rPr>
          <w:rFonts w:ascii="Times New Roman" w:eastAsia="Times New Roman" w:hAnsi="Times New Roman"/>
          <w:sz w:val="20"/>
          <w:szCs w:val="20"/>
          <w:lang w:eastAsia="ru-RU"/>
        </w:rPr>
      </w:pPr>
    </w:p>
    <w:p w:rsidR="00BB2908" w:rsidRPr="00BB2908" w:rsidRDefault="00BB2908" w:rsidP="00BB2908">
      <w:pPr>
        <w:spacing w:after="0" w:line="240" w:lineRule="auto"/>
        <w:jc w:val="right"/>
        <w:rPr>
          <w:rFonts w:ascii="Times New Roman" w:eastAsia="Times New Roman" w:hAnsi="Times New Roman"/>
          <w:sz w:val="20"/>
          <w:szCs w:val="20"/>
          <w:lang w:eastAsia="ru-RU"/>
        </w:rPr>
      </w:pPr>
    </w:p>
    <w:tbl>
      <w:tblPr>
        <w:tblW w:w="0" w:type="auto"/>
        <w:tblLook w:val="01E0"/>
      </w:tblPr>
      <w:tblGrid>
        <w:gridCol w:w="5335"/>
        <w:gridCol w:w="4235"/>
      </w:tblGrid>
      <w:tr w:rsidR="00BB2908" w:rsidRPr="00BB2908" w:rsidTr="0019149F">
        <w:trPr>
          <w:trHeight w:val="1333"/>
        </w:trPr>
        <w:tc>
          <w:tcPr>
            <w:tcW w:w="5495" w:type="dxa"/>
          </w:tcPr>
          <w:p w:rsidR="00BB2908" w:rsidRPr="00BB2908" w:rsidRDefault="00BB2908" w:rsidP="00BB2908">
            <w:pPr>
              <w:tabs>
                <w:tab w:val="left" w:pos="2552"/>
              </w:tabs>
              <w:spacing w:after="120" w:line="240" w:lineRule="auto"/>
              <w:ind w:right="-55"/>
              <w:rPr>
                <w:rFonts w:ascii="Times New Roman" w:eastAsia="Times New Roman" w:hAnsi="Times New Roman"/>
                <w:sz w:val="20"/>
                <w:szCs w:val="20"/>
                <w:lang w:eastAsia="ru-RU"/>
              </w:rPr>
            </w:pPr>
            <w:r w:rsidRPr="00BB2908">
              <w:rPr>
                <w:rFonts w:ascii="Times New Roman" w:eastAsia="Times New Roman" w:hAnsi="Times New Roman"/>
                <w:sz w:val="20"/>
                <w:szCs w:val="20"/>
                <w:lang w:eastAsia="ru-RU"/>
              </w:rPr>
              <w:t xml:space="preserve">Председатель Богучанского </w:t>
            </w:r>
            <w:proofErr w:type="gramStart"/>
            <w:r w:rsidRPr="00BB2908">
              <w:rPr>
                <w:rFonts w:ascii="Times New Roman" w:eastAsia="Times New Roman" w:hAnsi="Times New Roman"/>
                <w:sz w:val="20"/>
                <w:szCs w:val="20"/>
                <w:lang w:eastAsia="ru-RU"/>
              </w:rPr>
              <w:t>районного</w:t>
            </w:r>
            <w:proofErr w:type="gramEnd"/>
          </w:p>
          <w:p w:rsidR="00BB2908" w:rsidRPr="00BB2908" w:rsidRDefault="00BB2908" w:rsidP="00BB2908">
            <w:pPr>
              <w:tabs>
                <w:tab w:val="left" w:pos="2552"/>
              </w:tabs>
              <w:spacing w:after="120" w:line="240" w:lineRule="auto"/>
              <w:ind w:right="-55"/>
              <w:rPr>
                <w:rFonts w:ascii="Times New Roman" w:eastAsia="Times New Roman" w:hAnsi="Times New Roman"/>
                <w:sz w:val="20"/>
                <w:szCs w:val="20"/>
                <w:lang w:eastAsia="ru-RU"/>
              </w:rPr>
            </w:pPr>
            <w:r w:rsidRPr="00BB2908">
              <w:rPr>
                <w:rFonts w:ascii="Times New Roman" w:eastAsia="Times New Roman" w:hAnsi="Times New Roman"/>
                <w:sz w:val="20"/>
                <w:szCs w:val="20"/>
                <w:lang w:eastAsia="ru-RU"/>
              </w:rPr>
              <w:t xml:space="preserve"> Совета депутатов     </w:t>
            </w:r>
          </w:p>
          <w:p w:rsidR="00BB2908" w:rsidRPr="00BB2908" w:rsidRDefault="00BB2908" w:rsidP="00BB2908">
            <w:pPr>
              <w:tabs>
                <w:tab w:val="left" w:pos="2552"/>
              </w:tabs>
              <w:spacing w:after="120" w:line="240" w:lineRule="auto"/>
              <w:ind w:right="-55"/>
              <w:rPr>
                <w:rFonts w:ascii="Times New Roman" w:eastAsia="Times New Roman" w:hAnsi="Times New Roman"/>
                <w:sz w:val="20"/>
                <w:szCs w:val="20"/>
                <w:lang w:eastAsia="ru-RU"/>
              </w:rPr>
            </w:pPr>
            <w:proofErr w:type="spellStart"/>
            <w:r w:rsidRPr="00BB2908">
              <w:rPr>
                <w:rFonts w:ascii="Times New Roman" w:eastAsia="Times New Roman" w:hAnsi="Times New Roman"/>
                <w:sz w:val="20"/>
                <w:szCs w:val="20"/>
                <w:lang w:eastAsia="ru-RU"/>
              </w:rPr>
              <w:t>______________Т.В.Брюханова</w:t>
            </w:r>
            <w:proofErr w:type="spellEnd"/>
          </w:p>
          <w:p w:rsidR="00BB2908" w:rsidRPr="00BB2908" w:rsidRDefault="00BB2908" w:rsidP="00BB2908">
            <w:pPr>
              <w:tabs>
                <w:tab w:val="left" w:pos="2552"/>
              </w:tabs>
              <w:spacing w:after="120" w:line="240" w:lineRule="auto"/>
              <w:ind w:right="-55"/>
              <w:rPr>
                <w:rFonts w:ascii="Times New Roman" w:eastAsia="Times New Roman" w:hAnsi="Times New Roman"/>
                <w:sz w:val="20"/>
                <w:szCs w:val="20"/>
                <w:lang w:eastAsia="ru-RU"/>
              </w:rPr>
            </w:pPr>
          </w:p>
        </w:tc>
        <w:tc>
          <w:tcPr>
            <w:tcW w:w="4358" w:type="dxa"/>
          </w:tcPr>
          <w:p w:rsidR="00BB2908" w:rsidRPr="00BB2908" w:rsidRDefault="00BB2908" w:rsidP="00BB2908">
            <w:pPr>
              <w:tabs>
                <w:tab w:val="left" w:pos="2552"/>
              </w:tabs>
              <w:spacing w:after="120" w:line="240" w:lineRule="auto"/>
              <w:ind w:right="-55"/>
              <w:rPr>
                <w:rFonts w:ascii="Times New Roman" w:eastAsia="Times New Roman" w:hAnsi="Times New Roman"/>
                <w:sz w:val="20"/>
                <w:szCs w:val="20"/>
                <w:lang w:eastAsia="ru-RU"/>
              </w:rPr>
            </w:pPr>
            <w:r w:rsidRPr="00BB2908">
              <w:rPr>
                <w:rFonts w:ascii="Times New Roman" w:eastAsia="Times New Roman" w:hAnsi="Times New Roman"/>
                <w:sz w:val="20"/>
                <w:szCs w:val="20"/>
                <w:lang w:eastAsia="ru-RU"/>
              </w:rPr>
              <w:t xml:space="preserve">Глава Богучанского района           </w:t>
            </w:r>
          </w:p>
          <w:p w:rsidR="00BB2908" w:rsidRPr="00BB2908" w:rsidRDefault="00BB2908" w:rsidP="00BB2908">
            <w:pPr>
              <w:tabs>
                <w:tab w:val="left" w:pos="2552"/>
              </w:tabs>
              <w:spacing w:after="120" w:line="240" w:lineRule="auto"/>
              <w:ind w:right="-55"/>
              <w:rPr>
                <w:rFonts w:ascii="Times New Roman" w:eastAsia="Times New Roman" w:hAnsi="Times New Roman"/>
                <w:sz w:val="20"/>
                <w:szCs w:val="20"/>
                <w:lang w:eastAsia="ru-RU"/>
              </w:rPr>
            </w:pPr>
          </w:p>
          <w:p w:rsidR="00BB2908" w:rsidRPr="00BB2908" w:rsidRDefault="00BB2908" w:rsidP="00BB2908">
            <w:pPr>
              <w:tabs>
                <w:tab w:val="left" w:pos="2552"/>
              </w:tabs>
              <w:spacing w:after="120" w:line="240" w:lineRule="auto"/>
              <w:ind w:right="-55"/>
              <w:rPr>
                <w:rFonts w:ascii="Times New Roman" w:eastAsia="Times New Roman" w:hAnsi="Times New Roman"/>
                <w:sz w:val="20"/>
                <w:szCs w:val="20"/>
                <w:lang w:eastAsia="ru-RU"/>
              </w:rPr>
            </w:pPr>
            <w:proofErr w:type="spellStart"/>
            <w:r w:rsidRPr="00BB2908">
              <w:rPr>
                <w:rFonts w:ascii="Times New Roman" w:eastAsia="Times New Roman" w:hAnsi="Times New Roman"/>
                <w:sz w:val="20"/>
                <w:szCs w:val="20"/>
                <w:lang w:eastAsia="ru-RU"/>
              </w:rPr>
              <w:t>____________А.В.Бахтин</w:t>
            </w:r>
            <w:proofErr w:type="spellEnd"/>
          </w:p>
          <w:p w:rsidR="00BB2908" w:rsidRPr="00BB2908" w:rsidRDefault="00BB2908" w:rsidP="00BB2908">
            <w:pPr>
              <w:tabs>
                <w:tab w:val="left" w:pos="2552"/>
              </w:tabs>
              <w:spacing w:after="120" w:line="240" w:lineRule="auto"/>
              <w:ind w:right="-55"/>
              <w:rPr>
                <w:rFonts w:ascii="Times New Roman" w:eastAsia="Times New Roman" w:hAnsi="Times New Roman"/>
                <w:sz w:val="20"/>
                <w:szCs w:val="20"/>
                <w:lang w:eastAsia="ru-RU"/>
              </w:rPr>
            </w:pPr>
          </w:p>
        </w:tc>
      </w:tr>
    </w:tbl>
    <w:p w:rsidR="00BB2908" w:rsidRPr="00BB2908" w:rsidRDefault="00BB2908" w:rsidP="00BB2908">
      <w:pPr>
        <w:spacing w:after="0" w:line="240" w:lineRule="auto"/>
        <w:rPr>
          <w:rFonts w:ascii="Times New Roman" w:eastAsia="Times New Roman" w:hAnsi="Times New Roman"/>
          <w:sz w:val="20"/>
          <w:szCs w:val="20"/>
          <w:lang w:eastAsia="ru-RU"/>
        </w:rPr>
      </w:pPr>
      <w:r w:rsidRPr="00BB2908">
        <w:rPr>
          <w:rFonts w:ascii="Times New Roman" w:eastAsia="Times New Roman" w:hAnsi="Times New Roman"/>
          <w:sz w:val="20"/>
          <w:szCs w:val="20"/>
          <w:lang w:eastAsia="ru-RU"/>
        </w:rPr>
        <w:t xml:space="preserve">27 апреля 2017г.       </w:t>
      </w:r>
      <w:r w:rsidRPr="00BB2908">
        <w:rPr>
          <w:rFonts w:ascii="Times New Roman" w:eastAsia="Times New Roman" w:hAnsi="Times New Roman"/>
          <w:sz w:val="20"/>
          <w:szCs w:val="20"/>
          <w:lang w:eastAsia="ru-RU"/>
        </w:rPr>
        <w:tab/>
      </w:r>
      <w:r w:rsidRPr="00BB2908">
        <w:rPr>
          <w:rFonts w:ascii="Times New Roman" w:eastAsia="Times New Roman" w:hAnsi="Times New Roman"/>
          <w:sz w:val="20"/>
          <w:szCs w:val="20"/>
          <w:lang w:eastAsia="ru-RU"/>
        </w:rPr>
        <w:tab/>
      </w:r>
      <w:r w:rsidRPr="00BB2908">
        <w:rPr>
          <w:rFonts w:ascii="Times New Roman" w:eastAsia="Times New Roman" w:hAnsi="Times New Roman"/>
          <w:sz w:val="20"/>
          <w:szCs w:val="20"/>
          <w:lang w:eastAsia="ru-RU"/>
        </w:rPr>
        <w:tab/>
        <w:t xml:space="preserve">                                  27 апреля  2017г.</w:t>
      </w:r>
      <w:r w:rsidRPr="00BB2908">
        <w:rPr>
          <w:rFonts w:ascii="Times New Roman" w:eastAsia="Times New Roman" w:hAnsi="Times New Roman"/>
          <w:sz w:val="20"/>
          <w:szCs w:val="20"/>
          <w:lang w:eastAsia="ru-RU"/>
        </w:rPr>
        <w:tab/>
      </w:r>
    </w:p>
    <w:p w:rsidR="00BB2908" w:rsidRPr="00BB2908" w:rsidRDefault="00BB2908" w:rsidP="00BB2908">
      <w:pPr>
        <w:spacing w:after="0" w:line="240" w:lineRule="auto"/>
        <w:jc w:val="right"/>
        <w:rPr>
          <w:rFonts w:ascii="Times New Roman" w:eastAsia="Times New Roman" w:hAnsi="Times New Roman"/>
          <w:sz w:val="20"/>
          <w:szCs w:val="20"/>
          <w:lang w:eastAsia="ru-RU"/>
        </w:rPr>
      </w:pPr>
      <w:r w:rsidRPr="00BB2908">
        <w:rPr>
          <w:rFonts w:ascii="Times New Roman" w:eastAsia="Times New Roman" w:hAnsi="Times New Roman"/>
          <w:sz w:val="20"/>
          <w:szCs w:val="20"/>
          <w:lang w:eastAsia="ru-RU"/>
        </w:rPr>
        <w:t xml:space="preserve">           </w:t>
      </w:r>
    </w:p>
    <w:p w:rsidR="00BB2908" w:rsidRPr="00BB2908" w:rsidRDefault="00BB2908" w:rsidP="00BB2908">
      <w:pPr>
        <w:spacing w:after="0" w:line="240" w:lineRule="auto"/>
        <w:jc w:val="right"/>
        <w:rPr>
          <w:rFonts w:ascii="Times New Roman" w:eastAsia="Times New Roman" w:hAnsi="Times New Roman"/>
          <w:sz w:val="18"/>
          <w:szCs w:val="20"/>
          <w:lang w:eastAsia="ru-RU"/>
        </w:rPr>
      </w:pPr>
      <w:r w:rsidRPr="00BB2908">
        <w:rPr>
          <w:rFonts w:ascii="Times New Roman" w:eastAsia="Times New Roman" w:hAnsi="Times New Roman"/>
          <w:sz w:val="18"/>
          <w:szCs w:val="20"/>
          <w:lang w:eastAsia="ru-RU"/>
        </w:rPr>
        <w:t>Приложение к решению</w:t>
      </w:r>
    </w:p>
    <w:p w:rsidR="00BB2908" w:rsidRPr="00BB2908" w:rsidRDefault="00BB2908" w:rsidP="00BB2908">
      <w:pPr>
        <w:spacing w:after="0" w:line="240" w:lineRule="auto"/>
        <w:jc w:val="right"/>
        <w:rPr>
          <w:rFonts w:ascii="Times New Roman" w:eastAsia="Times New Roman" w:hAnsi="Times New Roman"/>
          <w:sz w:val="18"/>
          <w:szCs w:val="20"/>
          <w:lang w:eastAsia="ru-RU"/>
        </w:rPr>
      </w:pPr>
      <w:r w:rsidRPr="00BB2908">
        <w:rPr>
          <w:rFonts w:ascii="Times New Roman" w:eastAsia="Times New Roman" w:hAnsi="Times New Roman"/>
          <w:sz w:val="18"/>
          <w:szCs w:val="20"/>
          <w:lang w:eastAsia="ru-RU"/>
        </w:rPr>
        <w:t>Богучанского районного Совета депутатов</w:t>
      </w:r>
    </w:p>
    <w:p w:rsidR="00BB2908" w:rsidRDefault="00BB2908" w:rsidP="00BB2908">
      <w:pPr>
        <w:spacing w:after="0" w:line="240" w:lineRule="auto"/>
        <w:jc w:val="right"/>
        <w:rPr>
          <w:rFonts w:ascii="Times New Roman" w:eastAsia="Times New Roman" w:hAnsi="Times New Roman"/>
          <w:sz w:val="18"/>
          <w:szCs w:val="20"/>
          <w:lang w:eastAsia="ru-RU"/>
        </w:rPr>
      </w:pPr>
      <w:r w:rsidRPr="00BB2908">
        <w:rPr>
          <w:rFonts w:ascii="Times New Roman" w:eastAsia="Times New Roman" w:hAnsi="Times New Roman"/>
          <w:sz w:val="18"/>
          <w:szCs w:val="20"/>
          <w:lang w:eastAsia="ru-RU"/>
        </w:rPr>
        <w:t>от «27»04.2017 года № 15/1-108</w:t>
      </w:r>
    </w:p>
    <w:p w:rsidR="008F0931" w:rsidRPr="00BB2908" w:rsidRDefault="008F0931" w:rsidP="00BB2908">
      <w:pPr>
        <w:spacing w:after="0" w:line="240" w:lineRule="auto"/>
        <w:jc w:val="right"/>
        <w:rPr>
          <w:rFonts w:ascii="Times New Roman" w:eastAsia="Times New Roman" w:hAnsi="Times New Roman"/>
          <w:sz w:val="18"/>
          <w:szCs w:val="20"/>
          <w:lang w:eastAsia="ru-RU"/>
        </w:rPr>
      </w:pPr>
    </w:p>
    <w:p w:rsidR="008F0931" w:rsidRPr="008F0931" w:rsidRDefault="008F0931" w:rsidP="008F0931">
      <w:pPr>
        <w:spacing w:after="0" w:line="240" w:lineRule="auto"/>
        <w:jc w:val="center"/>
        <w:rPr>
          <w:rFonts w:ascii="Times New Roman" w:eastAsia="Times New Roman" w:hAnsi="Times New Roman"/>
          <w:i/>
          <w:sz w:val="20"/>
          <w:szCs w:val="20"/>
          <w:lang w:eastAsia="ru-RU"/>
        </w:rPr>
      </w:pPr>
      <w:r w:rsidRPr="008F0931">
        <w:rPr>
          <w:rFonts w:ascii="Times New Roman" w:eastAsia="Times New Roman" w:hAnsi="Times New Roman"/>
          <w:sz w:val="20"/>
          <w:szCs w:val="20"/>
          <w:lang w:eastAsia="ru-RU"/>
        </w:rPr>
        <w:t xml:space="preserve">Положение о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w:t>
      </w:r>
      <w:proofErr w:type="spellStart"/>
      <w:r w:rsidRPr="008F0931">
        <w:rPr>
          <w:rFonts w:ascii="Times New Roman" w:eastAsia="Times New Roman" w:hAnsi="Times New Roman"/>
          <w:sz w:val="20"/>
          <w:szCs w:val="20"/>
          <w:lang w:eastAsia="ru-RU"/>
        </w:rPr>
        <w:t>Богучанский</w:t>
      </w:r>
      <w:proofErr w:type="spellEnd"/>
      <w:r w:rsidRPr="008F0931">
        <w:rPr>
          <w:rFonts w:ascii="Times New Roman" w:eastAsia="Times New Roman" w:hAnsi="Times New Roman"/>
          <w:sz w:val="20"/>
          <w:szCs w:val="20"/>
          <w:lang w:eastAsia="ru-RU"/>
        </w:rPr>
        <w:t xml:space="preserve"> район</w:t>
      </w:r>
    </w:p>
    <w:p w:rsidR="008F0931" w:rsidRPr="008F0931" w:rsidRDefault="008F0931" w:rsidP="008F0931">
      <w:pPr>
        <w:spacing w:after="0" w:line="240" w:lineRule="auto"/>
        <w:jc w:val="center"/>
        <w:rPr>
          <w:rFonts w:ascii="Times New Roman" w:eastAsia="Times New Roman" w:hAnsi="Times New Roman"/>
          <w:sz w:val="20"/>
          <w:szCs w:val="20"/>
          <w:lang w:eastAsia="ru-RU"/>
        </w:rPr>
      </w:pP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1. Настоящим Положением определяется порядок формирования и деятельности комиссии по соблюдению требований к служебному поведению лиц, замещающих муниципальные должности в муниципальном образовании </w:t>
      </w:r>
      <w:proofErr w:type="spellStart"/>
      <w:r w:rsidRPr="008F0931">
        <w:rPr>
          <w:rFonts w:ascii="Times New Roman" w:eastAsia="Times New Roman" w:hAnsi="Times New Roman"/>
          <w:sz w:val="20"/>
          <w:szCs w:val="20"/>
          <w:lang w:eastAsia="ru-RU"/>
        </w:rPr>
        <w:t>Богучанский</w:t>
      </w:r>
      <w:proofErr w:type="spellEnd"/>
      <w:r w:rsidRPr="008F0931">
        <w:rPr>
          <w:rFonts w:ascii="Times New Roman" w:eastAsia="Times New Roman" w:hAnsi="Times New Roman"/>
          <w:sz w:val="20"/>
          <w:szCs w:val="20"/>
          <w:lang w:eastAsia="ru-RU"/>
        </w:rPr>
        <w:t xml:space="preserve"> район и урегулированию конфликта интересов (далее - комиссия). Комиссия образуется в Богучанском районном Совете депутатов (далее – Совет депутатов) в соответствии с Федеральным </w:t>
      </w:r>
      <w:hyperlink r:id="rId22" w:history="1">
        <w:r w:rsidRPr="008F0931">
          <w:rPr>
            <w:rFonts w:ascii="Times New Roman" w:eastAsia="Times New Roman" w:hAnsi="Times New Roman"/>
            <w:sz w:val="20"/>
            <w:szCs w:val="20"/>
            <w:lang w:eastAsia="ru-RU"/>
          </w:rPr>
          <w:t>законом</w:t>
        </w:r>
      </w:hyperlink>
      <w:r w:rsidRPr="008F0931">
        <w:rPr>
          <w:rFonts w:ascii="Times New Roman" w:eastAsia="Times New Roman" w:hAnsi="Times New Roman"/>
          <w:sz w:val="20"/>
          <w:szCs w:val="20"/>
          <w:lang w:eastAsia="ru-RU"/>
        </w:rPr>
        <w:t xml:space="preserve"> от 25 декабря 2008 г. N 273-ФЗ "О противодействии коррупции".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2. Комиссия в своей деятельности руководствуется </w:t>
      </w:r>
      <w:hyperlink r:id="rId23" w:history="1">
        <w:r w:rsidRPr="008F0931">
          <w:rPr>
            <w:rFonts w:ascii="Times New Roman" w:eastAsia="Times New Roman" w:hAnsi="Times New Roman"/>
            <w:sz w:val="20"/>
            <w:szCs w:val="20"/>
            <w:lang w:eastAsia="ru-RU"/>
          </w:rPr>
          <w:t>Конституцией</w:t>
        </w:r>
      </w:hyperlink>
      <w:r w:rsidRPr="008F0931">
        <w:rPr>
          <w:rFonts w:ascii="Times New Roman" w:eastAsia="Times New Roman" w:hAnsi="Times New Roman"/>
          <w:sz w:val="20"/>
          <w:szCs w:val="20"/>
          <w:lang w:eastAsia="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Красноярского края, настоящим Положением.</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3. Основной задачей комиссии является содействие лицам, замещающим муниципальные должности (далее - должностные лица) в Муниципальном образовании </w:t>
      </w:r>
      <w:proofErr w:type="spellStart"/>
      <w:r w:rsidRPr="008F0931">
        <w:rPr>
          <w:rFonts w:ascii="Times New Roman" w:eastAsia="Times New Roman" w:hAnsi="Times New Roman"/>
          <w:sz w:val="20"/>
          <w:szCs w:val="20"/>
          <w:lang w:eastAsia="ru-RU"/>
        </w:rPr>
        <w:t>Богучанский</w:t>
      </w:r>
      <w:proofErr w:type="spellEnd"/>
      <w:r w:rsidRPr="008F0931">
        <w:rPr>
          <w:rFonts w:ascii="Times New Roman" w:eastAsia="Times New Roman" w:hAnsi="Times New Roman"/>
          <w:sz w:val="20"/>
          <w:szCs w:val="20"/>
          <w:lang w:eastAsia="ru-RU"/>
        </w:rPr>
        <w:t xml:space="preserve"> район:</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8F0931">
        <w:rPr>
          <w:rFonts w:ascii="Times New Roman" w:eastAsia="Times New Roman" w:hAnsi="Times New Roman"/>
          <w:sz w:val="20"/>
          <w:szCs w:val="20"/>
          <w:lang w:eastAsia="ru-RU"/>
        </w:rPr>
        <w:t xml:space="preserve">а) в обеспечении соблюдения должностными лицами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4" w:history="1">
        <w:r w:rsidRPr="008F0931">
          <w:rPr>
            <w:rFonts w:ascii="Times New Roman" w:eastAsia="Times New Roman" w:hAnsi="Times New Roman"/>
            <w:sz w:val="20"/>
            <w:szCs w:val="20"/>
            <w:lang w:eastAsia="ru-RU"/>
          </w:rPr>
          <w:t>законом</w:t>
        </w:r>
      </w:hyperlink>
      <w:r w:rsidRPr="008F0931">
        <w:rPr>
          <w:rFonts w:ascii="Times New Roman" w:eastAsia="Times New Roman" w:hAnsi="Times New Roman"/>
          <w:sz w:val="20"/>
          <w:szCs w:val="20"/>
          <w:lang w:eastAsia="ru-RU"/>
        </w:rPr>
        <w:t xml:space="preserve"> от 25 декабря 2008 г. N 273-ФЗ "О противодействии коррупции", другими федеральными </w:t>
      </w:r>
      <w:hyperlink r:id="rId25" w:history="1">
        <w:r w:rsidRPr="008F0931">
          <w:rPr>
            <w:rFonts w:ascii="Times New Roman" w:eastAsia="Times New Roman" w:hAnsi="Times New Roman"/>
            <w:sz w:val="20"/>
            <w:szCs w:val="20"/>
            <w:lang w:eastAsia="ru-RU"/>
          </w:rPr>
          <w:t>законами</w:t>
        </w:r>
      </w:hyperlink>
      <w:r w:rsidRPr="008F0931">
        <w:rPr>
          <w:rFonts w:ascii="Times New Roman" w:eastAsia="Times New Roman" w:hAnsi="Times New Roman"/>
          <w:sz w:val="20"/>
          <w:szCs w:val="20"/>
          <w:lang w:eastAsia="ru-RU"/>
        </w:rPr>
        <w:t xml:space="preserve"> (далее - требования к служебному поведению и (или) требования об урегулировании конфликта интересов);</w:t>
      </w:r>
      <w:proofErr w:type="gramEnd"/>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б) в осуществлении мер по предупреждению коррупции среди лиц, замещающих муниципальные должности в муниципальном образовании </w:t>
      </w:r>
      <w:proofErr w:type="spellStart"/>
      <w:r w:rsidRPr="008F0931">
        <w:rPr>
          <w:rFonts w:ascii="Times New Roman" w:eastAsia="Times New Roman" w:hAnsi="Times New Roman"/>
          <w:sz w:val="20"/>
          <w:szCs w:val="20"/>
          <w:lang w:eastAsia="ru-RU"/>
        </w:rPr>
        <w:t>Богучанский</w:t>
      </w:r>
      <w:proofErr w:type="spellEnd"/>
      <w:r w:rsidRPr="008F0931">
        <w:rPr>
          <w:rFonts w:ascii="Times New Roman" w:eastAsia="Times New Roman" w:hAnsi="Times New Roman"/>
          <w:sz w:val="20"/>
          <w:szCs w:val="20"/>
          <w:lang w:eastAsia="ru-RU"/>
        </w:rPr>
        <w:t xml:space="preserve"> район.</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должностных лиц в муниципальном образовании </w:t>
      </w:r>
      <w:proofErr w:type="spellStart"/>
      <w:r w:rsidRPr="008F0931">
        <w:rPr>
          <w:rFonts w:ascii="Times New Roman" w:eastAsia="Times New Roman" w:hAnsi="Times New Roman"/>
          <w:sz w:val="20"/>
          <w:szCs w:val="20"/>
          <w:lang w:eastAsia="ru-RU"/>
        </w:rPr>
        <w:t>Богучанский</w:t>
      </w:r>
      <w:proofErr w:type="spellEnd"/>
      <w:r w:rsidRPr="008F0931">
        <w:rPr>
          <w:rFonts w:ascii="Times New Roman" w:eastAsia="Times New Roman" w:hAnsi="Times New Roman"/>
          <w:sz w:val="20"/>
          <w:szCs w:val="20"/>
          <w:lang w:eastAsia="ru-RU"/>
        </w:rPr>
        <w:t xml:space="preserve"> район.</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5. Комиссия образуется решением Совета депутатов. Указанным актом утверждается состав комиссии.</w:t>
      </w:r>
    </w:p>
    <w:p w:rsidR="008F0931" w:rsidRPr="008F0931" w:rsidRDefault="008F0931" w:rsidP="008F093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Правовым актом об образовании комиссии определяются председатель комиссии, его заместитель, секретарь и иные члены комиссии.</w:t>
      </w:r>
    </w:p>
    <w:p w:rsidR="008F0931" w:rsidRPr="008F0931" w:rsidRDefault="008F0931" w:rsidP="008F093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F0931" w:rsidRPr="008F0931" w:rsidRDefault="008F0931" w:rsidP="008F0931">
      <w:pPr>
        <w:spacing w:after="0" w:line="240" w:lineRule="auto"/>
        <w:ind w:firstLine="540"/>
        <w:jc w:val="both"/>
        <w:rPr>
          <w:rFonts w:ascii="Times New Roman" w:eastAsia="Times New Roman" w:hAnsi="Times New Roman"/>
          <w:snapToGrid w:val="0"/>
          <w:sz w:val="20"/>
          <w:szCs w:val="20"/>
          <w:lang w:eastAsia="ru-RU"/>
        </w:rPr>
      </w:pPr>
      <w:bookmarkStart w:id="1" w:name="Par10"/>
      <w:bookmarkEnd w:id="1"/>
      <w:r w:rsidRPr="008F0931">
        <w:rPr>
          <w:rFonts w:ascii="Times New Roman" w:eastAsia="Times New Roman" w:hAnsi="Times New Roman"/>
          <w:sz w:val="20"/>
          <w:szCs w:val="20"/>
          <w:lang w:eastAsia="ru-RU"/>
        </w:rPr>
        <w:t>6. В состав комиссии входят:</w:t>
      </w:r>
      <w:r w:rsidRPr="008F0931">
        <w:rPr>
          <w:rFonts w:ascii="Times New Roman" w:eastAsia="Times New Roman" w:hAnsi="Times New Roman"/>
          <w:snapToGrid w:val="0"/>
          <w:sz w:val="20"/>
          <w:szCs w:val="20"/>
          <w:lang w:eastAsia="ru-RU"/>
        </w:rPr>
        <w:t xml:space="preserve"> </w:t>
      </w:r>
    </w:p>
    <w:p w:rsidR="008F0931" w:rsidRPr="008F0931" w:rsidRDefault="008F0931" w:rsidP="008F0931">
      <w:pPr>
        <w:spacing w:after="0" w:line="240" w:lineRule="auto"/>
        <w:ind w:firstLine="540"/>
        <w:jc w:val="both"/>
        <w:rPr>
          <w:rFonts w:ascii="Times New Roman" w:eastAsia="Times New Roman" w:hAnsi="Times New Roman"/>
          <w:snapToGrid w:val="0"/>
          <w:sz w:val="20"/>
          <w:szCs w:val="20"/>
          <w:lang w:eastAsia="ru-RU"/>
        </w:rPr>
      </w:pPr>
      <w:r w:rsidRPr="008F0931">
        <w:rPr>
          <w:rFonts w:ascii="Times New Roman" w:eastAsia="Times New Roman" w:hAnsi="Times New Roman"/>
          <w:snapToGrid w:val="0"/>
          <w:sz w:val="20"/>
          <w:szCs w:val="20"/>
          <w:lang w:eastAsia="ru-RU"/>
        </w:rPr>
        <w:t>а) председатель комиссии,  заместитель председателя комиссии, муниципальный служащий Совета депутатов (секретарь комиссии);</w:t>
      </w:r>
    </w:p>
    <w:p w:rsidR="008F0931" w:rsidRPr="008F0931" w:rsidRDefault="008F0931" w:rsidP="008F0931">
      <w:pPr>
        <w:spacing w:after="0" w:line="240" w:lineRule="auto"/>
        <w:ind w:firstLine="540"/>
        <w:jc w:val="both"/>
        <w:rPr>
          <w:rFonts w:ascii="Times New Roman" w:eastAsia="Times New Roman" w:hAnsi="Times New Roman"/>
          <w:snapToGrid w:val="0"/>
          <w:sz w:val="20"/>
          <w:szCs w:val="20"/>
          <w:lang w:eastAsia="ru-RU"/>
        </w:rPr>
      </w:pPr>
      <w:r w:rsidRPr="008F0931">
        <w:rPr>
          <w:rFonts w:ascii="Times New Roman" w:eastAsia="Times New Roman" w:hAnsi="Times New Roman"/>
          <w:snapToGrid w:val="0"/>
          <w:sz w:val="20"/>
          <w:szCs w:val="20"/>
          <w:lang w:eastAsia="ru-RU"/>
        </w:rPr>
        <w:t>б) депутаты Совета депутатов;</w:t>
      </w:r>
    </w:p>
    <w:p w:rsidR="008F0931" w:rsidRPr="008F0931" w:rsidRDefault="008F0931" w:rsidP="008F0931">
      <w:pPr>
        <w:spacing w:after="0" w:line="240" w:lineRule="auto"/>
        <w:ind w:firstLine="540"/>
        <w:jc w:val="both"/>
        <w:rPr>
          <w:rFonts w:ascii="Times New Roman" w:eastAsia="Times New Roman" w:hAnsi="Times New Roman"/>
          <w:snapToGrid w:val="0"/>
          <w:sz w:val="20"/>
          <w:szCs w:val="20"/>
          <w:lang w:eastAsia="ru-RU"/>
        </w:rPr>
      </w:pPr>
      <w:r w:rsidRPr="008F0931">
        <w:rPr>
          <w:rFonts w:ascii="Times New Roman" w:eastAsia="Times New Roman" w:hAnsi="Times New Roman"/>
          <w:snapToGrid w:val="0"/>
          <w:sz w:val="20"/>
          <w:szCs w:val="20"/>
          <w:lang w:eastAsia="ru-RU"/>
        </w:rPr>
        <w:lastRenderedPageBreak/>
        <w:t>в) муниципальные служащие администрации</w:t>
      </w:r>
      <w:r w:rsidRPr="008F0931">
        <w:rPr>
          <w:rFonts w:ascii="Times New Roman" w:eastAsia="Times New Roman" w:hAnsi="Times New Roman"/>
          <w:sz w:val="20"/>
          <w:szCs w:val="20"/>
          <w:lang w:eastAsia="ru-RU"/>
        </w:rPr>
        <w:t xml:space="preserve"> района</w:t>
      </w:r>
      <w:r w:rsidRPr="008F0931">
        <w:rPr>
          <w:rFonts w:ascii="Times New Roman" w:eastAsia="Times New Roman" w:hAnsi="Times New Roman"/>
          <w:snapToGrid w:val="0"/>
          <w:sz w:val="20"/>
          <w:szCs w:val="20"/>
          <w:lang w:eastAsia="ru-RU"/>
        </w:rPr>
        <w:t xml:space="preserve">, структурных подразделений администрации района </w:t>
      </w:r>
      <w:r w:rsidRPr="008F0931">
        <w:rPr>
          <w:rFonts w:ascii="Times New Roman" w:eastAsia="Times New Roman" w:hAnsi="Times New Roman"/>
          <w:sz w:val="20"/>
          <w:szCs w:val="20"/>
          <w:lang w:eastAsia="ru-RU"/>
        </w:rPr>
        <w:t>(по согласованию)</w:t>
      </w:r>
    </w:p>
    <w:p w:rsidR="008F0931" w:rsidRPr="008F0931" w:rsidRDefault="008F0931" w:rsidP="008F0931">
      <w:pPr>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napToGrid w:val="0"/>
          <w:sz w:val="20"/>
          <w:szCs w:val="20"/>
          <w:lang w:eastAsia="ru-RU"/>
        </w:rPr>
        <w:t xml:space="preserve">г) </w:t>
      </w:r>
      <w:r w:rsidRPr="008F0931">
        <w:rPr>
          <w:rFonts w:ascii="Times New Roman" w:eastAsia="Times New Roman" w:hAnsi="Times New Roman"/>
          <w:sz w:val="20"/>
          <w:szCs w:val="20"/>
          <w:lang w:eastAsia="ru-RU"/>
        </w:rPr>
        <w:t>представители общественных организаций (по согласованию).</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7.Состав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2" w:name="Par23"/>
      <w:bookmarkEnd w:id="2"/>
      <w:r w:rsidRPr="008F0931">
        <w:rPr>
          <w:rFonts w:ascii="Times New Roman" w:eastAsia="Times New Roman" w:hAnsi="Times New Roman"/>
          <w:sz w:val="20"/>
          <w:szCs w:val="20"/>
          <w:lang w:eastAsia="ru-RU"/>
        </w:rPr>
        <w:t>8. В заседаниях комиссии с правом совещательного голоса участвуют</w:t>
      </w:r>
      <w:bookmarkStart w:id="3" w:name="Par25"/>
      <w:bookmarkEnd w:id="3"/>
      <w:r w:rsidRPr="008F0931">
        <w:rPr>
          <w:rFonts w:ascii="Times New Roman" w:eastAsia="Times New Roman" w:hAnsi="Times New Roman"/>
          <w:sz w:val="20"/>
          <w:szCs w:val="20"/>
          <w:lang w:eastAsia="ru-RU"/>
        </w:rPr>
        <w:t xml:space="preserve"> специалисты, которые могут дать пояснения по вопросам, рассматриваемым комиссией; должностные лица других органов местного самоуправления; представители заинтересованных организаций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должностного лица, в отношении которого комиссией рассматривается этот вопрос, или любого члена комиссии.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9. Заседание комиссии считается правомочным, если на нем присутствует не менее двух третей от общего числа членов комиссии.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4" w:name="Par28"/>
      <w:bookmarkEnd w:id="4"/>
      <w:r w:rsidRPr="008F0931">
        <w:rPr>
          <w:rFonts w:ascii="Times New Roman" w:eastAsia="Times New Roman" w:hAnsi="Times New Roman"/>
          <w:sz w:val="20"/>
          <w:szCs w:val="20"/>
          <w:lang w:eastAsia="ru-RU"/>
        </w:rPr>
        <w:t>11. Основаниями для проведения заседания комиссии являются:</w:t>
      </w:r>
    </w:p>
    <w:p w:rsidR="008F0931" w:rsidRPr="008F0931" w:rsidRDefault="008F0931" w:rsidP="008F0931">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bookmarkStart w:id="5" w:name="Par29"/>
      <w:bookmarkEnd w:id="5"/>
      <w:r w:rsidRPr="008F0931">
        <w:rPr>
          <w:rFonts w:ascii="Times New Roman" w:eastAsia="Times New Roman" w:hAnsi="Times New Roman"/>
          <w:sz w:val="20"/>
          <w:szCs w:val="20"/>
          <w:lang w:eastAsia="ru-RU"/>
        </w:rPr>
        <w:t>а) представление председателем (заместителем председателя) Совета депутатов материалов проверки, свидетельствующих:</w:t>
      </w:r>
    </w:p>
    <w:p w:rsidR="008F0931" w:rsidRPr="008F0931" w:rsidRDefault="008F0931" w:rsidP="008F0931">
      <w:pPr>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6" w:name="Par30"/>
      <w:bookmarkEnd w:id="6"/>
      <w:r w:rsidRPr="008F0931">
        <w:rPr>
          <w:rFonts w:ascii="Times New Roman" w:eastAsia="Times New Roman" w:hAnsi="Times New Roman"/>
          <w:sz w:val="20"/>
          <w:szCs w:val="20"/>
          <w:lang w:eastAsia="ru-RU"/>
        </w:rPr>
        <w:t>о представлении должностным лицом недостоверных или неполных сведений о доходах, об имуществе и обязательствах имущественного характера;</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7" w:name="Par31"/>
      <w:bookmarkEnd w:id="7"/>
      <w:r w:rsidRPr="008F0931">
        <w:rPr>
          <w:rFonts w:ascii="Times New Roman" w:eastAsia="Times New Roman" w:hAnsi="Times New Roman"/>
          <w:sz w:val="20"/>
          <w:szCs w:val="20"/>
          <w:lang w:eastAsia="ru-RU"/>
        </w:rPr>
        <w:t>о несоблюдении должностным лицом требований к служебному поведению и (или) требований об урегулировании конфликта интересов;</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8" w:name="Par32"/>
      <w:bookmarkEnd w:id="8"/>
      <w:r w:rsidRPr="008F0931">
        <w:rPr>
          <w:rFonts w:ascii="Times New Roman" w:eastAsia="Times New Roman" w:hAnsi="Times New Roman"/>
          <w:sz w:val="20"/>
          <w:szCs w:val="20"/>
          <w:lang w:eastAsia="ru-RU"/>
        </w:rPr>
        <w:t xml:space="preserve">б) </w:t>
      </w:r>
      <w:proofErr w:type="gramStart"/>
      <w:r w:rsidRPr="008F0931">
        <w:rPr>
          <w:rFonts w:ascii="Times New Roman" w:eastAsia="Times New Roman" w:hAnsi="Times New Roman"/>
          <w:sz w:val="20"/>
          <w:szCs w:val="20"/>
          <w:lang w:eastAsia="ru-RU"/>
        </w:rPr>
        <w:t>поступившее</w:t>
      </w:r>
      <w:proofErr w:type="gramEnd"/>
      <w:r w:rsidRPr="008F0931">
        <w:rPr>
          <w:rFonts w:ascii="Times New Roman" w:eastAsia="Times New Roman" w:hAnsi="Times New Roman"/>
          <w:sz w:val="20"/>
          <w:szCs w:val="20"/>
          <w:lang w:eastAsia="ru-RU"/>
        </w:rPr>
        <w:t xml:space="preserve"> в Совет депутатов:</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9" w:name="Par33"/>
      <w:bookmarkStart w:id="10" w:name="Par34"/>
      <w:bookmarkEnd w:id="9"/>
      <w:bookmarkEnd w:id="10"/>
      <w:r w:rsidRPr="008F0931">
        <w:rPr>
          <w:rFonts w:ascii="Times New Roman" w:eastAsia="Times New Roman" w:hAnsi="Times New Roman"/>
          <w:sz w:val="20"/>
          <w:szCs w:val="20"/>
          <w:lang w:eastAsia="ru-RU"/>
        </w:rPr>
        <w:t>заявление должностного лица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заявление должностного лица о признании отсутствия конфликта интересов, личной заинтересованности в его действиях (бездействиях);</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1" w:name="Par35"/>
      <w:bookmarkStart w:id="12" w:name="Par37"/>
      <w:bookmarkStart w:id="13" w:name="Par38"/>
      <w:bookmarkEnd w:id="11"/>
      <w:bookmarkEnd w:id="12"/>
      <w:bookmarkEnd w:id="13"/>
      <w:proofErr w:type="gramStart"/>
      <w:r w:rsidRPr="008F0931">
        <w:rPr>
          <w:rFonts w:ascii="Times New Roman" w:eastAsia="Times New Roman" w:hAnsi="Times New Roman"/>
          <w:sz w:val="20"/>
          <w:szCs w:val="20"/>
          <w:lang w:eastAsia="ru-RU"/>
        </w:rPr>
        <w:t xml:space="preserve">в) представление председателем Совета депутатов (заместителем председателя) материалов проверки, свидетельствующих о представлении должностным лицом недостоверных или неполных сведений, предусмотренных </w:t>
      </w:r>
      <w:hyperlink r:id="rId26" w:history="1">
        <w:r w:rsidRPr="008F0931">
          <w:rPr>
            <w:rFonts w:ascii="Times New Roman" w:eastAsia="Times New Roman" w:hAnsi="Times New Roman"/>
            <w:sz w:val="20"/>
            <w:szCs w:val="20"/>
            <w:lang w:eastAsia="ru-RU"/>
          </w:rPr>
          <w:t>частью 1 статьи 3</w:t>
        </w:r>
      </w:hyperlink>
      <w:r w:rsidRPr="008F0931">
        <w:rPr>
          <w:rFonts w:ascii="Times New Roman" w:eastAsia="Times New Roman" w:hAnsi="Times New Roman"/>
          <w:sz w:val="20"/>
          <w:szCs w:val="20"/>
          <w:lang w:eastAsia="ru-RU"/>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w:t>
      </w:r>
      <w:proofErr w:type="gramEnd"/>
      <w:r w:rsidRPr="008F0931">
        <w:rPr>
          <w:rFonts w:ascii="Times New Roman" w:eastAsia="Times New Roman" w:hAnsi="Times New Roman"/>
          <w:sz w:val="20"/>
          <w:szCs w:val="20"/>
          <w:lang w:eastAsia="ru-RU"/>
        </w:rPr>
        <w:t xml:space="preserve"> лиц их доходам");</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4" w:name="Par40"/>
      <w:bookmarkEnd w:id="14"/>
      <w:r w:rsidRPr="008F0931">
        <w:rPr>
          <w:rFonts w:ascii="Times New Roman" w:eastAsia="Times New Roman" w:hAnsi="Times New Roman"/>
          <w:sz w:val="20"/>
          <w:szCs w:val="20"/>
          <w:lang w:eastAsia="ru-RU"/>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13. Председатель комиссии при поступлении к нему информации, содержащей основания для проведения заседания комиссии: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Par54" w:history="1">
        <w:r w:rsidRPr="008F0931">
          <w:rPr>
            <w:rFonts w:ascii="Times New Roman" w:eastAsia="Times New Roman" w:hAnsi="Times New Roman"/>
            <w:sz w:val="20"/>
            <w:szCs w:val="20"/>
            <w:lang w:eastAsia="ru-RU"/>
          </w:rPr>
          <w:t>пунктом 1</w:t>
        </w:r>
      </w:hyperlink>
      <w:r w:rsidRPr="008F0931">
        <w:rPr>
          <w:rFonts w:ascii="Times New Roman" w:eastAsia="Times New Roman" w:hAnsi="Times New Roman"/>
          <w:sz w:val="20"/>
          <w:szCs w:val="20"/>
          <w:lang w:eastAsia="ru-RU"/>
        </w:rPr>
        <w:t>4 настоящего Положения;</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б) организует ознакомление должностного лица,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Совет депутатов и с результатами ее проверки;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в) рассматривает ходатайства о приглашении на заседание комиссии лиц, указанных в </w:t>
      </w:r>
      <w:hyperlink w:anchor="Par25" w:history="1">
        <w:r w:rsidRPr="008F0931">
          <w:rPr>
            <w:rFonts w:ascii="Times New Roman" w:eastAsia="Times New Roman" w:hAnsi="Times New Roman"/>
            <w:sz w:val="20"/>
            <w:szCs w:val="20"/>
            <w:lang w:eastAsia="ru-RU"/>
          </w:rPr>
          <w:t>пункте</w:t>
        </w:r>
      </w:hyperlink>
      <w:r w:rsidRPr="008F0931">
        <w:rPr>
          <w:rFonts w:ascii="Times New Roman" w:eastAsia="Times New Roman" w:hAnsi="Times New Roman"/>
          <w:sz w:val="20"/>
          <w:szCs w:val="20"/>
          <w:lang w:eastAsia="ru-RU"/>
        </w:rPr>
        <w:t xml:space="preserve">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5" w:name="Par54"/>
      <w:bookmarkEnd w:id="15"/>
      <w:r w:rsidRPr="008F0931">
        <w:rPr>
          <w:rFonts w:ascii="Times New Roman" w:eastAsia="Times New Roman" w:hAnsi="Times New Roman"/>
          <w:sz w:val="20"/>
          <w:szCs w:val="20"/>
          <w:lang w:eastAsia="ru-RU"/>
        </w:rPr>
        <w:t xml:space="preserve">14. Заседание комиссии по рассмотрению заявления, указанного в </w:t>
      </w:r>
      <w:hyperlink w:anchor="Par34" w:history="1">
        <w:r w:rsidRPr="008F0931">
          <w:rPr>
            <w:rFonts w:ascii="Times New Roman" w:eastAsia="Times New Roman" w:hAnsi="Times New Roman"/>
            <w:sz w:val="20"/>
            <w:szCs w:val="20"/>
            <w:lang w:eastAsia="ru-RU"/>
          </w:rPr>
          <w:t>абзаце первом подпункта "б" пункта 1</w:t>
        </w:r>
      </w:hyperlink>
      <w:r w:rsidRPr="008F0931">
        <w:rPr>
          <w:rFonts w:ascii="Times New Roman" w:eastAsia="Times New Roman" w:hAnsi="Times New Roman"/>
          <w:sz w:val="20"/>
          <w:szCs w:val="20"/>
          <w:lang w:eastAsia="ru-RU"/>
        </w:rPr>
        <w:t>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6" w:name="Par56"/>
      <w:bookmarkEnd w:id="16"/>
      <w:r w:rsidRPr="008F0931">
        <w:rPr>
          <w:rFonts w:ascii="Times New Roman" w:eastAsia="Times New Roman" w:hAnsi="Times New Roman"/>
          <w:sz w:val="20"/>
          <w:szCs w:val="20"/>
          <w:lang w:eastAsia="ru-RU"/>
        </w:rPr>
        <w:t xml:space="preserve">15. Заседание комиссии проводится в присутствии должностного лица,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должностного лица о рассмотрении указанного вопроса без его участия заседание комиссии проводится в его отсутствие. В случае неявки на заседание комиссии должностного лица (его представителя) и при отсутствии письменной просьбы должностного лица о рассмотрении данного вопроса без его участия рассмотрение вопроса откладывается. В случае повторной неявки должностного лица без уважительной причины комиссия может </w:t>
      </w:r>
      <w:r w:rsidRPr="008F0931">
        <w:rPr>
          <w:rFonts w:ascii="Times New Roman" w:eastAsia="Times New Roman" w:hAnsi="Times New Roman"/>
          <w:sz w:val="20"/>
          <w:szCs w:val="20"/>
          <w:lang w:eastAsia="ru-RU"/>
        </w:rPr>
        <w:lastRenderedPageBreak/>
        <w:t>принять решение о рассмотрении данного вопроса в отсутствие должностного лица.</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16. На заседании комиссии заслушиваются пояснения должностного лица и иных лиц, рассматриваются материалы по существу вынесенных на данное заседание вопросов, а также дополнительные материалы.</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17. Члены комиссии и лица, участвовавшие в ее заседании, не вправе разглашать сведения, ставшие им известными в ходе работы комиссии.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7" w:name="Par63"/>
      <w:bookmarkEnd w:id="17"/>
      <w:r w:rsidRPr="008F0931">
        <w:rPr>
          <w:rFonts w:ascii="Times New Roman" w:eastAsia="Times New Roman" w:hAnsi="Times New Roman"/>
          <w:sz w:val="20"/>
          <w:szCs w:val="20"/>
          <w:lang w:eastAsia="ru-RU"/>
        </w:rPr>
        <w:t xml:space="preserve">18. По итогам рассмотрения вопроса, указанного в </w:t>
      </w:r>
      <w:hyperlink w:anchor="Par30" w:history="1">
        <w:r w:rsidRPr="008F0931">
          <w:rPr>
            <w:rFonts w:ascii="Times New Roman" w:eastAsia="Times New Roman" w:hAnsi="Times New Roman"/>
            <w:sz w:val="20"/>
            <w:szCs w:val="20"/>
            <w:lang w:eastAsia="ru-RU"/>
          </w:rPr>
          <w:t>абзаце втором подпункта "а" пункта 1</w:t>
        </w:r>
      </w:hyperlink>
      <w:r w:rsidRPr="008F0931">
        <w:rPr>
          <w:rFonts w:ascii="Times New Roman" w:eastAsia="Times New Roman" w:hAnsi="Times New Roman"/>
          <w:sz w:val="20"/>
          <w:szCs w:val="20"/>
          <w:lang w:eastAsia="ru-RU"/>
        </w:rPr>
        <w:t>1 настоящего Положения, комиссия принимает одно из следующих решений:</w:t>
      </w:r>
    </w:p>
    <w:p w:rsidR="008F0931" w:rsidRPr="008F0931" w:rsidRDefault="008F0931" w:rsidP="008F0931">
      <w:pPr>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8" w:name="Par64"/>
      <w:bookmarkEnd w:id="18"/>
      <w:r w:rsidRPr="008F0931">
        <w:rPr>
          <w:rFonts w:ascii="Times New Roman" w:eastAsia="Times New Roman" w:hAnsi="Times New Roman"/>
          <w:sz w:val="20"/>
          <w:szCs w:val="20"/>
          <w:lang w:eastAsia="ru-RU"/>
        </w:rPr>
        <w:t>а) установить, что сведения о доходах, об имуществе и обязательствах имущественного характера, представленные служащим являются достоверными и полными;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б) установить, что сведения о доходах, об имуществе и обязательствах имущественного характера, представленные служащим являются недостоверными и (или) неполными. В этом случае комиссия рекомендует председателю комиссии применить к должностному лицу конкретную меру ответственности.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19. По итогам рассмотрения вопроса, указанного в </w:t>
      </w:r>
      <w:hyperlink w:anchor="Par31" w:history="1">
        <w:r w:rsidRPr="008F0931">
          <w:rPr>
            <w:rFonts w:ascii="Times New Roman" w:eastAsia="Times New Roman" w:hAnsi="Times New Roman"/>
            <w:sz w:val="20"/>
            <w:szCs w:val="20"/>
            <w:lang w:eastAsia="ru-RU"/>
          </w:rPr>
          <w:t>абзаце третьем подпункта "а" пункта 1</w:t>
        </w:r>
      </w:hyperlink>
      <w:r w:rsidRPr="008F0931">
        <w:rPr>
          <w:rFonts w:ascii="Times New Roman" w:eastAsia="Times New Roman" w:hAnsi="Times New Roman"/>
          <w:sz w:val="20"/>
          <w:szCs w:val="20"/>
          <w:lang w:eastAsia="ru-RU"/>
        </w:rPr>
        <w:t>1 настоящего Положения, комиссия принимает одно из следующих решений: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а) установить, что должностное лицо соблюдало требования к служебному поведению и (или) требования об урегулировании конфликта интересов;</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б) установить, что должностное лицо не соблюдало требования к служебному поведению и (или) требования об урегулировании конфликта интересов. В этом случае комиссия рекомендует указать должностному лицу на недопустимость нарушения требований к служебному поведению и (или) требований об урегулировании конфликта интересов.</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9" w:name="Par72"/>
      <w:bookmarkEnd w:id="19"/>
      <w:r w:rsidRPr="008F0931">
        <w:rPr>
          <w:rFonts w:ascii="Times New Roman" w:eastAsia="Times New Roman" w:hAnsi="Times New Roman"/>
          <w:sz w:val="20"/>
          <w:szCs w:val="20"/>
          <w:lang w:eastAsia="ru-RU"/>
        </w:rPr>
        <w:t xml:space="preserve">20. По итогам рассмотрения вопроса, указанного в </w:t>
      </w:r>
      <w:hyperlink w:anchor="Par34" w:history="1">
        <w:r w:rsidRPr="008F0931">
          <w:rPr>
            <w:rFonts w:ascii="Times New Roman" w:eastAsia="Times New Roman" w:hAnsi="Times New Roman"/>
            <w:sz w:val="20"/>
            <w:szCs w:val="20"/>
            <w:lang w:eastAsia="ru-RU"/>
          </w:rPr>
          <w:t>абзаце первом подпункта "б" пункта 1</w:t>
        </w:r>
      </w:hyperlink>
      <w:r w:rsidRPr="008F0931">
        <w:rPr>
          <w:rFonts w:ascii="Times New Roman" w:eastAsia="Times New Roman" w:hAnsi="Times New Roman"/>
          <w:sz w:val="20"/>
          <w:szCs w:val="20"/>
          <w:lang w:eastAsia="ru-RU"/>
        </w:rPr>
        <w:t>1 настоящего Положения, комиссия принимает одно из следующих решений: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а) признать, что причина непредставления должностным лицом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б) признать, что причина непредставления должностным лицом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должностному лицу принять меры по представлению указанных сведений;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в) признать, что причина непредставления должностным лицом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применить к должностному лицу конкретную меру ответственности.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По итогам рассмотрения вопроса, указанного в </w:t>
      </w:r>
      <w:hyperlink w:anchor="Par31" w:history="1">
        <w:r w:rsidRPr="008F0931">
          <w:rPr>
            <w:rFonts w:ascii="Times New Roman" w:eastAsia="Times New Roman" w:hAnsi="Times New Roman"/>
            <w:sz w:val="20"/>
            <w:szCs w:val="20"/>
            <w:lang w:eastAsia="ru-RU"/>
          </w:rPr>
          <w:t>абзаце втором подпункта "б" пункта 1</w:t>
        </w:r>
      </w:hyperlink>
      <w:r w:rsidRPr="008F0931">
        <w:rPr>
          <w:rFonts w:ascii="Times New Roman" w:eastAsia="Times New Roman" w:hAnsi="Times New Roman"/>
          <w:sz w:val="20"/>
          <w:szCs w:val="20"/>
          <w:lang w:eastAsia="ru-RU"/>
        </w:rPr>
        <w:t>1 настоящего Положения, комиссия принимает одно из следующих решений: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а) установить, что у должностного лица отсутствовал конфликт интересов, личная заинтересованность в его действиях (бездействиях);</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б) установить, у должностного лица имеет место конфликт интересов, личная заинтересованность в его действиях (бездействиях). В этом случае комиссия рекомендует указать должностному лицу на недопустимость нарушения требований к служебному поведению и (или) требований об урегулировании конфликта интересов либо применить к служащему конкретную меру ответственности.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20" w:name="Par76"/>
      <w:bookmarkEnd w:id="20"/>
      <w:r w:rsidRPr="008F0931">
        <w:rPr>
          <w:rFonts w:ascii="Times New Roman" w:eastAsia="Times New Roman" w:hAnsi="Times New Roman"/>
          <w:sz w:val="20"/>
          <w:szCs w:val="20"/>
          <w:lang w:eastAsia="ru-RU"/>
        </w:rPr>
        <w:t xml:space="preserve">21. По итогам рассмотрения вопроса, указанного в </w:t>
      </w:r>
      <w:hyperlink w:anchor="Par38" w:history="1">
        <w:r w:rsidRPr="008F0931">
          <w:rPr>
            <w:rFonts w:ascii="Times New Roman" w:eastAsia="Times New Roman" w:hAnsi="Times New Roman"/>
            <w:sz w:val="20"/>
            <w:szCs w:val="20"/>
            <w:lang w:eastAsia="ru-RU"/>
          </w:rPr>
          <w:t>подпункте "в" пункта 1</w:t>
        </w:r>
      </w:hyperlink>
      <w:r w:rsidRPr="008F0931">
        <w:rPr>
          <w:rFonts w:ascii="Times New Roman" w:eastAsia="Times New Roman" w:hAnsi="Times New Roman"/>
          <w:sz w:val="20"/>
          <w:szCs w:val="20"/>
          <w:lang w:eastAsia="ru-RU"/>
        </w:rPr>
        <w:t>1 настоящего Положения, комиссия принимает одно из следующих решений: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а) признать, что сведения, представленные должностным лицом в соответствии с </w:t>
      </w:r>
      <w:hyperlink r:id="rId27" w:history="1">
        <w:r w:rsidRPr="008F0931">
          <w:rPr>
            <w:rFonts w:ascii="Times New Roman" w:eastAsia="Times New Roman" w:hAnsi="Times New Roman"/>
            <w:sz w:val="20"/>
            <w:szCs w:val="20"/>
            <w:lang w:eastAsia="ru-RU"/>
          </w:rPr>
          <w:t>частью 1 статьи 3</w:t>
        </w:r>
      </w:hyperlink>
      <w:r w:rsidRPr="008F0931">
        <w:rPr>
          <w:rFonts w:ascii="Times New Roman" w:eastAsia="Times New Roman" w:hAnsi="Times New Roman"/>
          <w:sz w:val="20"/>
          <w:szCs w:val="20"/>
          <w:lang w:eastAsia="ru-RU"/>
        </w:rPr>
        <w:t xml:space="preserve"> Федерального закона "О </w:t>
      </w:r>
      <w:proofErr w:type="gramStart"/>
      <w:r w:rsidRPr="008F0931">
        <w:rPr>
          <w:rFonts w:ascii="Times New Roman" w:eastAsia="Times New Roman" w:hAnsi="Times New Roman"/>
          <w:sz w:val="20"/>
          <w:szCs w:val="20"/>
          <w:lang w:eastAsia="ru-RU"/>
        </w:rPr>
        <w:t>контроле за</w:t>
      </w:r>
      <w:proofErr w:type="gramEnd"/>
      <w:r w:rsidRPr="008F0931">
        <w:rPr>
          <w:rFonts w:ascii="Times New Roman" w:eastAsia="Times New Roman" w:hAnsi="Times New Roman"/>
          <w:sz w:val="20"/>
          <w:szCs w:val="20"/>
          <w:lang w:eastAsia="ru-RU"/>
        </w:rPr>
        <w:t xml:space="preserve"> соответствием расходов лиц, замещающих государственные должности, и иных лиц их доходам", являются достоверными и полными;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б) признать, что сведения, представленные должностным лицом в соответствии с </w:t>
      </w:r>
      <w:hyperlink r:id="rId28" w:history="1">
        <w:r w:rsidRPr="008F0931">
          <w:rPr>
            <w:rFonts w:ascii="Times New Roman" w:eastAsia="Times New Roman" w:hAnsi="Times New Roman"/>
            <w:sz w:val="20"/>
            <w:szCs w:val="20"/>
            <w:lang w:eastAsia="ru-RU"/>
          </w:rPr>
          <w:t>частью 1 статьи 3</w:t>
        </w:r>
      </w:hyperlink>
      <w:r w:rsidRPr="008F0931">
        <w:rPr>
          <w:rFonts w:ascii="Times New Roman" w:eastAsia="Times New Roman" w:hAnsi="Times New Roman"/>
          <w:sz w:val="20"/>
          <w:szCs w:val="20"/>
          <w:lang w:eastAsia="ru-RU"/>
        </w:rPr>
        <w:t xml:space="preserve"> Федерального закона "О </w:t>
      </w:r>
      <w:proofErr w:type="gramStart"/>
      <w:r w:rsidRPr="008F0931">
        <w:rPr>
          <w:rFonts w:ascii="Times New Roman" w:eastAsia="Times New Roman" w:hAnsi="Times New Roman"/>
          <w:sz w:val="20"/>
          <w:szCs w:val="20"/>
          <w:lang w:eastAsia="ru-RU"/>
        </w:rPr>
        <w:t>контроле за</w:t>
      </w:r>
      <w:proofErr w:type="gramEnd"/>
      <w:r w:rsidRPr="008F0931">
        <w:rPr>
          <w:rFonts w:ascii="Times New Roman" w:eastAsia="Times New Roman" w:hAnsi="Times New Roman"/>
          <w:sz w:val="20"/>
          <w:szCs w:val="20"/>
          <w:lang w:eastAsia="ru-RU"/>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применить к должностному лицу конкретную меру ответственности и (или) направить материалы, полученные в результате осуществления </w:t>
      </w:r>
      <w:proofErr w:type="gramStart"/>
      <w:r w:rsidRPr="008F0931">
        <w:rPr>
          <w:rFonts w:ascii="Times New Roman" w:eastAsia="Times New Roman" w:hAnsi="Times New Roman"/>
          <w:sz w:val="20"/>
          <w:szCs w:val="20"/>
          <w:lang w:eastAsia="ru-RU"/>
        </w:rPr>
        <w:t>контроля за</w:t>
      </w:r>
      <w:proofErr w:type="gramEnd"/>
      <w:r w:rsidRPr="008F0931">
        <w:rPr>
          <w:rFonts w:ascii="Times New Roman" w:eastAsia="Times New Roman" w:hAnsi="Times New Roman"/>
          <w:sz w:val="20"/>
          <w:szCs w:val="20"/>
          <w:lang w:eastAsia="ru-RU"/>
        </w:rPr>
        <w:t xml:space="preserve"> расходами, в органы прокуратуры и (или) иные государственные органы в соответствии с их компетенцией.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21" w:name="Par80"/>
      <w:bookmarkEnd w:id="21"/>
      <w:r w:rsidRPr="008F0931">
        <w:rPr>
          <w:rFonts w:ascii="Times New Roman" w:eastAsia="Times New Roman" w:hAnsi="Times New Roman"/>
          <w:sz w:val="20"/>
          <w:szCs w:val="20"/>
          <w:lang w:eastAsia="ru-RU"/>
        </w:rPr>
        <w:t xml:space="preserve">22. По итогам рассмотрения вопросов, указанных в </w:t>
      </w:r>
      <w:hyperlink w:anchor="Par29" w:history="1">
        <w:r w:rsidRPr="008F0931">
          <w:rPr>
            <w:rFonts w:ascii="Times New Roman" w:eastAsia="Times New Roman" w:hAnsi="Times New Roman"/>
            <w:sz w:val="20"/>
            <w:szCs w:val="20"/>
            <w:lang w:eastAsia="ru-RU"/>
          </w:rPr>
          <w:t>подпунктах "а"</w:t>
        </w:r>
      </w:hyperlink>
      <w:r w:rsidRPr="008F0931">
        <w:rPr>
          <w:rFonts w:ascii="Times New Roman" w:eastAsia="Times New Roman" w:hAnsi="Times New Roman"/>
          <w:sz w:val="20"/>
          <w:szCs w:val="20"/>
          <w:lang w:eastAsia="ru-RU"/>
        </w:rPr>
        <w:t xml:space="preserve">, </w:t>
      </w:r>
      <w:hyperlink w:anchor="Par32" w:history="1">
        <w:r w:rsidRPr="008F0931">
          <w:rPr>
            <w:rFonts w:ascii="Times New Roman" w:eastAsia="Times New Roman" w:hAnsi="Times New Roman"/>
            <w:sz w:val="20"/>
            <w:szCs w:val="20"/>
            <w:lang w:eastAsia="ru-RU"/>
          </w:rPr>
          <w:t>"б"</w:t>
        </w:r>
      </w:hyperlink>
      <w:r w:rsidRPr="008F0931">
        <w:rPr>
          <w:rFonts w:ascii="Times New Roman" w:eastAsia="Times New Roman" w:hAnsi="Times New Roman"/>
          <w:sz w:val="20"/>
          <w:szCs w:val="20"/>
          <w:lang w:eastAsia="ru-RU"/>
        </w:rPr>
        <w:t xml:space="preserve">, </w:t>
      </w:r>
      <w:hyperlink w:anchor="Par38" w:history="1">
        <w:r w:rsidRPr="008F0931">
          <w:rPr>
            <w:rFonts w:ascii="Times New Roman" w:eastAsia="Times New Roman" w:hAnsi="Times New Roman"/>
            <w:sz w:val="20"/>
            <w:szCs w:val="20"/>
            <w:lang w:eastAsia="ru-RU"/>
          </w:rPr>
          <w:t>"в"</w:t>
        </w:r>
      </w:hyperlink>
      <w:r w:rsidRPr="008F0931">
        <w:rPr>
          <w:rFonts w:ascii="Times New Roman" w:eastAsia="Times New Roman" w:hAnsi="Times New Roman"/>
          <w:sz w:val="20"/>
          <w:szCs w:val="20"/>
          <w:lang w:eastAsia="ru-RU"/>
        </w:rPr>
        <w:t xml:space="preserve"> </w:t>
      </w:r>
      <w:hyperlink w:anchor="Par40" w:history="1">
        <w:r w:rsidRPr="008F0931">
          <w:rPr>
            <w:rFonts w:ascii="Times New Roman" w:eastAsia="Times New Roman" w:hAnsi="Times New Roman"/>
            <w:sz w:val="20"/>
            <w:szCs w:val="20"/>
            <w:lang w:eastAsia="ru-RU"/>
          </w:rPr>
          <w:t>пункта</w:t>
        </w:r>
      </w:hyperlink>
      <w:r w:rsidRPr="008F0931">
        <w:rPr>
          <w:rFonts w:ascii="Times New Roman" w:eastAsia="Times New Roman" w:hAnsi="Times New Roman"/>
          <w:sz w:val="20"/>
          <w:szCs w:val="20"/>
          <w:lang w:eastAsia="ru-RU"/>
        </w:rPr>
        <w:t xml:space="preserve"> 11 настоящего Положения, и при наличии к тому оснований комиссия может принять иное решение, чем это предусмотрено </w:t>
      </w:r>
      <w:hyperlink w:anchor="Par63" w:history="1">
        <w:r w:rsidRPr="008F0931">
          <w:rPr>
            <w:rFonts w:ascii="Times New Roman" w:eastAsia="Times New Roman" w:hAnsi="Times New Roman"/>
            <w:sz w:val="20"/>
            <w:szCs w:val="20"/>
            <w:lang w:eastAsia="ru-RU"/>
          </w:rPr>
          <w:t>пунктами 18-2</w:t>
        </w:r>
      </w:hyperlink>
      <w:r w:rsidRPr="008F0931">
        <w:rPr>
          <w:rFonts w:ascii="Times New Roman" w:eastAsia="Times New Roman" w:hAnsi="Times New Roman"/>
          <w:sz w:val="20"/>
          <w:szCs w:val="20"/>
          <w:lang w:eastAsia="ru-RU"/>
        </w:rPr>
        <w:t>1 настоящего Положения. Основания и мотивы принятия такого решения должны быть отражены в протоколе заседания комиссии.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22" w:name="Par86"/>
      <w:bookmarkEnd w:id="22"/>
      <w:r w:rsidRPr="008F0931">
        <w:rPr>
          <w:rFonts w:ascii="Times New Roman" w:eastAsia="Times New Roman" w:hAnsi="Times New Roman"/>
          <w:sz w:val="20"/>
          <w:szCs w:val="20"/>
          <w:lang w:eastAsia="ru-RU"/>
        </w:rPr>
        <w:t>23. Для исполнения решений комиссии могут быть подготовлены проекты нормативных правовых актов Совета депутатов, которые утверждаются Советом депутатов на очередном заседании.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24. Решения комиссии по вопросам, указанным в </w:t>
      </w:r>
      <w:hyperlink w:anchor="Par28" w:history="1">
        <w:r w:rsidRPr="008F0931">
          <w:rPr>
            <w:rFonts w:ascii="Times New Roman" w:eastAsia="Times New Roman" w:hAnsi="Times New Roman"/>
            <w:sz w:val="20"/>
            <w:szCs w:val="20"/>
            <w:lang w:eastAsia="ru-RU"/>
          </w:rPr>
          <w:t>пункте 1</w:t>
        </w:r>
      </w:hyperlink>
      <w:r w:rsidRPr="008F0931">
        <w:rPr>
          <w:rFonts w:ascii="Times New Roman" w:eastAsia="Times New Roman" w:hAnsi="Times New Roman"/>
          <w:sz w:val="20"/>
          <w:szCs w:val="20"/>
          <w:lang w:eastAsia="ru-RU"/>
        </w:rPr>
        <w:t>1 настоящего Положения, принимаются открытым голосованием простым большинством голосов присутствующих на заседании членов комиссии.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lastRenderedPageBreak/>
        <w:t xml:space="preserve">25. Решения комиссии оформляются протоколами, которые подписывают члены комиссии, принимавшие участие в ее заседании. </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26. В протоколе заседания комиссии указываются:</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а) дата заседания комиссии, фамилии, имена, отчества членов комиссии и других лиц, присутствующих на заседании;</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б) формулировка каждого из рассматриваемых на заседании комиссии вопросов с указанием фамилии, имени, отчества, должности должностного лица,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в) предъявляемые к должностному лицу претензии, материалы, на которых они основываются;</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г) содержание пояснений должностного лица и других лиц по существу предъявляемых претензий;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spellStart"/>
      <w:r w:rsidRPr="008F0931">
        <w:rPr>
          <w:rFonts w:ascii="Times New Roman" w:eastAsia="Times New Roman" w:hAnsi="Times New Roman"/>
          <w:sz w:val="20"/>
          <w:szCs w:val="20"/>
          <w:lang w:eastAsia="ru-RU"/>
        </w:rPr>
        <w:t>д</w:t>
      </w:r>
      <w:proofErr w:type="spellEnd"/>
      <w:r w:rsidRPr="008F0931">
        <w:rPr>
          <w:rFonts w:ascii="Times New Roman" w:eastAsia="Times New Roman" w:hAnsi="Times New Roman"/>
          <w:sz w:val="20"/>
          <w:szCs w:val="20"/>
          <w:lang w:eastAsia="ru-RU"/>
        </w:rPr>
        <w:t>) фамилии, имена, отчества выступивших на заседании лиц и краткое изложение их выступлений;</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е) источник информации, содержащей основания для проведения заседания комиссии, дата поступления информации в Совет депутатов;</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ж) другие сведения;</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spellStart"/>
      <w:r w:rsidRPr="008F0931">
        <w:rPr>
          <w:rFonts w:ascii="Times New Roman" w:eastAsia="Times New Roman" w:hAnsi="Times New Roman"/>
          <w:sz w:val="20"/>
          <w:szCs w:val="20"/>
          <w:lang w:eastAsia="ru-RU"/>
        </w:rPr>
        <w:t>з</w:t>
      </w:r>
      <w:proofErr w:type="spellEnd"/>
      <w:r w:rsidRPr="008F0931">
        <w:rPr>
          <w:rFonts w:ascii="Times New Roman" w:eastAsia="Times New Roman" w:hAnsi="Times New Roman"/>
          <w:sz w:val="20"/>
          <w:szCs w:val="20"/>
          <w:lang w:eastAsia="ru-RU"/>
        </w:rPr>
        <w:t>) результаты голосования;</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и) решение и обоснование его принятия.</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27.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должностное лицо.</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28. Копии протокола заседания комиссии в 3-дневный срок со дня заседания направляются в Совет депутатов, полностью или в виде выписок из него – должностному лицу, а также по решению комиссии - иным заинтересованным лицам.</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29. Совет депутатов обязан рассмотреть протокол заседания комиссии и вправе учесть в пределах своей </w:t>
      </w:r>
      <w:proofErr w:type="gramStart"/>
      <w:r w:rsidRPr="008F0931">
        <w:rPr>
          <w:rFonts w:ascii="Times New Roman" w:eastAsia="Times New Roman" w:hAnsi="Times New Roman"/>
          <w:sz w:val="20"/>
          <w:szCs w:val="20"/>
          <w:lang w:eastAsia="ru-RU"/>
        </w:rPr>
        <w:t>компетенции</w:t>
      </w:r>
      <w:proofErr w:type="gramEnd"/>
      <w:r w:rsidRPr="008F0931">
        <w:rPr>
          <w:rFonts w:ascii="Times New Roman" w:eastAsia="Times New Roman" w:hAnsi="Times New Roman"/>
          <w:sz w:val="20"/>
          <w:szCs w:val="20"/>
          <w:lang w:eastAsia="ru-RU"/>
        </w:rPr>
        <w:t xml:space="preserve"> содержащиеся в нем рекомендации при принятии решения о применении к должностному лицу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О рассмотрении рекомендаций комиссии и принятом решении Совет депутатов в письменной форме уведомляет комиссию в месячный срок со дня поступления к нему протокола заседания комиссии. Решение Совета депутатов оглашается на ближайшем заседании комиссии и принимается к сведению без обсуждения.</w:t>
      </w:r>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 xml:space="preserve">30. </w:t>
      </w:r>
      <w:proofErr w:type="gramStart"/>
      <w:r w:rsidRPr="008F0931">
        <w:rPr>
          <w:rFonts w:ascii="Times New Roman" w:eastAsia="Times New Roman" w:hAnsi="Times New Roman"/>
          <w:sz w:val="20"/>
          <w:szCs w:val="20"/>
          <w:lang w:eastAsia="ru-RU"/>
        </w:rPr>
        <w:t>В случае установления комиссией факта совершения должностным лицом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8F0931" w:rsidRPr="008F0931" w:rsidRDefault="008F0931" w:rsidP="008F0931">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F0931">
        <w:rPr>
          <w:rFonts w:ascii="Times New Roman" w:eastAsia="Times New Roman" w:hAnsi="Times New Roman"/>
          <w:sz w:val="20"/>
          <w:szCs w:val="20"/>
          <w:lang w:eastAsia="ru-RU"/>
        </w:rPr>
        <w:t>31.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главным специалистом Совета депутатов, ответственным за работу по кадрам.</w:t>
      </w:r>
    </w:p>
    <w:p w:rsidR="008F0931" w:rsidRDefault="008F0931" w:rsidP="00A158BA">
      <w:pPr>
        <w:spacing w:after="0" w:line="240" w:lineRule="auto"/>
        <w:jc w:val="center"/>
        <w:rPr>
          <w:rFonts w:ascii="Times New Roman" w:eastAsia="Times New Roman" w:hAnsi="Times New Roman"/>
          <w:sz w:val="20"/>
          <w:szCs w:val="20"/>
          <w:lang w:eastAsia="ru-RU"/>
        </w:rPr>
      </w:pPr>
    </w:p>
    <w:p w:rsidR="00A158BA" w:rsidRPr="00A158BA" w:rsidRDefault="00A158BA" w:rsidP="00A158BA">
      <w:pPr>
        <w:spacing w:after="0" w:line="240" w:lineRule="auto"/>
        <w:jc w:val="center"/>
        <w:rPr>
          <w:rFonts w:ascii="Times New Roman" w:eastAsia="Times New Roman" w:hAnsi="Times New Roman"/>
          <w:bCs/>
          <w:sz w:val="18"/>
          <w:szCs w:val="18"/>
          <w:lang w:eastAsia="ru-RU"/>
        </w:rPr>
      </w:pPr>
      <w:r w:rsidRPr="00A158BA">
        <w:rPr>
          <w:rFonts w:ascii="Times New Roman" w:eastAsia="Times New Roman" w:hAnsi="Times New Roman"/>
          <w:bCs/>
          <w:sz w:val="18"/>
          <w:szCs w:val="18"/>
          <w:lang w:eastAsia="ru-RU"/>
        </w:rPr>
        <w:t>БОГУЧАНСКИЙ РАЙОННЫЙ СОВЕТ ДЕПУТАТОВ</w:t>
      </w:r>
    </w:p>
    <w:p w:rsidR="00A158BA" w:rsidRPr="00A158BA" w:rsidRDefault="00A158BA" w:rsidP="00A158BA">
      <w:pPr>
        <w:spacing w:after="0" w:line="240" w:lineRule="auto"/>
        <w:jc w:val="center"/>
        <w:outlineLvl w:val="0"/>
        <w:rPr>
          <w:rFonts w:ascii="Times New Roman" w:eastAsia="Times New Roman" w:hAnsi="Times New Roman"/>
          <w:bCs/>
          <w:kern w:val="36"/>
          <w:sz w:val="18"/>
          <w:szCs w:val="18"/>
          <w:lang w:eastAsia="ru-RU"/>
        </w:rPr>
      </w:pPr>
      <w:proofErr w:type="gramStart"/>
      <w:r w:rsidRPr="00A158BA">
        <w:rPr>
          <w:rFonts w:ascii="Times New Roman" w:eastAsia="Times New Roman" w:hAnsi="Times New Roman"/>
          <w:bCs/>
          <w:kern w:val="36"/>
          <w:sz w:val="18"/>
          <w:szCs w:val="18"/>
          <w:lang w:eastAsia="ru-RU"/>
        </w:rPr>
        <w:t>Р</w:t>
      </w:r>
      <w:proofErr w:type="gramEnd"/>
      <w:r w:rsidRPr="00A158BA">
        <w:rPr>
          <w:rFonts w:ascii="Times New Roman" w:eastAsia="Times New Roman" w:hAnsi="Times New Roman"/>
          <w:bCs/>
          <w:kern w:val="36"/>
          <w:sz w:val="18"/>
          <w:szCs w:val="18"/>
          <w:lang w:eastAsia="ru-RU"/>
        </w:rPr>
        <w:t xml:space="preserve"> Е Ш Е Н И Е</w:t>
      </w:r>
    </w:p>
    <w:p w:rsidR="00A158BA" w:rsidRPr="00A158BA" w:rsidRDefault="00A158BA" w:rsidP="00A158BA">
      <w:pPr>
        <w:spacing w:after="0" w:line="240" w:lineRule="auto"/>
        <w:jc w:val="center"/>
        <w:rPr>
          <w:rFonts w:ascii="Times New Roman" w:eastAsia="Times New Roman" w:hAnsi="Times New Roman"/>
          <w:b/>
          <w:bCs/>
          <w:sz w:val="20"/>
          <w:szCs w:val="20"/>
          <w:lang w:eastAsia="ru-RU"/>
        </w:rPr>
      </w:pPr>
      <w:r w:rsidRPr="00A158BA">
        <w:rPr>
          <w:rFonts w:ascii="Times New Roman" w:eastAsia="Times New Roman" w:hAnsi="Times New Roman"/>
          <w:bCs/>
          <w:sz w:val="20"/>
          <w:szCs w:val="20"/>
          <w:lang w:eastAsia="ru-RU"/>
        </w:rPr>
        <w:t xml:space="preserve">27.04  .2017                        с. </w:t>
      </w:r>
      <w:proofErr w:type="spellStart"/>
      <w:r w:rsidRPr="00A158BA">
        <w:rPr>
          <w:rFonts w:ascii="Times New Roman" w:eastAsia="Times New Roman" w:hAnsi="Times New Roman"/>
          <w:bCs/>
          <w:sz w:val="20"/>
          <w:szCs w:val="20"/>
          <w:lang w:eastAsia="ru-RU"/>
        </w:rPr>
        <w:t>Богучаны</w:t>
      </w:r>
      <w:proofErr w:type="spellEnd"/>
      <w:r w:rsidRPr="00A158BA">
        <w:rPr>
          <w:rFonts w:ascii="Times New Roman" w:eastAsia="Times New Roman" w:hAnsi="Times New Roman"/>
          <w:bCs/>
          <w:sz w:val="20"/>
          <w:szCs w:val="20"/>
          <w:lang w:eastAsia="ru-RU"/>
        </w:rPr>
        <w:t xml:space="preserve">                                    №  15/1-109</w:t>
      </w:r>
    </w:p>
    <w:p w:rsidR="00A158BA" w:rsidRPr="00A158BA" w:rsidRDefault="00A158BA" w:rsidP="00A158B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158BA" w:rsidRPr="00A158BA" w:rsidRDefault="00A158BA" w:rsidP="00A158BA">
      <w:pPr>
        <w:autoSpaceDE w:val="0"/>
        <w:autoSpaceDN w:val="0"/>
        <w:adjustRightInd w:val="0"/>
        <w:spacing w:after="0" w:line="240" w:lineRule="auto"/>
        <w:jc w:val="center"/>
        <w:rPr>
          <w:rFonts w:ascii="Times New Roman" w:eastAsia="Times New Roman" w:hAnsi="Times New Roman"/>
          <w:bCs/>
          <w:sz w:val="20"/>
          <w:szCs w:val="20"/>
          <w:lang w:eastAsia="ru-RU"/>
        </w:rPr>
      </w:pPr>
      <w:r w:rsidRPr="00A158BA">
        <w:rPr>
          <w:rFonts w:ascii="Times New Roman" w:eastAsia="Times New Roman" w:hAnsi="Times New Roman"/>
          <w:bCs/>
          <w:sz w:val="20"/>
          <w:szCs w:val="20"/>
          <w:lang w:eastAsia="ru-RU"/>
        </w:rPr>
        <w:t xml:space="preserve">Об утверждении состава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w:t>
      </w:r>
      <w:proofErr w:type="spellStart"/>
      <w:r w:rsidRPr="00A158BA">
        <w:rPr>
          <w:rFonts w:ascii="Times New Roman" w:eastAsia="Times New Roman" w:hAnsi="Times New Roman"/>
          <w:bCs/>
          <w:sz w:val="20"/>
          <w:szCs w:val="20"/>
          <w:lang w:eastAsia="ru-RU"/>
        </w:rPr>
        <w:t>Богучанский</w:t>
      </w:r>
      <w:proofErr w:type="spellEnd"/>
      <w:r w:rsidRPr="00A158BA">
        <w:rPr>
          <w:rFonts w:ascii="Times New Roman" w:eastAsia="Times New Roman" w:hAnsi="Times New Roman"/>
          <w:bCs/>
          <w:sz w:val="20"/>
          <w:szCs w:val="20"/>
          <w:lang w:eastAsia="ru-RU"/>
        </w:rPr>
        <w:t xml:space="preserve"> район</w:t>
      </w:r>
    </w:p>
    <w:p w:rsidR="00A158BA" w:rsidRPr="00A158BA" w:rsidRDefault="00A158BA" w:rsidP="00A158BA">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A158BA" w:rsidRPr="00A158BA" w:rsidRDefault="00A158BA" w:rsidP="00A158BA">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A158BA">
        <w:rPr>
          <w:rFonts w:ascii="Times New Roman" w:eastAsia="Times New Roman" w:hAnsi="Times New Roman"/>
          <w:sz w:val="20"/>
          <w:szCs w:val="20"/>
          <w:lang w:eastAsia="ru-RU"/>
        </w:rPr>
        <w:t xml:space="preserve">В целях реализации положений  Федерального закона от 25 декабря </w:t>
      </w:r>
      <w:smartTag w:uri="urn:schemas-microsoft-com:office:smarttags" w:element="metricconverter">
        <w:smartTagPr>
          <w:attr w:name="ProductID" w:val="2008 г"/>
        </w:smartTagPr>
        <w:r w:rsidRPr="00A158BA">
          <w:rPr>
            <w:rFonts w:ascii="Times New Roman" w:eastAsia="Times New Roman" w:hAnsi="Times New Roman"/>
            <w:sz w:val="20"/>
            <w:szCs w:val="20"/>
            <w:lang w:eastAsia="ru-RU"/>
          </w:rPr>
          <w:t>2008 г</w:t>
        </w:r>
      </w:smartTag>
      <w:r w:rsidRPr="00A158BA">
        <w:rPr>
          <w:rFonts w:ascii="Times New Roman" w:eastAsia="Times New Roman" w:hAnsi="Times New Roman"/>
          <w:sz w:val="20"/>
          <w:szCs w:val="20"/>
          <w:lang w:eastAsia="ru-RU"/>
        </w:rPr>
        <w:t xml:space="preserve">. N 273-ФЗ «О противодействии коррупции», ст. 14.1 Федерального закона от 02.03.2007 № 25-ФЗ «О муниципальной службе в Российской Федерации», в соответствии с п. 5 Положения о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w:t>
      </w:r>
      <w:proofErr w:type="spellStart"/>
      <w:r w:rsidRPr="00A158BA">
        <w:rPr>
          <w:rFonts w:ascii="Times New Roman" w:eastAsia="Times New Roman" w:hAnsi="Times New Roman"/>
          <w:sz w:val="20"/>
          <w:szCs w:val="20"/>
          <w:lang w:eastAsia="ru-RU"/>
        </w:rPr>
        <w:t>Богучанский</w:t>
      </w:r>
      <w:proofErr w:type="spellEnd"/>
      <w:r w:rsidRPr="00A158BA">
        <w:rPr>
          <w:rFonts w:ascii="Times New Roman" w:eastAsia="Times New Roman" w:hAnsi="Times New Roman"/>
          <w:sz w:val="20"/>
          <w:szCs w:val="20"/>
          <w:lang w:eastAsia="ru-RU"/>
        </w:rPr>
        <w:t xml:space="preserve"> район, </w:t>
      </w:r>
      <w:proofErr w:type="spellStart"/>
      <w:r w:rsidRPr="00A158BA">
        <w:rPr>
          <w:rFonts w:ascii="Times New Roman" w:eastAsia="Times New Roman" w:hAnsi="Times New Roman"/>
          <w:sz w:val="20"/>
          <w:szCs w:val="20"/>
          <w:lang w:eastAsia="ru-RU"/>
        </w:rPr>
        <w:t>Богучанский</w:t>
      </w:r>
      <w:proofErr w:type="spellEnd"/>
      <w:r w:rsidRPr="00A158BA">
        <w:rPr>
          <w:rFonts w:ascii="Times New Roman" w:eastAsia="Times New Roman" w:hAnsi="Times New Roman"/>
          <w:sz w:val="20"/>
          <w:szCs w:val="20"/>
          <w:lang w:eastAsia="ru-RU"/>
        </w:rPr>
        <w:t xml:space="preserve"> районный Совет депутатов</w:t>
      </w:r>
      <w:r>
        <w:rPr>
          <w:rFonts w:ascii="Times New Roman" w:eastAsia="Times New Roman" w:hAnsi="Times New Roman"/>
          <w:sz w:val="20"/>
          <w:szCs w:val="20"/>
          <w:lang w:eastAsia="ru-RU"/>
        </w:rPr>
        <w:t>,</w:t>
      </w:r>
      <w:r w:rsidRPr="00A158BA">
        <w:rPr>
          <w:rFonts w:ascii="Times New Roman" w:eastAsia="Times New Roman" w:hAnsi="Times New Roman"/>
          <w:sz w:val="20"/>
          <w:szCs w:val="20"/>
          <w:lang w:eastAsia="ru-RU"/>
        </w:rPr>
        <w:t xml:space="preserve"> </w:t>
      </w:r>
      <w:proofErr w:type="gramEnd"/>
    </w:p>
    <w:p w:rsidR="00A158BA" w:rsidRPr="00A158BA" w:rsidRDefault="00A158BA" w:rsidP="00A158B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58BA">
        <w:rPr>
          <w:rFonts w:ascii="Times New Roman" w:eastAsia="Times New Roman" w:hAnsi="Times New Roman"/>
          <w:sz w:val="20"/>
          <w:szCs w:val="20"/>
          <w:lang w:eastAsia="ru-RU"/>
        </w:rPr>
        <w:t>РЕШИЛ:</w:t>
      </w:r>
    </w:p>
    <w:p w:rsidR="00A158BA" w:rsidRPr="00A158BA" w:rsidRDefault="00A158BA" w:rsidP="00A158BA">
      <w:pPr>
        <w:autoSpaceDE w:val="0"/>
        <w:autoSpaceDN w:val="0"/>
        <w:adjustRightInd w:val="0"/>
        <w:spacing w:line="240" w:lineRule="auto"/>
        <w:jc w:val="both"/>
        <w:rPr>
          <w:rFonts w:ascii="Times New Roman" w:eastAsia="Times New Roman" w:hAnsi="Times New Roman"/>
          <w:sz w:val="20"/>
          <w:szCs w:val="20"/>
          <w:lang w:eastAsia="ru-RU"/>
        </w:rPr>
      </w:pPr>
      <w:r w:rsidRPr="00A158BA">
        <w:rPr>
          <w:rFonts w:ascii="Times New Roman" w:eastAsia="Times New Roman" w:hAnsi="Times New Roman"/>
          <w:sz w:val="20"/>
          <w:szCs w:val="20"/>
          <w:lang w:eastAsia="ru-RU"/>
        </w:rPr>
        <w:t xml:space="preserve">1. Утвердить состав комиссии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w:t>
      </w:r>
      <w:proofErr w:type="spellStart"/>
      <w:r w:rsidRPr="00A158BA">
        <w:rPr>
          <w:rFonts w:ascii="Times New Roman" w:eastAsia="Times New Roman" w:hAnsi="Times New Roman"/>
          <w:sz w:val="20"/>
          <w:szCs w:val="20"/>
          <w:lang w:eastAsia="ru-RU"/>
        </w:rPr>
        <w:t>Богучанский</w:t>
      </w:r>
      <w:proofErr w:type="spellEnd"/>
      <w:r w:rsidRPr="00A158BA">
        <w:rPr>
          <w:rFonts w:ascii="Times New Roman" w:eastAsia="Times New Roman" w:hAnsi="Times New Roman"/>
          <w:sz w:val="20"/>
          <w:szCs w:val="20"/>
          <w:lang w:eastAsia="ru-RU"/>
        </w:rPr>
        <w:t xml:space="preserve"> район согласно приложению.</w:t>
      </w:r>
    </w:p>
    <w:p w:rsidR="00A158BA" w:rsidRPr="00A158BA" w:rsidRDefault="00A158BA" w:rsidP="00A158BA">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A158BA">
        <w:rPr>
          <w:rFonts w:ascii="Times New Roman" w:eastAsia="Times New Roman" w:hAnsi="Times New Roman"/>
          <w:sz w:val="20"/>
          <w:szCs w:val="20"/>
          <w:lang w:eastAsia="ru-RU"/>
        </w:rPr>
        <w:t xml:space="preserve">2.  </w:t>
      </w:r>
      <w:proofErr w:type="gramStart"/>
      <w:r w:rsidRPr="00A158BA">
        <w:rPr>
          <w:rFonts w:ascii="Times New Roman" w:eastAsia="Times New Roman" w:hAnsi="Times New Roman"/>
          <w:sz w:val="20"/>
          <w:szCs w:val="20"/>
          <w:lang w:eastAsia="ru-RU"/>
        </w:rPr>
        <w:t>Контроль за</w:t>
      </w:r>
      <w:proofErr w:type="gramEnd"/>
      <w:r w:rsidRPr="00A158BA">
        <w:rPr>
          <w:rFonts w:ascii="Times New Roman" w:eastAsia="Times New Roman" w:hAnsi="Times New Roman"/>
          <w:sz w:val="20"/>
          <w:szCs w:val="20"/>
          <w:lang w:eastAsia="ru-RU"/>
        </w:rPr>
        <w:t xml:space="preserve"> исполнением настоящего решения возложить на постоянную комиссию по законности и  </w:t>
      </w:r>
      <w:r w:rsidRPr="00A158BA">
        <w:rPr>
          <w:rFonts w:ascii="Times New Roman" w:eastAsia="Times New Roman" w:hAnsi="Times New Roman"/>
          <w:sz w:val="20"/>
          <w:szCs w:val="20"/>
          <w:lang w:eastAsia="ru-RU"/>
        </w:rPr>
        <w:lastRenderedPageBreak/>
        <w:t>управлению муниципальным имуществом (Плохой Д.П.).</w:t>
      </w:r>
    </w:p>
    <w:p w:rsidR="00A158BA" w:rsidRPr="00A158BA" w:rsidRDefault="00A158BA" w:rsidP="00A158BA">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A158BA">
        <w:rPr>
          <w:rFonts w:ascii="Times New Roman" w:eastAsia="Times New Roman" w:hAnsi="Times New Roman"/>
          <w:sz w:val="20"/>
          <w:szCs w:val="20"/>
          <w:lang w:eastAsia="ru-RU"/>
        </w:rPr>
        <w:t xml:space="preserve">3.  Настоящее решение  вступает в силу со дня, следующего за днем опубликования в Официальном вестнике Богучанского района. </w:t>
      </w:r>
    </w:p>
    <w:tbl>
      <w:tblPr>
        <w:tblW w:w="0" w:type="auto"/>
        <w:tblLook w:val="01E0"/>
      </w:tblPr>
      <w:tblGrid>
        <w:gridCol w:w="5335"/>
        <w:gridCol w:w="4235"/>
      </w:tblGrid>
      <w:tr w:rsidR="00A158BA" w:rsidRPr="00A158BA" w:rsidTr="0019149F">
        <w:trPr>
          <w:trHeight w:val="1330"/>
        </w:trPr>
        <w:tc>
          <w:tcPr>
            <w:tcW w:w="5495" w:type="dxa"/>
          </w:tcPr>
          <w:p w:rsidR="00A158BA" w:rsidRPr="00A158BA" w:rsidRDefault="00A158BA" w:rsidP="00A158BA">
            <w:pPr>
              <w:tabs>
                <w:tab w:val="left" w:pos="2552"/>
              </w:tabs>
              <w:spacing w:after="120" w:line="240" w:lineRule="auto"/>
              <w:ind w:right="-55"/>
              <w:rPr>
                <w:rFonts w:ascii="Times New Roman" w:eastAsia="Times New Roman" w:hAnsi="Times New Roman"/>
                <w:sz w:val="20"/>
                <w:szCs w:val="20"/>
                <w:lang w:eastAsia="ru-RU"/>
              </w:rPr>
            </w:pPr>
            <w:r w:rsidRPr="00A158BA">
              <w:rPr>
                <w:rFonts w:ascii="Times New Roman" w:eastAsia="Times New Roman" w:hAnsi="Times New Roman"/>
                <w:sz w:val="20"/>
                <w:szCs w:val="20"/>
                <w:lang w:eastAsia="ru-RU"/>
              </w:rPr>
              <w:t xml:space="preserve">Председатель Богучанского </w:t>
            </w:r>
            <w:proofErr w:type="gramStart"/>
            <w:r w:rsidRPr="00A158BA">
              <w:rPr>
                <w:rFonts w:ascii="Times New Roman" w:eastAsia="Times New Roman" w:hAnsi="Times New Roman"/>
                <w:sz w:val="20"/>
                <w:szCs w:val="20"/>
                <w:lang w:eastAsia="ru-RU"/>
              </w:rPr>
              <w:t>районного</w:t>
            </w:r>
            <w:proofErr w:type="gramEnd"/>
          </w:p>
          <w:p w:rsidR="00A158BA" w:rsidRPr="00A158BA" w:rsidRDefault="00A158BA" w:rsidP="00A158BA">
            <w:pPr>
              <w:tabs>
                <w:tab w:val="left" w:pos="2552"/>
              </w:tabs>
              <w:spacing w:after="120" w:line="240" w:lineRule="auto"/>
              <w:ind w:right="-55"/>
              <w:rPr>
                <w:rFonts w:ascii="Times New Roman" w:eastAsia="Times New Roman" w:hAnsi="Times New Roman"/>
                <w:sz w:val="20"/>
                <w:szCs w:val="20"/>
                <w:lang w:eastAsia="ru-RU"/>
              </w:rPr>
            </w:pPr>
            <w:r w:rsidRPr="00A158BA">
              <w:rPr>
                <w:rFonts w:ascii="Times New Roman" w:eastAsia="Times New Roman" w:hAnsi="Times New Roman"/>
                <w:sz w:val="20"/>
                <w:szCs w:val="20"/>
                <w:lang w:eastAsia="ru-RU"/>
              </w:rPr>
              <w:t xml:space="preserve"> Совета депутатов     </w:t>
            </w:r>
          </w:p>
          <w:p w:rsidR="00A158BA" w:rsidRPr="00A158BA" w:rsidRDefault="00A158BA" w:rsidP="00A158BA">
            <w:pPr>
              <w:tabs>
                <w:tab w:val="left" w:pos="2552"/>
              </w:tabs>
              <w:spacing w:after="120" w:line="240" w:lineRule="auto"/>
              <w:ind w:right="-55"/>
              <w:rPr>
                <w:rFonts w:ascii="Times New Roman" w:eastAsia="Times New Roman" w:hAnsi="Times New Roman"/>
                <w:sz w:val="20"/>
                <w:szCs w:val="20"/>
                <w:lang w:eastAsia="ru-RU"/>
              </w:rPr>
            </w:pPr>
            <w:proofErr w:type="spellStart"/>
            <w:r w:rsidRPr="00A158BA">
              <w:rPr>
                <w:rFonts w:ascii="Times New Roman" w:eastAsia="Times New Roman" w:hAnsi="Times New Roman"/>
                <w:sz w:val="20"/>
                <w:szCs w:val="20"/>
                <w:lang w:eastAsia="ru-RU"/>
              </w:rPr>
              <w:t>______________Т.В.Брюханова</w:t>
            </w:r>
            <w:proofErr w:type="spellEnd"/>
          </w:p>
        </w:tc>
        <w:tc>
          <w:tcPr>
            <w:tcW w:w="4358" w:type="dxa"/>
          </w:tcPr>
          <w:p w:rsidR="00A158BA" w:rsidRPr="00A158BA" w:rsidRDefault="00A158BA" w:rsidP="00A158BA">
            <w:pPr>
              <w:tabs>
                <w:tab w:val="left" w:pos="2552"/>
              </w:tabs>
              <w:spacing w:after="120" w:line="240" w:lineRule="auto"/>
              <w:ind w:right="-55"/>
              <w:rPr>
                <w:rFonts w:ascii="Times New Roman" w:eastAsia="Times New Roman" w:hAnsi="Times New Roman"/>
                <w:sz w:val="20"/>
                <w:szCs w:val="20"/>
                <w:lang w:eastAsia="ru-RU"/>
              </w:rPr>
            </w:pPr>
            <w:r w:rsidRPr="00A158BA">
              <w:rPr>
                <w:rFonts w:ascii="Times New Roman" w:eastAsia="Times New Roman" w:hAnsi="Times New Roman"/>
                <w:sz w:val="20"/>
                <w:szCs w:val="20"/>
                <w:lang w:eastAsia="ru-RU"/>
              </w:rPr>
              <w:t xml:space="preserve">Глава Богучанского района           </w:t>
            </w:r>
          </w:p>
          <w:p w:rsidR="00A158BA" w:rsidRPr="00A158BA" w:rsidRDefault="00A158BA" w:rsidP="00A158BA">
            <w:pPr>
              <w:tabs>
                <w:tab w:val="left" w:pos="2552"/>
              </w:tabs>
              <w:spacing w:after="120" w:line="240" w:lineRule="auto"/>
              <w:ind w:right="-55"/>
              <w:rPr>
                <w:rFonts w:ascii="Times New Roman" w:eastAsia="Times New Roman" w:hAnsi="Times New Roman"/>
                <w:sz w:val="20"/>
                <w:szCs w:val="20"/>
                <w:lang w:eastAsia="ru-RU"/>
              </w:rPr>
            </w:pPr>
          </w:p>
          <w:p w:rsidR="00A158BA" w:rsidRPr="00A158BA" w:rsidRDefault="00A158BA" w:rsidP="00A158BA">
            <w:pPr>
              <w:tabs>
                <w:tab w:val="left" w:pos="2552"/>
              </w:tabs>
              <w:spacing w:after="120" w:line="240" w:lineRule="auto"/>
              <w:ind w:right="-55"/>
              <w:rPr>
                <w:rFonts w:ascii="Times New Roman" w:eastAsia="Times New Roman" w:hAnsi="Times New Roman"/>
                <w:sz w:val="20"/>
                <w:szCs w:val="20"/>
                <w:lang w:eastAsia="ru-RU"/>
              </w:rPr>
            </w:pPr>
            <w:proofErr w:type="spellStart"/>
            <w:r w:rsidRPr="00A158BA">
              <w:rPr>
                <w:rFonts w:ascii="Times New Roman" w:eastAsia="Times New Roman" w:hAnsi="Times New Roman"/>
                <w:sz w:val="20"/>
                <w:szCs w:val="20"/>
                <w:lang w:eastAsia="ru-RU"/>
              </w:rPr>
              <w:t>____________А.В.Бахтин</w:t>
            </w:r>
            <w:proofErr w:type="spellEnd"/>
          </w:p>
          <w:p w:rsidR="00A158BA" w:rsidRPr="00A158BA" w:rsidRDefault="00A158BA" w:rsidP="00A158BA">
            <w:pPr>
              <w:tabs>
                <w:tab w:val="left" w:pos="2552"/>
              </w:tabs>
              <w:spacing w:after="120" w:line="240" w:lineRule="auto"/>
              <w:ind w:right="-55"/>
              <w:rPr>
                <w:rFonts w:ascii="Times New Roman" w:eastAsia="Times New Roman" w:hAnsi="Times New Roman"/>
                <w:sz w:val="20"/>
                <w:szCs w:val="20"/>
                <w:lang w:eastAsia="ru-RU"/>
              </w:rPr>
            </w:pPr>
          </w:p>
        </w:tc>
      </w:tr>
    </w:tbl>
    <w:p w:rsidR="00A158BA" w:rsidRPr="00A158BA" w:rsidRDefault="00A158BA" w:rsidP="00A158BA">
      <w:pPr>
        <w:spacing w:line="240" w:lineRule="auto"/>
        <w:rPr>
          <w:rFonts w:ascii="Times New Roman" w:eastAsia="Times New Roman" w:hAnsi="Times New Roman"/>
          <w:sz w:val="20"/>
          <w:szCs w:val="20"/>
          <w:lang w:eastAsia="ru-RU"/>
        </w:rPr>
      </w:pPr>
      <w:r w:rsidRPr="00A158BA">
        <w:rPr>
          <w:rFonts w:ascii="Times New Roman" w:eastAsia="Times New Roman" w:hAnsi="Times New Roman"/>
          <w:sz w:val="20"/>
          <w:szCs w:val="20"/>
          <w:lang w:eastAsia="ru-RU"/>
        </w:rPr>
        <w:t>27 апреля  2017г.</w:t>
      </w:r>
      <w:r w:rsidRPr="00A158BA">
        <w:rPr>
          <w:rFonts w:ascii="Times New Roman" w:eastAsia="Times New Roman" w:hAnsi="Times New Roman"/>
          <w:sz w:val="20"/>
          <w:szCs w:val="20"/>
          <w:lang w:eastAsia="ru-RU"/>
        </w:rPr>
        <w:tab/>
      </w:r>
      <w:r w:rsidRPr="00A158BA">
        <w:rPr>
          <w:rFonts w:ascii="Times New Roman" w:eastAsia="Times New Roman" w:hAnsi="Times New Roman"/>
          <w:sz w:val="20"/>
          <w:szCs w:val="20"/>
          <w:lang w:eastAsia="ru-RU"/>
        </w:rPr>
        <w:tab/>
      </w:r>
      <w:r w:rsidRPr="00A158BA">
        <w:rPr>
          <w:rFonts w:ascii="Times New Roman" w:eastAsia="Times New Roman" w:hAnsi="Times New Roman"/>
          <w:sz w:val="20"/>
          <w:szCs w:val="20"/>
          <w:lang w:eastAsia="ru-RU"/>
        </w:rPr>
        <w:tab/>
        <w:t xml:space="preserve">                              27 апреля 2017г.</w:t>
      </w:r>
      <w:r w:rsidRPr="00A158BA">
        <w:rPr>
          <w:rFonts w:ascii="Times New Roman" w:eastAsia="Times New Roman" w:hAnsi="Times New Roman"/>
          <w:sz w:val="20"/>
          <w:szCs w:val="20"/>
          <w:lang w:eastAsia="ru-RU"/>
        </w:rPr>
        <w:tab/>
      </w:r>
    </w:p>
    <w:p w:rsidR="00A158BA" w:rsidRPr="00A158BA" w:rsidRDefault="00A158BA" w:rsidP="00A158BA">
      <w:pPr>
        <w:spacing w:after="0" w:line="240" w:lineRule="auto"/>
        <w:ind w:firstLine="720"/>
        <w:jc w:val="right"/>
        <w:rPr>
          <w:rFonts w:ascii="Times New Roman" w:eastAsia="Times New Roman" w:hAnsi="Times New Roman"/>
          <w:sz w:val="20"/>
          <w:szCs w:val="20"/>
          <w:lang w:eastAsia="ru-RU"/>
        </w:rPr>
      </w:pPr>
    </w:p>
    <w:p w:rsidR="00A158BA" w:rsidRPr="00A158BA" w:rsidRDefault="00A158BA" w:rsidP="00A158BA">
      <w:pPr>
        <w:spacing w:after="0" w:line="240" w:lineRule="auto"/>
        <w:ind w:firstLine="720"/>
        <w:jc w:val="right"/>
        <w:rPr>
          <w:rFonts w:ascii="Times New Roman" w:eastAsia="Times New Roman" w:hAnsi="Times New Roman"/>
          <w:sz w:val="18"/>
          <w:szCs w:val="20"/>
          <w:lang w:eastAsia="ru-RU"/>
        </w:rPr>
      </w:pPr>
      <w:r w:rsidRPr="00A158BA">
        <w:rPr>
          <w:rFonts w:ascii="Times New Roman" w:eastAsia="Times New Roman" w:hAnsi="Times New Roman"/>
          <w:sz w:val="18"/>
          <w:szCs w:val="20"/>
          <w:lang w:eastAsia="ru-RU"/>
        </w:rPr>
        <w:t xml:space="preserve">Приложение </w:t>
      </w:r>
    </w:p>
    <w:p w:rsidR="00A158BA" w:rsidRPr="00A158BA" w:rsidRDefault="00A158BA" w:rsidP="00A158BA">
      <w:pPr>
        <w:spacing w:after="0" w:line="240" w:lineRule="auto"/>
        <w:ind w:firstLine="720"/>
        <w:jc w:val="right"/>
        <w:rPr>
          <w:rFonts w:ascii="Times New Roman" w:eastAsia="Times New Roman" w:hAnsi="Times New Roman"/>
          <w:sz w:val="18"/>
          <w:szCs w:val="20"/>
          <w:lang w:eastAsia="ru-RU"/>
        </w:rPr>
      </w:pPr>
      <w:r w:rsidRPr="00A158BA">
        <w:rPr>
          <w:rFonts w:ascii="Times New Roman" w:eastAsia="Times New Roman" w:hAnsi="Times New Roman"/>
          <w:sz w:val="18"/>
          <w:szCs w:val="20"/>
          <w:lang w:eastAsia="ru-RU"/>
        </w:rPr>
        <w:t xml:space="preserve">к решению Богучанского районного Совета депутатов </w:t>
      </w:r>
    </w:p>
    <w:p w:rsidR="00A158BA" w:rsidRDefault="00A158BA" w:rsidP="00A158BA">
      <w:pPr>
        <w:spacing w:after="0" w:line="240" w:lineRule="auto"/>
        <w:ind w:firstLine="720"/>
        <w:jc w:val="right"/>
        <w:rPr>
          <w:rFonts w:ascii="Times New Roman" w:eastAsia="Times New Roman" w:hAnsi="Times New Roman"/>
          <w:sz w:val="18"/>
          <w:szCs w:val="20"/>
          <w:lang w:eastAsia="ru-RU"/>
        </w:rPr>
      </w:pPr>
      <w:r w:rsidRPr="00A158BA">
        <w:rPr>
          <w:rFonts w:ascii="Times New Roman" w:eastAsia="Times New Roman" w:hAnsi="Times New Roman"/>
          <w:sz w:val="18"/>
          <w:szCs w:val="20"/>
          <w:lang w:eastAsia="ru-RU"/>
        </w:rPr>
        <w:t>от  « 27   »    апреля    2017 года № 15/1-109</w:t>
      </w:r>
    </w:p>
    <w:p w:rsidR="00A158BA" w:rsidRPr="00A158BA" w:rsidRDefault="00A158BA" w:rsidP="00A158BA">
      <w:pPr>
        <w:spacing w:after="0" w:line="240" w:lineRule="auto"/>
        <w:ind w:firstLine="720"/>
        <w:jc w:val="right"/>
        <w:rPr>
          <w:rFonts w:ascii="Times New Roman" w:eastAsia="Times New Roman" w:hAnsi="Times New Roman"/>
          <w:sz w:val="18"/>
          <w:szCs w:val="20"/>
          <w:lang w:eastAsia="ru-RU"/>
        </w:rPr>
      </w:pPr>
    </w:p>
    <w:p w:rsidR="00A158BA" w:rsidRPr="00A158BA" w:rsidRDefault="00A158BA" w:rsidP="00A158BA">
      <w:pPr>
        <w:spacing w:after="0" w:line="240" w:lineRule="auto"/>
        <w:jc w:val="center"/>
        <w:rPr>
          <w:rFonts w:ascii="Times New Roman" w:eastAsia="Times New Roman" w:hAnsi="Times New Roman"/>
          <w:sz w:val="20"/>
          <w:szCs w:val="20"/>
          <w:lang w:eastAsia="ru-RU"/>
        </w:rPr>
      </w:pPr>
      <w:r w:rsidRPr="00A158BA">
        <w:rPr>
          <w:rFonts w:ascii="Times New Roman" w:eastAsia="Times New Roman" w:hAnsi="Times New Roman"/>
          <w:sz w:val="20"/>
          <w:szCs w:val="20"/>
          <w:lang w:eastAsia="ru-RU"/>
        </w:rPr>
        <w:t>Состав</w:t>
      </w:r>
      <w:r>
        <w:rPr>
          <w:rFonts w:ascii="Times New Roman" w:eastAsia="Times New Roman" w:hAnsi="Times New Roman"/>
          <w:sz w:val="20"/>
          <w:szCs w:val="20"/>
          <w:lang w:eastAsia="ru-RU"/>
        </w:rPr>
        <w:t xml:space="preserve"> </w:t>
      </w:r>
      <w:r w:rsidRPr="00A158BA">
        <w:rPr>
          <w:rFonts w:ascii="Times New Roman" w:eastAsia="Times New Roman" w:hAnsi="Times New Roman"/>
          <w:sz w:val="20"/>
          <w:szCs w:val="20"/>
          <w:lang w:eastAsia="ru-RU"/>
        </w:rPr>
        <w:t>комиссии по соблюдению требований к служебному поведению лиц, замещающих муниципальные должности и урегулированию конфликта интересов</w:t>
      </w:r>
      <w:r>
        <w:rPr>
          <w:rFonts w:ascii="Times New Roman" w:eastAsia="Times New Roman" w:hAnsi="Times New Roman"/>
          <w:sz w:val="20"/>
          <w:szCs w:val="20"/>
          <w:lang w:eastAsia="ru-RU"/>
        </w:rPr>
        <w:t xml:space="preserve"> </w:t>
      </w:r>
      <w:r w:rsidRPr="00A158BA">
        <w:rPr>
          <w:rFonts w:ascii="Times New Roman" w:eastAsia="Times New Roman" w:hAnsi="Times New Roman"/>
          <w:sz w:val="20"/>
          <w:szCs w:val="20"/>
          <w:lang w:eastAsia="ru-RU"/>
        </w:rPr>
        <w:t xml:space="preserve">в муниципальном образовании </w:t>
      </w:r>
      <w:proofErr w:type="spellStart"/>
      <w:r w:rsidRPr="00A158BA">
        <w:rPr>
          <w:rFonts w:ascii="Times New Roman" w:eastAsia="Times New Roman" w:hAnsi="Times New Roman"/>
          <w:sz w:val="20"/>
          <w:szCs w:val="20"/>
          <w:lang w:eastAsia="ru-RU"/>
        </w:rPr>
        <w:t>Богучанский</w:t>
      </w:r>
      <w:proofErr w:type="spellEnd"/>
      <w:r w:rsidRPr="00A158BA">
        <w:rPr>
          <w:rFonts w:ascii="Times New Roman" w:eastAsia="Times New Roman" w:hAnsi="Times New Roman"/>
          <w:sz w:val="20"/>
          <w:szCs w:val="20"/>
          <w:lang w:eastAsia="ru-RU"/>
        </w:rPr>
        <w:t xml:space="preserve"> район</w:t>
      </w:r>
    </w:p>
    <w:p w:rsidR="00A158BA" w:rsidRPr="00A158BA" w:rsidRDefault="00A158BA" w:rsidP="00A158BA">
      <w:pPr>
        <w:spacing w:after="0" w:line="240" w:lineRule="auto"/>
        <w:ind w:firstLine="720"/>
        <w:jc w:val="center"/>
        <w:rPr>
          <w:rFonts w:ascii="Times New Roman" w:eastAsia="Times New Roman" w:hAnsi="Times New Roman"/>
          <w:sz w:val="20"/>
          <w:szCs w:val="20"/>
          <w:lang w:eastAsia="ru-RU"/>
        </w:rPr>
      </w:pPr>
    </w:p>
    <w:tbl>
      <w:tblPr>
        <w:tblStyle w:val="141"/>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28"/>
        <w:gridCol w:w="6285"/>
      </w:tblGrid>
      <w:tr w:rsidR="00A158BA" w:rsidRPr="00A158BA" w:rsidTr="0019149F">
        <w:tc>
          <w:tcPr>
            <w:tcW w:w="3228" w:type="dxa"/>
            <w:hideMark/>
          </w:tcPr>
          <w:p w:rsidR="00A158BA" w:rsidRPr="00A158BA" w:rsidRDefault="00A158BA" w:rsidP="00A158BA">
            <w:pPr>
              <w:spacing w:after="0" w:line="240" w:lineRule="auto"/>
              <w:jc w:val="both"/>
              <w:rPr>
                <w:sz w:val="20"/>
                <w:szCs w:val="20"/>
                <w:lang w:eastAsia="ru-RU"/>
              </w:rPr>
            </w:pPr>
            <w:r w:rsidRPr="00A158BA">
              <w:rPr>
                <w:sz w:val="20"/>
                <w:szCs w:val="20"/>
                <w:lang w:eastAsia="ru-RU"/>
              </w:rPr>
              <w:t>Брюханова Татьяна Владимировна</w:t>
            </w:r>
          </w:p>
        </w:tc>
        <w:tc>
          <w:tcPr>
            <w:tcW w:w="6285" w:type="dxa"/>
            <w:vAlign w:val="center"/>
          </w:tcPr>
          <w:p w:rsidR="00A158BA" w:rsidRPr="00A158BA" w:rsidRDefault="00A158BA" w:rsidP="00A158BA">
            <w:pPr>
              <w:spacing w:after="0" w:line="240" w:lineRule="auto"/>
              <w:jc w:val="both"/>
              <w:rPr>
                <w:sz w:val="20"/>
                <w:szCs w:val="20"/>
                <w:lang w:eastAsia="ru-RU"/>
              </w:rPr>
            </w:pPr>
            <w:r w:rsidRPr="00A158BA">
              <w:rPr>
                <w:sz w:val="20"/>
                <w:szCs w:val="20"/>
                <w:lang w:eastAsia="ru-RU"/>
              </w:rPr>
              <w:t>председатель Богучанского районного Совета депутатов, председатель комиссии</w:t>
            </w:r>
          </w:p>
          <w:p w:rsidR="00A158BA" w:rsidRPr="00A158BA" w:rsidRDefault="00A158BA" w:rsidP="00A158BA">
            <w:pPr>
              <w:spacing w:after="0" w:line="240" w:lineRule="auto"/>
              <w:jc w:val="both"/>
              <w:rPr>
                <w:sz w:val="20"/>
                <w:szCs w:val="20"/>
                <w:lang w:eastAsia="ru-RU"/>
              </w:rPr>
            </w:pPr>
          </w:p>
        </w:tc>
      </w:tr>
      <w:tr w:rsidR="00A158BA" w:rsidRPr="00A158BA" w:rsidTr="0019149F">
        <w:tc>
          <w:tcPr>
            <w:tcW w:w="3228" w:type="dxa"/>
            <w:hideMark/>
          </w:tcPr>
          <w:p w:rsidR="00A158BA" w:rsidRPr="00A158BA" w:rsidRDefault="00A158BA" w:rsidP="00A158BA">
            <w:pPr>
              <w:spacing w:after="0" w:line="240" w:lineRule="auto"/>
              <w:jc w:val="both"/>
              <w:rPr>
                <w:sz w:val="20"/>
                <w:szCs w:val="20"/>
                <w:lang w:eastAsia="ru-RU"/>
              </w:rPr>
            </w:pPr>
            <w:r w:rsidRPr="00A158BA">
              <w:rPr>
                <w:sz w:val="20"/>
                <w:szCs w:val="20"/>
                <w:lang w:eastAsia="ru-RU"/>
              </w:rPr>
              <w:t>Карнаухов Владимир Юрьевич</w:t>
            </w:r>
          </w:p>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proofErr w:type="spellStart"/>
            <w:r w:rsidRPr="00A158BA">
              <w:rPr>
                <w:sz w:val="20"/>
                <w:szCs w:val="20"/>
                <w:lang w:eastAsia="ru-RU"/>
              </w:rPr>
              <w:t>Гламбоцкая</w:t>
            </w:r>
            <w:proofErr w:type="spellEnd"/>
            <w:r w:rsidRPr="00A158BA">
              <w:rPr>
                <w:sz w:val="20"/>
                <w:szCs w:val="20"/>
                <w:lang w:eastAsia="ru-RU"/>
              </w:rPr>
              <w:t xml:space="preserve"> Екатерина Михайловна</w:t>
            </w:r>
          </w:p>
        </w:tc>
        <w:tc>
          <w:tcPr>
            <w:tcW w:w="6285" w:type="dxa"/>
            <w:vAlign w:val="center"/>
          </w:tcPr>
          <w:p w:rsidR="00A158BA" w:rsidRPr="00A158BA" w:rsidRDefault="00A158BA" w:rsidP="00A158BA">
            <w:pPr>
              <w:spacing w:after="0" w:line="240" w:lineRule="auto"/>
              <w:jc w:val="both"/>
              <w:rPr>
                <w:sz w:val="20"/>
                <w:szCs w:val="20"/>
                <w:lang w:eastAsia="ru-RU"/>
              </w:rPr>
            </w:pPr>
            <w:r w:rsidRPr="00A158BA">
              <w:rPr>
                <w:sz w:val="20"/>
                <w:szCs w:val="20"/>
                <w:lang w:eastAsia="ru-RU"/>
              </w:rPr>
              <w:t>первый заместитель Главы Богучанского района, заместитель председателя комиссии</w:t>
            </w:r>
          </w:p>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r w:rsidRPr="00A158BA">
              <w:rPr>
                <w:sz w:val="20"/>
                <w:szCs w:val="20"/>
                <w:lang w:eastAsia="ru-RU"/>
              </w:rPr>
              <w:t>консультант-юрист Богучанского районного Совета депутатов, секретарь комиссии</w:t>
            </w:r>
          </w:p>
        </w:tc>
      </w:tr>
      <w:tr w:rsidR="00A158BA" w:rsidRPr="00A158BA" w:rsidTr="0019149F">
        <w:tc>
          <w:tcPr>
            <w:tcW w:w="3228" w:type="dxa"/>
            <w:hideMark/>
          </w:tcPr>
          <w:p w:rsidR="00A158BA" w:rsidRPr="00A158BA" w:rsidRDefault="00A158BA" w:rsidP="00A158BA">
            <w:pPr>
              <w:spacing w:after="0" w:line="240" w:lineRule="auto"/>
              <w:rPr>
                <w:sz w:val="20"/>
                <w:szCs w:val="20"/>
                <w:lang w:eastAsia="ru-RU"/>
              </w:rPr>
            </w:pPr>
          </w:p>
        </w:tc>
        <w:tc>
          <w:tcPr>
            <w:tcW w:w="6285" w:type="dxa"/>
          </w:tcPr>
          <w:p w:rsidR="00A158BA" w:rsidRPr="00A158BA" w:rsidRDefault="00A158BA" w:rsidP="00A158BA">
            <w:pPr>
              <w:spacing w:after="0" w:line="240" w:lineRule="auto"/>
              <w:jc w:val="both"/>
              <w:rPr>
                <w:sz w:val="20"/>
                <w:szCs w:val="20"/>
                <w:lang w:eastAsia="ru-RU"/>
              </w:rPr>
            </w:pPr>
          </w:p>
        </w:tc>
      </w:tr>
      <w:tr w:rsidR="00A158BA" w:rsidRPr="00A158BA" w:rsidTr="0019149F">
        <w:tc>
          <w:tcPr>
            <w:tcW w:w="3228" w:type="dxa"/>
          </w:tcPr>
          <w:p w:rsidR="00A158BA" w:rsidRPr="00A158BA" w:rsidRDefault="00A158BA" w:rsidP="00A158BA">
            <w:pPr>
              <w:spacing w:after="0" w:line="240" w:lineRule="auto"/>
              <w:rPr>
                <w:sz w:val="20"/>
                <w:szCs w:val="20"/>
                <w:lang w:eastAsia="ru-RU"/>
              </w:rPr>
            </w:pPr>
            <w:r w:rsidRPr="00A158BA">
              <w:rPr>
                <w:sz w:val="20"/>
                <w:szCs w:val="20"/>
                <w:lang w:eastAsia="ru-RU"/>
              </w:rPr>
              <w:t>Члены к</w:t>
            </w:r>
            <w:proofErr w:type="gramStart"/>
            <w:r w:rsidRPr="00A158BA">
              <w:rPr>
                <w:sz w:val="20"/>
                <w:szCs w:val="20"/>
                <w:lang w:val="en-US" w:eastAsia="ru-RU"/>
              </w:rPr>
              <w:t>o</w:t>
            </w:r>
            <w:proofErr w:type="gramEnd"/>
            <w:r w:rsidRPr="00A158BA">
              <w:rPr>
                <w:sz w:val="20"/>
                <w:szCs w:val="20"/>
                <w:lang w:eastAsia="ru-RU"/>
              </w:rPr>
              <w:t>миссии:</w:t>
            </w:r>
          </w:p>
        </w:tc>
        <w:tc>
          <w:tcPr>
            <w:tcW w:w="6285" w:type="dxa"/>
          </w:tcPr>
          <w:p w:rsidR="00A158BA" w:rsidRPr="00A158BA" w:rsidRDefault="00A158BA" w:rsidP="00A158BA">
            <w:pPr>
              <w:spacing w:after="0" w:line="240" w:lineRule="auto"/>
              <w:jc w:val="both"/>
              <w:rPr>
                <w:sz w:val="20"/>
                <w:szCs w:val="20"/>
                <w:lang w:eastAsia="ru-RU"/>
              </w:rPr>
            </w:pPr>
          </w:p>
        </w:tc>
      </w:tr>
      <w:tr w:rsidR="00A158BA" w:rsidRPr="00A158BA" w:rsidTr="0019149F">
        <w:tc>
          <w:tcPr>
            <w:tcW w:w="3228" w:type="dxa"/>
          </w:tcPr>
          <w:p w:rsidR="00A158BA" w:rsidRPr="00A158BA" w:rsidRDefault="00A158BA" w:rsidP="00A158BA">
            <w:pPr>
              <w:spacing w:after="0" w:line="240" w:lineRule="auto"/>
              <w:rPr>
                <w:sz w:val="20"/>
                <w:szCs w:val="20"/>
                <w:lang w:eastAsia="ru-RU"/>
              </w:rPr>
            </w:pPr>
            <w:proofErr w:type="gramStart"/>
            <w:r w:rsidRPr="00A158BA">
              <w:rPr>
                <w:sz w:val="20"/>
                <w:szCs w:val="20"/>
                <w:lang w:eastAsia="ru-RU"/>
              </w:rPr>
              <w:t>Брюханов</w:t>
            </w:r>
            <w:proofErr w:type="gramEnd"/>
            <w:r w:rsidRPr="00A158BA">
              <w:rPr>
                <w:sz w:val="20"/>
                <w:szCs w:val="20"/>
                <w:lang w:eastAsia="ru-RU"/>
              </w:rPr>
              <w:t xml:space="preserve"> Андрей Васильевич</w:t>
            </w:r>
          </w:p>
          <w:p w:rsidR="00A158BA" w:rsidRPr="00A158BA" w:rsidRDefault="00A158BA" w:rsidP="00A158BA">
            <w:pPr>
              <w:spacing w:after="0" w:line="240" w:lineRule="auto"/>
              <w:rPr>
                <w:sz w:val="20"/>
                <w:szCs w:val="20"/>
                <w:lang w:eastAsia="ru-RU"/>
              </w:rPr>
            </w:pPr>
          </w:p>
          <w:p w:rsidR="00A158BA" w:rsidRPr="00A158BA" w:rsidRDefault="00A158BA" w:rsidP="00A158BA">
            <w:pPr>
              <w:spacing w:after="0" w:line="240" w:lineRule="auto"/>
              <w:rPr>
                <w:sz w:val="20"/>
                <w:szCs w:val="20"/>
                <w:lang w:eastAsia="ru-RU"/>
              </w:rPr>
            </w:pPr>
            <w:r w:rsidRPr="00A158BA">
              <w:rPr>
                <w:sz w:val="20"/>
                <w:szCs w:val="20"/>
                <w:lang w:eastAsia="ru-RU"/>
              </w:rPr>
              <w:t>Иващенко Геннадий Александрович</w:t>
            </w:r>
          </w:p>
          <w:p w:rsidR="00A158BA" w:rsidRPr="00A158BA" w:rsidRDefault="00A158BA" w:rsidP="00A158BA">
            <w:pPr>
              <w:spacing w:after="0" w:line="240" w:lineRule="auto"/>
              <w:rPr>
                <w:sz w:val="20"/>
                <w:szCs w:val="20"/>
                <w:lang w:eastAsia="ru-RU"/>
              </w:rPr>
            </w:pPr>
          </w:p>
          <w:p w:rsidR="00A158BA" w:rsidRPr="00A158BA" w:rsidRDefault="00A158BA" w:rsidP="00A158BA">
            <w:pPr>
              <w:spacing w:after="0" w:line="240" w:lineRule="auto"/>
              <w:rPr>
                <w:sz w:val="20"/>
                <w:szCs w:val="20"/>
                <w:lang w:eastAsia="ru-RU"/>
              </w:rPr>
            </w:pPr>
            <w:r w:rsidRPr="00A158BA">
              <w:rPr>
                <w:sz w:val="20"/>
                <w:szCs w:val="20"/>
                <w:lang w:eastAsia="ru-RU"/>
              </w:rPr>
              <w:t>Плохой Дмитрий Петрович</w:t>
            </w:r>
          </w:p>
        </w:tc>
        <w:tc>
          <w:tcPr>
            <w:tcW w:w="6285" w:type="dxa"/>
            <w:hideMark/>
          </w:tcPr>
          <w:p w:rsidR="00A158BA" w:rsidRPr="00A158BA" w:rsidRDefault="00A158BA" w:rsidP="00A158BA">
            <w:pPr>
              <w:spacing w:after="0" w:line="240" w:lineRule="auto"/>
              <w:jc w:val="both"/>
              <w:rPr>
                <w:sz w:val="20"/>
                <w:szCs w:val="20"/>
                <w:lang w:eastAsia="ru-RU"/>
              </w:rPr>
            </w:pPr>
            <w:r w:rsidRPr="00A158BA">
              <w:rPr>
                <w:sz w:val="20"/>
                <w:szCs w:val="20"/>
                <w:lang w:eastAsia="ru-RU"/>
              </w:rPr>
              <w:t>депутат Богучанского районного Совета депутатов</w:t>
            </w:r>
          </w:p>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r w:rsidRPr="00A158BA">
              <w:rPr>
                <w:sz w:val="20"/>
                <w:szCs w:val="20"/>
                <w:lang w:eastAsia="ru-RU"/>
              </w:rPr>
              <w:t>депутат Богучанского районного Совета депутатов</w:t>
            </w:r>
          </w:p>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r w:rsidRPr="00A158BA">
              <w:rPr>
                <w:sz w:val="20"/>
                <w:szCs w:val="20"/>
                <w:lang w:eastAsia="ru-RU"/>
              </w:rPr>
              <w:t>депутат Богучанского районного Совета депутатов</w:t>
            </w:r>
          </w:p>
        </w:tc>
      </w:tr>
      <w:tr w:rsidR="00A158BA" w:rsidRPr="00A158BA" w:rsidTr="0019149F">
        <w:tc>
          <w:tcPr>
            <w:tcW w:w="3228" w:type="dxa"/>
          </w:tcPr>
          <w:p w:rsidR="00A158BA" w:rsidRPr="00A158BA" w:rsidRDefault="00A158BA" w:rsidP="00A158BA">
            <w:pPr>
              <w:spacing w:after="0" w:line="240" w:lineRule="auto"/>
              <w:rPr>
                <w:sz w:val="20"/>
                <w:szCs w:val="20"/>
                <w:lang w:eastAsia="ru-RU"/>
              </w:rPr>
            </w:pPr>
          </w:p>
          <w:p w:rsidR="00A158BA" w:rsidRPr="00A158BA" w:rsidRDefault="00A158BA" w:rsidP="00A158BA">
            <w:pPr>
              <w:spacing w:after="0" w:line="240" w:lineRule="auto"/>
              <w:rPr>
                <w:sz w:val="20"/>
                <w:szCs w:val="20"/>
                <w:lang w:eastAsia="ru-RU"/>
              </w:rPr>
            </w:pPr>
            <w:r w:rsidRPr="00A158BA">
              <w:rPr>
                <w:sz w:val="20"/>
                <w:szCs w:val="20"/>
                <w:lang w:eastAsia="ru-RU"/>
              </w:rPr>
              <w:t>Поспелова Татьяна Владимировна</w:t>
            </w:r>
          </w:p>
        </w:tc>
        <w:tc>
          <w:tcPr>
            <w:tcW w:w="6285" w:type="dxa"/>
          </w:tcPr>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r w:rsidRPr="00A158BA">
              <w:rPr>
                <w:sz w:val="20"/>
                <w:szCs w:val="20"/>
                <w:lang w:eastAsia="ru-RU"/>
              </w:rPr>
              <w:t>депутат Богучанского районного Совета депутатов</w:t>
            </w:r>
          </w:p>
        </w:tc>
      </w:tr>
      <w:tr w:rsidR="00A158BA" w:rsidRPr="00A158BA" w:rsidTr="0019149F">
        <w:tc>
          <w:tcPr>
            <w:tcW w:w="3228" w:type="dxa"/>
            <w:hideMark/>
          </w:tcPr>
          <w:p w:rsidR="00A158BA" w:rsidRPr="00A158BA" w:rsidRDefault="00A158BA" w:rsidP="00A158BA">
            <w:pPr>
              <w:spacing w:after="0" w:line="240" w:lineRule="auto"/>
              <w:rPr>
                <w:sz w:val="20"/>
                <w:szCs w:val="20"/>
                <w:lang w:eastAsia="ru-RU"/>
              </w:rPr>
            </w:pPr>
          </w:p>
          <w:p w:rsidR="00A158BA" w:rsidRPr="00A158BA" w:rsidRDefault="00A158BA" w:rsidP="00A158BA">
            <w:pPr>
              <w:spacing w:after="0" w:line="240" w:lineRule="auto"/>
              <w:rPr>
                <w:sz w:val="20"/>
                <w:szCs w:val="20"/>
                <w:lang w:eastAsia="ru-RU"/>
              </w:rPr>
            </w:pPr>
            <w:proofErr w:type="spellStart"/>
            <w:r w:rsidRPr="00A158BA">
              <w:rPr>
                <w:sz w:val="20"/>
                <w:szCs w:val="20"/>
                <w:lang w:eastAsia="ru-RU"/>
              </w:rPr>
              <w:t>Родченкова</w:t>
            </w:r>
            <w:proofErr w:type="spellEnd"/>
            <w:r w:rsidRPr="00A158BA">
              <w:rPr>
                <w:sz w:val="20"/>
                <w:szCs w:val="20"/>
                <w:lang w:eastAsia="ru-RU"/>
              </w:rPr>
              <w:t xml:space="preserve"> Екатерина Михайловна</w:t>
            </w:r>
          </w:p>
          <w:p w:rsidR="00A158BA" w:rsidRPr="00A158BA" w:rsidRDefault="00A158BA" w:rsidP="00A158BA">
            <w:pPr>
              <w:spacing w:after="0" w:line="240" w:lineRule="auto"/>
              <w:rPr>
                <w:sz w:val="20"/>
                <w:szCs w:val="20"/>
                <w:lang w:eastAsia="ru-RU"/>
              </w:rPr>
            </w:pPr>
          </w:p>
          <w:p w:rsidR="00A158BA" w:rsidRPr="00A158BA" w:rsidRDefault="00A158BA" w:rsidP="00A158BA">
            <w:pPr>
              <w:spacing w:after="0" w:line="240" w:lineRule="auto"/>
              <w:rPr>
                <w:sz w:val="20"/>
                <w:szCs w:val="20"/>
                <w:lang w:eastAsia="ru-RU"/>
              </w:rPr>
            </w:pPr>
            <w:r w:rsidRPr="00A158BA">
              <w:rPr>
                <w:sz w:val="20"/>
                <w:szCs w:val="20"/>
                <w:lang w:eastAsia="ru-RU"/>
              </w:rPr>
              <w:t>Рукосуев Николай Владимирович</w:t>
            </w:r>
          </w:p>
        </w:tc>
        <w:tc>
          <w:tcPr>
            <w:tcW w:w="6285" w:type="dxa"/>
          </w:tcPr>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r w:rsidRPr="00A158BA">
              <w:rPr>
                <w:sz w:val="20"/>
                <w:szCs w:val="20"/>
                <w:lang w:eastAsia="ru-RU"/>
              </w:rPr>
              <w:t>Заместитель председателя Богучанского районного Совета депутатов</w:t>
            </w:r>
          </w:p>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r w:rsidRPr="00A158BA">
              <w:rPr>
                <w:sz w:val="20"/>
                <w:szCs w:val="20"/>
                <w:lang w:eastAsia="ru-RU"/>
              </w:rPr>
              <w:t>депутат Богучанского районного Совета депутатов</w:t>
            </w:r>
          </w:p>
        </w:tc>
      </w:tr>
      <w:tr w:rsidR="00A158BA" w:rsidRPr="00A158BA" w:rsidTr="0019149F">
        <w:tc>
          <w:tcPr>
            <w:tcW w:w="3228" w:type="dxa"/>
          </w:tcPr>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proofErr w:type="spellStart"/>
            <w:r w:rsidRPr="00A158BA">
              <w:rPr>
                <w:sz w:val="20"/>
                <w:szCs w:val="20"/>
                <w:lang w:eastAsia="ru-RU"/>
              </w:rPr>
              <w:t>Садкова</w:t>
            </w:r>
            <w:proofErr w:type="spellEnd"/>
            <w:r w:rsidRPr="00A158BA">
              <w:rPr>
                <w:sz w:val="20"/>
                <w:szCs w:val="20"/>
                <w:lang w:eastAsia="ru-RU"/>
              </w:rPr>
              <w:t xml:space="preserve"> Софья Никитична</w:t>
            </w:r>
          </w:p>
        </w:tc>
        <w:tc>
          <w:tcPr>
            <w:tcW w:w="6285" w:type="dxa"/>
          </w:tcPr>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r w:rsidRPr="00A158BA">
              <w:rPr>
                <w:sz w:val="20"/>
                <w:szCs w:val="20"/>
                <w:lang w:eastAsia="ru-RU"/>
              </w:rPr>
              <w:t xml:space="preserve">руководитель </w:t>
            </w:r>
            <w:proofErr w:type="spellStart"/>
            <w:r w:rsidRPr="00A158BA">
              <w:rPr>
                <w:sz w:val="20"/>
                <w:szCs w:val="20"/>
                <w:lang w:eastAsia="ru-RU"/>
              </w:rPr>
              <w:t>Богучанской</w:t>
            </w:r>
            <w:proofErr w:type="spellEnd"/>
            <w:r w:rsidRPr="00A158BA">
              <w:rPr>
                <w:sz w:val="20"/>
                <w:szCs w:val="20"/>
                <w:lang w:eastAsia="ru-RU"/>
              </w:rPr>
              <w:t xml:space="preserve"> районной местной общественной организации поддержки пенсионеров </w:t>
            </w:r>
            <w:proofErr w:type="spellStart"/>
            <w:r w:rsidRPr="00A158BA">
              <w:rPr>
                <w:sz w:val="20"/>
                <w:szCs w:val="20"/>
                <w:lang w:eastAsia="ru-RU"/>
              </w:rPr>
              <w:t>Приангарья</w:t>
            </w:r>
            <w:proofErr w:type="spellEnd"/>
          </w:p>
          <w:p w:rsidR="00A158BA" w:rsidRPr="00A158BA" w:rsidRDefault="00A158BA" w:rsidP="00A158BA">
            <w:pPr>
              <w:spacing w:after="0" w:line="240" w:lineRule="auto"/>
              <w:jc w:val="both"/>
              <w:rPr>
                <w:sz w:val="20"/>
                <w:szCs w:val="20"/>
                <w:lang w:eastAsia="ru-RU"/>
              </w:rPr>
            </w:pPr>
            <w:r w:rsidRPr="00A158BA">
              <w:rPr>
                <w:sz w:val="20"/>
                <w:szCs w:val="20"/>
                <w:lang w:eastAsia="ru-RU"/>
              </w:rPr>
              <w:t>(по согласованию)</w:t>
            </w:r>
          </w:p>
        </w:tc>
      </w:tr>
      <w:tr w:rsidR="00A158BA" w:rsidRPr="00A158BA" w:rsidTr="0019149F">
        <w:tc>
          <w:tcPr>
            <w:tcW w:w="3228" w:type="dxa"/>
          </w:tcPr>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ind w:right="885"/>
              <w:jc w:val="both"/>
              <w:rPr>
                <w:sz w:val="20"/>
                <w:szCs w:val="20"/>
                <w:lang w:eastAsia="ru-RU"/>
              </w:rPr>
            </w:pPr>
            <w:r w:rsidRPr="00A158BA">
              <w:rPr>
                <w:sz w:val="20"/>
                <w:szCs w:val="20"/>
                <w:lang w:eastAsia="ru-RU"/>
              </w:rPr>
              <w:t>Трещева Алла Алексеевна</w:t>
            </w:r>
          </w:p>
        </w:tc>
        <w:tc>
          <w:tcPr>
            <w:tcW w:w="6285" w:type="dxa"/>
          </w:tcPr>
          <w:p w:rsidR="00A158BA" w:rsidRPr="00A158BA" w:rsidRDefault="00A158BA" w:rsidP="00A158BA">
            <w:pPr>
              <w:spacing w:after="0" w:line="240" w:lineRule="auto"/>
              <w:jc w:val="both"/>
              <w:rPr>
                <w:sz w:val="20"/>
                <w:szCs w:val="20"/>
                <w:lang w:eastAsia="ru-RU"/>
              </w:rPr>
            </w:pPr>
          </w:p>
          <w:p w:rsidR="00A158BA" w:rsidRPr="00A158BA" w:rsidRDefault="00A158BA" w:rsidP="00A158BA">
            <w:pPr>
              <w:spacing w:after="0" w:line="240" w:lineRule="auto"/>
              <w:jc w:val="both"/>
              <w:rPr>
                <w:sz w:val="20"/>
                <w:szCs w:val="20"/>
                <w:lang w:eastAsia="ru-RU"/>
              </w:rPr>
            </w:pPr>
            <w:r w:rsidRPr="00A158BA">
              <w:rPr>
                <w:sz w:val="20"/>
                <w:szCs w:val="20"/>
                <w:lang w:eastAsia="ru-RU"/>
              </w:rPr>
              <w:t xml:space="preserve">руководитель Общественной палаты Муниципального образования </w:t>
            </w:r>
            <w:proofErr w:type="spellStart"/>
            <w:r w:rsidRPr="00A158BA">
              <w:rPr>
                <w:sz w:val="20"/>
                <w:szCs w:val="20"/>
                <w:lang w:eastAsia="ru-RU"/>
              </w:rPr>
              <w:t>Богучанский</w:t>
            </w:r>
            <w:proofErr w:type="spellEnd"/>
            <w:r w:rsidRPr="00A158BA">
              <w:rPr>
                <w:sz w:val="20"/>
                <w:szCs w:val="20"/>
                <w:lang w:eastAsia="ru-RU"/>
              </w:rPr>
              <w:t xml:space="preserve"> район </w:t>
            </w:r>
          </w:p>
          <w:p w:rsidR="00A158BA" w:rsidRPr="00A158BA" w:rsidRDefault="00A158BA" w:rsidP="00A158BA">
            <w:pPr>
              <w:spacing w:after="0" w:line="240" w:lineRule="auto"/>
              <w:jc w:val="both"/>
              <w:rPr>
                <w:sz w:val="20"/>
                <w:szCs w:val="20"/>
                <w:lang w:eastAsia="ru-RU"/>
              </w:rPr>
            </w:pPr>
            <w:r w:rsidRPr="00A158BA">
              <w:rPr>
                <w:sz w:val="20"/>
                <w:szCs w:val="20"/>
                <w:lang w:eastAsia="ru-RU"/>
              </w:rPr>
              <w:t>(по согласованию)</w:t>
            </w:r>
          </w:p>
        </w:tc>
      </w:tr>
    </w:tbl>
    <w:p w:rsidR="00F3283A" w:rsidRPr="00F3283A" w:rsidRDefault="00F3283A" w:rsidP="00A158BA">
      <w:pPr>
        <w:shd w:val="clear" w:color="auto" w:fill="FFFFFF"/>
        <w:spacing w:before="100" w:beforeAutospacing="1" w:after="100" w:afterAutospacing="1" w:line="240" w:lineRule="auto"/>
        <w:rPr>
          <w:rFonts w:ascii="Times New Roman" w:eastAsia="Times New Roman" w:hAnsi="Times New Roman"/>
          <w:color w:val="4A5562"/>
          <w:sz w:val="20"/>
          <w:szCs w:val="20"/>
          <w:lang w:eastAsia="ru-RU"/>
        </w:rPr>
      </w:pPr>
    </w:p>
    <w:p w:rsidR="00711B1A" w:rsidRPr="005D479C" w:rsidRDefault="00711B1A" w:rsidP="00C96B03">
      <w:pPr>
        <w:spacing w:after="0" w:line="240" w:lineRule="auto"/>
        <w:jc w:val="both"/>
        <w:rPr>
          <w:rFonts w:ascii="Times New Roman" w:eastAsia="Times New Roman" w:hAnsi="Times New Roman"/>
          <w:sz w:val="20"/>
          <w:szCs w:val="20"/>
          <w:lang w:eastAsia="ru-RU"/>
        </w:rPr>
      </w:pPr>
    </w:p>
    <w:tbl>
      <w:tblPr>
        <w:tblStyle w:val="a8"/>
        <w:tblpPr w:leftFromText="180" w:rightFromText="180" w:vertAnchor="text" w:horzAnchor="margin" w:tblpY="49"/>
        <w:tblW w:w="5011" w:type="pct"/>
        <w:tblLook w:val="04A0"/>
      </w:tblPr>
      <w:tblGrid>
        <w:gridCol w:w="4435"/>
        <w:gridCol w:w="3646"/>
        <w:gridCol w:w="1510"/>
      </w:tblGrid>
      <w:tr w:rsidR="00342E12" w:rsidRPr="00267B0A" w:rsidTr="000B43A0">
        <w:trPr>
          <w:trHeight w:val="180"/>
        </w:trPr>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0B43A0">
        <w:trPr>
          <w:trHeight w:val="370"/>
        </w:trPr>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802ABE" w:rsidRDefault="00267B0A" w:rsidP="000B43A0">
      <w:pPr>
        <w:spacing w:after="0"/>
        <w:jc w:val="both"/>
      </w:pPr>
    </w:p>
    <w:sectPr w:rsidR="00267B0A" w:rsidRPr="00802ABE" w:rsidSect="00076A04">
      <w:footerReference w:type="default" r:id="rId29"/>
      <w:footerReference w:type="first" r:id="rId30"/>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38E" w:rsidRDefault="00F5338E" w:rsidP="00F3397A">
      <w:pPr>
        <w:spacing w:after="0" w:line="240" w:lineRule="auto"/>
      </w:pPr>
      <w:r>
        <w:separator/>
      </w:r>
    </w:p>
  </w:endnote>
  <w:endnote w:type="continuationSeparator" w:id="0">
    <w:p w:rsidR="00F5338E" w:rsidRDefault="00F5338E"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ExtB">
    <w:panose1 w:val="02010609060101010101"/>
    <w:charset w:val="86"/>
    <w:family w:val="modern"/>
    <w:pitch w:val="fixed"/>
    <w:sig w:usb0="00000003" w:usb1="0A0E0000" w:usb2="00000010"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047F97" w:rsidRDefault="00047F97">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047F97" w:rsidRDefault="00047F97">
                      <w:pPr>
                        <w:jc w:val="center"/>
                      </w:pPr>
                      <w:r w:rsidRPr="00DB356E">
                        <w:fldChar w:fldCharType="begin"/>
                      </w:r>
                      <w:r>
                        <w:instrText>PAGE    \* MERGEFORMAT</w:instrText>
                      </w:r>
                      <w:r w:rsidRPr="00DB356E">
                        <w:fldChar w:fldCharType="separate"/>
                      </w:r>
                      <w:r w:rsidR="00CD69A6" w:rsidRPr="00CD69A6">
                        <w:rPr>
                          <w:noProof/>
                          <w:color w:val="8C8C8C" w:themeColor="background1" w:themeShade="8C"/>
                        </w:rPr>
                        <w:t>88</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047F97" w:rsidRDefault="00047F97">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38E" w:rsidRDefault="00F5338E" w:rsidP="00F3397A">
      <w:pPr>
        <w:spacing w:after="0" w:line="240" w:lineRule="auto"/>
      </w:pPr>
      <w:r>
        <w:separator/>
      </w:r>
    </w:p>
  </w:footnote>
  <w:footnote w:type="continuationSeparator" w:id="0">
    <w:p w:rsidR="00F5338E" w:rsidRDefault="00F5338E"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67D07BA"/>
    <w:multiLevelType w:val="hybridMultilevel"/>
    <w:tmpl w:val="7AE04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6">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7">
    <w:nsid w:val="150760EF"/>
    <w:multiLevelType w:val="hybridMultilevel"/>
    <w:tmpl w:val="DABE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150FFC"/>
    <w:multiLevelType w:val="hybridMultilevel"/>
    <w:tmpl w:val="C68C6C3A"/>
    <w:lvl w:ilvl="0" w:tplc="49B64F5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CBF70B7"/>
    <w:multiLevelType w:val="hybridMultilevel"/>
    <w:tmpl w:val="B8728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4700A"/>
    <w:multiLevelType w:val="hybridMultilevel"/>
    <w:tmpl w:val="FB5EF600"/>
    <w:lvl w:ilvl="0" w:tplc="28849A24">
      <w:start w:val="4"/>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11">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2">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3">
    <w:nsid w:val="2F85317B"/>
    <w:multiLevelType w:val="hybridMultilevel"/>
    <w:tmpl w:val="6C88FC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A4525C3"/>
    <w:multiLevelType w:val="hybridMultilevel"/>
    <w:tmpl w:val="951A9C78"/>
    <w:lvl w:ilvl="0" w:tplc="036A77D4">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7F95A7F"/>
    <w:multiLevelType w:val="hybridMultilevel"/>
    <w:tmpl w:val="EAA20C70"/>
    <w:lvl w:ilvl="0" w:tplc="18D6165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C913F2"/>
    <w:multiLevelType w:val="hybridMultilevel"/>
    <w:tmpl w:val="B770F5C4"/>
    <w:lvl w:ilvl="0" w:tplc="008A0CC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4D197F31"/>
    <w:multiLevelType w:val="hybridMultilevel"/>
    <w:tmpl w:val="EE22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2F6ADE"/>
    <w:multiLevelType w:val="hybridMultilevel"/>
    <w:tmpl w:val="B770F5C4"/>
    <w:lvl w:ilvl="0" w:tplc="008A0CC4">
      <w:start w:val="1"/>
      <w:numFmt w:val="decimal"/>
      <w:lvlText w:val="%1."/>
      <w:lvlJc w:val="left"/>
      <w:pPr>
        <w:ind w:left="885" w:hanging="360"/>
      </w:pPr>
      <w:rPr>
        <w:rFonts w:ascii="Times New Roman" w:eastAsia="Times New Roman"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1">
    <w:nsid w:val="5238041A"/>
    <w:multiLevelType w:val="multilevel"/>
    <w:tmpl w:val="2572D12C"/>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6831D6F"/>
    <w:multiLevelType w:val="hybridMultilevel"/>
    <w:tmpl w:val="3692E2E0"/>
    <w:lvl w:ilvl="0" w:tplc="159C6D02">
      <w:start w:val="1"/>
      <w:numFmt w:val="decimal"/>
      <w:lvlText w:val="%1."/>
      <w:lvlJc w:val="left"/>
      <w:pPr>
        <w:ind w:left="720" w:hanging="360"/>
      </w:pPr>
      <w:rPr>
        <w:rFonts w:ascii="Times New Roman" w:hAnsi="Times New Roman" w:hint="default"/>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4">
    <w:nsid w:val="578F5CC8"/>
    <w:multiLevelType w:val="multilevel"/>
    <w:tmpl w:val="3A40F5B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6">
    <w:nsid w:val="5C631EB1"/>
    <w:multiLevelType w:val="hybridMultilevel"/>
    <w:tmpl w:val="ECF89C38"/>
    <w:lvl w:ilvl="0" w:tplc="C038B0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E3C63BD"/>
    <w:multiLevelType w:val="hybridMultilevel"/>
    <w:tmpl w:val="201AE0FE"/>
    <w:lvl w:ilvl="0" w:tplc="FFFFFFFF">
      <w:start w:val="1"/>
      <w:numFmt w:val="decimal"/>
      <w:lvlText w:val="%1."/>
      <w:lvlJc w:val="left"/>
      <w:pPr>
        <w:tabs>
          <w:tab w:val="num" w:pos="1260"/>
        </w:tabs>
        <w:ind w:left="126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3B018DB"/>
    <w:multiLevelType w:val="hybridMultilevel"/>
    <w:tmpl w:val="58900508"/>
    <w:lvl w:ilvl="0" w:tplc="5B44A4AE">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0">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0"/>
  </w:num>
  <w:num w:numId="4">
    <w:abstractNumId w:val="3"/>
  </w:num>
  <w:num w:numId="5">
    <w:abstractNumId w:val="25"/>
  </w:num>
  <w:num w:numId="6">
    <w:abstractNumId w:val="20"/>
  </w:num>
  <w:num w:numId="7">
    <w:abstractNumId w:val="23"/>
  </w:num>
  <w:num w:numId="8">
    <w:abstractNumId w:val="14"/>
  </w:num>
  <w:num w:numId="9">
    <w:abstractNumId w:val="22"/>
  </w:num>
  <w:num w:numId="10">
    <w:abstractNumId w:val="12"/>
  </w:num>
  <w:num w:numId="11">
    <w:abstractNumId w:val="15"/>
  </w:num>
  <w:num w:numId="12">
    <w:abstractNumId w:val="29"/>
  </w:num>
  <w:num w:numId="13">
    <w:abstractNumId w:val="24"/>
  </w:num>
  <w:num w:numId="14">
    <w:abstractNumId w:val="21"/>
  </w:num>
  <w:num w:numId="15">
    <w:abstractNumId w:val="18"/>
  </w:num>
  <w:num w:numId="16">
    <w:abstractNumId w:val="13"/>
  </w:num>
  <w:num w:numId="17">
    <w:abstractNumId w:val="7"/>
  </w:num>
  <w:num w:numId="18">
    <w:abstractNumId w:val="2"/>
  </w:num>
  <w:num w:numId="19">
    <w:abstractNumId w:val="10"/>
  </w:num>
  <w:num w:numId="20">
    <w:abstractNumId w:val="28"/>
  </w:num>
  <w:num w:numId="21">
    <w:abstractNumId w:val="26"/>
  </w:num>
  <w:num w:numId="22">
    <w:abstractNumId w:val="16"/>
  </w:num>
  <w:num w:numId="23">
    <w:abstractNumId w:val="19"/>
  </w:num>
  <w:num w:numId="24">
    <w:abstractNumId w:val="17"/>
  </w:num>
  <w:num w:numId="25">
    <w:abstractNumId w:val="27"/>
  </w:num>
  <w:num w:numId="26">
    <w:abstractNumId w:val="8"/>
  </w:num>
  <w:num w:numId="27">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hdrShapeDefaults>
    <o:shapedefaults v:ext="edit" spidmax="43010"/>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115"/>
    <w:rsid w:val="00002235"/>
    <w:rsid w:val="00003FE3"/>
    <w:rsid w:val="00004477"/>
    <w:rsid w:val="00006357"/>
    <w:rsid w:val="00007203"/>
    <w:rsid w:val="0000787D"/>
    <w:rsid w:val="000108B5"/>
    <w:rsid w:val="000115D3"/>
    <w:rsid w:val="00011F21"/>
    <w:rsid w:val="00012A11"/>
    <w:rsid w:val="00013A60"/>
    <w:rsid w:val="00013F19"/>
    <w:rsid w:val="000142CC"/>
    <w:rsid w:val="0001476A"/>
    <w:rsid w:val="00014965"/>
    <w:rsid w:val="00014D74"/>
    <w:rsid w:val="000150E6"/>
    <w:rsid w:val="00015D72"/>
    <w:rsid w:val="000165DA"/>
    <w:rsid w:val="00016974"/>
    <w:rsid w:val="00020926"/>
    <w:rsid w:val="00020969"/>
    <w:rsid w:val="0002117D"/>
    <w:rsid w:val="00021864"/>
    <w:rsid w:val="000220EF"/>
    <w:rsid w:val="000224F4"/>
    <w:rsid w:val="00024F00"/>
    <w:rsid w:val="0002502B"/>
    <w:rsid w:val="00025F33"/>
    <w:rsid w:val="000262AA"/>
    <w:rsid w:val="00026768"/>
    <w:rsid w:val="00026EC9"/>
    <w:rsid w:val="00027266"/>
    <w:rsid w:val="00027737"/>
    <w:rsid w:val="00027B70"/>
    <w:rsid w:val="000302A6"/>
    <w:rsid w:val="000311A8"/>
    <w:rsid w:val="000320FD"/>
    <w:rsid w:val="00032682"/>
    <w:rsid w:val="0003287B"/>
    <w:rsid w:val="00034CD2"/>
    <w:rsid w:val="00034DF4"/>
    <w:rsid w:val="00035E8A"/>
    <w:rsid w:val="00036FB2"/>
    <w:rsid w:val="000374A1"/>
    <w:rsid w:val="00040186"/>
    <w:rsid w:val="0004018F"/>
    <w:rsid w:val="00040987"/>
    <w:rsid w:val="00040CC5"/>
    <w:rsid w:val="0004145F"/>
    <w:rsid w:val="00041E0F"/>
    <w:rsid w:val="000422F2"/>
    <w:rsid w:val="00042795"/>
    <w:rsid w:val="000432A5"/>
    <w:rsid w:val="0004495F"/>
    <w:rsid w:val="00044C76"/>
    <w:rsid w:val="00044ED7"/>
    <w:rsid w:val="00045598"/>
    <w:rsid w:val="00045C55"/>
    <w:rsid w:val="0004780E"/>
    <w:rsid w:val="00047C46"/>
    <w:rsid w:val="00047F97"/>
    <w:rsid w:val="0005122F"/>
    <w:rsid w:val="00051574"/>
    <w:rsid w:val="00051856"/>
    <w:rsid w:val="0005227A"/>
    <w:rsid w:val="000529FB"/>
    <w:rsid w:val="000548B2"/>
    <w:rsid w:val="00054912"/>
    <w:rsid w:val="00054938"/>
    <w:rsid w:val="00054B72"/>
    <w:rsid w:val="000561BE"/>
    <w:rsid w:val="00056577"/>
    <w:rsid w:val="000567FB"/>
    <w:rsid w:val="00057C8B"/>
    <w:rsid w:val="000604C8"/>
    <w:rsid w:val="00060CCE"/>
    <w:rsid w:val="00061BEE"/>
    <w:rsid w:val="00062D16"/>
    <w:rsid w:val="00062F84"/>
    <w:rsid w:val="00063424"/>
    <w:rsid w:val="00063985"/>
    <w:rsid w:val="00063C65"/>
    <w:rsid w:val="000641C7"/>
    <w:rsid w:val="00064EA7"/>
    <w:rsid w:val="00065E72"/>
    <w:rsid w:val="00065F76"/>
    <w:rsid w:val="000662C4"/>
    <w:rsid w:val="00067560"/>
    <w:rsid w:val="000726BF"/>
    <w:rsid w:val="000726D6"/>
    <w:rsid w:val="00072A40"/>
    <w:rsid w:val="000737A2"/>
    <w:rsid w:val="000761B5"/>
    <w:rsid w:val="00076A04"/>
    <w:rsid w:val="00076DA4"/>
    <w:rsid w:val="000772C2"/>
    <w:rsid w:val="00077674"/>
    <w:rsid w:val="0007782D"/>
    <w:rsid w:val="00080065"/>
    <w:rsid w:val="00081165"/>
    <w:rsid w:val="00081BC6"/>
    <w:rsid w:val="00081CF9"/>
    <w:rsid w:val="00083039"/>
    <w:rsid w:val="00084197"/>
    <w:rsid w:val="0008435B"/>
    <w:rsid w:val="0008471E"/>
    <w:rsid w:val="00084817"/>
    <w:rsid w:val="00084992"/>
    <w:rsid w:val="0008514C"/>
    <w:rsid w:val="000851C4"/>
    <w:rsid w:val="00085575"/>
    <w:rsid w:val="000856D1"/>
    <w:rsid w:val="00085714"/>
    <w:rsid w:val="000858F1"/>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947"/>
    <w:rsid w:val="00095A37"/>
    <w:rsid w:val="00095B21"/>
    <w:rsid w:val="000966C9"/>
    <w:rsid w:val="00096ECC"/>
    <w:rsid w:val="000A0F1F"/>
    <w:rsid w:val="000A122B"/>
    <w:rsid w:val="000A12CD"/>
    <w:rsid w:val="000A2BC8"/>
    <w:rsid w:val="000A2D06"/>
    <w:rsid w:val="000A3064"/>
    <w:rsid w:val="000A406E"/>
    <w:rsid w:val="000A41CD"/>
    <w:rsid w:val="000A445C"/>
    <w:rsid w:val="000A71F7"/>
    <w:rsid w:val="000A739D"/>
    <w:rsid w:val="000B03B6"/>
    <w:rsid w:val="000B1688"/>
    <w:rsid w:val="000B1C53"/>
    <w:rsid w:val="000B3450"/>
    <w:rsid w:val="000B3C6F"/>
    <w:rsid w:val="000B43A0"/>
    <w:rsid w:val="000B4675"/>
    <w:rsid w:val="000B7181"/>
    <w:rsid w:val="000B7381"/>
    <w:rsid w:val="000B7C9E"/>
    <w:rsid w:val="000C0CC0"/>
    <w:rsid w:val="000C1D79"/>
    <w:rsid w:val="000C387B"/>
    <w:rsid w:val="000C39C1"/>
    <w:rsid w:val="000C479D"/>
    <w:rsid w:val="000C50A6"/>
    <w:rsid w:val="000C5BCD"/>
    <w:rsid w:val="000C5ECF"/>
    <w:rsid w:val="000C5FD6"/>
    <w:rsid w:val="000C6171"/>
    <w:rsid w:val="000C6818"/>
    <w:rsid w:val="000C685D"/>
    <w:rsid w:val="000C7B79"/>
    <w:rsid w:val="000D0F74"/>
    <w:rsid w:val="000D12EB"/>
    <w:rsid w:val="000D1EE9"/>
    <w:rsid w:val="000D2494"/>
    <w:rsid w:val="000D2538"/>
    <w:rsid w:val="000D2F51"/>
    <w:rsid w:val="000D3149"/>
    <w:rsid w:val="000D40A8"/>
    <w:rsid w:val="000D414F"/>
    <w:rsid w:val="000D41C5"/>
    <w:rsid w:val="000D4BAB"/>
    <w:rsid w:val="000D63BF"/>
    <w:rsid w:val="000D6A61"/>
    <w:rsid w:val="000D6AA1"/>
    <w:rsid w:val="000D6C96"/>
    <w:rsid w:val="000D731A"/>
    <w:rsid w:val="000D7F59"/>
    <w:rsid w:val="000E07A7"/>
    <w:rsid w:val="000E1C3A"/>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757"/>
    <w:rsid w:val="000F2A3F"/>
    <w:rsid w:val="000F39AC"/>
    <w:rsid w:val="000F4447"/>
    <w:rsid w:val="000F4D62"/>
    <w:rsid w:val="000F4FEB"/>
    <w:rsid w:val="000F527B"/>
    <w:rsid w:val="000F672F"/>
    <w:rsid w:val="000F7319"/>
    <w:rsid w:val="000F79FB"/>
    <w:rsid w:val="00100BD2"/>
    <w:rsid w:val="00101ADF"/>
    <w:rsid w:val="0010340D"/>
    <w:rsid w:val="0010443B"/>
    <w:rsid w:val="0010621E"/>
    <w:rsid w:val="00106408"/>
    <w:rsid w:val="00106AF5"/>
    <w:rsid w:val="00106E75"/>
    <w:rsid w:val="001107D8"/>
    <w:rsid w:val="00111495"/>
    <w:rsid w:val="00112100"/>
    <w:rsid w:val="0011448B"/>
    <w:rsid w:val="00115A2A"/>
    <w:rsid w:val="001163E4"/>
    <w:rsid w:val="0011652E"/>
    <w:rsid w:val="00117C90"/>
    <w:rsid w:val="00117F44"/>
    <w:rsid w:val="00121157"/>
    <w:rsid w:val="00121751"/>
    <w:rsid w:val="00122487"/>
    <w:rsid w:val="001246C7"/>
    <w:rsid w:val="00124895"/>
    <w:rsid w:val="00124B36"/>
    <w:rsid w:val="00124D5E"/>
    <w:rsid w:val="001256AB"/>
    <w:rsid w:val="00126A3D"/>
    <w:rsid w:val="001271E2"/>
    <w:rsid w:val="001274EE"/>
    <w:rsid w:val="0013288E"/>
    <w:rsid w:val="00133735"/>
    <w:rsid w:val="00133E14"/>
    <w:rsid w:val="00133E98"/>
    <w:rsid w:val="00136401"/>
    <w:rsid w:val="001367E0"/>
    <w:rsid w:val="001369B2"/>
    <w:rsid w:val="00137242"/>
    <w:rsid w:val="00137694"/>
    <w:rsid w:val="0014029A"/>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23C"/>
    <w:rsid w:val="00153758"/>
    <w:rsid w:val="00153BF8"/>
    <w:rsid w:val="0015401C"/>
    <w:rsid w:val="00154229"/>
    <w:rsid w:val="00155183"/>
    <w:rsid w:val="001553DE"/>
    <w:rsid w:val="00155C35"/>
    <w:rsid w:val="00160445"/>
    <w:rsid w:val="00160C05"/>
    <w:rsid w:val="00160F22"/>
    <w:rsid w:val="001613DF"/>
    <w:rsid w:val="00161E01"/>
    <w:rsid w:val="00162572"/>
    <w:rsid w:val="001625BF"/>
    <w:rsid w:val="00163043"/>
    <w:rsid w:val="001636A4"/>
    <w:rsid w:val="00163B4E"/>
    <w:rsid w:val="00164B5F"/>
    <w:rsid w:val="00164C07"/>
    <w:rsid w:val="00164DA7"/>
    <w:rsid w:val="00166619"/>
    <w:rsid w:val="001668EC"/>
    <w:rsid w:val="00166E9C"/>
    <w:rsid w:val="001713C0"/>
    <w:rsid w:val="001725FE"/>
    <w:rsid w:val="00172FC2"/>
    <w:rsid w:val="001739E5"/>
    <w:rsid w:val="00175BBC"/>
    <w:rsid w:val="0018008F"/>
    <w:rsid w:val="0018055F"/>
    <w:rsid w:val="00180ADA"/>
    <w:rsid w:val="00180C5B"/>
    <w:rsid w:val="00180F1C"/>
    <w:rsid w:val="001817FE"/>
    <w:rsid w:val="00182211"/>
    <w:rsid w:val="001823FB"/>
    <w:rsid w:val="00184777"/>
    <w:rsid w:val="00184914"/>
    <w:rsid w:val="0018502E"/>
    <w:rsid w:val="0018504C"/>
    <w:rsid w:val="001869C8"/>
    <w:rsid w:val="001871B8"/>
    <w:rsid w:val="00187249"/>
    <w:rsid w:val="001872C0"/>
    <w:rsid w:val="001874C7"/>
    <w:rsid w:val="00187605"/>
    <w:rsid w:val="001900F7"/>
    <w:rsid w:val="00190FD7"/>
    <w:rsid w:val="0019149F"/>
    <w:rsid w:val="001914B7"/>
    <w:rsid w:val="001920A5"/>
    <w:rsid w:val="0019356B"/>
    <w:rsid w:val="00193A9E"/>
    <w:rsid w:val="0019432D"/>
    <w:rsid w:val="00195DE2"/>
    <w:rsid w:val="0019703D"/>
    <w:rsid w:val="001A09C9"/>
    <w:rsid w:val="001A1390"/>
    <w:rsid w:val="001A15E4"/>
    <w:rsid w:val="001A3693"/>
    <w:rsid w:val="001A4AFF"/>
    <w:rsid w:val="001A61C7"/>
    <w:rsid w:val="001A6C9B"/>
    <w:rsid w:val="001A79EF"/>
    <w:rsid w:val="001B03B2"/>
    <w:rsid w:val="001B0BC7"/>
    <w:rsid w:val="001B1B47"/>
    <w:rsid w:val="001B22B0"/>
    <w:rsid w:val="001B2B2C"/>
    <w:rsid w:val="001B322B"/>
    <w:rsid w:val="001B3B77"/>
    <w:rsid w:val="001B4BEE"/>
    <w:rsid w:val="001B5A56"/>
    <w:rsid w:val="001B5CC6"/>
    <w:rsid w:val="001B60AB"/>
    <w:rsid w:val="001B6E4B"/>
    <w:rsid w:val="001B6F4E"/>
    <w:rsid w:val="001B7B06"/>
    <w:rsid w:val="001B7BF6"/>
    <w:rsid w:val="001C2B56"/>
    <w:rsid w:val="001C40B9"/>
    <w:rsid w:val="001C4348"/>
    <w:rsid w:val="001C56E2"/>
    <w:rsid w:val="001C64B0"/>
    <w:rsid w:val="001C7FC6"/>
    <w:rsid w:val="001D01EA"/>
    <w:rsid w:val="001D066F"/>
    <w:rsid w:val="001D0B0F"/>
    <w:rsid w:val="001D0B51"/>
    <w:rsid w:val="001D0BE9"/>
    <w:rsid w:val="001D0C34"/>
    <w:rsid w:val="001D0D20"/>
    <w:rsid w:val="001D1148"/>
    <w:rsid w:val="001D1638"/>
    <w:rsid w:val="001D1A0F"/>
    <w:rsid w:val="001D213A"/>
    <w:rsid w:val="001D21FF"/>
    <w:rsid w:val="001D2799"/>
    <w:rsid w:val="001D554F"/>
    <w:rsid w:val="001D78FB"/>
    <w:rsid w:val="001D7BA6"/>
    <w:rsid w:val="001E00EA"/>
    <w:rsid w:val="001E0945"/>
    <w:rsid w:val="001E0C3C"/>
    <w:rsid w:val="001E15AF"/>
    <w:rsid w:val="001E2636"/>
    <w:rsid w:val="001E2720"/>
    <w:rsid w:val="001E275A"/>
    <w:rsid w:val="001E387A"/>
    <w:rsid w:val="001E3D74"/>
    <w:rsid w:val="001E43E7"/>
    <w:rsid w:val="001E559E"/>
    <w:rsid w:val="001E5978"/>
    <w:rsid w:val="001E674C"/>
    <w:rsid w:val="001E7DC1"/>
    <w:rsid w:val="001F11B4"/>
    <w:rsid w:val="001F11BB"/>
    <w:rsid w:val="001F2002"/>
    <w:rsid w:val="001F2E4C"/>
    <w:rsid w:val="001F3E59"/>
    <w:rsid w:val="001F46CE"/>
    <w:rsid w:val="001F50E0"/>
    <w:rsid w:val="001F5240"/>
    <w:rsid w:val="001F534C"/>
    <w:rsid w:val="001F551B"/>
    <w:rsid w:val="001F5F5A"/>
    <w:rsid w:val="001F6C81"/>
    <w:rsid w:val="001F6ED4"/>
    <w:rsid w:val="001F70C2"/>
    <w:rsid w:val="001F714E"/>
    <w:rsid w:val="001F7540"/>
    <w:rsid w:val="001F7A42"/>
    <w:rsid w:val="00200C81"/>
    <w:rsid w:val="00201BBD"/>
    <w:rsid w:val="00202F80"/>
    <w:rsid w:val="002030E0"/>
    <w:rsid w:val="002036DA"/>
    <w:rsid w:val="00203858"/>
    <w:rsid w:val="00204C92"/>
    <w:rsid w:val="00204D0D"/>
    <w:rsid w:val="00204D9E"/>
    <w:rsid w:val="00205405"/>
    <w:rsid w:val="00205B5D"/>
    <w:rsid w:val="00206006"/>
    <w:rsid w:val="0020733C"/>
    <w:rsid w:val="002100F7"/>
    <w:rsid w:val="00211C6F"/>
    <w:rsid w:val="00211D74"/>
    <w:rsid w:val="0021255D"/>
    <w:rsid w:val="00212F99"/>
    <w:rsid w:val="00213B68"/>
    <w:rsid w:val="00215422"/>
    <w:rsid w:val="0021595D"/>
    <w:rsid w:val="00216114"/>
    <w:rsid w:val="00217760"/>
    <w:rsid w:val="00221630"/>
    <w:rsid w:val="00221879"/>
    <w:rsid w:val="002219C0"/>
    <w:rsid w:val="00221C82"/>
    <w:rsid w:val="00221F2F"/>
    <w:rsid w:val="0022206C"/>
    <w:rsid w:val="00225583"/>
    <w:rsid w:val="00226E0C"/>
    <w:rsid w:val="00227889"/>
    <w:rsid w:val="002279F9"/>
    <w:rsid w:val="00230F26"/>
    <w:rsid w:val="00231D9D"/>
    <w:rsid w:val="002336E6"/>
    <w:rsid w:val="00233C0F"/>
    <w:rsid w:val="00233E32"/>
    <w:rsid w:val="00234053"/>
    <w:rsid w:val="00234EBB"/>
    <w:rsid w:val="00235C91"/>
    <w:rsid w:val="002366BB"/>
    <w:rsid w:val="00237419"/>
    <w:rsid w:val="002375CB"/>
    <w:rsid w:val="00237C59"/>
    <w:rsid w:val="002403CC"/>
    <w:rsid w:val="002404CF"/>
    <w:rsid w:val="002409FC"/>
    <w:rsid w:val="00240B3D"/>
    <w:rsid w:val="00241185"/>
    <w:rsid w:val="0024445E"/>
    <w:rsid w:val="00244D21"/>
    <w:rsid w:val="00245183"/>
    <w:rsid w:val="00245300"/>
    <w:rsid w:val="00246206"/>
    <w:rsid w:val="00246B90"/>
    <w:rsid w:val="00246DD5"/>
    <w:rsid w:val="00247CFB"/>
    <w:rsid w:val="00252DD2"/>
    <w:rsid w:val="00252E19"/>
    <w:rsid w:val="002537EB"/>
    <w:rsid w:val="002546D1"/>
    <w:rsid w:val="00254705"/>
    <w:rsid w:val="002552B3"/>
    <w:rsid w:val="0025559D"/>
    <w:rsid w:val="00256FBE"/>
    <w:rsid w:val="00257464"/>
    <w:rsid w:val="0025754E"/>
    <w:rsid w:val="002611E2"/>
    <w:rsid w:val="00262060"/>
    <w:rsid w:val="002630B9"/>
    <w:rsid w:val="00263959"/>
    <w:rsid w:val="00263D75"/>
    <w:rsid w:val="00265C68"/>
    <w:rsid w:val="002661BA"/>
    <w:rsid w:val="002668CD"/>
    <w:rsid w:val="00266F06"/>
    <w:rsid w:val="00267B0A"/>
    <w:rsid w:val="00270CBB"/>
    <w:rsid w:val="00271B21"/>
    <w:rsid w:val="002724B0"/>
    <w:rsid w:val="002725A2"/>
    <w:rsid w:val="002728C9"/>
    <w:rsid w:val="00272A22"/>
    <w:rsid w:val="00272F09"/>
    <w:rsid w:val="00273513"/>
    <w:rsid w:val="002740F1"/>
    <w:rsid w:val="00274BA0"/>
    <w:rsid w:val="00274D8D"/>
    <w:rsid w:val="00276062"/>
    <w:rsid w:val="00277356"/>
    <w:rsid w:val="002778AB"/>
    <w:rsid w:val="002808CA"/>
    <w:rsid w:val="00281993"/>
    <w:rsid w:val="002819D4"/>
    <w:rsid w:val="00284D16"/>
    <w:rsid w:val="00284E32"/>
    <w:rsid w:val="0028623E"/>
    <w:rsid w:val="002870B0"/>
    <w:rsid w:val="00287403"/>
    <w:rsid w:val="00291707"/>
    <w:rsid w:val="00291815"/>
    <w:rsid w:val="00293078"/>
    <w:rsid w:val="002937D6"/>
    <w:rsid w:val="002946CE"/>
    <w:rsid w:val="00294D63"/>
    <w:rsid w:val="0029593B"/>
    <w:rsid w:val="002960F7"/>
    <w:rsid w:val="002A0377"/>
    <w:rsid w:val="002A03CD"/>
    <w:rsid w:val="002A0489"/>
    <w:rsid w:val="002A04D1"/>
    <w:rsid w:val="002A0BFF"/>
    <w:rsid w:val="002A11EB"/>
    <w:rsid w:val="002A193C"/>
    <w:rsid w:val="002A235D"/>
    <w:rsid w:val="002A25CC"/>
    <w:rsid w:val="002A46CE"/>
    <w:rsid w:val="002A7D95"/>
    <w:rsid w:val="002B10A8"/>
    <w:rsid w:val="002B3B8C"/>
    <w:rsid w:val="002B40F3"/>
    <w:rsid w:val="002B443F"/>
    <w:rsid w:val="002B45CC"/>
    <w:rsid w:val="002B5139"/>
    <w:rsid w:val="002B6697"/>
    <w:rsid w:val="002B6CCC"/>
    <w:rsid w:val="002B7F0C"/>
    <w:rsid w:val="002C0201"/>
    <w:rsid w:val="002C0C34"/>
    <w:rsid w:val="002C2384"/>
    <w:rsid w:val="002C2CCD"/>
    <w:rsid w:val="002C490D"/>
    <w:rsid w:val="002C619A"/>
    <w:rsid w:val="002C6950"/>
    <w:rsid w:val="002C7733"/>
    <w:rsid w:val="002C7767"/>
    <w:rsid w:val="002C7E5D"/>
    <w:rsid w:val="002D0FED"/>
    <w:rsid w:val="002D14FA"/>
    <w:rsid w:val="002D1E7C"/>
    <w:rsid w:val="002D207A"/>
    <w:rsid w:val="002D26B5"/>
    <w:rsid w:val="002D4637"/>
    <w:rsid w:val="002D5238"/>
    <w:rsid w:val="002E06D1"/>
    <w:rsid w:val="002E0892"/>
    <w:rsid w:val="002E1B1C"/>
    <w:rsid w:val="002E1C95"/>
    <w:rsid w:val="002E35E3"/>
    <w:rsid w:val="002E3F8E"/>
    <w:rsid w:val="002E4285"/>
    <w:rsid w:val="002E4AB3"/>
    <w:rsid w:val="002E62B9"/>
    <w:rsid w:val="002E7909"/>
    <w:rsid w:val="002F06CD"/>
    <w:rsid w:val="002F0EF4"/>
    <w:rsid w:val="002F14A9"/>
    <w:rsid w:val="002F18A4"/>
    <w:rsid w:val="002F3852"/>
    <w:rsid w:val="002F4106"/>
    <w:rsid w:val="002F4158"/>
    <w:rsid w:val="002F41A6"/>
    <w:rsid w:val="002F458F"/>
    <w:rsid w:val="002F504E"/>
    <w:rsid w:val="002F5308"/>
    <w:rsid w:val="002F5959"/>
    <w:rsid w:val="002F62C0"/>
    <w:rsid w:val="002F6D31"/>
    <w:rsid w:val="002F77D8"/>
    <w:rsid w:val="002F7F5F"/>
    <w:rsid w:val="003006DB"/>
    <w:rsid w:val="0030203A"/>
    <w:rsid w:val="00302D9C"/>
    <w:rsid w:val="00304DED"/>
    <w:rsid w:val="00306643"/>
    <w:rsid w:val="00306948"/>
    <w:rsid w:val="00306B90"/>
    <w:rsid w:val="003071F8"/>
    <w:rsid w:val="00307217"/>
    <w:rsid w:val="00307681"/>
    <w:rsid w:val="00307C8E"/>
    <w:rsid w:val="003104D4"/>
    <w:rsid w:val="00313029"/>
    <w:rsid w:val="00313BB3"/>
    <w:rsid w:val="00313F38"/>
    <w:rsid w:val="003140D6"/>
    <w:rsid w:val="00314C13"/>
    <w:rsid w:val="00315325"/>
    <w:rsid w:val="003154D3"/>
    <w:rsid w:val="003162C1"/>
    <w:rsid w:val="00316344"/>
    <w:rsid w:val="0031664F"/>
    <w:rsid w:val="00316A8D"/>
    <w:rsid w:val="00317591"/>
    <w:rsid w:val="00317747"/>
    <w:rsid w:val="00317860"/>
    <w:rsid w:val="00317975"/>
    <w:rsid w:val="003179B0"/>
    <w:rsid w:val="00317C7D"/>
    <w:rsid w:val="00320E3C"/>
    <w:rsid w:val="00321173"/>
    <w:rsid w:val="003212C3"/>
    <w:rsid w:val="00321432"/>
    <w:rsid w:val="00321456"/>
    <w:rsid w:val="00321607"/>
    <w:rsid w:val="00321994"/>
    <w:rsid w:val="00322639"/>
    <w:rsid w:val="0032272B"/>
    <w:rsid w:val="00322EC0"/>
    <w:rsid w:val="00323D4E"/>
    <w:rsid w:val="00324E4C"/>
    <w:rsid w:val="00326C64"/>
    <w:rsid w:val="003305EB"/>
    <w:rsid w:val="00330871"/>
    <w:rsid w:val="00330D41"/>
    <w:rsid w:val="0033201E"/>
    <w:rsid w:val="00332280"/>
    <w:rsid w:val="003325EB"/>
    <w:rsid w:val="003344AA"/>
    <w:rsid w:val="003353B0"/>
    <w:rsid w:val="003354B2"/>
    <w:rsid w:val="003365A9"/>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184"/>
    <w:rsid w:val="003522DF"/>
    <w:rsid w:val="0035308C"/>
    <w:rsid w:val="003531E9"/>
    <w:rsid w:val="00353F8E"/>
    <w:rsid w:val="00355F60"/>
    <w:rsid w:val="003566CB"/>
    <w:rsid w:val="00360624"/>
    <w:rsid w:val="00360A49"/>
    <w:rsid w:val="00360E7A"/>
    <w:rsid w:val="00360FB3"/>
    <w:rsid w:val="00361603"/>
    <w:rsid w:val="003616D1"/>
    <w:rsid w:val="003625E8"/>
    <w:rsid w:val="00362A36"/>
    <w:rsid w:val="00363611"/>
    <w:rsid w:val="00363C9B"/>
    <w:rsid w:val="0036428D"/>
    <w:rsid w:val="00365679"/>
    <w:rsid w:val="00367AB0"/>
    <w:rsid w:val="00367D5E"/>
    <w:rsid w:val="00367E33"/>
    <w:rsid w:val="00370134"/>
    <w:rsid w:val="00370662"/>
    <w:rsid w:val="003707FF"/>
    <w:rsid w:val="00370F4F"/>
    <w:rsid w:val="00371C3E"/>
    <w:rsid w:val="003725FD"/>
    <w:rsid w:val="00372857"/>
    <w:rsid w:val="00372A49"/>
    <w:rsid w:val="00372D01"/>
    <w:rsid w:val="003732DA"/>
    <w:rsid w:val="00374B1C"/>
    <w:rsid w:val="003755FD"/>
    <w:rsid w:val="003757FD"/>
    <w:rsid w:val="00376A02"/>
    <w:rsid w:val="0037738E"/>
    <w:rsid w:val="003774C1"/>
    <w:rsid w:val="00377955"/>
    <w:rsid w:val="00377F53"/>
    <w:rsid w:val="00380812"/>
    <w:rsid w:val="00381182"/>
    <w:rsid w:val="0038128D"/>
    <w:rsid w:val="00381EAC"/>
    <w:rsid w:val="003825B5"/>
    <w:rsid w:val="00382F15"/>
    <w:rsid w:val="00383421"/>
    <w:rsid w:val="00383607"/>
    <w:rsid w:val="00383BAA"/>
    <w:rsid w:val="003841FB"/>
    <w:rsid w:val="00385787"/>
    <w:rsid w:val="00385E29"/>
    <w:rsid w:val="00386C86"/>
    <w:rsid w:val="00390627"/>
    <w:rsid w:val="00390FE4"/>
    <w:rsid w:val="00391B09"/>
    <w:rsid w:val="00391B5F"/>
    <w:rsid w:val="003936AF"/>
    <w:rsid w:val="00396435"/>
    <w:rsid w:val="00396FA6"/>
    <w:rsid w:val="003975E9"/>
    <w:rsid w:val="00397B27"/>
    <w:rsid w:val="003A0351"/>
    <w:rsid w:val="003A1701"/>
    <w:rsid w:val="003A214E"/>
    <w:rsid w:val="003A2A59"/>
    <w:rsid w:val="003A3015"/>
    <w:rsid w:val="003A3139"/>
    <w:rsid w:val="003A33FF"/>
    <w:rsid w:val="003A4008"/>
    <w:rsid w:val="003A4EF2"/>
    <w:rsid w:val="003A58FD"/>
    <w:rsid w:val="003A59E9"/>
    <w:rsid w:val="003A646D"/>
    <w:rsid w:val="003A6693"/>
    <w:rsid w:val="003A73DE"/>
    <w:rsid w:val="003A7A8B"/>
    <w:rsid w:val="003A7BAF"/>
    <w:rsid w:val="003B0658"/>
    <w:rsid w:val="003B0D79"/>
    <w:rsid w:val="003B29B0"/>
    <w:rsid w:val="003B2C18"/>
    <w:rsid w:val="003B2CE8"/>
    <w:rsid w:val="003B33BF"/>
    <w:rsid w:val="003B35BE"/>
    <w:rsid w:val="003B3A8E"/>
    <w:rsid w:val="003B4019"/>
    <w:rsid w:val="003B46DD"/>
    <w:rsid w:val="003B68B6"/>
    <w:rsid w:val="003B7B23"/>
    <w:rsid w:val="003C148F"/>
    <w:rsid w:val="003C194E"/>
    <w:rsid w:val="003C24CF"/>
    <w:rsid w:val="003C2AD4"/>
    <w:rsid w:val="003C348D"/>
    <w:rsid w:val="003C359F"/>
    <w:rsid w:val="003C378E"/>
    <w:rsid w:val="003C4181"/>
    <w:rsid w:val="003C555B"/>
    <w:rsid w:val="003C574B"/>
    <w:rsid w:val="003C64B6"/>
    <w:rsid w:val="003C7359"/>
    <w:rsid w:val="003C74D2"/>
    <w:rsid w:val="003C774F"/>
    <w:rsid w:val="003C7859"/>
    <w:rsid w:val="003D0D68"/>
    <w:rsid w:val="003D1B7F"/>
    <w:rsid w:val="003D287D"/>
    <w:rsid w:val="003D3512"/>
    <w:rsid w:val="003D3B39"/>
    <w:rsid w:val="003D40A9"/>
    <w:rsid w:val="003D55DA"/>
    <w:rsid w:val="003D5869"/>
    <w:rsid w:val="003D5ADA"/>
    <w:rsid w:val="003D6E75"/>
    <w:rsid w:val="003D7DCB"/>
    <w:rsid w:val="003E0DEA"/>
    <w:rsid w:val="003E12D0"/>
    <w:rsid w:val="003E16AB"/>
    <w:rsid w:val="003E2787"/>
    <w:rsid w:val="003E2F9F"/>
    <w:rsid w:val="003E3002"/>
    <w:rsid w:val="003E3236"/>
    <w:rsid w:val="003E665E"/>
    <w:rsid w:val="003E7049"/>
    <w:rsid w:val="003E7697"/>
    <w:rsid w:val="003E77DF"/>
    <w:rsid w:val="003E7ADF"/>
    <w:rsid w:val="003F0CA4"/>
    <w:rsid w:val="003F0E21"/>
    <w:rsid w:val="003F10A5"/>
    <w:rsid w:val="003F1215"/>
    <w:rsid w:val="003F44D8"/>
    <w:rsid w:val="003F535D"/>
    <w:rsid w:val="003F55C6"/>
    <w:rsid w:val="003F58ED"/>
    <w:rsid w:val="003F60A2"/>
    <w:rsid w:val="003F6BF1"/>
    <w:rsid w:val="003F6ED4"/>
    <w:rsid w:val="003F76F2"/>
    <w:rsid w:val="0040052A"/>
    <w:rsid w:val="00402168"/>
    <w:rsid w:val="00403A66"/>
    <w:rsid w:val="00404A91"/>
    <w:rsid w:val="004067AB"/>
    <w:rsid w:val="00407421"/>
    <w:rsid w:val="004079F4"/>
    <w:rsid w:val="00410C94"/>
    <w:rsid w:val="00410EC3"/>
    <w:rsid w:val="004115DE"/>
    <w:rsid w:val="0041191C"/>
    <w:rsid w:val="00411B9D"/>
    <w:rsid w:val="004129B3"/>
    <w:rsid w:val="00413FBB"/>
    <w:rsid w:val="00414271"/>
    <w:rsid w:val="00414D26"/>
    <w:rsid w:val="00414D5C"/>
    <w:rsid w:val="00414ED7"/>
    <w:rsid w:val="004150DF"/>
    <w:rsid w:val="004169A7"/>
    <w:rsid w:val="00416ABC"/>
    <w:rsid w:val="004200C7"/>
    <w:rsid w:val="00420DC6"/>
    <w:rsid w:val="00420FBC"/>
    <w:rsid w:val="00422CCD"/>
    <w:rsid w:val="00422DC2"/>
    <w:rsid w:val="004233DA"/>
    <w:rsid w:val="004241F1"/>
    <w:rsid w:val="00424D7B"/>
    <w:rsid w:val="00426309"/>
    <w:rsid w:val="00427121"/>
    <w:rsid w:val="004278D8"/>
    <w:rsid w:val="00430025"/>
    <w:rsid w:val="00430922"/>
    <w:rsid w:val="0043117B"/>
    <w:rsid w:val="00431807"/>
    <w:rsid w:val="00431CA8"/>
    <w:rsid w:val="004327F1"/>
    <w:rsid w:val="00433845"/>
    <w:rsid w:val="004345F0"/>
    <w:rsid w:val="00434A70"/>
    <w:rsid w:val="00434CF4"/>
    <w:rsid w:val="00434D15"/>
    <w:rsid w:val="00435487"/>
    <w:rsid w:val="00435DFF"/>
    <w:rsid w:val="004360CF"/>
    <w:rsid w:val="00437EBC"/>
    <w:rsid w:val="00437F0F"/>
    <w:rsid w:val="00440446"/>
    <w:rsid w:val="0044144F"/>
    <w:rsid w:val="00442606"/>
    <w:rsid w:val="00442FFB"/>
    <w:rsid w:val="00443D20"/>
    <w:rsid w:val="00444510"/>
    <w:rsid w:val="004457C6"/>
    <w:rsid w:val="00446151"/>
    <w:rsid w:val="00446265"/>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8CC"/>
    <w:rsid w:val="00462A79"/>
    <w:rsid w:val="00463A45"/>
    <w:rsid w:val="00465651"/>
    <w:rsid w:val="0046763B"/>
    <w:rsid w:val="004678FF"/>
    <w:rsid w:val="00471AAC"/>
    <w:rsid w:val="004729CF"/>
    <w:rsid w:val="00473726"/>
    <w:rsid w:val="00473822"/>
    <w:rsid w:val="00474217"/>
    <w:rsid w:val="00475401"/>
    <w:rsid w:val="00476088"/>
    <w:rsid w:val="00476575"/>
    <w:rsid w:val="00481C10"/>
    <w:rsid w:val="0048214B"/>
    <w:rsid w:val="00482491"/>
    <w:rsid w:val="004826F8"/>
    <w:rsid w:val="00482763"/>
    <w:rsid w:val="004828CC"/>
    <w:rsid w:val="00482AAF"/>
    <w:rsid w:val="00483344"/>
    <w:rsid w:val="00483691"/>
    <w:rsid w:val="00483812"/>
    <w:rsid w:val="00483F2B"/>
    <w:rsid w:val="00485072"/>
    <w:rsid w:val="00486B5A"/>
    <w:rsid w:val="004874BF"/>
    <w:rsid w:val="004875BF"/>
    <w:rsid w:val="00487744"/>
    <w:rsid w:val="004904C6"/>
    <w:rsid w:val="00492A8E"/>
    <w:rsid w:val="004932B9"/>
    <w:rsid w:val="00493A99"/>
    <w:rsid w:val="00494758"/>
    <w:rsid w:val="00494D4B"/>
    <w:rsid w:val="0049683C"/>
    <w:rsid w:val="00496FF5"/>
    <w:rsid w:val="004A1F6F"/>
    <w:rsid w:val="004A2D28"/>
    <w:rsid w:val="004A37C1"/>
    <w:rsid w:val="004A4369"/>
    <w:rsid w:val="004A4762"/>
    <w:rsid w:val="004A585D"/>
    <w:rsid w:val="004A62F3"/>
    <w:rsid w:val="004A6520"/>
    <w:rsid w:val="004A6B63"/>
    <w:rsid w:val="004B0B03"/>
    <w:rsid w:val="004B1D50"/>
    <w:rsid w:val="004B2A4C"/>
    <w:rsid w:val="004B384E"/>
    <w:rsid w:val="004B4B86"/>
    <w:rsid w:val="004B6E86"/>
    <w:rsid w:val="004B6F7E"/>
    <w:rsid w:val="004B710A"/>
    <w:rsid w:val="004B7819"/>
    <w:rsid w:val="004B7F4C"/>
    <w:rsid w:val="004C079D"/>
    <w:rsid w:val="004C0D12"/>
    <w:rsid w:val="004C1AE6"/>
    <w:rsid w:val="004C2D42"/>
    <w:rsid w:val="004C6510"/>
    <w:rsid w:val="004C6590"/>
    <w:rsid w:val="004C6FEC"/>
    <w:rsid w:val="004C7003"/>
    <w:rsid w:val="004C7623"/>
    <w:rsid w:val="004D0F3B"/>
    <w:rsid w:val="004D114C"/>
    <w:rsid w:val="004D1607"/>
    <w:rsid w:val="004D1620"/>
    <w:rsid w:val="004D1F71"/>
    <w:rsid w:val="004D3AA2"/>
    <w:rsid w:val="004D4F77"/>
    <w:rsid w:val="004D5E38"/>
    <w:rsid w:val="004D6935"/>
    <w:rsid w:val="004D73D3"/>
    <w:rsid w:val="004D7E45"/>
    <w:rsid w:val="004E11C6"/>
    <w:rsid w:val="004E1C4C"/>
    <w:rsid w:val="004E2AA3"/>
    <w:rsid w:val="004E4932"/>
    <w:rsid w:val="004E68FE"/>
    <w:rsid w:val="004E6AA9"/>
    <w:rsid w:val="004E6AFF"/>
    <w:rsid w:val="004E7216"/>
    <w:rsid w:val="004E727B"/>
    <w:rsid w:val="004E74F5"/>
    <w:rsid w:val="004E7B9D"/>
    <w:rsid w:val="004E7F2C"/>
    <w:rsid w:val="004F1EBA"/>
    <w:rsid w:val="004F363E"/>
    <w:rsid w:val="004F43C8"/>
    <w:rsid w:val="004F6ACE"/>
    <w:rsid w:val="004F7BFC"/>
    <w:rsid w:val="005005E4"/>
    <w:rsid w:val="005009F6"/>
    <w:rsid w:val="00500F40"/>
    <w:rsid w:val="005011A5"/>
    <w:rsid w:val="00501654"/>
    <w:rsid w:val="005025E7"/>
    <w:rsid w:val="00502788"/>
    <w:rsid w:val="00503621"/>
    <w:rsid w:val="00504AC9"/>
    <w:rsid w:val="0050576F"/>
    <w:rsid w:val="00505FA4"/>
    <w:rsid w:val="00506BCF"/>
    <w:rsid w:val="00507044"/>
    <w:rsid w:val="0050781F"/>
    <w:rsid w:val="00507C95"/>
    <w:rsid w:val="00507F9E"/>
    <w:rsid w:val="00511C1D"/>
    <w:rsid w:val="0051272B"/>
    <w:rsid w:val="00513122"/>
    <w:rsid w:val="00513C19"/>
    <w:rsid w:val="00513CBB"/>
    <w:rsid w:val="00515BC8"/>
    <w:rsid w:val="00517FC9"/>
    <w:rsid w:val="0052060E"/>
    <w:rsid w:val="00521F95"/>
    <w:rsid w:val="005240C6"/>
    <w:rsid w:val="005266CB"/>
    <w:rsid w:val="00526AE4"/>
    <w:rsid w:val="00526ED4"/>
    <w:rsid w:val="005279AC"/>
    <w:rsid w:val="00527A63"/>
    <w:rsid w:val="00527C46"/>
    <w:rsid w:val="0053033D"/>
    <w:rsid w:val="00530BE1"/>
    <w:rsid w:val="00530DEE"/>
    <w:rsid w:val="00530ECF"/>
    <w:rsid w:val="00532357"/>
    <w:rsid w:val="0053257C"/>
    <w:rsid w:val="005327A6"/>
    <w:rsid w:val="00532822"/>
    <w:rsid w:val="0053337E"/>
    <w:rsid w:val="00533B75"/>
    <w:rsid w:val="00533FBA"/>
    <w:rsid w:val="005342E0"/>
    <w:rsid w:val="00534349"/>
    <w:rsid w:val="0053553D"/>
    <w:rsid w:val="0053595C"/>
    <w:rsid w:val="00535AC3"/>
    <w:rsid w:val="00537C46"/>
    <w:rsid w:val="005405C6"/>
    <w:rsid w:val="00541A67"/>
    <w:rsid w:val="00541EC7"/>
    <w:rsid w:val="005420CE"/>
    <w:rsid w:val="005424DB"/>
    <w:rsid w:val="00542FE7"/>
    <w:rsid w:val="005434DB"/>
    <w:rsid w:val="0054411C"/>
    <w:rsid w:val="005441F0"/>
    <w:rsid w:val="00545123"/>
    <w:rsid w:val="00546A37"/>
    <w:rsid w:val="005516B0"/>
    <w:rsid w:val="0055215B"/>
    <w:rsid w:val="0055249C"/>
    <w:rsid w:val="00552715"/>
    <w:rsid w:val="00552D0E"/>
    <w:rsid w:val="00552D44"/>
    <w:rsid w:val="00556036"/>
    <w:rsid w:val="005616A6"/>
    <w:rsid w:val="00561BCC"/>
    <w:rsid w:val="00561F65"/>
    <w:rsid w:val="00562350"/>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52B"/>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6517"/>
    <w:rsid w:val="00587453"/>
    <w:rsid w:val="005877C0"/>
    <w:rsid w:val="00587BA5"/>
    <w:rsid w:val="00590465"/>
    <w:rsid w:val="005909AD"/>
    <w:rsid w:val="00591820"/>
    <w:rsid w:val="0059207E"/>
    <w:rsid w:val="00593006"/>
    <w:rsid w:val="005935AB"/>
    <w:rsid w:val="0059457A"/>
    <w:rsid w:val="005953A1"/>
    <w:rsid w:val="005955A2"/>
    <w:rsid w:val="00595681"/>
    <w:rsid w:val="00595A63"/>
    <w:rsid w:val="00595AEC"/>
    <w:rsid w:val="00595D5F"/>
    <w:rsid w:val="00595E4E"/>
    <w:rsid w:val="005961DD"/>
    <w:rsid w:val="005961F2"/>
    <w:rsid w:val="0059632C"/>
    <w:rsid w:val="005971DD"/>
    <w:rsid w:val="0059754A"/>
    <w:rsid w:val="005976CC"/>
    <w:rsid w:val="005A0C34"/>
    <w:rsid w:val="005A18BF"/>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597C"/>
    <w:rsid w:val="005B5F93"/>
    <w:rsid w:val="005C0120"/>
    <w:rsid w:val="005C0E22"/>
    <w:rsid w:val="005C1799"/>
    <w:rsid w:val="005C19EC"/>
    <w:rsid w:val="005C20DD"/>
    <w:rsid w:val="005C23E1"/>
    <w:rsid w:val="005C386E"/>
    <w:rsid w:val="005C42DA"/>
    <w:rsid w:val="005C554C"/>
    <w:rsid w:val="005C5BD6"/>
    <w:rsid w:val="005C71AD"/>
    <w:rsid w:val="005C77D0"/>
    <w:rsid w:val="005D02E4"/>
    <w:rsid w:val="005D12DA"/>
    <w:rsid w:val="005D3614"/>
    <w:rsid w:val="005D382A"/>
    <w:rsid w:val="005D3E8F"/>
    <w:rsid w:val="005D46A3"/>
    <w:rsid w:val="005D479C"/>
    <w:rsid w:val="005D5344"/>
    <w:rsid w:val="005D657D"/>
    <w:rsid w:val="005D6723"/>
    <w:rsid w:val="005D6F0E"/>
    <w:rsid w:val="005D72C8"/>
    <w:rsid w:val="005E0303"/>
    <w:rsid w:val="005E185B"/>
    <w:rsid w:val="005E2E9C"/>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54D"/>
    <w:rsid w:val="00601EB9"/>
    <w:rsid w:val="00602541"/>
    <w:rsid w:val="006029A3"/>
    <w:rsid w:val="00602CE7"/>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0D97"/>
    <w:rsid w:val="00621400"/>
    <w:rsid w:val="00621BA7"/>
    <w:rsid w:val="00622951"/>
    <w:rsid w:val="00623761"/>
    <w:rsid w:val="00623FC8"/>
    <w:rsid w:val="00625226"/>
    <w:rsid w:val="00625A47"/>
    <w:rsid w:val="006260B1"/>
    <w:rsid w:val="006269D2"/>
    <w:rsid w:val="00627D95"/>
    <w:rsid w:val="0063084D"/>
    <w:rsid w:val="00630A13"/>
    <w:rsid w:val="00630D35"/>
    <w:rsid w:val="00631583"/>
    <w:rsid w:val="00631B7A"/>
    <w:rsid w:val="00632244"/>
    <w:rsid w:val="00633997"/>
    <w:rsid w:val="00633A37"/>
    <w:rsid w:val="006340BE"/>
    <w:rsid w:val="006341B5"/>
    <w:rsid w:val="00634AE4"/>
    <w:rsid w:val="006357B7"/>
    <w:rsid w:val="0063605B"/>
    <w:rsid w:val="006360D9"/>
    <w:rsid w:val="00636208"/>
    <w:rsid w:val="00636588"/>
    <w:rsid w:val="00636A2E"/>
    <w:rsid w:val="00636E3F"/>
    <w:rsid w:val="006374CF"/>
    <w:rsid w:val="00640749"/>
    <w:rsid w:val="00640DB2"/>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F16"/>
    <w:rsid w:val="0065156A"/>
    <w:rsid w:val="0065177F"/>
    <w:rsid w:val="00651FF3"/>
    <w:rsid w:val="006521B6"/>
    <w:rsid w:val="00652E3F"/>
    <w:rsid w:val="00652FB3"/>
    <w:rsid w:val="0065479A"/>
    <w:rsid w:val="0065531D"/>
    <w:rsid w:val="006557E0"/>
    <w:rsid w:val="00657031"/>
    <w:rsid w:val="00657A02"/>
    <w:rsid w:val="00657B07"/>
    <w:rsid w:val="00657E30"/>
    <w:rsid w:val="00657F3E"/>
    <w:rsid w:val="00662F3D"/>
    <w:rsid w:val="0066334C"/>
    <w:rsid w:val="0066386B"/>
    <w:rsid w:val="006641ED"/>
    <w:rsid w:val="00667809"/>
    <w:rsid w:val="00667828"/>
    <w:rsid w:val="00667A7B"/>
    <w:rsid w:val="00667E4E"/>
    <w:rsid w:val="006702E7"/>
    <w:rsid w:val="0067049F"/>
    <w:rsid w:val="006712B3"/>
    <w:rsid w:val="006713D3"/>
    <w:rsid w:val="00671891"/>
    <w:rsid w:val="00673296"/>
    <w:rsid w:val="00673C56"/>
    <w:rsid w:val="00673D71"/>
    <w:rsid w:val="00673FBB"/>
    <w:rsid w:val="0067424C"/>
    <w:rsid w:val="00674A4D"/>
    <w:rsid w:val="0067604D"/>
    <w:rsid w:val="006769EF"/>
    <w:rsid w:val="00676F3B"/>
    <w:rsid w:val="006812BF"/>
    <w:rsid w:val="006817E5"/>
    <w:rsid w:val="00681F09"/>
    <w:rsid w:val="00681FF5"/>
    <w:rsid w:val="00684035"/>
    <w:rsid w:val="0068452E"/>
    <w:rsid w:val="006856CD"/>
    <w:rsid w:val="00685FF1"/>
    <w:rsid w:val="0068664C"/>
    <w:rsid w:val="00686B22"/>
    <w:rsid w:val="00686F51"/>
    <w:rsid w:val="006904EF"/>
    <w:rsid w:val="00690605"/>
    <w:rsid w:val="00690C8B"/>
    <w:rsid w:val="0069123B"/>
    <w:rsid w:val="0069247C"/>
    <w:rsid w:val="006931E1"/>
    <w:rsid w:val="006937FA"/>
    <w:rsid w:val="00693CE6"/>
    <w:rsid w:val="00694489"/>
    <w:rsid w:val="00694CE8"/>
    <w:rsid w:val="00695881"/>
    <w:rsid w:val="0069685C"/>
    <w:rsid w:val="0069725A"/>
    <w:rsid w:val="006A0F13"/>
    <w:rsid w:val="006A2284"/>
    <w:rsid w:val="006A2930"/>
    <w:rsid w:val="006A2F29"/>
    <w:rsid w:val="006A3507"/>
    <w:rsid w:val="006A4409"/>
    <w:rsid w:val="006A4CC9"/>
    <w:rsid w:val="006A5C5D"/>
    <w:rsid w:val="006A5E5C"/>
    <w:rsid w:val="006A5F29"/>
    <w:rsid w:val="006A66D1"/>
    <w:rsid w:val="006A746F"/>
    <w:rsid w:val="006A781E"/>
    <w:rsid w:val="006A7A40"/>
    <w:rsid w:val="006B08D8"/>
    <w:rsid w:val="006B095B"/>
    <w:rsid w:val="006B1469"/>
    <w:rsid w:val="006B1B3F"/>
    <w:rsid w:val="006B1D61"/>
    <w:rsid w:val="006B1F3E"/>
    <w:rsid w:val="006B297A"/>
    <w:rsid w:val="006B31E4"/>
    <w:rsid w:val="006B42A1"/>
    <w:rsid w:val="006B433C"/>
    <w:rsid w:val="006B5C07"/>
    <w:rsid w:val="006B6624"/>
    <w:rsid w:val="006B6892"/>
    <w:rsid w:val="006B6A7E"/>
    <w:rsid w:val="006B6DA4"/>
    <w:rsid w:val="006C028B"/>
    <w:rsid w:val="006C0ECD"/>
    <w:rsid w:val="006C1C95"/>
    <w:rsid w:val="006C24DB"/>
    <w:rsid w:val="006C29D6"/>
    <w:rsid w:val="006C29FE"/>
    <w:rsid w:val="006C31AB"/>
    <w:rsid w:val="006C355B"/>
    <w:rsid w:val="006C53EC"/>
    <w:rsid w:val="006C53F9"/>
    <w:rsid w:val="006C5B84"/>
    <w:rsid w:val="006C5CC4"/>
    <w:rsid w:val="006C6C80"/>
    <w:rsid w:val="006C6F95"/>
    <w:rsid w:val="006D0577"/>
    <w:rsid w:val="006D1258"/>
    <w:rsid w:val="006D1350"/>
    <w:rsid w:val="006D1795"/>
    <w:rsid w:val="006D1CA0"/>
    <w:rsid w:val="006D3B6E"/>
    <w:rsid w:val="006D4938"/>
    <w:rsid w:val="006D4C53"/>
    <w:rsid w:val="006D4D23"/>
    <w:rsid w:val="006D4E7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F4"/>
    <w:rsid w:val="006E4FBB"/>
    <w:rsid w:val="006E6D15"/>
    <w:rsid w:val="006E7270"/>
    <w:rsid w:val="006F1723"/>
    <w:rsid w:val="006F1E7B"/>
    <w:rsid w:val="006F3872"/>
    <w:rsid w:val="006F414D"/>
    <w:rsid w:val="006F462F"/>
    <w:rsid w:val="006F46D7"/>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1B1A"/>
    <w:rsid w:val="00712F43"/>
    <w:rsid w:val="00713890"/>
    <w:rsid w:val="00713A93"/>
    <w:rsid w:val="00714F68"/>
    <w:rsid w:val="007158AC"/>
    <w:rsid w:val="00715A07"/>
    <w:rsid w:val="00715B35"/>
    <w:rsid w:val="00716950"/>
    <w:rsid w:val="00717E83"/>
    <w:rsid w:val="00720A68"/>
    <w:rsid w:val="0072118E"/>
    <w:rsid w:val="0072464F"/>
    <w:rsid w:val="0072488F"/>
    <w:rsid w:val="00725945"/>
    <w:rsid w:val="00726ADE"/>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66B"/>
    <w:rsid w:val="00743CE2"/>
    <w:rsid w:val="00743CFA"/>
    <w:rsid w:val="00744054"/>
    <w:rsid w:val="007441B3"/>
    <w:rsid w:val="00744A0E"/>
    <w:rsid w:val="00745549"/>
    <w:rsid w:val="00745897"/>
    <w:rsid w:val="00746D85"/>
    <w:rsid w:val="007473B0"/>
    <w:rsid w:val="00750907"/>
    <w:rsid w:val="00750B24"/>
    <w:rsid w:val="00750ED3"/>
    <w:rsid w:val="007513B3"/>
    <w:rsid w:val="007515A1"/>
    <w:rsid w:val="00752197"/>
    <w:rsid w:val="00752237"/>
    <w:rsid w:val="007523BE"/>
    <w:rsid w:val="00752B9F"/>
    <w:rsid w:val="0075392D"/>
    <w:rsid w:val="00753F1B"/>
    <w:rsid w:val="0075415C"/>
    <w:rsid w:val="00754246"/>
    <w:rsid w:val="007551F5"/>
    <w:rsid w:val="00757CEC"/>
    <w:rsid w:val="00760233"/>
    <w:rsid w:val="00760776"/>
    <w:rsid w:val="00760D18"/>
    <w:rsid w:val="00761343"/>
    <w:rsid w:val="0076264E"/>
    <w:rsid w:val="007627F6"/>
    <w:rsid w:val="00763BEC"/>
    <w:rsid w:val="007649A3"/>
    <w:rsid w:val="00764CEC"/>
    <w:rsid w:val="00766456"/>
    <w:rsid w:val="007706BC"/>
    <w:rsid w:val="00770F28"/>
    <w:rsid w:val="00771469"/>
    <w:rsid w:val="0077199A"/>
    <w:rsid w:val="00771ED6"/>
    <w:rsid w:val="007730DC"/>
    <w:rsid w:val="00773238"/>
    <w:rsid w:val="007747CD"/>
    <w:rsid w:val="00775697"/>
    <w:rsid w:val="00775C40"/>
    <w:rsid w:val="00776591"/>
    <w:rsid w:val="00777B8E"/>
    <w:rsid w:val="0078060C"/>
    <w:rsid w:val="00780821"/>
    <w:rsid w:val="007825F8"/>
    <w:rsid w:val="0078270C"/>
    <w:rsid w:val="00783BCA"/>
    <w:rsid w:val="00783C1B"/>
    <w:rsid w:val="00784253"/>
    <w:rsid w:val="00784EF3"/>
    <w:rsid w:val="00784FB7"/>
    <w:rsid w:val="00785C18"/>
    <w:rsid w:val="00785E11"/>
    <w:rsid w:val="00786CA6"/>
    <w:rsid w:val="007873BC"/>
    <w:rsid w:val="00787EF6"/>
    <w:rsid w:val="00790140"/>
    <w:rsid w:val="0079139A"/>
    <w:rsid w:val="00791586"/>
    <w:rsid w:val="00792215"/>
    <w:rsid w:val="0079245B"/>
    <w:rsid w:val="007928DA"/>
    <w:rsid w:val="00792DB1"/>
    <w:rsid w:val="00793092"/>
    <w:rsid w:val="007938B7"/>
    <w:rsid w:val="007950A9"/>
    <w:rsid w:val="00795611"/>
    <w:rsid w:val="007956BD"/>
    <w:rsid w:val="00795B93"/>
    <w:rsid w:val="007968B8"/>
    <w:rsid w:val="00796BCA"/>
    <w:rsid w:val="0079715E"/>
    <w:rsid w:val="007973CD"/>
    <w:rsid w:val="00797A76"/>
    <w:rsid w:val="007A0050"/>
    <w:rsid w:val="007A0645"/>
    <w:rsid w:val="007A23C3"/>
    <w:rsid w:val="007A2424"/>
    <w:rsid w:val="007A258F"/>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7CAA"/>
    <w:rsid w:val="007C01C6"/>
    <w:rsid w:val="007C024E"/>
    <w:rsid w:val="007C036B"/>
    <w:rsid w:val="007C1BFA"/>
    <w:rsid w:val="007C27A2"/>
    <w:rsid w:val="007C28C8"/>
    <w:rsid w:val="007C40C1"/>
    <w:rsid w:val="007C42AB"/>
    <w:rsid w:val="007C4D1B"/>
    <w:rsid w:val="007C4E25"/>
    <w:rsid w:val="007C5133"/>
    <w:rsid w:val="007C5892"/>
    <w:rsid w:val="007C666B"/>
    <w:rsid w:val="007D0273"/>
    <w:rsid w:val="007D0285"/>
    <w:rsid w:val="007D33D6"/>
    <w:rsid w:val="007D43B0"/>
    <w:rsid w:val="007D50E3"/>
    <w:rsid w:val="007D5708"/>
    <w:rsid w:val="007D70F3"/>
    <w:rsid w:val="007E17F8"/>
    <w:rsid w:val="007E221C"/>
    <w:rsid w:val="007E2402"/>
    <w:rsid w:val="007E2F61"/>
    <w:rsid w:val="007E34E1"/>
    <w:rsid w:val="007E38A6"/>
    <w:rsid w:val="007E41B9"/>
    <w:rsid w:val="007E4982"/>
    <w:rsid w:val="007E4B80"/>
    <w:rsid w:val="007E56D7"/>
    <w:rsid w:val="007E5994"/>
    <w:rsid w:val="007F0441"/>
    <w:rsid w:val="007F0549"/>
    <w:rsid w:val="007F106F"/>
    <w:rsid w:val="007F213A"/>
    <w:rsid w:val="007F2F0F"/>
    <w:rsid w:val="007F3D4A"/>
    <w:rsid w:val="007F49FB"/>
    <w:rsid w:val="007F5238"/>
    <w:rsid w:val="007F5A78"/>
    <w:rsid w:val="007F634F"/>
    <w:rsid w:val="007F6B01"/>
    <w:rsid w:val="007F7E01"/>
    <w:rsid w:val="0080074C"/>
    <w:rsid w:val="00800D83"/>
    <w:rsid w:val="00801264"/>
    <w:rsid w:val="00801418"/>
    <w:rsid w:val="0080305E"/>
    <w:rsid w:val="00803779"/>
    <w:rsid w:val="00803CCA"/>
    <w:rsid w:val="00804202"/>
    <w:rsid w:val="0080493A"/>
    <w:rsid w:val="00804C19"/>
    <w:rsid w:val="008053E1"/>
    <w:rsid w:val="008068E5"/>
    <w:rsid w:val="00807297"/>
    <w:rsid w:val="008108FE"/>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65A9"/>
    <w:rsid w:val="00826B60"/>
    <w:rsid w:val="0082723E"/>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503"/>
    <w:rsid w:val="00861FE2"/>
    <w:rsid w:val="00862F7A"/>
    <w:rsid w:val="008634F4"/>
    <w:rsid w:val="00864873"/>
    <w:rsid w:val="00864932"/>
    <w:rsid w:val="008656C9"/>
    <w:rsid w:val="00866281"/>
    <w:rsid w:val="00866694"/>
    <w:rsid w:val="0086702D"/>
    <w:rsid w:val="008676E3"/>
    <w:rsid w:val="008708D8"/>
    <w:rsid w:val="00870B09"/>
    <w:rsid w:val="00871031"/>
    <w:rsid w:val="00871598"/>
    <w:rsid w:val="008719E1"/>
    <w:rsid w:val="008724A0"/>
    <w:rsid w:val="008725A8"/>
    <w:rsid w:val="00873A6B"/>
    <w:rsid w:val="00874557"/>
    <w:rsid w:val="00876AB1"/>
    <w:rsid w:val="00877AE0"/>
    <w:rsid w:val="00880360"/>
    <w:rsid w:val="008804A3"/>
    <w:rsid w:val="00880ABB"/>
    <w:rsid w:val="00881DD8"/>
    <w:rsid w:val="00882703"/>
    <w:rsid w:val="0088342C"/>
    <w:rsid w:val="00883679"/>
    <w:rsid w:val="00885B2A"/>
    <w:rsid w:val="008867C6"/>
    <w:rsid w:val="00886ADC"/>
    <w:rsid w:val="00886B16"/>
    <w:rsid w:val="00886EBA"/>
    <w:rsid w:val="00886FD9"/>
    <w:rsid w:val="0088746D"/>
    <w:rsid w:val="0089007E"/>
    <w:rsid w:val="00891074"/>
    <w:rsid w:val="00891438"/>
    <w:rsid w:val="00891F62"/>
    <w:rsid w:val="00892065"/>
    <w:rsid w:val="00892F9F"/>
    <w:rsid w:val="008940FC"/>
    <w:rsid w:val="0089440C"/>
    <w:rsid w:val="0089493F"/>
    <w:rsid w:val="00894B25"/>
    <w:rsid w:val="00895FCB"/>
    <w:rsid w:val="00896EFA"/>
    <w:rsid w:val="008A02AA"/>
    <w:rsid w:val="008A03C5"/>
    <w:rsid w:val="008A03E6"/>
    <w:rsid w:val="008A042F"/>
    <w:rsid w:val="008A132A"/>
    <w:rsid w:val="008A14D3"/>
    <w:rsid w:val="008A19AE"/>
    <w:rsid w:val="008A1FE9"/>
    <w:rsid w:val="008A26B9"/>
    <w:rsid w:val="008A358E"/>
    <w:rsid w:val="008A395F"/>
    <w:rsid w:val="008A3AC6"/>
    <w:rsid w:val="008A4233"/>
    <w:rsid w:val="008A4AEA"/>
    <w:rsid w:val="008A630B"/>
    <w:rsid w:val="008A67E6"/>
    <w:rsid w:val="008A781E"/>
    <w:rsid w:val="008B01B9"/>
    <w:rsid w:val="008B042F"/>
    <w:rsid w:val="008B0827"/>
    <w:rsid w:val="008B0AA0"/>
    <w:rsid w:val="008B0D21"/>
    <w:rsid w:val="008B1163"/>
    <w:rsid w:val="008B1760"/>
    <w:rsid w:val="008B1BDA"/>
    <w:rsid w:val="008B538C"/>
    <w:rsid w:val="008B5D8E"/>
    <w:rsid w:val="008B6561"/>
    <w:rsid w:val="008B67A0"/>
    <w:rsid w:val="008B696D"/>
    <w:rsid w:val="008B6A59"/>
    <w:rsid w:val="008B6C10"/>
    <w:rsid w:val="008B745A"/>
    <w:rsid w:val="008C13E0"/>
    <w:rsid w:val="008C145E"/>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5146"/>
    <w:rsid w:val="008D63CD"/>
    <w:rsid w:val="008D7983"/>
    <w:rsid w:val="008E07AE"/>
    <w:rsid w:val="008E1E17"/>
    <w:rsid w:val="008E2502"/>
    <w:rsid w:val="008E5057"/>
    <w:rsid w:val="008E52DC"/>
    <w:rsid w:val="008E53B2"/>
    <w:rsid w:val="008E6F4E"/>
    <w:rsid w:val="008E74EB"/>
    <w:rsid w:val="008E783F"/>
    <w:rsid w:val="008E7C5C"/>
    <w:rsid w:val="008F0309"/>
    <w:rsid w:val="008F0628"/>
    <w:rsid w:val="008F0931"/>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EBF"/>
    <w:rsid w:val="009073E4"/>
    <w:rsid w:val="009100EA"/>
    <w:rsid w:val="009102F0"/>
    <w:rsid w:val="0091076B"/>
    <w:rsid w:val="009109D1"/>
    <w:rsid w:val="00910C1E"/>
    <w:rsid w:val="009123D8"/>
    <w:rsid w:val="009127F9"/>
    <w:rsid w:val="00912AEE"/>
    <w:rsid w:val="009131EC"/>
    <w:rsid w:val="00914A4B"/>
    <w:rsid w:val="00916BC8"/>
    <w:rsid w:val="0091739A"/>
    <w:rsid w:val="009175F3"/>
    <w:rsid w:val="00920251"/>
    <w:rsid w:val="009207E4"/>
    <w:rsid w:val="009239F1"/>
    <w:rsid w:val="00924A14"/>
    <w:rsid w:val="00924DF2"/>
    <w:rsid w:val="009250F3"/>
    <w:rsid w:val="00925776"/>
    <w:rsid w:val="00925FFD"/>
    <w:rsid w:val="00926C46"/>
    <w:rsid w:val="009277B4"/>
    <w:rsid w:val="00930FC5"/>
    <w:rsid w:val="009311EF"/>
    <w:rsid w:val="00931E9B"/>
    <w:rsid w:val="00932F5E"/>
    <w:rsid w:val="00933EC4"/>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4EA2"/>
    <w:rsid w:val="0094525A"/>
    <w:rsid w:val="009459FC"/>
    <w:rsid w:val="00946C63"/>
    <w:rsid w:val="00947280"/>
    <w:rsid w:val="0094745C"/>
    <w:rsid w:val="00947ECF"/>
    <w:rsid w:val="00950379"/>
    <w:rsid w:val="009504F3"/>
    <w:rsid w:val="00951055"/>
    <w:rsid w:val="00951290"/>
    <w:rsid w:val="0095292A"/>
    <w:rsid w:val="00952B22"/>
    <w:rsid w:val="00952BE0"/>
    <w:rsid w:val="00953D07"/>
    <w:rsid w:val="00953F75"/>
    <w:rsid w:val="00954277"/>
    <w:rsid w:val="0095683A"/>
    <w:rsid w:val="00956AA4"/>
    <w:rsid w:val="00957949"/>
    <w:rsid w:val="0096010F"/>
    <w:rsid w:val="009601BE"/>
    <w:rsid w:val="009603FA"/>
    <w:rsid w:val="00960B23"/>
    <w:rsid w:val="00963BD6"/>
    <w:rsid w:val="00963D4C"/>
    <w:rsid w:val="009643E7"/>
    <w:rsid w:val="009660C0"/>
    <w:rsid w:val="0096620B"/>
    <w:rsid w:val="009666D1"/>
    <w:rsid w:val="00966B1B"/>
    <w:rsid w:val="00967353"/>
    <w:rsid w:val="00967F74"/>
    <w:rsid w:val="00971A2C"/>
    <w:rsid w:val="00971D4F"/>
    <w:rsid w:val="00971F00"/>
    <w:rsid w:val="009727F4"/>
    <w:rsid w:val="00972C54"/>
    <w:rsid w:val="0097327D"/>
    <w:rsid w:val="0097361F"/>
    <w:rsid w:val="00973708"/>
    <w:rsid w:val="009740EC"/>
    <w:rsid w:val="00974D91"/>
    <w:rsid w:val="00975FBC"/>
    <w:rsid w:val="00976042"/>
    <w:rsid w:val="009768BF"/>
    <w:rsid w:val="00977116"/>
    <w:rsid w:val="00977D3F"/>
    <w:rsid w:val="00977D8A"/>
    <w:rsid w:val="0098028E"/>
    <w:rsid w:val="009808A2"/>
    <w:rsid w:val="009819C0"/>
    <w:rsid w:val="00982D58"/>
    <w:rsid w:val="00983128"/>
    <w:rsid w:val="00983962"/>
    <w:rsid w:val="009840C4"/>
    <w:rsid w:val="0098473B"/>
    <w:rsid w:val="00984BDD"/>
    <w:rsid w:val="009852BA"/>
    <w:rsid w:val="009862EE"/>
    <w:rsid w:val="009864BA"/>
    <w:rsid w:val="009866B4"/>
    <w:rsid w:val="0098696E"/>
    <w:rsid w:val="00990E73"/>
    <w:rsid w:val="00992856"/>
    <w:rsid w:val="009932D8"/>
    <w:rsid w:val="0099370F"/>
    <w:rsid w:val="0099452E"/>
    <w:rsid w:val="0099454B"/>
    <w:rsid w:val="00995B0D"/>
    <w:rsid w:val="00995C11"/>
    <w:rsid w:val="00996980"/>
    <w:rsid w:val="00997316"/>
    <w:rsid w:val="009974FD"/>
    <w:rsid w:val="009A0560"/>
    <w:rsid w:val="009A1383"/>
    <w:rsid w:val="009A16D0"/>
    <w:rsid w:val="009A1B0C"/>
    <w:rsid w:val="009A3017"/>
    <w:rsid w:val="009A3B98"/>
    <w:rsid w:val="009A3E65"/>
    <w:rsid w:val="009A5923"/>
    <w:rsid w:val="009A63C8"/>
    <w:rsid w:val="009A6B04"/>
    <w:rsid w:val="009A6B37"/>
    <w:rsid w:val="009A73A4"/>
    <w:rsid w:val="009A7807"/>
    <w:rsid w:val="009A782A"/>
    <w:rsid w:val="009A78E2"/>
    <w:rsid w:val="009B0450"/>
    <w:rsid w:val="009B1BF6"/>
    <w:rsid w:val="009B2117"/>
    <w:rsid w:val="009B2DDA"/>
    <w:rsid w:val="009B46BA"/>
    <w:rsid w:val="009B4961"/>
    <w:rsid w:val="009B4E07"/>
    <w:rsid w:val="009B545F"/>
    <w:rsid w:val="009B62E2"/>
    <w:rsid w:val="009B65BC"/>
    <w:rsid w:val="009B7290"/>
    <w:rsid w:val="009C1997"/>
    <w:rsid w:val="009C30A9"/>
    <w:rsid w:val="009C38DE"/>
    <w:rsid w:val="009C41E4"/>
    <w:rsid w:val="009C4D87"/>
    <w:rsid w:val="009C582C"/>
    <w:rsid w:val="009C6418"/>
    <w:rsid w:val="009C65AF"/>
    <w:rsid w:val="009C6BE2"/>
    <w:rsid w:val="009C7A78"/>
    <w:rsid w:val="009D1566"/>
    <w:rsid w:val="009D260F"/>
    <w:rsid w:val="009D2BD7"/>
    <w:rsid w:val="009D3CFF"/>
    <w:rsid w:val="009D4E8A"/>
    <w:rsid w:val="009D5204"/>
    <w:rsid w:val="009D5681"/>
    <w:rsid w:val="009D5BAC"/>
    <w:rsid w:val="009D6340"/>
    <w:rsid w:val="009D6B95"/>
    <w:rsid w:val="009D7E6B"/>
    <w:rsid w:val="009E017B"/>
    <w:rsid w:val="009E068B"/>
    <w:rsid w:val="009E0ABD"/>
    <w:rsid w:val="009E1461"/>
    <w:rsid w:val="009E3823"/>
    <w:rsid w:val="009E4350"/>
    <w:rsid w:val="009E4FAE"/>
    <w:rsid w:val="009E5609"/>
    <w:rsid w:val="009E79BF"/>
    <w:rsid w:val="009F08A3"/>
    <w:rsid w:val="009F0BFA"/>
    <w:rsid w:val="009F2126"/>
    <w:rsid w:val="009F412F"/>
    <w:rsid w:val="009F4416"/>
    <w:rsid w:val="009F502F"/>
    <w:rsid w:val="009F5690"/>
    <w:rsid w:val="009F752F"/>
    <w:rsid w:val="00A00175"/>
    <w:rsid w:val="00A001CF"/>
    <w:rsid w:val="00A0087C"/>
    <w:rsid w:val="00A013D0"/>
    <w:rsid w:val="00A01983"/>
    <w:rsid w:val="00A01C63"/>
    <w:rsid w:val="00A02BD9"/>
    <w:rsid w:val="00A03235"/>
    <w:rsid w:val="00A040EB"/>
    <w:rsid w:val="00A07A75"/>
    <w:rsid w:val="00A101DF"/>
    <w:rsid w:val="00A1102A"/>
    <w:rsid w:val="00A12DFC"/>
    <w:rsid w:val="00A1379A"/>
    <w:rsid w:val="00A13ED6"/>
    <w:rsid w:val="00A14A57"/>
    <w:rsid w:val="00A152AC"/>
    <w:rsid w:val="00A154B2"/>
    <w:rsid w:val="00A158BA"/>
    <w:rsid w:val="00A1593A"/>
    <w:rsid w:val="00A160DC"/>
    <w:rsid w:val="00A17A55"/>
    <w:rsid w:val="00A200BF"/>
    <w:rsid w:val="00A21D49"/>
    <w:rsid w:val="00A22112"/>
    <w:rsid w:val="00A2255E"/>
    <w:rsid w:val="00A22697"/>
    <w:rsid w:val="00A227BB"/>
    <w:rsid w:val="00A22BFF"/>
    <w:rsid w:val="00A22D20"/>
    <w:rsid w:val="00A23B2F"/>
    <w:rsid w:val="00A242C1"/>
    <w:rsid w:val="00A24560"/>
    <w:rsid w:val="00A24E82"/>
    <w:rsid w:val="00A2511B"/>
    <w:rsid w:val="00A2526F"/>
    <w:rsid w:val="00A2549F"/>
    <w:rsid w:val="00A255A2"/>
    <w:rsid w:val="00A25C57"/>
    <w:rsid w:val="00A25FC5"/>
    <w:rsid w:val="00A26CDD"/>
    <w:rsid w:val="00A26DA4"/>
    <w:rsid w:val="00A27614"/>
    <w:rsid w:val="00A30570"/>
    <w:rsid w:val="00A31BE9"/>
    <w:rsid w:val="00A33317"/>
    <w:rsid w:val="00A339FA"/>
    <w:rsid w:val="00A339FE"/>
    <w:rsid w:val="00A33EB2"/>
    <w:rsid w:val="00A35CFF"/>
    <w:rsid w:val="00A366AB"/>
    <w:rsid w:val="00A36EFC"/>
    <w:rsid w:val="00A3718B"/>
    <w:rsid w:val="00A3748B"/>
    <w:rsid w:val="00A37984"/>
    <w:rsid w:val="00A37A9B"/>
    <w:rsid w:val="00A4005C"/>
    <w:rsid w:val="00A4147C"/>
    <w:rsid w:val="00A4236F"/>
    <w:rsid w:val="00A425BD"/>
    <w:rsid w:val="00A4311F"/>
    <w:rsid w:val="00A434B6"/>
    <w:rsid w:val="00A43BE6"/>
    <w:rsid w:val="00A4475E"/>
    <w:rsid w:val="00A450F6"/>
    <w:rsid w:val="00A46534"/>
    <w:rsid w:val="00A46541"/>
    <w:rsid w:val="00A47B58"/>
    <w:rsid w:val="00A5000B"/>
    <w:rsid w:val="00A506A6"/>
    <w:rsid w:val="00A50F62"/>
    <w:rsid w:val="00A52B08"/>
    <w:rsid w:val="00A52DF6"/>
    <w:rsid w:val="00A52EF3"/>
    <w:rsid w:val="00A52F28"/>
    <w:rsid w:val="00A531A8"/>
    <w:rsid w:val="00A53436"/>
    <w:rsid w:val="00A53753"/>
    <w:rsid w:val="00A568F7"/>
    <w:rsid w:val="00A57BBB"/>
    <w:rsid w:val="00A57C21"/>
    <w:rsid w:val="00A57D7E"/>
    <w:rsid w:val="00A60ECE"/>
    <w:rsid w:val="00A617D3"/>
    <w:rsid w:val="00A619DE"/>
    <w:rsid w:val="00A62500"/>
    <w:rsid w:val="00A62526"/>
    <w:rsid w:val="00A62594"/>
    <w:rsid w:val="00A632FF"/>
    <w:rsid w:val="00A63628"/>
    <w:rsid w:val="00A643A3"/>
    <w:rsid w:val="00A643CA"/>
    <w:rsid w:val="00A65924"/>
    <w:rsid w:val="00A65CB9"/>
    <w:rsid w:val="00A65E5D"/>
    <w:rsid w:val="00A675E2"/>
    <w:rsid w:val="00A67BAF"/>
    <w:rsid w:val="00A7116B"/>
    <w:rsid w:val="00A71681"/>
    <w:rsid w:val="00A71D5F"/>
    <w:rsid w:val="00A734E6"/>
    <w:rsid w:val="00A73691"/>
    <w:rsid w:val="00A7499E"/>
    <w:rsid w:val="00A75D4B"/>
    <w:rsid w:val="00A77670"/>
    <w:rsid w:val="00A779B6"/>
    <w:rsid w:val="00A77C90"/>
    <w:rsid w:val="00A80236"/>
    <w:rsid w:val="00A8071C"/>
    <w:rsid w:val="00A80C4B"/>
    <w:rsid w:val="00A81475"/>
    <w:rsid w:val="00A81F40"/>
    <w:rsid w:val="00A840B3"/>
    <w:rsid w:val="00A84366"/>
    <w:rsid w:val="00A86BA6"/>
    <w:rsid w:val="00A86C7B"/>
    <w:rsid w:val="00A90145"/>
    <w:rsid w:val="00A902A5"/>
    <w:rsid w:val="00A90918"/>
    <w:rsid w:val="00A90B91"/>
    <w:rsid w:val="00A92E1D"/>
    <w:rsid w:val="00A935BF"/>
    <w:rsid w:val="00A9416B"/>
    <w:rsid w:val="00A9473F"/>
    <w:rsid w:val="00A95EE3"/>
    <w:rsid w:val="00A96049"/>
    <w:rsid w:val="00A9695A"/>
    <w:rsid w:val="00A9725C"/>
    <w:rsid w:val="00A97D9A"/>
    <w:rsid w:val="00AA0164"/>
    <w:rsid w:val="00AA0776"/>
    <w:rsid w:val="00AA12DD"/>
    <w:rsid w:val="00AA1940"/>
    <w:rsid w:val="00AA1EB8"/>
    <w:rsid w:val="00AA2087"/>
    <w:rsid w:val="00AA21FD"/>
    <w:rsid w:val="00AA2F24"/>
    <w:rsid w:val="00AA378F"/>
    <w:rsid w:val="00AA44F6"/>
    <w:rsid w:val="00AA57F2"/>
    <w:rsid w:val="00AA64FF"/>
    <w:rsid w:val="00AA6717"/>
    <w:rsid w:val="00AB1870"/>
    <w:rsid w:val="00AB24B5"/>
    <w:rsid w:val="00AB2970"/>
    <w:rsid w:val="00AB2BB3"/>
    <w:rsid w:val="00AB37EA"/>
    <w:rsid w:val="00AB3C5B"/>
    <w:rsid w:val="00AB5A70"/>
    <w:rsid w:val="00AB6586"/>
    <w:rsid w:val="00AB74EB"/>
    <w:rsid w:val="00AB7CA7"/>
    <w:rsid w:val="00AC0086"/>
    <w:rsid w:val="00AC0128"/>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717C"/>
    <w:rsid w:val="00AD7B8C"/>
    <w:rsid w:val="00AE0F7C"/>
    <w:rsid w:val="00AE16EF"/>
    <w:rsid w:val="00AE2E72"/>
    <w:rsid w:val="00AE3240"/>
    <w:rsid w:val="00AE39B5"/>
    <w:rsid w:val="00AE3BBB"/>
    <w:rsid w:val="00AE433C"/>
    <w:rsid w:val="00AE4448"/>
    <w:rsid w:val="00AE4E44"/>
    <w:rsid w:val="00AE6461"/>
    <w:rsid w:val="00AE7669"/>
    <w:rsid w:val="00AF01C4"/>
    <w:rsid w:val="00AF0C96"/>
    <w:rsid w:val="00AF1861"/>
    <w:rsid w:val="00AF1987"/>
    <w:rsid w:val="00AF1B16"/>
    <w:rsid w:val="00AF1FDD"/>
    <w:rsid w:val="00AF2147"/>
    <w:rsid w:val="00AF2180"/>
    <w:rsid w:val="00AF2A8B"/>
    <w:rsid w:val="00AF4AFA"/>
    <w:rsid w:val="00AF67B4"/>
    <w:rsid w:val="00AF7256"/>
    <w:rsid w:val="00AF74C6"/>
    <w:rsid w:val="00AF78EE"/>
    <w:rsid w:val="00AF7ABF"/>
    <w:rsid w:val="00AF7BC7"/>
    <w:rsid w:val="00AF7F01"/>
    <w:rsid w:val="00B020BC"/>
    <w:rsid w:val="00B02976"/>
    <w:rsid w:val="00B02F52"/>
    <w:rsid w:val="00B032BC"/>
    <w:rsid w:val="00B037BC"/>
    <w:rsid w:val="00B03ED2"/>
    <w:rsid w:val="00B05182"/>
    <w:rsid w:val="00B05192"/>
    <w:rsid w:val="00B05548"/>
    <w:rsid w:val="00B061E6"/>
    <w:rsid w:val="00B06871"/>
    <w:rsid w:val="00B077C9"/>
    <w:rsid w:val="00B1152A"/>
    <w:rsid w:val="00B11EB4"/>
    <w:rsid w:val="00B12B5C"/>
    <w:rsid w:val="00B1471D"/>
    <w:rsid w:val="00B15113"/>
    <w:rsid w:val="00B15C53"/>
    <w:rsid w:val="00B1692B"/>
    <w:rsid w:val="00B17886"/>
    <w:rsid w:val="00B20806"/>
    <w:rsid w:val="00B20B4E"/>
    <w:rsid w:val="00B2189B"/>
    <w:rsid w:val="00B21C13"/>
    <w:rsid w:val="00B24D41"/>
    <w:rsid w:val="00B25012"/>
    <w:rsid w:val="00B26001"/>
    <w:rsid w:val="00B263F7"/>
    <w:rsid w:val="00B278B9"/>
    <w:rsid w:val="00B27B61"/>
    <w:rsid w:val="00B30338"/>
    <w:rsid w:val="00B30708"/>
    <w:rsid w:val="00B326E6"/>
    <w:rsid w:val="00B3280C"/>
    <w:rsid w:val="00B32836"/>
    <w:rsid w:val="00B32C1D"/>
    <w:rsid w:val="00B32E79"/>
    <w:rsid w:val="00B3396F"/>
    <w:rsid w:val="00B3431C"/>
    <w:rsid w:val="00B36285"/>
    <w:rsid w:val="00B36E5D"/>
    <w:rsid w:val="00B374FB"/>
    <w:rsid w:val="00B37893"/>
    <w:rsid w:val="00B4018C"/>
    <w:rsid w:val="00B401FF"/>
    <w:rsid w:val="00B40266"/>
    <w:rsid w:val="00B40911"/>
    <w:rsid w:val="00B40B44"/>
    <w:rsid w:val="00B41A96"/>
    <w:rsid w:val="00B42AAC"/>
    <w:rsid w:val="00B430D7"/>
    <w:rsid w:val="00B43B4D"/>
    <w:rsid w:val="00B46048"/>
    <w:rsid w:val="00B46D3B"/>
    <w:rsid w:val="00B46E80"/>
    <w:rsid w:val="00B46F41"/>
    <w:rsid w:val="00B471E2"/>
    <w:rsid w:val="00B47EA7"/>
    <w:rsid w:val="00B50DDD"/>
    <w:rsid w:val="00B53458"/>
    <w:rsid w:val="00B534F4"/>
    <w:rsid w:val="00B53FB6"/>
    <w:rsid w:val="00B53FFE"/>
    <w:rsid w:val="00B5476F"/>
    <w:rsid w:val="00B550EF"/>
    <w:rsid w:val="00B551E4"/>
    <w:rsid w:val="00B56153"/>
    <w:rsid w:val="00B56FF3"/>
    <w:rsid w:val="00B57215"/>
    <w:rsid w:val="00B601B3"/>
    <w:rsid w:val="00B60C20"/>
    <w:rsid w:val="00B61C83"/>
    <w:rsid w:val="00B62B79"/>
    <w:rsid w:val="00B62CF1"/>
    <w:rsid w:val="00B63030"/>
    <w:rsid w:val="00B636BF"/>
    <w:rsid w:val="00B641BF"/>
    <w:rsid w:val="00B645F1"/>
    <w:rsid w:val="00B65635"/>
    <w:rsid w:val="00B6571A"/>
    <w:rsid w:val="00B66784"/>
    <w:rsid w:val="00B67937"/>
    <w:rsid w:val="00B70E30"/>
    <w:rsid w:val="00B70F8C"/>
    <w:rsid w:val="00B71092"/>
    <w:rsid w:val="00B71494"/>
    <w:rsid w:val="00B71A45"/>
    <w:rsid w:val="00B71F5A"/>
    <w:rsid w:val="00B72829"/>
    <w:rsid w:val="00B72B7D"/>
    <w:rsid w:val="00B72FF2"/>
    <w:rsid w:val="00B73267"/>
    <w:rsid w:val="00B746F8"/>
    <w:rsid w:val="00B758BF"/>
    <w:rsid w:val="00B779C6"/>
    <w:rsid w:val="00B77BE4"/>
    <w:rsid w:val="00B8302D"/>
    <w:rsid w:val="00B839C7"/>
    <w:rsid w:val="00B83D3F"/>
    <w:rsid w:val="00B840C0"/>
    <w:rsid w:val="00B842B0"/>
    <w:rsid w:val="00B84E2A"/>
    <w:rsid w:val="00B8631E"/>
    <w:rsid w:val="00B87284"/>
    <w:rsid w:val="00B908F8"/>
    <w:rsid w:val="00B90F5D"/>
    <w:rsid w:val="00B91697"/>
    <w:rsid w:val="00B93BD2"/>
    <w:rsid w:val="00B93EDA"/>
    <w:rsid w:val="00B94399"/>
    <w:rsid w:val="00B94B5E"/>
    <w:rsid w:val="00B96481"/>
    <w:rsid w:val="00B96975"/>
    <w:rsid w:val="00B97009"/>
    <w:rsid w:val="00BA0350"/>
    <w:rsid w:val="00BA3769"/>
    <w:rsid w:val="00BA49DC"/>
    <w:rsid w:val="00BA5842"/>
    <w:rsid w:val="00BA586D"/>
    <w:rsid w:val="00BB1310"/>
    <w:rsid w:val="00BB2139"/>
    <w:rsid w:val="00BB2908"/>
    <w:rsid w:val="00BB326E"/>
    <w:rsid w:val="00BB37C6"/>
    <w:rsid w:val="00BB3CDD"/>
    <w:rsid w:val="00BB4340"/>
    <w:rsid w:val="00BB4D9D"/>
    <w:rsid w:val="00BB517D"/>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99D"/>
    <w:rsid w:val="00BC7471"/>
    <w:rsid w:val="00BC76B3"/>
    <w:rsid w:val="00BD08CC"/>
    <w:rsid w:val="00BD0AD0"/>
    <w:rsid w:val="00BD0EB0"/>
    <w:rsid w:val="00BD0EC4"/>
    <w:rsid w:val="00BD170C"/>
    <w:rsid w:val="00BD1D84"/>
    <w:rsid w:val="00BD2089"/>
    <w:rsid w:val="00BD3803"/>
    <w:rsid w:val="00BD50C5"/>
    <w:rsid w:val="00BD5799"/>
    <w:rsid w:val="00BD69F5"/>
    <w:rsid w:val="00BD6B69"/>
    <w:rsid w:val="00BD6DFB"/>
    <w:rsid w:val="00BE232B"/>
    <w:rsid w:val="00BE297A"/>
    <w:rsid w:val="00BE5E4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7800"/>
    <w:rsid w:val="00BF78DD"/>
    <w:rsid w:val="00C0014F"/>
    <w:rsid w:val="00C0170B"/>
    <w:rsid w:val="00C01A48"/>
    <w:rsid w:val="00C02291"/>
    <w:rsid w:val="00C034DA"/>
    <w:rsid w:val="00C037EF"/>
    <w:rsid w:val="00C04079"/>
    <w:rsid w:val="00C050E9"/>
    <w:rsid w:val="00C067E2"/>
    <w:rsid w:val="00C07607"/>
    <w:rsid w:val="00C07C15"/>
    <w:rsid w:val="00C07D1E"/>
    <w:rsid w:val="00C1141F"/>
    <w:rsid w:val="00C120F1"/>
    <w:rsid w:val="00C12927"/>
    <w:rsid w:val="00C12B83"/>
    <w:rsid w:val="00C130E3"/>
    <w:rsid w:val="00C135F1"/>
    <w:rsid w:val="00C13DBB"/>
    <w:rsid w:val="00C150A5"/>
    <w:rsid w:val="00C15F02"/>
    <w:rsid w:val="00C16E6C"/>
    <w:rsid w:val="00C2046C"/>
    <w:rsid w:val="00C21302"/>
    <w:rsid w:val="00C22B15"/>
    <w:rsid w:val="00C245A1"/>
    <w:rsid w:val="00C247F1"/>
    <w:rsid w:val="00C24E4A"/>
    <w:rsid w:val="00C24EAE"/>
    <w:rsid w:val="00C2541B"/>
    <w:rsid w:val="00C25F29"/>
    <w:rsid w:val="00C26415"/>
    <w:rsid w:val="00C2642C"/>
    <w:rsid w:val="00C300FE"/>
    <w:rsid w:val="00C307A5"/>
    <w:rsid w:val="00C316D5"/>
    <w:rsid w:val="00C323DE"/>
    <w:rsid w:val="00C33305"/>
    <w:rsid w:val="00C333BD"/>
    <w:rsid w:val="00C33721"/>
    <w:rsid w:val="00C34D1A"/>
    <w:rsid w:val="00C3537C"/>
    <w:rsid w:val="00C3605F"/>
    <w:rsid w:val="00C36183"/>
    <w:rsid w:val="00C361E3"/>
    <w:rsid w:val="00C37C70"/>
    <w:rsid w:val="00C37DAF"/>
    <w:rsid w:val="00C40270"/>
    <w:rsid w:val="00C40440"/>
    <w:rsid w:val="00C40EB3"/>
    <w:rsid w:val="00C4258B"/>
    <w:rsid w:val="00C42824"/>
    <w:rsid w:val="00C439B1"/>
    <w:rsid w:val="00C43F7B"/>
    <w:rsid w:val="00C44E38"/>
    <w:rsid w:val="00C45631"/>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879"/>
    <w:rsid w:val="00C60D19"/>
    <w:rsid w:val="00C60FAC"/>
    <w:rsid w:val="00C61237"/>
    <w:rsid w:val="00C61A70"/>
    <w:rsid w:val="00C62716"/>
    <w:rsid w:val="00C6272A"/>
    <w:rsid w:val="00C637AC"/>
    <w:rsid w:val="00C638D3"/>
    <w:rsid w:val="00C64452"/>
    <w:rsid w:val="00C64887"/>
    <w:rsid w:val="00C658C1"/>
    <w:rsid w:val="00C6634A"/>
    <w:rsid w:val="00C672CC"/>
    <w:rsid w:val="00C70366"/>
    <w:rsid w:val="00C71076"/>
    <w:rsid w:val="00C72CDB"/>
    <w:rsid w:val="00C7481F"/>
    <w:rsid w:val="00C74878"/>
    <w:rsid w:val="00C748DA"/>
    <w:rsid w:val="00C74E8F"/>
    <w:rsid w:val="00C75677"/>
    <w:rsid w:val="00C75805"/>
    <w:rsid w:val="00C75E74"/>
    <w:rsid w:val="00C77EC8"/>
    <w:rsid w:val="00C800E3"/>
    <w:rsid w:val="00C80790"/>
    <w:rsid w:val="00C80CF6"/>
    <w:rsid w:val="00C80E92"/>
    <w:rsid w:val="00C82238"/>
    <w:rsid w:val="00C835AB"/>
    <w:rsid w:val="00C848A7"/>
    <w:rsid w:val="00C8665B"/>
    <w:rsid w:val="00C86E1E"/>
    <w:rsid w:val="00C90487"/>
    <w:rsid w:val="00C91250"/>
    <w:rsid w:val="00C915DB"/>
    <w:rsid w:val="00C924CB"/>
    <w:rsid w:val="00C92EB0"/>
    <w:rsid w:val="00C9335E"/>
    <w:rsid w:val="00C94DE2"/>
    <w:rsid w:val="00C956F3"/>
    <w:rsid w:val="00C964F2"/>
    <w:rsid w:val="00C96707"/>
    <w:rsid w:val="00C9678A"/>
    <w:rsid w:val="00C96B03"/>
    <w:rsid w:val="00C9795E"/>
    <w:rsid w:val="00CA0463"/>
    <w:rsid w:val="00CA078A"/>
    <w:rsid w:val="00CA0942"/>
    <w:rsid w:val="00CA0F1F"/>
    <w:rsid w:val="00CA0F88"/>
    <w:rsid w:val="00CA105E"/>
    <w:rsid w:val="00CA1BF6"/>
    <w:rsid w:val="00CA1DC4"/>
    <w:rsid w:val="00CA2BC4"/>
    <w:rsid w:val="00CA3F22"/>
    <w:rsid w:val="00CA4AAF"/>
    <w:rsid w:val="00CA7E60"/>
    <w:rsid w:val="00CB019E"/>
    <w:rsid w:val="00CB065D"/>
    <w:rsid w:val="00CB067B"/>
    <w:rsid w:val="00CB076B"/>
    <w:rsid w:val="00CB0FDF"/>
    <w:rsid w:val="00CB40C8"/>
    <w:rsid w:val="00CB5F59"/>
    <w:rsid w:val="00CB6162"/>
    <w:rsid w:val="00CB701A"/>
    <w:rsid w:val="00CB785B"/>
    <w:rsid w:val="00CB7A76"/>
    <w:rsid w:val="00CC08A7"/>
    <w:rsid w:val="00CC0CA3"/>
    <w:rsid w:val="00CC119B"/>
    <w:rsid w:val="00CC1346"/>
    <w:rsid w:val="00CC16FB"/>
    <w:rsid w:val="00CC2008"/>
    <w:rsid w:val="00CC248D"/>
    <w:rsid w:val="00CC2634"/>
    <w:rsid w:val="00CC3029"/>
    <w:rsid w:val="00CC44A4"/>
    <w:rsid w:val="00CC53E5"/>
    <w:rsid w:val="00CC6096"/>
    <w:rsid w:val="00CC6511"/>
    <w:rsid w:val="00CC68F4"/>
    <w:rsid w:val="00CC6F37"/>
    <w:rsid w:val="00CC7214"/>
    <w:rsid w:val="00CD0278"/>
    <w:rsid w:val="00CD0484"/>
    <w:rsid w:val="00CD0D6E"/>
    <w:rsid w:val="00CD0FF8"/>
    <w:rsid w:val="00CD2F1B"/>
    <w:rsid w:val="00CD2F80"/>
    <w:rsid w:val="00CD3341"/>
    <w:rsid w:val="00CD4176"/>
    <w:rsid w:val="00CD4892"/>
    <w:rsid w:val="00CD4E89"/>
    <w:rsid w:val="00CD6986"/>
    <w:rsid w:val="00CD69A6"/>
    <w:rsid w:val="00CD7C4E"/>
    <w:rsid w:val="00CE13E5"/>
    <w:rsid w:val="00CE29DE"/>
    <w:rsid w:val="00CE3F0B"/>
    <w:rsid w:val="00CE46C5"/>
    <w:rsid w:val="00CF11A0"/>
    <w:rsid w:val="00CF1336"/>
    <w:rsid w:val="00CF1D07"/>
    <w:rsid w:val="00CF1F1E"/>
    <w:rsid w:val="00CF460D"/>
    <w:rsid w:val="00CF49E2"/>
    <w:rsid w:val="00CF4D72"/>
    <w:rsid w:val="00CF555E"/>
    <w:rsid w:val="00CF6062"/>
    <w:rsid w:val="00CF62CF"/>
    <w:rsid w:val="00CF70DF"/>
    <w:rsid w:val="00CF7116"/>
    <w:rsid w:val="00CF7A11"/>
    <w:rsid w:val="00D00251"/>
    <w:rsid w:val="00D01BCA"/>
    <w:rsid w:val="00D01E66"/>
    <w:rsid w:val="00D02024"/>
    <w:rsid w:val="00D02F7B"/>
    <w:rsid w:val="00D03D0D"/>
    <w:rsid w:val="00D04135"/>
    <w:rsid w:val="00D0493E"/>
    <w:rsid w:val="00D0620B"/>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610C"/>
    <w:rsid w:val="00D261B3"/>
    <w:rsid w:val="00D264E9"/>
    <w:rsid w:val="00D26F5D"/>
    <w:rsid w:val="00D27190"/>
    <w:rsid w:val="00D2731D"/>
    <w:rsid w:val="00D304E0"/>
    <w:rsid w:val="00D3090E"/>
    <w:rsid w:val="00D30C31"/>
    <w:rsid w:val="00D30E48"/>
    <w:rsid w:val="00D3217E"/>
    <w:rsid w:val="00D3218B"/>
    <w:rsid w:val="00D32570"/>
    <w:rsid w:val="00D3354A"/>
    <w:rsid w:val="00D33DD0"/>
    <w:rsid w:val="00D34C34"/>
    <w:rsid w:val="00D3547D"/>
    <w:rsid w:val="00D3586F"/>
    <w:rsid w:val="00D35E38"/>
    <w:rsid w:val="00D35E93"/>
    <w:rsid w:val="00D365F3"/>
    <w:rsid w:val="00D36FE5"/>
    <w:rsid w:val="00D37B55"/>
    <w:rsid w:val="00D37BC5"/>
    <w:rsid w:val="00D40EC2"/>
    <w:rsid w:val="00D41718"/>
    <w:rsid w:val="00D41CB6"/>
    <w:rsid w:val="00D42C3A"/>
    <w:rsid w:val="00D42F9F"/>
    <w:rsid w:val="00D4328D"/>
    <w:rsid w:val="00D433F6"/>
    <w:rsid w:val="00D43F43"/>
    <w:rsid w:val="00D44289"/>
    <w:rsid w:val="00D446A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72A"/>
    <w:rsid w:val="00D53A15"/>
    <w:rsid w:val="00D5570D"/>
    <w:rsid w:val="00D56376"/>
    <w:rsid w:val="00D5739B"/>
    <w:rsid w:val="00D57CE1"/>
    <w:rsid w:val="00D605F4"/>
    <w:rsid w:val="00D6097C"/>
    <w:rsid w:val="00D60B52"/>
    <w:rsid w:val="00D6122D"/>
    <w:rsid w:val="00D612C3"/>
    <w:rsid w:val="00D61874"/>
    <w:rsid w:val="00D62451"/>
    <w:rsid w:val="00D66D32"/>
    <w:rsid w:val="00D67C5F"/>
    <w:rsid w:val="00D702AB"/>
    <w:rsid w:val="00D707A3"/>
    <w:rsid w:val="00D71104"/>
    <w:rsid w:val="00D7122F"/>
    <w:rsid w:val="00D722BA"/>
    <w:rsid w:val="00D72CC8"/>
    <w:rsid w:val="00D7342B"/>
    <w:rsid w:val="00D73D5F"/>
    <w:rsid w:val="00D74ABC"/>
    <w:rsid w:val="00D74B7D"/>
    <w:rsid w:val="00D74E2F"/>
    <w:rsid w:val="00D753D4"/>
    <w:rsid w:val="00D7593D"/>
    <w:rsid w:val="00D75A96"/>
    <w:rsid w:val="00D7658F"/>
    <w:rsid w:val="00D76D77"/>
    <w:rsid w:val="00D7771B"/>
    <w:rsid w:val="00D77B0C"/>
    <w:rsid w:val="00D8066C"/>
    <w:rsid w:val="00D80F06"/>
    <w:rsid w:val="00D8173C"/>
    <w:rsid w:val="00D83780"/>
    <w:rsid w:val="00D83796"/>
    <w:rsid w:val="00D84302"/>
    <w:rsid w:val="00D85388"/>
    <w:rsid w:val="00D854E6"/>
    <w:rsid w:val="00D85B42"/>
    <w:rsid w:val="00D85D53"/>
    <w:rsid w:val="00D86789"/>
    <w:rsid w:val="00D90671"/>
    <w:rsid w:val="00D90966"/>
    <w:rsid w:val="00D90D32"/>
    <w:rsid w:val="00D91245"/>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6B1"/>
    <w:rsid w:val="00DA0C84"/>
    <w:rsid w:val="00DA0F29"/>
    <w:rsid w:val="00DA1EFA"/>
    <w:rsid w:val="00DA304A"/>
    <w:rsid w:val="00DA310F"/>
    <w:rsid w:val="00DA384B"/>
    <w:rsid w:val="00DA5ADB"/>
    <w:rsid w:val="00DA7BD7"/>
    <w:rsid w:val="00DB145B"/>
    <w:rsid w:val="00DB2047"/>
    <w:rsid w:val="00DB2872"/>
    <w:rsid w:val="00DB30A1"/>
    <w:rsid w:val="00DB3202"/>
    <w:rsid w:val="00DB3396"/>
    <w:rsid w:val="00DB356E"/>
    <w:rsid w:val="00DB4A6C"/>
    <w:rsid w:val="00DB52FA"/>
    <w:rsid w:val="00DB598C"/>
    <w:rsid w:val="00DB5DCF"/>
    <w:rsid w:val="00DB687F"/>
    <w:rsid w:val="00DB7540"/>
    <w:rsid w:val="00DB7B6F"/>
    <w:rsid w:val="00DC0934"/>
    <w:rsid w:val="00DC0B2B"/>
    <w:rsid w:val="00DC0BFC"/>
    <w:rsid w:val="00DC13CF"/>
    <w:rsid w:val="00DC2F96"/>
    <w:rsid w:val="00DC324C"/>
    <w:rsid w:val="00DC35E9"/>
    <w:rsid w:val="00DC4DC5"/>
    <w:rsid w:val="00DC51D2"/>
    <w:rsid w:val="00DC5467"/>
    <w:rsid w:val="00DC76CC"/>
    <w:rsid w:val="00DD03D8"/>
    <w:rsid w:val="00DD13D4"/>
    <w:rsid w:val="00DD27BA"/>
    <w:rsid w:val="00DD29C8"/>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4F"/>
    <w:rsid w:val="00DF0CAA"/>
    <w:rsid w:val="00DF0E58"/>
    <w:rsid w:val="00DF1EC4"/>
    <w:rsid w:val="00DF2446"/>
    <w:rsid w:val="00DF2498"/>
    <w:rsid w:val="00DF2B73"/>
    <w:rsid w:val="00DF3CC8"/>
    <w:rsid w:val="00DF3EE9"/>
    <w:rsid w:val="00DF4260"/>
    <w:rsid w:val="00DF439D"/>
    <w:rsid w:val="00DF443F"/>
    <w:rsid w:val="00DF4D6D"/>
    <w:rsid w:val="00DF4E47"/>
    <w:rsid w:val="00DF4FD3"/>
    <w:rsid w:val="00DF5058"/>
    <w:rsid w:val="00DF5DB5"/>
    <w:rsid w:val="00DF613A"/>
    <w:rsid w:val="00DF6749"/>
    <w:rsid w:val="00E00070"/>
    <w:rsid w:val="00E01301"/>
    <w:rsid w:val="00E01D2D"/>
    <w:rsid w:val="00E0219F"/>
    <w:rsid w:val="00E02AA6"/>
    <w:rsid w:val="00E03EA2"/>
    <w:rsid w:val="00E0443F"/>
    <w:rsid w:val="00E04A55"/>
    <w:rsid w:val="00E04F71"/>
    <w:rsid w:val="00E05215"/>
    <w:rsid w:val="00E05241"/>
    <w:rsid w:val="00E06149"/>
    <w:rsid w:val="00E06303"/>
    <w:rsid w:val="00E07576"/>
    <w:rsid w:val="00E0776D"/>
    <w:rsid w:val="00E07CF2"/>
    <w:rsid w:val="00E10C9D"/>
    <w:rsid w:val="00E10E24"/>
    <w:rsid w:val="00E11F91"/>
    <w:rsid w:val="00E12605"/>
    <w:rsid w:val="00E138F8"/>
    <w:rsid w:val="00E149A0"/>
    <w:rsid w:val="00E14E15"/>
    <w:rsid w:val="00E15702"/>
    <w:rsid w:val="00E16D46"/>
    <w:rsid w:val="00E174B9"/>
    <w:rsid w:val="00E17694"/>
    <w:rsid w:val="00E20167"/>
    <w:rsid w:val="00E2019A"/>
    <w:rsid w:val="00E202C2"/>
    <w:rsid w:val="00E202CC"/>
    <w:rsid w:val="00E2059A"/>
    <w:rsid w:val="00E20B82"/>
    <w:rsid w:val="00E215C0"/>
    <w:rsid w:val="00E21BAD"/>
    <w:rsid w:val="00E21E48"/>
    <w:rsid w:val="00E22302"/>
    <w:rsid w:val="00E227D5"/>
    <w:rsid w:val="00E240C0"/>
    <w:rsid w:val="00E26D40"/>
    <w:rsid w:val="00E26ED0"/>
    <w:rsid w:val="00E2777E"/>
    <w:rsid w:val="00E27ABC"/>
    <w:rsid w:val="00E30566"/>
    <w:rsid w:val="00E30B60"/>
    <w:rsid w:val="00E31031"/>
    <w:rsid w:val="00E31F4F"/>
    <w:rsid w:val="00E32242"/>
    <w:rsid w:val="00E33168"/>
    <w:rsid w:val="00E3480D"/>
    <w:rsid w:val="00E34A70"/>
    <w:rsid w:val="00E35889"/>
    <w:rsid w:val="00E35FE6"/>
    <w:rsid w:val="00E3627E"/>
    <w:rsid w:val="00E36602"/>
    <w:rsid w:val="00E36EA1"/>
    <w:rsid w:val="00E37832"/>
    <w:rsid w:val="00E379B8"/>
    <w:rsid w:val="00E40ACF"/>
    <w:rsid w:val="00E40CFB"/>
    <w:rsid w:val="00E41482"/>
    <w:rsid w:val="00E41B72"/>
    <w:rsid w:val="00E41C5E"/>
    <w:rsid w:val="00E4231D"/>
    <w:rsid w:val="00E42487"/>
    <w:rsid w:val="00E43934"/>
    <w:rsid w:val="00E44732"/>
    <w:rsid w:val="00E45762"/>
    <w:rsid w:val="00E46685"/>
    <w:rsid w:val="00E46783"/>
    <w:rsid w:val="00E46C17"/>
    <w:rsid w:val="00E475E8"/>
    <w:rsid w:val="00E50C38"/>
    <w:rsid w:val="00E5215D"/>
    <w:rsid w:val="00E523DB"/>
    <w:rsid w:val="00E52E08"/>
    <w:rsid w:val="00E53B23"/>
    <w:rsid w:val="00E54840"/>
    <w:rsid w:val="00E54C2F"/>
    <w:rsid w:val="00E54FBC"/>
    <w:rsid w:val="00E55875"/>
    <w:rsid w:val="00E558B2"/>
    <w:rsid w:val="00E55E25"/>
    <w:rsid w:val="00E561E1"/>
    <w:rsid w:val="00E563A4"/>
    <w:rsid w:val="00E575BB"/>
    <w:rsid w:val="00E57EA0"/>
    <w:rsid w:val="00E60055"/>
    <w:rsid w:val="00E60454"/>
    <w:rsid w:val="00E615F9"/>
    <w:rsid w:val="00E6160F"/>
    <w:rsid w:val="00E61FBD"/>
    <w:rsid w:val="00E64D82"/>
    <w:rsid w:val="00E6568F"/>
    <w:rsid w:val="00E66611"/>
    <w:rsid w:val="00E667A8"/>
    <w:rsid w:val="00E66DF7"/>
    <w:rsid w:val="00E67DBA"/>
    <w:rsid w:val="00E7042D"/>
    <w:rsid w:val="00E7191D"/>
    <w:rsid w:val="00E71964"/>
    <w:rsid w:val="00E73933"/>
    <w:rsid w:val="00E74595"/>
    <w:rsid w:val="00E748C6"/>
    <w:rsid w:val="00E74AD9"/>
    <w:rsid w:val="00E74C7E"/>
    <w:rsid w:val="00E75796"/>
    <w:rsid w:val="00E75847"/>
    <w:rsid w:val="00E75D75"/>
    <w:rsid w:val="00E7608D"/>
    <w:rsid w:val="00E762D2"/>
    <w:rsid w:val="00E76E9B"/>
    <w:rsid w:val="00E81443"/>
    <w:rsid w:val="00E81CA0"/>
    <w:rsid w:val="00E81CB0"/>
    <w:rsid w:val="00E821F2"/>
    <w:rsid w:val="00E826A3"/>
    <w:rsid w:val="00E8379E"/>
    <w:rsid w:val="00E83BCE"/>
    <w:rsid w:val="00E859AD"/>
    <w:rsid w:val="00E85C1E"/>
    <w:rsid w:val="00E85C9A"/>
    <w:rsid w:val="00E86387"/>
    <w:rsid w:val="00E864F3"/>
    <w:rsid w:val="00E86A5A"/>
    <w:rsid w:val="00E87458"/>
    <w:rsid w:val="00E874BD"/>
    <w:rsid w:val="00E8786F"/>
    <w:rsid w:val="00E87AB0"/>
    <w:rsid w:val="00E90CB3"/>
    <w:rsid w:val="00E90D1F"/>
    <w:rsid w:val="00E923B4"/>
    <w:rsid w:val="00E92462"/>
    <w:rsid w:val="00E92876"/>
    <w:rsid w:val="00E93625"/>
    <w:rsid w:val="00E93E6F"/>
    <w:rsid w:val="00E9421C"/>
    <w:rsid w:val="00E9616A"/>
    <w:rsid w:val="00E96825"/>
    <w:rsid w:val="00E96D9D"/>
    <w:rsid w:val="00E97104"/>
    <w:rsid w:val="00E9779C"/>
    <w:rsid w:val="00E97F2C"/>
    <w:rsid w:val="00EA0039"/>
    <w:rsid w:val="00EA3044"/>
    <w:rsid w:val="00EA45BE"/>
    <w:rsid w:val="00EA4CF0"/>
    <w:rsid w:val="00EA502E"/>
    <w:rsid w:val="00EA5122"/>
    <w:rsid w:val="00EA5471"/>
    <w:rsid w:val="00EA5CAC"/>
    <w:rsid w:val="00EA67CE"/>
    <w:rsid w:val="00EA7364"/>
    <w:rsid w:val="00EA7F7A"/>
    <w:rsid w:val="00EB0B91"/>
    <w:rsid w:val="00EB1322"/>
    <w:rsid w:val="00EB14F0"/>
    <w:rsid w:val="00EB39F2"/>
    <w:rsid w:val="00EB3A55"/>
    <w:rsid w:val="00EB3ECA"/>
    <w:rsid w:val="00EB52F0"/>
    <w:rsid w:val="00EB720D"/>
    <w:rsid w:val="00EB79AD"/>
    <w:rsid w:val="00EB7CC0"/>
    <w:rsid w:val="00EC0A0B"/>
    <w:rsid w:val="00EC20DE"/>
    <w:rsid w:val="00EC25F2"/>
    <w:rsid w:val="00EC2A1A"/>
    <w:rsid w:val="00EC3BC9"/>
    <w:rsid w:val="00EC50E9"/>
    <w:rsid w:val="00EC6428"/>
    <w:rsid w:val="00EC73E7"/>
    <w:rsid w:val="00EC7EAF"/>
    <w:rsid w:val="00ED0281"/>
    <w:rsid w:val="00ED09F1"/>
    <w:rsid w:val="00ED16A5"/>
    <w:rsid w:val="00ED1917"/>
    <w:rsid w:val="00ED2B26"/>
    <w:rsid w:val="00ED437F"/>
    <w:rsid w:val="00ED47B6"/>
    <w:rsid w:val="00ED51DE"/>
    <w:rsid w:val="00ED60D5"/>
    <w:rsid w:val="00ED7350"/>
    <w:rsid w:val="00ED7873"/>
    <w:rsid w:val="00EE2216"/>
    <w:rsid w:val="00EE2E91"/>
    <w:rsid w:val="00EE35DC"/>
    <w:rsid w:val="00EE6B5A"/>
    <w:rsid w:val="00EE6FE5"/>
    <w:rsid w:val="00EE75E6"/>
    <w:rsid w:val="00EE7977"/>
    <w:rsid w:val="00EE7EC7"/>
    <w:rsid w:val="00EF047E"/>
    <w:rsid w:val="00EF04A1"/>
    <w:rsid w:val="00EF1EBE"/>
    <w:rsid w:val="00EF2FF9"/>
    <w:rsid w:val="00EF3F7A"/>
    <w:rsid w:val="00EF4E45"/>
    <w:rsid w:val="00EF5276"/>
    <w:rsid w:val="00EF55B1"/>
    <w:rsid w:val="00EF5EA5"/>
    <w:rsid w:val="00EF688B"/>
    <w:rsid w:val="00EF79A1"/>
    <w:rsid w:val="00F00657"/>
    <w:rsid w:val="00F00B96"/>
    <w:rsid w:val="00F014D7"/>
    <w:rsid w:val="00F026CE"/>
    <w:rsid w:val="00F02FCA"/>
    <w:rsid w:val="00F0315B"/>
    <w:rsid w:val="00F0341E"/>
    <w:rsid w:val="00F03592"/>
    <w:rsid w:val="00F03F34"/>
    <w:rsid w:val="00F060A7"/>
    <w:rsid w:val="00F061E7"/>
    <w:rsid w:val="00F06567"/>
    <w:rsid w:val="00F06EFA"/>
    <w:rsid w:val="00F0785B"/>
    <w:rsid w:val="00F07890"/>
    <w:rsid w:val="00F07E51"/>
    <w:rsid w:val="00F12B9E"/>
    <w:rsid w:val="00F1353E"/>
    <w:rsid w:val="00F13BA2"/>
    <w:rsid w:val="00F13C18"/>
    <w:rsid w:val="00F141A3"/>
    <w:rsid w:val="00F14BFC"/>
    <w:rsid w:val="00F158BF"/>
    <w:rsid w:val="00F15BAE"/>
    <w:rsid w:val="00F16911"/>
    <w:rsid w:val="00F17A7F"/>
    <w:rsid w:val="00F215E4"/>
    <w:rsid w:val="00F22D76"/>
    <w:rsid w:val="00F24564"/>
    <w:rsid w:val="00F27A8B"/>
    <w:rsid w:val="00F27C7B"/>
    <w:rsid w:val="00F3020D"/>
    <w:rsid w:val="00F3029A"/>
    <w:rsid w:val="00F3283A"/>
    <w:rsid w:val="00F32AB8"/>
    <w:rsid w:val="00F32CA9"/>
    <w:rsid w:val="00F331FC"/>
    <w:rsid w:val="00F3397A"/>
    <w:rsid w:val="00F34721"/>
    <w:rsid w:val="00F35068"/>
    <w:rsid w:val="00F35136"/>
    <w:rsid w:val="00F35202"/>
    <w:rsid w:val="00F356FE"/>
    <w:rsid w:val="00F369FF"/>
    <w:rsid w:val="00F36CAE"/>
    <w:rsid w:val="00F36F7F"/>
    <w:rsid w:val="00F37AF1"/>
    <w:rsid w:val="00F40548"/>
    <w:rsid w:val="00F4084E"/>
    <w:rsid w:val="00F41C92"/>
    <w:rsid w:val="00F41DAB"/>
    <w:rsid w:val="00F430CD"/>
    <w:rsid w:val="00F452A3"/>
    <w:rsid w:val="00F458AE"/>
    <w:rsid w:val="00F46544"/>
    <w:rsid w:val="00F46A98"/>
    <w:rsid w:val="00F503EF"/>
    <w:rsid w:val="00F505E2"/>
    <w:rsid w:val="00F50722"/>
    <w:rsid w:val="00F5086E"/>
    <w:rsid w:val="00F51393"/>
    <w:rsid w:val="00F51961"/>
    <w:rsid w:val="00F51E64"/>
    <w:rsid w:val="00F52AC8"/>
    <w:rsid w:val="00F5338E"/>
    <w:rsid w:val="00F54EAC"/>
    <w:rsid w:val="00F5612F"/>
    <w:rsid w:val="00F563B3"/>
    <w:rsid w:val="00F56CE0"/>
    <w:rsid w:val="00F56F31"/>
    <w:rsid w:val="00F57ED4"/>
    <w:rsid w:val="00F61705"/>
    <w:rsid w:val="00F628FE"/>
    <w:rsid w:val="00F63BA6"/>
    <w:rsid w:val="00F64860"/>
    <w:rsid w:val="00F64E51"/>
    <w:rsid w:val="00F6515A"/>
    <w:rsid w:val="00F65D22"/>
    <w:rsid w:val="00F65F56"/>
    <w:rsid w:val="00F66231"/>
    <w:rsid w:val="00F6624D"/>
    <w:rsid w:val="00F663E1"/>
    <w:rsid w:val="00F66F4D"/>
    <w:rsid w:val="00F670D4"/>
    <w:rsid w:val="00F67C74"/>
    <w:rsid w:val="00F703A7"/>
    <w:rsid w:val="00F7046A"/>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AC9"/>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46D"/>
    <w:rsid w:val="00F90505"/>
    <w:rsid w:val="00F905A8"/>
    <w:rsid w:val="00F9175C"/>
    <w:rsid w:val="00F9294A"/>
    <w:rsid w:val="00F92F5A"/>
    <w:rsid w:val="00F94492"/>
    <w:rsid w:val="00F945A1"/>
    <w:rsid w:val="00F946C5"/>
    <w:rsid w:val="00F94A0D"/>
    <w:rsid w:val="00FA0E9C"/>
    <w:rsid w:val="00FA1151"/>
    <w:rsid w:val="00FA1173"/>
    <w:rsid w:val="00FA222E"/>
    <w:rsid w:val="00FA2415"/>
    <w:rsid w:val="00FA24AB"/>
    <w:rsid w:val="00FA298B"/>
    <w:rsid w:val="00FA30C3"/>
    <w:rsid w:val="00FA35E3"/>
    <w:rsid w:val="00FA3AD3"/>
    <w:rsid w:val="00FA4C9F"/>
    <w:rsid w:val="00FA51B0"/>
    <w:rsid w:val="00FA5804"/>
    <w:rsid w:val="00FA7BED"/>
    <w:rsid w:val="00FB06C5"/>
    <w:rsid w:val="00FB0CEC"/>
    <w:rsid w:val="00FB0F39"/>
    <w:rsid w:val="00FB1992"/>
    <w:rsid w:val="00FB1E70"/>
    <w:rsid w:val="00FB20A1"/>
    <w:rsid w:val="00FB268A"/>
    <w:rsid w:val="00FB2C55"/>
    <w:rsid w:val="00FB3355"/>
    <w:rsid w:val="00FB3632"/>
    <w:rsid w:val="00FB3AD7"/>
    <w:rsid w:val="00FB418E"/>
    <w:rsid w:val="00FB6D55"/>
    <w:rsid w:val="00FB6EC4"/>
    <w:rsid w:val="00FB7994"/>
    <w:rsid w:val="00FC0170"/>
    <w:rsid w:val="00FC0A61"/>
    <w:rsid w:val="00FC1823"/>
    <w:rsid w:val="00FC1B15"/>
    <w:rsid w:val="00FC1B9B"/>
    <w:rsid w:val="00FC1F36"/>
    <w:rsid w:val="00FC3480"/>
    <w:rsid w:val="00FC4D31"/>
    <w:rsid w:val="00FC5536"/>
    <w:rsid w:val="00FC5E02"/>
    <w:rsid w:val="00FC623A"/>
    <w:rsid w:val="00FC63C6"/>
    <w:rsid w:val="00FC7C88"/>
    <w:rsid w:val="00FD1003"/>
    <w:rsid w:val="00FD2EFF"/>
    <w:rsid w:val="00FD34E1"/>
    <w:rsid w:val="00FD3ABD"/>
    <w:rsid w:val="00FD3CCA"/>
    <w:rsid w:val="00FD44FB"/>
    <w:rsid w:val="00FD6BCD"/>
    <w:rsid w:val="00FD7FD9"/>
    <w:rsid w:val="00FE0A61"/>
    <w:rsid w:val="00FE0C93"/>
    <w:rsid w:val="00FE18AA"/>
    <w:rsid w:val="00FE24F2"/>
    <w:rsid w:val="00FE5AD2"/>
    <w:rsid w:val="00FE5D74"/>
    <w:rsid w:val="00FE702C"/>
    <w:rsid w:val="00FF09E2"/>
    <w:rsid w:val="00FF29EE"/>
    <w:rsid w:val="00FF32D6"/>
    <w:rsid w:val="00FF43EF"/>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uiPriority w:val="99"/>
    <w:rsid w:val="0014577E"/>
    <w:rPr>
      <w:sz w:val="16"/>
      <w:szCs w:val="16"/>
      <w:lang w:eastAsia="en-US"/>
    </w:rPr>
  </w:style>
  <w:style w:type="character" w:customStyle="1" w:styleId="42">
    <w:name w:val="Заголовок 4 Знак"/>
    <w:basedOn w:val="a3"/>
    <w:link w:val="40"/>
    <w:uiPriority w:val="9"/>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uiPriority w:val="9"/>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uiPriority w:val="9"/>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
    <w:basedOn w:val="ConsPlusNormal"/>
    <w:uiPriority w:val="99"/>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8">
    <w:name w:val="Абзац списка Знак"/>
    <w:link w:val="affff7"/>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4">
    <w:name w:val="Базовый"/>
    <w:rsid w:val="007C4D1B"/>
    <w:pPr>
      <w:tabs>
        <w:tab w:val="left" w:pos="709"/>
      </w:tabs>
      <w:suppressAutoHyphens/>
      <w:spacing w:line="100" w:lineRule="atLeast"/>
    </w:pPr>
    <w:rPr>
      <w:rFonts w:ascii="Arial" w:eastAsia="Times New Roman" w:hAnsi="Arial" w:cs="Arial"/>
      <w:sz w:val="24"/>
      <w:szCs w:val="24"/>
    </w:rPr>
  </w:style>
  <w:style w:type="table" w:customStyle="1" w:styleId="58">
    <w:name w:val="Сетка таблицы5"/>
    <w:basedOn w:val="a4"/>
    <w:next w:val="a8"/>
    <w:uiPriority w:val="59"/>
    <w:rsid w:val="00B12B5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4"/>
    <w:next w:val="a8"/>
    <w:uiPriority w:val="59"/>
    <w:rsid w:val="00B72FF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5"/>
    <w:semiHidden/>
    <w:rsid w:val="00117F44"/>
  </w:style>
  <w:style w:type="table" w:customStyle="1" w:styleId="76">
    <w:name w:val="Сетка таблицы7"/>
    <w:basedOn w:val="a4"/>
    <w:next w:val="a8"/>
    <w:rsid w:val="00117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semiHidden/>
    <w:rsid w:val="005877C0"/>
  </w:style>
  <w:style w:type="table" w:customStyle="1" w:styleId="86">
    <w:name w:val="Сетка таблицы8"/>
    <w:basedOn w:val="a4"/>
    <w:next w:val="a8"/>
    <w:rsid w:val="005877C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7">
    <w:name w:val="Абзац списка7"/>
    <w:basedOn w:val="a2"/>
    <w:rsid w:val="005877C0"/>
    <w:pPr>
      <w:ind w:left="720"/>
    </w:pPr>
    <w:rPr>
      <w:rFonts w:eastAsia="Times New Roman"/>
    </w:rPr>
  </w:style>
  <w:style w:type="paragraph" w:customStyle="1" w:styleId="c14c36c57">
    <w:name w:val="c14 c36 c57"/>
    <w:basedOn w:val="a2"/>
    <w:uiPriority w:val="99"/>
    <w:rsid w:val="005877C0"/>
    <w:pPr>
      <w:spacing w:before="90" w:after="90" w:line="240" w:lineRule="auto"/>
    </w:pPr>
    <w:rPr>
      <w:rFonts w:ascii="Times New Roman" w:eastAsia="Times New Roman" w:hAnsi="Times New Roman"/>
      <w:sz w:val="24"/>
      <w:szCs w:val="24"/>
      <w:lang w:eastAsia="ru-RU"/>
    </w:rPr>
  </w:style>
  <w:style w:type="character" w:customStyle="1" w:styleId="c9">
    <w:name w:val="c9"/>
    <w:basedOn w:val="a3"/>
    <w:uiPriority w:val="99"/>
    <w:rsid w:val="005877C0"/>
  </w:style>
  <w:style w:type="character" w:customStyle="1" w:styleId="11pt11">
    <w:name w:val="Основной текст + 11 pt11"/>
    <w:aliases w:val="Не полужирный21"/>
    <w:rsid w:val="005877C0"/>
    <w:rPr>
      <w:rFonts w:ascii="Times New Roman" w:hAnsi="Times New Roman" w:cs="Times New Roman" w:hint="default"/>
      <w:b/>
      <w:bCs/>
      <w:strike w:val="0"/>
      <w:dstrike w:val="0"/>
      <w:sz w:val="22"/>
      <w:szCs w:val="22"/>
      <w:u w:val="none"/>
      <w:effect w:val="none"/>
    </w:rPr>
  </w:style>
  <w:style w:type="paragraph" w:customStyle="1" w:styleId="rmcjlfmc">
    <w:name w:val="rmcjlfmc"/>
    <w:basedOn w:val="a2"/>
    <w:rsid w:val="005877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96">
    <w:name w:val="Сетка таблицы9"/>
    <w:basedOn w:val="a4"/>
    <w:next w:val="a8"/>
    <w:uiPriority w:val="59"/>
    <w:rsid w:val="0013724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8"/>
    <w:rsid w:val="00D4328D"/>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rsid w:val="00E16D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59"/>
    <w:rsid w:val="00FC1F36"/>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8"/>
    <w:uiPriority w:val="59"/>
    <w:rsid w:val="00A2211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rsid w:val="00A15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1319381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477544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1042">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4648113">
      <w:bodyDiv w:val="1"/>
      <w:marLeft w:val="0"/>
      <w:marRight w:val="0"/>
      <w:marTop w:val="0"/>
      <w:marBottom w:val="0"/>
      <w:divBdr>
        <w:top w:val="none" w:sz="0" w:space="0" w:color="auto"/>
        <w:left w:val="none" w:sz="0" w:space="0" w:color="auto"/>
        <w:bottom w:val="none" w:sz="0" w:space="0" w:color="auto"/>
        <w:right w:val="none" w:sz="0" w:space="0" w:color="auto"/>
      </w:divBdr>
    </w:div>
    <w:div w:id="2537842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65098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321385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61566">
      <w:bodyDiv w:val="1"/>
      <w:marLeft w:val="0"/>
      <w:marRight w:val="0"/>
      <w:marTop w:val="0"/>
      <w:marBottom w:val="0"/>
      <w:divBdr>
        <w:top w:val="none" w:sz="0" w:space="0" w:color="auto"/>
        <w:left w:val="none" w:sz="0" w:space="0" w:color="auto"/>
        <w:bottom w:val="none" w:sz="0" w:space="0" w:color="auto"/>
        <w:right w:val="none" w:sz="0" w:space="0" w:color="auto"/>
      </w:divBdr>
    </w:div>
    <w:div w:id="66651338">
      <w:bodyDiv w:val="1"/>
      <w:marLeft w:val="0"/>
      <w:marRight w:val="0"/>
      <w:marTop w:val="0"/>
      <w:marBottom w:val="0"/>
      <w:divBdr>
        <w:top w:val="none" w:sz="0" w:space="0" w:color="auto"/>
        <w:left w:val="none" w:sz="0" w:space="0" w:color="auto"/>
        <w:bottom w:val="none" w:sz="0" w:space="0" w:color="auto"/>
        <w:right w:val="none" w:sz="0" w:space="0" w:color="auto"/>
      </w:divBdr>
    </w:div>
    <w:div w:id="68236404">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595271">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7087862">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9277293">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0653899">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2936783">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7982310">
      <w:bodyDiv w:val="1"/>
      <w:marLeft w:val="0"/>
      <w:marRight w:val="0"/>
      <w:marTop w:val="0"/>
      <w:marBottom w:val="0"/>
      <w:divBdr>
        <w:top w:val="none" w:sz="0" w:space="0" w:color="auto"/>
        <w:left w:val="none" w:sz="0" w:space="0" w:color="auto"/>
        <w:bottom w:val="none" w:sz="0" w:space="0" w:color="auto"/>
        <w:right w:val="none" w:sz="0" w:space="0" w:color="auto"/>
      </w:divBdr>
    </w:div>
    <w:div w:id="16798616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359172">
      <w:bodyDiv w:val="1"/>
      <w:marLeft w:val="0"/>
      <w:marRight w:val="0"/>
      <w:marTop w:val="0"/>
      <w:marBottom w:val="0"/>
      <w:divBdr>
        <w:top w:val="none" w:sz="0" w:space="0" w:color="auto"/>
        <w:left w:val="none" w:sz="0" w:space="0" w:color="auto"/>
        <w:bottom w:val="none" w:sz="0" w:space="0" w:color="auto"/>
        <w:right w:val="none" w:sz="0" w:space="0" w:color="auto"/>
      </w:divBdr>
    </w:div>
    <w:div w:id="183596206">
      <w:bodyDiv w:val="1"/>
      <w:marLeft w:val="0"/>
      <w:marRight w:val="0"/>
      <w:marTop w:val="0"/>
      <w:marBottom w:val="0"/>
      <w:divBdr>
        <w:top w:val="none" w:sz="0" w:space="0" w:color="auto"/>
        <w:left w:val="none" w:sz="0" w:space="0" w:color="auto"/>
        <w:bottom w:val="none" w:sz="0" w:space="0" w:color="auto"/>
        <w:right w:val="none" w:sz="0" w:space="0" w:color="auto"/>
      </w:divBdr>
    </w:div>
    <w:div w:id="186677201">
      <w:bodyDiv w:val="1"/>
      <w:marLeft w:val="0"/>
      <w:marRight w:val="0"/>
      <w:marTop w:val="0"/>
      <w:marBottom w:val="0"/>
      <w:divBdr>
        <w:top w:val="none" w:sz="0" w:space="0" w:color="auto"/>
        <w:left w:val="none" w:sz="0" w:space="0" w:color="auto"/>
        <w:bottom w:val="none" w:sz="0" w:space="0" w:color="auto"/>
        <w:right w:val="none" w:sz="0" w:space="0" w:color="auto"/>
      </w:divBdr>
    </w:div>
    <w:div w:id="186721650">
      <w:bodyDiv w:val="1"/>
      <w:marLeft w:val="0"/>
      <w:marRight w:val="0"/>
      <w:marTop w:val="0"/>
      <w:marBottom w:val="0"/>
      <w:divBdr>
        <w:top w:val="none" w:sz="0" w:space="0" w:color="auto"/>
        <w:left w:val="none" w:sz="0" w:space="0" w:color="auto"/>
        <w:bottom w:val="none" w:sz="0" w:space="0" w:color="auto"/>
        <w:right w:val="none" w:sz="0" w:space="0" w:color="auto"/>
      </w:divBdr>
    </w:div>
    <w:div w:id="187305720">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253543">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22642364">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32551441">
      <w:bodyDiv w:val="1"/>
      <w:marLeft w:val="0"/>
      <w:marRight w:val="0"/>
      <w:marTop w:val="0"/>
      <w:marBottom w:val="0"/>
      <w:divBdr>
        <w:top w:val="none" w:sz="0" w:space="0" w:color="auto"/>
        <w:left w:val="none" w:sz="0" w:space="0" w:color="auto"/>
        <w:bottom w:val="none" w:sz="0" w:space="0" w:color="auto"/>
        <w:right w:val="none" w:sz="0" w:space="0" w:color="auto"/>
      </w:divBdr>
    </w:div>
    <w:div w:id="237597036">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507731">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737126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296421543">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4815390">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0057310">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1472420">
      <w:bodyDiv w:val="1"/>
      <w:marLeft w:val="0"/>
      <w:marRight w:val="0"/>
      <w:marTop w:val="0"/>
      <w:marBottom w:val="0"/>
      <w:divBdr>
        <w:top w:val="none" w:sz="0" w:space="0" w:color="auto"/>
        <w:left w:val="none" w:sz="0" w:space="0" w:color="auto"/>
        <w:bottom w:val="none" w:sz="0" w:space="0" w:color="auto"/>
        <w:right w:val="none" w:sz="0" w:space="0" w:color="auto"/>
      </w:divBdr>
    </w:div>
    <w:div w:id="323700083">
      <w:bodyDiv w:val="1"/>
      <w:marLeft w:val="0"/>
      <w:marRight w:val="0"/>
      <w:marTop w:val="0"/>
      <w:marBottom w:val="0"/>
      <w:divBdr>
        <w:top w:val="none" w:sz="0" w:space="0" w:color="auto"/>
        <w:left w:val="none" w:sz="0" w:space="0" w:color="auto"/>
        <w:bottom w:val="none" w:sz="0" w:space="0" w:color="auto"/>
        <w:right w:val="none" w:sz="0" w:space="0" w:color="auto"/>
      </w:divBdr>
    </w:div>
    <w:div w:id="324479927">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606869">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8892336">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5515611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6854436">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3086870">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642599">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553634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7096">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087028">
      <w:bodyDiv w:val="1"/>
      <w:marLeft w:val="0"/>
      <w:marRight w:val="0"/>
      <w:marTop w:val="0"/>
      <w:marBottom w:val="0"/>
      <w:divBdr>
        <w:top w:val="none" w:sz="0" w:space="0" w:color="auto"/>
        <w:left w:val="none" w:sz="0" w:space="0" w:color="auto"/>
        <w:bottom w:val="none" w:sz="0" w:space="0" w:color="auto"/>
        <w:right w:val="none" w:sz="0" w:space="0" w:color="auto"/>
      </w:divBdr>
    </w:div>
    <w:div w:id="467088997">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622055">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173331">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3032383">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623708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935181">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641776">
      <w:bodyDiv w:val="1"/>
      <w:marLeft w:val="0"/>
      <w:marRight w:val="0"/>
      <w:marTop w:val="0"/>
      <w:marBottom w:val="0"/>
      <w:divBdr>
        <w:top w:val="none" w:sz="0" w:space="0" w:color="auto"/>
        <w:left w:val="none" w:sz="0" w:space="0" w:color="auto"/>
        <w:bottom w:val="none" w:sz="0" w:space="0" w:color="auto"/>
        <w:right w:val="none" w:sz="0" w:space="0" w:color="auto"/>
      </w:divBdr>
    </w:div>
    <w:div w:id="543105932">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49612">
      <w:bodyDiv w:val="1"/>
      <w:marLeft w:val="0"/>
      <w:marRight w:val="0"/>
      <w:marTop w:val="0"/>
      <w:marBottom w:val="0"/>
      <w:divBdr>
        <w:top w:val="none" w:sz="0" w:space="0" w:color="auto"/>
        <w:left w:val="none" w:sz="0" w:space="0" w:color="auto"/>
        <w:bottom w:val="none" w:sz="0" w:space="0" w:color="auto"/>
        <w:right w:val="none" w:sz="0" w:space="0" w:color="auto"/>
      </w:divBdr>
    </w:div>
    <w:div w:id="567764989">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0879">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8780716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0190233">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17025274">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01044">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6840468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78774509">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244098">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5599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3426689">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334609">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209773">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638421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81412480">
      <w:bodyDiv w:val="1"/>
      <w:marLeft w:val="0"/>
      <w:marRight w:val="0"/>
      <w:marTop w:val="0"/>
      <w:marBottom w:val="0"/>
      <w:divBdr>
        <w:top w:val="none" w:sz="0" w:space="0" w:color="auto"/>
        <w:left w:val="none" w:sz="0" w:space="0" w:color="auto"/>
        <w:bottom w:val="none" w:sz="0" w:space="0" w:color="auto"/>
        <w:right w:val="none" w:sz="0" w:space="0" w:color="auto"/>
      </w:divBdr>
    </w:div>
    <w:div w:id="782504386">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4276785">
      <w:bodyDiv w:val="1"/>
      <w:marLeft w:val="0"/>
      <w:marRight w:val="0"/>
      <w:marTop w:val="0"/>
      <w:marBottom w:val="0"/>
      <w:divBdr>
        <w:top w:val="none" w:sz="0" w:space="0" w:color="auto"/>
        <w:left w:val="none" w:sz="0" w:space="0" w:color="auto"/>
        <w:bottom w:val="none" w:sz="0" w:space="0" w:color="auto"/>
        <w:right w:val="none" w:sz="0" w:space="0" w:color="auto"/>
      </w:divBdr>
    </w:div>
    <w:div w:id="787623128">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8450137">
      <w:bodyDiv w:val="1"/>
      <w:marLeft w:val="0"/>
      <w:marRight w:val="0"/>
      <w:marTop w:val="0"/>
      <w:marBottom w:val="0"/>
      <w:divBdr>
        <w:top w:val="none" w:sz="0" w:space="0" w:color="auto"/>
        <w:left w:val="none" w:sz="0" w:space="0" w:color="auto"/>
        <w:bottom w:val="none" w:sz="0" w:space="0" w:color="auto"/>
        <w:right w:val="none" w:sz="0" w:space="0" w:color="auto"/>
      </w:divBdr>
    </w:div>
    <w:div w:id="868689331">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592988">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844194">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665">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727371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88048572">
      <w:bodyDiv w:val="1"/>
      <w:marLeft w:val="0"/>
      <w:marRight w:val="0"/>
      <w:marTop w:val="0"/>
      <w:marBottom w:val="0"/>
      <w:divBdr>
        <w:top w:val="none" w:sz="0" w:space="0" w:color="auto"/>
        <w:left w:val="none" w:sz="0" w:space="0" w:color="auto"/>
        <w:bottom w:val="none" w:sz="0" w:space="0" w:color="auto"/>
        <w:right w:val="none" w:sz="0" w:space="0" w:color="auto"/>
      </w:divBdr>
    </w:div>
    <w:div w:id="989597791">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4836692">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1000891262">
      <w:bodyDiv w:val="1"/>
      <w:marLeft w:val="0"/>
      <w:marRight w:val="0"/>
      <w:marTop w:val="0"/>
      <w:marBottom w:val="0"/>
      <w:divBdr>
        <w:top w:val="none" w:sz="0" w:space="0" w:color="auto"/>
        <w:left w:val="none" w:sz="0" w:space="0" w:color="auto"/>
        <w:bottom w:val="none" w:sz="0" w:space="0" w:color="auto"/>
        <w:right w:val="none" w:sz="0" w:space="0" w:color="auto"/>
      </w:divBdr>
    </w:div>
    <w:div w:id="100612835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2800658">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80152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82676270">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1777567">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6906904">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00103083">
      <w:bodyDiv w:val="1"/>
      <w:marLeft w:val="0"/>
      <w:marRight w:val="0"/>
      <w:marTop w:val="0"/>
      <w:marBottom w:val="0"/>
      <w:divBdr>
        <w:top w:val="none" w:sz="0" w:space="0" w:color="auto"/>
        <w:left w:val="none" w:sz="0" w:space="0" w:color="auto"/>
        <w:bottom w:val="none" w:sz="0" w:space="0" w:color="auto"/>
        <w:right w:val="none" w:sz="0" w:space="0" w:color="auto"/>
      </w:divBdr>
    </w:div>
    <w:div w:id="1100953749">
      <w:bodyDiv w:val="1"/>
      <w:marLeft w:val="0"/>
      <w:marRight w:val="0"/>
      <w:marTop w:val="0"/>
      <w:marBottom w:val="0"/>
      <w:divBdr>
        <w:top w:val="none" w:sz="0" w:space="0" w:color="auto"/>
        <w:left w:val="none" w:sz="0" w:space="0" w:color="auto"/>
        <w:bottom w:val="none" w:sz="0" w:space="0" w:color="auto"/>
        <w:right w:val="none" w:sz="0" w:space="0" w:color="auto"/>
      </w:divBdr>
    </w:div>
    <w:div w:id="1101679781">
      <w:bodyDiv w:val="1"/>
      <w:marLeft w:val="0"/>
      <w:marRight w:val="0"/>
      <w:marTop w:val="0"/>
      <w:marBottom w:val="0"/>
      <w:divBdr>
        <w:top w:val="none" w:sz="0" w:space="0" w:color="auto"/>
        <w:left w:val="none" w:sz="0" w:space="0" w:color="auto"/>
        <w:bottom w:val="none" w:sz="0" w:space="0" w:color="auto"/>
        <w:right w:val="none" w:sz="0" w:space="0" w:color="auto"/>
      </w:divBdr>
    </w:div>
    <w:div w:id="1112747611">
      <w:bodyDiv w:val="1"/>
      <w:marLeft w:val="0"/>
      <w:marRight w:val="0"/>
      <w:marTop w:val="0"/>
      <w:marBottom w:val="0"/>
      <w:divBdr>
        <w:top w:val="none" w:sz="0" w:space="0" w:color="auto"/>
        <w:left w:val="none" w:sz="0" w:space="0" w:color="auto"/>
        <w:bottom w:val="none" w:sz="0" w:space="0" w:color="auto"/>
        <w:right w:val="none" w:sz="0" w:space="0" w:color="auto"/>
      </w:divBdr>
    </w:div>
    <w:div w:id="1113595563">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88363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792097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70876835">
      <w:bodyDiv w:val="1"/>
      <w:marLeft w:val="0"/>
      <w:marRight w:val="0"/>
      <w:marTop w:val="0"/>
      <w:marBottom w:val="0"/>
      <w:divBdr>
        <w:top w:val="none" w:sz="0" w:space="0" w:color="auto"/>
        <w:left w:val="none" w:sz="0" w:space="0" w:color="auto"/>
        <w:bottom w:val="none" w:sz="0" w:space="0" w:color="auto"/>
        <w:right w:val="none" w:sz="0" w:space="0" w:color="auto"/>
      </w:divBdr>
    </w:div>
    <w:div w:id="1173104891">
      <w:bodyDiv w:val="1"/>
      <w:marLeft w:val="0"/>
      <w:marRight w:val="0"/>
      <w:marTop w:val="0"/>
      <w:marBottom w:val="0"/>
      <w:divBdr>
        <w:top w:val="none" w:sz="0" w:space="0" w:color="auto"/>
        <w:left w:val="none" w:sz="0" w:space="0" w:color="auto"/>
        <w:bottom w:val="none" w:sz="0" w:space="0" w:color="auto"/>
        <w:right w:val="none" w:sz="0" w:space="0" w:color="auto"/>
      </w:divBdr>
    </w:div>
    <w:div w:id="1180006203">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20082312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1644">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1043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67436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8029">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287953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005089">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4381907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2488705">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078310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289674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060935">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41561476">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89785585">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474982">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8793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01395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019060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77651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315682">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6568729">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461617">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595767">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103932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3003281">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76684360">
      <w:bodyDiv w:val="1"/>
      <w:marLeft w:val="0"/>
      <w:marRight w:val="0"/>
      <w:marTop w:val="0"/>
      <w:marBottom w:val="0"/>
      <w:divBdr>
        <w:top w:val="none" w:sz="0" w:space="0" w:color="auto"/>
        <w:left w:val="none" w:sz="0" w:space="0" w:color="auto"/>
        <w:bottom w:val="none" w:sz="0" w:space="0" w:color="auto"/>
        <w:right w:val="none" w:sz="0" w:space="0" w:color="auto"/>
      </w:divBdr>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89405452">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770363">
      <w:bodyDiv w:val="1"/>
      <w:marLeft w:val="0"/>
      <w:marRight w:val="0"/>
      <w:marTop w:val="0"/>
      <w:marBottom w:val="0"/>
      <w:divBdr>
        <w:top w:val="none" w:sz="0" w:space="0" w:color="auto"/>
        <w:left w:val="none" w:sz="0" w:space="0" w:color="auto"/>
        <w:bottom w:val="none" w:sz="0" w:space="0" w:color="auto"/>
        <w:right w:val="none" w:sz="0" w:space="0" w:color="auto"/>
      </w:divBdr>
    </w:div>
    <w:div w:id="1700815673">
      <w:bodyDiv w:val="1"/>
      <w:marLeft w:val="0"/>
      <w:marRight w:val="0"/>
      <w:marTop w:val="0"/>
      <w:marBottom w:val="0"/>
      <w:divBdr>
        <w:top w:val="none" w:sz="0" w:space="0" w:color="auto"/>
        <w:left w:val="none" w:sz="0" w:space="0" w:color="auto"/>
        <w:bottom w:val="none" w:sz="0" w:space="0" w:color="auto"/>
        <w:right w:val="none" w:sz="0" w:space="0" w:color="auto"/>
      </w:divBdr>
    </w:div>
    <w:div w:id="170101048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212229">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53844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2658498">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6889205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500064">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800683396">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62135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8639078">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385139">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3175826">
      <w:bodyDiv w:val="1"/>
      <w:marLeft w:val="0"/>
      <w:marRight w:val="0"/>
      <w:marTop w:val="0"/>
      <w:marBottom w:val="0"/>
      <w:divBdr>
        <w:top w:val="none" w:sz="0" w:space="0" w:color="auto"/>
        <w:left w:val="none" w:sz="0" w:space="0" w:color="auto"/>
        <w:bottom w:val="none" w:sz="0" w:space="0" w:color="auto"/>
        <w:right w:val="none" w:sz="0" w:space="0" w:color="auto"/>
      </w:divBdr>
    </w:div>
    <w:div w:id="1925143780">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14116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381416">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466388">
      <w:bodyDiv w:val="1"/>
      <w:marLeft w:val="0"/>
      <w:marRight w:val="0"/>
      <w:marTop w:val="0"/>
      <w:marBottom w:val="0"/>
      <w:divBdr>
        <w:top w:val="none" w:sz="0" w:space="0" w:color="auto"/>
        <w:left w:val="none" w:sz="0" w:space="0" w:color="auto"/>
        <w:bottom w:val="none" w:sz="0" w:space="0" w:color="auto"/>
        <w:right w:val="none" w:sz="0" w:space="0" w:color="auto"/>
      </w:divBdr>
    </w:div>
    <w:div w:id="1974090742">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6087486">
      <w:bodyDiv w:val="1"/>
      <w:marLeft w:val="0"/>
      <w:marRight w:val="0"/>
      <w:marTop w:val="0"/>
      <w:marBottom w:val="0"/>
      <w:divBdr>
        <w:top w:val="none" w:sz="0" w:space="0" w:color="auto"/>
        <w:left w:val="none" w:sz="0" w:space="0" w:color="auto"/>
        <w:bottom w:val="none" w:sz="0" w:space="0" w:color="auto"/>
        <w:right w:val="none" w:sz="0" w:space="0" w:color="auto"/>
      </w:divBdr>
    </w:div>
    <w:div w:id="1988513781">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717346">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965442">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2295925">
      <w:bodyDiv w:val="1"/>
      <w:marLeft w:val="0"/>
      <w:marRight w:val="0"/>
      <w:marTop w:val="0"/>
      <w:marBottom w:val="0"/>
      <w:divBdr>
        <w:top w:val="none" w:sz="0" w:space="0" w:color="auto"/>
        <w:left w:val="none" w:sz="0" w:space="0" w:color="auto"/>
        <w:bottom w:val="none" w:sz="0" w:space="0" w:color="auto"/>
        <w:right w:val="none" w:sz="0" w:space="0" w:color="auto"/>
      </w:divBdr>
    </w:div>
    <w:div w:id="20365349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95007973">
      <w:bodyDiv w:val="1"/>
      <w:marLeft w:val="0"/>
      <w:marRight w:val="0"/>
      <w:marTop w:val="0"/>
      <w:marBottom w:val="0"/>
      <w:divBdr>
        <w:top w:val="none" w:sz="0" w:space="0" w:color="auto"/>
        <w:left w:val="none" w:sz="0" w:space="0" w:color="auto"/>
        <w:bottom w:val="none" w:sz="0" w:space="0" w:color="auto"/>
        <w:right w:val="none" w:sz="0" w:space="0" w:color="auto"/>
      </w:divBdr>
    </w:div>
    <w:div w:id="209593162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155067">
      <w:bodyDiv w:val="1"/>
      <w:marLeft w:val="0"/>
      <w:marRight w:val="0"/>
      <w:marTop w:val="0"/>
      <w:marBottom w:val="0"/>
      <w:divBdr>
        <w:top w:val="none" w:sz="0" w:space="0" w:color="auto"/>
        <w:left w:val="none" w:sz="0" w:space="0" w:color="auto"/>
        <w:bottom w:val="none" w:sz="0" w:space="0" w:color="auto"/>
        <w:right w:val="none" w:sz="0" w:space="0" w:color="auto"/>
      </w:divBdr>
    </w:div>
    <w:div w:id="212546544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5709555">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C3AA4C65E7EB30AC650C648EB2A38DD6BF1A07E6B63C1A0CDAB4DE6D60D83DDC6DA731FE0J0rEK" TargetMode="External"/><Relationship Id="rId18" Type="http://schemas.openxmlformats.org/officeDocument/2006/relationships/hyperlink" Target="consultantplus://offline/ref=063737F4708EF49C4FB5107D961C3A2E6B63E8CF54D5928C670D69ED454873FBCB5858F7F23FB1397AFBD8C3i2F" TargetMode="External"/><Relationship Id="rId26" Type="http://schemas.openxmlformats.org/officeDocument/2006/relationships/hyperlink" Target="consultantplus://offline/ref=C5BC8A599016DBC0C1420C3A4E9F27EBBFA53EBD9DA59B0BCF6039C0FE5AC4F314293F54758DCFA8DDq6K" TargetMode="External"/><Relationship Id="rId3" Type="http://schemas.openxmlformats.org/officeDocument/2006/relationships/styles" Target="styles.xml"/><Relationship Id="rId21" Type="http://schemas.openxmlformats.org/officeDocument/2006/relationships/hyperlink" Target="file:///F:\%D0%BD%D0%B0%20%D1%81%D0%B0%D0%B9%D1%82\%D0%A0%D0%B5%D1%88.%2026-2%20%D0%BF%D0%BE%D1%80%D1%8F%D0%B4%D0%BE%D0%BA%20%D0%BE%D1%81%D0%BC%D0%BE%D1%82%D1%80%D0%B0%20%D0%B7%D0%B4%D0%B0%D0%BD%D0%B8%D0%B9.doc" TargetMode="External"/><Relationship Id="rId7" Type="http://schemas.openxmlformats.org/officeDocument/2006/relationships/endnotes" Target="endnotes.xml"/><Relationship Id="rId12" Type="http://schemas.openxmlformats.org/officeDocument/2006/relationships/hyperlink" Target="consultantplus://offline/ref=DEC366E2B27BAE7DA8D87660336B8A2299F2DE766E832DDF0CD1C41EF1E20B0B10D1C03A44S5q1F" TargetMode="External"/><Relationship Id="rId17" Type="http://schemas.openxmlformats.org/officeDocument/2006/relationships/hyperlink" Target="consultantplus://offline/ref=063737F4708EF49C4FB50E70807066276A6FB2CB5CD499DC3C5232B012C4i1F" TargetMode="External"/><Relationship Id="rId25" Type="http://schemas.openxmlformats.org/officeDocument/2006/relationships/hyperlink" Target="consultantplus://offline/ref=C5BC8A599016DBC0C1420C3A4E9F27EBBFAA3CB09CA49B0BCF6039C0FE5AC4F314293F54758DCEA3DDq8K" TargetMode="External"/><Relationship Id="rId2" Type="http://schemas.openxmlformats.org/officeDocument/2006/relationships/numbering" Target="numbering.xml"/><Relationship Id="rId16" Type="http://schemas.openxmlformats.org/officeDocument/2006/relationships/hyperlink" Target="consultantplus://offline/ref=063737F4708EF49C4FB50E70807066276A6EB2C554D199DC3C5232B0124179AC8C1701B1BEC3i1F" TargetMode="External"/><Relationship Id="rId20" Type="http://schemas.openxmlformats.org/officeDocument/2006/relationships/hyperlink" Target="file:///F:\%D0%BD%D0%B0%20%D1%81%D0%B0%D0%B9%D1%82\%D0%A0%D0%B5%D1%88.%2026-2%20%D0%BF%D0%BE%D1%80%D1%8F%D0%B4%D0%BE%D0%BA%20%D0%BE%D1%81%D0%BC%D0%BE%D1%82%D1%80%D0%B0%20%D0%B7%D0%B4%D0%B0%D0%BD%D0%B8%D0%B9.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C366E2B27BAE7DA8D87660336B8A2299F2DE766E832DDF0CD1C41EF1E20B0B10D1C03A45S5q5F" TargetMode="External"/><Relationship Id="rId24" Type="http://schemas.openxmlformats.org/officeDocument/2006/relationships/hyperlink" Target="consultantplus://offline/ref=C5BC8A599016DBC0C1420C3A4E9F27EBBFA53EBD9BA39B0BCF6039C0FED5q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F174637C8AA40962FCD6816B96ED058E3486E6FF491E7397ECBB9540821AFE97A65FE2FFD41wFF" TargetMode="External"/><Relationship Id="rId23" Type="http://schemas.openxmlformats.org/officeDocument/2006/relationships/hyperlink" Target="consultantplus://offline/ref=C5BC8A599016DBC0C1420C3A4E9F27EBBCAA3BBD95F6CC099E3537DCq5K" TargetMode="External"/><Relationship Id="rId28" Type="http://schemas.openxmlformats.org/officeDocument/2006/relationships/hyperlink" Target="consultantplus://offline/ref=C5BC8A599016DBC0C1420C3A4E9F27EBBFA53EBD9DA59B0BCF6039C0FE5AC4F314293F54758DCFA8DDq6K" TargetMode="External"/><Relationship Id="rId10" Type="http://schemas.microsoft.com/office/2007/relationships/hdphoto" Target="NULL"/><Relationship Id="rId19" Type="http://schemas.openxmlformats.org/officeDocument/2006/relationships/hyperlink" Target="consultantplus://offline/ref=063737F4708EF49C4FB50E70807066276A6EB2C554D199DC3C5232B012C4i1F" TargetMode="External"/><Relationship Id="rId31"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consultantplus://offline/ref=FC3AA4C65E7EB30AC650C648EB2A38DD6BF1A07F6161C1A0CDAB4DE6D60D83DDC6DA731CE9J0rCK" TargetMode="External"/><Relationship Id="rId22" Type="http://schemas.openxmlformats.org/officeDocument/2006/relationships/hyperlink" Target="consultantplus://offline/ref=C5BC8A599016DBC0C1420C3A4E9F27EBBFA53EBD9BA39B0BCF6039C0FE5AC4F314293F54758DCFA3DDqAK" TargetMode="External"/><Relationship Id="rId27" Type="http://schemas.openxmlformats.org/officeDocument/2006/relationships/hyperlink" Target="consultantplus://offline/ref=C5BC8A599016DBC0C1420C3A4E9F27EBBFA53EBD9DA59B0BCF6039C0FE5AC4F314293F54758DCFA8DDq6K"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EA4A-D83F-4B2A-B487-6D93E7B7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61392</Words>
  <Characters>349936</Characters>
  <Application>Microsoft Office Word</Application>
  <DocSecurity>0</DocSecurity>
  <Lines>2916</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410507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2</cp:revision>
  <cp:lastPrinted>2017-05-05T08:02:00Z</cp:lastPrinted>
  <dcterms:created xsi:type="dcterms:W3CDTF">2017-05-24T03:36:00Z</dcterms:created>
  <dcterms:modified xsi:type="dcterms:W3CDTF">2017-05-24T03:36:00Z</dcterms:modified>
</cp:coreProperties>
</file>