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612" w:rsidRPr="00677612" w:rsidRDefault="00677612" w:rsidP="00677612">
      <w:pPr>
        <w:spacing w:after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75F4F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400050" cy="504825"/>
            <wp:effectExtent l="19050" t="0" r="0" b="0"/>
            <wp:docPr id="10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612" w:rsidRPr="00775F4F" w:rsidRDefault="00677612" w:rsidP="00677612">
      <w:pPr>
        <w:spacing w:after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77612" w:rsidRPr="00775F4F" w:rsidRDefault="00677612" w:rsidP="00677612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/>
          <w:sz w:val="26"/>
          <w:szCs w:val="26"/>
        </w:rPr>
      </w:pPr>
      <w:r w:rsidRPr="00775F4F">
        <w:rPr>
          <w:rFonts w:ascii="Times New Roman" w:eastAsia="Times New Roman" w:hAnsi="Times New Roman"/>
          <w:sz w:val="26"/>
          <w:szCs w:val="26"/>
        </w:rPr>
        <w:t>АДМИНИСТРАЦИЯ БОГУЧАНСКОГО РАЙОНА</w:t>
      </w:r>
    </w:p>
    <w:p w:rsidR="00677612" w:rsidRPr="00775F4F" w:rsidRDefault="00677612" w:rsidP="00677612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/>
          <w:color w:val="000000"/>
          <w:spacing w:val="70"/>
          <w:sz w:val="26"/>
          <w:szCs w:val="26"/>
          <w:shd w:val="clear" w:color="auto" w:fill="FFFFFF"/>
        </w:rPr>
      </w:pPr>
      <w:r w:rsidRPr="00677612">
        <w:rPr>
          <w:rFonts w:ascii="Times New Roman" w:eastAsia="Times New Roman" w:hAnsi="Times New Roman"/>
          <w:color w:val="000000"/>
          <w:spacing w:val="70"/>
          <w:sz w:val="26"/>
          <w:szCs w:val="26"/>
          <w:shd w:val="clear" w:color="auto" w:fill="FFFFFF"/>
        </w:rPr>
        <w:t>ПОСТАНОВЛЕНИЕ</w:t>
      </w:r>
    </w:p>
    <w:p w:rsidR="00677612" w:rsidRPr="00775F4F" w:rsidRDefault="00677612" w:rsidP="00677612">
      <w:pPr>
        <w:widowControl w:val="0"/>
        <w:tabs>
          <w:tab w:val="left" w:leader="underscore" w:pos="945"/>
          <w:tab w:val="left" w:pos="3561"/>
          <w:tab w:val="left" w:pos="7348"/>
          <w:tab w:val="left" w:leader="underscore" w:pos="8418"/>
        </w:tabs>
        <w:spacing w:after="141" w:line="220" w:lineRule="exact"/>
        <w:jc w:val="center"/>
        <w:rPr>
          <w:rFonts w:ascii="Times New Roman" w:eastAsia="Times New Roman" w:hAnsi="Times New Roman"/>
          <w:sz w:val="26"/>
          <w:szCs w:val="26"/>
        </w:rPr>
      </w:pPr>
      <w:r w:rsidRPr="00775F4F">
        <w:rPr>
          <w:rFonts w:ascii="Times New Roman" w:eastAsia="Times New Roman" w:hAnsi="Times New Roman"/>
          <w:sz w:val="26"/>
          <w:szCs w:val="26"/>
        </w:rPr>
        <w:t>02.10.2023</w:t>
      </w:r>
      <w:r w:rsidRPr="00677612">
        <w:rPr>
          <w:rFonts w:ascii="Times New Roman" w:eastAsia="Times New Roman" w:hAnsi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                                </w:t>
      </w:r>
      <w:r w:rsidRPr="00775F4F">
        <w:rPr>
          <w:rFonts w:ascii="Times New Roman" w:eastAsia="Times New Roman" w:hAnsi="Times New Roman"/>
          <w:sz w:val="26"/>
          <w:szCs w:val="26"/>
        </w:rPr>
        <w:t xml:space="preserve"> с. </w:t>
      </w:r>
      <w:proofErr w:type="spellStart"/>
      <w:r w:rsidRPr="00775F4F">
        <w:rPr>
          <w:rFonts w:ascii="Times New Roman" w:eastAsia="Times New Roman" w:hAnsi="Times New Roman"/>
          <w:sz w:val="26"/>
          <w:szCs w:val="26"/>
        </w:rPr>
        <w:t>Богучаны</w:t>
      </w:r>
      <w:proofErr w:type="spellEnd"/>
      <w:r w:rsidRPr="00677612">
        <w:rPr>
          <w:rFonts w:ascii="Times New Roman" w:eastAsia="Times New Roman" w:hAnsi="Times New Roman"/>
          <w:sz w:val="26"/>
          <w:szCs w:val="26"/>
        </w:rPr>
        <w:t xml:space="preserve">          </w:t>
      </w:r>
      <w:r w:rsidRPr="00775F4F">
        <w:rPr>
          <w:rFonts w:ascii="Times New Roman" w:eastAsia="Times New Roman" w:hAnsi="Times New Roman"/>
          <w:sz w:val="26"/>
          <w:szCs w:val="26"/>
        </w:rPr>
        <w:tab/>
      </w:r>
      <w:r w:rsidRPr="00677612">
        <w:rPr>
          <w:rFonts w:ascii="Times New Roman" w:eastAsia="Times New Roman" w:hAnsi="Times New Roman"/>
          <w:sz w:val="26"/>
          <w:szCs w:val="26"/>
        </w:rPr>
        <w:t xml:space="preserve">     </w:t>
      </w:r>
      <w:r w:rsidRPr="00775F4F">
        <w:rPr>
          <w:rFonts w:ascii="Times New Roman" w:eastAsia="Times New Roman" w:hAnsi="Times New Roman"/>
          <w:sz w:val="26"/>
          <w:szCs w:val="26"/>
        </w:rPr>
        <w:t>№ 1010-п</w:t>
      </w:r>
    </w:p>
    <w:p w:rsidR="00677612" w:rsidRPr="00775F4F" w:rsidRDefault="00677612" w:rsidP="00677612">
      <w:pPr>
        <w:widowControl w:val="0"/>
        <w:shd w:val="clear" w:color="auto" w:fill="FFFFFF"/>
        <w:tabs>
          <w:tab w:val="left" w:pos="567"/>
        </w:tabs>
        <w:spacing w:after="0" w:line="240" w:lineRule="auto"/>
        <w:ind w:right="20"/>
        <w:jc w:val="center"/>
        <w:rPr>
          <w:rFonts w:ascii="Times New Roman" w:eastAsia="Times New Roman" w:hAnsi="Times New Roman"/>
          <w:sz w:val="26"/>
          <w:szCs w:val="26"/>
        </w:rPr>
      </w:pPr>
      <w:r w:rsidRPr="00775F4F">
        <w:rPr>
          <w:rFonts w:ascii="Times New Roman" w:eastAsia="Times New Roman" w:hAnsi="Times New Roman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775F4F">
        <w:rPr>
          <w:rFonts w:ascii="Times New Roman" w:eastAsia="Times New Roman" w:hAnsi="Times New Roman"/>
          <w:sz w:val="26"/>
          <w:szCs w:val="26"/>
        </w:rPr>
        <w:t>Богучанского</w:t>
      </w:r>
      <w:proofErr w:type="spellEnd"/>
      <w:r w:rsidRPr="00775F4F">
        <w:rPr>
          <w:rFonts w:ascii="Times New Roman" w:eastAsia="Times New Roman" w:hAnsi="Times New Roman"/>
          <w:sz w:val="26"/>
          <w:szCs w:val="26"/>
        </w:rPr>
        <w:t xml:space="preserve"> района от 04.09.2023 № 873-п «Об установлении границ зоны чрезвычайной ситуации»</w:t>
      </w:r>
    </w:p>
    <w:p w:rsidR="00677612" w:rsidRPr="00775F4F" w:rsidRDefault="00677612" w:rsidP="00677612">
      <w:pPr>
        <w:widowControl w:val="0"/>
        <w:spacing w:after="0" w:line="240" w:lineRule="auto"/>
        <w:ind w:left="20" w:right="20" w:firstLine="560"/>
        <w:jc w:val="both"/>
        <w:rPr>
          <w:rFonts w:ascii="Times New Roman" w:eastAsia="Times New Roman" w:hAnsi="Times New Roman"/>
          <w:sz w:val="26"/>
          <w:szCs w:val="26"/>
        </w:rPr>
      </w:pPr>
    </w:p>
    <w:p w:rsidR="00677612" w:rsidRPr="00775F4F" w:rsidRDefault="00677612" w:rsidP="00677612">
      <w:pPr>
        <w:widowControl w:val="0"/>
        <w:shd w:val="clear" w:color="auto" w:fill="FFFFFF"/>
        <w:spacing w:after="0" w:line="240" w:lineRule="auto"/>
        <w:ind w:left="20" w:right="20" w:firstLine="689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 w:rsidRPr="00775F4F">
        <w:rPr>
          <w:rFonts w:ascii="Times New Roman" w:eastAsia="Times New Roman" w:hAnsi="Times New Roman"/>
          <w:sz w:val="26"/>
          <w:szCs w:val="26"/>
        </w:rPr>
        <w:t xml:space="preserve">В связи с уточнением территории и жилых домов, попавших в зону подтопления в селе </w:t>
      </w:r>
      <w:proofErr w:type="spellStart"/>
      <w:r w:rsidRPr="00775F4F">
        <w:rPr>
          <w:rFonts w:ascii="Times New Roman" w:eastAsia="Times New Roman" w:hAnsi="Times New Roman"/>
          <w:sz w:val="26"/>
          <w:szCs w:val="26"/>
        </w:rPr>
        <w:t>Богучаны</w:t>
      </w:r>
      <w:proofErr w:type="spellEnd"/>
      <w:r w:rsidRPr="00775F4F">
        <w:rPr>
          <w:rFonts w:ascii="Times New Roman" w:eastAsia="Times New Roman" w:hAnsi="Times New Roman"/>
          <w:sz w:val="26"/>
          <w:szCs w:val="26"/>
        </w:rPr>
        <w:t xml:space="preserve">, </w:t>
      </w:r>
      <w:bookmarkStart w:id="0" w:name="_Hlk144461776"/>
      <w:r w:rsidRPr="00775F4F">
        <w:rPr>
          <w:rFonts w:ascii="Times New Roman" w:eastAsia="Times New Roman" w:hAnsi="Times New Roman"/>
          <w:sz w:val="26"/>
          <w:szCs w:val="26"/>
        </w:rPr>
        <w:t xml:space="preserve">в целях организации и проведения мероприятий по ликвидации чрезвычайной ситуации, введенной постановлением администрации </w:t>
      </w:r>
      <w:proofErr w:type="spellStart"/>
      <w:r w:rsidRPr="00775F4F">
        <w:rPr>
          <w:rFonts w:ascii="Times New Roman" w:eastAsia="Times New Roman" w:hAnsi="Times New Roman"/>
          <w:sz w:val="26"/>
          <w:szCs w:val="26"/>
        </w:rPr>
        <w:t>Богучанского</w:t>
      </w:r>
      <w:proofErr w:type="spellEnd"/>
      <w:r w:rsidRPr="00775F4F">
        <w:rPr>
          <w:rFonts w:ascii="Times New Roman" w:eastAsia="Times New Roman" w:hAnsi="Times New Roman"/>
          <w:sz w:val="26"/>
          <w:szCs w:val="26"/>
        </w:rPr>
        <w:t xml:space="preserve"> района от 31.07.2023 № 747-п «О введении на территории </w:t>
      </w:r>
      <w:proofErr w:type="spellStart"/>
      <w:r w:rsidRPr="00775F4F">
        <w:rPr>
          <w:rFonts w:ascii="Times New Roman" w:eastAsia="Times New Roman" w:hAnsi="Times New Roman"/>
          <w:sz w:val="26"/>
          <w:szCs w:val="26"/>
        </w:rPr>
        <w:t>Богучанского</w:t>
      </w:r>
      <w:proofErr w:type="spellEnd"/>
      <w:r w:rsidRPr="00775F4F">
        <w:rPr>
          <w:rFonts w:ascii="Times New Roman" w:eastAsia="Times New Roman" w:hAnsi="Times New Roman"/>
          <w:sz w:val="26"/>
          <w:szCs w:val="26"/>
        </w:rPr>
        <w:t xml:space="preserve"> сельсовета в с. </w:t>
      </w:r>
      <w:proofErr w:type="spellStart"/>
      <w:r w:rsidRPr="00775F4F">
        <w:rPr>
          <w:rFonts w:ascii="Times New Roman" w:eastAsia="Times New Roman" w:hAnsi="Times New Roman"/>
          <w:sz w:val="26"/>
          <w:szCs w:val="26"/>
        </w:rPr>
        <w:t>Богучаны</w:t>
      </w:r>
      <w:proofErr w:type="spellEnd"/>
      <w:r w:rsidRPr="00775F4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75F4F">
        <w:rPr>
          <w:rFonts w:ascii="Times New Roman" w:eastAsia="Times New Roman" w:hAnsi="Times New Roman"/>
          <w:sz w:val="26"/>
          <w:szCs w:val="26"/>
        </w:rPr>
        <w:t>Богучанского</w:t>
      </w:r>
      <w:proofErr w:type="spellEnd"/>
      <w:r w:rsidRPr="00775F4F">
        <w:rPr>
          <w:rFonts w:ascii="Times New Roman" w:eastAsia="Times New Roman" w:hAnsi="Times New Roman"/>
          <w:sz w:val="26"/>
          <w:szCs w:val="26"/>
        </w:rPr>
        <w:t xml:space="preserve"> района режима функционирования «Чрезвычайная ситуация», руководствуясь ст. 7, 43, 47 Устава </w:t>
      </w:r>
      <w:proofErr w:type="spellStart"/>
      <w:r w:rsidRPr="00775F4F">
        <w:rPr>
          <w:rFonts w:ascii="Times New Roman" w:eastAsia="Times New Roman" w:hAnsi="Times New Roman"/>
          <w:sz w:val="26"/>
          <w:szCs w:val="26"/>
        </w:rPr>
        <w:t>Богучанского</w:t>
      </w:r>
      <w:proofErr w:type="spellEnd"/>
      <w:r w:rsidRPr="00775F4F">
        <w:rPr>
          <w:rFonts w:ascii="Times New Roman" w:eastAsia="Times New Roman" w:hAnsi="Times New Roman"/>
          <w:sz w:val="26"/>
          <w:szCs w:val="26"/>
        </w:rPr>
        <w:t xml:space="preserve"> района Красноярского края, Администрация </w:t>
      </w:r>
      <w:proofErr w:type="spellStart"/>
      <w:r w:rsidRPr="00775F4F">
        <w:rPr>
          <w:rFonts w:ascii="Times New Roman" w:eastAsia="Times New Roman" w:hAnsi="Times New Roman"/>
          <w:sz w:val="26"/>
          <w:szCs w:val="26"/>
        </w:rPr>
        <w:t>Богучанского</w:t>
      </w:r>
      <w:proofErr w:type="spellEnd"/>
      <w:proofErr w:type="gramEnd"/>
      <w:r w:rsidRPr="00775F4F">
        <w:rPr>
          <w:rFonts w:ascii="Times New Roman" w:eastAsia="Times New Roman" w:hAnsi="Times New Roman"/>
          <w:sz w:val="26"/>
          <w:szCs w:val="26"/>
        </w:rPr>
        <w:t xml:space="preserve"> района </w:t>
      </w:r>
    </w:p>
    <w:p w:rsidR="00677612" w:rsidRPr="00775F4F" w:rsidRDefault="00677612" w:rsidP="00677612">
      <w:pPr>
        <w:widowControl w:val="0"/>
        <w:shd w:val="clear" w:color="auto" w:fill="FFFFFF"/>
        <w:spacing w:after="0" w:line="240" w:lineRule="auto"/>
        <w:ind w:left="20" w:right="20" w:firstLine="547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775F4F">
        <w:rPr>
          <w:rFonts w:ascii="Times New Roman" w:eastAsia="Times New Roman" w:hAnsi="Times New Roman"/>
          <w:bCs/>
          <w:sz w:val="26"/>
          <w:szCs w:val="26"/>
        </w:rPr>
        <w:t>ПОСТАНОВЛЯЕТ:</w:t>
      </w:r>
    </w:p>
    <w:bookmarkEnd w:id="0"/>
    <w:p w:rsidR="00677612" w:rsidRPr="00775F4F" w:rsidRDefault="00677612" w:rsidP="00677612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 w:right="20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775F4F">
        <w:rPr>
          <w:rFonts w:ascii="Times New Roman" w:eastAsia="Times New Roman" w:hAnsi="Times New Roman"/>
          <w:sz w:val="26"/>
          <w:szCs w:val="26"/>
        </w:rPr>
        <w:t xml:space="preserve">Внести изменения в постановление Администрации </w:t>
      </w:r>
      <w:proofErr w:type="spellStart"/>
      <w:r w:rsidRPr="00775F4F">
        <w:rPr>
          <w:rFonts w:ascii="Times New Roman" w:eastAsia="Times New Roman" w:hAnsi="Times New Roman"/>
          <w:sz w:val="26"/>
          <w:szCs w:val="26"/>
        </w:rPr>
        <w:t>Богучанского</w:t>
      </w:r>
      <w:proofErr w:type="spellEnd"/>
      <w:r w:rsidRPr="00775F4F">
        <w:rPr>
          <w:rFonts w:ascii="Times New Roman" w:eastAsia="Times New Roman" w:hAnsi="Times New Roman"/>
          <w:sz w:val="26"/>
          <w:szCs w:val="26"/>
        </w:rPr>
        <w:t xml:space="preserve"> района от 04.09.2023 № 873-п «Об установлении границ зоны чрезвычайной ситуации» (далее – Постановление) следующего содержания:</w:t>
      </w:r>
    </w:p>
    <w:p w:rsidR="00677612" w:rsidRPr="00775F4F" w:rsidRDefault="00677612" w:rsidP="00677612">
      <w:pPr>
        <w:widowControl w:val="0"/>
        <w:shd w:val="clear" w:color="auto" w:fill="FFFFFF"/>
        <w:spacing w:after="0" w:line="240" w:lineRule="auto"/>
        <w:ind w:right="20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775F4F">
        <w:rPr>
          <w:rFonts w:ascii="Times New Roman" w:eastAsia="Times New Roman" w:hAnsi="Times New Roman"/>
          <w:sz w:val="26"/>
          <w:szCs w:val="26"/>
        </w:rPr>
        <w:t xml:space="preserve"> 1.1. Приложение № 1 к Постановлению «Границы зоны чрезвычайной ситуации, сложившейся в результате подтопления жилого сектора на территории муниципального образования </w:t>
      </w:r>
      <w:proofErr w:type="spellStart"/>
      <w:r w:rsidRPr="00775F4F">
        <w:rPr>
          <w:rFonts w:ascii="Times New Roman" w:eastAsia="Times New Roman" w:hAnsi="Times New Roman"/>
          <w:sz w:val="26"/>
          <w:szCs w:val="26"/>
        </w:rPr>
        <w:t>Богучанский</w:t>
      </w:r>
      <w:proofErr w:type="spellEnd"/>
      <w:r w:rsidRPr="00775F4F">
        <w:rPr>
          <w:rFonts w:ascii="Times New Roman" w:eastAsia="Times New Roman" w:hAnsi="Times New Roman"/>
          <w:sz w:val="26"/>
          <w:szCs w:val="26"/>
        </w:rPr>
        <w:t xml:space="preserve"> сельсовет в селе </w:t>
      </w:r>
      <w:proofErr w:type="spellStart"/>
      <w:r w:rsidRPr="00775F4F">
        <w:rPr>
          <w:rFonts w:ascii="Times New Roman" w:eastAsia="Times New Roman" w:hAnsi="Times New Roman"/>
          <w:sz w:val="26"/>
          <w:szCs w:val="26"/>
        </w:rPr>
        <w:t>Богучаны</w:t>
      </w:r>
      <w:proofErr w:type="spellEnd"/>
      <w:r w:rsidRPr="00775F4F">
        <w:rPr>
          <w:rFonts w:ascii="Times New Roman" w:eastAsia="Times New Roman" w:hAnsi="Times New Roman"/>
          <w:sz w:val="26"/>
          <w:szCs w:val="26"/>
        </w:rPr>
        <w:t>» изложить в новой редакции, по состоянию на 02.10.2023 г.</w:t>
      </w:r>
      <w:bookmarkStart w:id="1" w:name="_GoBack"/>
      <w:bookmarkEnd w:id="1"/>
      <w:r w:rsidRPr="00775F4F">
        <w:rPr>
          <w:rFonts w:ascii="Times New Roman" w:eastAsia="Times New Roman" w:hAnsi="Times New Roman"/>
          <w:sz w:val="26"/>
          <w:szCs w:val="26"/>
        </w:rPr>
        <w:t>, согласно приложению № 1 к настоящему постановлению.</w:t>
      </w:r>
    </w:p>
    <w:p w:rsidR="00677612" w:rsidRPr="00775F4F" w:rsidRDefault="00677612" w:rsidP="00677612">
      <w:pPr>
        <w:widowControl w:val="0"/>
        <w:shd w:val="clear" w:color="auto" w:fill="FFFFFF"/>
        <w:spacing w:after="0" w:line="240" w:lineRule="auto"/>
        <w:ind w:left="20" w:right="20" w:firstLine="831"/>
        <w:jc w:val="both"/>
        <w:rPr>
          <w:rFonts w:ascii="Times New Roman" w:eastAsia="Times New Roman" w:hAnsi="Times New Roman"/>
          <w:sz w:val="26"/>
          <w:szCs w:val="26"/>
        </w:rPr>
      </w:pPr>
      <w:r w:rsidRPr="00775F4F">
        <w:rPr>
          <w:rFonts w:ascii="Times New Roman" w:eastAsia="Times New Roman" w:hAnsi="Times New Roman"/>
          <w:sz w:val="26"/>
          <w:szCs w:val="26"/>
        </w:rPr>
        <w:t xml:space="preserve">2. Приложение № 2 к Постановлению «Перечень улиц и домов, попавших в зону чрезвычайной ситуации, сложившейся в результате подтопления жилого сектора на территории муниципального образования </w:t>
      </w:r>
      <w:proofErr w:type="spellStart"/>
      <w:r w:rsidRPr="00775F4F">
        <w:rPr>
          <w:rFonts w:ascii="Times New Roman" w:eastAsia="Times New Roman" w:hAnsi="Times New Roman"/>
          <w:sz w:val="26"/>
          <w:szCs w:val="26"/>
        </w:rPr>
        <w:t>Богучанский</w:t>
      </w:r>
      <w:proofErr w:type="spellEnd"/>
      <w:r w:rsidRPr="00775F4F">
        <w:rPr>
          <w:rFonts w:ascii="Times New Roman" w:eastAsia="Times New Roman" w:hAnsi="Times New Roman"/>
          <w:sz w:val="26"/>
          <w:szCs w:val="26"/>
        </w:rPr>
        <w:t xml:space="preserve"> сельсовет в селе </w:t>
      </w:r>
      <w:proofErr w:type="spellStart"/>
      <w:r w:rsidRPr="00775F4F">
        <w:rPr>
          <w:rFonts w:ascii="Times New Roman" w:eastAsia="Times New Roman" w:hAnsi="Times New Roman"/>
          <w:sz w:val="26"/>
          <w:szCs w:val="26"/>
        </w:rPr>
        <w:t>Богучаны</w:t>
      </w:r>
      <w:proofErr w:type="spellEnd"/>
      <w:r w:rsidRPr="00775F4F">
        <w:rPr>
          <w:rFonts w:ascii="Times New Roman" w:eastAsia="Times New Roman" w:hAnsi="Times New Roman"/>
          <w:sz w:val="26"/>
          <w:szCs w:val="26"/>
        </w:rPr>
        <w:t>» изложить в новой редакции согласно приложению № 2 к настоящему постановлению.</w:t>
      </w:r>
    </w:p>
    <w:p w:rsidR="00677612" w:rsidRPr="00775F4F" w:rsidRDefault="00677612" w:rsidP="00677612">
      <w:pPr>
        <w:widowControl w:val="0"/>
        <w:shd w:val="clear" w:color="auto" w:fill="FFFFFF"/>
        <w:spacing w:after="0" w:line="240" w:lineRule="auto"/>
        <w:ind w:left="20" w:right="20" w:firstLine="831"/>
        <w:jc w:val="both"/>
        <w:rPr>
          <w:rFonts w:ascii="Times New Roman" w:eastAsia="Times New Roman" w:hAnsi="Times New Roman"/>
          <w:sz w:val="26"/>
          <w:szCs w:val="26"/>
        </w:rPr>
      </w:pPr>
      <w:r w:rsidRPr="00775F4F">
        <w:rPr>
          <w:rFonts w:ascii="Times New Roman" w:eastAsia="Times New Roman" w:hAnsi="Times New Roman"/>
          <w:sz w:val="26"/>
          <w:szCs w:val="26"/>
        </w:rPr>
        <w:t xml:space="preserve">3. Контроль за исполнением настоящего постановления возложить на руководителя ликвидации чрезвычайной ситуации первого заместителя Главы </w:t>
      </w:r>
      <w:proofErr w:type="spellStart"/>
      <w:r w:rsidRPr="00775F4F">
        <w:rPr>
          <w:rFonts w:ascii="Times New Roman" w:eastAsia="Times New Roman" w:hAnsi="Times New Roman"/>
          <w:sz w:val="26"/>
          <w:szCs w:val="26"/>
        </w:rPr>
        <w:t>Богучанского</w:t>
      </w:r>
      <w:proofErr w:type="spellEnd"/>
      <w:r w:rsidRPr="00775F4F">
        <w:rPr>
          <w:rFonts w:ascii="Times New Roman" w:eastAsia="Times New Roman" w:hAnsi="Times New Roman"/>
          <w:sz w:val="26"/>
          <w:szCs w:val="26"/>
        </w:rPr>
        <w:t xml:space="preserve"> района В.М. </w:t>
      </w:r>
      <w:proofErr w:type="gramStart"/>
      <w:r w:rsidRPr="00775F4F">
        <w:rPr>
          <w:rFonts w:ascii="Times New Roman" w:eastAsia="Times New Roman" w:hAnsi="Times New Roman"/>
          <w:sz w:val="26"/>
          <w:szCs w:val="26"/>
        </w:rPr>
        <w:t>Любима</w:t>
      </w:r>
      <w:proofErr w:type="gramEnd"/>
      <w:r w:rsidRPr="00775F4F">
        <w:rPr>
          <w:rFonts w:ascii="Times New Roman" w:eastAsia="Times New Roman" w:hAnsi="Times New Roman"/>
          <w:sz w:val="26"/>
          <w:szCs w:val="26"/>
        </w:rPr>
        <w:t>.</w:t>
      </w:r>
    </w:p>
    <w:p w:rsidR="00677612" w:rsidRPr="00775F4F" w:rsidRDefault="00677612" w:rsidP="00677612">
      <w:pPr>
        <w:widowControl w:val="0"/>
        <w:shd w:val="clear" w:color="auto" w:fill="FFFFFF"/>
        <w:spacing w:after="0" w:line="240" w:lineRule="auto"/>
        <w:ind w:left="20" w:right="20" w:firstLine="831"/>
        <w:jc w:val="both"/>
        <w:rPr>
          <w:rFonts w:ascii="Times New Roman" w:eastAsia="Times New Roman" w:hAnsi="Times New Roman"/>
          <w:sz w:val="26"/>
          <w:szCs w:val="26"/>
        </w:rPr>
      </w:pPr>
      <w:r w:rsidRPr="00775F4F">
        <w:rPr>
          <w:rFonts w:ascii="Times New Roman" w:eastAsia="Times New Roman" w:hAnsi="Times New Roman"/>
          <w:sz w:val="26"/>
          <w:szCs w:val="26"/>
        </w:rPr>
        <w:t xml:space="preserve">4. Настоящее постановление вступает в силу со дня подписания и подлежит опубликованию в Официальном вестнике </w:t>
      </w:r>
      <w:proofErr w:type="spellStart"/>
      <w:r w:rsidRPr="00775F4F">
        <w:rPr>
          <w:rFonts w:ascii="Times New Roman" w:eastAsia="Times New Roman" w:hAnsi="Times New Roman"/>
          <w:sz w:val="26"/>
          <w:szCs w:val="26"/>
        </w:rPr>
        <w:t>Богучанского</w:t>
      </w:r>
      <w:proofErr w:type="spellEnd"/>
      <w:r w:rsidRPr="00775F4F">
        <w:rPr>
          <w:rFonts w:ascii="Times New Roman" w:eastAsia="Times New Roman" w:hAnsi="Times New Roman"/>
          <w:sz w:val="26"/>
          <w:szCs w:val="26"/>
        </w:rPr>
        <w:t xml:space="preserve"> района.</w:t>
      </w:r>
    </w:p>
    <w:p w:rsidR="00677612" w:rsidRPr="00775F4F" w:rsidRDefault="00677612" w:rsidP="00677612">
      <w:pPr>
        <w:widowControl w:val="0"/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/>
          <w:sz w:val="26"/>
          <w:szCs w:val="26"/>
        </w:rPr>
      </w:pPr>
    </w:p>
    <w:p w:rsidR="00677612" w:rsidRPr="00775F4F" w:rsidRDefault="00677612" w:rsidP="00677612">
      <w:pPr>
        <w:widowControl w:val="0"/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/>
          <w:sz w:val="26"/>
          <w:szCs w:val="26"/>
        </w:rPr>
      </w:pPr>
      <w:r w:rsidRPr="00677612">
        <w:rPr>
          <w:rFonts w:ascii="Times New Roman" w:eastAsia="Times New Roman" w:hAnsi="Times New Roman"/>
          <w:sz w:val="26"/>
          <w:szCs w:val="26"/>
        </w:rPr>
        <w:t>И. о</w:t>
      </w:r>
      <w:r w:rsidRPr="00775F4F">
        <w:rPr>
          <w:rFonts w:ascii="Times New Roman" w:eastAsia="Times New Roman" w:hAnsi="Times New Roman"/>
          <w:sz w:val="26"/>
          <w:szCs w:val="26"/>
        </w:rPr>
        <w:t xml:space="preserve">. Главы </w:t>
      </w:r>
      <w:proofErr w:type="spellStart"/>
      <w:r w:rsidRPr="00775F4F">
        <w:rPr>
          <w:rFonts w:ascii="Times New Roman" w:eastAsia="Times New Roman" w:hAnsi="Times New Roman"/>
          <w:sz w:val="26"/>
          <w:szCs w:val="26"/>
        </w:rPr>
        <w:t>Богучанского</w:t>
      </w:r>
      <w:proofErr w:type="spellEnd"/>
      <w:r w:rsidRPr="00775F4F">
        <w:rPr>
          <w:rFonts w:ascii="Times New Roman" w:eastAsia="Times New Roman" w:hAnsi="Times New Roman"/>
          <w:sz w:val="26"/>
          <w:szCs w:val="26"/>
        </w:rPr>
        <w:t xml:space="preserve"> района                                                    В. М. Любим</w:t>
      </w:r>
    </w:p>
    <w:p w:rsidR="00677612" w:rsidRPr="00775F4F" w:rsidRDefault="00677612" w:rsidP="00677612">
      <w:pPr>
        <w:widowControl w:val="0"/>
        <w:shd w:val="clear" w:color="auto" w:fill="FFFFFF"/>
        <w:spacing w:after="0" w:line="240" w:lineRule="auto"/>
        <w:ind w:left="5103" w:right="20"/>
        <w:jc w:val="center"/>
        <w:rPr>
          <w:rFonts w:ascii="Times New Roman" w:eastAsia="Times New Roman" w:hAnsi="Times New Roman"/>
          <w:sz w:val="20"/>
          <w:szCs w:val="20"/>
        </w:rPr>
      </w:pPr>
    </w:p>
    <w:p w:rsidR="00677612" w:rsidRPr="00775F4F" w:rsidRDefault="00677612" w:rsidP="00677612">
      <w:pPr>
        <w:widowControl w:val="0"/>
        <w:shd w:val="clear" w:color="auto" w:fill="FFFFFF"/>
        <w:spacing w:after="0" w:line="240" w:lineRule="auto"/>
        <w:ind w:left="7088" w:right="20"/>
        <w:jc w:val="right"/>
        <w:rPr>
          <w:rFonts w:ascii="Times New Roman" w:eastAsia="Times New Roman" w:hAnsi="Times New Roman"/>
          <w:sz w:val="20"/>
          <w:szCs w:val="20"/>
        </w:rPr>
      </w:pPr>
      <w:r w:rsidRPr="00775F4F">
        <w:rPr>
          <w:rFonts w:ascii="Times New Roman" w:eastAsia="Times New Roman" w:hAnsi="Times New Roman"/>
          <w:sz w:val="20"/>
          <w:szCs w:val="20"/>
        </w:rPr>
        <w:t>Приложение № 2</w:t>
      </w:r>
    </w:p>
    <w:p w:rsidR="00677612" w:rsidRPr="00775F4F" w:rsidRDefault="00677612" w:rsidP="00677612">
      <w:pPr>
        <w:widowControl w:val="0"/>
        <w:shd w:val="clear" w:color="auto" w:fill="FFFFFF"/>
        <w:spacing w:after="0" w:line="240" w:lineRule="auto"/>
        <w:ind w:left="5529" w:right="20"/>
        <w:jc w:val="right"/>
        <w:rPr>
          <w:rFonts w:ascii="Times New Roman" w:eastAsia="Times New Roman" w:hAnsi="Times New Roman"/>
          <w:sz w:val="20"/>
          <w:szCs w:val="20"/>
        </w:rPr>
      </w:pPr>
      <w:r w:rsidRPr="00775F4F">
        <w:rPr>
          <w:rFonts w:ascii="Times New Roman" w:eastAsia="Times New Roman" w:hAnsi="Times New Roman"/>
          <w:sz w:val="20"/>
          <w:szCs w:val="20"/>
        </w:rPr>
        <w:t>к постановлению администрации</w:t>
      </w:r>
    </w:p>
    <w:p w:rsidR="00677612" w:rsidRPr="00775F4F" w:rsidRDefault="00677612" w:rsidP="00677612">
      <w:pPr>
        <w:widowControl w:val="0"/>
        <w:shd w:val="clear" w:color="auto" w:fill="FFFFFF"/>
        <w:spacing w:after="0" w:line="240" w:lineRule="auto"/>
        <w:ind w:left="5529" w:right="20"/>
        <w:jc w:val="right"/>
        <w:rPr>
          <w:rFonts w:ascii="Times New Roman" w:eastAsia="Times New Roman" w:hAnsi="Times New Roman"/>
          <w:sz w:val="20"/>
          <w:szCs w:val="20"/>
        </w:rPr>
      </w:pPr>
      <w:proofErr w:type="spellStart"/>
      <w:r w:rsidRPr="00775F4F">
        <w:rPr>
          <w:rFonts w:ascii="Times New Roman" w:eastAsia="Times New Roman" w:hAnsi="Times New Roman"/>
          <w:sz w:val="20"/>
          <w:szCs w:val="20"/>
        </w:rPr>
        <w:t>Богучанского</w:t>
      </w:r>
      <w:proofErr w:type="spellEnd"/>
      <w:r w:rsidRPr="00775F4F">
        <w:rPr>
          <w:rFonts w:ascii="Times New Roman" w:eastAsia="Times New Roman" w:hAnsi="Times New Roman"/>
          <w:sz w:val="20"/>
          <w:szCs w:val="20"/>
        </w:rPr>
        <w:t xml:space="preserve"> района</w:t>
      </w:r>
    </w:p>
    <w:p w:rsidR="00677612" w:rsidRPr="00775F4F" w:rsidRDefault="00677612" w:rsidP="00677612">
      <w:pPr>
        <w:widowControl w:val="0"/>
        <w:shd w:val="clear" w:color="auto" w:fill="FFFFFF"/>
        <w:spacing w:after="0" w:line="240" w:lineRule="auto"/>
        <w:ind w:left="5529" w:right="20"/>
        <w:jc w:val="right"/>
        <w:rPr>
          <w:rFonts w:ascii="Times New Roman" w:eastAsia="Times New Roman" w:hAnsi="Times New Roman"/>
          <w:sz w:val="20"/>
          <w:szCs w:val="20"/>
        </w:rPr>
      </w:pPr>
      <w:r w:rsidRPr="00775F4F">
        <w:rPr>
          <w:rFonts w:ascii="Times New Roman" w:eastAsia="Times New Roman" w:hAnsi="Times New Roman"/>
          <w:sz w:val="20"/>
          <w:szCs w:val="20"/>
        </w:rPr>
        <w:t xml:space="preserve">от </w:t>
      </w:r>
      <w:r w:rsidRPr="00677612">
        <w:rPr>
          <w:rFonts w:ascii="Times New Roman" w:eastAsia="Times New Roman" w:hAnsi="Times New Roman"/>
          <w:sz w:val="20"/>
          <w:szCs w:val="20"/>
        </w:rPr>
        <w:t>02.10.</w:t>
      </w:r>
      <w:r w:rsidRPr="00775F4F">
        <w:rPr>
          <w:rFonts w:ascii="Times New Roman" w:eastAsia="Times New Roman" w:hAnsi="Times New Roman"/>
          <w:sz w:val="20"/>
          <w:szCs w:val="20"/>
        </w:rPr>
        <w:t xml:space="preserve">2023г. № </w:t>
      </w:r>
      <w:r w:rsidRPr="00677612">
        <w:rPr>
          <w:rFonts w:ascii="Times New Roman" w:eastAsia="Times New Roman" w:hAnsi="Times New Roman"/>
          <w:sz w:val="20"/>
          <w:szCs w:val="20"/>
        </w:rPr>
        <w:t>1010</w:t>
      </w:r>
      <w:r w:rsidRPr="00775F4F">
        <w:rPr>
          <w:rFonts w:ascii="Times New Roman" w:eastAsia="Times New Roman" w:hAnsi="Times New Roman"/>
          <w:sz w:val="20"/>
          <w:szCs w:val="20"/>
        </w:rPr>
        <w:t>-п</w:t>
      </w:r>
    </w:p>
    <w:p w:rsidR="00677612" w:rsidRPr="00775F4F" w:rsidRDefault="00677612" w:rsidP="00677612">
      <w:pPr>
        <w:widowControl w:val="0"/>
        <w:shd w:val="clear" w:color="auto" w:fill="FFFFFF"/>
        <w:spacing w:after="0" w:line="240" w:lineRule="auto"/>
        <w:ind w:left="5529" w:right="20"/>
        <w:rPr>
          <w:rFonts w:ascii="Times New Roman" w:eastAsia="Times New Roman" w:hAnsi="Times New Roman"/>
          <w:sz w:val="20"/>
          <w:szCs w:val="20"/>
        </w:rPr>
      </w:pPr>
    </w:p>
    <w:p w:rsidR="00677612" w:rsidRPr="00775F4F" w:rsidRDefault="00677612" w:rsidP="00677612">
      <w:pPr>
        <w:widowControl w:val="0"/>
        <w:shd w:val="clear" w:color="auto" w:fill="FFFFFF"/>
        <w:spacing w:after="0" w:line="240" w:lineRule="auto"/>
        <w:ind w:left="-851" w:firstLine="425"/>
        <w:jc w:val="center"/>
        <w:rPr>
          <w:rFonts w:ascii="Times New Roman" w:eastAsia="Times New Roman" w:hAnsi="Times New Roman"/>
          <w:bCs/>
          <w:sz w:val="20"/>
          <w:szCs w:val="20"/>
        </w:rPr>
      </w:pPr>
      <w:r w:rsidRPr="00775F4F">
        <w:rPr>
          <w:rFonts w:ascii="Times New Roman" w:eastAsia="Times New Roman" w:hAnsi="Times New Roman"/>
          <w:bCs/>
          <w:sz w:val="20"/>
          <w:szCs w:val="20"/>
        </w:rPr>
        <w:t>Перечень улиц и домов, попавших в зону чрезвычайной ситуации,</w:t>
      </w:r>
    </w:p>
    <w:p w:rsidR="00677612" w:rsidRPr="00775F4F" w:rsidRDefault="00677612" w:rsidP="00677612">
      <w:pPr>
        <w:widowControl w:val="0"/>
        <w:shd w:val="clear" w:color="auto" w:fill="FFFFFF"/>
        <w:spacing w:after="0" w:line="240" w:lineRule="auto"/>
        <w:ind w:left="-851" w:firstLine="425"/>
        <w:jc w:val="center"/>
        <w:rPr>
          <w:rFonts w:ascii="Times New Roman" w:eastAsia="Times New Roman" w:hAnsi="Times New Roman"/>
          <w:sz w:val="20"/>
          <w:szCs w:val="20"/>
        </w:rPr>
      </w:pPr>
      <w:proofErr w:type="gramStart"/>
      <w:r w:rsidRPr="00775F4F">
        <w:rPr>
          <w:rFonts w:ascii="Times New Roman" w:eastAsia="Times New Roman" w:hAnsi="Times New Roman"/>
          <w:sz w:val="20"/>
          <w:szCs w:val="20"/>
        </w:rPr>
        <w:t>сложившейся в результате подтопления жилого сектора на территории</w:t>
      </w:r>
      <w:proofErr w:type="gramEnd"/>
    </w:p>
    <w:p w:rsidR="00677612" w:rsidRPr="00775F4F" w:rsidRDefault="00677612" w:rsidP="00677612">
      <w:pPr>
        <w:widowControl w:val="0"/>
        <w:shd w:val="clear" w:color="auto" w:fill="FFFFFF"/>
        <w:spacing w:after="0" w:line="240" w:lineRule="auto"/>
        <w:ind w:left="-851" w:firstLine="425"/>
        <w:jc w:val="center"/>
        <w:rPr>
          <w:rFonts w:ascii="Times New Roman" w:eastAsia="Times New Roman" w:hAnsi="Times New Roman"/>
          <w:sz w:val="20"/>
          <w:szCs w:val="20"/>
        </w:rPr>
      </w:pPr>
      <w:r w:rsidRPr="00775F4F">
        <w:rPr>
          <w:rFonts w:ascii="Times New Roman" w:eastAsia="Times New Roman" w:hAnsi="Times New Roman"/>
          <w:sz w:val="20"/>
          <w:szCs w:val="20"/>
        </w:rPr>
        <w:t xml:space="preserve">муниципального образования </w:t>
      </w:r>
      <w:proofErr w:type="spellStart"/>
      <w:r w:rsidRPr="00775F4F">
        <w:rPr>
          <w:rFonts w:ascii="Times New Roman" w:eastAsia="Times New Roman" w:hAnsi="Times New Roman"/>
          <w:sz w:val="20"/>
          <w:szCs w:val="20"/>
        </w:rPr>
        <w:t>Богучанский</w:t>
      </w:r>
      <w:proofErr w:type="spellEnd"/>
      <w:r w:rsidRPr="00775F4F">
        <w:rPr>
          <w:rFonts w:ascii="Times New Roman" w:eastAsia="Times New Roman" w:hAnsi="Times New Roman"/>
          <w:sz w:val="20"/>
          <w:szCs w:val="20"/>
        </w:rPr>
        <w:t xml:space="preserve"> сельсовет в селе </w:t>
      </w:r>
      <w:proofErr w:type="spellStart"/>
      <w:r w:rsidRPr="00775F4F">
        <w:rPr>
          <w:rFonts w:ascii="Times New Roman" w:eastAsia="Times New Roman" w:hAnsi="Times New Roman"/>
          <w:sz w:val="20"/>
          <w:szCs w:val="20"/>
        </w:rPr>
        <w:t>Богучаны</w:t>
      </w:r>
      <w:proofErr w:type="spellEnd"/>
    </w:p>
    <w:p w:rsidR="00677612" w:rsidRPr="00775F4F" w:rsidRDefault="00677612" w:rsidP="00677612">
      <w:pPr>
        <w:widowControl w:val="0"/>
        <w:shd w:val="clear" w:color="auto" w:fill="FFFFFF"/>
        <w:spacing w:after="0" w:line="240" w:lineRule="auto"/>
        <w:ind w:left="-851" w:firstLine="425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tbl>
      <w:tblPr>
        <w:tblStyle w:val="86"/>
        <w:tblW w:w="5000" w:type="pct"/>
        <w:tblLayout w:type="fixed"/>
        <w:tblLook w:val="04A0"/>
      </w:tblPr>
      <w:tblGrid>
        <w:gridCol w:w="534"/>
        <w:gridCol w:w="1702"/>
        <w:gridCol w:w="6520"/>
        <w:gridCol w:w="815"/>
      </w:tblGrid>
      <w:tr w:rsidR="00677612" w:rsidRPr="00775F4F" w:rsidTr="000E02E3">
        <w:tc>
          <w:tcPr>
            <w:tcW w:w="279" w:type="pct"/>
          </w:tcPr>
          <w:p w:rsidR="00677612" w:rsidRPr="00775F4F" w:rsidRDefault="00677612" w:rsidP="000E02E3">
            <w:pPr>
              <w:widowControl w:val="0"/>
              <w:ind w:right="20"/>
              <w:rPr>
                <w:rFonts w:ascii="Times New Roman" w:hAnsi="Times New Roman"/>
                <w:sz w:val="20"/>
                <w:szCs w:val="20"/>
              </w:rPr>
            </w:pPr>
            <w:r w:rsidRPr="00775F4F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677612" w:rsidRPr="00775F4F" w:rsidRDefault="00677612" w:rsidP="000E02E3">
            <w:pPr>
              <w:widowControl w:val="0"/>
              <w:ind w:right="2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75F4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75F4F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775F4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89" w:type="pct"/>
          </w:tcPr>
          <w:p w:rsidR="00677612" w:rsidRPr="00775F4F" w:rsidRDefault="00677612" w:rsidP="000E02E3">
            <w:pPr>
              <w:widowControl w:val="0"/>
              <w:ind w:right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F4F">
              <w:rPr>
                <w:rFonts w:ascii="Times New Roman" w:hAnsi="Times New Roman"/>
                <w:sz w:val="20"/>
                <w:szCs w:val="20"/>
              </w:rPr>
              <w:t>Наименование улиц</w:t>
            </w:r>
          </w:p>
        </w:tc>
        <w:tc>
          <w:tcPr>
            <w:tcW w:w="3406" w:type="pct"/>
          </w:tcPr>
          <w:p w:rsidR="00677612" w:rsidRPr="00775F4F" w:rsidRDefault="00677612" w:rsidP="000E02E3">
            <w:pPr>
              <w:widowControl w:val="0"/>
              <w:ind w:right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F4F">
              <w:rPr>
                <w:rFonts w:ascii="Times New Roman" w:hAnsi="Times New Roman"/>
                <w:sz w:val="20"/>
                <w:szCs w:val="20"/>
              </w:rPr>
              <w:t>Номера домов</w:t>
            </w:r>
          </w:p>
          <w:p w:rsidR="00677612" w:rsidRPr="00775F4F" w:rsidRDefault="00677612" w:rsidP="000E02E3">
            <w:pPr>
              <w:widowControl w:val="0"/>
              <w:ind w:right="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</w:tcPr>
          <w:p w:rsidR="00677612" w:rsidRPr="00775F4F" w:rsidRDefault="00677612" w:rsidP="000E02E3">
            <w:pPr>
              <w:widowControl w:val="0"/>
              <w:ind w:right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F4F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677612" w:rsidRPr="00775F4F" w:rsidTr="000E02E3">
        <w:tc>
          <w:tcPr>
            <w:tcW w:w="279" w:type="pct"/>
          </w:tcPr>
          <w:p w:rsidR="00677612" w:rsidRPr="00775F4F" w:rsidRDefault="00677612" w:rsidP="000E02E3">
            <w:pPr>
              <w:widowControl w:val="0"/>
              <w:ind w:right="20"/>
              <w:rPr>
                <w:rFonts w:ascii="Times New Roman" w:hAnsi="Times New Roman"/>
                <w:sz w:val="20"/>
                <w:szCs w:val="20"/>
              </w:rPr>
            </w:pPr>
            <w:r w:rsidRPr="00775F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9" w:type="pct"/>
          </w:tcPr>
          <w:p w:rsidR="00677612" w:rsidRPr="00775F4F" w:rsidRDefault="00677612" w:rsidP="000E02E3">
            <w:pPr>
              <w:widowControl w:val="0"/>
              <w:ind w:right="20"/>
              <w:rPr>
                <w:rFonts w:ascii="Times New Roman" w:hAnsi="Times New Roman"/>
                <w:sz w:val="20"/>
                <w:szCs w:val="20"/>
              </w:rPr>
            </w:pPr>
            <w:r w:rsidRPr="00775F4F">
              <w:rPr>
                <w:rFonts w:ascii="Times New Roman" w:hAnsi="Times New Roman"/>
                <w:sz w:val="20"/>
                <w:szCs w:val="20"/>
              </w:rPr>
              <w:t xml:space="preserve">ул.40 лет </w:t>
            </w:r>
            <w:r w:rsidRPr="00775F4F">
              <w:rPr>
                <w:rFonts w:ascii="Times New Roman" w:hAnsi="Times New Roman"/>
                <w:sz w:val="20"/>
                <w:szCs w:val="20"/>
              </w:rPr>
              <w:lastRenderedPageBreak/>
              <w:t>Победы</w:t>
            </w:r>
          </w:p>
        </w:tc>
        <w:tc>
          <w:tcPr>
            <w:tcW w:w="3406" w:type="pct"/>
          </w:tcPr>
          <w:p w:rsidR="00677612" w:rsidRPr="00775F4F" w:rsidRDefault="00677612" w:rsidP="000E02E3">
            <w:pPr>
              <w:widowControl w:val="0"/>
              <w:ind w:right="20"/>
              <w:rPr>
                <w:rFonts w:ascii="Times New Roman" w:hAnsi="Times New Roman"/>
                <w:sz w:val="20"/>
                <w:szCs w:val="20"/>
              </w:rPr>
            </w:pPr>
            <w:r w:rsidRPr="00775F4F">
              <w:rPr>
                <w:rFonts w:ascii="Times New Roman" w:hAnsi="Times New Roman"/>
                <w:sz w:val="20"/>
                <w:szCs w:val="20"/>
              </w:rPr>
              <w:lastRenderedPageBreak/>
              <w:t>1,2,3,4,5,6,7,8,9,10,11,12,13,14,15,16,16а,17,18,19,20,21,23,25а,27,29,31</w:t>
            </w:r>
          </w:p>
        </w:tc>
        <w:tc>
          <w:tcPr>
            <w:tcW w:w="426" w:type="pct"/>
          </w:tcPr>
          <w:p w:rsidR="00677612" w:rsidRPr="00775F4F" w:rsidRDefault="00677612" w:rsidP="000E02E3">
            <w:pPr>
              <w:widowControl w:val="0"/>
              <w:ind w:right="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7612" w:rsidRPr="00775F4F" w:rsidTr="000E02E3">
        <w:tc>
          <w:tcPr>
            <w:tcW w:w="279" w:type="pct"/>
          </w:tcPr>
          <w:p w:rsidR="00677612" w:rsidRPr="00775F4F" w:rsidRDefault="00677612" w:rsidP="000E02E3">
            <w:pPr>
              <w:widowControl w:val="0"/>
              <w:ind w:right="20"/>
              <w:rPr>
                <w:rFonts w:ascii="Times New Roman" w:hAnsi="Times New Roman"/>
                <w:sz w:val="20"/>
                <w:szCs w:val="20"/>
              </w:rPr>
            </w:pPr>
            <w:r w:rsidRPr="00775F4F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889" w:type="pct"/>
          </w:tcPr>
          <w:p w:rsidR="00677612" w:rsidRPr="00775F4F" w:rsidRDefault="00677612" w:rsidP="000E02E3">
            <w:pPr>
              <w:widowControl w:val="0"/>
              <w:ind w:right="20"/>
              <w:rPr>
                <w:rFonts w:ascii="Times New Roman" w:hAnsi="Times New Roman"/>
                <w:sz w:val="20"/>
                <w:szCs w:val="20"/>
              </w:rPr>
            </w:pPr>
            <w:r w:rsidRPr="00775F4F">
              <w:rPr>
                <w:rFonts w:ascii="Times New Roman" w:hAnsi="Times New Roman"/>
                <w:sz w:val="20"/>
                <w:szCs w:val="20"/>
              </w:rPr>
              <w:t>ул.</w:t>
            </w:r>
            <w:r w:rsidRPr="006776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F4F">
              <w:rPr>
                <w:rFonts w:ascii="Times New Roman" w:hAnsi="Times New Roman"/>
                <w:sz w:val="20"/>
                <w:szCs w:val="20"/>
              </w:rPr>
              <w:t>Аэровокзальная</w:t>
            </w:r>
          </w:p>
        </w:tc>
        <w:tc>
          <w:tcPr>
            <w:tcW w:w="3406" w:type="pct"/>
          </w:tcPr>
          <w:p w:rsidR="00677612" w:rsidRPr="00775F4F" w:rsidRDefault="00677612" w:rsidP="000E02E3">
            <w:pPr>
              <w:widowControl w:val="0"/>
              <w:ind w:right="20"/>
              <w:rPr>
                <w:rFonts w:ascii="Times New Roman" w:hAnsi="Times New Roman"/>
                <w:sz w:val="20"/>
                <w:szCs w:val="20"/>
              </w:rPr>
            </w:pPr>
            <w:r w:rsidRPr="00775F4F">
              <w:rPr>
                <w:rFonts w:ascii="Times New Roman" w:hAnsi="Times New Roman"/>
                <w:sz w:val="20"/>
                <w:szCs w:val="20"/>
              </w:rPr>
              <w:t>11,18,19пом</w:t>
            </w:r>
            <w:proofErr w:type="gramStart"/>
            <w:r w:rsidRPr="00775F4F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775F4F">
              <w:rPr>
                <w:rFonts w:ascii="Times New Roman" w:hAnsi="Times New Roman"/>
                <w:sz w:val="20"/>
                <w:szCs w:val="20"/>
              </w:rPr>
              <w:t>,31,37,38,40,52,56,61,62,63,64,64а,65,66,69,71,72,73,74,75,76,77,78,79,80а,81,82,83,84,86,88, 96,97</w:t>
            </w:r>
          </w:p>
        </w:tc>
        <w:tc>
          <w:tcPr>
            <w:tcW w:w="426" w:type="pct"/>
          </w:tcPr>
          <w:p w:rsidR="00677612" w:rsidRPr="00775F4F" w:rsidRDefault="00677612" w:rsidP="000E02E3">
            <w:pPr>
              <w:widowControl w:val="0"/>
              <w:ind w:right="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7612" w:rsidRPr="00775F4F" w:rsidTr="000E02E3">
        <w:tc>
          <w:tcPr>
            <w:tcW w:w="279" w:type="pct"/>
          </w:tcPr>
          <w:p w:rsidR="00677612" w:rsidRPr="00775F4F" w:rsidRDefault="00677612" w:rsidP="000E02E3">
            <w:pPr>
              <w:widowControl w:val="0"/>
              <w:ind w:right="20"/>
              <w:rPr>
                <w:rFonts w:ascii="Times New Roman" w:hAnsi="Times New Roman"/>
                <w:sz w:val="20"/>
                <w:szCs w:val="20"/>
              </w:rPr>
            </w:pPr>
            <w:r w:rsidRPr="00775F4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89" w:type="pct"/>
          </w:tcPr>
          <w:p w:rsidR="00677612" w:rsidRPr="00775F4F" w:rsidRDefault="00677612" w:rsidP="000E02E3">
            <w:pPr>
              <w:widowControl w:val="0"/>
              <w:ind w:right="20"/>
              <w:rPr>
                <w:rFonts w:ascii="Times New Roman" w:hAnsi="Times New Roman"/>
                <w:sz w:val="20"/>
                <w:szCs w:val="20"/>
              </w:rPr>
            </w:pPr>
            <w:r w:rsidRPr="00775F4F">
              <w:rPr>
                <w:rFonts w:ascii="Times New Roman" w:hAnsi="Times New Roman"/>
                <w:sz w:val="20"/>
                <w:szCs w:val="20"/>
              </w:rPr>
              <w:t>ул.</w:t>
            </w:r>
            <w:r w:rsidRPr="006776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F4F">
              <w:rPr>
                <w:rFonts w:ascii="Times New Roman" w:hAnsi="Times New Roman"/>
                <w:sz w:val="20"/>
                <w:szCs w:val="20"/>
              </w:rPr>
              <w:t>Маяковского</w:t>
            </w:r>
          </w:p>
          <w:p w:rsidR="00677612" w:rsidRPr="00775F4F" w:rsidRDefault="00677612" w:rsidP="000E02E3">
            <w:pPr>
              <w:widowControl w:val="0"/>
              <w:ind w:right="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pct"/>
          </w:tcPr>
          <w:p w:rsidR="00677612" w:rsidRPr="00775F4F" w:rsidRDefault="00677612" w:rsidP="000E02E3">
            <w:pPr>
              <w:widowControl w:val="0"/>
              <w:ind w:right="20"/>
              <w:rPr>
                <w:rFonts w:ascii="Times New Roman" w:hAnsi="Times New Roman"/>
                <w:sz w:val="20"/>
                <w:szCs w:val="20"/>
              </w:rPr>
            </w:pPr>
            <w:r w:rsidRPr="00775F4F">
              <w:rPr>
                <w:rFonts w:ascii="Times New Roman" w:hAnsi="Times New Roman"/>
                <w:sz w:val="20"/>
                <w:szCs w:val="20"/>
              </w:rPr>
              <w:t>21,22,24,26,28,28а,30,32</w:t>
            </w:r>
          </w:p>
        </w:tc>
        <w:tc>
          <w:tcPr>
            <w:tcW w:w="426" w:type="pct"/>
          </w:tcPr>
          <w:p w:rsidR="00677612" w:rsidRPr="00775F4F" w:rsidRDefault="00677612" w:rsidP="000E02E3">
            <w:pPr>
              <w:widowControl w:val="0"/>
              <w:ind w:right="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7612" w:rsidRPr="00775F4F" w:rsidTr="000E02E3">
        <w:tc>
          <w:tcPr>
            <w:tcW w:w="279" w:type="pct"/>
          </w:tcPr>
          <w:p w:rsidR="00677612" w:rsidRPr="00775F4F" w:rsidRDefault="00677612" w:rsidP="000E02E3">
            <w:pPr>
              <w:widowControl w:val="0"/>
              <w:ind w:right="20"/>
              <w:rPr>
                <w:rFonts w:ascii="Times New Roman" w:hAnsi="Times New Roman"/>
                <w:sz w:val="20"/>
                <w:szCs w:val="20"/>
              </w:rPr>
            </w:pPr>
            <w:r w:rsidRPr="00775F4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89" w:type="pct"/>
          </w:tcPr>
          <w:p w:rsidR="00677612" w:rsidRPr="00775F4F" w:rsidRDefault="00677612" w:rsidP="000E02E3">
            <w:pPr>
              <w:widowControl w:val="0"/>
              <w:ind w:right="20"/>
              <w:rPr>
                <w:rFonts w:ascii="Times New Roman" w:hAnsi="Times New Roman"/>
                <w:sz w:val="20"/>
                <w:szCs w:val="20"/>
              </w:rPr>
            </w:pPr>
            <w:r w:rsidRPr="00775F4F">
              <w:rPr>
                <w:rFonts w:ascii="Times New Roman" w:hAnsi="Times New Roman"/>
                <w:sz w:val="20"/>
                <w:szCs w:val="20"/>
              </w:rPr>
              <w:t>ул.</w:t>
            </w:r>
            <w:r w:rsidRPr="006776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F4F">
              <w:rPr>
                <w:rFonts w:ascii="Times New Roman" w:hAnsi="Times New Roman"/>
                <w:sz w:val="20"/>
                <w:szCs w:val="20"/>
              </w:rPr>
              <w:t>Ленина</w:t>
            </w:r>
          </w:p>
        </w:tc>
        <w:tc>
          <w:tcPr>
            <w:tcW w:w="3406" w:type="pct"/>
          </w:tcPr>
          <w:p w:rsidR="00677612" w:rsidRPr="00775F4F" w:rsidRDefault="00677612" w:rsidP="000E02E3">
            <w:pPr>
              <w:widowControl w:val="0"/>
              <w:ind w:right="20"/>
              <w:rPr>
                <w:rFonts w:ascii="Times New Roman" w:hAnsi="Times New Roman"/>
                <w:sz w:val="20"/>
                <w:szCs w:val="20"/>
              </w:rPr>
            </w:pPr>
            <w:r w:rsidRPr="00775F4F">
              <w:rPr>
                <w:rFonts w:ascii="Times New Roman" w:hAnsi="Times New Roman"/>
                <w:sz w:val="20"/>
                <w:szCs w:val="20"/>
              </w:rPr>
              <w:t>99,100,102,103,104,105,106,107,110,112,116120</w:t>
            </w:r>
          </w:p>
        </w:tc>
        <w:tc>
          <w:tcPr>
            <w:tcW w:w="426" w:type="pct"/>
          </w:tcPr>
          <w:p w:rsidR="00677612" w:rsidRPr="00775F4F" w:rsidRDefault="00677612" w:rsidP="000E02E3">
            <w:pPr>
              <w:widowControl w:val="0"/>
              <w:ind w:right="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7612" w:rsidRPr="00775F4F" w:rsidTr="000E02E3">
        <w:tc>
          <w:tcPr>
            <w:tcW w:w="279" w:type="pct"/>
          </w:tcPr>
          <w:p w:rsidR="00677612" w:rsidRPr="00775F4F" w:rsidRDefault="00677612" w:rsidP="000E02E3">
            <w:pPr>
              <w:widowControl w:val="0"/>
              <w:ind w:right="20"/>
              <w:rPr>
                <w:rFonts w:ascii="Times New Roman" w:hAnsi="Times New Roman"/>
                <w:sz w:val="20"/>
                <w:szCs w:val="20"/>
              </w:rPr>
            </w:pPr>
            <w:r w:rsidRPr="00775F4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89" w:type="pct"/>
          </w:tcPr>
          <w:p w:rsidR="00677612" w:rsidRPr="00775F4F" w:rsidRDefault="00677612" w:rsidP="000E02E3">
            <w:pPr>
              <w:widowControl w:val="0"/>
              <w:ind w:right="20"/>
              <w:rPr>
                <w:rFonts w:ascii="Times New Roman" w:hAnsi="Times New Roman"/>
                <w:sz w:val="20"/>
                <w:szCs w:val="20"/>
              </w:rPr>
            </w:pPr>
            <w:r w:rsidRPr="00775F4F">
              <w:rPr>
                <w:rFonts w:ascii="Times New Roman" w:hAnsi="Times New Roman"/>
                <w:sz w:val="20"/>
                <w:szCs w:val="20"/>
              </w:rPr>
              <w:t>ул.</w:t>
            </w:r>
            <w:r w:rsidRPr="006776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F4F">
              <w:rPr>
                <w:rFonts w:ascii="Times New Roman" w:hAnsi="Times New Roman"/>
                <w:sz w:val="20"/>
                <w:szCs w:val="20"/>
              </w:rPr>
              <w:t>Островского</w:t>
            </w:r>
          </w:p>
        </w:tc>
        <w:tc>
          <w:tcPr>
            <w:tcW w:w="3406" w:type="pct"/>
          </w:tcPr>
          <w:p w:rsidR="00677612" w:rsidRPr="00775F4F" w:rsidRDefault="00677612" w:rsidP="000E02E3">
            <w:pPr>
              <w:widowControl w:val="0"/>
              <w:ind w:right="20"/>
              <w:rPr>
                <w:rFonts w:ascii="Times New Roman" w:hAnsi="Times New Roman"/>
                <w:sz w:val="20"/>
                <w:szCs w:val="20"/>
              </w:rPr>
            </w:pPr>
            <w:r w:rsidRPr="00775F4F">
              <w:rPr>
                <w:rFonts w:ascii="Times New Roman" w:hAnsi="Times New Roman"/>
                <w:sz w:val="20"/>
                <w:szCs w:val="20"/>
              </w:rPr>
              <w:t>3,4,5,6,9</w:t>
            </w:r>
          </w:p>
        </w:tc>
        <w:tc>
          <w:tcPr>
            <w:tcW w:w="426" w:type="pct"/>
          </w:tcPr>
          <w:p w:rsidR="00677612" w:rsidRPr="00775F4F" w:rsidRDefault="00677612" w:rsidP="000E02E3">
            <w:pPr>
              <w:widowControl w:val="0"/>
              <w:ind w:right="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7612" w:rsidRPr="00775F4F" w:rsidTr="000E02E3">
        <w:tc>
          <w:tcPr>
            <w:tcW w:w="279" w:type="pct"/>
          </w:tcPr>
          <w:p w:rsidR="00677612" w:rsidRPr="00775F4F" w:rsidRDefault="00677612" w:rsidP="000E02E3">
            <w:pPr>
              <w:widowControl w:val="0"/>
              <w:ind w:right="20"/>
              <w:rPr>
                <w:rFonts w:ascii="Times New Roman" w:hAnsi="Times New Roman"/>
                <w:sz w:val="20"/>
                <w:szCs w:val="20"/>
              </w:rPr>
            </w:pPr>
            <w:r w:rsidRPr="00775F4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89" w:type="pct"/>
          </w:tcPr>
          <w:p w:rsidR="00677612" w:rsidRPr="00775F4F" w:rsidRDefault="00677612" w:rsidP="000E02E3">
            <w:pPr>
              <w:widowControl w:val="0"/>
              <w:ind w:right="20"/>
              <w:rPr>
                <w:rFonts w:ascii="Times New Roman" w:hAnsi="Times New Roman"/>
                <w:sz w:val="20"/>
                <w:szCs w:val="20"/>
              </w:rPr>
            </w:pPr>
            <w:r w:rsidRPr="00775F4F">
              <w:rPr>
                <w:rFonts w:ascii="Times New Roman" w:hAnsi="Times New Roman"/>
                <w:sz w:val="20"/>
                <w:szCs w:val="20"/>
              </w:rPr>
              <w:t>пер.</w:t>
            </w:r>
            <w:r w:rsidRPr="006776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F4F">
              <w:rPr>
                <w:rFonts w:ascii="Times New Roman" w:hAnsi="Times New Roman"/>
                <w:sz w:val="20"/>
                <w:szCs w:val="20"/>
              </w:rPr>
              <w:t>Кирова</w:t>
            </w:r>
          </w:p>
        </w:tc>
        <w:tc>
          <w:tcPr>
            <w:tcW w:w="3406" w:type="pct"/>
          </w:tcPr>
          <w:p w:rsidR="00677612" w:rsidRPr="00775F4F" w:rsidRDefault="00677612" w:rsidP="000E02E3">
            <w:pPr>
              <w:widowControl w:val="0"/>
              <w:ind w:right="20"/>
              <w:rPr>
                <w:rFonts w:ascii="Times New Roman" w:hAnsi="Times New Roman"/>
                <w:sz w:val="20"/>
                <w:szCs w:val="20"/>
              </w:rPr>
            </w:pPr>
            <w:r w:rsidRPr="00775F4F">
              <w:rPr>
                <w:rFonts w:ascii="Times New Roman" w:hAnsi="Times New Roman"/>
                <w:sz w:val="20"/>
                <w:szCs w:val="20"/>
              </w:rPr>
              <w:t>8,9,10,11,12,13</w:t>
            </w:r>
          </w:p>
        </w:tc>
        <w:tc>
          <w:tcPr>
            <w:tcW w:w="426" w:type="pct"/>
          </w:tcPr>
          <w:p w:rsidR="00677612" w:rsidRPr="00775F4F" w:rsidRDefault="00677612" w:rsidP="000E02E3">
            <w:pPr>
              <w:widowControl w:val="0"/>
              <w:ind w:right="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7612" w:rsidRPr="00775F4F" w:rsidTr="000E02E3">
        <w:tc>
          <w:tcPr>
            <w:tcW w:w="279" w:type="pct"/>
          </w:tcPr>
          <w:p w:rsidR="00677612" w:rsidRPr="00775F4F" w:rsidRDefault="00677612" w:rsidP="000E02E3">
            <w:pPr>
              <w:widowControl w:val="0"/>
              <w:ind w:right="20"/>
              <w:rPr>
                <w:rFonts w:ascii="Times New Roman" w:hAnsi="Times New Roman"/>
                <w:sz w:val="20"/>
                <w:szCs w:val="20"/>
              </w:rPr>
            </w:pPr>
            <w:r w:rsidRPr="00775F4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89" w:type="pct"/>
          </w:tcPr>
          <w:p w:rsidR="00677612" w:rsidRPr="00775F4F" w:rsidRDefault="00677612" w:rsidP="000E02E3">
            <w:pPr>
              <w:widowControl w:val="0"/>
              <w:ind w:right="20"/>
              <w:rPr>
                <w:rFonts w:ascii="Times New Roman" w:hAnsi="Times New Roman"/>
                <w:sz w:val="20"/>
                <w:szCs w:val="20"/>
              </w:rPr>
            </w:pPr>
            <w:r w:rsidRPr="00775F4F">
              <w:rPr>
                <w:rFonts w:ascii="Times New Roman" w:hAnsi="Times New Roman"/>
                <w:sz w:val="20"/>
                <w:szCs w:val="20"/>
              </w:rPr>
              <w:t>ул.</w:t>
            </w:r>
            <w:r w:rsidRPr="006776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F4F">
              <w:rPr>
                <w:rFonts w:ascii="Times New Roman" w:hAnsi="Times New Roman"/>
                <w:sz w:val="20"/>
                <w:szCs w:val="20"/>
              </w:rPr>
              <w:t>Шевченко</w:t>
            </w:r>
          </w:p>
        </w:tc>
        <w:tc>
          <w:tcPr>
            <w:tcW w:w="3406" w:type="pct"/>
          </w:tcPr>
          <w:p w:rsidR="00677612" w:rsidRPr="00775F4F" w:rsidRDefault="00677612" w:rsidP="000E02E3">
            <w:pPr>
              <w:widowControl w:val="0"/>
              <w:ind w:right="20"/>
              <w:rPr>
                <w:rFonts w:ascii="Times New Roman" w:hAnsi="Times New Roman"/>
                <w:sz w:val="20"/>
                <w:szCs w:val="20"/>
              </w:rPr>
            </w:pPr>
            <w:r w:rsidRPr="00775F4F">
              <w:rPr>
                <w:rFonts w:ascii="Times New Roman" w:hAnsi="Times New Roman"/>
                <w:sz w:val="20"/>
                <w:szCs w:val="20"/>
              </w:rPr>
              <w:t>1,4,5,6,8,9,10,11</w:t>
            </w:r>
          </w:p>
        </w:tc>
        <w:tc>
          <w:tcPr>
            <w:tcW w:w="426" w:type="pct"/>
          </w:tcPr>
          <w:p w:rsidR="00677612" w:rsidRPr="00775F4F" w:rsidRDefault="00677612" w:rsidP="000E02E3">
            <w:pPr>
              <w:widowControl w:val="0"/>
              <w:ind w:right="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7612" w:rsidRPr="00775F4F" w:rsidTr="000E02E3">
        <w:tc>
          <w:tcPr>
            <w:tcW w:w="279" w:type="pct"/>
          </w:tcPr>
          <w:p w:rsidR="00677612" w:rsidRPr="00775F4F" w:rsidRDefault="00677612" w:rsidP="000E02E3">
            <w:pPr>
              <w:widowControl w:val="0"/>
              <w:ind w:right="20"/>
              <w:rPr>
                <w:rFonts w:ascii="Times New Roman" w:hAnsi="Times New Roman"/>
                <w:sz w:val="20"/>
                <w:szCs w:val="20"/>
              </w:rPr>
            </w:pPr>
            <w:r w:rsidRPr="00775F4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89" w:type="pct"/>
          </w:tcPr>
          <w:p w:rsidR="00677612" w:rsidRPr="00775F4F" w:rsidRDefault="00677612" w:rsidP="000E02E3">
            <w:pPr>
              <w:widowControl w:val="0"/>
              <w:ind w:right="20"/>
              <w:rPr>
                <w:rFonts w:ascii="Times New Roman" w:hAnsi="Times New Roman"/>
                <w:sz w:val="20"/>
                <w:szCs w:val="20"/>
              </w:rPr>
            </w:pPr>
            <w:r w:rsidRPr="00775F4F">
              <w:rPr>
                <w:rFonts w:ascii="Times New Roman" w:hAnsi="Times New Roman"/>
                <w:sz w:val="20"/>
                <w:szCs w:val="20"/>
              </w:rPr>
              <w:t>ул.</w:t>
            </w:r>
            <w:r w:rsidRPr="006776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F4F">
              <w:rPr>
                <w:rFonts w:ascii="Times New Roman" w:hAnsi="Times New Roman"/>
                <w:sz w:val="20"/>
                <w:szCs w:val="20"/>
              </w:rPr>
              <w:t>Советская</w:t>
            </w:r>
          </w:p>
        </w:tc>
        <w:tc>
          <w:tcPr>
            <w:tcW w:w="3406" w:type="pct"/>
          </w:tcPr>
          <w:p w:rsidR="00677612" w:rsidRPr="00775F4F" w:rsidRDefault="00677612" w:rsidP="000E02E3">
            <w:pPr>
              <w:widowControl w:val="0"/>
              <w:ind w:right="20"/>
              <w:rPr>
                <w:rFonts w:ascii="Times New Roman" w:hAnsi="Times New Roman"/>
                <w:sz w:val="20"/>
                <w:szCs w:val="20"/>
              </w:rPr>
            </w:pPr>
            <w:r w:rsidRPr="00775F4F">
              <w:rPr>
                <w:rFonts w:ascii="Times New Roman" w:hAnsi="Times New Roman"/>
                <w:sz w:val="20"/>
                <w:szCs w:val="20"/>
              </w:rPr>
              <w:t>1,3,7,13</w:t>
            </w:r>
          </w:p>
        </w:tc>
        <w:tc>
          <w:tcPr>
            <w:tcW w:w="426" w:type="pct"/>
          </w:tcPr>
          <w:p w:rsidR="00677612" w:rsidRPr="00775F4F" w:rsidRDefault="00677612" w:rsidP="000E02E3">
            <w:pPr>
              <w:widowControl w:val="0"/>
              <w:ind w:right="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7612" w:rsidRPr="00775F4F" w:rsidTr="000E02E3">
        <w:tc>
          <w:tcPr>
            <w:tcW w:w="279" w:type="pct"/>
          </w:tcPr>
          <w:p w:rsidR="00677612" w:rsidRPr="00775F4F" w:rsidRDefault="00677612" w:rsidP="000E02E3">
            <w:pPr>
              <w:widowControl w:val="0"/>
              <w:ind w:right="20"/>
              <w:rPr>
                <w:rFonts w:ascii="Times New Roman" w:hAnsi="Times New Roman"/>
                <w:sz w:val="20"/>
                <w:szCs w:val="20"/>
              </w:rPr>
            </w:pPr>
            <w:r w:rsidRPr="00775F4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89" w:type="pct"/>
          </w:tcPr>
          <w:p w:rsidR="00677612" w:rsidRPr="00775F4F" w:rsidRDefault="00677612" w:rsidP="000E02E3">
            <w:pPr>
              <w:widowControl w:val="0"/>
              <w:ind w:right="20"/>
              <w:rPr>
                <w:rFonts w:ascii="Times New Roman" w:hAnsi="Times New Roman"/>
                <w:sz w:val="20"/>
                <w:szCs w:val="20"/>
              </w:rPr>
            </w:pPr>
            <w:r w:rsidRPr="00775F4F">
              <w:rPr>
                <w:rFonts w:ascii="Times New Roman" w:hAnsi="Times New Roman"/>
                <w:sz w:val="20"/>
                <w:szCs w:val="20"/>
              </w:rPr>
              <w:t>ул.</w:t>
            </w:r>
            <w:r w:rsidRPr="006776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F4F">
              <w:rPr>
                <w:rFonts w:ascii="Times New Roman" w:hAnsi="Times New Roman"/>
                <w:sz w:val="20"/>
                <w:szCs w:val="20"/>
              </w:rPr>
              <w:t>Тургенева</w:t>
            </w:r>
          </w:p>
        </w:tc>
        <w:tc>
          <w:tcPr>
            <w:tcW w:w="3406" w:type="pct"/>
          </w:tcPr>
          <w:p w:rsidR="00677612" w:rsidRPr="00775F4F" w:rsidRDefault="00677612" w:rsidP="000E02E3">
            <w:pPr>
              <w:widowControl w:val="0"/>
              <w:ind w:right="20"/>
              <w:rPr>
                <w:rFonts w:ascii="Times New Roman" w:hAnsi="Times New Roman"/>
                <w:sz w:val="20"/>
                <w:szCs w:val="20"/>
              </w:rPr>
            </w:pPr>
            <w:r w:rsidRPr="00775F4F">
              <w:rPr>
                <w:rFonts w:ascii="Times New Roman" w:hAnsi="Times New Roman"/>
                <w:sz w:val="20"/>
                <w:szCs w:val="20"/>
              </w:rPr>
              <w:t>6,7,9,10</w:t>
            </w:r>
          </w:p>
        </w:tc>
        <w:tc>
          <w:tcPr>
            <w:tcW w:w="426" w:type="pct"/>
          </w:tcPr>
          <w:p w:rsidR="00677612" w:rsidRPr="00775F4F" w:rsidRDefault="00677612" w:rsidP="000E02E3">
            <w:pPr>
              <w:widowControl w:val="0"/>
              <w:ind w:right="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7612" w:rsidRPr="00775F4F" w:rsidTr="000E02E3">
        <w:tc>
          <w:tcPr>
            <w:tcW w:w="279" w:type="pct"/>
          </w:tcPr>
          <w:p w:rsidR="00677612" w:rsidRPr="00775F4F" w:rsidRDefault="00677612" w:rsidP="000E02E3">
            <w:pPr>
              <w:widowControl w:val="0"/>
              <w:ind w:right="20"/>
              <w:rPr>
                <w:rFonts w:ascii="Times New Roman" w:hAnsi="Times New Roman"/>
                <w:sz w:val="20"/>
                <w:szCs w:val="20"/>
              </w:rPr>
            </w:pPr>
            <w:r w:rsidRPr="00775F4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89" w:type="pct"/>
          </w:tcPr>
          <w:p w:rsidR="00677612" w:rsidRPr="00775F4F" w:rsidRDefault="00677612" w:rsidP="000E02E3">
            <w:pPr>
              <w:widowControl w:val="0"/>
              <w:ind w:right="20"/>
              <w:rPr>
                <w:rFonts w:ascii="Times New Roman" w:hAnsi="Times New Roman"/>
                <w:sz w:val="20"/>
                <w:szCs w:val="20"/>
              </w:rPr>
            </w:pPr>
            <w:r w:rsidRPr="00775F4F">
              <w:rPr>
                <w:rFonts w:ascii="Times New Roman" w:hAnsi="Times New Roman"/>
                <w:sz w:val="20"/>
                <w:szCs w:val="20"/>
              </w:rPr>
              <w:t>пер.</w:t>
            </w:r>
            <w:r w:rsidRPr="006776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F4F">
              <w:rPr>
                <w:rFonts w:ascii="Times New Roman" w:hAnsi="Times New Roman"/>
                <w:sz w:val="20"/>
                <w:szCs w:val="20"/>
              </w:rPr>
              <w:t>Толстого</w:t>
            </w:r>
          </w:p>
        </w:tc>
        <w:tc>
          <w:tcPr>
            <w:tcW w:w="3406" w:type="pct"/>
          </w:tcPr>
          <w:p w:rsidR="00677612" w:rsidRPr="00775F4F" w:rsidRDefault="00677612" w:rsidP="000E02E3">
            <w:pPr>
              <w:widowControl w:val="0"/>
              <w:ind w:right="20"/>
              <w:rPr>
                <w:rFonts w:ascii="Times New Roman" w:hAnsi="Times New Roman"/>
                <w:sz w:val="20"/>
                <w:szCs w:val="20"/>
              </w:rPr>
            </w:pPr>
            <w:r w:rsidRPr="00775F4F">
              <w:rPr>
                <w:rFonts w:ascii="Times New Roman" w:hAnsi="Times New Roman"/>
                <w:sz w:val="20"/>
                <w:szCs w:val="20"/>
              </w:rPr>
              <w:t>21,22а, 23</w:t>
            </w:r>
          </w:p>
        </w:tc>
        <w:tc>
          <w:tcPr>
            <w:tcW w:w="426" w:type="pct"/>
          </w:tcPr>
          <w:p w:rsidR="00677612" w:rsidRPr="00775F4F" w:rsidRDefault="00677612" w:rsidP="000E02E3">
            <w:pPr>
              <w:widowControl w:val="0"/>
              <w:ind w:right="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7612" w:rsidRPr="00775F4F" w:rsidTr="000E02E3">
        <w:tc>
          <w:tcPr>
            <w:tcW w:w="279" w:type="pct"/>
          </w:tcPr>
          <w:p w:rsidR="00677612" w:rsidRPr="00775F4F" w:rsidRDefault="00677612" w:rsidP="000E02E3">
            <w:pPr>
              <w:widowControl w:val="0"/>
              <w:ind w:right="20"/>
              <w:rPr>
                <w:rFonts w:ascii="Times New Roman" w:hAnsi="Times New Roman"/>
                <w:sz w:val="20"/>
                <w:szCs w:val="20"/>
              </w:rPr>
            </w:pPr>
            <w:r w:rsidRPr="00775F4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89" w:type="pct"/>
          </w:tcPr>
          <w:p w:rsidR="00677612" w:rsidRPr="00775F4F" w:rsidRDefault="00677612" w:rsidP="000E02E3">
            <w:pPr>
              <w:widowControl w:val="0"/>
              <w:ind w:right="20"/>
              <w:rPr>
                <w:rFonts w:ascii="Times New Roman" w:hAnsi="Times New Roman"/>
                <w:sz w:val="20"/>
                <w:szCs w:val="20"/>
              </w:rPr>
            </w:pPr>
            <w:r w:rsidRPr="00775F4F">
              <w:rPr>
                <w:rFonts w:ascii="Times New Roman" w:hAnsi="Times New Roman"/>
                <w:sz w:val="20"/>
                <w:szCs w:val="20"/>
              </w:rPr>
              <w:t>пер.</w:t>
            </w:r>
            <w:r w:rsidRPr="006776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F4F">
              <w:rPr>
                <w:rFonts w:ascii="Times New Roman" w:hAnsi="Times New Roman"/>
                <w:sz w:val="20"/>
                <w:szCs w:val="20"/>
              </w:rPr>
              <w:t>Пушкина</w:t>
            </w:r>
          </w:p>
        </w:tc>
        <w:tc>
          <w:tcPr>
            <w:tcW w:w="3406" w:type="pct"/>
          </w:tcPr>
          <w:p w:rsidR="00677612" w:rsidRPr="00775F4F" w:rsidRDefault="00677612" w:rsidP="000E02E3">
            <w:pPr>
              <w:widowControl w:val="0"/>
              <w:ind w:right="20"/>
              <w:rPr>
                <w:rFonts w:ascii="Times New Roman" w:hAnsi="Times New Roman"/>
                <w:sz w:val="20"/>
                <w:szCs w:val="20"/>
              </w:rPr>
            </w:pPr>
            <w:r w:rsidRPr="00775F4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26" w:type="pct"/>
          </w:tcPr>
          <w:p w:rsidR="00677612" w:rsidRPr="00775F4F" w:rsidRDefault="00677612" w:rsidP="000E02E3">
            <w:pPr>
              <w:widowControl w:val="0"/>
              <w:ind w:right="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7612" w:rsidRPr="00775F4F" w:rsidTr="000E02E3">
        <w:tc>
          <w:tcPr>
            <w:tcW w:w="279" w:type="pct"/>
          </w:tcPr>
          <w:p w:rsidR="00677612" w:rsidRPr="00775F4F" w:rsidRDefault="00677612" w:rsidP="000E02E3">
            <w:pPr>
              <w:widowControl w:val="0"/>
              <w:ind w:right="20"/>
              <w:rPr>
                <w:rFonts w:ascii="Times New Roman" w:hAnsi="Times New Roman"/>
                <w:sz w:val="20"/>
                <w:szCs w:val="20"/>
              </w:rPr>
            </w:pPr>
            <w:r w:rsidRPr="00775F4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89" w:type="pct"/>
          </w:tcPr>
          <w:p w:rsidR="00677612" w:rsidRPr="00775F4F" w:rsidRDefault="00677612" w:rsidP="000E02E3">
            <w:pPr>
              <w:widowControl w:val="0"/>
              <w:ind w:right="20"/>
              <w:rPr>
                <w:rFonts w:ascii="Times New Roman" w:hAnsi="Times New Roman"/>
                <w:sz w:val="20"/>
                <w:szCs w:val="20"/>
              </w:rPr>
            </w:pPr>
            <w:r w:rsidRPr="00775F4F">
              <w:rPr>
                <w:rFonts w:ascii="Times New Roman" w:hAnsi="Times New Roman"/>
                <w:sz w:val="20"/>
                <w:szCs w:val="20"/>
              </w:rPr>
              <w:t>ул.</w:t>
            </w:r>
            <w:r w:rsidRPr="006776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F4F">
              <w:rPr>
                <w:rFonts w:ascii="Times New Roman" w:hAnsi="Times New Roman"/>
                <w:sz w:val="20"/>
                <w:szCs w:val="20"/>
              </w:rPr>
              <w:t>Октябрьская</w:t>
            </w:r>
          </w:p>
        </w:tc>
        <w:tc>
          <w:tcPr>
            <w:tcW w:w="3406" w:type="pct"/>
          </w:tcPr>
          <w:p w:rsidR="00677612" w:rsidRPr="00775F4F" w:rsidRDefault="00677612" w:rsidP="000E02E3">
            <w:pPr>
              <w:widowControl w:val="0"/>
              <w:ind w:right="20"/>
              <w:rPr>
                <w:rFonts w:ascii="Times New Roman" w:hAnsi="Times New Roman"/>
                <w:sz w:val="20"/>
                <w:szCs w:val="20"/>
              </w:rPr>
            </w:pPr>
            <w:r w:rsidRPr="00775F4F">
              <w:rPr>
                <w:rFonts w:ascii="Times New Roman" w:hAnsi="Times New Roman"/>
                <w:sz w:val="20"/>
                <w:szCs w:val="20"/>
              </w:rPr>
              <w:t>174а</w:t>
            </w:r>
          </w:p>
        </w:tc>
        <w:tc>
          <w:tcPr>
            <w:tcW w:w="426" w:type="pct"/>
          </w:tcPr>
          <w:p w:rsidR="00677612" w:rsidRPr="00775F4F" w:rsidRDefault="00677612" w:rsidP="000E02E3">
            <w:pPr>
              <w:widowControl w:val="0"/>
              <w:ind w:right="2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77612" w:rsidRPr="00775F4F" w:rsidRDefault="00677612" w:rsidP="00677612">
      <w:pPr>
        <w:widowControl w:val="0"/>
        <w:shd w:val="clear" w:color="auto" w:fill="FFFFFF"/>
        <w:spacing w:after="0" w:line="240" w:lineRule="auto"/>
        <w:ind w:left="20" w:right="20" w:firstLine="406"/>
        <w:jc w:val="both"/>
        <w:rPr>
          <w:rFonts w:ascii="Times New Roman" w:eastAsia="Times New Roman" w:hAnsi="Times New Roman"/>
          <w:sz w:val="20"/>
          <w:szCs w:val="20"/>
        </w:rPr>
      </w:pPr>
    </w:p>
    <w:p w:rsidR="00677612" w:rsidRPr="00775F4F" w:rsidRDefault="00677612" w:rsidP="00677612">
      <w:pPr>
        <w:widowControl w:val="0"/>
        <w:shd w:val="clear" w:color="auto" w:fill="FFFFFF"/>
        <w:spacing w:after="0" w:line="240" w:lineRule="auto"/>
        <w:ind w:left="20" w:right="20" w:firstLine="406"/>
        <w:jc w:val="both"/>
        <w:rPr>
          <w:rFonts w:ascii="Times New Roman" w:eastAsia="Times New Roman" w:hAnsi="Times New Roman"/>
          <w:sz w:val="20"/>
          <w:szCs w:val="20"/>
        </w:rPr>
      </w:pPr>
    </w:p>
    <w:p w:rsidR="00677612" w:rsidRPr="00677612" w:rsidRDefault="00677612" w:rsidP="00677612">
      <w:pPr>
        <w:spacing w:after="0" w:line="240" w:lineRule="auto"/>
        <w:ind w:left="-426" w:firstLine="78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77612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961413" cy="4215179"/>
            <wp:effectExtent l="19050" t="0" r="1237" b="0"/>
            <wp:docPr id="11" name="Рисунок 10" descr="схема зона подтопления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зона подтопления 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9502" cy="4220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7612" w:rsidRPr="00677612" w:rsidRDefault="00677612" w:rsidP="0067761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50DD6"/>
    <w:multiLevelType w:val="hybridMultilevel"/>
    <w:tmpl w:val="1618160E"/>
    <w:lvl w:ilvl="0" w:tplc="D0945A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77612"/>
    <w:rsid w:val="00677612"/>
    <w:rsid w:val="00833F98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6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6">
    <w:name w:val="Сетка таблицы86"/>
    <w:basedOn w:val="a1"/>
    <w:next w:val="a3"/>
    <w:uiPriority w:val="39"/>
    <w:rsid w:val="0067761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6776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5"/>
    <w:uiPriority w:val="99"/>
    <w:semiHidden/>
    <w:unhideWhenUsed/>
    <w:rsid w:val="00677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3"/>
    <w:uiPriority w:val="99"/>
    <w:semiHidden/>
    <w:rsid w:val="0067761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434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2023-10-23T02:49:00Z</dcterms:created>
  <dcterms:modified xsi:type="dcterms:W3CDTF">2023-10-23T02:51:00Z</dcterms:modified>
</cp:coreProperties>
</file>