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DB" w:rsidRPr="00B351DB" w:rsidRDefault="00B351DB" w:rsidP="00B351D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7840" cy="621030"/>
            <wp:effectExtent l="19050" t="0" r="0" b="0"/>
            <wp:docPr id="64" name="Рисунок 1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1DB" w:rsidRPr="00B351DB" w:rsidRDefault="00B351DB" w:rsidP="00B351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51DB" w:rsidRPr="00B351DB" w:rsidRDefault="00B351DB" w:rsidP="00B351D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51D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B351DB" w:rsidRPr="00B351DB" w:rsidRDefault="00B351DB" w:rsidP="00B351D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51D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351DB" w:rsidRPr="00B351DB" w:rsidRDefault="00B351DB" w:rsidP="00B351D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15 .11. 2023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B351D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1156-п</w:t>
      </w:r>
    </w:p>
    <w:p w:rsidR="00B351DB" w:rsidRPr="00B351DB" w:rsidRDefault="00B351DB" w:rsidP="00B351D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51DB" w:rsidRPr="00B351DB" w:rsidRDefault="00B351DB" w:rsidP="00B351DB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B351DB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B351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B351DB" w:rsidRPr="00B351DB" w:rsidRDefault="00B351DB" w:rsidP="00B351D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51DB" w:rsidRPr="00B351DB" w:rsidRDefault="00B351DB" w:rsidP="00B351D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351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B351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B351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B351DB" w:rsidRPr="00B351DB" w:rsidRDefault="00B351DB" w:rsidP="00B351DB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B351DB" w:rsidRPr="00B351DB" w:rsidRDefault="00B351DB" w:rsidP="00B351D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B351DB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B351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B351DB" w:rsidRPr="00B351DB" w:rsidRDefault="00B351DB" w:rsidP="00B351D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51DB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:rsidR="00B351DB" w:rsidRPr="00B351DB" w:rsidRDefault="00B351DB" w:rsidP="00B351D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B351D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B351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  И.М. Брюханова.          </w:t>
      </w:r>
    </w:p>
    <w:p w:rsidR="00B351DB" w:rsidRPr="00B351DB" w:rsidRDefault="00B351DB" w:rsidP="00B35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51D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3. </w:t>
      </w:r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B351DB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B351D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351DB" w:rsidRPr="00B351DB" w:rsidRDefault="00B351DB" w:rsidP="00B351DB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51DB" w:rsidRPr="00B351DB" w:rsidRDefault="00B351DB" w:rsidP="00B351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351D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</w:t>
      </w:r>
      <w:proofErr w:type="spellStart"/>
      <w:r w:rsidRPr="00B351D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B351DB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B351DB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А.С. Медведев</w:t>
      </w:r>
    </w:p>
    <w:p w:rsidR="00B351DB" w:rsidRPr="00B351DB" w:rsidRDefault="00B351DB" w:rsidP="00B351DB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51DB" w:rsidRPr="00B351DB" w:rsidRDefault="00B351DB" w:rsidP="00B351DB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B351DB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B351DB" w:rsidRPr="00B351DB" w:rsidRDefault="00B351DB" w:rsidP="00B351DB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351DB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«Развитие физической культуры и спорта в </w:t>
      </w:r>
      <w:proofErr w:type="spellStart"/>
      <w:r w:rsidRPr="00B351DB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18"/>
          <w:szCs w:val="20"/>
          <w:lang w:eastAsia="ru-RU"/>
        </w:rPr>
        <w:t xml:space="preserve"> районе» </w:t>
      </w:r>
    </w:p>
    <w:p w:rsidR="00B351DB" w:rsidRPr="00B351DB" w:rsidRDefault="00B351DB" w:rsidP="00B351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51DB" w:rsidRPr="00B351DB" w:rsidRDefault="00B351DB" w:rsidP="00B351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сфере физической культуры и спорта на территории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B351DB" w:rsidRPr="00B351DB" w:rsidRDefault="00B351DB" w:rsidP="00B351DB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155"/>
        <w:gridCol w:w="4081"/>
        <w:gridCol w:w="1713"/>
      </w:tblGrid>
      <w:tr w:rsidR="00B351DB" w:rsidRPr="00B351DB" w:rsidTr="000D00C1">
        <w:tc>
          <w:tcPr>
            <w:tcW w:w="325" w:type="pct"/>
            <w:vAlign w:val="center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648" w:type="pct"/>
            <w:vAlign w:val="center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132" w:type="pct"/>
            <w:vAlign w:val="center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895" w:type="pct"/>
            <w:vAlign w:val="center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Сроки принятия </w:t>
            </w:r>
          </w:p>
        </w:tc>
      </w:tr>
      <w:tr w:rsidR="00B351DB" w:rsidRPr="00B351DB" w:rsidTr="000D00C1">
        <w:tc>
          <w:tcPr>
            <w:tcW w:w="325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48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ФЗ № 329</w:t>
            </w:r>
          </w:p>
        </w:tc>
        <w:tc>
          <w:tcPr>
            <w:tcW w:w="2132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 физической культуре и спорте в Российской Федерации»</w:t>
            </w:r>
          </w:p>
        </w:tc>
        <w:tc>
          <w:tcPr>
            <w:tcW w:w="895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04.12.2007г.</w:t>
            </w:r>
          </w:p>
        </w:tc>
      </w:tr>
      <w:tr w:rsidR="00B351DB" w:rsidRPr="00B351DB" w:rsidTr="000D00C1">
        <w:tc>
          <w:tcPr>
            <w:tcW w:w="325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48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№1694-п</w:t>
            </w:r>
          </w:p>
        </w:tc>
        <w:tc>
          <w:tcPr>
            <w:tcW w:w="2132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осуществления органом исполнительной власти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функций и полномочий учредителя районного муниципального учреждения </w:t>
            </w:r>
          </w:p>
        </w:tc>
        <w:tc>
          <w:tcPr>
            <w:tcW w:w="895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01.12.2010г.</w:t>
            </w:r>
          </w:p>
        </w:tc>
      </w:tr>
      <w:tr w:rsidR="00B351DB" w:rsidRPr="00B351DB" w:rsidTr="000D00C1">
        <w:tc>
          <w:tcPr>
            <w:tcW w:w="325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48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Распоряжение Правительства  РФ№1188-р</w:t>
            </w:r>
          </w:p>
        </w:tc>
        <w:tc>
          <w:tcPr>
            <w:tcW w:w="2132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стратегии спортивной индустрии до 2035года</w:t>
            </w:r>
          </w:p>
        </w:tc>
        <w:tc>
          <w:tcPr>
            <w:tcW w:w="895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03.06.2019г.</w:t>
            </w:r>
          </w:p>
        </w:tc>
      </w:tr>
      <w:tr w:rsidR="00B351DB" w:rsidRPr="00B351DB" w:rsidTr="000D00C1">
        <w:tc>
          <w:tcPr>
            <w:tcW w:w="325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48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№1373-п</w:t>
            </w:r>
          </w:p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2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Устава Муниципального казенного учреждения «Управление культуры, физической культуры, спорта и молодежной политики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95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06.02.2019 г.</w:t>
            </w:r>
          </w:p>
        </w:tc>
      </w:tr>
      <w:tr w:rsidR="00B351DB" w:rsidRPr="00B351DB" w:rsidTr="000D00C1">
        <w:tc>
          <w:tcPr>
            <w:tcW w:w="325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48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№732-п</w:t>
            </w:r>
          </w:p>
        </w:tc>
        <w:tc>
          <w:tcPr>
            <w:tcW w:w="2132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нормы расходования средств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 материальное обеспечение участников при проведении всероссийских, межрегиональных краевых районных спортивно массовых мероприятий, в том числе спортивных соревнований, проводимых на территории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895" w:type="pct"/>
          </w:tcPr>
          <w:p w:rsidR="00B351DB" w:rsidRPr="00B351DB" w:rsidRDefault="00B351DB" w:rsidP="000D00C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05.10.2016г.</w:t>
            </w:r>
          </w:p>
        </w:tc>
      </w:tr>
    </w:tbl>
    <w:p w:rsidR="00B351DB" w:rsidRPr="00B351DB" w:rsidRDefault="00B351DB" w:rsidP="00B351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351DB" w:rsidRPr="00B351DB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физической культуры и 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спорта в </w:t>
            </w:r>
            <w:proofErr w:type="spellStart"/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B351D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B351D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B351DB" w:rsidRPr="00B351DB" w:rsidRDefault="00B351DB" w:rsidP="00B351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460"/>
        <w:gridCol w:w="1369"/>
        <w:gridCol w:w="1225"/>
        <w:gridCol w:w="839"/>
        <w:gridCol w:w="839"/>
        <w:gridCol w:w="839"/>
        <w:gridCol w:w="839"/>
        <w:gridCol w:w="878"/>
      </w:tblGrid>
      <w:tr w:rsidR="00B351DB" w:rsidRPr="00B351DB" w:rsidTr="000D00C1">
        <w:trPr>
          <w:trHeight w:val="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2023-2026 гг.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29 923 910,75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21 679 998,00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93 763 904,75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444 042,55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444 042,55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10 102 000,00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10 102 000,00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19 161 068,20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21 679 998,00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83 001 062,20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29 873 910,75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21 629 998,00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93 563 904,75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444 042,6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444 042,55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19 111 068,20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21 629 998,00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82 801 062,20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10 102 000,0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10 102 000,00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</w:tr>
    </w:tbl>
    <w:p w:rsidR="00B351DB" w:rsidRPr="00B351DB" w:rsidRDefault="00B351DB" w:rsidP="00B351DB">
      <w:pPr>
        <w:autoSpaceDE w:val="0"/>
        <w:spacing w:after="0" w:line="240" w:lineRule="auto"/>
        <w:rPr>
          <w:rFonts w:ascii="Arial" w:eastAsia="Times New Roman" w:hAnsi="Arial" w:cs="Arial"/>
          <w:sz w:val="1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351DB" w:rsidRPr="00B351DB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3 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муниципальной программе 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физической культуры и 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спорта в </w:t>
            </w:r>
            <w:proofErr w:type="spellStart"/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B351D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B351D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B351D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B351D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096"/>
        <w:gridCol w:w="1330"/>
        <w:gridCol w:w="870"/>
        <w:gridCol w:w="871"/>
        <w:gridCol w:w="944"/>
        <w:gridCol w:w="944"/>
        <w:gridCol w:w="1260"/>
      </w:tblGrid>
      <w:tr w:rsidR="00B351DB" w:rsidRPr="00B351DB" w:rsidTr="000D00C1">
        <w:trPr>
          <w:trHeight w:val="2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2023-2026гг.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29 923 910,75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21 679 998,00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93 763 904,75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11 508 600,00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11 508 600,00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950 630,00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4 040 630,00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17 464 680,75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20 649 998,00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20 049 998,00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20 049 998,00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78 214 674,75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29 873 910,75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21 629 998,00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93 563 904,75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11 508 600,00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11 508 600,00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950 630,00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4 040 630,00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17 414 680,75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20 599 998,00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19 999 998,00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19 999 998,00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78 014 674,75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200 000,00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B351DB" w:rsidRPr="00B351DB" w:rsidTr="000D00C1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200 000,00</w:t>
            </w:r>
          </w:p>
        </w:tc>
      </w:tr>
    </w:tbl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351DB" w:rsidRPr="00B351DB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 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«Развитие физкультуры и спорта 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39"/>
        <w:gridCol w:w="814"/>
        <w:gridCol w:w="905"/>
        <w:gridCol w:w="905"/>
        <w:gridCol w:w="905"/>
        <w:gridCol w:w="1045"/>
        <w:gridCol w:w="1076"/>
        <w:gridCol w:w="1076"/>
        <w:gridCol w:w="1206"/>
      </w:tblGrid>
      <w:tr w:rsidR="00B351DB" w:rsidRPr="00B351DB" w:rsidTr="000D00C1">
        <w:trPr>
          <w:trHeight w:val="20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Значения показателя объема услуги (работы) по годам</w:t>
            </w:r>
          </w:p>
        </w:tc>
        <w:tc>
          <w:tcPr>
            <w:tcW w:w="2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B351DB" w:rsidRPr="00B351DB" w:rsidTr="000D00C1">
        <w:trPr>
          <w:trHeight w:val="20"/>
        </w:trPr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</w:tr>
      <w:tr w:rsidR="00B351DB" w:rsidRPr="00B351DB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B351DB" w:rsidRPr="00B351DB" w:rsidTr="000D00C1">
        <w:trPr>
          <w:trHeight w:val="20"/>
        </w:trPr>
        <w:tc>
          <w:tcPr>
            <w:tcW w:w="38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2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19 101 854,20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21 004 998,00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21 004 998,00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21 004 998,00</w:t>
            </w:r>
          </w:p>
        </w:tc>
      </w:tr>
      <w:tr w:rsidR="00B351DB" w:rsidRPr="00B351DB" w:rsidTr="000D00C1">
        <w:trPr>
          <w:trHeight w:val="20"/>
        </w:trPr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2898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 Обеспечение участия в официальных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физкультурных (физкультурно-оздоровительных) мероприятиях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B351DB" w:rsidRPr="00B351DB" w:rsidTr="000D00C1">
        <w:trPr>
          <w:trHeight w:val="2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</w:tbl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51DB" w:rsidRPr="00B351DB" w:rsidRDefault="00B351DB" w:rsidP="00B351DB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20"/>
          <w:szCs w:val="20"/>
          <w:lang w:eastAsia="ar-SA"/>
        </w:rPr>
      </w:pPr>
      <w:r w:rsidRPr="00B351DB">
        <w:rPr>
          <w:rFonts w:ascii="Arial" w:eastAsia="Arial" w:hAnsi="Arial" w:cs="Arial"/>
          <w:sz w:val="20"/>
          <w:szCs w:val="20"/>
          <w:lang w:eastAsia="ar-SA"/>
        </w:rPr>
        <w:t xml:space="preserve">Приложение  </w:t>
      </w:r>
      <w:proofErr w:type="gramStart"/>
      <w:r w:rsidRPr="00B351DB">
        <w:rPr>
          <w:rFonts w:ascii="Arial" w:eastAsia="Arial" w:hAnsi="Arial" w:cs="Arial"/>
          <w:sz w:val="20"/>
          <w:szCs w:val="20"/>
          <w:lang w:eastAsia="ar-SA"/>
        </w:rPr>
        <w:t>к</w:t>
      </w:r>
      <w:proofErr w:type="gramEnd"/>
      <w:r w:rsidRPr="00B351DB">
        <w:rPr>
          <w:rFonts w:ascii="Arial" w:eastAsia="Arial" w:hAnsi="Arial" w:cs="Arial"/>
          <w:sz w:val="20"/>
          <w:szCs w:val="20"/>
          <w:lang w:eastAsia="ar-SA"/>
        </w:rPr>
        <w:t xml:space="preserve"> 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20"/>
          <w:szCs w:val="20"/>
          <w:lang w:eastAsia="ar-SA"/>
        </w:rPr>
      </w:pPr>
      <w:r w:rsidRPr="00B351DB">
        <w:rPr>
          <w:rFonts w:ascii="Arial" w:eastAsia="Arial" w:hAnsi="Arial" w:cs="Arial"/>
          <w:sz w:val="20"/>
          <w:szCs w:val="20"/>
          <w:lang w:eastAsia="ar-SA"/>
        </w:rPr>
        <w:t xml:space="preserve">Постановлению администрации 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20"/>
          <w:szCs w:val="20"/>
          <w:lang w:eastAsia="ar-SA"/>
        </w:rPr>
      </w:pPr>
      <w:proofErr w:type="spellStart"/>
      <w:r w:rsidRPr="00B351DB">
        <w:rPr>
          <w:rFonts w:ascii="Arial" w:eastAsia="Arial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Arial" w:hAnsi="Arial" w:cs="Arial"/>
          <w:sz w:val="20"/>
          <w:szCs w:val="20"/>
          <w:lang w:eastAsia="ar-SA"/>
        </w:rPr>
        <w:t xml:space="preserve"> района №                                   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20"/>
          <w:szCs w:val="20"/>
          <w:lang w:eastAsia="ar-SA"/>
        </w:rPr>
      </w:pPr>
      <w:r w:rsidRPr="00B351DB">
        <w:rPr>
          <w:rFonts w:ascii="Arial" w:eastAsia="Arial" w:hAnsi="Arial" w:cs="Arial"/>
          <w:sz w:val="20"/>
          <w:szCs w:val="20"/>
          <w:lang w:eastAsia="ar-SA"/>
        </w:rPr>
        <w:t xml:space="preserve">1158 от 15.11.2023г      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20"/>
          <w:szCs w:val="20"/>
          <w:lang w:eastAsia="ar-SA"/>
        </w:rPr>
      </w:pPr>
      <w:r w:rsidRPr="00B351DB">
        <w:rPr>
          <w:rFonts w:ascii="Arial" w:eastAsia="Arial" w:hAnsi="Arial" w:cs="Arial"/>
          <w:sz w:val="20"/>
          <w:szCs w:val="20"/>
          <w:lang w:eastAsia="ar-SA"/>
        </w:rPr>
        <w:t xml:space="preserve">Приложение 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20"/>
          <w:szCs w:val="20"/>
          <w:lang w:eastAsia="ar-SA"/>
        </w:rPr>
      </w:pPr>
      <w:r w:rsidRPr="00B351DB">
        <w:rPr>
          <w:rFonts w:ascii="Arial" w:eastAsia="Arial" w:hAnsi="Arial" w:cs="Arial"/>
          <w:sz w:val="20"/>
          <w:szCs w:val="20"/>
          <w:lang w:eastAsia="ar-SA"/>
        </w:rPr>
        <w:t>к постановлению администрации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20"/>
          <w:szCs w:val="20"/>
          <w:lang w:eastAsia="ar-SA"/>
        </w:rPr>
      </w:pPr>
      <w:proofErr w:type="spellStart"/>
      <w:r w:rsidRPr="00B351DB">
        <w:rPr>
          <w:rFonts w:ascii="Arial" w:eastAsia="Arial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Arial" w:hAnsi="Arial" w:cs="Arial"/>
          <w:sz w:val="20"/>
          <w:szCs w:val="20"/>
          <w:lang w:eastAsia="ar-SA"/>
        </w:rPr>
        <w:t xml:space="preserve"> района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Arial" w:hAnsi="Arial" w:cs="Arial"/>
          <w:sz w:val="20"/>
          <w:szCs w:val="20"/>
          <w:lang w:eastAsia="ar-SA"/>
        </w:rPr>
      </w:pPr>
      <w:r w:rsidRPr="00B351DB">
        <w:rPr>
          <w:rFonts w:ascii="Arial" w:eastAsia="Arial" w:hAnsi="Arial" w:cs="Arial"/>
          <w:sz w:val="20"/>
          <w:szCs w:val="20"/>
          <w:lang w:eastAsia="ar-SA"/>
        </w:rPr>
        <w:t>от  «01» «11» 2013г.  №1397-п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Муниципальная программа «Развитие физической культуры и спорта в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районе» </w:t>
      </w:r>
    </w:p>
    <w:p w:rsidR="00B351DB" w:rsidRPr="00B351DB" w:rsidRDefault="00B351DB" w:rsidP="00B351D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1. Паспорт муниципальной программы </w:t>
      </w:r>
    </w:p>
    <w:p w:rsidR="00B351DB" w:rsidRPr="00B351DB" w:rsidRDefault="00B351DB" w:rsidP="00B351D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6"/>
        <w:gridCol w:w="6395"/>
      </w:tblGrid>
      <w:tr w:rsidR="00B351DB" w:rsidRPr="00B351DB" w:rsidTr="000D00C1">
        <w:trPr>
          <w:trHeight w:val="20"/>
        </w:trPr>
        <w:tc>
          <w:tcPr>
            <w:tcW w:w="1659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Наименование муниципальной программы</w:t>
            </w:r>
          </w:p>
        </w:tc>
        <w:tc>
          <w:tcPr>
            <w:tcW w:w="3341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Богучанском</w:t>
            </w:r>
            <w:proofErr w:type="spell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районе» (далее – муниципальная программа, программа).</w:t>
            </w:r>
          </w:p>
        </w:tc>
      </w:tr>
      <w:tr w:rsidR="00B351DB" w:rsidRPr="00B351DB" w:rsidTr="000D00C1">
        <w:trPr>
          <w:trHeight w:val="20"/>
        </w:trPr>
        <w:tc>
          <w:tcPr>
            <w:tcW w:w="1659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Основания для разработки  муниципальной программы</w:t>
            </w:r>
          </w:p>
        </w:tc>
        <w:tc>
          <w:tcPr>
            <w:tcW w:w="3341" w:type="pct"/>
          </w:tcPr>
          <w:p w:rsidR="00B351DB" w:rsidRPr="00B351DB" w:rsidRDefault="00B351DB" w:rsidP="000D0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Статья 179 Бюджетного кодекса Российской Федерации;</w:t>
            </w:r>
          </w:p>
          <w:p w:rsidR="00B351DB" w:rsidRPr="00B351DB" w:rsidRDefault="00B351DB" w:rsidP="000D0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Постановление администрации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района, их формировании и реализации».</w:t>
            </w:r>
          </w:p>
        </w:tc>
      </w:tr>
      <w:tr w:rsidR="00B351DB" w:rsidRPr="00B351DB" w:rsidTr="000D00C1">
        <w:trPr>
          <w:trHeight w:val="20"/>
        </w:trPr>
        <w:tc>
          <w:tcPr>
            <w:tcW w:w="1659" w:type="pct"/>
          </w:tcPr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3341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Исполнитель  муниципальной программы: 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 (далее по тексту </w:t>
            </w:r>
            <w:proofErr w:type="gram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-У</w:t>
            </w:r>
            <w:proofErr w:type="gram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правление); 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659" w:type="pct"/>
          </w:tcPr>
          <w:p w:rsidR="00B351DB" w:rsidRPr="00B351DB" w:rsidRDefault="00B351DB" w:rsidP="000D0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3341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Администрация </w:t>
            </w:r>
            <w:proofErr w:type="spell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района, (сроки реализации  до 2017 года включительно);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Управление образования </w:t>
            </w:r>
            <w:proofErr w:type="spell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 (сроки реализации до 2023 года  включительно);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Финансовое управление администрации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(сроки реализации до 2023 года включительно).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«Муниципальная служба Заказчика»   (сроки реализации до 2023 года включительно). </w:t>
            </w:r>
          </w:p>
        </w:tc>
      </w:tr>
      <w:tr w:rsidR="00B351DB" w:rsidRPr="00B351DB" w:rsidTr="000D00C1">
        <w:trPr>
          <w:trHeight w:val="20"/>
        </w:trPr>
        <w:tc>
          <w:tcPr>
            <w:tcW w:w="1659" w:type="pct"/>
          </w:tcPr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Перечень подпрограмм муниципальной программы, отдельные мероприятия программы</w:t>
            </w:r>
          </w:p>
        </w:tc>
        <w:tc>
          <w:tcPr>
            <w:tcW w:w="3341" w:type="pct"/>
          </w:tcPr>
          <w:p w:rsidR="00B351DB" w:rsidRPr="00B351DB" w:rsidRDefault="00B351DB" w:rsidP="000D00C1">
            <w:pPr>
              <w:suppressAutoHyphens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Подпрограммы:</w:t>
            </w:r>
          </w:p>
          <w:p w:rsidR="00B351DB" w:rsidRPr="00B351DB" w:rsidRDefault="00B351DB" w:rsidP="000D00C1">
            <w:pPr>
              <w:suppressAutoHyphens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1. «Развитие массовой физической культуры и спорта»;</w:t>
            </w:r>
          </w:p>
          <w:p w:rsidR="00B351DB" w:rsidRPr="00B351DB" w:rsidRDefault="00B351DB" w:rsidP="000D00C1">
            <w:pPr>
              <w:suppressAutoHyphens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2. «Формирование культуры здорового образа жизни».</w:t>
            </w:r>
          </w:p>
        </w:tc>
      </w:tr>
      <w:tr w:rsidR="00B351DB" w:rsidRPr="00B351DB" w:rsidTr="000D00C1">
        <w:trPr>
          <w:trHeight w:val="20"/>
        </w:trPr>
        <w:tc>
          <w:tcPr>
            <w:tcW w:w="1659" w:type="pct"/>
          </w:tcPr>
          <w:p w:rsidR="00B351DB" w:rsidRPr="00B351DB" w:rsidRDefault="00B351DB" w:rsidP="000D00C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Цель муниципальной программы</w:t>
            </w:r>
          </w:p>
        </w:tc>
        <w:tc>
          <w:tcPr>
            <w:tcW w:w="3341" w:type="pct"/>
          </w:tcPr>
          <w:p w:rsidR="00B351DB" w:rsidRPr="00B351DB" w:rsidRDefault="00B351DB" w:rsidP="000D0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08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Цель программы: </w:t>
            </w: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      </w:r>
            <w:proofErr w:type="spellStart"/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района.</w:t>
            </w: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 </w:t>
            </w:r>
          </w:p>
        </w:tc>
      </w:tr>
      <w:tr w:rsidR="00B351DB" w:rsidRPr="00B351DB" w:rsidTr="000D00C1">
        <w:trPr>
          <w:trHeight w:val="20"/>
        </w:trPr>
        <w:tc>
          <w:tcPr>
            <w:tcW w:w="1659" w:type="pct"/>
          </w:tcPr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Задачи муниципальной программы</w:t>
            </w:r>
          </w:p>
        </w:tc>
        <w:tc>
          <w:tcPr>
            <w:tcW w:w="3341" w:type="pct"/>
            <w:vAlign w:val="center"/>
          </w:tcPr>
          <w:p w:rsidR="00B351DB" w:rsidRPr="00B351DB" w:rsidRDefault="00B351DB" w:rsidP="000D00C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программы:</w:t>
            </w:r>
          </w:p>
          <w:p w:rsidR="00B351DB" w:rsidRPr="00B351DB" w:rsidRDefault="00B351DB" w:rsidP="00B351DB">
            <w:pPr>
              <w:widowControl w:val="0"/>
              <w:numPr>
                <w:ilvl w:val="0"/>
                <w:numId w:val="11"/>
              </w:numPr>
              <w:tabs>
                <w:tab w:val="num" w:pos="-18"/>
              </w:tabs>
              <w:suppressAutoHyphens/>
              <w:spacing w:after="0" w:line="240" w:lineRule="auto"/>
              <w:ind w:left="-18" w:firstLine="40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развития массовой физкультурой на территории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B351DB" w:rsidRPr="00B351DB" w:rsidRDefault="00B351DB" w:rsidP="00B351DB">
            <w:pPr>
              <w:widowControl w:val="0"/>
              <w:numPr>
                <w:ilvl w:val="0"/>
                <w:numId w:val="11"/>
              </w:numPr>
              <w:tabs>
                <w:tab w:val="num" w:pos="-18"/>
              </w:tabs>
              <w:suppressAutoHyphens/>
              <w:spacing w:after="0" w:line="240" w:lineRule="auto"/>
              <w:ind w:left="0" w:firstLine="408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Создание условий, способствующих формированию здорового образа жизни населения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района.</w:t>
            </w:r>
          </w:p>
        </w:tc>
      </w:tr>
      <w:tr w:rsidR="00B351DB" w:rsidRPr="00B351DB" w:rsidTr="000D00C1">
        <w:trPr>
          <w:trHeight w:val="20"/>
        </w:trPr>
        <w:tc>
          <w:tcPr>
            <w:tcW w:w="1659" w:type="pct"/>
          </w:tcPr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3341" w:type="pct"/>
          </w:tcPr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Сроки реализации программы: 2014-2030 годы 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  <w:p w:rsidR="00B351DB" w:rsidRPr="00B351DB" w:rsidRDefault="00B351DB" w:rsidP="000D00C1">
            <w:pPr>
              <w:suppressAutoHyphens/>
              <w:spacing w:after="0" w:line="240" w:lineRule="auto"/>
              <w:ind w:left="266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659" w:type="pct"/>
          </w:tcPr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Целевые показатели на долгосрочный период</w:t>
            </w:r>
          </w:p>
        </w:tc>
        <w:tc>
          <w:tcPr>
            <w:tcW w:w="3341" w:type="pct"/>
          </w:tcPr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Доля граждан </w:t>
            </w: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 района, систематически занимающихся физической культурой и спортом, к общей численности населения района к 2030 году составит 31,2 %.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ind w:left="-18" w:firstLine="408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Значения целевых показателей на долгосрочный период представлены в приложении № 2 к паспорту муниципальной программы.</w:t>
            </w:r>
          </w:p>
        </w:tc>
      </w:tr>
      <w:tr w:rsidR="00B351DB" w:rsidRPr="00B351DB" w:rsidTr="000D00C1">
        <w:trPr>
          <w:trHeight w:val="20"/>
        </w:trPr>
        <w:tc>
          <w:tcPr>
            <w:tcW w:w="1659" w:type="pct"/>
          </w:tcPr>
          <w:p w:rsidR="00B351DB" w:rsidRPr="00B351DB" w:rsidRDefault="00B351DB" w:rsidP="000D00C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Ресурсное обеспечение муниципальной программы</w:t>
            </w:r>
          </w:p>
        </w:tc>
        <w:tc>
          <w:tcPr>
            <w:tcW w:w="3341" w:type="pct"/>
          </w:tcPr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Объем бюджетных ассигнований на реализацию программы составляет всего 192 459 160,33 рублей,  в т.ч. по годам: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районного бюджета: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2014 году –  2 420 500,00   рублей, 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2015 году –  2 570 000,00   рублей, 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2016 году –  2 570 000,00 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2017 году  -  1 945 700,00 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2018 году  -  8 347 880,00  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2019 году  -  9 944 586,10  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2020 году  -  14 942 447,95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2021 году  -  16 098 476,47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2022 году  -  18 199 844,06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2023 году  -  17 464 680,75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2024 году  -  20 649 998,00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2025 году  -  20 049 998,00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2026 году  -  20 049 998,00  рублей.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бюджета  поселений: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2018 году – 563 000,00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2019 году  - 688 000,00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2020 году  - 935 200,00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2021 году  - 900 000,00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2022 году  - 939 000,00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в 2023 году  - 950 630,00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2024 году  - 1 030 000,00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2025 году  - 1 030 000,00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2026 году  - 1 030 000,00 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2018 году – </w:t>
            </w: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500 000,00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2019 году – </w:t>
            </w: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525 002,36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рублей.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2021 году – </w:t>
            </w: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973 100,00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2022 году – </w:t>
            </w: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12 497 521,00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2023 году –11 </w:t>
            </w: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508 600,00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рублей.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в 2019 году – </w:t>
            </w: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3 134 997,64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рублей.</w:t>
            </w:r>
          </w:p>
        </w:tc>
      </w:tr>
      <w:tr w:rsidR="00B351DB" w:rsidRPr="00B351DB" w:rsidTr="000D00C1">
        <w:trPr>
          <w:trHeight w:val="20"/>
        </w:trPr>
        <w:tc>
          <w:tcPr>
            <w:tcW w:w="1659" w:type="pct"/>
          </w:tcPr>
          <w:p w:rsidR="00B351DB" w:rsidRPr="00B351DB" w:rsidRDefault="00B351DB" w:rsidP="000D00C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3341" w:type="pct"/>
          </w:tcPr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Информация по Капитальному  строительству  в рамках настоящей муниципальной программы отражены в приложении № 3 к паспорту муниципальной программы.</w:t>
            </w:r>
          </w:p>
        </w:tc>
      </w:tr>
    </w:tbl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2. Характеристика текущего состояния  сферы  физической культуры и спорта в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районе   с указанием основных показателей социально-экономического развития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  и анализ социальных, финансово-экономических и прочих рисков реализации программы.</w:t>
      </w:r>
    </w:p>
    <w:p w:rsidR="00B351DB" w:rsidRPr="00B351DB" w:rsidRDefault="00B351DB" w:rsidP="00B351D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Распоряжением  Правительства Российской Федерации от 03.06.2019 года  № 1188-р «Об утверждении  </w:t>
      </w:r>
      <w:hyperlink r:id="rId6" w:history="1">
        <w:r w:rsidRPr="00B351DB">
          <w:rPr>
            <w:rFonts w:ascii="Arial" w:eastAsia="Times New Roman" w:hAnsi="Arial" w:cs="Arial"/>
            <w:sz w:val="20"/>
            <w:szCs w:val="20"/>
            <w:lang w:eastAsia="ar-SA"/>
          </w:rPr>
          <w:t>Стратеги</w:t>
        </w:r>
      </w:hyperlink>
      <w:r w:rsidRPr="00B351DB">
        <w:rPr>
          <w:rFonts w:ascii="Arial" w:eastAsia="Times New Roman" w:hAnsi="Arial" w:cs="Arial"/>
          <w:sz w:val="20"/>
          <w:szCs w:val="20"/>
          <w:lang w:eastAsia="ar-SA"/>
        </w:rPr>
        <w:t>и развития спортивной индустрии до 2035года», государственной программы Российской Федерации «Развитие физической культуры и спорта»  определены  направления развития отрасли до 2030 года.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характеризующиеся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В соответствии с прогнозом социально-экономического развития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  запланировано, что доля граждан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района, систематически занимающихся физкультурой и спортом, к 2030 году составит не менее – 31,2 % от числа жителей.</w:t>
      </w:r>
    </w:p>
    <w:p w:rsidR="00B351DB" w:rsidRPr="00B351DB" w:rsidRDefault="00B351DB" w:rsidP="00B351DB">
      <w:pPr>
        <w:suppressAutoHyphens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Для развития массовой физкультуры и спорта в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районе </w:t>
      </w:r>
      <w:r w:rsidRPr="00B351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ведется работа по формированию сети спортивных клубов по месту жительства,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18 сельсоветов имеют   ставки инструкторов по спорту, руководителей клубов по работе с населением. Это дает положительные результаты в плане содержания спортивных объектов, способствует росту числа жителей, систематически занимающихся физической культурой и спортом.</w:t>
      </w:r>
      <w:r w:rsidRPr="00B351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351DB" w:rsidRPr="00B351DB" w:rsidRDefault="00B351DB" w:rsidP="00B351D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На территории села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Богучаны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физкультурно-оздоровительную и спортивно-массовую работу с населением обеспечивают  учреждения:</w:t>
      </w:r>
    </w:p>
    <w:p w:rsidR="00B351DB" w:rsidRPr="00B351DB" w:rsidRDefault="00B351DB" w:rsidP="00B351DB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муниципальное бюджетное образовательное учреждение дополнительного образования детей «Спортивная школа»;</w:t>
      </w:r>
    </w:p>
    <w:p w:rsidR="00B351DB" w:rsidRPr="00B351DB" w:rsidRDefault="00B351DB" w:rsidP="00B351DB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муниципальное бюджетное учреждение физической культуры и спорта «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Богучанский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спортивный комплекс «Ангара».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В более чем 22 школах района и работают ФСК (физкультурно-спортивные клубы), в школьных секциях и кружках занимаются 2 200 учащихся.</w:t>
      </w:r>
      <w:r w:rsidRPr="00B351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В муниципальном образовательном учреждении дополнительного образования «Спортивная школа» на сегодняшний день занимается  822 учащихся по 7 дополнительным образовательным  программам. Филиалы « Спортивной школы» работают в 9-ти поселках района, основная часть занимающихся – 44,8 % проходят обучение в районном центре с.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Богучаны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учащихся и студентов, систематически занимающихся физической культурой и спортом, в общей численности учащихся к 2030 году составит  41,88 %.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В  штатном расписании КГБУ СО «КЦСОН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Богучанский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» введена ставка инструктора-методиста по адаптивной физической культуре (на учете в органах социальной защиты населения состоит 2475  инвалидов, из них 170 детей), в настоящее время около 30 инвалидов систематически занимаются физкультурой и спортом. 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В прогнозном периоде планируется увеличить количество занимающихся физкультурой среди лиц с ограниченными возможностями здоровья к 2030 году на 1,25 %.</w:t>
      </w:r>
      <w:proofErr w:type="gramEnd"/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На территории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 ежегодно организовано проводятся физкультурно-спортивные мероприятия: 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iCs/>
          <w:sz w:val="20"/>
          <w:szCs w:val="20"/>
          <w:lang w:eastAsia="ru-RU"/>
        </w:rPr>
        <w:t>- спартакиада «Мой спортивный двор», спартакиада среди педагогических работников.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Вошли в традицию спартакиады  среди работников предприятий и учреждений, спартакиады межведомственного характера, ежегодно  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 проводятся около  71 физкультурных, спортивных мероприятий, общее количество участников составляет 15 тысяч человек; </w:t>
      </w:r>
    </w:p>
    <w:p w:rsidR="00B351DB" w:rsidRPr="00B351DB" w:rsidRDefault="00B351DB" w:rsidP="00B351DB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- активное продвижение на территории района получили массовые всероссийские  и краевые спортивные акции, из которых наиболее массовыми являются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«Лыжня России», «Кросс нации», ПСИ; </w:t>
      </w:r>
    </w:p>
    <w:p w:rsidR="00B351DB" w:rsidRPr="00B351DB" w:rsidRDefault="00B351DB" w:rsidP="00B351DB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- спортсмены района являются постоянными участниками краевых спортивных мероприятий, ежегодно около  260 спортсменов района выезжают на краевые, республиканские и Всероссийские соревнования. 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В рамках муниципальной программы запланировано </w:t>
      </w:r>
      <w:r w:rsidRPr="00B351DB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реализация календарного плана официальных физкультурных, спортивных мероприятий </w:t>
      </w:r>
      <w:proofErr w:type="spellStart"/>
      <w:r w:rsidRPr="00B351DB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района, участие спортивных команд района в краевых спортивных мероприятиях и всероссийских акциях, приобретение 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>оборудования и спортивного инвентаря для проведения спортивно-массовых мероприятий.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Формирование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культуры здорового образа жизни всех категорий населения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   посредством пропаганды здорового образа жизни через средства массовой информации и исполнения профилактических мероприятий муниципальной программы тоже будут способствовать увеличению показателя  численности населения, систематически занимающихся физической культурой и спортом.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В районе действуют 102 объектов спортивного и оздоровительного назначения, уровень фактической обеспеченности от нормативной потребности по состоянию на 01.01.2023года составляет: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спортивными залами -  85 %;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спортивными сооружениями – 89,2 %.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Фактическая обеспеченность спортивными залами  и сооружениями в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районе существенно повысило рост  показателя численности, систематически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занимающихся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физической культурой и спортом, до краевого значения.  Спрос на занятия огромен, имеющиеся спортивные  сооружения не могут удовлетворить потребность населения в занятиях спортом. Школьные спортивные залы после учебных занятий заняты секционной работой. Не все школы предоставляют спортивные залы работающему населению.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Востребованность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в занятиях физкультурой и спортом растет, а спортивных объектов не хватает.  Растет потребность в плоскостных сооружениях для индивидуальных занятий граждан. Дефицит районного бюджета 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 не позволяет осуществить строительство спортивных объектов, решение данной проблемы возможно с использованием сре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дств кр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аевого бюджета. В 2023 году   началось  строительство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физкультуно-спортивного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 комплекса (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ФОКа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)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в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с.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Богучаны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за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счет средств краевого бюджета, завершение строительства планируется к 2025 году.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Невыполнение целевых показателей и показателей результативности муниципальной программы «Развитие физической культуры и спорта в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районе» в полном объеме может быть обусловлено финансовыми рисками, вызванными недостаточностью и несвоевременностью объемов финансирования из районного бюджета.</w:t>
      </w:r>
    </w:p>
    <w:p w:rsidR="00B351DB" w:rsidRPr="00B351DB" w:rsidRDefault="00B351DB" w:rsidP="00B351DB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Преодоление финансовых рисков возможно при условии достаточного и своевременного финансирования мероприятий. В целях эффективного управления финансовыми рисками в процессе реализации муниципальной программы предусматривается:</w:t>
      </w:r>
    </w:p>
    <w:p w:rsidR="00B351DB" w:rsidRPr="00B351DB" w:rsidRDefault="00B351DB" w:rsidP="00B351DB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текущий мониторинг выполнения муниципальной программы;</w:t>
      </w:r>
    </w:p>
    <w:p w:rsidR="00B351DB" w:rsidRPr="00B351DB" w:rsidRDefault="00B351DB" w:rsidP="00B351DB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осуществление внутреннего контроля исполнения мероприятий муниципальной  программы;</w:t>
      </w:r>
    </w:p>
    <w:p w:rsidR="00B351DB" w:rsidRPr="00B351DB" w:rsidRDefault="00B351DB" w:rsidP="00B351DB">
      <w:pPr>
        <w:suppressAutoHyphens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контроль достижения конечных результатов и эффективного использования финансовых средств муниципальной программы.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3. Приоритеты и цели социально-экономического развития  сферы физической культуры и спорта в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районе, описание основных целей и задач программы, прогноз развития соответствующей сферы.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К приоритетным направлениям реализации муниципальной программы в сфере физической культуры и спорта </w:t>
      </w:r>
      <w:proofErr w:type="spellStart"/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района, согласно стратегии социально экономического развития, относятся:</w:t>
      </w:r>
    </w:p>
    <w:p w:rsidR="00B351DB" w:rsidRPr="00B351DB" w:rsidRDefault="00B351DB" w:rsidP="00B351D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ab/>
        <w:t>-развитие массовой физической культуры и спорта;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-формирование культуры здорового образа жизни посредством пропаганды здорового образа жизни;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-создание доступных условий </w:t>
      </w:r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лицам с ограниченными возможностями здоровья и инвалидов для систематических занятий физической культурой и спортом на территории </w:t>
      </w:r>
      <w:proofErr w:type="spellStart"/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</w:t>
      </w:r>
      <w:r w:rsidRPr="00B351DB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Цель муниципальной программы -</w:t>
      </w:r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</w:r>
      <w:proofErr w:type="spellStart"/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>Для достижения цели необходимо решить следующие задачи:</w:t>
      </w:r>
    </w:p>
    <w:p w:rsidR="00B351DB" w:rsidRPr="00B351DB" w:rsidRDefault="00B351DB" w:rsidP="00B351D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>Задача  1.</w:t>
      </w:r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развития массовой физкультурой на территории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(подпрограмма 1 к муниципальной программе);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Задача  2. Создание условий, способствующих формированию здорового образа жизни населения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 (подпрограмма 2 к муниципальной программе).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lastRenderedPageBreak/>
        <w:t xml:space="preserve">Прогноз реализации муниципальной программы основывается на достижении значения целевого индикатора муниципальной программы  -  доля граждан </w:t>
      </w:r>
      <w:proofErr w:type="spellStart"/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района, систематически занимающихся физической культурой и спортом, к общей численности населения района к  2030 году составит 31,2 %.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4. Механизм реализации отдельных мероприятий программы.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Муниципальная программа основана на реализации подпрограмм, реализация отдельных мероприятий программы не предусмотрена.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физической культуры и спорта  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на территории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района.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ru-RU"/>
        </w:rPr>
        <w:t>Своевременная и в полном объеме реализация муниципальной программы позволит к 2030 году:</w:t>
      </w:r>
    </w:p>
    <w:p w:rsidR="00B351DB" w:rsidRPr="00B351DB" w:rsidRDefault="00B351DB" w:rsidP="00B351D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увеличить долю граждан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района, систематически занимающегося физической культурой и спортом, к общей численности населения района до 31,2 %;</w:t>
      </w:r>
    </w:p>
    <w:p w:rsidR="00B351DB" w:rsidRPr="00B351DB" w:rsidRDefault="00B351DB" w:rsidP="00B351D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обеспечит доступность учреждений физической культуры и спортом для всех категорий населения на территории района;</w:t>
      </w:r>
    </w:p>
    <w:p w:rsidR="00B351DB" w:rsidRPr="00B351DB" w:rsidRDefault="00B351DB" w:rsidP="00B351D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-предоставление возможности для занятия физической культурой и спортом лицам с ограниченными возможностями здоровья и инвалидов;</w:t>
      </w:r>
    </w:p>
    <w:p w:rsidR="00B351DB" w:rsidRPr="00B351DB" w:rsidRDefault="00B351DB" w:rsidP="00B351DB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-обеспечение системы учреждений физической культуры и спорта квалифицированными тренерами, осуществляющих </w:t>
      </w:r>
      <w:proofErr w:type="spellStart"/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физкультурно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>- оздоровительную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и спортивную работу с различными категориями и группами населения.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6. Перечень подпрограмм с указанием сроков их реализации и ожидаемых результатов.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ru-RU"/>
        </w:rPr>
        <w:t>Программа включает 2  подпрограммы, реализация мероприятий которых в комплексе призвана обеспечить достижение цели и решение программных задач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: 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1. «Развитие массовой физической культуры и спорта» (приложение № 5  к муниципальной программе);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2. «Формирование культуры здорового образа жизни» (приложение № 6  к муниципальной программе).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Срок реализации муниципальной подпрограммы 2023-2026 годы.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 позволит достичь следующих результатов:</w:t>
      </w:r>
    </w:p>
    <w:p w:rsidR="00B351DB" w:rsidRPr="00B351DB" w:rsidRDefault="00B351DB" w:rsidP="00B351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ежегодно будет проведено не менее 71 официальных физкультурных, спортивных мероприятий с общим количеством участников не менее 15 тыс. человек;</w:t>
      </w:r>
    </w:p>
    <w:p w:rsidR="00B351DB" w:rsidRPr="00B351DB" w:rsidRDefault="00B351DB" w:rsidP="00B351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обеспечение участия спортсменов-членов сборных команд района в краевых спортивных мероприятиях, акциях, соревнованиях, сборах;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 ежегодно будет приобретено оборудования в количестве не менее 5 единиц и  спортивного инвентаря в количестве  не менее 10 единиц;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Приобретение спортивного инвентаря;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- Ремонт спортивных залов находящихся в п. Таежный, с.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Богучаны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B351DB" w:rsidRPr="00B351DB" w:rsidRDefault="00B351DB" w:rsidP="00B351DB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        - создание условий, обеспечивающих возможность гражданам систематически заниматься физкультурой и спортом;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>- ежегодно будет проведено не менее 9 мероприятий по здоровому образу жизни;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7.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B351DB" w:rsidRPr="00B351DB" w:rsidRDefault="00B351DB" w:rsidP="00B351D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реализации программы</w:t>
      </w:r>
    </w:p>
    <w:p w:rsidR="00B351DB" w:rsidRPr="00B351DB" w:rsidRDefault="00B351DB" w:rsidP="00B351D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Информация о распределении планируемых расходов по отдельным мероприятиям программы приведена в приложении № 2 к муниципальной программе.</w:t>
      </w:r>
    </w:p>
    <w:p w:rsidR="00B351DB" w:rsidRPr="00B351DB" w:rsidRDefault="00B351DB" w:rsidP="00B351DB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spacing w:after="0" w:line="240" w:lineRule="auto"/>
        <w:ind w:firstLine="720"/>
        <w:jc w:val="both"/>
        <w:outlineLvl w:val="2"/>
        <w:rPr>
          <w:rFonts w:ascii="Arial" w:eastAsia="Arial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spacing w:after="0" w:line="240" w:lineRule="auto"/>
        <w:ind w:firstLine="720"/>
        <w:jc w:val="center"/>
        <w:outlineLvl w:val="2"/>
        <w:rPr>
          <w:rFonts w:ascii="Arial" w:eastAsia="Arial" w:hAnsi="Arial" w:cs="Arial"/>
          <w:sz w:val="20"/>
          <w:szCs w:val="20"/>
          <w:lang w:eastAsia="ar-SA"/>
        </w:rPr>
      </w:pPr>
      <w:r w:rsidRPr="00B351DB">
        <w:rPr>
          <w:rFonts w:ascii="Arial" w:eastAsia="Arial" w:hAnsi="Arial" w:cs="Arial"/>
          <w:sz w:val="20"/>
          <w:szCs w:val="20"/>
          <w:lang w:eastAsia="ar-SA"/>
        </w:rPr>
        <w:t xml:space="preserve"> 9.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3 к муниципальной программе.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jc w:val="both"/>
        <w:outlineLvl w:val="2"/>
        <w:rPr>
          <w:rFonts w:ascii="Arial" w:eastAsia="Arial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10. 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B351DB" w:rsidRPr="00B351DB" w:rsidRDefault="00B351DB" w:rsidP="00B351DB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Прогноз сводных показателей муниципальных заданий настоящей программой предусмотрен в приложении № 4 к муниципальной программе.</w:t>
      </w:r>
    </w:p>
    <w:tbl>
      <w:tblPr>
        <w:tblW w:w="5000" w:type="pct"/>
        <w:tblLook w:val="04A0"/>
      </w:tblPr>
      <w:tblGrid>
        <w:gridCol w:w="9571"/>
      </w:tblGrid>
      <w:tr w:rsidR="00B351DB" w:rsidRPr="00B351DB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1</w:t>
            </w:r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«Развитие физкультуры и </w:t>
            </w:r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спорта в </w:t>
            </w: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</w:tbl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2708"/>
        <w:gridCol w:w="920"/>
        <w:gridCol w:w="951"/>
        <w:gridCol w:w="1238"/>
        <w:gridCol w:w="836"/>
        <w:gridCol w:w="786"/>
        <w:gridCol w:w="782"/>
        <w:gridCol w:w="783"/>
      </w:tblGrid>
      <w:tr w:rsidR="00B351DB" w:rsidRPr="00B351DB" w:rsidTr="000D00C1">
        <w:trPr>
          <w:trHeight w:val="2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</w:t>
            </w:r>
            <w:proofErr w:type="gram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,ц</w:t>
            </w:r>
            <w:proofErr w:type="gram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елевые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показатели, задачи,  показатели результативности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Вес показателя 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Источник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информации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Целевой индикатор 1. Доля граждан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 1. Обеспечение развития массовой физкультурой на территории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1.1.1. </w:t>
            </w:r>
          </w:p>
        </w:tc>
        <w:tc>
          <w:tcPr>
            <w:tcW w:w="4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Развитие массовой физической культуры и спорта.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2898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1.2.</w:t>
            </w:r>
          </w:p>
        </w:tc>
        <w:tc>
          <w:tcPr>
            <w:tcW w:w="37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2. 2. Создание условий, способствующих формированию здорового образа жизни населения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37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«Формирование культуры здорового образа жизни».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B351DB" w:rsidRPr="00B351DB" w:rsidTr="000D00C1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 направленных на пропаганду здорового образа жизни среди молодежи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</w:tbl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351DB" w:rsidRPr="00B351DB" w:rsidRDefault="00B351DB" w:rsidP="00B351DB">
      <w:pPr>
        <w:pStyle w:val="ConsPlusNormal"/>
        <w:widowControl/>
        <w:ind w:left="4536" w:firstLine="0"/>
        <w:jc w:val="right"/>
        <w:outlineLvl w:val="2"/>
        <w:rPr>
          <w:sz w:val="18"/>
        </w:rPr>
      </w:pPr>
      <w:r w:rsidRPr="00B351DB">
        <w:rPr>
          <w:sz w:val="18"/>
        </w:rPr>
        <w:t>Приложение № 3</w:t>
      </w:r>
    </w:p>
    <w:p w:rsidR="00B351DB" w:rsidRPr="00B351DB" w:rsidRDefault="00B351DB" w:rsidP="00B351DB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Arial" w:hAnsi="Arial" w:cs="Arial"/>
          <w:sz w:val="18"/>
          <w:szCs w:val="20"/>
        </w:rPr>
      </w:pPr>
      <w:r w:rsidRPr="00B351DB">
        <w:rPr>
          <w:rFonts w:ascii="Arial" w:hAnsi="Arial" w:cs="Arial"/>
          <w:sz w:val="18"/>
          <w:szCs w:val="20"/>
        </w:rPr>
        <w:t xml:space="preserve">к паспорту муниципальной программы </w:t>
      </w:r>
    </w:p>
    <w:p w:rsidR="00B351DB" w:rsidRPr="00B351DB" w:rsidRDefault="00B351DB" w:rsidP="00B351DB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Arial" w:hAnsi="Arial" w:cs="Arial"/>
          <w:sz w:val="18"/>
          <w:szCs w:val="20"/>
        </w:rPr>
      </w:pPr>
      <w:proofErr w:type="spellStart"/>
      <w:r w:rsidRPr="00B351DB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B351DB">
        <w:rPr>
          <w:rFonts w:ascii="Arial" w:hAnsi="Arial" w:cs="Arial"/>
          <w:sz w:val="18"/>
          <w:szCs w:val="20"/>
        </w:rPr>
        <w:t xml:space="preserve"> района «Развитие физической культуры и спорта в </w:t>
      </w:r>
      <w:proofErr w:type="spellStart"/>
      <w:r w:rsidRPr="00B351DB">
        <w:rPr>
          <w:rFonts w:ascii="Arial" w:hAnsi="Arial" w:cs="Arial"/>
          <w:sz w:val="18"/>
          <w:szCs w:val="20"/>
        </w:rPr>
        <w:t>Богучанском</w:t>
      </w:r>
      <w:proofErr w:type="spellEnd"/>
      <w:r w:rsidRPr="00B351DB">
        <w:rPr>
          <w:rFonts w:ascii="Arial" w:hAnsi="Arial" w:cs="Arial"/>
          <w:sz w:val="18"/>
          <w:szCs w:val="20"/>
        </w:rPr>
        <w:t xml:space="preserve"> районе» </w:t>
      </w:r>
    </w:p>
    <w:p w:rsidR="00B351DB" w:rsidRPr="00B351DB" w:rsidRDefault="00B351DB" w:rsidP="00B351DB">
      <w:pPr>
        <w:pStyle w:val="ConsPlusNormal"/>
        <w:widowControl/>
        <w:ind w:firstLine="0"/>
        <w:jc w:val="center"/>
      </w:pPr>
      <w:r w:rsidRPr="00B351DB">
        <w:lastRenderedPageBreak/>
        <w:t xml:space="preserve">Перечень объектов капитального строительства  </w:t>
      </w:r>
    </w:p>
    <w:p w:rsidR="00B351DB" w:rsidRPr="00B351DB" w:rsidRDefault="00B351DB" w:rsidP="00B351DB">
      <w:pPr>
        <w:pStyle w:val="ConsPlusNormal"/>
        <w:widowControl/>
        <w:ind w:firstLine="0"/>
        <w:jc w:val="center"/>
      </w:pPr>
      <w:r w:rsidRPr="00B351DB">
        <w:t>(за счет всех источников финансирования)</w:t>
      </w:r>
    </w:p>
    <w:p w:rsidR="00B351DB" w:rsidRPr="00B351DB" w:rsidRDefault="00B351DB" w:rsidP="00B351DB">
      <w:pPr>
        <w:pStyle w:val="ConsPlusNormal"/>
        <w:widowControl/>
        <w:ind w:firstLine="54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4"/>
        <w:gridCol w:w="1920"/>
        <w:gridCol w:w="1396"/>
        <w:gridCol w:w="1046"/>
        <w:gridCol w:w="1172"/>
        <w:gridCol w:w="1100"/>
        <w:gridCol w:w="1236"/>
        <w:gridCol w:w="1101"/>
      </w:tblGrid>
      <w:tr w:rsidR="00B351DB" w:rsidRPr="00B351DB" w:rsidTr="000D00C1">
        <w:trPr>
          <w:cantSplit/>
          <w:trHeight w:val="240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 xml:space="preserve">№ </w:t>
            </w:r>
            <w:r w:rsidRPr="00B351DB">
              <w:rPr>
                <w:sz w:val="14"/>
                <w:szCs w:val="14"/>
              </w:rPr>
              <w:br/>
            </w:r>
            <w:proofErr w:type="spellStart"/>
            <w:proofErr w:type="gramStart"/>
            <w:r w:rsidRPr="00B351DB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B351DB">
              <w:rPr>
                <w:sz w:val="14"/>
                <w:szCs w:val="14"/>
              </w:rPr>
              <w:t>/</w:t>
            </w:r>
            <w:proofErr w:type="spellStart"/>
            <w:r w:rsidRPr="00B351DB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 xml:space="preserve">Наименование  </w:t>
            </w:r>
            <w:r w:rsidRPr="00B351DB">
              <w:rPr>
                <w:sz w:val="14"/>
                <w:szCs w:val="14"/>
              </w:rPr>
              <w:br/>
              <w:t xml:space="preserve">объекта </w:t>
            </w:r>
            <w:r w:rsidRPr="00B351DB">
              <w:rPr>
                <w:sz w:val="14"/>
                <w:szCs w:val="14"/>
              </w:rPr>
              <w:br/>
              <w:t xml:space="preserve">с указанием    </w:t>
            </w:r>
            <w:r w:rsidRPr="00B351DB">
              <w:rPr>
                <w:sz w:val="14"/>
                <w:szCs w:val="14"/>
              </w:rPr>
              <w:br/>
              <w:t>мощности и годов</w:t>
            </w:r>
            <w:r w:rsidRPr="00B351DB">
              <w:rPr>
                <w:sz w:val="14"/>
                <w:szCs w:val="14"/>
              </w:rPr>
              <w:br/>
              <w:t>строительства *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 xml:space="preserve">Остаток    </w:t>
            </w:r>
            <w:r w:rsidRPr="00B351DB">
              <w:rPr>
                <w:sz w:val="14"/>
                <w:szCs w:val="14"/>
              </w:rPr>
              <w:br/>
              <w:t xml:space="preserve">стоимости   </w:t>
            </w:r>
            <w:r w:rsidRPr="00B351DB">
              <w:rPr>
                <w:sz w:val="14"/>
                <w:szCs w:val="14"/>
              </w:rPr>
              <w:br/>
              <w:t xml:space="preserve">строительства </w:t>
            </w:r>
            <w:r w:rsidRPr="00B351DB">
              <w:rPr>
                <w:sz w:val="14"/>
                <w:szCs w:val="14"/>
              </w:rPr>
              <w:br/>
              <w:t>в ценах контракта**</w:t>
            </w:r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Объем капитальных вложений, рублей</w:t>
            </w:r>
          </w:p>
        </w:tc>
      </w:tr>
      <w:tr w:rsidR="00B351DB" w:rsidRPr="00B351DB" w:rsidTr="000D00C1">
        <w:trPr>
          <w:cantSplit/>
          <w:trHeight w:val="945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 xml:space="preserve">текущий </w:t>
            </w:r>
            <w:proofErr w:type="spellStart"/>
            <w:r w:rsidRPr="00B351DB">
              <w:rPr>
                <w:sz w:val="14"/>
                <w:szCs w:val="14"/>
              </w:rPr>
              <w:t>финансо</w:t>
            </w:r>
            <w:proofErr w:type="spellEnd"/>
            <w:r w:rsidRPr="00B351DB">
              <w:rPr>
                <w:sz w:val="14"/>
                <w:szCs w:val="14"/>
              </w:rPr>
              <w:t>-</w:t>
            </w:r>
          </w:p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вый год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 xml:space="preserve">очередной </w:t>
            </w:r>
            <w:proofErr w:type="spellStart"/>
            <w:proofErr w:type="gramStart"/>
            <w:r w:rsidRPr="00B351DB">
              <w:rPr>
                <w:sz w:val="14"/>
                <w:szCs w:val="14"/>
              </w:rPr>
              <w:t>финансо-вый</w:t>
            </w:r>
            <w:proofErr w:type="spellEnd"/>
            <w:proofErr w:type="gramEnd"/>
            <w:r w:rsidRPr="00B351DB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первый год планового периода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второй год планового периода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по годам до ввода объекта</w:t>
            </w:r>
          </w:p>
        </w:tc>
      </w:tr>
      <w:tr w:rsidR="00B351DB" w:rsidRPr="00B351DB" w:rsidTr="000D00C1">
        <w:trPr>
          <w:cantSplit/>
          <w:trHeight w:val="24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МБУ ФСК «Ангара»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478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 xml:space="preserve">бюджеты         </w:t>
            </w:r>
            <w:r w:rsidRPr="00B351DB">
              <w:rPr>
                <w:sz w:val="14"/>
                <w:szCs w:val="14"/>
              </w:rPr>
              <w:br/>
              <w:t xml:space="preserve">муниципальных   </w:t>
            </w:r>
            <w:r w:rsidRPr="00B351DB">
              <w:rPr>
                <w:sz w:val="14"/>
                <w:szCs w:val="14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 xml:space="preserve">внебюджетные    </w:t>
            </w:r>
            <w:r w:rsidRPr="00B351DB">
              <w:rPr>
                <w:sz w:val="14"/>
                <w:szCs w:val="14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...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 xml:space="preserve">ИТОГО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 xml:space="preserve">бюджеты         </w:t>
            </w:r>
            <w:r w:rsidRPr="00B351DB">
              <w:rPr>
                <w:sz w:val="14"/>
                <w:szCs w:val="14"/>
              </w:rPr>
              <w:br/>
              <w:t xml:space="preserve">муниципальных   </w:t>
            </w:r>
            <w:r w:rsidRPr="00B351DB">
              <w:rPr>
                <w:sz w:val="14"/>
                <w:szCs w:val="14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B351DB">
              <w:rPr>
                <w:sz w:val="14"/>
                <w:szCs w:val="14"/>
              </w:rPr>
              <w:t xml:space="preserve">внебюджетные    </w:t>
            </w:r>
            <w:r w:rsidRPr="00B351DB">
              <w:rPr>
                <w:sz w:val="14"/>
                <w:szCs w:val="14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B351DB" w:rsidRPr="00B351DB" w:rsidTr="000D00C1">
        <w:trPr>
          <w:cantSplit/>
          <w:trHeight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1DB" w:rsidRPr="00B351DB" w:rsidRDefault="00B351DB" w:rsidP="000D00C1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</w:tbl>
    <w:p w:rsidR="00B351DB" w:rsidRPr="00B351DB" w:rsidRDefault="00B351DB" w:rsidP="00B351DB">
      <w:pPr>
        <w:pStyle w:val="ConsPlusNormal"/>
        <w:widowControl/>
        <w:ind w:firstLine="0"/>
        <w:jc w:val="both"/>
        <w:rPr>
          <w:sz w:val="14"/>
        </w:rPr>
      </w:pPr>
    </w:p>
    <w:p w:rsidR="00B351DB" w:rsidRPr="00B351DB" w:rsidRDefault="00B351DB" w:rsidP="00B351DB">
      <w:pPr>
        <w:pStyle w:val="ConsPlusNormal"/>
        <w:widowControl/>
        <w:ind w:firstLine="0"/>
        <w:jc w:val="both"/>
        <w:rPr>
          <w:sz w:val="14"/>
        </w:rPr>
      </w:pPr>
      <w:r w:rsidRPr="00B351DB">
        <w:rPr>
          <w:sz w:val="14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B351DB" w:rsidRPr="00B351DB" w:rsidRDefault="00B351DB" w:rsidP="00B351DB">
      <w:pPr>
        <w:pStyle w:val="ConsPlusNormal"/>
        <w:widowControl/>
        <w:ind w:firstLine="0"/>
        <w:jc w:val="both"/>
        <w:rPr>
          <w:sz w:val="14"/>
        </w:rPr>
      </w:pPr>
      <w:r w:rsidRPr="00B351DB">
        <w:rPr>
          <w:sz w:val="14"/>
        </w:rPr>
        <w:t xml:space="preserve">(**) - по вновь начинаемым объектам – ориентировочная стоимость объекта </w:t>
      </w:r>
    </w:p>
    <w:p w:rsidR="00B351DB" w:rsidRPr="00B351DB" w:rsidRDefault="00B351DB" w:rsidP="00B351DB">
      <w:pPr>
        <w:spacing w:line="240" w:lineRule="auto"/>
        <w:rPr>
          <w:rFonts w:ascii="Arial" w:hAnsi="Arial" w:cs="Arial"/>
          <w:sz w:val="20"/>
          <w:szCs w:val="20"/>
        </w:rPr>
      </w:pPr>
    </w:p>
    <w:p w:rsidR="00B351DB" w:rsidRPr="00B351DB" w:rsidRDefault="00B351DB" w:rsidP="00B351DB">
      <w:pPr>
        <w:suppressAutoHyphens/>
        <w:autoSpaceDE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351DB">
        <w:rPr>
          <w:rFonts w:ascii="Arial" w:eastAsia="Times New Roman" w:hAnsi="Arial" w:cs="Arial"/>
          <w:sz w:val="18"/>
          <w:szCs w:val="20"/>
          <w:lang w:eastAsia="ar-SA"/>
        </w:rPr>
        <w:t xml:space="preserve">Приложение № 5 </w:t>
      </w:r>
      <w:proofErr w:type="gramStart"/>
      <w:r w:rsidRPr="00B351DB">
        <w:rPr>
          <w:rFonts w:ascii="Arial" w:eastAsia="Times New Roman" w:hAnsi="Arial" w:cs="Arial"/>
          <w:sz w:val="18"/>
          <w:szCs w:val="20"/>
          <w:lang w:eastAsia="ar-SA"/>
        </w:rPr>
        <w:t>к</w:t>
      </w:r>
      <w:proofErr w:type="gramEnd"/>
      <w:r w:rsidRPr="00B351DB">
        <w:rPr>
          <w:rFonts w:ascii="Arial" w:eastAsia="Times New Roman" w:hAnsi="Arial" w:cs="Arial"/>
          <w:sz w:val="18"/>
          <w:szCs w:val="20"/>
          <w:lang w:eastAsia="ar-SA"/>
        </w:rPr>
        <w:t xml:space="preserve"> 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351DB">
        <w:rPr>
          <w:rFonts w:ascii="Arial" w:eastAsia="Times New Roman" w:hAnsi="Arial" w:cs="Arial"/>
          <w:sz w:val="18"/>
          <w:szCs w:val="20"/>
          <w:lang w:eastAsia="ar-SA"/>
        </w:rPr>
        <w:t>муниципальной программе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351DB">
        <w:rPr>
          <w:rFonts w:ascii="Arial" w:eastAsia="Times New Roman" w:hAnsi="Arial" w:cs="Arial"/>
          <w:sz w:val="18"/>
          <w:szCs w:val="20"/>
          <w:lang w:eastAsia="ar-SA"/>
        </w:rPr>
        <w:t xml:space="preserve">«Развитие физической культуры и спорта  в </w:t>
      </w:r>
      <w:proofErr w:type="spellStart"/>
      <w:r w:rsidRPr="00B351DB">
        <w:rPr>
          <w:rFonts w:ascii="Arial" w:eastAsia="Times New Roman" w:hAnsi="Arial" w:cs="Arial"/>
          <w:sz w:val="18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18"/>
          <w:szCs w:val="20"/>
          <w:lang w:eastAsia="ar-SA"/>
        </w:rPr>
        <w:t xml:space="preserve"> районе»  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spacing w:after="0" w:line="240" w:lineRule="auto"/>
        <w:ind w:left="72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>Подпрограмма 1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ind w:left="72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«Развитие массовой физической культуры и спорта» 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numPr>
          <w:ilvl w:val="0"/>
          <w:numId w:val="12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Паспорт подпрограммы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B351DB" w:rsidRPr="00B351DB" w:rsidTr="000D00C1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Наименование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«Развитие массовой физической культуры и спорта»  (далее по тексту – подпрограмма).</w:t>
            </w:r>
          </w:p>
        </w:tc>
      </w:tr>
      <w:tr w:rsidR="00B351DB" w:rsidRPr="00B351DB" w:rsidTr="000D00C1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Наименование</w:t>
            </w:r>
          </w:p>
          <w:p w:rsidR="00B351DB" w:rsidRPr="00B351DB" w:rsidRDefault="00B351DB" w:rsidP="000D00C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муниципальной программы,</w:t>
            </w:r>
            <w:r w:rsidRPr="00B351DB">
              <w:rPr>
                <w:rFonts w:ascii="Arial" w:eastAsia="Times New Roman" w:hAnsi="Arial" w:cs="Arial"/>
                <w:i/>
                <w:sz w:val="14"/>
                <w:szCs w:val="14"/>
                <w:lang w:eastAsia="ar-SA"/>
              </w:rPr>
              <w:t xml:space="preserve">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рамках которой реализуется подпрограмма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«Развитие физической культуры и спорта в </w:t>
            </w:r>
            <w:proofErr w:type="spell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Богучанском</w:t>
            </w:r>
            <w:proofErr w:type="spell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районе».</w:t>
            </w:r>
          </w:p>
        </w:tc>
      </w:tr>
      <w:tr w:rsidR="00B351DB" w:rsidRPr="00B351DB" w:rsidTr="000D00C1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Муниципальный заказчик-координатор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</w:t>
            </w:r>
          </w:p>
        </w:tc>
      </w:tr>
      <w:tr w:rsidR="00B351DB" w:rsidRPr="00B351DB" w:rsidTr="000D00C1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 (далее по тексту </w:t>
            </w:r>
            <w:proofErr w:type="gram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-У</w:t>
            </w:r>
            <w:proofErr w:type="gram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правление).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Финансовое управление администрации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(сроки реализации до 2023 года включительно);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Управление образования </w:t>
            </w:r>
            <w:proofErr w:type="spell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 (сроки реализации по 2023 год включительно);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Муниципальное казенное учреждение «Муниципальная служба Заказчика» (сроки реализации по 2023 год включительно).</w:t>
            </w:r>
          </w:p>
        </w:tc>
      </w:tr>
      <w:tr w:rsidR="00B351DB" w:rsidRPr="00B351DB" w:rsidTr="000D00C1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Цель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Цель  - создание доступных условий для занятий населения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различных возрастных и социальных групп физической культурой и спортом. </w:t>
            </w:r>
          </w:p>
        </w:tc>
      </w:tr>
      <w:tr w:rsidR="00B351DB" w:rsidRPr="00B351DB" w:rsidTr="000D00C1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Задачи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1: Формирование мотивации 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</w:t>
            </w:r>
            <w:proofErr w:type="gram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развития массовой физической культуры и спорта.</w:t>
            </w:r>
          </w:p>
        </w:tc>
      </w:tr>
      <w:tr w:rsidR="00B351DB" w:rsidRPr="00B351DB" w:rsidTr="000D00C1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Показатели результативности подпрограммы               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Доля взрослых жителей района, занимающихся физической культурой и спортом, в общей численности взрослого населения</w:t>
            </w:r>
            <w:r w:rsidRPr="00B351DB">
              <w:rPr>
                <w:rFonts w:ascii="Arial" w:eastAsia="Times New Roman" w:hAnsi="Arial" w:cs="Arial"/>
                <w:color w:val="FF0000"/>
                <w:sz w:val="14"/>
                <w:szCs w:val="14"/>
                <w:lang w:eastAsia="ar-SA"/>
              </w:rPr>
              <w:t xml:space="preserve"> 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(увеличение до 35,18 % к 2026 году)</w:t>
            </w: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;</w:t>
            </w:r>
          </w:p>
          <w:p w:rsidR="00B351DB" w:rsidRPr="00B351DB" w:rsidRDefault="00B351DB" w:rsidP="000D00C1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ar-SA"/>
              </w:rPr>
              <w:t>Доля учащихся и студентов, систематически занимающихся физической культурой и спортом, в общей численности учащихся (увеличение до 41,88 % к 2026 году);</w:t>
            </w:r>
          </w:p>
          <w:p w:rsidR="00B351DB" w:rsidRPr="00B351DB" w:rsidRDefault="00B351DB" w:rsidP="000D00C1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ar-SA"/>
              </w:rPr>
              <w:lastRenderedPageBreak/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2026 году);</w:t>
            </w:r>
          </w:p>
          <w:p w:rsidR="00B351DB" w:rsidRPr="00B351DB" w:rsidRDefault="00B351DB" w:rsidP="000D00C1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Количество жителей </w:t>
            </w: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 xml:space="preserve"> района, проинформированных о мероприятиях в области физической культуры и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спорта за период с 2023 по 2026 год составит 102 тысячи человек;</w:t>
            </w:r>
          </w:p>
          <w:p w:rsidR="00B351DB" w:rsidRPr="00B351DB" w:rsidRDefault="00B351DB" w:rsidP="000D00C1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Обеспечение участия в официальных физкультурных (физкультурно-оздоровительных) мероприятиях в период 2023-2026 год составит 72 штуки. </w:t>
            </w:r>
          </w:p>
          <w:p w:rsidR="00B351DB" w:rsidRPr="00B351DB" w:rsidRDefault="00B351DB" w:rsidP="000D00C1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Организация физкультурно-спортивной работы по месту жительства граждан с  2023 по 2026 год составит 11 448 штуки;</w:t>
            </w:r>
          </w:p>
          <w:p w:rsidR="00B351DB" w:rsidRPr="00B351DB" w:rsidRDefault="00B351DB" w:rsidP="000D00C1">
            <w:pPr>
              <w:tabs>
                <w:tab w:val="left" w:pos="2806"/>
              </w:tabs>
              <w:suppressAutoHyphens/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Организация и проведение официальных спортивных мероприятий за период с 2023 по 2026 год составит 209 штук.</w:t>
            </w:r>
          </w:p>
        </w:tc>
      </w:tr>
      <w:tr w:rsidR="00B351DB" w:rsidRPr="00B351DB" w:rsidTr="000D00C1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lastRenderedPageBreak/>
              <w:t>Сроки реализации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2023 - 2026годы</w:t>
            </w:r>
          </w:p>
        </w:tc>
      </w:tr>
      <w:tr w:rsidR="00B351DB" w:rsidRPr="00B351DB" w:rsidTr="000D00C1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Объем финансирования подпрограммы на период  2023 - 2026 годы  составит – 93 563 904,75 рублей,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в т.ч. по годам:</w:t>
            </w:r>
          </w:p>
          <w:p w:rsidR="00B351DB" w:rsidRPr="00B351DB" w:rsidRDefault="00B351DB" w:rsidP="000D00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средства районного бюджета, 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 2023 году -  17 414 680,75 рублей;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 2024году -   20 599 998,00  рублей;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 2025 году -  19 999 998,00 рублей;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 2026 году -  19 999 998,00 рублей.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бюджета  поселений: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 2023 году -  950 630,00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2024 году -   1 030 000,00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2025 году -   1 030 000,00 рублей;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2026 году -   1 030 000,00рублей.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B351DB" w:rsidRPr="00B351DB" w:rsidRDefault="00B351DB" w:rsidP="000D00C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 2023 году -  11 508 600,00  рублей.</w:t>
            </w:r>
          </w:p>
        </w:tc>
      </w:tr>
      <w:tr w:rsidR="00B351DB" w:rsidRPr="00B351DB" w:rsidTr="000D00C1">
        <w:trPr>
          <w:trHeight w:val="2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Система организации </w:t>
            </w:r>
            <w:proofErr w:type="gram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контроля за</w:t>
            </w:r>
            <w:proofErr w:type="gramEnd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исполнением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систему организации контроля включены: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района».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Финансовое управление администрации </w:t>
            </w:r>
            <w:proofErr w:type="spell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района;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контрольно-счетная комиссия муниципального образования </w:t>
            </w:r>
            <w:proofErr w:type="spellStart"/>
            <w:r w:rsidRPr="00B351DB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Богучанский</w:t>
            </w:r>
            <w:proofErr w:type="spellEnd"/>
            <w:r w:rsidRPr="00B351DB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 район.</w:t>
            </w:r>
          </w:p>
        </w:tc>
      </w:tr>
    </w:tbl>
    <w:p w:rsidR="00B351DB" w:rsidRPr="00B351DB" w:rsidRDefault="00B351DB" w:rsidP="00B351D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numPr>
          <w:ilvl w:val="0"/>
          <w:numId w:val="12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Основные разделы подпрограммы.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numPr>
          <w:ilvl w:val="1"/>
          <w:numId w:val="12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Постановка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общерайонной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проблемы 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ind w:left="54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и обоснование необходимости разработки подпрограммы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В соответствии с Концепцией  </w:t>
      </w:r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долгосрочного экономического развития Российской Федерации и </w:t>
      </w:r>
      <w:hyperlink r:id="rId7" w:history="1">
        <w:r w:rsidRPr="00B351DB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Стратегией</w:t>
        </w:r>
      </w:hyperlink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 развития спортивной индустрии на период до 2035 года поставлены задачи по увеличению доли граждан, систематически занимающихся физкультурой и спортом. </w:t>
      </w:r>
    </w:p>
    <w:p w:rsidR="00B351DB" w:rsidRPr="00B351DB" w:rsidRDefault="00B351DB" w:rsidP="00B351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районе наблюдается устойчивый рост показателей вовлеченности населения в физкультурно-спортивное движение. </w:t>
      </w:r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развитии массовой физической культуры и спорта в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районе </w:t>
      </w:r>
      <w:r w:rsidRPr="00B351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ведется работа по формированию сети спортивных клубов по месту жительства.</w:t>
      </w:r>
    </w:p>
    <w:p w:rsidR="00B351DB" w:rsidRPr="00B351DB" w:rsidRDefault="00B351DB" w:rsidP="00B351DB">
      <w:pPr>
        <w:suppressAutoHyphens/>
        <w:spacing w:after="0" w:line="240" w:lineRule="auto"/>
        <w:ind w:right="-2" w:firstLine="60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Для  создания сети спортивных клубов по месту жительства  организуются семинары с целью повышения квалификации для спортивных инструкторов по месту жительства, распространяются методические пособия по созданию и деятельности спортивных клубов по месту жительства.</w:t>
      </w:r>
    </w:p>
    <w:p w:rsidR="00B351DB" w:rsidRPr="00B351DB" w:rsidRDefault="00B351DB" w:rsidP="00B351D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На территории села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Богучаны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физкультурно-оздоровительную и спортивно-массовую работу с населением обеспечивают  учреждения:</w:t>
      </w:r>
    </w:p>
    <w:p w:rsidR="00B351DB" w:rsidRPr="00B351DB" w:rsidRDefault="00B351DB" w:rsidP="00B351DB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муниципальное бюджетное образовательное учреждение дополнительного образования детей «Спортивная школа»;</w:t>
      </w:r>
    </w:p>
    <w:p w:rsidR="00B351DB" w:rsidRPr="00B351DB" w:rsidRDefault="00B351DB" w:rsidP="00B351DB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муниципальное бюджетное учреждение физической культуры и спорта «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Богучанский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спортивный комплекс «Ангара».</w:t>
      </w:r>
    </w:p>
    <w:p w:rsidR="00B351DB" w:rsidRPr="00B351DB" w:rsidRDefault="00B351DB" w:rsidP="00B351DB">
      <w:pPr>
        <w:suppressAutoHyphens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Более чем в 22 школах образованы и работают ФСК (физкультурно-спортивные клубы). Работу в клубах проводят учителя физкультуры по совместительству. Без учета учащихся спортивной школы, в физкультурно-спортивных клубах  школ, в школьных секциях и кружках занимаются 2 200 учащихся.</w:t>
      </w:r>
    </w:p>
    <w:p w:rsidR="00B351DB" w:rsidRPr="00B351DB" w:rsidRDefault="00B351DB" w:rsidP="00B351DB">
      <w:pPr>
        <w:suppressAutoHyphens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В муниципальном образовательном учреждении дополнительного образования детей «спортивная школа» занимается  822 учащихся по 7 дополнительным образовательным  программам. Филиалы МОУ ДОД «Спортивная школа» работают в 9-ти поселках района, основная часть занимающихся –            44,8 % проходят обучение в районном центре   с.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Богучаны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B351DB" w:rsidRPr="00B351DB" w:rsidRDefault="00B351DB" w:rsidP="00B351DB">
      <w:pPr>
        <w:suppressAutoHyphens/>
        <w:spacing w:after="0" w:line="240" w:lineRule="auto"/>
        <w:ind w:right="-2"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По  данным  управления </w:t>
      </w: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КГКУ «УСЗН»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на учете в органах социальной защиты населения состоит 2475  инвалидов, из них 170   детей.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В штатное расписание КГБУ СО «КЦСОН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Богучанский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» введена ставка инструктора-методиста по адаптивной физической культуре. </w:t>
      </w:r>
    </w:p>
    <w:p w:rsidR="00B351DB" w:rsidRPr="00B351DB" w:rsidRDefault="00B351DB" w:rsidP="00B351DB">
      <w:pPr>
        <w:suppressAutoHyphens/>
        <w:spacing w:after="0" w:line="240" w:lineRule="auto"/>
        <w:ind w:right="-2"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Ежегодно в рамках Дня инвалидов в районе проводятся спортивные соревнования среди инвалидов по настольным видам спорта (шашки, шахматы), спартакиада среди пожилых людей с ограниченными возможностями здоровья «Нам года – не беда!». Соревнования организуются  отделом спорта и молодежной политики совместно с КГБУ СО «КЦСОН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Богучанский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». В соревнованиях принимают участие до 20 человек в возрасте от 15 до 70 лет. </w:t>
      </w:r>
    </w:p>
    <w:p w:rsidR="00B351DB" w:rsidRPr="00B351DB" w:rsidRDefault="00B351DB" w:rsidP="00B351DB">
      <w:pPr>
        <w:suppressAutoHyphens/>
        <w:spacing w:after="0" w:line="240" w:lineRule="auto"/>
        <w:ind w:right="-2"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В районе действуют 102 объектов спортивного и оздоровительного назначения, уровень фактической обеспеченности от нормативной потребности по состоянию на 01.01.2023 года составляет:</w:t>
      </w:r>
    </w:p>
    <w:p w:rsidR="00B351DB" w:rsidRPr="00B351DB" w:rsidRDefault="00B351DB" w:rsidP="00B351DB">
      <w:pPr>
        <w:suppressAutoHyphens/>
        <w:spacing w:after="0" w:line="240" w:lineRule="auto"/>
        <w:ind w:right="-2"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спортивными залами -  85 %;</w:t>
      </w:r>
    </w:p>
    <w:p w:rsidR="00B351DB" w:rsidRPr="00B351DB" w:rsidRDefault="00B351DB" w:rsidP="00B351DB">
      <w:pPr>
        <w:suppressAutoHyphens/>
        <w:spacing w:after="0" w:line="240" w:lineRule="auto"/>
        <w:ind w:right="-2"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спортивными сооружениями – 89,2 %.</w:t>
      </w:r>
    </w:p>
    <w:p w:rsidR="00B351DB" w:rsidRPr="00B351DB" w:rsidRDefault="00B351DB" w:rsidP="00B351DB">
      <w:pPr>
        <w:suppressAutoHyphens/>
        <w:spacing w:after="0" w:line="240" w:lineRule="auto"/>
        <w:ind w:right="-2" w:firstLine="67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Повышение эффективности использования помещений и спортивных сооружений происходит за счет плотного графика работы спортивных объединений и отслеживания занятости спортивных площадей. </w:t>
      </w:r>
    </w:p>
    <w:p w:rsidR="00B351DB" w:rsidRPr="00B351DB" w:rsidRDefault="00B351DB" w:rsidP="00B351DB">
      <w:pPr>
        <w:suppressAutoHyphens/>
        <w:spacing w:after="0" w:line="240" w:lineRule="auto"/>
        <w:ind w:right="-2" w:firstLine="67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Практически в каждом населенном пункте имеется спортивный зал и, как минимум, школьный спортивный стадион, площадка,  реконструированы 3 хоккейные коробки, которые заливаются и проводятся соревнования и массовое катание на коньках. Во многих населенных пунктах,  где еще нет хоккейных коробок, заливаются простейшие площадки с бортами небольшой высоты из досок или снежных бортов. Массовое катание на коньках стало любимым занятием населения, не зависимо от возраста. 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Совершенствуется система проведения официальных физкультурных, спортивных мероприятий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района. Ежегодно на территории района проводятся около 71 физкультурных, спортивных мероприятий, общее количество участников составило 15,0 тыс. человек. 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Очень популярны среди населения района массовые спортивные мероприятия: «Лыжный марафон», «Кросс нации», ПСИ одной из традиций является проведение соревнований для многодетных семей. </w:t>
      </w:r>
    </w:p>
    <w:p w:rsidR="00B351DB" w:rsidRPr="00B351DB" w:rsidRDefault="00B351DB" w:rsidP="00B351DB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Приоритетным для района является развитие спартакиадного движения,</w:t>
      </w:r>
      <w:r w:rsidRPr="00B351DB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ежегодно проводятся:  спартакиада  «Мой спортивный двор», спартакиада среди педагогических работников,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вошли в традицию спартакиады  среди работников предприятий и учреждений, спартакиады межведомственного характера.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:rsidR="00B351DB" w:rsidRPr="00B351DB" w:rsidRDefault="00B351DB" w:rsidP="00B351DB">
      <w:pPr>
        <w:suppressAutoHyphens/>
        <w:spacing w:after="0" w:line="240" w:lineRule="auto"/>
        <w:ind w:firstLine="7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Спортсмены района являются постоянными участниками краевых спортивных мероприятий. Ежегодно около  260 спортсменов района выезжают на краевые, республиканские и Всероссийские соревнования по различным видам спорта. 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 </w:t>
      </w:r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Несмотря на позитивную динамику развития массовой физической </w:t>
      </w:r>
      <w:proofErr w:type="gramStart"/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>культуры</w:t>
      </w:r>
      <w:proofErr w:type="gramEnd"/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спорта в </w:t>
      </w:r>
      <w:proofErr w:type="spellStart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районе </w:t>
      </w:r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сохраняют актуальность следующие проблемные вопросы:   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а</w:t>
      </w:r>
      <w:r w:rsidRPr="00B351DB">
        <w:rPr>
          <w:rFonts w:ascii="Arial" w:eastAsia="Times New Roman" w:hAnsi="Arial" w:cs="Arial"/>
          <w:sz w:val="20"/>
          <w:szCs w:val="20"/>
          <w:lang w:eastAsia="ru-RU"/>
        </w:rPr>
        <w:t>нализ деятельности спортивных клубов, действующих в поселениях района, у</w:t>
      </w:r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>казал на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с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лабую материально-техническую, методическую базу, 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н</w:t>
      </w:r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>едостаток  количества и однообразие форм массовых физкультурно-спортивных занятий, ориентированных на взрослое население;</w:t>
      </w:r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 имеются недостатки в нормативно-правовом оформлении и содержании деятельности клубов, проблемы с помещениями для размещения спортивных клубов;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неравномерность развития физической культуры и спорта в поселениях района, обусловленная различным уровнем финансирования отрасли, их обеспеченности спортивными сооружениями и спортивным оборудованием; 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- недостаток условий для активного семейного отдыха. </w:t>
      </w:r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целях решения проблем вовлечения в активные занятия физической культурой детей и подростков особое внимание необходимо обратить и на проведение детьми спортивного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досуга;</w:t>
      </w:r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-  недостаток нормативно-правовой базы на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ru-RU"/>
        </w:rPr>
        <w:t>федеральном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, региональном, а, следовательно, и на муниципальном уровнях, позволяющий осуществлять планомерное развитие физической культуры и спорта по месту жительства, среди студентов, трудящихся, лиц среднего и старшего возраста;    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ru-RU"/>
        </w:rPr>
        <w:t>-  поселения района испытывают острый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н</w:t>
      </w:r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едостаток квалифицированных специалистов, подготовленных для работы в клубах по месту жительства. Слабое 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>кадровое обеспечение спортивных клубов по месту жительства</w:t>
      </w:r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обусловлено низкой оплатой труда </w:t>
      </w:r>
      <w:r w:rsidRPr="00B351DB"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>инструкторов по месту жительства;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 не ведется работа по подготовке спортсменов-инвалидов, имеющих возможность принимать участие в краевых соревнованиях по адаптивному спорту. На спортивных объектах района отсутствуют спортивные сооружения для развития адаптивного спорта, отсутствует специальный современный спортивный инвентарь и оборудование для подготовки спортсменов с ограниченными возможностями здоровья.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Дефицит районного бюджета 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 не позволяет решить все вышеперечисленные проблемы. 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Решение проблем возможно только программными плановыми методами, в том числе с использованием мер краевой поддержки. 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Для 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финансирования мероприятий по </w:t>
      </w:r>
      <w:r w:rsidRPr="00B351DB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реализации календарного плана официальных физкультурных, спортивных мероприятий </w:t>
      </w:r>
      <w:proofErr w:type="spellStart"/>
      <w:r w:rsidRPr="00B351DB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района, участия спортивных команд </w:t>
      </w:r>
      <w:r w:rsidRPr="00B351DB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lastRenderedPageBreak/>
        <w:t xml:space="preserve">района в краевых спортивных мероприятиях и всероссийских акциях, 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>была разработана данная подпрограмма.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Реализация  подпрограммных мероприятий приведет к росту интереса населения к занятиям физической культурой и массовым спортом, ведению здорового образа жизни и позволит решить цели и задачи подпрограммы. 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конечные социально-экономические результаты решения проблемы, являются:</w:t>
      </w:r>
    </w:p>
    <w:p w:rsidR="00B351DB" w:rsidRPr="00B351DB" w:rsidRDefault="00B351DB" w:rsidP="00B351DB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         Доля взрослых жителей района, занимающихся физической культурой и спортом, в общей численности взрослого населения</w:t>
      </w:r>
      <w:r w:rsidRPr="00B351DB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 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>(увеличение до 35,18 % к 2026 году)</w:t>
      </w: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;</w:t>
      </w:r>
    </w:p>
    <w:p w:rsidR="00B351DB" w:rsidRPr="00B351DB" w:rsidRDefault="00B351DB" w:rsidP="00B351DB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Доля учащихся и студентов, систематически занимающихся физической культурой и спортом, в общей численности учащихся (увеличение до 41,88 % к 2026 году);</w:t>
      </w:r>
    </w:p>
    <w:p w:rsidR="00B351DB" w:rsidRPr="00B351DB" w:rsidRDefault="00B351DB" w:rsidP="00B351DB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2026 году);</w:t>
      </w:r>
    </w:p>
    <w:p w:rsidR="00B351DB" w:rsidRPr="00B351DB" w:rsidRDefault="00B351DB" w:rsidP="00B351DB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Количество жителей </w:t>
      </w:r>
      <w:proofErr w:type="spellStart"/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района, проинформированных о мероприятиях в области физической культуры и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спорта за период с 2023 по 2026 год составит 102 тысячи человек;</w:t>
      </w:r>
    </w:p>
    <w:p w:rsidR="00B351DB" w:rsidRPr="00B351DB" w:rsidRDefault="00B351DB" w:rsidP="00B351DB">
      <w:pPr>
        <w:tabs>
          <w:tab w:val="left" w:pos="2806"/>
        </w:tabs>
        <w:suppressAutoHyphens/>
        <w:snapToGrid w:val="0"/>
        <w:spacing w:after="0" w:line="240" w:lineRule="auto"/>
        <w:ind w:left="74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Обеспечение участия в официальных физкультурных (физкультурно-оздоровительных) мероприятиях в период 2023-2026 год составит 72 штуки;</w:t>
      </w:r>
    </w:p>
    <w:p w:rsidR="00B351DB" w:rsidRPr="00B351DB" w:rsidRDefault="00B351DB" w:rsidP="00B351DB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Организация физкультурно-спортивной работы по месту жительства граждан с  2023 по 2026 год составит 11 448 штуки;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Организация и проведение официальных спортивных мероприятий за период с 2023 по 2026 год составит 209 штук.</w:t>
      </w:r>
    </w:p>
    <w:p w:rsidR="00B351DB" w:rsidRPr="00B351DB" w:rsidRDefault="00B351DB" w:rsidP="00B351DB">
      <w:pPr>
        <w:tabs>
          <w:tab w:val="left" w:pos="2806"/>
        </w:tabs>
        <w:suppressAutoHyphens/>
        <w:snapToGrid w:val="0"/>
        <w:spacing w:after="0" w:line="240" w:lineRule="auto"/>
        <w:ind w:left="7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numPr>
          <w:ilvl w:val="1"/>
          <w:numId w:val="12"/>
        </w:num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>Основная цель, задачи, этапы и сроки выполнения подпрограммы,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ind w:left="54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показатели результативности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Подпрограмма направлена на формирование здорового образа жизни посредством развития массовой физической культуры и спорта.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Цель подпрограммы: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создание доступных условий для занятий населения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 различных возрастных и социальных групп физической культурой и спортом.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Задача 1 подпрограммы - формирование мотивации  к регулярным занятиям физической культурой и спортом посредством проведения, участия в организации официальных спортивных мероприятий на территории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ru-RU"/>
        </w:rPr>
        <w:t>Задача  2 подпрограмм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ru-RU"/>
        </w:rPr>
        <w:t>ы-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развития массовой физической культуры и спорта на территории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В рамках выше поставленных задач запланировано финансирование из районного бюджета, бюджетов поселений,  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мероприятий по </w:t>
      </w:r>
      <w:r w:rsidRPr="00B351DB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реализации календарного плана официальных физкультурных, спортивных мероприятий </w:t>
      </w:r>
      <w:proofErr w:type="spellStart"/>
      <w:r w:rsidRPr="00B351DB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района, участия спортивных команд района в краевых спортивных мероприятиях и всероссийских акциях, приобретение 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>оборудования и спортивного инвентаря для проведения спортивно-массовых мероприятий.</w:t>
      </w:r>
    </w:p>
    <w:p w:rsidR="00B351DB" w:rsidRPr="00B351DB" w:rsidRDefault="00B351DB" w:rsidP="00B351D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Сроки выполнения подпрограммы: 2023-2026 годы.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Муниципальным заказчиком-координатором программы является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Управление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 которое осуществляет: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разработку нормативно-правовых актов, необходимых для реализации подпрограммы;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разработку предложений по уточнению перечня, затрат и механизма реализации подпрограммных мероприятий;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определение критериев и показателей эффективности, организация мониторинга реализации подпрограммы;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обеспечение целевого, эффективного расходования средств, предусмотренных на реализацию подпрограммы;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B351DB" w:rsidRPr="00B351DB" w:rsidRDefault="00B351DB" w:rsidP="00B351D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подготовку ежегодного отчета о ходе реализации подпрограммы.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Перечень показателей результативности подпрограммы прилагается (приложение №1) к настоящей подпрограмме.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2.3. Механизм реализации подпрограммы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повышения эффективности реализации мероприятий подпрограммы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и достижения показателей результативности. В основу механизма реализации подпрограммы заложены следующие принципы:</w:t>
      </w: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lastRenderedPageBreak/>
        <w:t>эффективное целевое использование средств районного бюджета в соответствии с установленными приоритетами для достижения показателей результативности подпрограммы;</w:t>
      </w: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оценка потребностей в финансовых средствах;</w:t>
      </w: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Реализацию подпрограммы осуществляет  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>Управление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мониторинг эффективности реализации мероприятий подпрограммы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br/>
        <w:t>и расходования выделяемых бюджетных средств, подготовку отчетов о ходе реализации подпрограммы;</w:t>
      </w: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внесение предложений о корректировке мероприятий подпрограммы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в соответствии с основными параметрами и приоритетами социально-экономического развития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района.</w:t>
      </w:r>
    </w:p>
    <w:p w:rsidR="00B351DB" w:rsidRPr="00B351DB" w:rsidRDefault="00B351DB" w:rsidP="00B351DB">
      <w:pPr>
        <w:tabs>
          <w:tab w:val="left" w:pos="1590"/>
          <w:tab w:val="left" w:pos="186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Финансирование мероприятий подпрограммы осуществляется за счет средств районного, краевого бюджетов, бюджета поселений в соответствии с </w:t>
      </w:r>
      <w:hyperlink w:anchor="Par377" w:history="1">
        <w:r w:rsidRPr="00B351DB">
          <w:rPr>
            <w:rFonts w:ascii="Arial" w:eastAsia="Times New Roman" w:hAnsi="Arial" w:cs="Arial"/>
            <w:bCs/>
            <w:sz w:val="20"/>
            <w:szCs w:val="20"/>
            <w:lang w:eastAsia="ar-SA"/>
          </w:rPr>
          <w:t>мероприятиями</w:t>
        </w:r>
      </w:hyperlink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подпрограммы согласно приложению № 2 к подпрограмме (далее - мероприятия подпрограммы). 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Главными распорядителями средств районного бюджета является 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Муниципальное казенное учреждение «Управление  культуры, физической культуры, спорта и молодежной политики  </w:t>
      </w:r>
      <w:proofErr w:type="spellStart"/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района», Финансовое управление администрации </w:t>
      </w:r>
      <w:proofErr w:type="spellStart"/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района, Управление образования </w:t>
      </w:r>
      <w:proofErr w:type="spellStart"/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района; Муниципальное казенное учреждение «Муниципальная служба Заказчика». 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Контроль за целевым и эффективным использованием средств районного бюджета на реализацию мероприятий подпрограммы  осуществляет Управление, финансовое управление администрации </w:t>
      </w:r>
      <w:proofErr w:type="spellStart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района.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Внешний </w:t>
      </w:r>
      <w:proofErr w:type="gramStart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контроль за</w:t>
      </w:r>
      <w:proofErr w:type="gramEnd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использованием средств районного бюджета на реализацию мероприятий подпрограммы осуществляет контрольно-счетная комиссия муниципального образования </w:t>
      </w:r>
      <w:proofErr w:type="spellStart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Богучанский</w:t>
      </w:r>
      <w:proofErr w:type="spellEnd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2.4. Организация управления подпрограммой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и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контроль за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ходом ее выполнения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Управление подпрограммой и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контроль за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ходом ее выполнения осуществляется в соответствии с </w:t>
      </w:r>
      <w:hyperlink r:id="rId8" w:history="1">
        <w:r w:rsidRPr="00B351DB">
          <w:rPr>
            <w:rFonts w:ascii="Arial" w:eastAsia="Times New Roman" w:hAnsi="Arial" w:cs="Arial"/>
            <w:sz w:val="20"/>
            <w:szCs w:val="20"/>
            <w:lang w:eastAsia="ar-SA"/>
          </w:rPr>
          <w:t>Порядком</w:t>
        </w:r>
      </w:hyperlink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принятия решений о разработке муниципальных программ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 от 17.07.2013 № 849-п. </w:t>
      </w:r>
    </w:p>
    <w:p w:rsidR="00B351DB" w:rsidRPr="00B351DB" w:rsidRDefault="00B351DB" w:rsidP="00B351DB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Ответственными за подготовку и представление отчетных данных являются, Управление.</w:t>
      </w:r>
    </w:p>
    <w:p w:rsidR="00B351DB" w:rsidRPr="00B351DB" w:rsidRDefault="00B351DB" w:rsidP="00B351DB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 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Управление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,  Финансовое управление администрации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2.5. Оценка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социально-экономической</w:t>
      </w:r>
      <w:proofErr w:type="gramEnd"/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эффективности от реализации подпрограммы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Реализация мероприятий подпрограммы за период 2023 - 2026 годов позволит обеспечить достижение следующих показателей:</w:t>
      </w:r>
    </w:p>
    <w:p w:rsidR="00B351DB" w:rsidRPr="00B351DB" w:rsidRDefault="00B351DB" w:rsidP="00B351DB">
      <w:pPr>
        <w:tabs>
          <w:tab w:val="left" w:pos="2806"/>
        </w:tabs>
        <w:suppressAutoHyphens/>
        <w:snapToGrid w:val="0"/>
        <w:spacing w:after="0" w:line="240" w:lineRule="auto"/>
        <w:ind w:left="74" w:firstLine="635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ru-RU"/>
        </w:rPr>
        <w:t>доля взрослых жителей района, занимающихся физической культурой и спортом, в общей численности взрослого населения</w:t>
      </w: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;</w:t>
      </w:r>
    </w:p>
    <w:p w:rsidR="00B351DB" w:rsidRPr="00B351DB" w:rsidRDefault="00B351DB" w:rsidP="00B351DB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доля учащихся и студентов, систематически занимающихся физической культурой и спортом, в общей численности учащихся;</w:t>
      </w:r>
    </w:p>
    <w:p w:rsidR="00B351DB" w:rsidRPr="00B351DB" w:rsidRDefault="00B351DB" w:rsidP="00B351DB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</w: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;</w:t>
      </w:r>
    </w:p>
    <w:p w:rsidR="00B351DB" w:rsidRPr="00B351DB" w:rsidRDefault="00B351DB" w:rsidP="00B351DB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количество жителей </w:t>
      </w:r>
      <w:proofErr w:type="spellStart"/>
      <w:r w:rsidRPr="00B351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</w:t>
      </w: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проинформированных о мероприятиях в области физической культуры и спорта;</w:t>
      </w:r>
    </w:p>
    <w:p w:rsidR="00B351DB" w:rsidRPr="00B351DB" w:rsidRDefault="00B351DB" w:rsidP="00B351DB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Обеспечение участия в официальных физкультурных (физкультурно-оздоровительных) мероприятиях;</w:t>
      </w:r>
    </w:p>
    <w:p w:rsidR="00B351DB" w:rsidRPr="00B351DB" w:rsidRDefault="00B351DB" w:rsidP="00B351DB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Организация физкультурно-спортивной работы по месту жительства граждан;</w:t>
      </w:r>
    </w:p>
    <w:p w:rsidR="00B351DB" w:rsidRPr="00B351DB" w:rsidRDefault="00B351DB" w:rsidP="00B351DB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Организация и проведение официальных спортивных мероприятий</w:t>
      </w: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:rsidR="00B351DB" w:rsidRPr="00B351DB" w:rsidRDefault="00B351DB" w:rsidP="00B351DB">
      <w:pPr>
        <w:suppressAutoHyphens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Выполнение вышеперечисленных  показателей обеспечит качество жизни населения </w:t>
      </w:r>
      <w:proofErr w:type="spellStart"/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района путем  увеличения </w:t>
      </w:r>
      <w:r w:rsidRPr="00B351DB">
        <w:rPr>
          <w:rFonts w:ascii="Arial" w:eastAsia="Times New Roman" w:hAnsi="Arial" w:cs="Arial"/>
          <w:sz w:val="20"/>
          <w:szCs w:val="20"/>
          <w:lang w:eastAsia="ru-RU"/>
        </w:rPr>
        <w:t>доли граждан, систематически занимающихся физкультурой и спортом.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Реализация мероприятий подпрограммы не повлечет за собой негативных экологических последствий.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Поступление доходов в районный бюджет от реализации данных мероприятий не предполагается.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2.6. Система подпрограммных мероприятий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hyperlink w:anchor="Par377" w:history="1">
        <w:r w:rsidRPr="00B351DB">
          <w:rPr>
            <w:rFonts w:ascii="Arial" w:eastAsia="Times New Roman" w:hAnsi="Arial" w:cs="Arial"/>
            <w:bCs/>
            <w:sz w:val="20"/>
            <w:szCs w:val="20"/>
            <w:lang w:eastAsia="ar-SA"/>
          </w:rPr>
          <w:t>Перечень</w:t>
        </w:r>
      </w:hyperlink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мероприятий программы приведен в приложении № 2 к подпрограмме.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2.7. Обоснование </w:t>
      </w:r>
      <w:proofErr w:type="gramStart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финансовых</w:t>
      </w:r>
      <w:proofErr w:type="gramEnd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, материальных и трудовых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затрат (ресурсное обеспечение подпрограммы) с указанием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источников финансирования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Мероприятия Подпрограммы реализуются за счет средств районного, краевого бюджетов,  бюджетов поселений, предусмотренных на оплату муниципальных контрактов (договоров) на выполнение работ, оказание услуг.</w:t>
      </w:r>
    </w:p>
    <w:p w:rsidR="00B351DB" w:rsidRPr="00B351DB" w:rsidRDefault="00B351DB" w:rsidP="00B351D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Перечень мероприятий подпрограммы " Развитие физической культуры и спорта в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районе "  с указанием источника финансирования приведен в приложении №2.</w:t>
      </w:r>
    </w:p>
    <w:tbl>
      <w:tblPr>
        <w:tblW w:w="5000" w:type="pct"/>
        <w:tblLook w:val="04A0"/>
      </w:tblPr>
      <w:tblGrid>
        <w:gridCol w:w="9571"/>
      </w:tblGrid>
      <w:tr w:rsidR="00B351DB" w:rsidRPr="00B351DB" w:rsidTr="000D00C1">
        <w:trPr>
          <w:trHeight w:val="136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Приложение № 1</w:t>
            </w:r>
            <w:r w:rsidRPr="00B351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подпрограмме "Развитие массовой 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физической культуры и спорта  в </w:t>
            </w:r>
            <w:proofErr w:type="spellStart"/>
            <w:r w:rsidRPr="00B351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Богучанском</w:t>
            </w:r>
            <w:proofErr w:type="spellEnd"/>
            <w:r w:rsidRPr="00B351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районе" 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Перечень показателей результативности подпрограммы  </w:t>
            </w:r>
          </w:p>
        </w:tc>
      </w:tr>
    </w:tbl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3185"/>
        <w:gridCol w:w="920"/>
        <w:gridCol w:w="1238"/>
        <w:gridCol w:w="739"/>
        <w:gridCol w:w="972"/>
        <w:gridCol w:w="996"/>
        <w:gridCol w:w="1114"/>
      </w:tblGrid>
      <w:tr w:rsidR="00B351DB" w:rsidRPr="00B351DB" w:rsidTr="000D00C1">
        <w:trPr>
          <w:trHeight w:val="16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п\</w:t>
            </w:r>
            <w:proofErr w:type="gram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задачи,   показатели результативности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Единица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измирения</w:t>
            </w:r>
            <w:proofErr w:type="spellEnd"/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</w:tr>
      <w:tr w:rsidR="00B351DB" w:rsidRPr="00B351DB" w:rsidTr="000D00C1">
        <w:trPr>
          <w:trHeight w:val="161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создание доступных условий для занятий населения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культурой и спортом.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</w:tc>
      </w:tr>
      <w:tr w:rsidR="00B351DB" w:rsidRPr="00B351DB" w:rsidTr="000D00C1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B351DB" w:rsidRPr="00B351DB" w:rsidTr="000D00C1">
        <w:trPr>
          <w:trHeight w:val="161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42,88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B351DB" w:rsidRPr="00B351DB" w:rsidTr="000D00C1">
        <w:trPr>
          <w:trHeight w:val="161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161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161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лиц 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населения.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2,25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B351DB" w:rsidRPr="00B351DB" w:rsidTr="000D00C1">
        <w:trPr>
          <w:trHeight w:val="161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161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B351DB" w:rsidRPr="00B351DB" w:rsidTr="000D00C1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Обеспечение развития массовой физической культуры и спорта.</w:t>
            </w:r>
          </w:p>
        </w:tc>
      </w:tr>
      <w:tr w:rsidR="00B351DB" w:rsidRPr="00B351DB" w:rsidTr="000D00C1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физкультурно-спортивной работы по месту жительства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гражда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2898</w:t>
            </w:r>
          </w:p>
        </w:tc>
      </w:tr>
      <w:tr w:rsidR="00B351DB" w:rsidRPr="00B351DB" w:rsidTr="000D00C1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</w:tr>
      <w:tr w:rsidR="00B351DB" w:rsidRPr="00B351DB" w:rsidTr="000D00C1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</w:tr>
    </w:tbl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351DB" w:rsidRPr="00B351DB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B351DB" w:rsidRPr="00B351DB" w:rsidRDefault="00B351DB" w:rsidP="000D0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B351D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23"/>
        <w:gridCol w:w="1326"/>
        <w:gridCol w:w="1235"/>
        <w:gridCol w:w="537"/>
        <w:gridCol w:w="514"/>
        <w:gridCol w:w="294"/>
        <w:gridCol w:w="363"/>
        <w:gridCol w:w="333"/>
        <w:gridCol w:w="678"/>
        <w:gridCol w:w="678"/>
        <w:gridCol w:w="595"/>
        <w:gridCol w:w="595"/>
        <w:gridCol w:w="767"/>
        <w:gridCol w:w="1233"/>
      </w:tblGrid>
      <w:tr w:rsidR="00B351DB" w:rsidRPr="00B351DB" w:rsidTr="000D00C1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</w:t>
            </w: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ого мероприятия</w:t>
            </w: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</w:t>
            </w: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2023-2026годы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технологического оборудования</w:t>
            </w: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Укрепление материально технической базы спортивных объектов</w:t>
            </w: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102 000,00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216 800,00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417 400,00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417 400,00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26 642,55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26 642,55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10 762 842,55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600 000,00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216 800,00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11 331 265,00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12 185 998,00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12 185 998,00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12 185 998,00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47 889 259,00  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645 400,00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645 400,00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229 000,00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229 000,00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950 630,00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4 040 630,00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2 785 000,00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3 295 000,00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3 295 000,00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3 295 000,00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12 670 000,00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2 724 743,52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2 791 260,00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2 791 260,00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2 791 260,00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11 098 523,52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1 629 477,00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1 629 477,00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1 629 477,00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5 288 431,00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35 815,68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73 263,00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73 263,00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73 263,00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255 604,68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9 214,00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84 214,00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19 111 068,20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21 029 998,00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21 029 998,00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21 029 998,00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61 171 064,20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29 873 910,75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21 629 998,00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21 029 998,00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21 029 998,00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93 563 904,75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11 508 600,00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11 508 600,00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950 630,00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4 040 630,00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17 414 680,75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20 599 998,00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19 999 998,00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19 999 998,00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78 014 674,75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B351DB" w:rsidRPr="00B351DB" w:rsidRDefault="00B351DB" w:rsidP="00B351DB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351DB">
        <w:rPr>
          <w:rFonts w:ascii="Arial" w:eastAsia="Times New Roman" w:hAnsi="Arial" w:cs="Arial"/>
          <w:sz w:val="18"/>
          <w:szCs w:val="20"/>
          <w:lang w:eastAsia="ar-SA"/>
        </w:rPr>
        <w:t>Приложение № 6 к проекту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ind w:left="5812" w:right="-226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B351DB">
        <w:rPr>
          <w:rFonts w:ascii="Arial" w:eastAsia="Times New Roman" w:hAnsi="Arial" w:cs="Arial"/>
          <w:sz w:val="18"/>
          <w:szCs w:val="20"/>
          <w:lang w:eastAsia="ar-SA"/>
        </w:rPr>
        <w:t xml:space="preserve">муниципальной программы «Развитие физической культуры и спорта в </w:t>
      </w:r>
      <w:proofErr w:type="spellStart"/>
      <w:r w:rsidRPr="00B351DB">
        <w:rPr>
          <w:rFonts w:ascii="Arial" w:eastAsia="Times New Roman" w:hAnsi="Arial" w:cs="Arial"/>
          <w:sz w:val="18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18"/>
          <w:szCs w:val="20"/>
          <w:lang w:eastAsia="ar-SA"/>
        </w:rPr>
        <w:t xml:space="preserve"> районе»   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spacing w:after="0" w:line="240" w:lineRule="auto"/>
        <w:ind w:left="72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>Подпрограмма 2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ind w:left="72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>Формирование культуры здорового образа жизни»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Паспорт подпрограммы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559"/>
        <w:gridCol w:w="6946"/>
      </w:tblGrid>
      <w:tr w:rsidR="00B351DB" w:rsidRPr="00B351DB" w:rsidTr="000D00C1">
        <w:trPr>
          <w:trHeight w:val="20"/>
        </w:trPr>
        <w:tc>
          <w:tcPr>
            <w:tcW w:w="1346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Наименование        </w:t>
            </w: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3654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«Формирование культуры здорового образа жизни» (далее – подпрограмма).</w:t>
            </w:r>
          </w:p>
        </w:tc>
      </w:tr>
      <w:tr w:rsidR="00B351DB" w:rsidRPr="00B351DB" w:rsidTr="000D00C1">
        <w:trPr>
          <w:trHeight w:val="20"/>
        </w:trPr>
        <w:tc>
          <w:tcPr>
            <w:tcW w:w="1346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54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«Развитие физической культуры и спорта в </w:t>
            </w:r>
            <w:proofErr w:type="spell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Богучанском</w:t>
            </w:r>
            <w:proofErr w:type="spell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районе». </w:t>
            </w:r>
          </w:p>
        </w:tc>
      </w:tr>
      <w:tr w:rsidR="00B351DB" w:rsidRPr="00B351DB" w:rsidTr="000D00C1">
        <w:trPr>
          <w:trHeight w:val="20"/>
        </w:trPr>
        <w:tc>
          <w:tcPr>
            <w:tcW w:w="1346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Муниципальный заказчик – координатор программы</w:t>
            </w:r>
          </w:p>
        </w:tc>
        <w:tc>
          <w:tcPr>
            <w:tcW w:w="3654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 </w:t>
            </w:r>
          </w:p>
        </w:tc>
      </w:tr>
      <w:tr w:rsidR="00B351DB" w:rsidRPr="00B351DB" w:rsidTr="000D00C1">
        <w:trPr>
          <w:trHeight w:val="20"/>
        </w:trPr>
        <w:tc>
          <w:tcPr>
            <w:tcW w:w="1346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spacing w:val="-2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54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Исполнитель подпрограммы - </w:t>
            </w:r>
            <w:r w:rsidRPr="00B351DB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муниципальное бюджетное учреждение «Центр социализации и досуга молодежи».</w:t>
            </w: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</w:t>
            </w: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 xml:space="preserve">Главный распорядитель- 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 (далее по тексту </w:t>
            </w:r>
            <w:proofErr w:type="gram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-У</w:t>
            </w:r>
            <w:proofErr w:type="gram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правление) »</w:t>
            </w:r>
            <w:r w:rsidRPr="00B351DB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.</w:t>
            </w:r>
          </w:p>
        </w:tc>
      </w:tr>
      <w:tr w:rsidR="00B351DB" w:rsidRPr="00B351DB" w:rsidTr="000D00C1">
        <w:trPr>
          <w:trHeight w:val="20"/>
        </w:trPr>
        <w:tc>
          <w:tcPr>
            <w:tcW w:w="1346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Цель </w:t>
            </w: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3654" w:type="pct"/>
          </w:tcPr>
          <w:p w:rsidR="00B351DB" w:rsidRPr="00B351DB" w:rsidRDefault="00B351DB" w:rsidP="000D00C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Цель – формирование </w:t>
            </w:r>
            <w:proofErr w:type="gram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культуры здорового образа жизни 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всех категорий населения</w:t>
            </w:r>
            <w:proofErr w:type="gram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B351DB" w:rsidRPr="00B351DB" w:rsidTr="000D00C1">
        <w:trPr>
          <w:trHeight w:val="20"/>
        </w:trPr>
        <w:tc>
          <w:tcPr>
            <w:tcW w:w="1346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Задачи подпрограммы</w:t>
            </w:r>
          </w:p>
        </w:tc>
        <w:tc>
          <w:tcPr>
            <w:tcW w:w="3654" w:type="pct"/>
          </w:tcPr>
          <w:p w:rsidR="00B351DB" w:rsidRPr="00B351DB" w:rsidRDefault="00B351DB" w:rsidP="000D00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Богучанском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районе.</w:t>
            </w:r>
          </w:p>
        </w:tc>
      </w:tr>
      <w:tr w:rsidR="00B351DB" w:rsidRPr="00B351DB" w:rsidTr="000D00C1">
        <w:trPr>
          <w:trHeight w:val="20"/>
        </w:trPr>
        <w:tc>
          <w:tcPr>
            <w:tcW w:w="1346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Показатели результативности  </w:t>
            </w: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 xml:space="preserve">подпрограммы    </w:t>
            </w:r>
          </w:p>
        </w:tc>
        <w:tc>
          <w:tcPr>
            <w:tcW w:w="3654" w:type="pct"/>
          </w:tcPr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Доля детей и молодежи в возрасте от 8 до 19 лет, вовлеченных в профилактические мероприятия, по отношению к общей численности указанной категории лиц к 2026 году  составит 20,5 %; </w:t>
            </w:r>
          </w:p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указанной категории лиц составит к 2026 году 20,5 %;</w:t>
            </w:r>
          </w:p>
          <w:p w:rsidR="00B351DB" w:rsidRPr="00B351DB" w:rsidRDefault="00B351DB" w:rsidP="000D00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Количество мероприятий направленных на пропаганду здорового образа жизни среди молодежи к 2026 году составит 36 ед.</w:t>
            </w:r>
          </w:p>
        </w:tc>
      </w:tr>
      <w:tr w:rsidR="00B351DB" w:rsidRPr="00B351DB" w:rsidTr="000D00C1">
        <w:trPr>
          <w:trHeight w:val="20"/>
        </w:trPr>
        <w:tc>
          <w:tcPr>
            <w:tcW w:w="1346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Сроки </w:t>
            </w: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br/>
              <w:t>реализации подпрограммы</w:t>
            </w:r>
          </w:p>
        </w:tc>
        <w:tc>
          <w:tcPr>
            <w:tcW w:w="3654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2023 - 2026 годы</w:t>
            </w:r>
          </w:p>
        </w:tc>
      </w:tr>
      <w:tr w:rsidR="00B351DB" w:rsidRPr="00B351DB" w:rsidTr="000D00C1">
        <w:trPr>
          <w:trHeight w:val="20"/>
        </w:trPr>
        <w:tc>
          <w:tcPr>
            <w:tcW w:w="1346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3654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Общий объем финансирования за счет средств районного </w:t>
            </w:r>
            <w:r w:rsidRPr="00B351DB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 xml:space="preserve">бюджета    200 000,00    рублей, из них по  годам:    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2023 год –   50 000,00  рублей;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2024 год –   50 000,00  рублей;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2025 год –   50 000,00  рублей;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ar-SA"/>
              </w:rPr>
              <w:t>2026 год –   50 000,00  рублей;</w:t>
            </w:r>
          </w:p>
        </w:tc>
      </w:tr>
      <w:tr w:rsidR="00B351DB" w:rsidRPr="00B351DB" w:rsidTr="000D00C1">
        <w:trPr>
          <w:trHeight w:val="20"/>
        </w:trPr>
        <w:tc>
          <w:tcPr>
            <w:tcW w:w="1346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Система организации </w:t>
            </w:r>
            <w:proofErr w:type="gram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контроля за</w:t>
            </w:r>
            <w:proofErr w:type="gram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исполнением подпрограммы</w:t>
            </w:r>
          </w:p>
        </w:tc>
        <w:tc>
          <w:tcPr>
            <w:tcW w:w="3654" w:type="pct"/>
          </w:tcPr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систему организации контроля включены: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Финансовое управление администрации </w:t>
            </w:r>
            <w:proofErr w:type="spellStart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района;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Управление;</w:t>
            </w:r>
          </w:p>
          <w:p w:rsidR="00B351DB" w:rsidRPr="00B351DB" w:rsidRDefault="00B351DB" w:rsidP="000D00C1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B351DB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Контрольно-счетная комиссия муниципального образования </w:t>
            </w:r>
            <w:proofErr w:type="spellStart"/>
            <w:r w:rsidRPr="00B351DB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Богучанский</w:t>
            </w:r>
            <w:proofErr w:type="spellEnd"/>
            <w:r w:rsidRPr="00B351DB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 район.</w:t>
            </w:r>
          </w:p>
        </w:tc>
      </w:tr>
    </w:tbl>
    <w:p w:rsidR="00B351DB" w:rsidRPr="00B351DB" w:rsidRDefault="00B351DB" w:rsidP="00B351D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Основные разделы подпрограммы.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2.1 Постановка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общерайонной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проблемы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и обоснование необходимости разработки подпрограммы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Здоровый образ жизни  (ЗОЖ) –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сохранить нравственное, психическое и физическое здоровье. </w:t>
      </w:r>
      <w:proofErr w:type="gramEnd"/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К сожалению, многие люди не соблюдают самых простейших, обоснованных наукой, норм здорового образа жизни.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Одни становятся жертвами малоподвижности  (гиподинамии), вызывающей преждевременное старение, другие излишествуют в еде с почти неизбежным в этих случаях развитием ожирения, склероза сосудов, а у некоторых сахарного диабета, третьи не умеют отдыхать, отвлекаться от производственных и бытовых забот, вечно беспокойны, нервны, страдают бессонницей, что в конечном итоге приводит к многочисленным заболеваниям внутренних органов.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Некоторые люди, поддаваясь пагубной привычке к курению и алкоголю, активно укорачивают свою жизнь.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Бытовое пьянство, алкоголизм, а также незаконный оборот и немедицинское потребление наркотических средств и психотропных веществ (далее – наркотики) продолжают оставаться в </w:t>
      </w:r>
      <w:proofErr w:type="spellStart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районе одной из ведущих социально значимых проблем, определяющих необходимость постоянного и планомерного проведения всего комплекса антиалкогольной и </w:t>
      </w:r>
      <w:proofErr w:type="spellStart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антинаркотической</w:t>
      </w:r>
      <w:proofErr w:type="spellEnd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работы.</w:t>
      </w:r>
      <w:r w:rsidRPr="00B351D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Наиболее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сложная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наркоситуация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остается в поселках Чунояр, Таежный,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Богучаны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, Октябрьский. Очень высокой в районе остается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криминогенность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среди лиц, злоупотребляющих алкоголем.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Реализация программы развития Нижнего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Приангарья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также  рождает комплекс проблем и противоречий: инвестиционные потоки привлекают на территорию района рабочую силу со всех регионов РФ, включая и представителей регионов, где традиционно сохраняются  высокие показатели употребления наркотиков, и в том числе ранее судимых, неработающих граждан, организованных групп. Отсюда создаются предпосылки для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наркопреступности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в районе, сохраняется  тенденция к росту уровня употребления наркотических средств, в том числе несовершеннолетними гражданами и молодежью.  </w:t>
      </w:r>
    </w:p>
    <w:p w:rsidR="00B351DB" w:rsidRPr="00B351DB" w:rsidRDefault="00B351DB" w:rsidP="00B351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К сожалению, официальная статистика не отражает уровень распространенности наркомании и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наркопреступности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в силу крайней латентности </w:t>
      </w:r>
      <w:r w:rsidRPr="00B351DB">
        <w:rPr>
          <w:rFonts w:ascii="Arial" w:eastAsia="Times New Roman" w:hAnsi="Arial" w:cs="Arial"/>
          <w:i/>
          <w:sz w:val="20"/>
          <w:szCs w:val="20"/>
          <w:lang w:eastAsia="ar-SA"/>
        </w:rPr>
        <w:t>(сведения не отражены в отчетности)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данного явления, однако  на сегодняшний день у нарколога МБУЗ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Богучанской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ЦРБ наблюдается 63 человек с диагнозом «наркомания».  Возраст наркозависимых от 18-50 лет:  мужчин – 47 человека, женщин – 16 человек.  </w:t>
      </w:r>
    </w:p>
    <w:p w:rsidR="00B351DB" w:rsidRPr="00B351DB" w:rsidRDefault="00B351DB" w:rsidP="00B351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Употребляются различные наркотические вещества: героин,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дезоморфин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, гашиш,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анаша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, синтетические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психоактивные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вещества, курительные смеси. </w:t>
      </w:r>
    </w:p>
    <w:p w:rsidR="00B351DB" w:rsidRPr="00B351DB" w:rsidRDefault="00B351DB" w:rsidP="00B351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В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районе продолжают сохраняться основные угрозы в сфере незаконного оборота наркотиков:</w:t>
      </w:r>
    </w:p>
    <w:p w:rsidR="00B351DB" w:rsidRPr="00B351DB" w:rsidRDefault="00B351DB" w:rsidP="00B351DB">
      <w:pPr>
        <w:tabs>
          <w:tab w:val="num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увеличение численности лиц, вовлеченных в немедицинское потребление наркотиков;</w:t>
      </w:r>
    </w:p>
    <w:p w:rsidR="00B351DB" w:rsidRPr="00B351DB" w:rsidRDefault="00B351DB" w:rsidP="00B351DB">
      <w:pPr>
        <w:tabs>
          <w:tab w:val="num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широкое распространение в обществе терпимого отношения к немедицинскому потреблению наркотиков;</w:t>
      </w:r>
    </w:p>
    <w:p w:rsidR="00B351DB" w:rsidRPr="00B351DB" w:rsidRDefault="00B351DB" w:rsidP="00B351DB">
      <w:pPr>
        <w:tabs>
          <w:tab w:val="num" w:pos="42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немедицинское использование лекарственных средств, содержащих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психоактивные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вещества, в отношении которых меры контроля не установлены.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На этом фоне в районе действует слабая межведомственная система работы по пропаганде здорового образа жизни, вовлечению населения в систематические занятия физической культурой, фитнесом и обучению основам сбалансированного питания.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Для пропаганды здорового образа жизни и снижения уровня употребления наркотических средств, в том числе несовершеннолетними гражданами и молодежью  в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районе необходимо реализация следующих мероприятий: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1. Создание и трансляция на телевидении передач о здоровом образе жизни;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2. Изготовление в достаточном количестве и осуществление проката на телевиден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ии ау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>дио-видеороликов с социальной рекламой;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3. Публикации на сайтах в сети Интернет материалов, пропагандирующих здоровый образ жизни, занятия физической культурой, фитнесом и обучению основам сбалансированного питания;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4.  Издание печатной продукции, изготовление буклетов, плакатов о здоровом образе жизни;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5. Изготовление и размещение наружной рекламы о профилактике социально значимых заболеваний, о здоровом образе жизни.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6.  Организация и  проведение районных слетов, форумов,  игр и прочих профилактических мероприятий;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7. Организация и проведение обучающих семинаров, тренингов, форумов и конференций для специалистов по вопросам профилактики  алкоголизма, наркомании; обучение способам формирования культуры здорового образа жизни, основам сбалансированного питания.  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Для реализации вышеперечисленных мероприятий была разработана данная подпрограмма.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Реализация  подпрограммных мероприятий приведет к росту интереса населения к занятиям физической культурой и массовым спортом, ведению здорового образа жизни и позволит решить цели и задачи подпрограммы. 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к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>онечные социально-экономические результаты решения проблемы, являются: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доля детей и молодежи в возрасте от 8 до 19 лет, вовлеченных в профилактические мероприятия, по отношению к общей численности указанной категории лиц </w:t>
      </w:r>
      <w:r w:rsidRPr="00B351DB">
        <w:rPr>
          <w:rFonts w:ascii="Arial" w:eastAsia="Times New Roman" w:hAnsi="Arial" w:cs="Arial"/>
          <w:sz w:val="20"/>
          <w:szCs w:val="20"/>
          <w:lang w:eastAsia="ru-RU"/>
        </w:rPr>
        <w:t>составит к 2026 году – 20,5 %.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доля населения района в возрасте 19 лет и более, вовлеченных в профилактические мероприятия, по отношению к общей численности указанной категории лиц </w:t>
      </w:r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 составит к 2026 году – 20,5 %.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количество мероприятий направленных на пропаганду здорового образа жизни среди молодежи к 2026 году составит 36 ед.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B351DB">
        <w:rPr>
          <w:rFonts w:ascii="Arial" w:eastAsia="SimSun" w:hAnsi="Arial" w:cs="Arial"/>
          <w:kern w:val="1"/>
          <w:sz w:val="20"/>
          <w:szCs w:val="20"/>
          <w:lang w:eastAsia="ar-SA"/>
        </w:rPr>
        <w:t>2.2. Основная цель, задачи, этапы и сроки выполнения подпрограммы, показатели результативности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Подпрограмма направлена на формирование культуры здорового образа жизни посредством пропаганды здорового образа жизни. 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Цель подпрограммы: формирование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культуры здорового образа жизни </w:t>
      </w:r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 всех категорий населения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Задача подпрограммы: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Богучанском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районе.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В рамках задач запланировано финансирование из районного бюджета  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на 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>мероприятия по формированию здорового образа жизни, в том числе: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пропаганда здорового образа жизни через средства массовой информации, проведение антиалкогольной, </w:t>
      </w:r>
      <w:proofErr w:type="spellStart"/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>антинаркотической</w:t>
      </w:r>
      <w:proofErr w:type="spellEnd"/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информационной кампании; 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ru-RU"/>
        </w:rPr>
        <w:t>-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   организация и проведение конференций,  слетов, проектов, программ, форумов, игр и прочие профилактические мероприятия; 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роки выполнения подпрограммы: 2023-2026 годы. 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Муниципальным заказчиком-координатором программы является, Управление, которое осуществляет: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разработку нормативно-правовых актов, необходимых для реализации подпрограммы;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разработку предложений по уточнению перечня, затрат и механизма реализации подпрограммных мероприятий;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определение критериев и показателей эффективности, организацию мониторинга реализации подпрограммы;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обеспечение целевого, эффективного расходования средств, предусмотренных на реализацию подпрограммы;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B351DB" w:rsidRPr="00B351DB" w:rsidRDefault="00B351DB" w:rsidP="00B351D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подготовку ежегодного отчета о ходе реализации подпрограммы.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Достижимость и измеримость поставленной цели обеспечиваются за счет установления значений 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на весь период действия подпрограммы по годам ее реализации.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Перечень 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подпрограммы прилагается (приложение №1) к настоящей подпрограмме.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ind w:right="-25"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2.3. Механизм реализации подпрограммы</w:t>
      </w:r>
    </w:p>
    <w:p w:rsidR="00B351DB" w:rsidRPr="00B351DB" w:rsidRDefault="00B351DB" w:rsidP="00B351DB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повышения эффективности реализации мероприятий подпрограммы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и 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>. В основу механизма реализации подпрограммы заложены следующие принципы:</w:t>
      </w: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эффективное целевое использование средств районного бюджета в соответствии с установленными приоритетами для достижения 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подпрограммы;</w:t>
      </w: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оценка потребностей в финансовых средствах;</w:t>
      </w: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оценка результатов и социально-экономической эффективности подпрограммы, которая осуществляется на основе мониторинга 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показателей результативности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Исполнителем мероприятий подпрограммы является муниципальное бюджетное 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учреждение «Центр социализации и досуга молодежи» (далее – МБУ «</w:t>
      </w:r>
      <w:proofErr w:type="spellStart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ЦСиДМ</w:t>
      </w:r>
      <w:proofErr w:type="spellEnd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»), которое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 выполняет план реализации подпрограммы;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 обеспечивает материальную базу для проведения мероприятий;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подготавливает комплект документации, необходимой для списания материальных ценностей, использованных для проведения мероприятий;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проводит анализ своей деятельности по результатам проведения мероприятий;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готовит предложения по повышению эффективности реализации мероприятий подпрограммы;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привлекает дополнительные ресурсы для проведения мероприятий подпрограммы;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- обеспечивает кадровое обеспечение подпрограммы согласно муниципальному заданию МБУ «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ЦСиДМ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>».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Материальные ценности, приобретаемые в рамках реализации подпрограммы, учитываются на балансе МБУ «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ЦСиДМ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». </w:t>
      </w:r>
    </w:p>
    <w:p w:rsidR="00B351DB" w:rsidRPr="00B351DB" w:rsidRDefault="00B351DB" w:rsidP="00B351DB">
      <w:pPr>
        <w:tabs>
          <w:tab w:val="left" w:pos="1590"/>
          <w:tab w:val="left" w:pos="1860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B351DB">
          <w:rPr>
            <w:rFonts w:ascii="Arial" w:eastAsia="Times New Roman" w:hAnsi="Arial" w:cs="Arial"/>
            <w:bCs/>
            <w:sz w:val="20"/>
            <w:szCs w:val="20"/>
            <w:lang w:eastAsia="ar-SA"/>
          </w:rPr>
          <w:t>мероприятиями</w:t>
        </w:r>
      </w:hyperlink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подпрограммы согласно приложению № 2 к подпрограмме (далее - мероприятия подпрограммы). 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Главным распорядителем средств районного бюджета является: Управление.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Контроль за целевым и эффективным использованием средств районного бюджета на реализацию мероприятий подпрограммы  осуществляет финансовое управление администрации </w:t>
      </w:r>
      <w:proofErr w:type="spellStart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района, Управление.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Внешний </w:t>
      </w:r>
      <w:proofErr w:type="gramStart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контроль за</w:t>
      </w:r>
      <w:proofErr w:type="gramEnd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использованием средств районного бюджета на реализацию мероприятий подпрограммы осуществляет контрольно-счетная комиссия муниципального образования </w:t>
      </w:r>
      <w:proofErr w:type="spellStart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Богучанский</w:t>
      </w:r>
      <w:proofErr w:type="spellEnd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2.4. Организация управления подпрограммой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и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контроль за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ходом ее выполнения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Управление подпрограммой и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контроль за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ходом ее выполнения осуществляется в соответствии с </w:t>
      </w:r>
      <w:hyperlink r:id="rId9" w:history="1">
        <w:r w:rsidRPr="00B351DB">
          <w:rPr>
            <w:rFonts w:ascii="Arial" w:eastAsia="Times New Roman" w:hAnsi="Arial" w:cs="Arial"/>
            <w:sz w:val="20"/>
            <w:szCs w:val="20"/>
            <w:lang w:eastAsia="ar-SA"/>
          </w:rPr>
          <w:t>Порядком</w:t>
        </w:r>
      </w:hyperlink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принятия решений о разработке муниципальных программ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 района от 17.07.2013 № 849-п. </w:t>
      </w:r>
    </w:p>
    <w:p w:rsidR="00B351DB" w:rsidRPr="00B351DB" w:rsidRDefault="00B351DB" w:rsidP="00B351DB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Ответственными за подготовку и представление отчетных данных являются: МБУ ЦС и ДМ; Управление.</w:t>
      </w:r>
    </w:p>
    <w:p w:rsidR="00B351DB" w:rsidRPr="00B351DB" w:rsidRDefault="00B351DB" w:rsidP="00B351DB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Контроль за целевым и эффективным использованием </w:t>
      </w:r>
      <w:proofErr w:type="gramStart"/>
      <w:r w:rsidRPr="00B351DB">
        <w:rPr>
          <w:rFonts w:ascii="Arial" w:eastAsia="Times New Roman" w:hAnsi="Arial" w:cs="Arial"/>
          <w:sz w:val="20"/>
          <w:szCs w:val="20"/>
          <w:lang w:eastAsia="ar-SA"/>
        </w:rPr>
        <w:t>средств, предусмотренных на реализацию мероприятий подпрограммы осуществляет</w:t>
      </w:r>
      <w:proofErr w:type="gramEnd"/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, Управление, </w:t>
      </w: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финансовое управление администрации </w:t>
      </w:r>
      <w:proofErr w:type="spellStart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района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2.5. Оценка социально-экономической эффективности от реализации программы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Реализация мероприятий подпрограммы за период 2023 - 2026 годов позволит обеспечить достижение следующих результатов: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 xml:space="preserve">- Организация и проведение конференций, слетов, проектов, программ, форумов, игр, и прочие профилактические мероприятия; </w:t>
      </w:r>
    </w:p>
    <w:p w:rsidR="00B351DB" w:rsidRPr="00B351DB" w:rsidRDefault="00B351DB" w:rsidP="00B351D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Выполнение вышеперечисленных  показателей обеспечит качество жизни населения </w:t>
      </w:r>
      <w:proofErr w:type="spellStart"/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Богучанского</w:t>
      </w:r>
      <w:proofErr w:type="spellEnd"/>
      <w:r w:rsidRPr="00B351D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района,  </w:t>
      </w:r>
      <w:r w:rsidRPr="00B351DB">
        <w:rPr>
          <w:rFonts w:ascii="Arial" w:eastAsia="Times New Roman" w:hAnsi="Arial" w:cs="Arial"/>
          <w:sz w:val="20"/>
          <w:szCs w:val="20"/>
          <w:lang w:eastAsia="ar-SA"/>
        </w:rPr>
        <w:t>позволит  улучшить ситуацию с распространением наркомании в районе, обеспечит формирование позитивных моральных и нравственных ценностей, определяющих отрицательное отношение к незаконному потреблению наркотиков, алкоголя, направит   выбор молодежи и подростков на  здоровый образ жизни.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Реализация мероприятий подпрограммы не повлечет за собой негативных экологических последствий.</w:t>
      </w:r>
    </w:p>
    <w:p w:rsidR="00B351DB" w:rsidRPr="00B351DB" w:rsidRDefault="00B351DB" w:rsidP="00B351D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Поступление доходов в районный бюджет от реализации данного мероприятия не предполагается.</w:t>
      </w:r>
    </w:p>
    <w:p w:rsidR="00B351DB" w:rsidRPr="00B351DB" w:rsidRDefault="00B351DB" w:rsidP="00B351D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2.6. Мероприятия подпрограммы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t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</w:t>
      </w: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2.7. Обоснование </w:t>
      </w:r>
      <w:proofErr w:type="gramStart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финансовых</w:t>
      </w:r>
      <w:proofErr w:type="gramEnd"/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, материальных и трудовых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затрат (ресурсное обеспечение подпрограммы) с указанием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bCs/>
          <w:sz w:val="20"/>
          <w:szCs w:val="20"/>
          <w:lang w:eastAsia="ar-SA"/>
        </w:rPr>
        <w:t>источников финансирования</w:t>
      </w:r>
    </w:p>
    <w:p w:rsidR="00B351DB" w:rsidRPr="00B351DB" w:rsidRDefault="00B351DB" w:rsidP="00B351DB">
      <w:pPr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351DB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Перечень мероприятий подпрограммы "Формирование культуры здорового образа жизни",  с указанием источника финансирования приведены в приложении № 2.</w:t>
      </w:r>
    </w:p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B351DB" w:rsidRPr="00B351DB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"формирование 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культуры здорового образа жизни"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 </w:t>
            </w:r>
          </w:p>
        </w:tc>
      </w:tr>
    </w:tbl>
    <w:p w:rsidR="00B351DB" w:rsidRPr="00B351DB" w:rsidRDefault="00B351DB" w:rsidP="00B35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3185"/>
        <w:gridCol w:w="920"/>
        <w:gridCol w:w="1219"/>
        <w:gridCol w:w="739"/>
        <w:gridCol w:w="1024"/>
        <w:gridCol w:w="1038"/>
        <w:gridCol w:w="1039"/>
      </w:tblGrid>
      <w:tr w:rsidR="00B351DB" w:rsidRPr="00B351DB" w:rsidTr="000D00C1">
        <w:trPr>
          <w:trHeight w:val="161"/>
        </w:trPr>
        <w:tc>
          <w:tcPr>
            <w:tcW w:w="250" w:type="pct"/>
            <w:vMerge w:val="restart"/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п\</w:t>
            </w:r>
            <w:proofErr w:type="gram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401" w:type="pct"/>
            <w:vMerge w:val="restart"/>
            <w:shd w:val="clear" w:color="auto" w:fill="auto"/>
            <w:noWrap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 задачи,  показатели результативности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Единица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измирения</w:t>
            </w:r>
            <w:proofErr w:type="spellEnd"/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77" w:type="pct"/>
            <w:vMerge w:val="restart"/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</w:tr>
      <w:tr w:rsidR="00B351DB" w:rsidRPr="00B351DB" w:rsidTr="000D00C1">
        <w:trPr>
          <w:trHeight w:val="161"/>
        </w:trPr>
        <w:tc>
          <w:tcPr>
            <w:tcW w:w="25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1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5000" w:type="pct"/>
            <w:gridSpan w:val="8"/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формирование культуры здорового образа жизни всех категорий населения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Задача</w:t>
            </w:r>
            <w:proofErr w:type="gram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районе.</w:t>
            </w:r>
          </w:p>
        </w:tc>
      </w:tr>
      <w:tr w:rsidR="00B351DB" w:rsidRPr="00B351DB" w:rsidTr="000D00C1">
        <w:trPr>
          <w:trHeight w:val="20"/>
        </w:trPr>
        <w:tc>
          <w:tcPr>
            <w:tcW w:w="5000" w:type="pct"/>
            <w:gridSpan w:val="8"/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</w:t>
            </w:r>
          </w:p>
        </w:tc>
      </w:tr>
      <w:tr w:rsidR="00B351DB" w:rsidRPr="00B351DB" w:rsidTr="000D00C1">
        <w:trPr>
          <w:trHeight w:val="20"/>
        </w:trPr>
        <w:tc>
          <w:tcPr>
            <w:tcW w:w="250" w:type="pct"/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1" w:type="pct"/>
            <w:shd w:val="clear" w:color="auto" w:fill="auto"/>
            <w:vAlign w:val="bottom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указанной категории лиц.</w:t>
            </w:r>
          </w:p>
        </w:tc>
        <w:tc>
          <w:tcPr>
            <w:tcW w:w="462" w:type="pct"/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80" w:type="pct"/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B351DB" w:rsidRPr="00B351DB" w:rsidTr="000D00C1">
        <w:trPr>
          <w:trHeight w:val="161"/>
        </w:trPr>
        <w:tc>
          <w:tcPr>
            <w:tcW w:w="250" w:type="pct"/>
            <w:vMerge w:val="restart"/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1" w:type="pct"/>
            <w:vMerge w:val="restart"/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указанной категории лиц.</w:t>
            </w:r>
          </w:p>
        </w:tc>
        <w:tc>
          <w:tcPr>
            <w:tcW w:w="462" w:type="pct"/>
            <w:vMerge w:val="restart"/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80" w:type="pct"/>
            <w:vMerge w:val="restart"/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B351DB" w:rsidRPr="00B351DB" w:rsidTr="000D00C1">
        <w:trPr>
          <w:trHeight w:val="161"/>
        </w:trPr>
        <w:tc>
          <w:tcPr>
            <w:tcW w:w="25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1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161"/>
        </w:trPr>
        <w:tc>
          <w:tcPr>
            <w:tcW w:w="25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01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250" w:type="pct"/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1" w:type="pct"/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мероприятий </w:t>
            </w:r>
            <w:proofErr w:type="spellStart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направленых</w:t>
            </w:r>
            <w:proofErr w:type="spellEnd"/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пропаганду здорового образа жизни среди молодежи</w:t>
            </w:r>
          </w:p>
        </w:tc>
        <w:tc>
          <w:tcPr>
            <w:tcW w:w="462" w:type="pct"/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</w:tbl>
    <w:p w:rsidR="00B351DB" w:rsidRPr="00B351DB" w:rsidRDefault="00B351DB" w:rsidP="00B351DB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B351DB" w:rsidRPr="00B351DB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B35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"Формирование культуры здорового образа жизни"</w:t>
            </w:r>
          </w:p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51D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"Формирование культуры здорового образа жизни"  </w:t>
            </w:r>
            <w:r w:rsidRPr="00B351D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351DB" w:rsidRPr="00B351DB" w:rsidRDefault="00B351DB" w:rsidP="00B351D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34"/>
        <w:gridCol w:w="1355"/>
        <w:gridCol w:w="1287"/>
        <w:gridCol w:w="553"/>
        <w:gridCol w:w="529"/>
        <w:gridCol w:w="262"/>
        <w:gridCol w:w="326"/>
        <w:gridCol w:w="382"/>
        <w:gridCol w:w="614"/>
        <w:gridCol w:w="702"/>
        <w:gridCol w:w="614"/>
        <w:gridCol w:w="614"/>
        <w:gridCol w:w="614"/>
        <w:gridCol w:w="1285"/>
      </w:tblGrid>
      <w:tr w:rsidR="00B351DB" w:rsidRPr="00B351DB" w:rsidTr="000D00C1">
        <w:trPr>
          <w:trHeight w:val="2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351DB" w:rsidRPr="00B351DB" w:rsidTr="000D00C1">
        <w:trPr>
          <w:trHeight w:val="20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351DB" w:rsidRPr="00B351DB" w:rsidTr="000D00C1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Формирование </w:t>
            </w:r>
            <w:proofErr w:type="gram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культуры здорового образа жизни  всех категорий населения</w:t>
            </w:r>
            <w:proofErr w:type="gramEnd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</w:t>
            </w: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конференций,  слетов, проектов, программ, форумов, игр и прочие профилактические мероприятия.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0720080010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 не менее 9 мероприятий направленных на пропаганду здорового образа жизни</w:t>
            </w:r>
          </w:p>
        </w:tc>
      </w:tr>
      <w:tr w:rsidR="00B351DB" w:rsidRPr="00B351DB" w:rsidTr="000D00C1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 по задаче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51DB" w:rsidRPr="00B351DB" w:rsidTr="000D00C1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DB" w:rsidRPr="00B351DB" w:rsidRDefault="00B351DB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51D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351DB" w:rsidRDefault="00B351DB" w:rsidP="00B351D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351DB" w:rsidRPr="004D6EA6" w:rsidRDefault="00B351DB" w:rsidP="00B351D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CE6DB8"/>
    <w:multiLevelType w:val="hybridMultilevel"/>
    <w:tmpl w:val="31E0C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4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51DB"/>
    <w:rsid w:val="00130C5E"/>
    <w:rsid w:val="00B351DB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B351DB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B351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"/>
    <w:unhideWhenUsed/>
    <w:qFormat/>
    <w:rsid w:val="00B351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B351D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B351DB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B351DB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B351DB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B351D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B351DB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B351DB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B351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"/>
    <w:rsid w:val="00B351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B351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B351D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B35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B351D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B351DB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B351DB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B351D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B3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B351DB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B351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B351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B35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B351DB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B35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35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B351DB"/>
    <w:pPr>
      <w:spacing w:after="120"/>
    </w:pPr>
  </w:style>
  <w:style w:type="character" w:customStyle="1" w:styleId="ad">
    <w:name w:val="Основной текст Знак"/>
    <w:basedOn w:val="a4"/>
    <w:link w:val="ac"/>
    <w:rsid w:val="00B351DB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qFormat/>
    <w:rsid w:val="00B351DB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B35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B351DB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B35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B351DB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B35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5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B35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B351DB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_а_Е’__ (дќа) И’ц_1,_а_Е’__ (дќа) И’ц_ И’ц_,___С¬__ (_x_) ÷¬__1,___С¬__ (_x_) ÷¬__ ÷¬__"/>
    <w:basedOn w:val="a3"/>
    <w:link w:val="af5"/>
    <w:uiPriority w:val="99"/>
    <w:rsid w:val="00B351D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B351DB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B351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B351DB"/>
  </w:style>
  <w:style w:type="paragraph" w:customStyle="1" w:styleId="ConsNonformat">
    <w:name w:val="ConsNonformat"/>
    <w:rsid w:val="00B35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351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B351DB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B351D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B351DB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B351DB"/>
    <w:rPr>
      <w:color w:val="0000FF"/>
      <w:u w:val="single"/>
    </w:rPr>
  </w:style>
  <w:style w:type="character" w:customStyle="1" w:styleId="FontStyle12">
    <w:name w:val="Font Style12"/>
    <w:basedOn w:val="a4"/>
    <w:rsid w:val="00B351DB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B35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B351D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B351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B351DB"/>
  </w:style>
  <w:style w:type="paragraph" w:customStyle="1" w:styleId="17">
    <w:name w:val="Стиль1"/>
    <w:basedOn w:val="ConsPlusNormal"/>
    <w:rsid w:val="00B351DB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351DB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351DB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B351D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B351D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B351DB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B351DB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B351DB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B351DB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B351DB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B351DB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B351DB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B351DB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B351DB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B351DB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B351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B35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B351D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B351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B351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B351DB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B351DB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B351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B351D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B351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B351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B351D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B351D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B351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B351D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B351DB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B351D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B351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B351D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B351D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B351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B351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B351D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B351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B351D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B351DB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B351D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B351DB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B351D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B351D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B351D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B351D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B351D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B351D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B351D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B351D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B351D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B351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B351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B351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B351D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B351D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B351D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B351DB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B351DB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B351DB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B351DB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B351DB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B351DB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B351DB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B351DB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B351DB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B351D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B351DB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B351DB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B351DB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B351DB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B351DB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B351DB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B351DB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B351DB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B351DB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B351D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B351DB"/>
    <w:rPr>
      <w:color w:val="800080"/>
      <w:u w:val="single"/>
    </w:rPr>
  </w:style>
  <w:style w:type="paragraph" w:customStyle="1" w:styleId="fd">
    <w:name w:val="Обычfd"/>
    <w:rsid w:val="00B351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B351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B351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B351D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B351DB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B351DB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B351D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B351DB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B351DB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B351DB"/>
    <w:pPr>
      <w:ind w:right="-596" w:firstLine="709"/>
      <w:jc w:val="both"/>
    </w:pPr>
  </w:style>
  <w:style w:type="paragraph" w:customStyle="1" w:styleId="1f0">
    <w:name w:val="Список1"/>
    <w:basedOn w:val="2b"/>
    <w:rsid w:val="00B351DB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B351DB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B351DB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B351DB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B351DB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B351D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B351DB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B351D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B35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B351DB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B351DB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B351D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B351DB"/>
    <w:pPr>
      <w:ind w:left="85"/>
    </w:pPr>
  </w:style>
  <w:style w:type="paragraph" w:customStyle="1" w:styleId="afff4">
    <w:name w:val="Единицы"/>
    <w:basedOn w:val="a3"/>
    <w:rsid w:val="00B351DB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B351DB"/>
    <w:pPr>
      <w:ind w:left="170"/>
    </w:pPr>
  </w:style>
  <w:style w:type="paragraph" w:customStyle="1" w:styleId="afff5">
    <w:name w:val="текст сноски"/>
    <w:basedOn w:val="a3"/>
    <w:rsid w:val="00B351DB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B351DB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B351DB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B351D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B351D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B351DB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B351DB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B351DB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B351D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B35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B351D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B351D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B351DB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B351DB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B351DB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B351DB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B351D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B351D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B351D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B351DB"/>
    <w:rPr>
      <w:vertAlign w:val="superscript"/>
    </w:rPr>
  </w:style>
  <w:style w:type="paragraph" w:customStyle="1" w:styleId="ConsTitle">
    <w:name w:val="ConsTitle"/>
    <w:rsid w:val="00B351D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B351DB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B351D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B351DB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B351DB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rsid w:val="00B351DB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rsid w:val="00B351D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B351DB"/>
  </w:style>
  <w:style w:type="character" w:customStyle="1" w:styleId="affff3">
    <w:name w:val="знак сноски"/>
    <w:basedOn w:val="a4"/>
    <w:rsid w:val="00B351DB"/>
    <w:rPr>
      <w:vertAlign w:val="superscript"/>
    </w:rPr>
  </w:style>
  <w:style w:type="character" w:customStyle="1" w:styleId="affff4">
    <w:name w:val="Îñíîâíîé øðèôò"/>
    <w:rsid w:val="00B351DB"/>
  </w:style>
  <w:style w:type="character" w:customStyle="1" w:styleId="2f">
    <w:name w:val="Осно&quot;2"/>
    <w:rsid w:val="00B351DB"/>
  </w:style>
  <w:style w:type="paragraph" w:customStyle="1" w:styleId="a1">
    <w:name w:val="маркированный"/>
    <w:basedOn w:val="a3"/>
    <w:rsid w:val="00B351DB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B351DB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B351DB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B351DB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B351DB"/>
    <w:pPr>
      <w:ind w:left="57"/>
      <w:jc w:val="left"/>
    </w:pPr>
  </w:style>
  <w:style w:type="paragraph" w:customStyle="1" w:styleId="FR1">
    <w:name w:val="FR1"/>
    <w:rsid w:val="00B351D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B351D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B35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351D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B351D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B351DB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B351DB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B351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"/>
    <w:basedOn w:val="a3"/>
    <w:link w:val="affffa"/>
    <w:qFormat/>
    <w:rsid w:val="00B351DB"/>
    <w:pPr>
      <w:ind w:left="720"/>
      <w:contextualSpacing/>
    </w:pPr>
  </w:style>
  <w:style w:type="paragraph" w:customStyle="1" w:styleId="38">
    <w:name w:val="Обычный3"/>
    <w:basedOn w:val="a3"/>
    <w:rsid w:val="00B351DB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B351DB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B351D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B351DB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B35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B351D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B351D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B351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B351DB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B351DB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B351DB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B351D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B351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B351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B351D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B351D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B351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B351D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B351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B351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B351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B351DB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B351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B351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B351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B351D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B351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B351DB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B351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B351D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B351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B351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B351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B351D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B351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B351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B351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B351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B351DB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B351D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B351DB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351DB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351DB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B351DB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B351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B351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B351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B351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B351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B351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B351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B351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351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351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B351D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B351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B35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B351DB"/>
    <w:rPr>
      <w:b/>
      <w:color w:val="000080"/>
    </w:rPr>
  </w:style>
  <w:style w:type="character" w:customStyle="1" w:styleId="afffff3">
    <w:name w:val="Гипертекстовая ссылка"/>
    <w:basedOn w:val="afffff2"/>
    <w:rsid w:val="00B351DB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B351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B35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B35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B35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B351D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B35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B351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B351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B351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351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B351DB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B351DB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B351D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B351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B351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B351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B351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B351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B351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B351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B351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B351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351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B351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351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351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B351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B351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B351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B351DB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B351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B351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B351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B351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B351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B351D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351D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B351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B351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B351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B351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B351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B351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B351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B351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B351D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B351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B351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B351D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B351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B351D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B351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B351DB"/>
  </w:style>
  <w:style w:type="paragraph" w:customStyle="1" w:styleId="1">
    <w:name w:val="марк список 1"/>
    <w:basedOn w:val="a3"/>
    <w:rsid w:val="00B351D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B351DB"/>
    <w:pPr>
      <w:numPr>
        <w:numId w:val="7"/>
      </w:numPr>
    </w:pPr>
  </w:style>
  <w:style w:type="paragraph" w:customStyle="1" w:styleId="xl280">
    <w:name w:val="xl280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B351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B351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B351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B351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B351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B351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B351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B351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B351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B351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351DB"/>
  </w:style>
  <w:style w:type="paragraph" w:customStyle="1" w:styleId="font0">
    <w:name w:val="font0"/>
    <w:basedOn w:val="a3"/>
    <w:rsid w:val="00B351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B351DB"/>
    <w:rPr>
      <w:b/>
      <w:bCs/>
    </w:rPr>
  </w:style>
  <w:style w:type="paragraph" w:customStyle="1" w:styleId="2f3">
    <w:name w:val="Обычный (веб)2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B351D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B351DB"/>
  </w:style>
  <w:style w:type="character" w:customStyle="1" w:styleId="WW-Absatz-Standardschriftart">
    <w:name w:val="WW-Absatz-Standardschriftart"/>
    <w:rsid w:val="00B351DB"/>
  </w:style>
  <w:style w:type="character" w:customStyle="1" w:styleId="WW-Absatz-Standardschriftart1">
    <w:name w:val="WW-Absatz-Standardschriftart1"/>
    <w:rsid w:val="00B351DB"/>
  </w:style>
  <w:style w:type="character" w:customStyle="1" w:styleId="WW-Absatz-Standardschriftart11">
    <w:name w:val="WW-Absatz-Standardschriftart11"/>
    <w:rsid w:val="00B351DB"/>
  </w:style>
  <w:style w:type="character" w:customStyle="1" w:styleId="WW-Absatz-Standardschriftart111">
    <w:name w:val="WW-Absatz-Standardschriftart111"/>
    <w:rsid w:val="00B351DB"/>
  </w:style>
  <w:style w:type="character" w:customStyle="1" w:styleId="WW-Absatz-Standardschriftart1111">
    <w:name w:val="WW-Absatz-Standardschriftart1111"/>
    <w:rsid w:val="00B351DB"/>
  </w:style>
  <w:style w:type="character" w:customStyle="1" w:styleId="WW-Absatz-Standardschriftart11111">
    <w:name w:val="WW-Absatz-Standardschriftart11111"/>
    <w:rsid w:val="00B351DB"/>
  </w:style>
  <w:style w:type="character" w:customStyle="1" w:styleId="WW-Absatz-Standardschriftart111111">
    <w:name w:val="WW-Absatz-Standardschriftart111111"/>
    <w:rsid w:val="00B351DB"/>
  </w:style>
  <w:style w:type="character" w:customStyle="1" w:styleId="WW-Absatz-Standardschriftart1111111">
    <w:name w:val="WW-Absatz-Standardschriftart1111111"/>
    <w:rsid w:val="00B351DB"/>
  </w:style>
  <w:style w:type="character" w:customStyle="1" w:styleId="WW-Absatz-Standardschriftart11111111">
    <w:name w:val="WW-Absatz-Standardschriftart11111111"/>
    <w:rsid w:val="00B351DB"/>
  </w:style>
  <w:style w:type="character" w:customStyle="1" w:styleId="WW-Absatz-Standardschriftart111111111">
    <w:name w:val="WW-Absatz-Standardschriftart111111111"/>
    <w:rsid w:val="00B351DB"/>
  </w:style>
  <w:style w:type="character" w:customStyle="1" w:styleId="WW-Absatz-Standardschriftart1111111111">
    <w:name w:val="WW-Absatz-Standardschriftart1111111111"/>
    <w:rsid w:val="00B351DB"/>
  </w:style>
  <w:style w:type="character" w:customStyle="1" w:styleId="WW-Absatz-Standardschriftart11111111111">
    <w:name w:val="WW-Absatz-Standardschriftart11111111111"/>
    <w:rsid w:val="00B351DB"/>
  </w:style>
  <w:style w:type="character" w:customStyle="1" w:styleId="WW-Absatz-Standardschriftart111111111111">
    <w:name w:val="WW-Absatz-Standardschriftart111111111111"/>
    <w:rsid w:val="00B351DB"/>
  </w:style>
  <w:style w:type="character" w:customStyle="1" w:styleId="WW-Absatz-Standardschriftart1111111111111">
    <w:name w:val="WW-Absatz-Standardschriftart1111111111111"/>
    <w:rsid w:val="00B351DB"/>
  </w:style>
  <w:style w:type="character" w:customStyle="1" w:styleId="WW-Absatz-Standardschriftart11111111111111">
    <w:name w:val="WW-Absatz-Standardschriftart11111111111111"/>
    <w:rsid w:val="00B351DB"/>
  </w:style>
  <w:style w:type="character" w:customStyle="1" w:styleId="WW-Absatz-Standardschriftart111111111111111">
    <w:name w:val="WW-Absatz-Standardschriftart111111111111111"/>
    <w:rsid w:val="00B351DB"/>
  </w:style>
  <w:style w:type="character" w:customStyle="1" w:styleId="WW-Absatz-Standardschriftart1111111111111111">
    <w:name w:val="WW-Absatz-Standardschriftart1111111111111111"/>
    <w:rsid w:val="00B351DB"/>
  </w:style>
  <w:style w:type="character" w:customStyle="1" w:styleId="WW-Absatz-Standardschriftart11111111111111111">
    <w:name w:val="WW-Absatz-Standardschriftart11111111111111111"/>
    <w:rsid w:val="00B351DB"/>
  </w:style>
  <w:style w:type="character" w:customStyle="1" w:styleId="WW-Absatz-Standardschriftart111111111111111111">
    <w:name w:val="WW-Absatz-Standardschriftart111111111111111111"/>
    <w:rsid w:val="00B351DB"/>
  </w:style>
  <w:style w:type="character" w:customStyle="1" w:styleId="WW-Absatz-Standardschriftart1111111111111111111">
    <w:name w:val="WW-Absatz-Standardschriftart1111111111111111111"/>
    <w:rsid w:val="00B351DB"/>
  </w:style>
  <w:style w:type="character" w:customStyle="1" w:styleId="WW-Absatz-Standardschriftart11111111111111111111">
    <w:name w:val="WW-Absatz-Standardschriftart11111111111111111111"/>
    <w:rsid w:val="00B351DB"/>
  </w:style>
  <w:style w:type="character" w:customStyle="1" w:styleId="WW-Absatz-Standardschriftart111111111111111111111">
    <w:name w:val="WW-Absatz-Standardschriftart111111111111111111111"/>
    <w:rsid w:val="00B351DB"/>
  </w:style>
  <w:style w:type="character" w:customStyle="1" w:styleId="WW-Absatz-Standardschriftart1111111111111111111111">
    <w:name w:val="WW-Absatz-Standardschriftart1111111111111111111111"/>
    <w:rsid w:val="00B351DB"/>
  </w:style>
  <w:style w:type="character" w:customStyle="1" w:styleId="WW-Absatz-Standardschriftart11111111111111111111111">
    <w:name w:val="WW-Absatz-Standardschriftart11111111111111111111111"/>
    <w:rsid w:val="00B351DB"/>
  </w:style>
  <w:style w:type="character" w:customStyle="1" w:styleId="WW-Absatz-Standardschriftart111111111111111111111111">
    <w:name w:val="WW-Absatz-Standardschriftart111111111111111111111111"/>
    <w:rsid w:val="00B351DB"/>
  </w:style>
  <w:style w:type="character" w:customStyle="1" w:styleId="WW-Absatz-Standardschriftart1111111111111111111111111">
    <w:name w:val="WW-Absatz-Standardschriftart1111111111111111111111111"/>
    <w:rsid w:val="00B351DB"/>
  </w:style>
  <w:style w:type="character" w:customStyle="1" w:styleId="WW-Absatz-Standardschriftart11111111111111111111111111">
    <w:name w:val="WW-Absatz-Standardschriftart11111111111111111111111111"/>
    <w:rsid w:val="00B351DB"/>
  </w:style>
  <w:style w:type="character" w:customStyle="1" w:styleId="WW-Absatz-Standardschriftart111111111111111111111111111">
    <w:name w:val="WW-Absatz-Standardschriftart111111111111111111111111111"/>
    <w:rsid w:val="00B351DB"/>
  </w:style>
  <w:style w:type="character" w:customStyle="1" w:styleId="WW-Absatz-Standardschriftart1111111111111111111111111111">
    <w:name w:val="WW-Absatz-Standardschriftart1111111111111111111111111111"/>
    <w:rsid w:val="00B351DB"/>
  </w:style>
  <w:style w:type="character" w:customStyle="1" w:styleId="WW-Absatz-Standardschriftart11111111111111111111111111111">
    <w:name w:val="WW-Absatz-Standardschriftart11111111111111111111111111111"/>
    <w:rsid w:val="00B351DB"/>
  </w:style>
  <w:style w:type="character" w:customStyle="1" w:styleId="WW-Absatz-Standardschriftart111111111111111111111111111111">
    <w:name w:val="WW-Absatz-Standardschriftart111111111111111111111111111111"/>
    <w:rsid w:val="00B351DB"/>
  </w:style>
  <w:style w:type="character" w:customStyle="1" w:styleId="WW-Absatz-Standardschriftart1111111111111111111111111111111">
    <w:name w:val="WW-Absatz-Standardschriftart1111111111111111111111111111111"/>
    <w:rsid w:val="00B351DB"/>
  </w:style>
  <w:style w:type="character" w:customStyle="1" w:styleId="WW-Absatz-Standardschriftart11111111111111111111111111111111">
    <w:name w:val="WW-Absatz-Standardschriftart11111111111111111111111111111111"/>
    <w:rsid w:val="00B351DB"/>
  </w:style>
  <w:style w:type="character" w:customStyle="1" w:styleId="WW-Absatz-Standardschriftart111111111111111111111111111111111">
    <w:name w:val="WW-Absatz-Standardschriftart111111111111111111111111111111111"/>
    <w:rsid w:val="00B351DB"/>
  </w:style>
  <w:style w:type="character" w:customStyle="1" w:styleId="WW-Absatz-Standardschriftart1111111111111111111111111111111111">
    <w:name w:val="WW-Absatz-Standardschriftart1111111111111111111111111111111111"/>
    <w:rsid w:val="00B351DB"/>
  </w:style>
  <w:style w:type="character" w:customStyle="1" w:styleId="WW-Absatz-Standardschriftart11111111111111111111111111111111111">
    <w:name w:val="WW-Absatz-Standardschriftart11111111111111111111111111111111111"/>
    <w:rsid w:val="00B351DB"/>
  </w:style>
  <w:style w:type="character" w:customStyle="1" w:styleId="WW-Absatz-Standardschriftart111111111111111111111111111111111111">
    <w:name w:val="WW-Absatz-Standardschriftart111111111111111111111111111111111111"/>
    <w:rsid w:val="00B351DB"/>
  </w:style>
  <w:style w:type="character" w:customStyle="1" w:styleId="WW-Absatz-Standardschriftart1111111111111111111111111111111111111">
    <w:name w:val="WW-Absatz-Standardschriftart1111111111111111111111111111111111111"/>
    <w:rsid w:val="00B351DB"/>
  </w:style>
  <w:style w:type="character" w:customStyle="1" w:styleId="WW-Absatz-Standardschriftart11111111111111111111111111111111111111">
    <w:name w:val="WW-Absatz-Standardschriftart11111111111111111111111111111111111111"/>
    <w:rsid w:val="00B351DB"/>
  </w:style>
  <w:style w:type="character" w:customStyle="1" w:styleId="WW-Absatz-Standardschriftart111111111111111111111111111111111111111">
    <w:name w:val="WW-Absatz-Standardschriftart111111111111111111111111111111111111111"/>
    <w:rsid w:val="00B351DB"/>
  </w:style>
  <w:style w:type="character" w:customStyle="1" w:styleId="2f4">
    <w:name w:val="Основной шрифт абзаца2"/>
    <w:rsid w:val="00B351DB"/>
  </w:style>
  <w:style w:type="character" w:customStyle="1" w:styleId="WW-Absatz-Standardschriftart1111111111111111111111111111111111111111">
    <w:name w:val="WW-Absatz-Standardschriftart1111111111111111111111111111111111111111"/>
    <w:rsid w:val="00B351DB"/>
  </w:style>
  <w:style w:type="character" w:customStyle="1" w:styleId="WW-Absatz-Standardschriftart11111111111111111111111111111111111111111">
    <w:name w:val="WW-Absatz-Standardschriftart11111111111111111111111111111111111111111"/>
    <w:rsid w:val="00B351DB"/>
  </w:style>
  <w:style w:type="character" w:customStyle="1" w:styleId="WW-Absatz-Standardschriftart111111111111111111111111111111111111111111">
    <w:name w:val="WW-Absatz-Standardschriftart111111111111111111111111111111111111111111"/>
    <w:rsid w:val="00B351DB"/>
  </w:style>
  <w:style w:type="character" w:customStyle="1" w:styleId="WW-Absatz-Standardschriftart1111111111111111111111111111111111111111111">
    <w:name w:val="WW-Absatz-Standardschriftart1111111111111111111111111111111111111111111"/>
    <w:rsid w:val="00B351DB"/>
  </w:style>
  <w:style w:type="character" w:customStyle="1" w:styleId="1fa">
    <w:name w:val="Основной шрифт абзаца1"/>
    <w:rsid w:val="00B351DB"/>
  </w:style>
  <w:style w:type="character" w:customStyle="1" w:styleId="WW-Absatz-Standardschriftart11111111111111111111111111111111111111111111">
    <w:name w:val="WW-Absatz-Standardschriftart11111111111111111111111111111111111111111111"/>
    <w:rsid w:val="00B351DB"/>
  </w:style>
  <w:style w:type="character" w:customStyle="1" w:styleId="WW-Absatz-Standardschriftart111111111111111111111111111111111111111111111">
    <w:name w:val="WW-Absatz-Standardschriftart111111111111111111111111111111111111111111111"/>
    <w:rsid w:val="00B351DB"/>
  </w:style>
  <w:style w:type="character" w:customStyle="1" w:styleId="WW-Absatz-Standardschriftart1111111111111111111111111111111111111111111111">
    <w:name w:val="WW-Absatz-Standardschriftart1111111111111111111111111111111111111111111111"/>
    <w:rsid w:val="00B351DB"/>
  </w:style>
  <w:style w:type="character" w:customStyle="1" w:styleId="WW-Absatz-Standardschriftart11111111111111111111111111111111111111111111111">
    <w:name w:val="WW-Absatz-Standardschriftart11111111111111111111111111111111111111111111111"/>
    <w:rsid w:val="00B351DB"/>
  </w:style>
  <w:style w:type="character" w:customStyle="1" w:styleId="WW-Absatz-Standardschriftart111111111111111111111111111111111111111111111111">
    <w:name w:val="WW-Absatz-Standardschriftart111111111111111111111111111111111111111111111111"/>
    <w:rsid w:val="00B351DB"/>
  </w:style>
  <w:style w:type="character" w:customStyle="1" w:styleId="afffffc">
    <w:name w:val="Символ нумерации"/>
    <w:rsid w:val="00B351DB"/>
  </w:style>
  <w:style w:type="paragraph" w:customStyle="1" w:styleId="afffffd">
    <w:name w:val="Заголовок"/>
    <w:basedOn w:val="a3"/>
    <w:next w:val="ac"/>
    <w:qFormat/>
    <w:rsid w:val="00B351D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B351D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B351D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B351D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B351DB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B351D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B351D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B351D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B351DB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B351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B351DB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B351D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B351D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B351D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B351D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B351D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B351D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B351DB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B351DB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B351D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B351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B351D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B351DB"/>
    <w:rPr>
      <w:i/>
      <w:iCs w:val="0"/>
    </w:rPr>
  </w:style>
  <w:style w:type="character" w:customStyle="1" w:styleId="text">
    <w:name w:val="text"/>
    <w:basedOn w:val="a4"/>
    <w:rsid w:val="00B351DB"/>
  </w:style>
  <w:style w:type="paragraph" w:customStyle="1" w:styleId="affffff4">
    <w:name w:val="Основной текст ГД Знак Знак Знак"/>
    <w:basedOn w:val="afc"/>
    <w:link w:val="affffff5"/>
    <w:rsid w:val="00B351D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B35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B351D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B351DB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B351DB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B351DB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B351DB"/>
  </w:style>
  <w:style w:type="paragraph" w:customStyle="1" w:styleId="oaenoniinee">
    <w:name w:val="oaeno niinee"/>
    <w:basedOn w:val="a3"/>
    <w:rsid w:val="00B351D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B351D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B351D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B351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B351D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B351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B351D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B351DB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B351DB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B351D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B351DB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B351DB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B351DB"/>
  </w:style>
  <w:style w:type="paragraph" w:customStyle="1" w:styleId="65">
    <w:name w:val="Обычный (веб)6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B351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B351D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B351D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B351DB"/>
    <w:rPr>
      <w:sz w:val="28"/>
      <w:lang w:val="ru-RU" w:eastAsia="ru-RU" w:bidi="ar-SA"/>
    </w:rPr>
  </w:style>
  <w:style w:type="paragraph" w:customStyle="1" w:styleId="Noeeu32">
    <w:name w:val="Noeeu32"/>
    <w:rsid w:val="00B351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B351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B351D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B351DB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B351DB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B351DB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B351DB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B351D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B351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B351D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B351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B351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B351DB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B3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B351DB"/>
    <w:rPr>
      <w:rFonts w:ascii="Symbol" w:hAnsi="Symbol"/>
    </w:rPr>
  </w:style>
  <w:style w:type="character" w:customStyle="1" w:styleId="WW8Num3z0">
    <w:name w:val="WW8Num3z0"/>
    <w:rsid w:val="00B351DB"/>
    <w:rPr>
      <w:rFonts w:ascii="Symbol" w:hAnsi="Symbol"/>
    </w:rPr>
  </w:style>
  <w:style w:type="character" w:customStyle="1" w:styleId="WW8Num4z0">
    <w:name w:val="WW8Num4z0"/>
    <w:rsid w:val="00B351DB"/>
    <w:rPr>
      <w:rFonts w:ascii="Symbol" w:hAnsi="Symbol"/>
    </w:rPr>
  </w:style>
  <w:style w:type="character" w:customStyle="1" w:styleId="WW8Num5z0">
    <w:name w:val="WW8Num5z0"/>
    <w:rsid w:val="00B351DB"/>
    <w:rPr>
      <w:rFonts w:ascii="Symbol" w:hAnsi="Symbol"/>
    </w:rPr>
  </w:style>
  <w:style w:type="character" w:customStyle="1" w:styleId="WW8Num6z0">
    <w:name w:val="WW8Num6z0"/>
    <w:rsid w:val="00B351DB"/>
    <w:rPr>
      <w:rFonts w:ascii="Symbol" w:hAnsi="Symbol"/>
    </w:rPr>
  </w:style>
  <w:style w:type="character" w:customStyle="1" w:styleId="WW8Num7z0">
    <w:name w:val="WW8Num7z0"/>
    <w:rsid w:val="00B351DB"/>
    <w:rPr>
      <w:rFonts w:ascii="Symbol" w:hAnsi="Symbol"/>
    </w:rPr>
  </w:style>
  <w:style w:type="character" w:customStyle="1" w:styleId="WW8Num8z0">
    <w:name w:val="WW8Num8z0"/>
    <w:rsid w:val="00B351DB"/>
    <w:rPr>
      <w:rFonts w:ascii="Symbol" w:hAnsi="Symbol"/>
    </w:rPr>
  </w:style>
  <w:style w:type="character" w:customStyle="1" w:styleId="WW8Num9z0">
    <w:name w:val="WW8Num9z0"/>
    <w:rsid w:val="00B351DB"/>
    <w:rPr>
      <w:rFonts w:ascii="Symbol" w:hAnsi="Symbol"/>
    </w:rPr>
  </w:style>
  <w:style w:type="character" w:customStyle="1" w:styleId="affffffb">
    <w:name w:val="?????? ?????????"/>
    <w:rsid w:val="00B351DB"/>
  </w:style>
  <w:style w:type="character" w:customStyle="1" w:styleId="affffffc">
    <w:name w:val="??????? ??????"/>
    <w:rsid w:val="00B351DB"/>
    <w:rPr>
      <w:rFonts w:ascii="OpenSymbol" w:hAnsi="OpenSymbol"/>
    </w:rPr>
  </w:style>
  <w:style w:type="character" w:customStyle="1" w:styleId="affffffd">
    <w:name w:val="Маркеры списка"/>
    <w:rsid w:val="00B351DB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B351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B351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B351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B351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B351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B351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B351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B351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B351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B351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B351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B351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B351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B351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B351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B351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B351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B351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B351D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B351D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B351DB"/>
    <w:pPr>
      <w:jc w:val="center"/>
    </w:pPr>
    <w:rPr>
      <w:b/>
    </w:rPr>
  </w:style>
  <w:style w:type="paragraph" w:customStyle="1" w:styleId="WW-13">
    <w:name w:val="WW-?????????? ???????1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B351DB"/>
    <w:pPr>
      <w:jc w:val="center"/>
    </w:pPr>
    <w:rPr>
      <w:b/>
    </w:rPr>
  </w:style>
  <w:style w:type="paragraph" w:customStyle="1" w:styleId="WW-120">
    <w:name w:val="WW-?????????? ???????12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B351DB"/>
    <w:pPr>
      <w:jc w:val="center"/>
    </w:pPr>
    <w:rPr>
      <w:b/>
    </w:rPr>
  </w:style>
  <w:style w:type="paragraph" w:customStyle="1" w:styleId="WW-123">
    <w:name w:val="WW-?????????? ???????123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B351DB"/>
    <w:pPr>
      <w:jc w:val="center"/>
    </w:pPr>
    <w:rPr>
      <w:b/>
    </w:rPr>
  </w:style>
  <w:style w:type="paragraph" w:customStyle="1" w:styleId="WW-1234">
    <w:name w:val="WW-?????????? ???????1234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B351DB"/>
    <w:pPr>
      <w:jc w:val="center"/>
    </w:pPr>
    <w:rPr>
      <w:b/>
    </w:rPr>
  </w:style>
  <w:style w:type="paragraph" w:customStyle="1" w:styleId="WW-12345">
    <w:name w:val="WW-?????????? ???????12345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B351DB"/>
    <w:pPr>
      <w:jc w:val="center"/>
    </w:pPr>
    <w:rPr>
      <w:b/>
    </w:rPr>
  </w:style>
  <w:style w:type="paragraph" w:customStyle="1" w:styleId="WW-123456">
    <w:name w:val="WW-?????????? ???????123456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B351DB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B351DB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B351DB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B351D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B351DB"/>
    <w:pPr>
      <w:jc w:val="center"/>
    </w:pPr>
    <w:rPr>
      <w:b/>
    </w:rPr>
  </w:style>
  <w:style w:type="paragraph" w:customStyle="1" w:styleId="56">
    <w:name w:val="Абзац списка5"/>
    <w:basedOn w:val="a3"/>
    <w:rsid w:val="00B351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351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B351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B351DB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rsid w:val="00B351DB"/>
    <w:rPr>
      <w:rFonts w:ascii="Calibri" w:eastAsia="Calibri" w:hAnsi="Calibri" w:cs="Times New Roman"/>
    </w:rPr>
  </w:style>
  <w:style w:type="paragraph" w:customStyle="1" w:styleId="150">
    <w:name w:val="Обычный (веб)15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351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351DB"/>
    <w:rPr>
      <w:color w:val="0000FF"/>
      <w:u w:val="single"/>
    </w:rPr>
  </w:style>
  <w:style w:type="paragraph" w:customStyle="1" w:styleId="160">
    <w:name w:val="Обычный (веб)16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B351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B351D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B351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B351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B351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B351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B351DB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B351D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B351DB"/>
    <w:rPr>
      <w:b/>
      <w:sz w:val="22"/>
    </w:rPr>
  </w:style>
  <w:style w:type="paragraph" w:customStyle="1" w:styleId="200">
    <w:name w:val="Обычный (веб)20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B351DB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B351DB"/>
  </w:style>
  <w:style w:type="table" w:customStyle="1" w:styleId="3f2">
    <w:name w:val="Сетка таблицы3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B351DB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351DB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B351DB"/>
  </w:style>
  <w:style w:type="paragraph" w:customStyle="1" w:styleId="title">
    <w:name w:val="title"/>
    <w:basedOn w:val="a3"/>
    <w:rsid w:val="00B351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B351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B351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B351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B351D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B351DB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B351DB"/>
    <w:rPr>
      <w:rFonts w:cs="Calibri"/>
      <w:lang w:eastAsia="en-US"/>
    </w:rPr>
  </w:style>
  <w:style w:type="paragraph" w:styleId="HTML">
    <w:name w:val="HTML Preformatted"/>
    <w:basedOn w:val="a3"/>
    <w:link w:val="HTML0"/>
    <w:rsid w:val="00B35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B351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B351DB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B351DB"/>
  </w:style>
  <w:style w:type="table" w:customStyle="1" w:styleId="122">
    <w:name w:val="Сетка таблицы12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B351DB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B351DB"/>
  </w:style>
  <w:style w:type="character" w:customStyle="1" w:styleId="ei">
    <w:name w:val="ei"/>
    <w:basedOn w:val="a4"/>
    <w:rsid w:val="00B351DB"/>
  </w:style>
  <w:style w:type="character" w:customStyle="1" w:styleId="apple-converted-space">
    <w:name w:val="apple-converted-space"/>
    <w:basedOn w:val="a4"/>
    <w:rsid w:val="00B351DB"/>
  </w:style>
  <w:style w:type="paragraph" w:customStyle="1" w:styleId="2fc">
    <w:name w:val="Основной текст2"/>
    <w:basedOn w:val="a3"/>
    <w:rsid w:val="00B351DB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B351DB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B351DB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B351DB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B351DB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B351DB"/>
  </w:style>
  <w:style w:type="table" w:customStyle="1" w:styleId="151">
    <w:name w:val="Сетка таблицы15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B351DB"/>
  </w:style>
  <w:style w:type="table" w:customStyle="1" w:styleId="161">
    <w:name w:val="Сетка таблицы16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351D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B351DB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B351DB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B351DB"/>
  </w:style>
  <w:style w:type="table" w:customStyle="1" w:styleId="171">
    <w:name w:val="Сетка таблицы17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B351DB"/>
  </w:style>
  <w:style w:type="character" w:customStyle="1" w:styleId="blk">
    <w:name w:val="blk"/>
    <w:basedOn w:val="a4"/>
    <w:rsid w:val="00B351DB"/>
  </w:style>
  <w:style w:type="character" w:styleId="afffffff6">
    <w:name w:val="endnote reference"/>
    <w:unhideWhenUsed/>
    <w:rsid w:val="00B351DB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"/>
    <w:link w:val="affff9"/>
    <w:qFormat/>
    <w:locked/>
    <w:rsid w:val="00B351DB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B351DB"/>
  </w:style>
  <w:style w:type="character" w:customStyle="1" w:styleId="5Exact">
    <w:name w:val="Основной текст (5) Exact"/>
    <w:basedOn w:val="a4"/>
    <w:rsid w:val="00B351D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B351D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B351DB"/>
  </w:style>
  <w:style w:type="table" w:customStyle="1" w:styleId="181">
    <w:name w:val="Сетка таблицы18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B351DB"/>
  </w:style>
  <w:style w:type="paragraph" w:customStyle="1" w:styleId="142">
    <w:name w:val="Знак14"/>
    <w:basedOn w:val="a3"/>
    <w:uiPriority w:val="99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B351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B351DB"/>
  </w:style>
  <w:style w:type="paragraph" w:customStyle="1" w:styleId="1ff6">
    <w:name w:val="Текст1"/>
    <w:basedOn w:val="a3"/>
    <w:rsid w:val="00B351DB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B351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B351DB"/>
  </w:style>
  <w:style w:type="table" w:customStyle="1" w:styleId="222">
    <w:name w:val="Сетка таблицы22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B351DB"/>
  </w:style>
  <w:style w:type="table" w:customStyle="1" w:styleId="232">
    <w:name w:val="Сетка таблицы23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B351DB"/>
  </w:style>
  <w:style w:type="paragraph" w:customStyle="1" w:styleId="3f4">
    <w:name w:val="Знак Знак3 Знак Знак"/>
    <w:basedOn w:val="a3"/>
    <w:uiPriority w:val="99"/>
    <w:rsid w:val="00B351D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B351DB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B351DB"/>
  </w:style>
  <w:style w:type="character" w:customStyle="1" w:styleId="WW8Num1z0">
    <w:name w:val="WW8Num1z0"/>
    <w:rsid w:val="00B351DB"/>
    <w:rPr>
      <w:rFonts w:ascii="Symbol" w:hAnsi="Symbol" w:cs="OpenSymbol"/>
    </w:rPr>
  </w:style>
  <w:style w:type="character" w:customStyle="1" w:styleId="3f5">
    <w:name w:val="Основной шрифт абзаца3"/>
    <w:rsid w:val="00B351DB"/>
  </w:style>
  <w:style w:type="paragraph" w:customStyle="1" w:styleId="215">
    <w:name w:val="Обычный (веб)21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B351DB"/>
  </w:style>
  <w:style w:type="table" w:customStyle="1" w:styleId="260">
    <w:name w:val="Сетка таблицы26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B351D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B351D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B351DB"/>
  </w:style>
  <w:style w:type="paragraph" w:customStyle="1" w:styleId="88">
    <w:name w:val="Абзац списка8"/>
    <w:basedOn w:val="a3"/>
    <w:rsid w:val="00B351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B351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B351DB"/>
  </w:style>
  <w:style w:type="table" w:customStyle="1" w:styleId="312">
    <w:name w:val="Сетка таблицы31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B351D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B351DB"/>
  </w:style>
  <w:style w:type="table" w:customStyle="1" w:styleId="321">
    <w:name w:val="Сетка таблицы32"/>
    <w:basedOn w:val="a5"/>
    <w:next w:val="a9"/>
    <w:uiPriority w:val="99"/>
    <w:rsid w:val="00B35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B351DB"/>
  </w:style>
  <w:style w:type="character" w:customStyle="1" w:styleId="1ff8">
    <w:name w:val="Подзаголовок Знак1"/>
    <w:uiPriority w:val="11"/>
    <w:rsid w:val="00B351D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B351D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B351D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B351D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351DB"/>
  </w:style>
  <w:style w:type="numbering" w:customStyle="1" w:styleId="252">
    <w:name w:val="Нет списка25"/>
    <w:next w:val="a6"/>
    <w:semiHidden/>
    <w:rsid w:val="00B351DB"/>
  </w:style>
  <w:style w:type="table" w:customStyle="1" w:styleId="380">
    <w:name w:val="Сетка таблицы38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B351D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B351DB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B351D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B351DB"/>
  </w:style>
  <w:style w:type="numbering" w:customStyle="1" w:styleId="271">
    <w:name w:val="Нет списка27"/>
    <w:next w:val="a6"/>
    <w:uiPriority w:val="99"/>
    <w:semiHidden/>
    <w:unhideWhenUsed/>
    <w:rsid w:val="00B351DB"/>
  </w:style>
  <w:style w:type="numbering" w:customStyle="1" w:styleId="281">
    <w:name w:val="Нет списка28"/>
    <w:next w:val="a6"/>
    <w:uiPriority w:val="99"/>
    <w:semiHidden/>
    <w:unhideWhenUsed/>
    <w:rsid w:val="00B351DB"/>
  </w:style>
  <w:style w:type="paragraph" w:customStyle="1" w:styleId="Style3">
    <w:name w:val="Style3"/>
    <w:basedOn w:val="a3"/>
    <w:uiPriority w:val="99"/>
    <w:rsid w:val="00B351DB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B351DB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B351D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B351D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B35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B351D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351D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B351D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B35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351DB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B35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B351DB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B35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B35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B35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B351DB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B351DB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B351D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B351DB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B351D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B351DB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B351D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B351D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B351D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B351DB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B351DB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B351DB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B351DB"/>
  </w:style>
  <w:style w:type="numbering" w:customStyle="1" w:styleId="291">
    <w:name w:val="Нет списка29"/>
    <w:next w:val="a6"/>
    <w:uiPriority w:val="99"/>
    <w:semiHidden/>
    <w:unhideWhenUsed/>
    <w:rsid w:val="00B351DB"/>
  </w:style>
  <w:style w:type="table" w:customStyle="1" w:styleId="420">
    <w:name w:val="Сетка таблицы42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B351DB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B351DB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B351DB"/>
  </w:style>
  <w:style w:type="table" w:customStyle="1" w:styleId="430">
    <w:name w:val="Сетка таблицы43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B351DB"/>
  </w:style>
  <w:style w:type="numbering" w:customStyle="1" w:styleId="322">
    <w:name w:val="Нет списка32"/>
    <w:next w:val="a6"/>
    <w:uiPriority w:val="99"/>
    <w:semiHidden/>
    <w:unhideWhenUsed/>
    <w:rsid w:val="00B351DB"/>
  </w:style>
  <w:style w:type="numbering" w:customStyle="1" w:styleId="331">
    <w:name w:val="Нет списка33"/>
    <w:next w:val="a6"/>
    <w:uiPriority w:val="99"/>
    <w:semiHidden/>
    <w:unhideWhenUsed/>
    <w:rsid w:val="00B351DB"/>
  </w:style>
  <w:style w:type="table" w:customStyle="1" w:styleId="440">
    <w:name w:val="Сетка таблицы44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B351DB"/>
  </w:style>
  <w:style w:type="numbering" w:customStyle="1" w:styleId="351">
    <w:name w:val="Нет списка35"/>
    <w:next w:val="a6"/>
    <w:semiHidden/>
    <w:rsid w:val="00B351DB"/>
  </w:style>
  <w:style w:type="paragraph" w:customStyle="1" w:styleId="afffffff9">
    <w:name w:val="Знак Знак Знак"/>
    <w:basedOn w:val="a3"/>
    <w:rsid w:val="00B351D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B351D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B351D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B351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B351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B351DB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B351DB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B351DB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B351DB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B351DB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B351DB"/>
  </w:style>
  <w:style w:type="table" w:customStyle="1" w:styleId="570">
    <w:name w:val="Сетка таблицы57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B351DB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B351D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B351DB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B35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B351D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B351D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B351DB"/>
  </w:style>
  <w:style w:type="table" w:customStyle="1" w:styleId="610">
    <w:name w:val="Сетка таблицы61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B351DB"/>
  </w:style>
  <w:style w:type="table" w:customStyle="1" w:styleId="620">
    <w:name w:val="Сетка таблицы62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B351DB"/>
  </w:style>
  <w:style w:type="numbering" w:customStyle="1" w:styleId="401">
    <w:name w:val="Нет списка40"/>
    <w:next w:val="a6"/>
    <w:uiPriority w:val="99"/>
    <w:semiHidden/>
    <w:unhideWhenUsed/>
    <w:rsid w:val="00B351DB"/>
  </w:style>
  <w:style w:type="paragraph" w:customStyle="1" w:styleId="msonormal0">
    <w:name w:val="msonormal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B351DB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B351DB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B351D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,_а_Е’__ (дќа) И’ц_1 Знак,_а_Е’__ (дќа) И’ц_ И’ц_ Знак,___С¬__ (_x_) ÷¬__1 Знак,___С¬__ (_x_) ÷¬__ ÷¬__ Знак"/>
    <w:link w:val="af4"/>
    <w:uiPriority w:val="99"/>
    <w:locked/>
    <w:rsid w:val="00B351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B35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B351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B351DB"/>
  </w:style>
  <w:style w:type="paragraph" w:customStyle="1" w:styleId="ConsPlusTitlePage">
    <w:name w:val="ConsPlusTitlePage"/>
    <w:rsid w:val="00B351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B351D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B351DB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B351DB"/>
  </w:style>
  <w:style w:type="numbering" w:customStyle="1" w:styleId="1100">
    <w:name w:val="Нет списка110"/>
    <w:next w:val="a6"/>
    <w:uiPriority w:val="99"/>
    <w:semiHidden/>
    <w:unhideWhenUsed/>
    <w:rsid w:val="00B351DB"/>
  </w:style>
  <w:style w:type="paragraph" w:customStyle="1" w:styleId="listparagraph">
    <w:name w:val="listparagraph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B351DB"/>
  </w:style>
  <w:style w:type="paragraph" w:customStyle="1" w:styleId="402">
    <w:name w:val="40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B351DB"/>
  </w:style>
  <w:style w:type="paragraph" w:customStyle="1" w:styleId="a27">
    <w:name w:val="a27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B351DB"/>
  </w:style>
  <w:style w:type="character" w:customStyle="1" w:styleId="afffffffd">
    <w:name w:val="Основной текст + Курсив"/>
    <w:basedOn w:val="affe"/>
    <w:rsid w:val="00B351DB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B351DB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B351DB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9">
    <w:name w:val="Основной текст (3) + Не курсив"/>
    <w:basedOn w:val="3f7"/>
    <w:rsid w:val="00B351DB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B351DB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B351DB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B35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B351DB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B351DB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B351DB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4">
    <w:name w:val="Основной текст (12)_"/>
    <w:basedOn w:val="a4"/>
    <w:rsid w:val="00B351DB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B351DB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B351DB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B351DB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B35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B351DB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B351DB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B351DB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B351D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B351DB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B351DB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B351DB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B351DB"/>
    <w:rPr>
      <w:color w:val="605E5C"/>
      <w:shd w:val="clear" w:color="auto" w:fill="E1DFDD"/>
    </w:rPr>
  </w:style>
  <w:style w:type="paragraph" w:customStyle="1" w:styleId="a100">
    <w:name w:val="a10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6"/>
    <w:uiPriority w:val="99"/>
    <w:semiHidden/>
    <w:unhideWhenUsed/>
    <w:rsid w:val="00B351DB"/>
  </w:style>
  <w:style w:type="numbering" w:customStyle="1" w:styleId="1111">
    <w:name w:val="Нет списка111"/>
    <w:next w:val="a6"/>
    <w:uiPriority w:val="99"/>
    <w:semiHidden/>
    <w:unhideWhenUsed/>
    <w:rsid w:val="00B351DB"/>
  </w:style>
  <w:style w:type="character" w:customStyle="1" w:styleId="hyperlink">
    <w:name w:val="hyperlink"/>
    <w:basedOn w:val="a4"/>
    <w:rsid w:val="00B351DB"/>
  </w:style>
  <w:style w:type="numbering" w:customStyle="1" w:styleId="451">
    <w:name w:val="Нет списка45"/>
    <w:next w:val="a6"/>
    <w:uiPriority w:val="99"/>
    <w:semiHidden/>
    <w:unhideWhenUsed/>
    <w:rsid w:val="00B351DB"/>
  </w:style>
  <w:style w:type="table" w:customStyle="1" w:styleId="820">
    <w:name w:val="Сетка таблицы82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rsid w:val="00B351DB"/>
  </w:style>
  <w:style w:type="paragraph" w:customStyle="1" w:styleId="1-21">
    <w:name w:val="Средняя сетка 1 - Акцент 21"/>
    <w:basedOn w:val="a3"/>
    <w:uiPriority w:val="34"/>
    <w:qFormat/>
    <w:rsid w:val="00B351DB"/>
    <w:pPr>
      <w:ind w:left="720"/>
      <w:contextualSpacing/>
    </w:pPr>
  </w:style>
  <w:style w:type="paragraph" w:customStyle="1" w:styleId="11a">
    <w:name w:val="Абзац списка11"/>
    <w:basedOn w:val="a3"/>
    <w:rsid w:val="00B351DB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B3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9">
    <w:name w:val="Тема примечания Знак1"/>
    <w:uiPriority w:val="99"/>
    <w:locked/>
    <w:rsid w:val="00B351DB"/>
    <w:rPr>
      <w:rFonts w:cs="Times New Roman"/>
      <w:b/>
      <w:bCs/>
      <w:sz w:val="24"/>
      <w:szCs w:val="24"/>
    </w:rPr>
  </w:style>
  <w:style w:type="paragraph" w:customStyle="1" w:styleId="affffffff0">
    <w:name w:val="÷¬__ ÷¬__ ÷¬__ ÷¬__"/>
    <w:basedOn w:val="a3"/>
    <w:rsid w:val="00B351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3"/>
    <w:hidden/>
    <w:rsid w:val="00B351DB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3"/>
    <w:hidden/>
    <w:rsid w:val="00B351DB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3"/>
    <w:hidden/>
    <w:rsid w:val="00B351DB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3"/>
    <w:hidden/>
    <w:rsid w:val="00B351DB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B351DB"/>
    <w:rPr>
      <w:sz w:val="24"/>
    </w:rPr>
  </w:style>
  <w:style w:type="paragraph" w:customStyle="1" w:styleId="affffffff1">
    <w:name w:val="МУ Обычный стиль"/>
    <w:basedOn w:val="a3"/>
    <w:autoRedefine/>
    <w:rsid w:val="00B351D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table" w:customStyle="1" w:styleId="830">
    <w:name w:val="Сетка таблицы83"/>
    <w:basedOn w:val="a5"/>
    <w:next w:val="a9"/>
    <w:uiPriority w:val="99"/>
    <w:rsid w:val="00B351D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9">
    <w:name w:val="Стиль8"/>
    <w:basedOn w:val="a3"/>
    <w:rsid w:val="00B351DB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fffff2">
    <w:name w:val="Revision"/>
    <w:hidden/>
    <w:uiPriority w:val="99"/>
    <w:semiHidden/>
    <w:rsid w:val="00B3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3">
    <w:name w:val="Заголовок Знак"/>
    <w:rsid w:val="00B351DB"/>
    <w:rPr>
      <w:rFonts w:ascii="Calibri Light" w:hAnsi="Calibri Light"/>
      <w:b/>
      <w:bCs/>
      <w:kern w:val="28"/>
      <w:sz w:val="32"/>
      <w:szCs w:val="32"/>
    </w:rPr>
  </w:style>
  <w:style w:type="table" w:customStyle="1" w:styleId="840">
    <w:name w:val="Сетка таблицы84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59"/>
    <w:rsid w:val="00B351D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3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Сетка таблицы87"/>
    <w:basedOn w:val="a5"/>
    <w:next w:val="a9"/>
    <w:uiPriority w:val="59"/>
    <w:rsid w:val="00B351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B351DB"/>
  </w:style>
  <w:style w:type="numbering" w:customStyle="1" w:styleId="1120">
    <w:name w:val="Нет списка112"/>
    <w:next w:val="a6"/>
    <w:uiPriority w:val="99"/>
    <w:semiHidden/>
    <w:unhideWhenUsed/>
    <w:rsid w:val="00B351DB"/>
  </w:style>
  <w:style w:type="paragraph" w:customStyle="1" w:styleId="nospacing">
    <w:name w:val="nospacing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90">
    <w:name w:val="Сетка таблицы89"/>
    <w:basedOn w:val="a5"/>
    <w:next w:val="a9"/>
    <w:uiPriority w:val="99"/>
    <w:rsid w:val="00B35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6"/>
    <w:uiPriority w:val="99"/>
    <w:semiHidden/>
    <w:unhideWhenUsed/>
    <w:rsid w:val="00B351DB"/>
  </w:style>
  <w:style w:type="numbering" w:customStyle="1" w:styleId="1130">
    <w:name w:val="Нет списка113"/>
    <w:next w:val="a6"/>
    <w:uiPriority w:val="99"/>
    <w:semiHidden/>
    <w:unhideWhenUsed/>
    <w:rsid w:val="00B351DB"/>
  </w:style>
  <w:style w:type="table" w:customStyle="1" w:styleId="900">
    <w:name w:val="Сетка таблицы90"/>
    <w:basedOn w:val="a5"/>
    <w:next w:val="a9"/>
    <w:uiPriority w:val="99"/>
    <w:rsid w:val="00B35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6"/>
    <w:uiPriority w:val="99"/>
    <w:semiHidden/>
    <w:unhideWhenUsed/>
    <w:rsid w:val="00B351DB"/>
  </w:style>
  <w:style w:type="table" w:customStyle="1" w:styleId="920">
    <w:name w:val="Сетка таблицы92"/>
    <w:basedOn w:val="a5"/>
    <w:next w:val="a9"/>
    <w:uiPriority w:val="3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5"/>
    <w:next w:val="a9"/>
    <w:uiPriority w:val="5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rsid w:val="00B351DB"/>
  </w:style>
  <w:style w:type="table" w:customStyle="1" w:styleId="940">
    <w:name w:val="Сетка таблицы94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6"/>
    <w:semiHidden/>
    <w:rsid w:val="00B351DB"/>
  </w:style>
  <w:style w:type="table" w:customStyle="1" w:styleId="950">
    <w:name w:val="Сетка таблицы95"/>
    <w:basedOn w:val="a5"/>
    <w:next w:val="a9"/>
    <w:uiPriority w:val="3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B351D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B351DB"/>
    <w:rPr>
      <w:color w:val="C53500"/>
      <w:sz w:val="19"/>
      <w:szCs w:val="19"/>
    </w:rPr>
  </w:style>
  <w:style w:type="paragraph" w:customStyle="1" w:styleId="4e">
    <w:name w:val="Обычный4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B351DB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4">
    <w:name w:val="???????"/>
    <w:rsid w:val="00B351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5">
    <w:name w:val="Формула"/>
    <w:basedOn w:val="ac"/>
    <w:rsid w:val="00B351DB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B351DB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B351D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a">
    <w:name w:val="Знак Знак1 Знак"/>
    <w:basedOn w:val="a3"/>
    <w:rsid w:val="00B351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6">
    <w:name w:val="Предприятие"/>
    <w:basedOn w:val="a3"/>
    <w:rsid w:val="00B351DB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26">
    <w:name w:val="Абзац списка12"/>
    <w:basedOn w:val="a3"/>
    <w:rsid w:val="00B351DB"/>
    <w:pPr>
      <w:ind w:left="720"/>
    </w:pPr>
    <w:rPr>
      <w:rFonts w:eastAsia="Times New Roman"/>
    </w:rPr>
  </w:style>
  <w:style w:type="character" w:customStyle="1" w:styleId="FontStyle76">
    <w:name w:val="Font Style76"/>
    <w:rsid w:val="00B351D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B351DB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960">
    <w:name w:val="Сетка таблицы96"/>
    <w:basedOn w:val="a5"/>
    <w:next w:val="a9"/>
    <w:uiPriority w:val="39"/>
    <w:rsid w:val="00B351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B351DB"/>
  </w:style>
  <w:style w:type="numbering" w:customStyle="1" w:styleId="1140">
    <w:name w:val="Нет списка114"/>
    <w:next w:val="a6"/>
    <w:uiPriority w:val="99"/>
    <w:semiHidden/>
    <w:unhideWhenUsed/>
    <w:rsid w:val="00B351DB"/>
  </w:style>
  <w:style w:type="character" w:customStyle="1" w:styleId="fontstyle01">
    <w:name w:val="fontstyle01"/>
    <w:basedOn w:val="a4"/>
    <w:rsid w:val="00B351DB"/>
  </w:style>
  <w:style w:type="paragraph" w:customStyle="1" w:styleId="plaintext">
    <w:name w:val="plaintext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5">
    <w:name w:val="10"/>
    <w:basedOn w:val="a3"/>
    <w:rsid w:val="00B35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1">
    <w:name w:val="Нет списка53"/>
    <w:next w:val="a6"/>
    <w:uiPriority w:val="99"/>
    <w:semiHidden/>
    <w:unhideWhenUsed/>
    <w:rsid w:val="00B351DB"/>
  </w:style>
  <w:style w:type="character" w:customStyle="1" w:styleId="extended-textshort">
    <w:name w:val="extended-text__short"/>
    <w:rsid w:val="00B351DB"/>
  </w:style>
  <w:style w:type="numbering" w:customStyle="1" w:styleId="541">
    <w:name w:val="Нет списка54"/>
    <w:next w:val="a6"/>
    <w:semiHidden/>
    <w:rsid w:val="00B351DB"/>
  </w:style>
  <w:style w:type="table" w:customStyle="1" w:styleId="970">
    <w:name w:val="Сетка таблицы97"/>
    <w:basedOn w:val="a5"/>
    <w:next w:val="a9"/>
    <w:rsid w:val="00B3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6">
    <w:name w:val="Абзац списка13"/>
    <w:basedOn w:val="a3"/>
    <w:rsid w:val="00B351DB"/>
    <w:pPr>
      <w:ind w:left="720"/>
    </w:pPr>
    <w:rPr>
      <w:rFonts w:eastAsia="Times New Roman"/>
    </w:rPr>
  </w:style>
  <w:style w:type="paragraph" w:customStyle="1" w:styleId="253">
    <w:name w:val="Обычный (веб)25"/>
    <w:rsid w:val="00B351D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FF4B559C57F2B31FD57BBE2B5E58B1FE1E2A60F0B7150E6C0F34E5E252E64955D64B004664ADDA4f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67890A030768F3095507AB1A616F4534B0663E11B33F9B529239D9BFF02FEAC48412186DAAA3ZCf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8A98D53800D12BAB9A44B391C181C12D84281B4E1A979EAABE0B6AABB19D382E85557F7BEBAFu9O4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FF4B559C57F2B31FD57BBE2B5E58B1FE1E2A60F0B7150E6C0F34E5E252E64955D64B004664ADDA4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10650</Words>
  <Characters>60706</Characters>
  <Application>Microsoft Office Word</Application>
  <DocSecurity>0</DocSecurity>
  <Lines>505</Lines>
  <Paragraphs>142</Paragraphs>
  <ScaleCrop>false</ScaleCrop>
  <Company/>
  <LinksUpToDate>false</LinksUpToDate>
  <CharactersWithSpaces>71214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2023-11-28T10:50:00Z</dcterms:created>
  <dcterms:modified xsi:type="dcterms:W3CDTF">2023-11-28T10:51:00Z</dcterms:modified>
</cp:coreProperties>
</file>