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1E" w:rsidRPr="00E1131E" w:rsidRDefault="00E1131E" w:rsidP="00E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1131E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5300" cy="619125"/>
            <wp:effectExtent l="19050" t="0" r="0" b="0"/>
            <wp:docPr id="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1E" w:rsidRPr="00E1131E" w:rsidRDefault="00E1131E" w:rsidP="00E113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131E" w:rsidRPr="00E1131E" w:rsidRDefault="00E1131E" w:rsidP="00E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E1131E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E1131E" w:rsidRPr="00E1131E" w:rsidRDefault="00E1131E" w:rsidP="00E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E1131E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E1131E" w:rsidRPr="00E1131E" w:rsidRDefault="00E1131E" w:rsidP="00E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E1131E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26.12.2023</w:t>
      </w:r>
      <w:r w:rsidRPr="00E1131E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E1131E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E1131E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      </w:t>
      </w:r>
      <w:r w:rsidRPr="00E1131E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E1131E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E1131E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E1131E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E1131E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E1131E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</w:t>
      </w:r>
      <w:r w:rsidRPr="00E1131E">
        <w:rPr>
          <w:rFonts w:ascii="Arial" w:eastAsia="Times New Roman" w:hAnsi="Arial" w:cs="Arial"/>
          <w:sz w:val="26"/>
          <w:szCs w:val="26"/>
          <w:lang w:eastAsia="ru-RU"/>
        </w:rPr>
        <w:t>№ 1402 -</w:t>
      </w:r>
      <w:proofErr w:type="spellStart"/>
      <w:proofErr w:type="gramStart"/>
      <w:r w:rsidRPr="00E1131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E1131E" w:rsidRPr="00E1131E" w:rsidRDefault="00E1131E" w:rsidP="00E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131E" w:rsidRPr="00E1131E" w:rsidRDefault="00E1131E" w:rsidP="00E1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1131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E113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113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09.04.2018 № 377-п  «Об утверждении Положения об оплате труда работников Муниципального  бюджетного учреждения Физкультурно-спортивный комплекс «Ангара»</w:t>
      </w:r>
    </w:p>
    <w:p w:rsidR="00E1131E" w:rsidRPr="00E1131E" w:rsidRDefault="00E1131E" w:rsidP="00E1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131E" w:rsidRPr="00E1131E" w:rsidRDefault="00E1131E" w:rsidP="00E113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E1131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E113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113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руководствуясь статьями</w:t>
      </w:r>
      <w:proofErr w:type="gramEnd"/>
      <w:r w:rsidRPr="00E1131E">
        <w:rPr>
          <w:rFonts w:ascii="Arial" w:eastAsia="Times New Roman" w:hAnsi="Arial" w:cs="Arial"/>
          <w:sz w:val="26"/>
          <w:szCs w:val="26"/>
          <w:lang w:eastAsia="ru-RU"/>
        </w:rPr>
        <w:t xml:space="preserve"> 7, 8, 43, 47 Устава </w:t>
      </w:r>
      <w:proofErr w:type="spellStart"/>
      <w:r w:rsidRPr="00E113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113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  <w:r w:rsidRPr="00E1131E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1131E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E1131E" w:rsidRPr="00E1131E" w:rsidRDefault="00E1131E" w:rsidP="00E113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131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E1131E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E1131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1131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09.04.2018 № 377-п  «Об утверждении Положения об оплате труда работников Муниципального бюджетного учреждения Физкультурно-спортивный комплекс «Ангара» (далее – Положение).</w:t>
      </w:r>
    </w:p>
    <w:p w:rsidR="00E1131E" w:rsidRPr="00E1131E" w:rsidRDefault="00E1131E" w:rsidP="00E1131E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6"/>
          <w:szCs w:val="26"/>
          <w:lang w:eastAsia="ar-SA"/>
        </w:rPr>
      </w:pPr>
      <w:r w:rsidRPr="00E1131E">
        <w:rPr>
          <w:rFonts w:ascii="Arial" w:hAnsi="Arial" w:cs="Arial"/>
          <w:bCs/>
          <w:sz w:val="26"/>
          <w:szCs w:val="26"/>
          <w:lang w:eastAsia="ar-SA"/>
        </w:rPr>
        <w:t>1.1. В пункте 4.2. Положения после абзаца четвертого дополнить абзацем следующего содержания:</w:t>
      </w:r>
      <w:r w:rsidRPr="00E1131E">
        <w:rPr>
          <w:rFonts w:ascii="Arial" w:hAnsi="Arial" w:cs="Arial"/>
          <w:bCs/>
          <w:sz w:val="26"/>
          <w:szCs w:val="26"/>
          <w:lang w:eastAsia="ar-SA"/>
        </w:rPr>
        <w:tab/>
      </w:r>
      <w:r w:rsidRPr="00E1131E">
        <w:rPr>
          <w:rFonts w:ascii="Arial" w:hAnsi="Arial" w:cs="Arial"/>
          <w:bCs/>
          <w:sz w:val="26"/>
          <w:szCs w:val="26"/>
          <w:lang w:eastAsia="ar-SA"/>
        </w:rPr>
        <w:tab/>
      </w:r>
      <w:r w:rsidRPr="00E1131E">
        <w:rPr>
          <w:rFonts w:ascii="Arial" w:hAnsi="Arial" w:cs="Arial"/>
          <w:bCs/>
          <w:sz w:val="26"/>
          <w:szCs w:val="26"/>
          <w:lang w:eastAsia="ar-SA"/>
        </w:rPr>
        <w:tab/>
      </w:r>
      <w:r w:rsidRPr="00E1131E">
        <w:rPr>
          <w:rFonts w:ascii="Arial" w:hAnsi="Arial" w:cs="Arial"/>
          <w:bCs/>
          <w:sz w:val="26"/>
          <w:szCs w:val="26"/>
          <w:lang w:eastAsia="ar-SA"/>
        </w:rPr>
        <w:tab/>
      </w:r>
      <w:r w:rsidRPr="00E1131E">
        <w:rPr>
          <w:rFonts w:ascii="Arial" w:hAnsi="Arial" w:cs="Arial"/>
          <w:bCs/>
          <w:sz w:val="26"/>
          <w:szCs w:val="26"/>
          <w:lang w:eastAsia="ar-SA"/>
        </w:rPr>
        <w:tab/>
      </w:r>
      <w:r w:rsidRPr="00E1131E">
        <w:rPr>
          <w:rFonts w:ascii="Arial" w:hAnsi="Arial" w:cs="Arial"/>
          <w:bCs/>
          <w:sz w:val="26"/>
          <w:szCs w:val="26"/>
          <w:lang w:eastAsia="ar-SA"/>
        </w:rPr>
        <w:tab/>
      </w:r>
      <w:r w:rsidRPr="00E1131E">
        <w:rPr>
          <w:rFonts w:ascii="Arial" w:hAnsi="Arial" w:cs="Arial"/>
          <w:bCs/>
          <w:sz w:val="26"/>
          <w:szCs w:val="26"/>
          <w:lang w:eastAsia="ar-SA"/>
        </w:rPr>
        <w:tab/>
      </w:r>
      <w:r w:rsidRPr="00E1131E">
        <w:rPr>
          <w:rFonts w:ascii="Arial" w:hAnsi="Arial" w:cs="Arial"/>
          <w:sz w:val="26"/>
          <w:szCs w:val="26"/>
          <w:lang w:eastAsia="ar-SA"/>
        </w:rPr>
        <w:t>«специальная краевая выплата;».</w:t>
      </w:r>
    </w:p>
    <w:p w:rsidR="00E1131E" w:rsidRPr="00E1131E" w:rsidRDefault="00E1131E" w:rsidP="00E1131E">
      <w:pPr>
        <w:spacing w:after="0" w:line="240" w:lineRule="auto"/>
        <w:ind w:right="-1" w:firstLine="709"/>
        <w:jc w:val="both"/>
        <w:rPr>
          <w:rFonts w:ascii="Arial" w:hAnsi="Arial" w:cs="Arial"/>
          <w:sz w:val="26"/>
          <w:szCs w:val="26"/>
          <w:lang w:eastAsia="ar-SA"/>
        </w:rPr>
      </w:pPr>
      <w:r w:rsidRPr="00E1131E">
        <w:rPr>
          <w:rFonts w:ascii="Arial" w:hAnsi="Arial" w:cs="Arial"/>
          <w:bCs/>
          <w:sz w:val="26"/>
          <w:szCs w:val="26"/>
          <w:lang w:eastAsia="ar-SA"/>
        </w:rPr>
        <w:t xml:space="preserve">1.2. </w:t>
      </w:r>
      <w:r w:rsidRPr="00E1131E">
        <w:rPr>
          <w:rFonts w:ascii="Arial" w:hAnsi="Arial" w:cs="Arial"/>
          <w:sz w:val="26"/>
          <w:szCs w:val="26"/>
          <w:lang w:eastAsia="ar-SA"/>
        </w:rPr>
        <w:t xml:space="preserve">Пункт 4.7. Положения дополнить подпунктом 4.7.7. следующего содержания: </w:t>
      </w:r>
      <w:r w:rsidRPr="00E1131E">
        <w:rPr>
          <w:rFonts w:ascii="Arial" w:hAnsi="Arial" w:cs="Arial"/>
          <w:sz w:val="26"/>
          <w:szCs w:val="26"/>
          <w:lang w:eastAsia="ar-SA"/>
        </w:rPr>
        <w:tab/>
      </w:r>
      <w:r w:rsidRPr="00E1131E">
        <w:rPr>
          <w:rFonts w:ascii="Arial" w:hAnsi="Arial" w:cs="Arial"/>
          <w:sz w:val="26"/>
          <w:szCs w:val="26"/>
          <w:lang w:eastAsia="ar-SA"/>
        </w:rPr>
        <w:tab/>
      </w:r>
      <w:r w:rsidRPr="00E1131E">
        <w:rPr>
          <w:rFonts w:ascii="Arial" w:hAnsi="Arial" w:cs="Arial"/>
          <w:sz w:val="26"/>
          <w:szCs w:val="26"/>
          <w:lang w:eastAsia="ar-SA"/>
        </w:rPr>
        <w:tab/>
      </w:r>
      <w:r w:rsidRPr="00E1131E">
        <w:rPr>
          <w:rFonts w:ascii="Arial" w:hAnsi="Arial" w:cs="Arial"/>
          <w:sz w:val="26"/>
          <w:szCs w:val="26"/>
          <w:lang w:eastAsia="ar-SA"/>
        </w:rPr>
        <w:tab/>
      </w:r>
      <w:r w:rsidRPr="00E1131E">
        <w:rPr>
          <w:rFonts w:ascii="Arial" w:hAnsi="Arial" w:cs="Arial"/>
          <w:sz w:val="26"/>
          <w:szCs w:val="26"/>
          <w:lang w:eastAsia="ar-SA"/>
        </w:rPr>
        <w:tab/>
      </w:r>
      <w:r w:rsidRPr="00E1131E">
        <w:rPr>
          <w:rFonts w:ascii="Arial" w:hAnsi="Arial" w:cs="Arial"/>
          <w:sz w:val="26"/>
          <w:szCs w:val="26"/>
          <w:lang w:eastAsia="ar-SA"/>
        </w:rPr>
        <w:tab/>
      </w:r>
      <w:r w:rsidRPr="00E1131E">
        <w:rPr>
          <w:rFonts w:ascii="Arial" w:hAnsi="Arial" w:cs="Arial"/>
          <w:sz w:val="26"/>
          <w:szCs w:val="26"/>
          <w:lang w:eastAsia="ar-SA"/>
        </w:rPr>
        <w:tab/>
      </w:r>
      <w:r w:rsidRPr="00E1131E">
        <w:rPr>
          <w:rFonts w:ascii="Arial" w:hAnsi="Arial" w:cs="Arial"/>
          <w:sz w:val="26"/>
          <w:szCs w:val="26"/>
          <w:lang w:eastAsia="ar-SA"/>
        </w:rPr>
        <w:tab/>
      </w:r>
      <w:r w:rsidRPr="00E1131E">
        <w:rPr>
          <w:rFonts w:ascii="Arial" w:hAnsi="Arial" w:cs="Arial"/>
          <w:sz w:val="26"/>
          <w:szCs w:val="26"/>
          <w:lang w:eastAsia="ar-SA"/>
        </w:rPr>
        <w:tab/>
      </w:r>
      <w:r w:rsidRPr="00E1131E">
        <w:rPr>
          <w:rFonts w:ascii="Arial" w:hAnsi="Arial" w:cs="Arial"/>
          <w:sz w:val="26"/>
          <w:szCs w:val="26"/>
          <w:lang w:eastAsia="ar-SA"/>
        </w:rPr>
        <w:tab/>
      </w:r>
      <w:r w:rsidRPr="00E1131E">
        <w:rPr>
          <w:rFonts w:ascii="Arial" w:hAnsi="Arial" w:cs="Arial"/>
          <w:sz w:val="26"/>
          <w:szCs w:val="26"/>
          <w:lang w:eastAsia="ar-SA"/>
        </w:rPr>
        <w:tab/>
        <w:t xml:space="preserve">«4.7.7. </w:t>
      </w:r>
      <w:r w:rsidRPr="00E1131E">
        <w:rPr>
          <w:rFonts w:ascii="Arial" w:hAnsi="Arial" w:cs="Arial"/>
          <w:sz w:val="26"/>
          <w:szCs w:val="26"/>
        </w:rPr>
        <w:t xml:space="preserve">Специальная краевая выплата устанавливается в целях </w:t>
      </w:r>
      <w:proofErr w:type="gramStart"/>
      <w:r w:rsidRPr="00E1131E">
        <w:rPr>
          <w:rFonts w:ascii="Arial" w:hAnsi="Arial" w:cs="Arial"/>
          <w:sz w:val="26"/>
          <w:szCs w:val="26"/>
        </w:rPr>
        <w:t xml:space="preserve">повышения уровня оплаты труда </w:t>
      </w:r>
      <w:r w:rsidRPr="00E1131E">
        <w:rPr>
          <w:rFonts w:ascii="Arial" w:hAnsi="Arial" w:cs="Arial"/>
          <w:sz w:val="26"/>
          <w:szCs w:val="26"/>
          <w:lang w:eastAsia="ar-SA"/>
        </w:rPr>
        <w:t>руководителя</w:t>
      </w:r>
      <w:proofErr w:type="gramEnd"/>
      <w:r w:rsidRPr="00E1131E">
        <w:rPr>
          <w:rFonts w:ascii="Arial" w:hAnsi="Arial" w:cs="Arial"/>
          <w:sz w:val="26"/>
          <w:szCs w:val="26"/>
          <w:lang w:eastAsia="ar-SA"/>
        </w:rPr>
        <w:t xml:space="preserve"> учреждения, его заместителя, главного бухгалтера, работника учреждения.</w:t>
      </w:r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1131E">
        <w:rPr>
          <w:rFonts w:ascii="Arial" w:eastAsia="Times New Roman" w:hAnsi="Arial" w:cs="Arial"/>
          <w:sz w:val="26"/>
          <w:szCs w:val="26"/>
          <w:lang w:eastAsia="ru-RU"/>
        </w:rPr>
        <w:t>Руководителю учреждения, его заместителю, главному бухгалтеру и работнику учреждения</w:t>
      </w:r>
      <w:r w:rsidRPr="00E1131E">
        <w:rPr>
          <w:rFonts w:ascii="Arial" w:eastAsia="Times New Roman" w:hAnsi="Arial" w:cs="Arial"/>
          <w:sz w:val="26"/>
          <w:szCs w:val="26"/>
        </w:rPr>
        <w:t xml:space="preserve">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</w:t>
      </w:r>
    </w:p>
    <w:p w:rsidR="00E1131E" w:rsidRPr="00E1131E" w:rsidRDefault="00E1131E" w:rsidP="00E113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1131E">
        <w:rPr>
          <w:rFonts w:ascii="Arial" w:eastAsia="Times New Roman" w:hAnsi="Arial" w:cs="Arial"/>
          <w:sz w:val="26"/>
          <w:szCs w:val="26"/>
          <w:lang w:eastAsia="ru-RU"/>
        </w:rPr>
        <w:t>Руководителю учреждения, его заместителю, главному бухгалтеру, работнику учреждения</w:t>
      </w:r>
      <w:r w:rsidRPr="00E1131E">
        <w:rPr>
          <w:rFonts w:ascii="Arial" w:eastAsia="Times New Roman" w:hAnsi="Arial" w:cs="Arial"/>
          <w:sz w:val="26"/>
          <w:szCs w:val="26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E1131E" w:rsidRPr="00E1131E" w:rsidRDefault="00E1131E" w:rsidP="00E113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1131E">
        <w:rPr>
          <w:rFonts w:ascii="Arial" w:eastAsia="Times New Roman" w:hAnsi="Arial" w:cs="Arial"/>
          <w:sz w:val="26"/>
          <w:szCs w:val="26"/>
        </w:rPr>
        <w:t>На специальную краевую выплату</w:t>
      </w:r>
      <w:r w:rsidRPr="00E1131E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Pr="00E1131E">
        <w:rPr>
          <w:rFonts w:ascii="Arial" w:eastAsia="Times New Roman" w:hAnsi="Arial" w:cs="Arial"/>
          <w:sz w:val="26"/>
          <w:szCs w:val="26"/>
        </w:rPr>
        <w:t xml:space="preserve">начисляются районный коэффициент, процентная надбавка к заработной плате за стаж работы в </w:t>
      </w:r>
      <w:r w:rsidRPr="00E1131E">
        <w:rPr>
          <w:rFonts w:ascii="Arial" w:eastAsia="Times New Roman" w:hAnsi="Arial" w:cs="Arial"/>
          <w:sz w:val="26"/>
          <w:szCs w:val="26"/>
        </w:rPr>
        <w:lastRenderedPageBreak/>
        <w:t>районах Крайнего Севера и приравненных к ним местностях и иных местностях с особыми климатическими условиями.</w:t>
      </w:r>
    </w:p>
    <w:p w:rsidR="00E1131E" w:rsidRPr="00E1131E" w:rsidRDefault="00E1131E" w:rsidP="00E113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1131E">
        <w:rPr>
          <w:rFonts w:ascii="Arial" w:eastAsia="Times New Roman" w:hAnsi="Arial" w:cs="Arial"/>
          <w:sz w:val="26"/>
          <w:szCs w:val="26"/>
          <w:lang w:eastAsia="ru-RU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заместителю, главному бухгалтеру и</w:t>
      </w:r>
      <w:r w:rsidRPr="00E1131E">
        <w:rPr>
          <w:rFonts w:ascii="Arial" w:eastAsia="Times New Roman" w:hAnsi="Arial" w:cs="Arial"/>
          <w:sz w:val="26"/>
          <w:szCs w:val="26"/>
        </w:rPr>
        <w:t xml:space="preserve"> работникам учреждени</w:t>
      </w:r>
      <w:r w:rsidRPr="00E1131E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E1131E">
        <w:rPr>
          <w:rFonts w:ascii="Arial" w:eastAsia="Times New Roman" w:hAnsi="Arial" w:cs="Arial"/>
          <w:sz w:val="26"/>
          <w:szCs w:val="26"/>
        </w:rPr>
        <w:t xml:space="preserve"> </w:t>
      </w:r>
      <w:r w:rsidRPr="00E1131E">
        <w:rPr>
          <w:rFonts w:ascii="Arial" w:eastAsia="Times New Roman" w:hAnsi="Arial" w:cs="Arial"/>
          <w:sz w:val="26"/>
          <w:szCs w:val="26"/>
          <w:lang w:eastAsia="ru-RU"/>
        </w:rPr>
        <w:t>увеличивается на размер, рассчитываемый по формуле:</w:t>
      </w:r>
      <w:proofErr w:type="gramEnd"/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E1131E">
        <w:rPr>
          <w:rFonts w:ascii="Arial" w:eastAsia="Times New Roman" w:hAnsi="Arial" w:cs="Arial"/>
          <w:sz w:val="26"/>
          <w:szCs w:val="26"/>
        </w:rPr>
        <w:t>СКВув</w:t>
      </w:r>
      <w:proofErr w:type="spellEnd"/>
      <w:r w:rsidRPr="00E1131E">
        <w:rPr>
          <w:rFonts w:ascii="Arial" w:eastAsia="Times New Roman" w:hAnsi="Arial" w:cs="Arial"/>
          <w:sz w:val="26"/>
          <w:szCs w:val="26"/>
        </w:rPr>
        <w:t xml:space="preserve"> = </w:t>
      </w:r>
      <w:proofErr w:type="spellStart"/>
      <w:r w:rsidRPr="00E1131E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E1131E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E1131E">
        <w:rPr>
          <w:rFonts w:ascii="Arial" w:eastAsia="Times New Roman" w:hAnsi="Arial" w:cs="Arial"/>
          <w:sz w:val="26"/>
          <w:szCs w:val="26"/>
        </w:rPr>
        <w:t>x</w:t>
      </w:r>
      <w:proofErr w:type="spellEnd"/>
      <w:r w:rsidRPr="00E1131E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E1131E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E1131E">
        <w:rPr>
          <w:rFonts w:ascii="Arial" w:eastAsia="Times New Roman" w:hAnsi="Arial" w:cs="Arial"/>
          <w:sz w:val="26"/>
          <w:szCs w:val="26"/>
        </w:rPr>
        <w:t xml:space="preserve"> – </w:t>
      </w:r>
      <w:proofErr w:type="spellStart"/>
      <w:r w:rsidRPr="00E1131E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E1131E">
        <w:rPr>
          <w:rFonts w:ascii="Arial" w:eastAsia="Times New Roman" w:hAnsi="Arial" w:cs="Arial"/>
          <w:sz w:val="26"/>
          <w:szCs w:val="26"/>
        </w:rPr>
        <w:t>, (1)</w:t>
      </w:r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1131E">
        <w:rPr>
          <w:rFonts w:ascii="Arial" w:eastAsia="Times New Roman" w:hAnsi="Arial" w:cs="Arial"/>
          <w:sz w:val="26"/>
          <w:szCs w:val="26"/>
        </w:rPr>
        <w:t>где:</w:t>
      </w:r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E1131E">
        <w:rPr>
          <w:rFonts w:ascii="Arial" w:eastAsia="Times New Roman" w:hAnsi="Arial" w:cs="Arial"/>
          <w:sz w:val="26"/>
          <w:szCs w:val="26"/>
        </w:rPr>
        <w:t>СКВув</w:t>
      </w:r>
      <w:proofErr w:type="spellEnd"/>
      <w:r w:rsidRPr="00E1131E">
        <w:rPr>
          <w:rFonts w:ascii="Arial" w:eastAsia="Times New Roman" w:hAnsi="Arial" w:cs="Arial"/>
          <w:sz w:val="26"/>
          <w:szCs w:val="26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E1131E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E1131E">
        <w:rPr>
          <w:rFonts w:ascii="Arial" w:eastAsia="Times New Roman" w:hAnsi="Arial" w:cs="Arial"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E1131E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E1131E">
        <w:rPr>
          <w:rFonts w:ascii="Arial" w:eastAsia="Times New Roman" w:hAnsi="Arial" w:cs="Arial"/>
          <w:sz w:val="26"/>
          <w:szCs w:val="26"/>
        </w:rPr>
        <w:t xml:space="preserve"> – коэффициент увеличения специальной краевой выплаты.</w:t>
      </w:r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1131E">
        <w:rPr>
          <w:rFonts w:ascii="Arial" w:eastAsia="Times New Roman" w:hAnsi="Arial" w:cs="Arial"/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E1131E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E1131E">
        <w:rPr>
          <w:rFonts w:ascii="Arial" w:eastAsia="Times New Roman" w:hAnsi="Arial" w:cs="Arial"/>
          <w:sz w:val="26"/>
          <w:szCs w:val="26"/>
        </w:rPr>
        <w:t xml:space="preserve"> определяется по формуле:</w:t>
      </w:r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E1131E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E1131E">
        <w:rPr>
          <w:rFonts w:ascii="Arial" w:eastAsia="Times New Roman" w:hAnsi="Arial" w:cs="Arial"/>
          <w:sz w:val="26"/>
          <w:szCs w:val="26"/>
        </w:rPr>
        <w:t xml:space="preserve"> = (Зпф</w:t>
      </w:r>
      <w:proofErr w:type="gramStart"/>
      <w:r w:rsidRPr="00E1131E">
        <w:rPr>
          <w:rFonts w:ascii="Arial" w:eastAsia="Times New Roman" w:hAnsi="Arial" w:cs="Arial"/>
          <w:sz w:val="26"/>
          <w:szCs w:val="26"/>
        </w:rPr>
        <w:t>1</w:t>
      </w:r>
      <w:proofErr w:type="gramEnd"/>
      <w:r w:rsidRPr="00E1131E">
        <w:rPr>
          <w:rFonts w:ascii="Arial" w:eastAsia="Times New Roman" w:hAnsi="Arial" w:cs="Arial"/>
          <w:sz w:val="26"/>
          <w:szCs w:val="26"/>
        </w:rPr>
        <w:t xml:space="preserve"> + (СКВ </w:t>
      </w:r>
      <w:proofErr w:type="spellStart"/>
      <w:r w:rsidRPr="00E1131E">
        <w:rPr>
          <w:rFonts w:ascii="Arial" w:eastAsia="Times New Roman" w:hAnsi="Arial" w:cs="Arial"/>
          <w:sz w:val="26"/>
          <w:szCs w:val="26"/>
        </w:rPr>
        <w:t>х</w:t>
      </w:r>
      <w:proofErr w:type="spellEnd"/>
      <w:r w:rsidRPr="00E1131E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E1131E">
        <w:rPr>
          <w:rFonts w:ascii="Arial" w:eastAsia="Times New Roman" w:hAnsi="Arial" w:cs="Arial"/>
          <w:sz w:val="26"/>
          <w:szCs w:val="26"/>
        </w:rPr>
        <w:t>Кмес</w:t>
      </w:r>
      <w:proofErr w:type="spellEnd"/>
      <w:r w:rsidRPr="00E1131E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E1131E">
        <w:rPr>
          <w:rFonts w:ascii="Arial" w:eastAsia="Times New Roman" w:hAnsi="Arial" w:cs="Arial"/>
          <w:sz w:val="26"/>
          <w:szCs w:val="26"/>
        </w:rPr>
        <w:t>х</w:t>
      </w:r>
      <w:proofErr w:type="spellEnd"/>
      <w:r w:rsidRPr="00E1131E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E1131E">
        <w:rPr>
          <w:rFonts w:ascii="Arial" w:eastAsia="Times New Roman" w:hAnsi="Arial" w:cs="Arial"/>
          <w:sz w:val="26"/>
          <w:szCs w:val="26"/>
        </w:rPr>
        <w:t>Крк</w:t>
      </w:r>
      <w:proofErr w:type="spellEnd"/>
      <w:r w:rsidRPr="00E1131E">
        <w:rPr>
          <w:rFonts w:ascii="Arial" w:eastAsia="Times New Roman" w:hAnsi="Arial" w:cs="Arial"/>
          <w:sz w:val="26"/>
          <w:szCs w:val="26"/>
        </w:rPr>
        <w:t>) + Зпф2) / (Зпф1 + Зпф2), (2)</w:t>
      </w:r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1131E">
        <w:rPr>
          <w:rFonts w:ascii="Arial" w:eastAsia="Times New Roman" w:hAnsi="Arial" w:cs="Arial"/>
          <w:sz w:val="26"/>
          <w:szCs w:val="26"/>
        </w:rPr>
        <w:t>где:</w:t>
      </w:r>
      <w:r w:rsidRPr="00E1131E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 </w:t>
      </w:r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1131E">
        <w:rPr>
          <w:rFonts w:ascii="Arial" w:eastAsia="Times New Roman" w:hAnsi="Arial" w:cs="Arial"/>
          <w:sz w:val="26"/>
          <w:szCs w:val="26"/>
        </w:rPr>
        <w:t>Зпф</w:t>
      </w:r>
      <w:proofErr w:type="gramStart"/>
      <w:r w:rsidRPr="00E1131E">
        <w:rPr>
          <w:rFonts w:ascii="Arial" w:eastAsia="Times New Roman" w:hAnsi="Arial" w:cs="Arial"/>
          <w:sz w:val="26"/>
          <w:szCs w:val="26"/>
        </w:rPr>
        <w:t>1</w:t>
      </w:r>
      <w:proofErr w:type="gramEnd"/>
      <w:r w:rsidRPr="00E1131E">
        <w:rPr>
          <w:rFonts w:ascii="Arial" w:eastAsia="Times New Roman" w:hAnsi="Arial" w:cs="Arial"/>
          <w:sz w:val="26"/>
          <w:szCs w:val="26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1131E">
        <w:rPr>
          <w:rFonts w:ascii="Arial" w:eastAsia="Times New Roman" w:hAnsi="Arial" w:cs="Arial"/>
          <w:sz w:val="26"/>
          <w:szCs w:val="26"/>
        </w:rPr>
        <w:t>Зпф</w:t>
      </w:r>
      <w:proofErr w:type="gramStart"/>
      <w:r w:rsidRPr="00E1131E">
        <w:rPr>
          <w:rFonts w:ascii="Arial" w:eastAsia="Times New Roman" w:hAnsi="Arial" w:cs="Arial"/>
          <w:sz w:val="26"/>
          <w:szCs w:val="26"/>
        </w:rPr>
        <w:t>2</w:t>
      </w:r>
      <w:proofErr w:type="gramEnd"/>
      <w:r w:rsidRPr="00E1131E">
        <w:rPr>
          <w:rFonts w:ascii="Arial" w:eastAsia="Times New Roman" w:hAnsi="Arial" w:cs="Arial"/>
          <w:sz w:val="26"/>
          <w:szCs w:val="26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1131E">
        <w:rPr>
          <w:rFonts w:ascii="Arial" w:eastAsia="Times New Roman" w:hAnsi="Arial" w:cs="Arial"/>
          <w:sz w:val="26"/>
          <w:szCs w:val="26"/>
        </w:rPr>
        <w:t>СКВ – специальная краевая выплата;</w:t>
      </w:r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E1131E">
        <w:rPr>
          <w:rFonts w:ascii="Arial" w:eastAsia="Times New Roman" w:hAnsi="Arial" w:cs="Arial"/>
          <w:sz w:val="26"/>
          <w:szCs w:val="26"/>
        </w:rPr>
        <w:t>Кмес</w:t>
      </w:r>
      <w:proofErr w:type="spellEnd"/>
      <w:r w:rsidRPr="00E1131E">
        <w:rPr>
          <w:rFonts w:ascii="Arial" w:eastAsia="Times New Roman" w:hAnsi="Arial" w:cs="Arial"/>
          <w:sz w:val="26"/>
          <w:szCs w:val="26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E1131E">
        <w:rPr>
          <w:rFonts w:ascii="Arial" w:eastAsia="Times New Roman" w:hAnsi="Arial" w:cs="Arial"/>
          <w:sz w:val="26"/>
          <w:szCs w:val="26"/>
        </w:rPr>
        <w:t>Крк</w:t>
      </w:r>
      <w:proofErr w:type="spellEnd"/>
      <w:r w:rsidRPr="00E1131E">
        <w:rPr>
          <w:rFonts w:ascii="Arial" w:eastAsia="Times New Roman" w:hAnsi="Arial" w:cs="Arial"/>
          <w:sz w:val="26"/>
          <w:szCs w:val="26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E1131E">
        <w:rPr>
          <w:rFonts w:ascii="Arial" w:eastAsia="Times New Roman" w:hAnsi="Arial" w:cs="Arial"/>
          <w:sz w:val="26"/>
          <w:szCs w:val="26"/>
        </w:rPr>
        <w:t>.».</w:t>
      </w:r>
      <w:proofErr w:type="gramEnd"/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1131E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hyperlink r:id="rId5" w:history="1">
        <w:r w:rsidRPr="00E1131E">
          <w:rPr>
            <w:rFonts w:ascii="Arial" w:eastAsia="Times New Roman" w:hAnsi="Arial" w:cs="Arial"/>
            <w:sz w:val="26"/>
            <w:szCs w:val="26"/>
            <w:lang w:eastAsia="ru-RU"/>
          </w:rPr>
          <w:t>Абзацы</w:t>
        </w:r>
      </w:hyperlink>
      <w:r w:rsidRPr="00E1131E">
        <w:rPr>
          <w:rFonts w:ascii="Arial" w:eastAsia="Times New Roman" w:hAnsi="Arial" w:cs="Arial"/>
          <w:sz w:val="26"/>
          <w:szCs w:val="26"/>
          <w:lang w:eastAsia="ru-RU"/>
        </w:rPr>
        <w:t xml:space="preserve"> пятый – восемнадцатый подпункта 4.7.7. пункта 1.2. настоящего постановления действуют до 31 декабря 2024 года включительно.</w:t>
      </w:r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1131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proofErr w:type="gramStart"/>
      <w:r w:rsidRPr="00E1131E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E1131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E1131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E1131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        Арсеньеву А.С.</w:t>
      </w:r>
    </w:p>
    <w:p w:rsidR="00E1131E" w:rsidRPr="00E1131E" w:rsidRDefault="00E1131E" w:rsidP="00E11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E1131E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4. </w:t>
      </w:r>
      <w:r w:rsidRPr="00E113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Постановление вступает </w:t>
      </w:r>
      <w:r w:rsidRPr="00E1131E">
        <w:rPr>
          <w:rFonts w:ascii="Arial" w:eastAsia="Times New Roman" w:hAnsi="Arial" w:cs="Arial"/>
          <w:sz w:val="26"/>
          <w:szCs w:val="26"/>
          <w:lang w:eastAsia="ru-RU"/>
        </w:rPr>
        <w:t>в силу с 1 января 2024 года, но не ранее дня, следующего за днем его официального опубликования</w:t>
      </w:r>
      <w:r w:rsidRPr="00E113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Официальном вестнике.</w:t>
      </w:r>
    </w:p>
    <w:p w:rsidR="00E1131E" w:rsidRPr="00E1131E" w:rsidRDefault="00E1131E" w:rsidP="00E11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1131E" w:rsidRPr="00E1131E" w:rsidRDefault="00E1131E" w:rsidP="00E1131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  <w:r w:rsidRPr="00E1131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E1131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E1131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E1131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E1131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E1131E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А.С. Медведев</w:t>
      </w:r>
    </w:p>
    <w:p w:rsidR="00E1131E" w:rsidRPr="00EE7780" w:rsidRDefault="00E1131E" w:rsidP="00E1131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359E" w:rsidRDefault="0086359E"/>
    <w:sectPr w:rsidR="0086359E" w:rsidSect="0086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31E"/>
    <w:rsid w:val="0086359E"/>
    <w:rsid w:val="00E1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3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01822C4E749B5ACD394A44DA79739B3B77DA8814E176F7F2ACE54BC63056FC3B7B409BB2D434676DA446970EE94D99F53E70F43784A5A1B8581AH9I2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2024-01-18T02:35:00Z</dcterms:created>
  <dcterms:modified xsi:type="dcterms:W3CDTF">2024-01-18T02:36:00Z</dcterms:modified>
</cp:coreProperties>
</file>