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1D" w:rsidRPr="00BE1A1D" w:rsidRDefault="00BE1A1D" w:rsidP="00BE1A1D">
      <w:pPr>
        <w:spacing w:after="0" w:line="240" w:lineRule="auto"/>
        <w:jc w:val="center"/>
        <w:rPr>
          <w:rFonts w:ascii="Arial" w:eastAsia="Times New Roman" w:hAnsi="Arial" w:cs="Arial"/>
          <w:sz w:val="20"/>
          <w:szCs w:val="20"/>
          <w:lang w:eastAsia="ru-RU"/>
        </w:rPr>
      </w:pPr>
    </w:p>
    <w:p w:rsidR="00BE1A1D" w:rsidRPr="00BE1A1D" w:rsidRDefault="00BE1A1D" w:rsidP="00BE1A1D">
      <w:pPr>
        <w:spacing w:after="0" w:line="240" w:lineRule="auto"/>
        <w:jc w:val="both"/>
        <w:rPr>
          <w:rFonts w:ascii="Arial" w:eastAsia="Times New Roman" w:hAnsi="Arial" w:cs="Arial"/>
          <w:sz w:val="14"/>
          <w:szCs w:val="18"/>
          <w:lang w:eastAsia="ru-RU"/>
        </w:rPr>
      </w:pPr>
    </w:p>
    <w:p w:rsidR="00BE1A1D" w:rsidRPr="00BE1A1D" w:rsidRDefault="00BE1A1D" w:rsidP="00BE1A1D">
      <w:pPr>
        <w:spacing w:after="0" w:line="240" w:lineRule="auto"/>
        <w:jc w:val="center"/>
        <w:rPr>
          <w:rFonts w:ascii="Arial" w:hAnsi="Arial" w:cs="Arial"/>
          <w:sz w:val="20"/>
          <w:szCs w:val="20"/>
        </w:rPr>
      </w:pPr>
      <w:r w:rsidRPr="00BE1A1D">
        <w:rPr>
          <w:rFonts w:ascii="Arial" w:hAnsi="Arial" w:cs="Arial"/>
          <w:noProof/>
          <w:sz w:val="28"/>
          <w:szCs w:val="28"/>
        </w:rPr>
        <w:drawing>
          <wp:inline distT="0" distB="0" distL="0" distR="0">
            <wp:extent cx="463550" cy="571500"/>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3550" cy="571500"/>
                    </a:xfrm>
                    <a:prstGeom prst="rect">
                      <a:avLst/>
                    </a:prstGeom>
                    <a:noFill/>
                    <a:ln w="9525">
                      <a:noFill/>
                      <a:miter lim="800000"/>
                      <a:headEnd/>
                      <a:tailEnd/>
                    </a:ln>
                  </pic:spPr>
                </pic:pic>
              </a:graphicData>
            </a:graphic>
          </wp:inline>
        </w:drawing>
      </w:r>
    </w:p>
    <w:p w:rsidR="00BE1A1D" w:rsidRPr="00BE1A1D" w:rsidRDefault="00BE1A1D" w:rsidP="00BE1A1D">
      <w:pPr>
        <w:spacing w:after="0" w:line="240" w:lineRule="auto"/>
        <w:jc w:val="center"/>
        <w:rPr>
          <w:rFonts w:ascii="Arial" w:hAnsi="Arial" w:cs="Arial"/>
          <w:sz w:val="20"/>
          <w:szCs w:val="20"/>
        </w:rPr>
      </w:pPr>
    </w:p>
    <w:p w:rsidR="00BE1A1D" w:rsidRPr="00BE1A1D" w:rsidRDefault="00BE1A1D" w:rsidP="00BE1A1D">
      <w:pPr>
        <w:spacing w:after="0" w:line="240" w:lineRule="auto"/>
        <w:jc w:val="center"/>
        <w:rPr>
          <w:rFonts w:ascii="Arial" w:hAnsi="Arial" w:cs="Arial"/>
          <w:sz w:val="26"/>
          <w:szCs w:val="26"/>
        </w:rPr>
      </w:pPr>
      <w:r w:rsidRPr="00BE1A1D">
        <w:rPr>
          <w:rFonts w:ascii="Arial" w:hAnsi="Arial" w:cs="Arial"/>
          <w:sz w:val="26"/>
          <w:szCs w:val="26"/>
        </w:rPr>
        <w:t>АДМИНИСТРАЦИЯ БОГУЧАНСКОГО РАЙОНА</w:t>
      </w:r>
    </w:p>
    <w:p w:rsidR="00BE1A1D" w:rsidRPr="00BE1A1D" w:rsidRDefault="00BE1A1D" w:rsidP="00BE1A1D">
      <w:pPr>
        <w:tabs>
          <w:tab w:val="left" w:pos="3060"/>
        </w:tabs>
        <w:spacing w:after="0" w:line="240" w:lineRule="auto"/>
        <w:jc w:val="center"/>
        <w:rPr>
          <w:rFonts w:ascii="Arial" w:hAnsi="Arial" w:cs="Arial"/>
          <w:sz w:val="26"/>
          <w:szCs w:val="26"/>
        </w:rPr>
      </w:pPr>
      <w:proofErr w:type="gramStart"/>
      <w:r w:rsidRPr="00BE1A1D">
        <w:rPr>
          <w:rFonts w:ascii="Arial" w:hAnsi="Arial" w:cs="Arial"/>
          <w:sz w:val="26"/>
          <w:szCs w:val="26"/>
        </w:rPr>
        <w:t>П</w:t>
      </w:r>
      <w:proofErr w:type="gramEnd"/>
      <w:r w:rsidRPr="00BE1A1D">
        <w:rPr>
          <w:rFonts w:ascii="Arial" w:hAnsi="Arial" w:cs="Arial"/>
          <w:sz w:val="26"/>
          <w:szCs w:val="26"/>
        </w:rPr>
        <w:t xml:space="preserve"> О С Т А Н О В Л Е Н И Е</w:t>
      </w:r>
    </w:p>
    <w:p w:rsidR="00BE1A1D" w:rsidRPr="00BE1A1D" w:rsidRDefault="00BE1A1D" w:rsidP="00BE1A1D">
      <w:pPr>
        <w:spacing w:after="0" w:line="240" w:lineRule="auto"/>
        <w:jc w:val="center"/>
        <w:rPr>
          <w:rFonts w:ascii="Arial" w:hAnsi="Arial" w:cs="Arial"/>
          <w:sz w:val="26"/>
          <w:szCs w:val="26"/>
        </w:rPr>
      </w:pPr>
      <w:r w:rsidRPr="00BE1A1D">
        <w:rPr>
          <w:rFonts w:ascii="Arial" w:hAnsi="Arial" w:cs="Arial"/>
          <w:sz w:val="26"/>
          <w:szCs w:val="26"/>
        </w:rPr>
        <w:t xml:space="preserve">10.03.2023                            с. </w:t>
      </w:r>
      <w:proofErr w:type="spellStart"/>
      <w:r w:rsidRPr="00BE1A1D">
        <w:rPr>
          <w:rFonts w:ascii="Arial" w:hAnsi="Arial" w:cs="Arial"/>
          <w:sz w:val="26"/>
          <w:szCs w:val="26"/>
        </w:rPr>
        <w:t>Богучаны</w:t>
      </w:r>
      <w:proofErr w:type="spellEnd"/>
      <w:r w:rsidRPr="00BE1A1D">
        <w:rPr>
          <w:rFonts w:ascii="Arial" w:hAnsi="Arial" w:cs="Arial"/>
          <w:sz w:val="26"/>
          <w:szCs w:val="26"/>
        </w:rPr>
        <w:t xml:space="preserve">                                  №  203- </w:t>
      </w:r>
      <w:proofErr w:type="spellStart"/>
      <w:proofErr w:type="gramStart"/>
      <w:r w:rsidRPr="00BE1A1D">
        <w:rPr>
          <w:rFonts w:ascii="Arial" w:hAnsi="Arial" w:cs="Arial"/>
          <w:sz w:val="26"/>
          <w:szCs w:val="26"/>
        </w:rPr>
        <w:t>п</w:t>
      </w:r>
      <w:proofErr w:type="spellEnd"/>
      <w:proofErr w:type="gramEnd"/>
    </w:p>
    <w:p w:rsidR="00BE1A1D" w:rsidRPr="00BE1A1D" w:rsidRDefault="00BE1A1D" w:rsidP="00BE1A1D">
      <w:pPr>
        <w:spacing w:after="0" w:line="240" w:lineRule="auto"/>
        <w:jc w:val="center"/>
        <w:rPr>
          <w:rFonts w:ascii="Arial" w:hAnsi="Arial" w:cs="Arial"/>
          <w:sz w:val="26"/>
          <w:szCs w:val="26"/>
        </w:rPr>
      </w:pPr>
    </w:p>
    <w:p w:rsidR="00BE1A1D" w:rsidRPr="00BE1A1D" w:rsidRDefault="00BE1A1D" w:rsidP="00BE1A1D">
      <w:pPr>
        <w:spacing w:after="0" w:line="240" w:lineRule="auto"/>
        <w:jc w:val="center"/>
        <w:rPr>
          <w:rFonts w:ascii="Arial" w:hAnsi="Arial" w:cs="Arial"/>
          <w:sz w:val="26"/>
          <w:szCs w:val="26"/>
        </w:rPr>
      </w:pPr>
      <w:r w:rsidRPr="00BE1A1D">
        <w:rPr>
          <w:rFonts w:ascii="Arial" w:hAnsi="Arial" w:cs="Arial"/>
          <w:sz w:val="26"/>
          <w:szCs w:val="26"/>
        </w:rPr>
        <w:t>Об изменении наименования Муниципального бюджетного образовательного учреждения дополнительного образования "Детско-юношеская спортивная школа" и утверждении устава</w:t>
      </w:r>
    </w:p>
    <w:p w:rsidR="00BE1A1D" w:rsidRPr="00BE1A1D" w:rsidRDefault="00BE1A1D" w:rsidP="00BE1A1D">
      <w:pPr>
        <w:tabs>
          <w:tab w:val="left" w:pos="7095"/>
        </w:tabs>
        <w:spacing w:after="0" w:line="240" w:lineRule="auto"/>
        <w:rPr>
          <w:rFonts w:ascii="Arial" w:hAnsi="Arial" w:cs="Arial"/>
          <w:sz w:val="26"/>
          <w:szCs w:val="26"/>
        </w:rPr>
      </w:pPr>
    </w:p>
    <w:p w:rsidR="00BE1A1D" w:rsidRPr="00BE1A1D" w:rsidRDefault="00BE1A1D" w:rsidP="00BE1A1D">
      <w:pPr>
        <w:tabs>
          <w:tab w:val="left" w:pos="940"/>
        </w:tabs>
        <w:spacing w:after="0" w:line="240" w:lineRule="auto"/>
        <w:ind w:firstLine="567"/>
        <w:jc w:val="both"/>
        <w:rPr>
          <w:rFonts w:ascii="Arial" w:hAnsi="Arial" w:cs="Arial"/>
          <w:sz w:val="26"/>
          <w:szCs w:val="26"/>
        </w:rPr>
      </w:pPr>
      <w:proofErr w:type="gramStart"/>
      <w:r w:rsidRPr="00BE1A1D">
        <w:rPr>
          <w:rFonts w:ascii="Arial" w:hAnsi="Arial" w:cs="Arial"/>
          <w:sz w:val="26"/>
          <w:szCs w:val="26"/>
        </w:rPr>
        <w:t>В целях приведения в соответствие с действующим законодательством РФ, согласно  п. 16 ст.1,  ст.2,3</w:t>
      </w:r>
      <w:r w:rsidRPr="00BE1A1D">
        <w:rPr>
          <w:rFonts w:ascii="Arial" w:hAnsi="Arial" w:cs="Arial"/>
          <w:bCs/>
          <w:sz w:val="26"/>
          <w:szCs w:val="26"/>
        </w:rPr>
        <w:t xml:space="preserve"> Федерального закона от 30 апреля 2021 № 127-ФЗ «О внесении изменений в Федеральный закон «О физической культуре и спорте в Российской Федерации»</w:t>
      </w:r>
      <w:r w:rsidRPr="00BE1A1D">
        <w:rPr>
          <w:rFonts w:ascii="Arial" w:hAnsi="Arial" w:cs="Arial"/>
          <w:sz w:val="26"/>
          <w:szCs w:val="26"/>
        </w:rPr>
        <w:t xml:space="preserve">, Федерального закона от 29.12.2012 N 273-ФЗ (ред. от 29.12.2022) "Об образовании в Российской Федерации" (с </w:t>
      </w:r>
      <w:proofErr w:type="spellStart"/>
      <w:r w:rsidRPr="00BE1A1D">
        <w:rPr>
          <w:rFonts w:ascii="Arial" w:hAnsi="Arial" w:cs="Arial"/>
          <w:sz w:val="26"/>
          <w:szCs w:val="26"/>
        </w:rPr>
        <w:t>изм</w:t>
      </w:r>
      <w:proofErr w:type="spellEnd"/>
      <w:r w:rsidRPr="00BE1A1D">
        <w:rPr>
          <w:rFonts w:ascii="Arial" w:hAnsi="Arial" w:cs="Arial"/>
          <w:sz w:val="26"/>
          <w:szCs w:val="26"/>
        </w:rPr>
        <w:t>. и доп., вступ. в силу с 11.01.2023</w:t>
      </w:r>
      <w:proofErr w:type="gramEnd"/>
      <w:r w:rsidRPr="00BE1A1D">
        <w:rPr>
          <w:rFonts w:ascii="Arial" w:hAnsi="Arial" w:cs="Arial"/>
          <w:sz w:val="26"/>
          <w:szCs w:val="26"/>
        </w:rPr>
        <w:t xml:space="preserve">) </w:t>
      </w:r>
      <w:proofErr w:type="gramStart"/>
      <w:r w:rsidRPr="00BE1A1D">
        <w:rPr>
          <w:rFonts w:ascii="Arial" w:hAnsi="Arial" w:cs="Arial"/>
          <w:sz w:val="26"/>
          <w:szCs w:val="26"/>
        </w:rPr>
        <w:t xml:space="preserve">в соответствии </w:t>
      </w:r>
      <w:r w:rsidRPr="00BE1A1D">
        <w:rPr>
          <w:rFonts w:ascii="Arial" w:hAnsi="Arial" w:cs="Arial"/>
          <w:spacing w:val="2"/>
          <w:sz w:val="26"/>
          <w:szCs w:val="26"/>
          <w:shd w:val="clear" w:color="auto" w:fill="FFFFFF"/>
        </w:rPr>
        <w:t>со  </w:t>
      </w:r>
      <w:hyperlink r:id="rId6" w:history="1">
        <w:r w:rsidRPr="00BE1A1D">
          <w:rPr>
            <w:rStyle w:val="a6"/>
            <w:rFonts w:ascii="Arial" w:hAnsi="Arial" w:cs="Arial"/>
            <w:color w:val="auto"/>
            <w:spacing w:val="2"/>
            <w:sz w:val="26"/>
            <w:szCs w:val="26"/>
            <w:shd w:val="clear" w:color="auto" w:fill="FFFFFF"/>
          </w:rPr>
          <w:t>статьями 7</w:t>
        </w:r>
      </w:hyperlink>
      <w:r w:rsidRPr="00BE1A1D">
        <w:rPr>
          <w:rFonts w:ascii="Arial" w:hAnsi="Arial" w:cs="Arial"/>
          <w:spacing w:val="2"/>
          <w:sz w:val="26"/>
          <w:szCs w:val="26"/>
          <w:shd w:val="clear" w:color="auto" w:fill="FFFFFF"/>
        </w:rPr>
        <w:t>, </w:t>
      </w:r>
      <w:hyperlink r:id="rId7" w:history="1">
        <w:r w:rsidRPr="00BE1A1D">
          <w:rPr>
            <w:rStyle w:val="a6"/>
            <w:rFonts w:ascii="Arial" w:hAnsi="Arial" w:cs="Arial"/>
            <w:color w:val="auto"/>
            <w:spacing w:val="2"/>
            <w:sz w:val="26"/>
            <w:szCs w:val="26"/>
            <w:shd w:val="clear" w:color="auto" w:fill="FFFFFF"/>
          </w:rPr>
          <w:t>43 Федерального закона от 06.10.2003 № 131</w:t>
        </w:r>
      </w:hyperlink>
      <w:r w:rsidRPr="00BE1A1D">
        <w:rPr>
          <w:rFonts w:ascii="Arial" w:hAnsi="Arial" w:cs="Arial"/>
          <w:spacing w:val="2"/>
          <w:sz w:val="26"/>
          <w:szCs w:val="26"/>
          <w:shd w:val="clear" w:color="auto" w:fill="FFFFFF"/>
        </w:rPr>
        <w:t>-ФЗ "Об общих принципах организации местного самоуправления в Российской Федерации", </w:t>
      </w:r>
      <w:r w:rsidRPr="00BE1A1D">
        <w:rPr>
          <w:rFonts w:ascii="Arial" w:hAnsi="Arial" w:cs="Arial"/>
          <w:sz w:val="26"/>
          <w:szCs w:val="26"/>
        </w:rPr>
        <w:t xml:space="preserve"> постановлением администрации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w:t>
      </w:r>
      <w:proofErr w:type="gramEnd"/>
      <w:r w:rsidRPr="00BE1A1D">
        <w:rPr>
          <w:rFonts w:ascii="Arial" w:hAnsi="Arial" w:cs="Arial"/>
          <w:sz w:val="26"/>
          <w:szCs w:val="26"/>
        </w:rPr>
        <w:t xml:space="preserve"> Устава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Красноярского края, </w:t>
      </w:r>
    </w:p>
    <w:p w:rsidR="00BE1A1D" w:rsidRPr="00BE1A1D" w:rsidRDefault="00BE1A1D" w:rsidP="00BE1A1D">
      <w:pPr>
        <w:tabs>
          <w:tab w:val="left" w:pos="940"/>
        </w:tabs>
        <w:spacing w:after="0" w:line="240" w:lineRule="auto"/>
        <w:ind w:firstLine="567"/>
        <w:jc w:val="both"/>
        <w:rPr>
          <w:rFonts w:ascii="Arial" w:hAnsi="Arial" w:cs="Arial"/>
          <w:sz w:val="26"/>
          <w:szCs w:val="26"/>
        </w:rPr>
      </w:pPr>
    </w:p>
    <w:p w:rsidR="00BE1A1D" w:rsidRPr="00BE1A1D" w:rsidRDefault="00BE1A1D" w:rsidP="00BE1A1D">
      <w:pPr>
        <w:tabs>
          <w:tab w:val="left" w:pos="940"/>
        </w:tabs>
        <w:spacing w:after="0" w:line="240" w:lineRule="auto"/>
        <w:jc w:val="both"/>
        <w:rPr>
          <w:rFonts w:ascii="Arial" w:hAnsi="Arial" w:cs="Arial"/>
          <w:sz w:val="26"/>
          <w:szCs w:val="26"/>
        </w:rPr>
      </w:pPr>
      <w:r w:rsidRPr="00BE1A1D">
        <w:rPr>
          <w:rFonts w:ascii="Arial" w:hAnsi="Arial" w:cs="Arial"/>
          <w:sz w:val="26"/>
          <w:szCs w:val="26"/>
        </w:rPr>
        <w:t xml:space="preserve">ПОСТАНОВЛЯЮ: </w:t>
      </w:r>
    </w:p>
    <w:p w:rsidR="00BE1A1D" w:rsidRPr="00BE1A1D" w:rsidRDefault="00BE1A1D" w:rsidP="00BE1A1D">
      <w:pPr>
        <w:pStyle w:val="a7"/>
        <w:numPr>
          <w:ilvl w:val="0"/>
          <w:numId w:val="1"/>
        </w:numPr>
        <w:tabs>
          <w:tab w:val="left" w:pos="851"/>
        </w:tabs>
        <w:spacing w:after="0" w:line="240" w:lineRule="auto"/>
        <w:ind w:left="0" w:firstLine="567"/>
        <w:jc w:val="both"/>
        <w:rPr>
          <w:rFonts w:ascii="Arial" w:hAnsi="Arial" w:cs="Arial"/>
          <w:sz w:val="26"/>
          <w:szCs w:val="26"/>
        </w:rPr>
      </w:pPr>
      <w:r w:rsidRPr="00BE1A1D">
        <w:rPr>
          <w:rFonts w:ascii="Arial" w:hAnsi="Arial" w:cs="Arial"/>
          <w:sz w:val="26"/>
          <w:szCs w:val="26"/>
          <w:shd w:val="clear" w:color="auto" w:fill="FFFFFF"/>
        </w:rPr>
        <w:t>Изменить с 15.03.2023  наименование </w:t>
      </w:r>
      <w:r w:rsidRPr="00BE1A1D">
        <w:rPr>
          <w:rFonts w:ascii="Arial" w:hAnsi="Arial" w:cs="Arial"/>
          <w:sz w:val="26"/>
          <w:szCs w:val="26"/>
        </w:rPr>
        <w:t>Муниципального бюджетного образовательного учреждения дополнительного образования "Детско-юношеская спортивная школа" на  Муниципальное бюджетное образовательное  учреждение дополнительного образования «Спортивная школа»</w:t>
      </w:r>
      <w:r w:rsidRPr="00BE1A1D">
        <w:rPr>
          <w:rFonts w:ascii="Arial" w:eastAsiaTheme="minorHAnsi" w:hAnsi="Arial" w:cs="Arial"/>
          <w:sz w:val="26"/>
          <w:szCs w:val="26"/>
        </w:rPr>
        <w:t>.</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eastAsiaTheme="minorHAnsi" w:hAnsi="Arial" w:cs="Arial"/>
          <w:sz w:val="26"/>
          <w:szCs w:val="26"/>
        </w:rPr>
      </w:pPr>
      <w:r w:rsidRPr="00BE1A1D">
        <w:rPr>
          <w:rFonts w:ascii="Arial" w:hAnsi="Arial" w:cs="Arial"/>
          <w:sz w:val="26"/>
          <w:szCs w:val="26"/>
        </w:rPr>
        <w:t>Утвердить Устав Муниципального бюджетного образовательного  учреждения дополнительного образования «Спортивная школа»</w:t>
      </w:r>
      <w:r w:rsidRPr="00BE1A1D">
        <w:rPr>
          <w:rFonts w:ascii="Arial" w:eastAsiaTheme="minorHAnsi" w:hAnsi="Arial" w:cs="Arial"/>
          <w:sz w:val="26"/>
          <w:szCs w:val="26"/>
        </w:rPr>
        <w:t xml:space="preserve"> </w:t>
      </w:r>
      <w:r w:rsidRPr="00BE1A1D">
        <w:rPr>
          <w:rFonts w:ascii="Arial" w:hAnsi="Arial" w:cs="Arial"/>
          <w:sz w:val="26"/>
          <w:szCs w:val="26"/>
        </w:rPr>
        <w:t>согласно приложению 1.</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sz w:val="26"/>
          <w:szCs w:val="26"/>
        </w:rPr>
        <w:t>Директора Муниципального бюджетного образовательного  учреждения дополнительного образования «Спортивная школа»</w:t>
      </w:r>
      <w:r w:rsidRPr="00BE1A1D">
        <w:rPr>
          <w:rFonts w:ascii="Arial" w:eastAsiaTheme="minorHAnsi" w:hAnsi="Arial" w:cs="Arial"/>
          <w:sz w:val="26"/>
          <w:szCs w:val="26"/>
        </w:rPr>
        <w:t xml:space="preserve"> </w:t>
      </w:r>
      <w:r w:rsidRPr="00BE1A1D">
        <w:rPr>
          <w:rFonts w:ascii="Arial" w:hAnsi="Arial" w:cs="Arial"/>
          <w:sz w:val="26"/>
          <w:szCs w:val="26"/>
        </w:rPr>
        <w:t xml:space="preserve">Е.В.Пискунова </w:t>
      </w:r>
      <w:proofErr w:type="gramStart"/>
      <w:r w:rsidRPr="00BE1A1D">
        <w:rPr>
          <w:rFonts w:ascii="Arial" w:hAnsi="Arial" w:cs="Arial"/>
          <w:sz w:val="26"/>
          <w:szCs w:val="26"/>
        </w:rPr>
        <w:t>наделить полномочиями быть</w:t>
      </w:r>
      <w:proofErr w:type="gramEnd"/>
      <w:r w:rsidRPr="00BE1A1D">
        <w:rPr>
          <w:rFonts w:ascii="Arial" w:hAnsi="Arial" w:cs="Arial"/>
          <w:sz w:val="26"/>
          <w:szCs w:val="26"/>
        </w:rPr>
        <w:t xml:space="preserve"> заявителем   государственной  регистрации  Устава Муниципального бюджетного образовательного  учреждения дополнительного образования «Спортивная школа»</w:t>
      </w:r>
      <w:r w:rsidRPr="00BE1A1D">
        <w:rPr>
          <w:rFonts w:ascii="Arial" w:eastAsiaTheme="minorHAnsi" w:hAnsi="Arial" w:cs="Arial"/>
          <w:sz w:val="26"/>
          <w:szCs w:val="26"/>
        </w:rPr>
        <w:t xml:space="preserve"> </w:t>
      </w:r>
      <w:r w:rsidRPr="00BE1A1D">
        <w:rPr>
          <w:rFonts w:ascii="Arial" w:hAnsi="Arial" w:cs="Arial"/>
          <w:sz w:val="26"/>
          <w:szCs w:val="26"/>
        </w:rPr>
        <w:t xml:space="preserve">с правом подписи  заявления о государственной   регистрации и получении  необходимым документов </w:t>
      </w:r>
      <w:r w:rsidRPr="00BE1A1D">
        <w:rPr>
          <w:rFonts w:ascii="Arial" w:eastAsiaTheme="minorHAnsi" w:hAnsi="Arial" w:cs="Arial"/>
          <w:sz w:val="26"/>
          <w:szCs w:val="26"/>
        </w:rPr>
        <w:t>в регистрирующий орган.</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sz w:val="26"/>
          <w:szCs w:val="26"/>
        </w:rPr>
        <w:t>Директору Муниципального бюджетного образовательного  учреждения дополнительного образования «Спортивная школа»</w:t>
      </w:r>
      <w:r w:rsidRPr="00BE1A1D">
        <w:rPr>
          <w:rFonts w:ascii="Arial" w:eastAsiaTheme="minorHAnsi" w:hAnsi="Arial" w:cs="Arial"/>
          <w:sz w:val="26"/>
          <w:szCs w:val="26"/>
        </w:rPr>
        <w:t xml:space="preserve">  Е.В.Пискунову</w:t>
      </w:r>
      <w:r w:rsidRPr="00BE1A1D">
        <w:rPr>
          <w:rFonts w:ascii="Arial" w:hAnsi="Arial" w:cs="Arial"/>
          <w:color w:val="2D2D2D"/>
          <w:spacing w:val="2"/>
          <w:sz w:val="26"/>
          <w:szCs w:val="26"/>
          <w:shd w:val="clear" w:color="auto" w:fill="FFFFFF"/>
        </w:rPr>
        <w:t xml:space="preserve"> </w:t>
      </w:r>
      <w:r w:rsidRPr="00BE1A1D">
        <w:rPr>
          <w:rFonts w:ascii="Arial" w:hAnsi="Arial" w:cs="Arial"/>
          <w:sz w:val="26"/>
          <w:szCs w:val="26"/>
        </w:rPr>
        <w:t>выступить заявителем д</w:t>
      </w:r>
      <w:r w:rsidRPr="00BE1A1D">
        <w:rPr>
          <w:rFonts w:ascii="Arial" w:eastAsiaTheme="minorHAnsi" w:hAnsi="Arial" w:cs="Arial"/>
          <w:sz w:val="26"/>
          <w:szCs w:val="26"/>
        </w:rPr>
        <w:t xml:space="preserve">ля государственной регистрации </w:t>
      </w:r>
      <w:r w:rsidRPr="00BE1A1D">
        <w:rPr>
          <w:rFonts w:ascii="Arial" w:eastAsiaTheme="minorHAnsi" w:hAnsi="Arial" w:cs="Arial"/>
          <w:sz w:val="26"/>
          <w:szCs w:val="26"/>
        </w:rPr>
        <w:lastRenderedPageBreak/>
        <w:t xml:space="preserve">изменений, внесенных в учредительный документ юридического лица, в регистрирующий орган </w:t>
      </w:r>
      <w:r w:rsidRPr="00BE1A1D">
        <w:rPr>
          <w:rFonts w:ascii="Arial" w:hAnsi="Arial" w:cs="Arial"/>
          <w:sz w:val="26"/>
          <w:szCs w:val="26"/>
        </w:rPr>
        <w:t>в установленный законом срок.</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spacing w:val="2"/>
          <w:sz w:val="26"/>
          <w:szCs w:val="26"/>
          <w:shd w:val="clear" w:color="auto" w:fill="FFFFFF"/>
        </w:rPr>
        <w:t xml:space="preserve">Управлению муниципальной собственности администрации </w:t>
      </w:r>
      <w:proofErr w:type="spellStart"/>
      <w:r w:rsidRPr="00BE1A1D">
        <w:rPr>
          <w:rFonts w:ascii="Arial" w:hAnsi="Arial" w:cs="Arial"/>
          <w:spacing w:val="2"/>
          <w:sz w:val="26"/>
          <w:szCs w:val="26"/>
          <w:shd w:val="clear" w:color="auto" w:fill="FFFFFF"/>
        </w:rPr>
        <w:t>Богучанского</w:t>
      </w:r>
      <w:proofErr w:type="spellEnd"/>
      <w:r w:rsidRPr="00BE1A1D">
        <w:rPr>
          <w:rFonts w:ascii="Arial" w:hAnsi="Arial" w:cs="Arial"/>
          <w:spacing w:val="2"/>
          <w:sz w:val="26"/>
          <w:szCs w:val="26"/>
          <w:shd w:val="clear" w:color="auto" w:fill="FFFFFF"/>
        </w:rPr>
        <w:t xml:space="preserve"> района (</w:t>
      </w:r>
      <w:proofErr w:type="spellStart"/>
      <w:r w:rsidRPr="00BE1A1D">
        <w:rPr>
          <w:rFonts w:ascii="Arial" w:hAnsi="Arial" w:cs="Arial"/>
          <w:spacing w:val="2"/>
          <w:sz w:val="26"/>
          <w:szCs w:val="26"/>
          <w:shd w:val="clear" w:color="auto" w:fill="FFFFFF"/>
        </w:rPr>
        <w:t>О.Б.Ерашевой</w:t>
      </w:r>
      <w:proofErr w:type="spellEnd"/>
      <w:r w:rsidRPr="00BE1A1D">
        <w:rPr>
          <w:rFonts w:ascii="Arial" w:hAnsi="Arial" w:cs="Arial"/>
          <w:spacing w:val="2"/>
          <w:sz w:val="26"/>
          <w:szCs w:val="26"/>
          <w:shd w:val="clear" w:color="auto" w:fill="FFFFFF"/>
        </w:rPr>
        <w:t xml:space="preserve">) внести соответствующие изменения в реестр муниципального имущества муниципального образования </w:t>
      </w:r>
      <w:proofErr w:type="spellStart"/>
      <w:r w:rsidRPr="00BE1A1D">
        <w:rPr>
          <w:rFonts w:ascii="Arial" w:hAnsi="Arial" w:cs="Arial"/>
          <w:spacing w:val="2"/>
          <w:sz w:val="26"/>
          <w:szCs w:val="26"/>
          <w:shd w:val="clear" w:color="auto" w:fill="FFFFFF"/>
        </w:rPr>
        <w:t>Богучанский</w:t>
      </w:r>
      <w:proofErr w:type="spellEnd"/>
      <w:r w:rsidRPr="00BE1A1D">
        <w:rPr>
          <w:rFonts w:ascii="Arial" w:hAnsi="Arial" w:cs="Arial"/>
          <w:spacing w:val="2"/>
          <w:sz w:val="26"/>
          <w:szCs w:val="26"/>
          <w:shd w:val="clear" w:color="auto" w:fill="FFFFFF"/>
        </w:rPr>
        <w:t xml:space="preserve"> район после представления листа записи в Единый государственный реестр юридических лиц и зарегистрированного Устава </w:t>
      </w:r>
      <w:r w:rsidRPr="00BE1A1D">
        <w:rPr>
          <w:rFonts w:ascii="Arial" w:hAnsi="Arial" w:cs="Arial"/>
          <w:sz w:val="26"/>
          <w:szCs w:val="26"/>
        </w:rPr>
        <w:t>Муниципального бюджетного образовательного  учреждения дополнительного образования «Спортивная школа».</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spacing w:val="2"/>
          <w:sz w:val="26"/>
          <w:szCs w:val="26"/>
          <w:shd w:val="clear" w:color="auto" w:fill="FFFFFF"/>
        </w:rPr>
        <w:t xml:space="preserve">Финансовому управлению администрации </w:t>
      </w:r>
      <w:proofErr w:type="spellStart"/>
      <w:r w:rsidRPr="00BE1A1D">
        <w:rPr>
          <w:rFonts w:ascii="Arial" w:hAnsi="Arial" w:cs="Arial"/>
          <w:spacing w:val="2"/>
          <w:sz w:val="26"/>
          <w:szCs w:val="26"/>
          <w:shd w:val="clear" w:color="auto" w:fill="FFFFFF"/>
        </w:rPr>
        <w:t>Богучанского</w:t>
      </w:r>
      <w:proofErr w:type="spellEnd"/>
      <w:r w:rsidRPr="00BE1A1D">
        <w:rPr>
          <w:rFonts w:ascii="Arial" w:hAnsi="Arial" w:cs="Arial"/>
          <w:spacing w:val="2"/>
          <w:sz w:val="26"/>
          <w:szCs w:val="26"/>
          <w:shd w:val="clear" w:color="auto" w:fill="FFFFFF"/>
        </w:rPr>
        <w:t xml:space="preserve"> района (</w:t>
      </w:r>
      <w:proofErr w:type="spellStart"/>
      <w:r w:rsidRPr="00BE1A1D">
        <w:rPr>
          <w:rFonts w:ascii="Arial" w:hAnsi="Arial" w:cs="Arial"/>
          <w:spacing w:val="2"/>
          <w:sz w:val="26"/>
          <w:szCs w:val="26"/>
          <w:shd w:val="clear" w:color="auto" w:fill="FFFFFF"/>
        </w:rPr>
        <w:t>В.И.Монаховой</w:t>
      </w:r>
      <w:proofErr w:type="spellEnd"/>
      <w:r w:rsidRPr="00BE1A1D">
        <w:rPr>
          <w:rFonts w:ascii="Arial" w:hAnsi="Arial" w:cs="Arial"/>
          <w:spacing w:val="2"/>
          <w:sz w:val="26"/>
          <w:szCs w:val="26"/>
          <w:shd w:val="clear" w:color="auto" w:fill="FFFFFF"/>
        </w:rPr>
        <w:t xml:space="preserve">)  внести изменения в реестр бюджетополучателей после представления листа записи в Единый государственный реестр юридических лиц и зарегистрированного Устава </w:t>
      </w:r>
      <w:r w:rsidRPr="00BE1A1D">
        <w:rPr>
          <w:rFonts w:ascii="Arial" w:hAnsi="Arial" w:cs="Arial"/>
          <w:sz w:val="26"/>
          <w:szCs w:val="26"/>
        </w:rPr>
        <w:t>Муниципального бюджетного образовательного  учреждения дополнительного образования «Спортивная школа»</w:t>
      </w:r>
      <w:r w:rsidRPr="00BE1A1D">
        <w:rPr>
          <w:rFonts w:ascii="Arial" w:eastAsiaTheme="minorHAnsi" w:hAnsi="Arial" w:cs="Arial"/>
          <w:sz w:val="26"/>
          <w:szCs w:val="26"/>
        </w:rPr>
        <w:t>.</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sz w:val="26"/>
          <w:szCs w:val="26"/>
        </w:rPr>
        <w:t xml:space="preserve">Признать утратившим силу постановление администрации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от </w:t>
      </w:r>
      <w:r w:rsidRPr="00BE1A1D">
        <w:rPr>
          <w:rFonts w:ascii="Arial" w:hAnsi="Arial" w:cs="Arial"/>
          <w:spacing w:val="-1"/>
          <w:sz w:val="26"/>
          <w:szCs w:val="26"/>
        </w:rPr>
        <w:t>30.10.2015</w:t>
      </w:r>
      <w:r w:rsidRPr="00BE1A1D">
        <w:rPr>
          <w:rFonts w:ascii="Arial" w:hAnsi="Arial" w:cs="Arial"/>
          <w:sz w:val="26"/>
          <w:szCs w:val="26"/>
          <w:shd w:val="clear" w:color="auto" w:fill="FFFFFF"/>
        </w:rPr>
        <w:t xml:space="preserve"> №</w:t>
      </w:r>
      <w:r w:rsidRPr="00BE1A1D">
        <w:rPr>
          <w:rFonts w:ascii="Arial" w:hAnsi="Arial" w:cs="Arial"/>
          <w:spacing w:val="-1"/>
          <w:sz w:val="26"/>
          <w:szCs w:val="26"/>
        </w:rPr>
        <w:t xml:space="preserve">969-п </w:t>
      </w:r>
      <w:r w:rsidRPr="00BE1A1D">
        <w:rPr>
          <w:rFonts w:ascii="Arial" w:hAnsi="Arial" w:cs="Arial"/>
          <w:sz w:val="26"/>
          <w:szCs w:val="26"/>
        </w:rPr>
        <w:t>«Об утверждении Устава М</w:t>
      </w:r>
      <w:r w:rsidRPr="00BE1A1D">
        <w:rPr>
          <w:rFonts w:ascii="Arial" w:hAnsi="Arial" w:cs="Arial"/>
          <w:spacing w:val="2"/>
          <w:sz w:val="26"/>
          <w:szCs w:val="26"/>
          <w:shd w:val="clear" w:color="auto" w:fill="FFFFFF"/>
        </w:rPr>
        <w:t>униципального бюджетного образовательного учреждения дополнительного образования  «Детско-юношеская спортивная школа»</w:t>
      </w:r>
      <w:r w:rsidRPr="00BE1A1D">
        <w:rPr>
          <w:rFonts w:ascii="Arial" w:hAnsi="Arial" w:cs="Arial"/>
          <w:sz w:val="26"/>
          <w:szCs w:val="26"/>
        </w:rPr>
        <w:t>»;</w:t>
      </w:r>
    </w:p>
    <w:p w:rsidR="00BE1A1D" w:rsidRPr="00BE1A1D" w:rsidRDefault="00BE1A1D" w:rsidP="00BE1A1D">
      <w:pPr>
        <w:tabs>
          <w:tab w:val="left" w:pos="709"/>
          <w:tab w:val="left" w:pos="851"/>
        </w:tabs>
        <w:autoSpaceDE w:val="0"/>
        <w:autoSpaceDN w:val="0"/>
        <w:adjustRightInd w:val="0"/>
        <w:spacing w:after="0" w:line="240" w:lineRule="auto"/>
        <w:ind w:firstLine="567"/>
        <w:jc w:val="both"/>
        <w:rPr>
          <w:rFonts w:ascii="Arial" w:hAnsi="Arial" w:cs="Arial"/>
          <w:sz w:val="26"/>
          <w:szCs w:val="26"/>
        </w:rPr>
      </w:pPr>
      <w:r w:rsidRPr="00BE1A1D">
        <w:rPr>
          <w:rFonts w:ascii="Arial" w:hAnsi="Arial" w:cs="Arial"/>
          <w:sz w:val="26"/>
          <w:szCs w:val="26"/>
        </w:rPr>
        <w:t xml:space="preserve">Признать утратившим силу постановление администрации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от </w:t>
      </w:r>
      <w:r w:rsidRPr="00BE1A1D">
        <w:rPr>
          <w:rFonts w:ascii="Arial" w:hAnsi="Arial" w:cs="Arial"/>
          <w:spacing w:val="-1"/>
          <w:sz w:val="26"/>
          <w:szCs w:val="26"/>
        </w:rPr>
        <w:t>25.01.2016</w:t>
      </w:r>
      <w:r w:rsidRPr="00BE1A1D">
        <w:rPr>
          <w:rFonts w:ascii="Arial" w:hAnsi="Arial" w:cs="Arial"/>
          <w:sz w:val="26"/>
          <w:szCs w:val="26"/>
          <w:shd w:val="clear" w:color="auto" w:fill="FFFFFF"/>
        </w:rPr>
        <w:t xml:space="preserve"> №</w:t>
      </w:r>
      <w:r w:rsidRPr="00BE1A1D">
        <w:rPr>
          <w:rFonts w:ascii="Arial" w:hAnsi="Arial" w:cs="Arial"/>
          <w:spacing w:val="-1"/>
          <w:sz w:val="26"/>
          <w:szCs w:val="26"/>
        </w:rPr>
        <w:t xml:space="preserve">57-п  </w:t>
      </w:r>
      <w:r w:rsidRPr="00BE1A1D">
        <w:rPr>
          <w:rFonts w:ascii="Arial" w:hAnsi="Arial" w:cs="Arial"/>
          <w:sz w:val="26"/>
          <w:szCs w:val="26"/>
        </w:rPr>
        <w:t>«О внесении изменений и дополнений в Устав М</w:t>
      </w:r>
      <w:r w:rsidRPr="00BE1A1D">
        <w:rPr>
          <w:rFonts w:ascii="Arial" w:hAnsi="Arial" w:cs="Arial"/>
          <w:spacing w:val="2"/>
          <w:sz w:val="26"/>
          <w:szCs w:val="26"/>
          <w:shd w:val="clear" w:color="auto" w:fill="FFFFFF"/>
        </w:rPr>
        <w:t xml:space="preserve">униципального бюджетного образовательного учреждения дополнительного образования  «Детско-юношеская спортивная школа», утвержденный </w:t>
      </w:r>
      <w:r w:rsidRPr="00BE1A1D">
        <w:rPr>
          <w:rFonts w:ascii="Arial" w:hAnsi="Arial" w:cs="Arial"/>
          <w:sz w:val="26"/>
          <w:szCs w:val="26"/>
        </w:rPr>
        <w:t xml:space="preserve">постановление администрации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от </w:t>
      </w:r>
      <w:r w:rsidRPr="00BE1A1D">
        <w:rPr>
          <w:rFonts w:ascii="Arial" w:hAnsi="Arial" w:cs="Arial"/>
          <w:spacing w:val="-1"/>
          <w:sz w:val="26"/>
          <w:szCs w:val="26"/>
        </w:rPr>
        <w:t>30.10.2015</w:t>
      </w:r>
      <w:r w:rsidRPr="00BE1A1D">
        <w:rPr>
          <w:rFonts w:ascii="Arial" w:hAnsi="Arial" w:cs="Arial"/>
          <w:sz w:val="26"/>
          <w:szCs w:val="26"/>
          <w:shd w:val="clear" w:color="auto" w:fill="FFFFFF"/>
        </w:rPr>
        <w:t xml:space="preserve"> №</w:t>
      </w:r>
      <w:r w:rsidRPr="00BE1A1D">
        <w:rPr>
          <w:rFonts w:ascii="Arial" w:hAnsi="Arial" w:cs="Arial"/>
          <w:spacing w:val="-1"/>
          <w:sz w:val="26"/>
          <w:szCs w:val="26"/>
        </w:rPr>
        <w:t>969-п</w:t>
      </w:r>
      <w:r w:rsidRPr="00BE1A1D">
        <w:rPr>
          <w:rFonts w:ascii="Arial" w:hAnsi="Arial" w:cs="Arial"/>
          <w:sz w:val="26"/>
          <w:szCs w:val="26"/>
        </w:rPr>
        <w:t>».</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proofErr w:type="gramStart"/>
      <w:r w:rsidRPr="00BE1A1D">
        <w:rPr>
          <w:rFonts w:ascii="Arial" w:hAnsi="Arial" w:cs="Arial"/>
          <w:sz w:val="26"/>
          <w:szCs w:val="26"/>
        </w:rPr>
        <w:t>Контроль за</w:t>
      </w:r>
      <w:proofErr w:type="gramEnd"/>
      <w:r w:rsidRPr="00BE1A1D">
        <w:rPr>
          <w:rFonts w:ascii="Arial" w:hAnsi="Arial" w:cs="Arial"/>
          <w:sz w:val="26"/>
          <w:szCs w:val="26"/>
        </w:rPr>
        <w:t xml:space="preserve"> исполнением настоящего постановления возложить на заместителя Главы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 по социальным вопросам И.М. Брюханова.</w:t>
      </w:r>
    </w:p>
    <w:p w:rsidR="00BE1A1D" w:rsidRPr="00BE1A1D" w:rsidRDefault="00BE1A1D" w:rsidP="00BE1A1D">
      <w:pPr>
        <w:pStyle w:val="a7"/>
        <w:numPr>
          <w:ilvl w:val="0"/>
          <w:numId w:val="1"/>
        </w:numPr>
        <w:tabs>
          <w:tab w:val="left" w:pos="709"/>
          <w:tab w:val="left" w:pos="851"/>
        </w:tabs>
        <w:autoSpaceDE w:val="0"/>
        <w:autoSpaceDN w:val="0"/>
        <w:adjustRightInd w:val="0"/>
        <w:spacing w:after="0" w:line="240" w:lineRule="auto"/>
        <w:ind w:left="0" w:firstLine="567"/>
        <w:jc w:val="both"/>
        <w:rPr>
          <w:rFonts w:ascii="Arial" w:hAnsi="Arial" w:cs="Arial"/>
          <w:sz w:val="26"/>
          <w:szCs w:val="26"/>
        </w:rPr>
      </w:pPr>
      <w:r w:rsidRPr="00BE1A1D">
        <w:rPr>
          <w:rFonts w:ascii="Arial" w:hAnsi="Arial" w:cs="Arial"/>
          <w:bCs/>
          <w:sz w:val="26"/>
          <w:szCs w:val="26"/>
        </w:rPr>
        <w:t xml:space="preserve">Постановление вступает в силу со дня его подписания и подлежит </w:t>
      </w:r>
      <w:r w:rsidRPr="00BE1A1D">
        <w:rPr>
          <w:rFonts w:ascii="Arial" w:hAnsi="Arial" w:cs="Arial"/>
          <w:sz w:val="26"/>
          <w:szCs w:val="26"/>
        </w:rPr>
        <w:t xml:space="preserve">опубликованию в Официальном вестнике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w:t>
      </w:r>
    </w:p>
    <w:p w:rsidR="00BE1A1D" w:rsidRPr="00BE1A1D" w:rsidRDefault="00BE1A1D" w:rsidP="00BE1A1D">
      <w:pPr>
        <w:tabs>
          <w:tab w:val="left" w:pos="940"/>
        </w:tabs>
        <w:spacing w:after="0" w:line="240" w:lineRule="auto"/>
        <w:jc w:val="both"/>
        <w:rPr>
          <w:rFonts w:ascii="Arial" w:hAnsi="Arial" w:cs="Arial"/>
          <w:sz w:val="26"/>
          <w:szCs w:val="26"/>
        </w:rPr>
      </w:pPr>
    </w:p>
    <w:p w:rsidR="00BE1A1D" w:rsidRPr="00BE1A1D" w:rsidRDefault="00BE1A1D" w:rsidP="00BE1A1D">
      <w:pPr>
        <w:tabs>
          <w:tab w:val="left" w:pos="940"/>
        </w:tabs>
        <w:spacing w:after="0" w:line="240" w:lineRule="auto"/>
        <w:jc w:val="both"/>
        <w:rPr>
          <w:rFonts w:ascii="Arial" w:hAnsi="Arial" w:cs="Arial"/>
          <w:sz w:val="26"/>
          <w:szCs w:val="26"/>
        </w:rPr>
      </w:pPr>
      <w:r w:rsidRPr="00BE1A1D">
        <w:rPr>
          <w:rFonts w:ascii="Arial" w:hAnsi="Arial" w:cs="Arial"/>
          <w:sz w:val="26"/>
          <w:szCs w:val="26"/>
        </w:rPr>
        <w:t xml:space="preserve">Глава </w:t>
      </w:r>
      <w:proofErr w:type="spellStart"/>
      <w:r w:rsidRPr="00BE1A1D">
        <w:rPr>
          <w:rFonts w:ascii="Arial" w:hAnsi="Arial" w:cs="Arial"/>
          <w:sz w:val="26"/>
          <w:szCs w:val="26"/>
        </w:rPr>
        <w:t>Богучанского</w:t>
      </w:r>
      <w:proofErr w:type="spellEnd"/>
      <w:r w:rsidRPr="00BE1A1D">
        <w:rPr>
          <w:rFonts w:ascii="Arial" w:hAnsi="Arial" w:cs="Arial"/>
          <w:sz w:val="26"/>
          <w:szCs w:val="26"/>
        </w:rPr>
        <w:t xml:space="preserve"> района</w:t>
      </w:r>
      <w:r w:rsidRPr="00BE1A1D">
        <w:rPr>
          <w:rFonts w:ascii="Arial" w:hAnsi="Arial" w:cs="Arial"/>
          <w:sz w:val="26"/>
          <w:szCs w:val="26"/>
        </w:rPr>
        <w:tab/>
      </w:r>
      <w:r w:rsidRPr="00BE1A1D">
        <w:rPr>
          <w:rFonts w:ascii="Arial" w:hAnsi="Arial" w:cs="Arial"/>
          <w:sz w:val="26"/>
          <w:szCs w:val="26"/>
        </w:rPr>
        <w:tab/>
        <w:t xml:space="preserve">                                           А.С.Медведев</w:t>
      </w:r>
    </w:p>
    <w:p w:rsidR="00BE1A1D" w:rsidRPr="00BE1A1D" w:rsidRDefault="00BE1A1D" w:rsidP="00BE1A1D">
      <w:pPr>
        <w:tabs>
          <w:tab w:val="left" w:pos="940"/>
        </w:tabs>
        <w:spacing w:after="0" w:line="240" w:lineRule="auto"/>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7"/>
        <w:gridCol w:w="4302"/>
      </w:tblGrid>
      <w:tr w:rsidR="00BE1A1D" w:rsidRPr="00BE1A1D" w:rsidTr="00113B52">
        <w:trPr>
          <w:trHeight w:val="536"/>
        </w:trPr>
        <w:tc>
          <w:tcPr>
            <w:tcW w:w="5257" w:type="dxa"/>
          </w:tcPr>
          <w:p w:rsidR="00BE1A1D" w:rsidRPr="00BE1A1D" w:rsidRDefault="00BE1A1D" w:rsidP="00113B52">
            <w:pPr>
              <w:rPr>
                <w:rFonts w:ascii="Arial" w:hAnsi="Arial" w:cs="Arial"/>
                <w:sz w:val="28"/>
                <w:szCs w:val="28"/>
              </w:rPr>
            </w:pPr>
          </w:p>
        </w:tc>
        <w:tc>
          <w:tcPr>
            <w:tcW w:w="4302" w:type="dxa"/>
          </w:tcPr>
          <w:p w:rsidR="00BE1A1D" w:rsidRPr="00BE1A1D" w:rsidRDefault="00BE1A1D" w:rsidP="00113B52">
            <w:pPr>
              <w:pStyle w:val="a4"/>
              <w:jc w:val="right"/>
              <w:rPr>
                <w:rFonts w:ascii="Arial" w:hAnsi="Arial" w:cs="Arial"/>
                <w:sz w:val="18"/>
              </w:rPr>
            </w:pPr>
            <w:r w:rsidRPr="00BE1A1D">
              <w:rPr>
                <w:rFonts w:ascii="Arial" w:hAnsi="Arial" w:cs="Arial"/>
                <w:sz w:val="18"/>
              </w:rPr>
              <w:t>Приложение 1</w:t>
            </w:r>
          </w:p>
          <w:p w:rsidR="00BE1A1D" w:rsidRPr="00BE1A1D" w:rsidRDefault="00BE1A1D" w:rsidP="00113B52">
            <w:pPr>
              <w:pStyle w:val="a4"/>
              <w:jc w:val="right"/>
              <w:rPr>
                <w:rFonts w:ascii="Arial" w:hAnsi="Arial" w:cs="Arial"/>
                <w:sz w:val="18"/>
              </w:rPr>
            </w:pPr>
            <w:r w:rsidRPr="00BE1A1D">
              <w:rPr>
                <w:rFonts w:ascii="Arial" w:hAnsi="Arial" w:cs="Arial"/>
                <w:sz w:val="18"/>
              </w:rPr>
              <w:t xml:space="preserve"> к постановлению администрации </w:t>
            </w:r>
          </w:p>
          <w:p w:rsidR="00BE1A1D" w:rsidRPr="00BE1A1D" w:rsidRDefault="00BE1A1D" w:rsidP="00113B52">
            <w:pPr>
              <w:pStyle w:val="a4"/>
              <w:jc w:val="right"/>
              <w:rPr>
                <w:rFonts w:ascii="Arial" w:hAnsi="Arial" w:cs="Arial"/>
                <w:sz w:val="18"/>
              </w:rPr>
            </w:pPr>
            <w:proofErr w:type="spellStart"/>
            <w:r w:rsidRPr="00BE1A1D">
              <w:rPr>
                <w:rFonts w:ascii="Arial" w:hAnsi="Arial" w:cs="Arial"/>
                <w:sz w:val="18"/>
              </w:rPr>
              <w:t>Богучанского</w:t>
            </w:r>
            <w:proofErr w:type="spellEnd"/>
            <w:r w:rsidRPr="00BE1A1D">
              <w:rPr>
                <w:rFonts w:ascii="Arial" w:hAnsi="Arial" w:cs="Arial"/>
                <w:sz w:val="18"/>
              </w:rPr>
              <w:t xml:space="preserve"> района от 10.03.2023  № 203-п</w:t>
            </w:r>
          </w:p>
          <w:p w:rsidR="00BE1A1D" w:rsidRPr="00BE1A1D" w:rsidRDefault="00BE1A1D" w:rsidP="00113B52">
            <w:pPr>
              <w:pStyle w:val="a4"/>
              <w:jc w:val="right"/>
              <w:rPr>
                <w:rFonts w:ascii="Arial" w:hAnsi="Arial" w:cs="Arial"/>
                <w:sz w:val="18"/>
              </w:rPr>
            </w:pPr>
          </w:p>
        </w:tc>
      </w:tr>
    </w:tbl>
    <w:p w:rsidR="00BE1A1D" w:rsidRPr="00BE1A1D" w:rsidRDefault="00BE1A1D" w:rsidP="00BE1A1D">
      <w:pPr>
        <w:jc w:val="center"/>
        <w:rPr>
          <w:rFonts w:ascii="Arial" w:hAnsi="Arial" w:cs="Arial"/>
          <w:sz w:val="20"/>
          <w:szCs w:val="20"/>
        </w:rPr>
      </w:pPr>
      <w:r w:rsidRPr="00BE1A1D">
        <w:rPr>
          <w:rFonts w:ascii="Arial" w:hAnsi="Arial" w:cs="Arial"/>
          <w:sz w:val="20"/>
          <w:szCs w:val="20"/>
        </w:rPr>
        <w:t xml:space="preserve">УСТАВ </w:t>
      </w:r>
    </w:p>
    <w:p w:rsidR="00BE1A1D" w:rsidRPr="00BE1A1D" w:rsidRDefault="00BE1A1D" w:rsidP="00BE1A1D">
      <w:pPr>
        <w:spacing w:line="264" w:lineRule="auto"/>
        <w:ind w:left="-142"/>
        <w:jc w:val="center"/>
        <w:rPr>
          <w:rFonts w:ascii="Arial" w:hAnsi="Arial" w:cs="Arial"/>
          <w:sz w:val="20"/>
          <w:szCs w:val="20"/>
        </w:rPr>
      </w:pPr>
      <w:r w:rsidRPr="00BE1A1D">
        <w:rPr>
          <w:rFonts w:ascii="Arial" w:hAnsi="Arial" w:cs="Arial"/>
          <w:sz w:val="20"/>
          <w:szCs w:val="20"/>
        </w:rPr>
        <w:t>МУНИЦИПАЛЬНОГО БЮДЖЕТНОГО ОБРАЗОВАТЕЛЬНОГО</w:t>
      </w:r>
    </w:p>
    <w:p w:rsidR="00BE1A1D" w:rsidRPr="00BE1A1D" w:rsidRDefault="00BE1A1D" w:rsidP="00BE1A1D">
      <w:pPr>
        <w:spacing w:line="264" w:lineRule="auto"/>
        <w:ind w:left="-142"/>
        <w:jc w:val="center"/>
        <w:rPr>
          <w:rFonts w:ascii="Arial" w:hAnsi="Arial" w:cs="Arial"/>
          <w:sz w:val="20"/>
          <w:szCs w:val="20"/>
        </w:rPr>
      </w:pPr>
      <w:r w:rsidRPr="00BE1A1D">
        <w:rPr>
          <w:rFonts w:ascii="Arial" w:hAnsi="Arial" w:cs="Arial"/>
          <w:sz w:val="20"/>
          <w:szCs w:val="20"/>
        </w:rPr>
        <w:t>УЧРЕЖДЕНИЯ ДОПОЛНИТЕЛЬНОГО ОБРАЗОВАНИЯ</w:t>
      </w:r>
    </w:p>
    <w:p w:rsidR="00BE1A1D" w:rsidRPr="00BE1A1D" w:rsidRDefault="00BE1A1D" w:rsidP="00BE1A1D">
      <w:pPr>
        <w:spacing w:line="264" w:lineRule="auto"/>
        <w:ind w:left="-142"/>
        <w:jc w:val="center"/>
        <w:rPr>
          <w:rFonts w:ascii="Arial" w:hAnsi="Arial" w:cs="Arial"/>
          <w:sz w:val="20"/>
          <w:szCs w:val="20"/>
        </w:rPr>
      </w:pPr>
      <w:r w:rsidRPr="00BE1A1D">
        <w:rPr>
          <w:rFonts w:ascii="Arial" w:hAnsi="Arial" w:cs="Arial"/>
          <w:sz w:val="20"/>
          <w:szCs w:val="20"/>
        </w:rPr>
        <w:t>«СПОРТИВНАЯ ШКОЛА»</w:t>
      </w:r>
    </w:p>
    <w:p w:rsidR="00BE1A1D" w:rsidRPr="00BE1A1D" w:rsidRDefault="00BE1A1D" w:rsidP="00BE1A1D">
      <w:pPr>
        <w:jc w:val="center"/>
        <w:rPr>
          <w:rFonts w:ascii="Arial" w:hAnsi="Arial" w:cs="Arial"/>
          <w:sz w:val="20"/>
          <w:szCs w:val="20"/>
        </w:rPr>
      </w:pPr>
      <w:r w:rsidRPr="00BE1A1D">
        <w:rPr>
          <w:rFonts w:ascii="Arial" w:hAnsi="Arial" w:cs="Arial"/>
          <w:sz w:val="20"/>
          <w:szCs w:val="20"/>
        </w:rPr>
        <w:t>(в новой  редакции)</w:t>
      </w:r>
    </w:p>
    <w:p w:rsidR="00BE1A1D" w:rsidRPr="00BE1A1D" w:rsidRDefault="00BE1A1D" w:rsidP="00BE1A1D">
      <w:pPr>
        <w:tabs>
          <w:tab w:val="left" w:pos="4080"/>
        </w:tabs>
        <w:spacing w:line="240" w:lineRule="auto"/>
        <w:jc w:val="center"/>
        <w:rPr>
          <w:rFonts w:ascii="Arial" w:hAnsi="Arial" w:cs="Arial"/>
          <w:sz w:val="20"/>
          <w:szCs w:val="20"/>
        </w:rPr>
      </w:pPr>
      <w:proofErr w:type="spellStart"/>
      <w:r w:rsidRPr="00BE1A1D">
        <w:rPr>
          <w:rFonts w:ascii="Arial" w:hAnsi="Arial" w:cs="Arial"/>
          <w:sz w:val="20"/>
          <w:szCs w:val="20"/>
        </w:rPr>
        <w:t>с</w:t>
      </w:r>
      <w:proofErr w:type="gramStart"/>
      <w:r w:rsidRPr="00BE1A1D">
        <w:rPr>
          <w:rFonts w:ascii="Arial" w:hAnsi="Arial" w:cs="Arial"/>
          <w:sz w:val="20"/>
          <w:szCs w:val="20"/>
        </w:rPr>
        <w:t>.Б</w:t>
      </w:r>
      <w:proofErr w:type="gramEnd"/>
      <w:r w:rsidRPr="00BE1A1D">
        <w:rPr>
          <w:rFonts w:ascii="Arial" w:hAnsi="Arial" w:cs="Arial"/>
          <w:sz w:val="20"/>
          <w:szCs w:val="20"/>
        </w:rPr>
        <w:t>огучаны</w:t>
      </w:r>
      <w:proofErr w:type="spellEnd"/>
      <w:r w:rsidRPr="00BE1A1D">
        <w:rPr>
          <w:rFonts w:ascii="Arial" w:hAnsi="Arial" w:cs="Arial"/>
          <w:sz w:val="20"/>
          <w:szCs w:val="20"/>
        </w:rPr>
        <w:t>, 2023</w:t>
      </w:r>
    </w:p>
    <w:p w:rsidR="00BE1A1D" w:rsidRPr="00BE1A1D" w:rsidRDefault="00BE1A1D" w:rsidP="00BE1A1D">
      <w:pPr>
        <w:spacing w:after="0" w:line="240" w:lineRule="auto"/>
        <w:jc w:val="both"/>
        <w:rPr>
          <w:rFonts w:ascii="Arial" w:eastAsia="Times New Roman" w:hAnsi="Arial" w:cs="Arial"/>
          <w:sz w:val="14"/>
          <w:szCs w:val="18"/>
          <w:lang w:eastAsia="ru-RU"/>
        </w:rPr>
      </w:pPr>
    </w:p>
    <w:p w:rsidR="00BE1A1D" w:rsidRPr="00BE1A1D" w:rsidRDefault="00BE1A1D" w:rsidP="00BE1A1D">
      <w:pPr>
        <w:spacing w:after="0" w:line="240" w:lineRule="auto"/>
        <w:ind w:firstLine="360"/>
        <w:jc w:val="both"/>
        <w:rPr>
          <w:rFonts w:ascii="Arial" w:eastAsia="Times New Roman" w:hAnsi="Arial" w:cs="Arial"/>
          <w:sz w:val="14"/>
          <w:szCs w:val="18"/>
          <w:lang w:eastAsia="ru-RU"/>
        </w:rPr>
      </w:pPr>
    </w:p>
    <w:p w:rsidR="00BE1A1D" w:rsidRPr="00BE1A1D" w:rsidRDefault="00BE1A1D" w:rsidP="00BE1A1D">
      <w:pPr>
        <w:pStyle w:val="1"/>
        <w:spacing w:before="0" w:after="0" w:line="240" w:lineRule="auto"/>
        <w:jc w:val="center"/>
        <w:rPr>
          <w:rFonts w:ascii="Arial" w:hAnsi="Arial" w:cs="Arial"/>
          <w:b w:val="0"/>
          <w:sz w:val="20"/>
          <w:szCs w:val="20"/>
        </w:rPr>
      </w:pPr>
      <w:bookmarkStart w:id="0" w:name="_Toc127800989"/>
      <w:r w:rsidRPr="00BE1A1D">
        <w:rPr>
          <w:rFonts w:ascii="Arial" w:hAnsi="Arial" w:cs="Arial"/>
          <w:b w:val="0"/>
          <w:sz w:val="20"/>
          <w:szCs w:val="20"/>
        </w:rPr>
        <w:t>1.Общие положения</w:t>
      </w:r>
      <w:bookmarkEnd w:id="0"/>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 xml:space="preserve">Муниципальное бюджетное образовательное учреждение дополнительного образования «Спортивная школа» (далее по тексту Учреждение) образовано в соответствии со </w:t>
      </w:r>
      <w:r w:rsidRPr="00BE1A1D">
        <w:rPr>
          <w:rFonts w:ascii="Arial" w:hAnsi="Arial" w:cs="Arial"/>
          <w:sz w:val="20"/>
          <w:szCs w:val="20"/>
        </w:rPr>
        <w:lastRenderedPageBreak/>
        <w:t>статьей 17 Федерального закона от 06.10.2003 № 131-ФЗ «Об общих принципах организации местного самоуправления в Российской Федерации», статьи 22 Федерального закона от 29 декабря 2012 года № 273-ФЗ "Об образовании в Российской Федерации", статьей 10 Федерального закона от 04.12.2007 №329-ФЗ «О физической культуре и спорте в</w:t>
      </w:r>
      <w:proofErr w:type="gramEnd"/>
      <w:r w:rsidRPr="00BE1A1D">
        <w:rPr>
          <w:rFonts w:ascii="Arial" w:hAnsi="Arial" w:cs="Arial"/>
          <w:sz w:val="20"/>
          <w:szCs w:val="20"/>
        </w:rPr>
        <w:t xml:space="preserve"> Российской Федерации».</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является некоммерческой организацией, не преследующей в качестве своей основной цели извлечение прибыли, и финансируется из бюджета района в виде субсидий на основании утвержденного муниципального задания на оказание муниципальных услуг.</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Официальное полное наименование Учреждения: Муниципальное бюджетное образовательное учреждение дополнительного образования «Спортивная школа».</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Официальное сокращённое наименование Учреждения: </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МБОУ </w:t>
      </w:r>
      <w:proofErr w:type="gramStart"/>
      <w:r w:rsidRPr="00BE1A1D">
        <w:rPr>
          <w:rFonts w:ascii="Arial" w:hAnsi="Arial" w:cs="Arial"/>
          <w:sz w:val="20"/>
          <w:szCs w:val="20"/>
        </w:rPr>
        <w:t>ДО</w:t>
      </w:r>
      <w:proofErr w:type="gramEnd"/>
      <w:r w:rsidRPr="00BE1A1D">
        <w:rPr>
          <w:rFonts w:ascii="Arial" w:hAnsi="Arial" w:cs="Arial"/>
          <w:sz w:val="20"/>
          <w:szCs w:val="20"/>
        </w:rPr>
        <w:t xml:space="preserve"> «Спортивная школа».</w:t>
      </w:r>
    </w:p>
    <w:p w:rsidR="00BE1A1D" w:rsidRPr="00BE1A1D" w:rsidRDefault="00BE1A1D" w:rsidP="00BE1A1D">
      <w:pPr>
        <w:pStyle w:val="a7"/>
        <w:numPr>
          <w:ilvl w:val="1"/>
          <w:numId w:val="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Юридический адрес: 663430, Российская Федерация, Красноярский край, </w:t>
      </w:r>
      <w:proofErr w:type="spellStart"/>
      <w:r w:rsidRPr="00BE1A1D">
        <w:rPr>
          <w:rFonts w:ascii="Arial" w:hAnsi="Arial" w:cs="Arial"/>
          <w:sz w:val="20"/>
          <w:szCs w:val="20"/>
        </w:rPr>
        <w:t>Богучанский</w:t>
      </w:r>
      <w:proofErr w:type="spellEnd"/>
      <w:r w:rsidRPr="00BE1A1D">
        <w:rPr>
          <w:rFonts w:ascii="Arial" w:hAnsi="Arial" w:cs="Arial"/>
          <w:sz w:val="20"/>
          <w:szCs w:val="20"/>
        </w:rPr>
        <w:t xml:space="preserve"> муниципальный район, сельское поселение  </w:t>
      </w:r>
      <w:proofErr w:type="spellStart"/>
      <w:r w:rsidRPr="00BE1A1D">
        <w:rPr>
          <w:rFonts w:ascii="Arial" w:hAnsi="Arial" w:cs="Arial"/>
          <w:sz w:val="20"/>
          <w:szCs w:val="20"/>
        </w:rPr>
        <w:t>Богучанский</w:t>
      </w:r>
      <w:proofErr w:type="spellEnd"/>
      <w:r w:rsidRPr="00BE1A1D">
        <w:rPr>
          <w:rFonts w:ascii="Arial" w:hAnsi="Arial" w:cs="Arial"/>
          <w:sz w:val="20"/>
          <w:szCs w:val="20"/>
        </w:rPr>
        <w:t xml:space="preserve">  сельсовет с. </w:t>
      </w:r>
      <w:proofErr w:type="spellStart"/>
      <w:r w:rsidRPr="00BE1A1D">
        <w:rPr>
          <w:rFonts w:ascii="Arial" w:hAnsi="Arial" w:cs="Arial"/>
          <w:sz w:val="20"/>
          <w:szCs w:val="20"/>
        </w:rPr>
        <w:t>Богучаны</w:t>
      </w:r>
      <w:proofErr w:type="spellEnd"/>
      <w:r w:rsidRPr="00BE1A1D">
        <w:rPr>
          <w:rFonts w:ascii="Arial" w:hAnsi="Arial" w:cs="Arial"/>
          <w:sz w:val="20"/>
          <w:szCs w:val="20"/>
        </w:rPr>
        <w:t>, ул.  Космонавтов, здание 12/2.</w:t>
      </w:r>
    </w:p>
    <w:p w:rsidR="00BE1A1D" w:rsidRPr="00BE1A1D" w:rsidRDefault="00BE1A1D" w:rsidP="00BE1A1D">
      <w:pPr>
        <w:pStyle w:val="a7"/>
        <w:numPr>
          <w:ilvl w:val="1"/>
          <w:numId w:val="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Учредителем и собственником имущества Учреждения является Муниципальное образование </w:t>
      </w:r>
      <w:proofErr w:type="spellStart"/>
      <w:r w:rsidRPr="00BE1A1D">
        <w:rPr>
          <w:rFonts w:ascii="Arial" w:hAnsi="Arial" w:cs="Arial"/>
          <w:sz w:val="20"/>
          <w:szCs w:val="20"/>
        </w:rPr>
        <w:t>Богучанский</w:t>
      </w:r>
      <w:proofErr w:type="spellEnd"/>
      <w:r w:rsidRPr="00BE1A1D">
        <w:rPr>
          <w:rFonts w:ascii="Arial" w:hAnsi="Arial" w:cs="Arial"/>
          <w:sz w:val="20"/>
          <w:szCs w:val="20"/>
        </w:rPr>
        <w:t xml:space="preserve"> район.</w:t>
      </w:r>
    </w:p>
    <w:p w:rsidR="00BE1A1D" w:rsidRPr="00BE1A1D" w:rsidRDefault="00BE1A1D" w:rsidP="00BE1A1D">
      <w:pPr>
        <w:autoSpaceDE w:val="0"/>
        <w:autoSpaceDN w:val="0"/>
        <w:adjustRightInd w:val="0"/>
        <w:spacing w:after="0" w:line="240" w:lineRule="auto"/>
        <w:ind w:firstLine="567"/>
        <w:jc w:val="both"/>
        <w:rPr>
          <w:rFonts w:ascii="Arial" w:hAnsi="Arial" w:cs="Arial"/>
          <w:sz w:val="20"/>
          <w:szCs w:val="20"/>
        </w:rPr>
      </w:pPr>
      <w:r w:rsidRPr="00BE1A1D">
        <w:rPr>
          <w:rFonts w:ascii="Arial" w:hAnsi="Arial" w:cs="Arial"/>
          <w:sz w:val="20"/>
          <w:szCs w:val="20"/>
        </w:rPr>
        <w:t xml:space="preserve">Полномочия учредителя от имени Муниципального образования </w:t>
      </w:r>
      <w:proofErr w:type="spellStart"/>
      <w:r w:rsidRPr="00BE1A1D">
        <w:rPr>
          <w:rFonts w:ascii="Arial" w:hAnsi="Arial" w:cs="Arial"/>
          <w:sz w:val="20"/>
          <w:szCs w:val="20"/>
        </w:rPr>
        <w:t>Богучанский</w:t>
      </w:r>
      <w:proofErr w:type="spellEnd"/>
      <w:r w:rsidRPr="00BE1A1D">
        <w:rPr>
          <w:rFonts w:ascii="Arial" w:hAnsi="Arial" w:cs="Arial"/>
          <w:sz w:val="20"/>
          <w:szCs w:val="20"/>
        </w:rPr>
        <w:t xml:space="preserve"> район осуществляет администрация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 Управление образования администрации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w:t>
      </w:r>
    </w:p>
    <w:p w:rsidR="00BE1A1D" w:rsidRPr="00BE1A1D" w:rsidRDefault="00BE1A1D" w:rsidP="00BE1A1D">
      <w:pPr>
        <w:autoSpaceDE w:val="0"/>
        <w:autoSpaceDN w:val="0"/>
        <w:adjustRightInd w:val="0"/>
        <w:spacing w:after="0" w:line="240" w:lineRule="auto"/>
        <w:ind w:firstLine="567"/>
        <w:jc w:val="both"/>
        <w:rPr>
          <w:rFonts w:ascii="Arial" w:hAnsi="Arial" w:cs="Arial"/>
          <w:sz w:val="20"/>
          <w:szCs w:val="20"/>
        </w:rPr>
      </w:pPr>
      <w:r w:rsidRPr="00BE1A1D">
        <w:rPr>
          <w:rFonts w:ascii="Arial" w:hAnsi="Arial" w:cs="Arial"/>
          <w:sz w:val="20"/>
          <w:szCs w:val="20"/>
        </w:rPr>
        <w:t xml:space="preserve">Полномочия собственника от имени Муниципального образования </w:t>
      </w:r>
      <w:proofErr w:type="spellStart"/>
      <w:r w:rsidRPr="00BE1A1D">
        <w:rPr>
          <w:rFonts w:ascii="Arial" w:hAnsi="Arial" w:cs="Arial"/>
          <w:sz w:val="20"/>
          <w:szCs w:val="20"/>
        </w:rPr>
        <w:t>Богучанский</w:t>
      </w:r>
      <w:proofErr w:type="spellEnd"/>
      <w:r w:rsidRPr="00BE1A1D">
        <w:rPr>
          <w:rFonts w:ascii="Arial" w:hAnsi="Arial" w:cs="Arial"/>
          <w:sz w:val="20"/>
          <w:szCs w:val="20"/>
        </w:rPr>
        <w:t xml:space="preserve"> район осуществляет Управление муниципальной собственностью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Учреждение в своей деятельности руководствуется указами и распоряжениями Президента Российской Федерации, постановлениями и распоряжениями Правительства Российской Федерации, Федеральным законом от 29.12.2012 N 273-ФЗ "Об образовании в Российской Федерации", Федеральным законом от 04.12.2007 N 329-ФЗ "О физической культуре и спорте в Российской Федерации", Федеральным законом от 30.04.2021 N 127- ФЗ "О внесении изменений в Федеральный закон "О физической культуре и спорте</w:t>
      </w:r>
      <w:proofErr w:type="gramEnd"/>
      <w:r w:rsidRPr="00BE1A1D">
        <w:rPr>
          <w:rFonts w:ascii="Arial" w:hAnsi="Arial" w:cs="Arial"/>
          <w:sz w:val="20"/>
          <w:szCs w:val="20"/>
        </w:rPr>
        <w:t xml:space="preserve"> в Российской Федерации", нормативными правовыми актами Красноярского края, муниципальными правовыми актами администрации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решениями Учредителя, настоящим Уставом.</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Учреждению на праве</w:t>
      </w:r>
      <w:proofErr w:type="gramEnd"/>
      <w:r w:rsidRPr="00BE1A1D">
        <w:rPr>
          <w:rFonts w:ascii="Arial" w:hAnsi="Arial" w:cs="Arial"/>
          <w:sz w:val="20"/>
          <w:szCs w:val="20"/>
        </w:rPr>
        <w:t xml:space="preserve"> собственности.</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Учреждение отвечает по своим обязательствам всем находящимся у него на праве оперативного управления имуществом, как закрепленным за Собственником имущества, так и приобретенным за счет доходов, полученных от приносящей доход деятельности, кроме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может иметь филиалы, а также иные структурные подразделения. Учреждение самостоятельно в формировании своей структуры, если иное не установлено законодательством Российской Федерации.</w:t>
      </w:r>
    </w:p>
    <w:p w:rsidR="00BE1A1D" w:rsidRPr="00BE1A1D" w:rsidRDefault="00BE1A1D" w:rsidP="00BE1A1D">
      <w:pPr>
        <w:pStyle w:val="a7"/>
        <w:spacing w:after="0" w:line="240" w:lineRule="auto"/>
        <w:ind w:left="0" w:firstLine="567"/>
        <w:jc w:val="both"/>
        <w:rPr>
          <w:rFonts w:ascii="Arial" w:hAnsi="Arial" w:cs="Arial"/>
          <w:sz w:val="20"/>
          <w:szCs w:val="20"/>
        </w:rPr>
      </w:pPr>
      <w:r w:rsidRPr="00BE1A1D">
        <w:rPr>
          <w:rFonts w:ascii="Arial" w:hAnsi="Arial" w:cs="Arial"/>
          <w:sz w:val="20"/>
          <w:szCs w:val="20"/>
        </w:rPr>
        <w:t>Структурные подразделения Учреждения, в т. ч. филиалы, не являются юридическими лицами, и действуют на основании Устава и положения о соответствующем структурном подразделении, которое утверждается в порядке, установленном Уставом Учреждении.</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Pr="00BE1A1D">
        <w:rPr>
          <w:rFonts w:ascii="Arial" w:hAnsi="Arial" w:cs="Arial"/>
          <w:sz w:val="20"/>
          <w:szCs w:val="20"/>
        </w:rPr>
        <w:t>к</w:t>
      </w:r>
      <w:proofErr w:type="gramEnd"/>
      <w:r w:rsidRPr="00BE1A1D">
        <w:rPr>
          <w:rFonts w:ascii="Arial" w:hAnsi="Arial" w:cs="Arial"/>
          <w:sz w:val="20"/>
          <w:szCs w:val="20"/>
        </w:rPr>
        <w:t xml:space="preserve"> </w:t>
      </w:r>
      <w:proofErr w:type="gramStart"/>
      <w:r w:rsidRPr="00BE1A1D">
        <w:rPr>
          <w:rFonts w:ascii="Arial" w:hAnsi="Arial" w:cs="Arial"/>
          <w:sz w:val="20"/>
          <w:szCs w:val="20"/>
        </w:rPr>
        <w:t>таким</w:t>
      </w:r>
      <w:proofErr w:type="gramEnd"/>
      <w:r w:rsidRPr="00BE1A1D">
        <w:rPr>
          <w:rFonts w:ascii="Arial" w:hAnsi="Arial" w:cs="Arial"/>
          <w:sz w:val="20"/>
          <w:szCs w:val="20"/>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E1A1D" w:rsidRPr="00BE1A1D" w:rsidRDefault="00BE1A1D" w:rsidP="00BE1A1D">
      <w:pPr>
        <w:pStyle w:val="a7"/>
        <w:numPr>
          <w:ilvl w:val="1"/>
          <w:numId w:val="2"/>
        </w:numPr>
        <w:spacing w:after="0" w:line="240" w:lineRule="auto"/>
        <w:ind w:left="0" w:firstLine="567"/>
        <w:jc w:val="both"/>
        <w:rPr>
          <w:rFonts w:ascii="Arial" w:hAnsi="Arial" w:cs="Arial"/>
          <w:sz w:val="20"/>
          <w:szCs w:val="20"/>
        </w:rPr>
      </w:pPr>
      <w:r w:rsidRPr="00BE1A1D">
        <w:rPr>
          <w:rFonts w:ascii="Arial" w:hAnsi="Arial" w:cs="Arial"/>
          <w:sz w:val="20"/>
          <w:szCs w:val="20"/>
        </w:rPr>
        <w:t>Требования Устава Учреждения обязательны для исполнения самим Учреждением и его Учредителем.</w:t>
      </w:r>
    </w:p>
    <w:p w:rsidR="00BE1A1D" w:rsidRPr="00BE1A1D" w:rsidRDefault="00BE1A1D" w:rsidP="00BE1A1D">
      <w:pPr>
        <w:spacing w:after="0" w:line="240" w:lineRule="auto"/>
        <w:jc w:val="both"/>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1" w:name="_Toc127800990"/>
      <w:r w:rsidRPr="00BE1A1D">
        <w:rPr>
          <w:rFonts w:ascii="Arial" w:hAnsi="Arial" w:cs="Arial"/>
          <w:b w:val="0"/>
          <w:sz w:val="20"/>
          <w:szCs w:val="20"/>
        </w:rPr>
        <w:lastRenderedPageBreak/>
        <w:t>2. Предмет, цели и виды деятельности Учреждения</w:t>
      </w:r>
      <w:bookmarkEnd w:id="1"/>
    </w:p>
    <w:p w:rsidR="00BE1A1D" w:rsidRPr="00BE1A1D" w:rsidRDefault="00BE1A1D" w:rsidP="00BE1A1D">
      <w:pPr>
        <w:pStyle w:val="a7"/>
        <w:numPr>
          <w:ilvl w:val="1"/>
          <w:numId w:val="3"/>
        </w:numPr>
        <w:spacing w:after="0" w:line="240" w:lineRule="auto"/>
        <w:ind w:left="0" w:firstLine="567"/>
        <w:jc w:val="both"/>
        <w:rPr>
          <w:rFonts w:ascii="Arial" w:hAnsi="Arial" w:cs="Arial"/>
          <w:bCs/>
          <w:sz w:val="20"/>
          <w:szCs w:val="20"/>
        </w:rPr>
      </w:pPr>
      <w:r w:rsidRPr="00BE1A1D">
        <w:rPr>
          <w:rFonts w:ascii="Arial" w:hAnsi="Arial" w:cs="Arial"/>
          <w:bCs/>
          <w:sz w:val="20"/>
          <w:szCs w:val="20"/>
        </w:rPr>
        <w:t>Основными целями деятельности Учреждения является:</w:t>
      </w:r>
    </w:p>
    <w:p w:rsidR="00BE1A1D" w:rsidRPr="00BE1A1D" w:rsidRDefault="00BE1A1D" w:rsidP="00BE1A1D">
      <w:pPr>
        <w:pStyle w:val="a7"/>
        <w:numPr>
          <w:ilvl w:val="0"/>
          <w:numId w:val="5"/>
        </w:numPr>
        <w:spacing w:after="0" w:line="240" w:lineRule="auto"/>
        <w:ind w:left="0" w:firstLine="567"/>
        <w:jc w:val="both"/>
        <w:rPr>
          <w:rFonts w:ascii="Arial" w:hAnsi="Arial" w:cs="Arial"/>
          <w:bCs/>
          <w:sz w:val="20"/>
          <w:szCs w:val="20"/>
        </w:rPr>
      </w:pPr>
      <w:r w:rsidRPr="00BE1A1D">
        <w:rPr>
          <w:rFonts w:ascii="Arial" w:hAnsi="Arial" w:cs="Arial"/>
          <w:bCs/>
          <w:sz w:val="20"/>
          <w:szCs w:val="20"/>
        </w:rPr>
        <w:t xml:space="preserve">обеспечение прав детей на физическое развитие и физическое воспитание, формирование и укрепление их здоровья, личностное самоопределение и самореализацию посредством создания доступных условий для занятий спортом в </w:t>
      </w:r>
      <w:proofErr w:type="spellStart"/>
      <w:r w:rsidRPr="00BE1A1D">
        <w:rPr>
          <w:rFonts w:ascii="Arial" w:hAnsi="Arial" w:cs="Arial"/>
          <w:bCs/>
          <w:sz w:val="20"/>
          <w:szCs w:val="20"/>
        </w:rPr>
        <w:t>Богучанском</w:t>
      </w:r>
      <w:proofErr w:type="spellEnd"/>
      <w:r w:rsidRPr="00BE1A1D">
        <w:rPr>
          <w:rFonts w:ascii="Arial" w:hAnsi="Arial" w:cs="Arial"/>
          <w:bCs/>
          <w:sz w:val="20"/>
          <w:szCs w:val="20"/>
        </w:rPr>
        <w:t xml:space="preserve"> районе Красноярского края;</w:t>
      </w:r>
    </w:p>
    <w:p w:rsidR="00BE1A1D" w:rsidRPr="00BE1A1D" w:rsidRDefault="00BE1A1D" w:rsidP="00BE1A1D">
      <w:pPr>
        <w:pStyle w:val="a7"/>
        <w:numPr>
          <w:ilvl w:val="0"/>
          <w:numId w:val="5"/>
        </w:numPr>
        <w:spacing w:after="0" w:line="240" w:lineRule="auto"/>
        <w:ind w:left="0" w:firstLine="567"/>
        <w:jc w:val="both"/>
        <w:rPr>
          <w:rFonts w:ascii="Arial" w:hAnsi="Arial" w:cs="Arial"/>
          <w:bCs/>
          <w:sz w:val="20"/>
          <w:szCs w:val="20"/>
        </w:rPr>
      </w:pPr>
      <w:r w:rsidRPr="00BE1A1D">
        <w:rPr>
          <w:rFonts w:ascii="Arial" w:hAnsi="Arial" w:cs="Arial"/>
          <w:bCs/>
          <w:sz w:val="20"/>
          <w:szCs w:val="20"/>
        </w:rPr>
        <w:t>достижение качественного уровня спортивного мастерства лиц, проходящих спортивную подготовку.</w:t>
      </w:r>
    </w:p>
    <w:p w:rsidR="00BE1A1D" w:rsidRPr="00BE1A1D" w:rsidRDefault="00BE1A1D" w:rsidP="00BE1A1D">
      <w:pPr>
        <w:pStyle w:val="a7"/>
        <w:numPr>
          <w:ilvl w:val="1"/>
          <w:numId w:val="3"/>
        </w:numPr>
        <w:spacing w:after="0" w:line="240" w:lineRule="auto"/>
        <w:ind w:left="426" w:firstLine="141"/>
        <w:jc w:val="both"/>
        <w:rPr>
          <w:rFonts w:ascii="Arial" w:hAnsi="Arial" w:cs="Arial"/>
          <w:sz w:val="20"/>
          <w:szCs w:val="20"/>
        </w:rPr>
      </w:pPr>
      <w:r w:rsidRPr="00BE1A1D">
        <w:rPr>
          <w:rFonts w:ascii="Arial" w:hAnsi="Arial" w:cs="Arial"/>
          <w:sz w:val="20"/>
          <w:szCs w:val="20"/>
        </w:rPr>
        <w:t>Предметом деятельности Учреждения являются:</w:t>
      </w:r>
    </w:p>
    <w:p w:rsidR="00BE1A1D" w:rsidRPr="00BE1A1D" w:rsidRDefault="00BE1A1D" w:rsidP="00BE1A1D">
      <w:pPr>
        <w:pStyle w:val="a7"/>
        <w:numPr>
          <w:ilvl w:val="0"/>
          <w:numId w:val="4"/>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реализация дополнительных </w:t>
      </w:r>
      <w:proofErr w:type="spellStart"/>
      <w:r w:rsidRPr="00BE1A1D">
        <w:rPr>
          <w:rFonts w:ascii="Arial" w:hAnsi="Arial" w:cs="Arial"/>
          <w:sz w:val="20"/>
          <w:szCs w:val="20"/>
        </w:rPr>
        <w:t>общеразвивающих</w:t>
      </w:r>
      <w:proofErr w:type="spellEnd"/>
      <w:r w:rsidRPr="00BE1A1D">
        <w:rPr>
          <w:rFonts w:ascii="Arial" w:hAnsi="Arial" w:cs="Arial"/>
          <w:sz w:val="20"/>
          <w:szCs w:val="20"/>
        </w:rPr>
        <w:t xml:space="preserve"> программ в области физической культуры и спорта;</w:t>
      </w:r>
    </w:p>
    <w:p w:rsidR="00BE1A1D" w:rsidRPr="00BE1A1D" w:rsidRDefault="00BE1A1D" w:rsidP="00BE1A1D">
      <w:pPr>
        <w:pStyle w:val="a7"/>
        <w:numPr>
          <w:ilvl w:val="0"/>
          <w:numId w:val="4"/>
        </w:numPr>
        <w:spacing w:after="0" w:line="240" w:lineRule="auto"/>
        <w:ind w:left="0" w:firstLine="567"/>
        <w:jc w:val="both"/>
        <w:rPr>
          <w:rFonts w:ascii="Arial" w:hAnsi="Arial" w:cs="Arial"/>
          <w:sz w:val="20"/>
          <w:szCs w:val="20"/>
        </w:rPr>
      </w:pPr>
      <w:r w:rsidRPr="00BE1A1D">
        <w:rPr>
          <w:rFonts w:ascii="Arial" w:hAnsi="Arial" w:cs="Arial"/>
          <w:sz w:val="20"/>
          <w:szCs w:val="20"/>
        </w:rPr>
        <w:t>реализация дополнительных образовательных программ спортивной подготовки, разработанных в соответствии с примерными дополнительными образовательными программами спортивной подготовки и федеральными стандартами спортивной подготовки по видам спорта (спортивным дисциплинам);</w:t>
      </w:r>
    </w:p>
    <w:p w:rsidR="00BE1A1D" w:rsidRPr="00BE1A1D" w:rsidRDefault="00BE1A1D" w:rsidP="00BE1A1D">
      <w:pPr>
        <w:pStyle w:val="a7"/>
        <w:numPr>
          <w:ilvl w:val="0"/>
          <w:numId w:val="4"/>
        </w:numPr>
        <w:spacing w:after="0" w:line="240" w:lineRule="auto"/>
        <w:ind w:left="0" w:firstLine="567"/>
        <w:jc w:val="both"/>
        <w:rPr>
          <w:rFonts w:ascii="Arial" w:hAnsi="Arial" w:cs="Arial"/>
          <w:sz w:val="20"/>
          <w:szCs w:val="20"/>
        </w:rPr>
      </w:pPr>
      <w:r w:rsidRPr="00BE1A1D">
        <w:rPr>
          <w:rFonts w:ascii="Arial" w:hAnsi="Arial" w:cs="Arial"/>
          <w:sz w:val="20"/>
          <w:szCs w:val="20"/>
        </w:rPr>
        <w:t>организация отдыха детей.</w:t>
      </w:r>
    </w:p>
    <w:p w:rsidR="00BE1A1D" w:rsidRPr="00BE1A1D" w:rsidRDefault="00BE1A1D" w:rsidP="00BE1A1D">
      <w:pPr>
        <w:pStyle w:val="a7"/>
        <w:numPr>
          <w:ilvl w:val="1"/>
          <w:numId w:val="3"/>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осуществляет следующие виды деятельности:</w:t>
      </w:r>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реализация дополнительных </w:t>
      </w:r>
      <w:proofErr w:type="spellStart"/>
      <w:r w:rsidRPr="00BE1A1D">
        <w:rPr>
          <w:rFonts w:ascii="Arial" w:hAnsi="Arial" w:cs="Arial"/>
          <w:sz w:val="20"/>
          <w:szCs w:val="20"/>
        </w:rPr>
        <w:t>общеразвивающих</w:t>
      </w:r>
      <w:proofErr w:type="spellEnd"/>
      <w:r w:rsidRPr="00BE1A1D">
        <w:rPr>
          <w:rFonts w:ascii="Arial" w:hAnsi="Arial" w:cs="Arial"/>
          <w:sz w:val="20"/>
          <w:szCs w:val="20"/>
        </w:rPr>
        <w:t xml:space="preserve"> программ по видам спорта - спортивно-оздоровительный этап;</w:t>
      </w:r>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r w:rsidRPr="00BE1A1D">
        <w:rPr>
          <w:rFonts w:ascii="Arial" w:hAnsi="Arial" w:cs="Arial"/>
          <w:sz w:val="20"/>
          <w:szCs w:val="20"/>
        </w:rPr>
        <w:t>реализация дополнительных образовательных программ спортивной подготовки по видам спорта - этап начальной подготовки, учебно-тренировочный этап;</w:t>
      </w:r>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обеспечение участия обучающихся в официальных спортивных мероприятиях;</w:t>
      </w:r>
      <w:proofErr w:type="gramEnd"/>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финансовое обеспечение, материально-техническое обеспечение лиц, проходящих спортивную подготовку (далее - спортсмены),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w:t>
      </w:r>
      <w:proofErr w:type="gramEnd"/>
      <w:r w:rsidRPr="00BE1A1D">
        <w:rPr>
          <w:rFonts w:ascii="Arial" w:hAnsi="Arial" w:cs="Arial"/>
          <w:sz w:val="20"/>
          <w:szCs w:val="20"/>
        </w:rPr>
        <w:t xml:space="preserve">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w:t>
      </w:r>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r w:rsidRPr="00BE1A1D">
        <w:rPr>
          <w:rFonts w:ascii="Arial" w:hAnsi="Arial" w:cs="Arial"/>
          <w:sz w:val="20"/>
          <w:szCs w:val="20"/>
        </w:rPr>
        <w:t>организация и проведение официальных спортивных мероприятий;</w:t>
      </w:r>
    </w:p>
    <w:p w:rsidR="00BE1A1D" w:rsidRPr="00BE1A1D" w:rsidRDefault="00BE1A1D" w:rsidP="00BE1A1D">
      <w:pPr>
        <w:pStyle w:val="a7"/>
        <w:numPr>
          <w:ilvl w:val="0"/>
          <w:numId w:val="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организация и проведение спортивно-оздоровительной работы по развитию физической культуры и спорта среди различных групп населения в </w:t>
      </w:r>
      <w:proofErr w:type="spellStart"/>
      <w:r w:rsidRPr="00BE1A1D">
        <w:rPr>
          <w:rFonts w:ascii="Arial" w:hAnsi="Arial" w:cs="Arial"/>
          <w:sz w:val="20"/>
          <w:szCs w:val="20"/>
        </w:rPr>
        <w:t>Богучанском</w:t>
      </w:r>
      <w:proofErr w:type="spellEnd"/>
      <w:r w:rsidRPr="00BE1A1D">
        <w:rPr>
          <w:rFonts w:ascii="Arial" w:hAnsi="Arial" w:cs="Arial"/>
          <w:sz w:val="20"/>
          <w:szCs w:val="20"/>
        </w:rPr>
        <w:t xml:space="preserve"> районе Красноярского края.</w:t>
      </w:r>
    </w:p>
    <w:p w:rsidR="00BE1A1D" w:rsidRPr="00BE1A1D" w:rsidRDefault="00BE1A1D" w:rsidP="00BE1A1D">
      <w:pPr>
        <w:pStyle w:val="a7"/>
        <w:numPr>
          <w:ilvl w:val="1"/>
          <w:numId w:val="7"/>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Учреждение вправе осуществлять виды деятельности, приносящие доход, выполнять работы и услуги, не являющиеся основными видами деятельности Учреждения, лишь постольку, поскольку это служит достижению целей, ради которых оно создано. </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BE1A1D" w:rsidRPr="00BE1A1D" w:rsidRDefault="00BE1A1D" w:rsidP="00BE1A1D">
      <w:pPr>
        <w:spacing w:after="0" w:line="240" w:lineRule="auto"/>
        <w:ind w:firstLine="567"/>
        <w:jc w:val="both"/>
        <w:rPr>
          <w:rFonts w:ascii="Arial" w:hAnsi="Arial" w:cs="Arial"/>
          <w:sz w:val="20"/>
          <w:szCs w:val="20"/>
        </w:rPr>
      </w:pPr>
      <w:proofErr w:type="gramStart"/>
      <w:r w:rsidRPr="00BE1A1D">
        <w:rPr>
          <w:rFonts w:ascii="Arial" w:hAnsi="Arial" w:cs="Arial"/>
          <w:sz w:val="20"/>
          <w:szCs w:val="20"/>
        </w:rPr>
        <w:t xml:space="preserve">Учреждение оказывает платные услуги в соответствии с принятым локальным нормативным актом «Положение о платных услугах», в котором определяет перечень платных услуг и регламентирует порядок их предоставления, стоимость услуг (или порядок определения цены), порядок расходования полученных средств, контроль за предоставлением платных услуг. </w:t>
      </w:r>
      <w:proofErr w:type="gramEnd"/>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Приложением к данному локальному нормативному акту должны являться договора на оказание платных услуг с потребителем услуги.</w:t>
      </w:r>
    </w:p>
    <w:p w:rsidR="00BE1A1D" w:rsidRPr="00BE1A1D" w:rsidRDefault="00BE1A1D" w:rsidP="00BE1A1D">
      <w:pPr>
        <w:pStyle w:val="a7"/>
        <w:numPr>
          <w:ilvl w:val="1"/>
          <w:numId w:val="8"/>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не вправе осуществлять виды деятельности, выполнять работы и услуги, не указанные в Уставе.</w:t>
      </w:r>
    </w:p>
    <w:p w:rsidR="00BE1A1D" w:rsidRPr="00BE1A1D" w:rsidRDefault="00BE1A1D" w:rsidP="00BE1A1D">
      <w:pPr>
        <w:pStyle w:val="a7"/>
        <w:numPr>
          <w:ilvl w:val="1"/>
          <w:numId w:val="8"/>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услуг, относящихся к его основным видам деятельности.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Учреждение не вправе отказаться от выполнения муниципального задания.</w:t>
      </w:r>
    </w:p>
    <w:p w:rsidR="00BE1A1D" w:rsidRPr="00BE1A1D" w:rsidRDefault="00BE1A1D" w:rsidP="00BE1A1D">
      <w:pPr>
        <w:pStyle w:val="a7"/>
        <w:numPr>
          <w:ilvl w:val="1"/>
          <w:numId w:val="8"/>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его основным видам деятельности, которые предусмотрены Уставом, в сферах, указанных в пункте 2.1 Устава, для граждан и юридических лиц за плату и на одинаковых при оказании одних и тех же услуг условиях.</w:t>
      </w:r>
      <w:proofErr w:type="gramEnd"/>
    </w:p>
    <w:p w:rsidR="00BE1A1D" w:rsidRPr="00BE1A1D" w:rsidRDefault="00BE1A1D" w:rsidP="00BE1A1D">
      <w:pPr>
        <w:pStyle w:val="a7"/>
        <w:numPr>
          <w:ilvl w:val="1"/>
          <w:numId w:val="8"/>
        </w:numPr>
        <w:spacing w:after="0" w:line="240" w:lineRule="auto"/>
        <w:ind w:left="0" w:firstLine="567"/>
        <w:jc w:val="both"/>
        <w:rPr>
          <w:rFonts w:ascii="Arial" w:hAnsi="Arial" w:cs="Arial"/>
          <w:sz w:val="20"/>
          <w:szCs w:val="20"/>
        </w:rPr>
      </w:pPr>
      <w:r w:rsidRPr="00BE1A1D">
        <w:rPr>
          <w:rFonts w:ascii="Arial" w:hAnsi="Arial" w:cs="Arial"/>
          <w:sz w:val="20"/>
          <w:szCs w:val="20"/>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BE1A1D" w:rsidRPr="00BE1A1D" w:rsidRDefault="00BE1A1D" w:rsidP="00BE1A1D">
      <w:pPr>
        <w:spacing w:after="0" w:line="240" w:lineRule="auto"/>
        <w:jc w:val="center"/>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2" w:name="_Toc127800991"/>
      <w:r w:rsidRPr="00BE1A1D">
        <w:rPr>
          <w:rFonts w:ascii="Arial" w:hAnsi="Arial" w:cs="Arial"/>
          <w:b w:val="0"/>
          <w:sz w:val="20"/>
          <w:szCs w:val="20"/>
        </w:rPr>
        <w:t>3. Организация деятельности Учреждения.  Права и обязанности Учреждения</w:t>
      </w:r>
      <w:bookmarkEnd w:id="2"/>
    </w:p>
    <w:p w:rsidR="00BE1A1D" w:rsidRPr="00BE1A1D" w:rsidRDefault="00BE1A1D" w:rsidP="00BE1A1D">
      <w:pPr>
        <w:rPr>
          <w:rFonts w:ascii="Arial" w:hAnsi="Arial" w:cs="Arial"/>
        </w:rPr>
      </w:pPr>
    </w:p>
    <w:p w:rsidR="00BE1A1D" w:rsidRPr="00BE1A1D" w:rsidRDefault="00BE1A1D" w:rsidP="00BE1A1D">
      <w:pPr>
        <w:pStyle w:val="a7"/>
        <w:numPr>
          <w:ilvl w:val="1"/>
          <w:numId w:val="9"/>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осуществляет свою деятельность в соответствии с целями и задачами, определенными федеральными законами и настоящим Уставом, путем оказания услуг (выполнения работ) в сфере физической культуры, спорта и образования.</w:t>
      </w:r>
    </w:p>
    <w:p w:rsidR="00BE1A1D" w:rsidRPr="00BE1A1D" w:rsidRDefault="00BE1A1D" w:rsidP="00BE1A1D">
      <w:pPr>
        <w:pStyle w:val="a7"/>
        <w:numPr>
          <w:ilvl w:val="1"/>
          <w:numId w:val="9"/>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Муниципальное задание для Учреждения формируется и утверждается Управлением образования администрации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в соответствии с предусмотренными настоящим Уставом Учреждения основными видами деятельности.</w:t>
      </w:r>
    </w:p>
    <w:p w:rsidR="00BE1A1D" w:rsidRPr="00BE1A1D" w:rsidRDefault="00BE1A1D" w:rsidP="00BE1A1D">
      <w:pPr>
        <w:pStyle w:val="a7"/>
        <w:numPr>
          <w:ilvl w:val="1"/>
          <w:numId w:val="9"/>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строит свои отношения с другими организациями и гражданами во всех сферах хозяйственной деятельности на основе договоров, соглашений, контрактов и полученного от Учредителя муниципального задания.</w:t>
      </w:r>
    </w:p>
    <w:p w:rsidR="00BE1A1D" w:rsidRPr="00BE1A1D" w:rsidRDefault="00BE1A1D" w:rsidP="00BE1A1D">
      <w:pPr>
        <w:pStyle w:val="a7"/>
        <w:numPr>
          <w:ilvl w:val="1"/>
          <w:numId w:val="9"/>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осуществляет свои права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BE1A1D" w:rsidRPr="00BE1A1D" w:rsidRDefault="00BE1A1D" w:rsidP="00BE1A1D">
      <w:pPr>
        <w:pStyle w:val="a7"/>
        <w:numPr>
          <w:ilvl w:val="1"/>
          <w:numId w:val="9"/>
        </w:numPr>
        <w:spacing w:after="0" w:line="240" w:lineRule="auto"/>
        <w:ind w:left="0" w:firstLine="567"/>
        <w:jc w:val="both"/>
        <w:rPr>
          <w:rFonts w:ascii="Arial" w:hAnsi="Arial" w:cs="Arial"/>
          <w:sz w:val="20"/>
          <w:szCs w:val="20"/>
        </w:rPr>
      </w:pPr>
      <w:r w:rsidRPr="00BE1A1D">
        <w:rPr>
          <w:rFonts w:ascii="Arial" w:hAnsi="Arial" w:cs="Arial"/>
          <w:sz w:val="20"/>
          <w:szCs w:val="20"/>
        </w:rPr>
        <w:t>К компетенции Учреждения в установленной сфере деятельности относятся: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материально-техническое обеспечение образовательной деятельности, оборудование помещений в соответствии с требованиями федеральных стандартов спортивной подготовки по видам спорта;</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E1A1D">
        <w:rPr>
          <w:rFonts w:ascii="Arial" w:hAnsi="Arial" w:cs="Arial"/>
          <w:sz w:val="20"/>
          <w:szCs w:val="20"/>
        </w:rPr>
        <w:t>самообследования</w:t>
      </w:r>
      <w:proofErr w:type="spellEnd"/>
      <w:r w:rsidRPr="00BE1A1D">
        <w:rPr>
          <w:rFonts w:ascii="Arial" w:hAnsi="Arial" w:cs="Arial"/>
          <w:sz w:val="20"/>
          <w:szCs w:val="20"/>
        </w:rPr>
        <w:t>;</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установление штатного расписания, если иное не установлено нормативными правовыми актами Российской Федерации;</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разработка и утверждение образовательных программ Учреждения;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разработка и утверждение по согласованию с Учредителем программы развития Учреждения;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прием </w:t>
      </w:r>
      <w:proofErr w:type="gramStart"/>
      <w:r w:rsidRPr="00BE1A1D">
        <w:rPr>
          <w:rFonts w:ascii="Arial" w:hAnsi="Arial" w:cs="Arial"/>
          <w:sz w:val="20"/>
          <w:szCs w:val="20"/>
        </w:rPr>
        <w:t>обучающихся</w:t>
      </w:r>
      <w:proofErr w:type="gramEnd"/>
      <w:r w:rsidRPr="00BE1A1D">
        <w:rPr>
          <w:rFonts w:ascii="Arial" w:hAnsi="Arial" w:cs="Arial"/>
          <w:sz w:val="20"/>
          <w:szCs w:val="20"/>
        </w:rPr>
        <w:t xml:space="preserve"> в Учреждение;</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поощрение </w:t>
      </w:r>
      <w:proofErr w:type="gramStart"/>
      <w:r w:rsidRPr="00BE1A1D">
        <w:rPr>
          <w:rFonts w:ascii="Arial" w:hAnsi="Arial" w:cs="Arial"/>
          <w:sz w:val="20"/>
          <w:szCs w:val="20"/>
        </w:rPr>
        <w:t>обучающихся</w:t>
      </w:r>
      <w:proofErr w:type="gramEnd"/>
      <w:r w:rsidRPr="00BE1A1D">
        <w:rPr>
          <w:rFonts w:ascii="Arial" w:hAnsi="Arial" w:cs="Arial"/>
          <w:sz w:val="20"/>
          <w:szCs w:val="20"/>
        </w:rPr>
        <w:t xml:space="preserve"> в соответствии с установленными образовательной организацией видами и условиями поощрения за успехи в физкультурной, спортивной, общественной деятельности, если иное не установлено настоящим Федеральным законом;</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индивидуальный учет результатов освоения </w:t>
      </w:r>
      <w:proofErr w:type="gramStart"/>
      <w:r w:rsidRPr="00BE1A1D">
        <w:rPr>
          <w:rFonts w:ascii="Arial" w:hAnsi="Arial" w:cs="Arial"/>
          <w:sz w:val="20"/>
          <w:szCs w:val="20"/>
        </w:rPr>
        <w:t>обучающимися</w:t>
      </w:r>
      <w:proofErr w:type="gramEnd"/>
      <w:r w:rsidRPr="00BE1A1D">
        <w:rPr>
          <w:rFonts w:ascii="Arial" w:hAnsi="Arial" w:cs="Arial"/>
          <w:sz w:val="20"/>
          <w:szCs w:val="20"/>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использование и совершенствование методов обучения и воспитания, образовательных технологий, электронного обучения;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проведение </w:t>
      </w:r>
      <w:proofErr w:type="spellStart"/>
      <w:r w:rsidRPr="00BE1A1D">
        <w:rPr>
          <w:rFonts w:ascii="Arial" w:hAnsi="Arial" w:cs="Arial"/>
          <w:sz w:val="20"/>
          <w:szCs w:val="20"/>
        </w:rPr>
        <w:t>самообследования</w:t>
      </w:r>
      <w:proofErr w:type="spellEnd"/>
      <w:r w:rsidRPr="00BE1A1D">
        <w:rPr>
          <w:rFonts w:ascii="Arial" w:hAnsi="Arial" w:cs="Arial"/>
          <w:sz w:val="20"/>
          <w:szCs w:val="20"/>
        </w:rPr>
        <w:t xml:space="preserve">, обеспечение </w:t>
      </w:r>
      <w:proofErr w:type="gramStart"/>
      <w:r w:rsidRPr="00BE1A1D">
        <w:rPr>
          <w:rFonts w:ascii="Arial" w:hAnsi="Arial" w:cs="Arial"/>
          <w:sz w:val="20"/>
          <w:szCs w:val="20"/>
        </w:rPr>
        <w:t>функционирования внутренней системы оценки качества образования</w:t>
      </w:r>
      <w:proofErr w:type="gramEnd"/>
      <w:r w:rsidRPr="00BE1A1D">
        <w:rPr>
          <w:rFonts w:ascii="Arial" w:hAnsi="Arial" w:cs="Arial"/>
          <w:sz w:val="20"/>
          <w:szCs w:val="20"/>
        </w:rPr>
        <w:t>;</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создание необходимых условий для охраны и укрепления здоровья;</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создание условий для занятия </w:t>
      </w:r>
      <w:proofErr w:type="gramStart"/>
      <w:r w:rsidRPr="00BE1A1D">
        <w:rPr>
          <w:rFonts w:ascii="Arial" w:hAnsi="Arial" w:cs="Arial"/>
          <w:sz w:val="20"/>
          <w:szCs w:val="20"/>
        </w:rPr>
        <w:t>обучающимися</w:t>
      </w:r>
      <w:proofErr w:type="gramEnd"/>
      <w:r w:rsidRPr="00BE1A1D">
        <w:rPr>
          <w:rFonts w:ascii="Arial" w:hAnsi="Arial" w:cs="Arial"/>
          <w:sz w:val="20"/>
          <w:szCs w:val="20"/>
        </w:rPr>
        <w:t xml:space="preserve"> физической культурой и спортом;</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организация методической работы, в том числе организация и проведение методических конференций, семинаров;</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обеспечение создания и ведения официального сайта образовательной организации в сети "Интернет";</w:t>
      </w:r>
    </w:p>
    <w:p w:rsidR="00BE1A1D" w:rsidRPr="00BE1A1D" w:rsidRDefault="00BE1A1D" w:rsidP="00BE1A1D">
      <w:pPr>
        <w:pStyle w:val="a7"/>
        <w:numPr>
          <w:ilvl w:val="0"/>
          <w:numId w:val="10"/>
        </w:numPr>
        <w:spacing w:after="0" w:line="240" w:lineRule="auto"/>
        <w:ind w:left="0" w:firstLine="567"/>
        <w:jc w:val="both"/>
        <w:rPr>
          <w:rFonts w:ascii="Arial" w:hAnsi="Arial" w:cs="Arial"/>
          <w:sz w:val="20"/>
          <w:szCs w:val="20"/>
        </w:rPr>
      </w:pPr>
      <w:r w:rsidRPr="00BE1A1D">
        <w:rPr>
          <w:rFonts w:ascii="Arial" w:hAnsi="Arial" w:cs="Arial"/>
          <w:sz w:val="20"/>
          <w:szCs w:val="20"/>
        </w:rPr>
        <w:t>иные вопросы в соответствии с законодательством Российской Федерации.</w:t>
      </w:r>
    </w:p>
    <w:p w:rsidR="00BE1A1D" w:rsidRPr="00BE1A1D" w:rsidRDefault="00BE1A1D" w:rsidP="00BE1A1D">
      <w:pPr>
        <w:pStyle w:val="a7"/>
        <w:numPr>
          <w:ilvl w:val="1"/>
          <w:numId w:val="11"/>
        </w:numPr>
        <w:spacing w:after="0" w:line="240" w:lineRule="auto"/>
        <w:jc w:val="both"/>
        <w:rPr>
          <w:rFonts w:ascii="Arial" w:hAnsi="Arial" w:cs="Arial"/>
          <w:sz w:val="20"/>
          <w:szCs w:val="20"/>
        </w:rPr>
      </w:pPr>
      <w:r w:rsidRPr="00BE1A1D">
        <w:rPr>
          <w:rFonts w:ascii="Arial" w:hAnsi="Arial" w:cs="Arial"/>
          <w:sz w:val="20"/>
          <w:szCs w:val="20"/>
        </w:rPr>
        <w:t xml:space="preserve">Учреждение обязано: </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обеспечивать реализацию в полном объеме дополнительных образовательных программ спортивной подготовки, соответствие качества спортивной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proofErr w:type="gramStart"/>
      <w:r w:rsidRPr="00BE1A1D">
        <w:rPr>
          <w:rFonts w:ascii="Arial" w:hAnsi="Arial" w:cs="Arial"/>
          <w:sz w:val="20"/>
          <w:szCs w:val="20"/>
        </w:rPr>
        <w:lastRenderedPageBreak/>
        <w:t>создавать безопасные условия обучения,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roofErr w:type="gramEnd"/>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соблюдать права и свободы обучающихся, родителей (законных представителей) несовершеннолетних обучающихся, работников Учреждения.</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обеспечивать проведение аттестации тренеров-преподавателей, осуществляющих руководство прохождением обучающимися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Учреждению, реализующей соответствующие образовательные программы, на выполнение муниципального задания на оказание услуг по спортивной подготовке;</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 xml:space="preserve">реализовывать меры по предотвращению допинга в спорте и борьбе с ним, в том числе ежегодно проводить с </w:t>
      </w:r>
      <w:proofErr w:type="gramStart"/>
      <w:r w:rsidRPr="00BE1A1D">
        <w:rPr>
          <w:rFonts w:ascii="Arial" w:hAnsi="Arial" w:cs="Arial"/>
          <w:sz w:val="20"/>
          <w:szCs w:val="20"/>
        </w:rPr>
        <w:t>обучающимися</w:t>
      </w:r>
      <w:proofErr w:type="gramEnd"/>
      <w:r w:rsidRPr="00BE1A1D">
        <w:rPr>
          <w:rFonts w:ascii="Arial" w:hAnsi="Arial" w:cs="Arial"/>
          <w:sz w:val="20"/>
          <w:szCs w:val="20"/>
        </w:rPr>
        <w:t xml:space="preserve">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 xml:space="preserve">знакомить </w:t>
      </w:r>
      <w:proofErr w:type="gramStart"/>
      <w:r w:rsidRPr="00BE1A1D">
        <w:rPr>
          <w:rFonts w:ascii="Arial" w:hAnsi="Arial" w:cs="Arial"/>
          <w:sz w:val="20"/>
          <w:szCs w:val="20"/>
        </w:rPr>
        <w:t>обучающихся</w:t>
      </w:r>
      <w:proofErr w:type="gramEnd"/>
      <w:r w:rsidRPr="00BE1A1D">
        <w:rPr>
          <w:rFonts w:ascii="Arial" w:hAnsi="Arial" w:cs="Arial"/>
          <w:sz w:val="20"/>
          <w:szCs w:val="20"/>
        </w:rPr>
        <w:t xml:space="preserve">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proofErr w:type="gramStart"/>
      <w:r w:rsidRPr="00BE1A1D">
        <w:rPr>
          <w:rFonts w:ascii="Arial" w:hAnsi="Arial" w:cs="Arial"/>
          <w:sz w:val="20"/>
          <w:szCs w:val="20"/>
        </w:rPr>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w:t>
      </w:r>
      <w:proofErr w:type="gramEnd"/>
      <w:r w:rsidRPr="00BE1A1D">
        <w:rPr>
          <w:rFonts w:ascii="Arial" w:hAnsi="Arial" w:cs="Arial"/>
          <w:sz w:val="20"/>
          <w:szCs w:val="20"/>
        </w:rPr>
        <w:t xml:space="preserve"> по договору об образовании по дополнительным образовательным программам спортивной подготовки;</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BE1A1D" w:rsidRPr="00BE1A1D" w:rsidRDefault="00BE1A1D" w:rsidP="00BE1A1D">
      <w:pPr>
        <w:pStyle w:val="a7"/>
        <w:numPr>
          <w:ilvl w:val="0"/>
          <w:numId w:val="12"/>
        </w:numPr>
        <w:spacing w:line="240" w:lineRule="auto"/>
        <w:ind w:left="0" w:firstLine="567"/>
        <w:jc w:val="both"/>
        <w:rPr>
          <w:rFonts w:ascii="Arial" w:hAnsi="Arial" w:cs="Arial"/>
          <w:sz w:val="20"/>
          <w:szCs w:val="20"/>
        </w:rPr>
      </w:pPr>
      <w:r w:rsidRPr="00BE1A1D">
        <w:rPr>
          <w:rFonts w:ascii="Arial" w:hAnsi="Arial" w:cs="Arial"/>
          <w:sz w:val="20"/>
          <w:szCs w:val="20"/>
        </w:rPr>
        <w:t>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BE1A1D" w:rsidRPr="00BE1A1D" w:rsidRDefault="00BE1A1D" w:rsidP="00BE1A1D">
      <w:pPr>
        <w:pStyle w:val="a7"/>
        <w:numPr>
          <w:ilvl w:val="1"/>
          <w:numId w:val="13"/>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не вправе:</w:t>
      </w:r>
    </w:p>
    <w:p w:rsidR="00BE1A1D" w:rsidRPr="00BE1A1D" w:rsidRDefault="00BE1A1D" w:rsidP="00BE1A1D">
      <w:pPr>
        <w:pStyle w:val="a7"/>
        <w:numPr>
          <w:ilvl w:val="0"/>
          <w:numId w:val="14"/>
        </w:numPr>
        <w:spacing w:after="0" w:line="240" w:lineRule="auto"/>
        <w:ind w:left="0" w:firstLine="567"/>
        <w:jc w:val="both"/>
        <w:rPr>
          <w:rFonts w:ascii="Arial" w:hAnsi="Arial" w:cs="Arial"/>
          <w:sz w:val="20"/>
          <w:szCs w:val="20"/>
        </w:rPr>
      </w:pPr>
      <w:r w:rsidRPr="00BE1A1D">
        <w:rPr>
          <w:rFonts w:ascii="Arial" w:hAnsi="Arial" w:cs="Arial"/>
          <w:sz w:val="20"/>
          <w:szCs w:val="20"/>
        </w:rPr>
        <w:t>отказаться от выполнения муниципального задания;</w:t>
      </w:r>
    </w:p>
    <w:p w:rsidR="00BE1A1D" w:rsidRPr="00BE1A1D" w:rsidRDefault="00BE1A1D" w:rsidP="00BE1A1D">
      <w:pPr>
        <w:pStyle w:val="a7"/>
        <w:numPr>
          <w:ilvl w:val="0"/>
          <w:numId w:val="14"/>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осуществлять виды деятельности, выполнять работы и услуги, не указанные в Уставе;</w:t>
      </w:r>
    </w:p>
    <w:p w:rsidR="00BE1A1D" w:rsidRPr="00BE1A1D" w:rsidRDefault="00BE1A1D" w:rsidP="00BE1A1D">
      <w:pPr>
        <w:pStyle w:val="a7"/>
        <w:numPr>
          <w:ilvl w:val="0"/>
          <w:numId w:val="14"/>
        </w:numPr>
        <w:spacing w:after="0" w:line="240" w:lineRule="auto"/>
        <w:ind w:left="0" w:firstLine="567"/>
        <w:jc w:val="both"/>
        <w:rPr>
          <w:rFonts w:ascii="Arial" w:hAnsi="Arial" w:cs="Arial"/>
          <w:sz w:val="20"/>
          <w:szCs w:val="20"/>
        </w:rPr>
      </w:pPr>
      <w:r w:rsidRPr="00BE1A1D">
        <w:rPr>
          <w:rFonts w:ascii="Arial" w:hAnsi="Arial" w:cs="Arial"/>
          <w:bCs/>
          <w:sz w:val="20"/>
          <w:szCs w:val="20"/>
        </w:rPr>
        <w:t>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w:t>
      </w:r>
    </w:p>
    <w:p w:rsidR="00BE1A1D" w:rsidRPr="00BE1A1D" w:rsidRDefault="00BE1A1D" w:rsidP="00BE1A1D">
      <w:pPr>
        <w:pStyle w:val="a7"/>
        <w:spacing w:after="0" w:line="240" w:lineRule="auto"/>
        <w:ind w:left="0" w:firstLine="567"/>
        <w:jc w:val="both"/>
        <w:rPr>
          <w:rFonts w:ascii="Arial" w:hAnsi="Arial" w:cs="Arial"/>
          <w:bCs/>
          <w:sz w:val="20"/>
          <w:szCs w:val="20"/>
        </w:rPr>
      </w:pPr>
      <w:r w:rsidRPr="00BE1A1D">
        <w:rPr>
          <w:rFonts w:ascii="Arial" w:hAnsi="Arial" w:cs="Arial"/>
          <w:bCs/>
          <w:sz w:val="20"/>
          <w:szCs w:val="20"/>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Порядок отнесения </w:t>
      </w:r>
      <w:r w:rsidRPr="00BE1A1D">
        <w:rPr>
          <w:rFonts w:ascii="Arial" w:hAnsi="Arial" w:cs="Arial"/>
          <w:bCs/>
          <w:sz w:val="20"/>
          <w:szCs w:val="20"/>
        </w:rPr>
        <w:lastRenderedPageBreak/>
        <w:t>имущества к категории особо ценного движимого имущества устанавливается Правительством Российской Федерации.</w:t>
      </w:r>
    </w:p>
    <w:p w:rsidR="00BE1A1D" w:rsidRPr="00BE1A1D" w:rsidRDefault="00BE1A1D" w:rsidP="00BE1A1D">
      <w:pPr>
        <w:pStyle w:val="a7"/>
        <w:numPr>
          <w:ilvl w:val="0"/>
          <w:numId w:val="14"/>
        </w:numPr>
        <w:spacing w:after="0" w:line="240" w:lineRule="auto"/>
        <w:ind w:left="0" w:firstLine="567"/>
        <w:jc w:val="both"/>
        <w:rPr>
          <w:rFonts w:ascii="Arial" w:hAnsi="Arial" w:cs="Arial"/>
          <w:bCs/>
          <w:sz w:val="20"/>
          <w:szCs w:val="20"/>
        </w:rPr>
      </w:pPr>
      <w:proofErr w:type="gramStart"/>
      <w:r w:rsidRPr="00BE1A1D">
        <w:rPr>
          <w:rFonts w:ascii="Arial" w:hAnsi="Arial" w:cs="Arial"/>
          <w:sz w:val="20"/>
          <w:szCs w:val="20"/>
        </w:rPr>
        <w:t>п</w:t>
      </w:r>
      <w:proofErr w:type="gramEnd"/>
      <w:r w:rsidRPr="00BE1A1D">
        <w:rPr>
          <w:rFonts w:ascii="Arial" w:hAnsi="Arial" w:cs="Arial"/>
          <w:sz w:val="20"/>
          <w:szCs w:val="20"/>
        </w:rPr>
        <w:t>ринимать денежные обязательства, превышающие пределы имеющихся в его распоряжении финансовых средств.</w:t>
      </w:r>
    </w:p>
    <w:p w:rsidR="00BE1A1D" w:rsidRPr="00BE1A1D" w:rsidRDefault="00BE1A1D" w:rsidP="00BE1A1D">
      <w:pPr>
        <w:spacing w:after="0" w:line="240" w:lineRule="auto"/>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3" w:name="_Toc127800992"/>
      <w:r w:rsidRPr="00BE1A1D">
        <w:rPr>
          <w:rFonts w:ascii="Arial" w:hAnsi="Arial" w:cs="Arial"/>
          <w:b w:val="0"/>
          <w:sz w:val="20"/>
          <w:szCs w:val="20"/>
        </w:rPr>
        <w:t>4. Управление Учреждением</w:t>
      </w:r>
      <w:bookmarkEnd w:id="3"/>
    </w:p>
    <w:p w:rsidR="00BE1A1D" w:rsidRPr="00BE1A1D" w:rsidRDefault="00BE1A1D" w:rsidP="00BE1A1D">
      <w:pPr>
        <w:pStyle w:val="a7"/>
        <w:numPr>
          <w:ilvl w:val="1"/>
          <w:numId w:val="15"/>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К полномочиям Учредителя Учреждения относятся: </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утверждение Устава, изменений и дополнений к нему;</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согласование Программы развития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определение основных направлений деятельности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утверждение годовой бюджетной сметы Учреждения и внесение в нее изменений;</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установление ограничения на отдельные виды деятельности, приносящие доход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формирование и утверждение муниципального задания на оказание муниципальных услуг в соответствии с предусмотренными Уставом Учреждения основными видами деятельности;</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осуществление </w:t>
      </w:r>
      <w:proofErr w:type="gramStart"/>
      <w:r w:rsidRPr="00BE1A1D">
        <w:rPr>
          <w:rFonts w:ascii="Arial" w:hAnsi="Arial" w:cs="Arial"/>
          <w:sz w:val="20"/>
          <w:szCs w:val="20"/>
        </w:rPr>
        <w:t>контроля за</w:t>
      </w:r>
      <w:proofErr w:type="gramEnd"/>
      <w:r w:rsidRPr="00BE1A1D">
        <w:rPr>
          <w:rFonts w:ascii="Arial" w:hAnsi="Arial" w:cs="Arial"/>
          <w:sz w:val="20"/>
          <w:szCs w:val="20"/>
        </w:rPr>
        <w:t xml:space="preserve"> выполнением Учреждением муниципального задания;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осуществление финансового обеспечение выполнения муниципального задания;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осуществление </w:t>
      </w:r>
      <w:proofErr w:type="gramStart"/>
      <w:r w:rsidRPr="00BE1A1D">
        <w:rPr>
          <w:rFonts w:ascii="Arial" w:hAnsi="Arial" w:cs="Arial"/>
          <w:sz w:val="20"/>
          <w:szCs w:val="20"/>
        </w:rPr>
        <w:t>контроля за</w:t>
      </w:r>
      <w:proofErr w:type="gramEnd"/>
      <w:r w:rsidRPr="00BE1A1D">
        <w:rPr>
          <w:rFonts w:ascii="Arial" w:hAnsi="Arial" w:cs="Arial"/>
          <w:sz w:val="20"/>
          <w:szCs w:val="20"/>
        </w:rPr>
        <w:t xml:space="preserve"> деятельностью Учреждения в части соблюдения законодательства за сохранностью муниципального имущества, переданного Учреждению в оперативное управление, финансово-хозяйственной деятельности;</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проведение по итогам проверок деятельности Учреждения совещаний;</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назначение, перевод и увольнение директора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привлечение к дисциплинарной ответственности директора Учреждения в соответствии с законодательством Российской Федерации;</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установление и снятие надбавок и доплат к должностному окладу директора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установление порядка и размера стимулирующих выплат, порядка награждения директора Учреждения;</w:t>
      </w:r>
    </w:p>
    <w:p w:rsidR="00BE1A1D" w:rsidRPr="00BE1A1D" w:rsidRDefault="00BE1A1D" w:rsidP="00BE1A1D">
      <w:pPr>
        <w:pStyle w:val="a7"/>
        <w:numPr>
          <w:ilvl w:val="0"/>
          <w:numId w:val="16"/>
        </w:numPr>
        <w:spacing w:after="0" w:line="240" w:lineRule="auto"/>
        <w:ind w:left="0" w:firstLine="567"/>
        <w:jc w:val="both"/>
        <w:rPr>
          <w:rFonts w:ascii="Arial" w:hAnsi="Arial" w:cs="Arial"/>
          <w:sz w:val="20"/>
          <w:szCs w:val="20"/>
        </w:rPr>
      </w:pPr>
      <w:r w:rsidRPr="00BE1A1D">
        <w:rPr>
          <w:rFonts w:ascii="Arial" w:hAnsi="Arial" w:cs="Arial"/>
          <w:sz w:val="20"/>
          <w:szCs w:val="20"/>
        </w:rPr>
        <w:t>принятие решения о прекращении деятельности Учреждения, назначение ликвидационной комиссии, утверждение ликвидационного баланса.</w:t>
      </w:r>
    </w:p>
    <w:p w:rsidR="00BE1A1D" w:rsidRPr="00BE1A1D" w:rsidRDefault="00BE1A1D" w:rsidP="00BE1A1D">
      <w:pPr>
        <w:spacing w:after="0" w:line="240" w:lineRule="auto"/>
        <w:ind w:firstLine="284"/>
        <w:jc w:val="both"/>
        <w:rPr>
          <w:rFonts w:ascii="Arial" w:hAnsi="Arial" w:cs="Arial"/>
          <w:sz w:val="20"/>
          <w:szCs w:val="20"/>
          <w:highlight w:val="yellow"/>
        </w:rPr>
      </w:pPr>
    </w:p>
    <w:p w:rsidR="00BE1A1D" w:rsidRPr="00BE1A1D" w:rsidRDefault="00BE1A1D" w:rsidP="00BE1A1D">
      <w:pPr>
        <w:pStyle w:val="a7"/>
        <w:numPr>
          <w:ilvl w:val="1"/>
          <w:numId w:val="17"/>
        </w:numPr>
        <w:spacing w:after="0" w:line="240" w:lineRule="auto"/>
        <w:ind w:left="0" w:firstLine="567"/>
        <w:jc w:val="both"/>
        <w:rPr>
          <w:rFonts w:ascii="Arial" w:hAnsi="Arial" w:cs="Arial"/>
          <w:sz w:val="20"/>
          <w:szCs w:val="20"/>
        </w:rPr>
      </w:pPr>
      <w:r w:rsidRPr="00BE1A1D">
        <w:rPr>
          <w:rFonts w:ascii="Arial" w:hAnsi="Arial" w:cs="Arial"/>
          <w:sz w:val="20"/>
          <w:szCs w:val="20"/>
        </w:rPr>
        <w:t>Управление Учреждением осуществляется на основе сочетания принципов единоначалия и коллегиальности.</w:t>
      </w:r>
    </w:p>
    <w:p w:rsidR="00BE1A1D" w:rsidRPr="00BE1A1D" w:rsidRDefault="00BE1A1D" w:rsidP="00BE1A1D">
      <w:pPr>
        <w:pStyle w:val="a7"/>
        <w:numPr>
          <w:ilvl w:val="1"/>
          <w:numId w:val="17"/>
        </w:numPr>
        <w:spacing w:after="0" w:line="240" w:lineRule="auto"/>
        <w:ind w:left="0" w:firstLine="567"/>
        <w:jc w:val="both"/>
        <w:rPr>
          <w:rFonts w:ascii="Arial" w:hAnsi="Arial" w:cs="Arial"/>
          <w:sz w:val="20"/>
          <w:szCs w:val="20"/>
        </w:rPr>
      </w:pPr>
      <w:r w:rsidRPr="00BE1A1D">
        <w:rPr>
          <w:rFonts w:ascii="Arial" w:hAnsi="Arial" w:cs="Arial"/>
          <w:sz w:val="20"/>
          <w:szCs w:val="20"/>
        </w:rPr>
        <w:t>Единоличным исполнительным органом является директор, который осуществляет текущее руководство деятельностью Учреждения.</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Директор Учреждения в соответствии с законодательством Российской Федерации и Уставом Учреждения назначается Учредителем Учреждения.</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Запрещается занятие должности директора Учреждения, которые не допускаются к педагогической деятельности по основаниям, установленным трудовым законодательством.</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 xml:space="preserve">Кандидаты на должность директора Учреждения проходят обязательную аттестацию. </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Порядок и сроки проведения аттестации кандидатов на должность директора определены в Постановлении администрации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«Порядок проведения аттестации кандидатов на должность руководителя и руководителей муниципальных образовательных Учреждений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Должностные обязанности директора Учреждения не могут исполняться по совместительству.</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Совмещение должности директора Учреждения возможно при исполнении поручения о выполнении преподавательской, научной и иной творческой деятельности в течение установленной продолжительности рабочего дня наряду с работой, определенной трудовым договором в возглавляемом Учреждении с его письменного согласия.</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Директору Учреждения предоставляются следующие права и гарантии, предусмотренные для педагогических работников:</w:t>
      </w:r>
    </w:p>
    <w:p w:rsidR="00BE1A1D" w:rsidRPr="00BE1A1D" w:rsidRDefault="00BE1A1D" w:rsidP="00BE1A1D">
      <w:pPr>
        <w:pStyle w:val="a7"/>
        <w:numPr>
          <w:ilvl w:val="2"/>
          <w:numId w:val="18"/>
        </w:numPr>
        <w:spacing w:after="0" w:line="240" w:lineRule="auto"/>
        <w:ind w:left="0" w:firstLine="567"/>
        <w:jc w:val="both"/>
        <w:rPr>
          <w:rFonts w:ascii="Arial" w:hAnsi="Arial" w:cs="Arial"/>
          <w:sz w:val="20"/>
          <w:szCs w:val="20"/>
        </w:rPr>
      </w:pPr>
      <w:r w:rsidRPr="00BE1A1D">
        <w:rPr>
          <w:rFonts w:ascii="Arial" w:hAnsi="Arial" w:cs="Arial"/>
          <w:sz w:val="20"/>
          <w:szCs w:val="20"/>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BE1A1D" w:rsidRPr="00BE1A1D" w:rsidRDefault="00BE1A1D" w:rsidP="00BE1A1D">
      <w:pPr>
        <w:pStyle w:val="a7"/>
        <w:numPr>
          <w:ilvl w:val="2"/>
          <w:numId w:val="18"/>
        </w:numPr>
        <w:spacing w:after="0" w:line="240" w:lineRule="auto"/>
        <w:ind w:left="0" w:firstLine="567"/>
        <w:jc w:val="both"/>
        <w:rPr>
          <w:rFonts w:ascii="Arial" w:hAnsi="Arial" w:cs="Arial"/>
          <w:sz w:val="20"/>
          <w:szCs w:val="20"/>
        </w:rPr>
      </w:pPr>
      <w:r w:rsidRPr="00BE1A1D">
        <w:rPr>
          <w:rFonts w:ascii="Arial" w:hAnsi="Arial" w:cs="Arial"/>
          <w:sz w:val="20"/>
          <w:szCs w:val="20"/>
        </w:rPr>
        <w:lastRenderedPageBreak/>
        <w:t>право на досрочное назначение страховой пенсии по старости в порядке, установленном законодательством Российской Федерации.</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а также за реализацию программы развития Учреждения.</w:t>
      </w:r>
    </w:p>
    <w:p w:rsidR="00BE1A1D" w:rsidRPr="00BE1A1D" w:rsidRDefault="00BE1A1D" w:rsidP="00BE1A1D">
      <w:pPr>
        <w:pStyle w:val="a7"/>
        <w:numPr>
          <w:ilvl w:val="2"/>
          <w:numId w:val="17"/>
        </w:numPr>
        <w:spacing w:after="0" w:line="240" w:lineRule="auto"/>
        <w:ind w:left="0" w:firstLine="284"/>
        <w:jc w:val="both"/>
        <w:rPr>
          <w:rFonts w:ascii="Arial" w:hAnsi="Arial" w:cs="Arial"/>
          <w:sz w:val="20"/>
          <w:szCs w:val="20"/>
        </w:rPr>
      </w:pPr>
      <w:r w:rsidRPr="00BE1A1D">
        <w:rPr>
          <w:rFonts w:ascii="Arial" w:hAnsi="Arial" w:cs="Arial"/>
          <w:sz w:val="20"/>
          <w:szCs w:val="20"/>
        </w:rPr>
        <w:t>Директор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определяет стратегию развития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осуществляет оперативное руководство деятельностью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издает приказы, дает поручения и указания, обязательные для исполнения всеми работниками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по согласованию с Учредителем утверждает штатное расписание и структуру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принимает, увольняет работников Учреждения в соответствии с трудовым законодательством;</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утверждает оперативные планы финансово-хозяйственной деятельности и планы по основной деятельности по спортивной подготовке в соответствии с требованиями собственника или Учредителя;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утверждает годовую бухгалтерскую отчетность Учреждения;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обеспечивает сохранность и использование по назначению имущества, закрепленного за Учреждением на праве оперативного управления;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обеспечивает использование по назначению земельного участка, предоставленного Учреждению на праве постоянного (бессрочного) пользования;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без доверенности действует от имени Учреждения, представляет его во всех Учреждениях, предприятиях и иных организациях, в судах;</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в пределах, установленных трудовым договором и настоящим Уставом, заключает сделки, договоры, соответствующие целям деятельности Учреждения, выдает доверенности, открывает лицевые счета в порядке, предусмотренном законодательством;</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представляет в установленные сроки все виды отчетности, предусмотренные законодательством Российской Федерации и Красноярского края;</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несет ответственность за свои действия (бездействие) в порядке и на условиях, установленных действующим законодательством;</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несет перед Учреждением ответственность в размере убытков, причиненных Учреждению в результате совершения крупной сделки, сделки, в которой руководитель является заинтересованным лицом, с нарушением требований, установленных действующим законодательством;</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может быть </w:t>
      </w:r>
      <w:proofErr w:type="gramStart"/>
      <w:r w:rsidRPr="00BE1A1D">
        <w:rPr>
          <w:rFonts w:ascii="Arial" w:hAnsi="Arial" w:cs="Arial"/>
          <w:sz w:val="20"/>
          <w:szCs w:val="20"/>
        </w:rPr>
        <w:t>привлечен</w:t>
      </w:r>
      <w:proofErr w:type="gramEnd"/>
      <w:r w:rsidRPr="00BE1A1D">
        <w:rPr>
          <w:rFonts w:ascii="Arial" w:hAnsi="Arial" w:cs="Arial"/>
          <w:sz w:val="20"/>
          <w:szCs w:val="20"/>
        </w:rPr>
        <w:t xml:space="preserve"> к материальной, дисциплинарной, административной и уголовной ответственности в случаях, предусмотренных действующим законодательством;</w:t>
      </w:r>
    </w:p>
    <w:p w:rsidR="00BE1A1D" w:rsidRPr="00BE1A1D" w:rsidRDefault="00BE1A1D" w:rsidP="00BE1A1D">
      <w:pPr>
        <w:pStyle w:val="a7"/>
        <w:numPr>
          <w:ilvl w:val="0"/>
          <w:numId w:val="19"/>
        </w:numPr>
        <w:spacing w:after="0" w:line="240" w:lineRule="auto"/>
        <w:ind w:left="0" w:firstLine="567"/>
        <w:jc w:val="both"/>
        <w:rPr>
          <w:rFonts w:ascii="Arial" w:hAnsi="Arial" w:cs="Arial"/>
          <w:sz w:val="20"/>
          <w:szCs w:val="20"/>
        </w:rPr>
      </w:pPr>
      <w:r w:rsidRPr="00BE1A1D">
        <w:rPr>
          <w:rFonts w:ascii="Arial" w:hAnsi="Arial" w:cs="Arial"/>
          <w:sz w:val="20"/>
          <w:szCs w:val="20"/>
        </w:rPr>
        <w:t>имеет право сформировать коллегиальные органы управления Учреждения.</w:t>
      </w:r>
    </w:p>
    <w:p w:rsidR="00BE1A1D" w:rsidRPr="00BE1A1D" w:rsidRDefault="00BE1A1D" w:rsidP="00BE1A1D">
      <w:pPr>
        <w:pStyle w:val="a7"/>
        <w:numPr>
          <w:ilvl w:val="1"/>
          <w:numId w:val="20"/>
        </w:numPr>
        <w:spacing w:after="0" w:line="240" w:lineRule="auto"/>
        <w:ind w:left="0" w:firstLine="567"/>
        <w:jc w:val="both"/>
        <w:rPr>
          <w:rFonts w:ascii="Arial" w:hAnsi="Arial" w:cs="Arial"/>
          <w:sz w:val="20"/>
          <w:szCs w:val="20"/>
        </w:rPr>
      </w:pPr>
      <w:r w:rsidRPr="00BE1A1D">
        <w:rPr>
          <w:rFonts w:ascii="Arial" w:hAnsi="Arial" w:cs="Arial"/>
          <w:sz w:val="20"/>
          <w:szCs w:val="20"/>
        </w:rPr>
        <w:t>В Учреждении могут быть сформированы коллегиальные органы управления, к которым относятся общее собрание (конференция) работников Учреждения, педагогический совет, тренерский совет отделения по виду спорта, совет родителей (законных представителей)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Учреждения.</w:t>
      </w:r>
    </w:p>
    <w:p w:rsidR="00BE1A1D" w:rsidRPr="00BE1A1D" w:rsidRDefault="00BE1A1D" w:rsidP="00BE1A1D">
      <w:pPr>
        <w:pStyle w:val="a7"/>
        <w:numPr>
          <w:ilvl w:val="2"/>
          <w:numId w:val="20"/>
        </w:numPr>
        <w:spacing w:after="0" w:line="240" w:lineRule="auto"/>
        <w:ind w:left="0" w:firstLine="567"/>
        <w:jc w:val="both"/>
        <w:rPr>
          <w:rFonts w:ascii="Arial" w:hAnsi="Arial" w:cs="Arial"/>
          <w:sz w:val="20"/>
          <w:szCs w:val="20"/>
        </w:rPr>
      </w:pPr>
      <w:r w:rsidRPr="00BE1A1D">
        <w:rPr>
          <w:rFonts w:ascii="Arial" w:hAnsi="Arial" w:cs="Arial"/>
          <w:sz w:val="20"/>
          <w:szCs w:val="20"/>
        </w:rPr>
        <w:t>Общее собрание (конференция) работников Учреждения состоит из всех работников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Общее собрание (конференция) работников Учреждения собирается его председателем по мере необходимости, но не реже двух раз в год.</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Заседание Общего собрания (конференции) работников Учреждения считается правомочным на принятие решений при участии в нем не менее 50 процентов работников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В компетенцию Общего собрания (конференции) работников Учреждения входит:</w:t>
      </w:r>
    </w:p>
    <w:p w:rsidR="00BE1A1D" w:rsidRPr="00BE1A1D" w:rsidRDefault="00BE1A1D" w:rsidP="00BE1A1D">
      <w:pPr>
        <w:pStyle w:val="a7"/>
        <w:numPr>
          <w:ilvl w:val="0"/>
          <w:numId w:val="21"/>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изменений и дополнений к Уставу;</w:t>
      </w:r>
    </w:p>
    <w:p w:rsidR="00BE1A1D" w:rsidRPr="00BE1A1D" w:rsidRDefault="00BE1A1D" w:rsidP="00BE1A1D">
      <w:pPr>
        <w:pStyle w:val="a7"/>
        <w:numPr>
          <w:ilvl w:val="0"/>
          <w:numId w:val="21"/>
        </w:numPr>
        <w:spacing w:after="0" w:line="240" w:lineRule="auto"/>
        <w:ind w:left="0" w:firstLine="567"/>
        <w:jc w:val="both"/>
        <w:rPr>
          <w:rFonts w:ascii="Arial" w:hAnsi="Arial" w:cs="Arial"/>
          <w:sz w:val="20"/>
          <w:szCs w:val="20"/>
        </w:rPr>
      </w:pPr>
      <w:r w:rsidRPr="00BE1A1D">
        <w:rPr>
          <w:rFonts w:ascii="Arial" w:hAnsi="Arial" w:cs="Arial"/>
          <w:sz w:val="20"/>
          <w:szCs w:val="20"/>
        </w:rPr>
        <w:t>определение направлений образовательной деятельности;</w:t>
      </w:r>
    </w:p>
    <w:p w:rsidR="00BE1A1D" w:rsidRPr="00BE1A1D" w:rsidRDefault="00BE1A1D" w:rsidP="00BE1A1D">
      <w:pPr>
        <w:pStyle w:val="a7"/>
        <w:numPr>
          <w:ilvl w:val="0"/>
          <w:numId w:val="21"/>
        </w:numPr>
        <w:spacing w:after="0" w:line="240" w:lineRule="auto"/>
        <w:ind w:left="0" w:firstLine="567"/>
        <w:jc w:val="both"/>
        <w:rPr>
          <w:rFonts w:ascii="Arial" w:hAnsi="Arial" w:cs="Arial"/>
          <w:sz w:val="20"/>
          <w:szCs w:val="20"/>
        </w:rPr>
      </w:pPr>
      <w:r w:rsidRPr="00BE1A1D">
        <w:rPr>
          <w:rFonts w:ascii="Arial" w:hAnsi="Arial" w:cs="Arial"/>
          <w:sz w:val="20"/>
          <w:szCs w:val="20"/>
        </w:rPr>
        <w:t>утверждение проектов учебных планов и программ повышения квалификации;</w:t>
      </w:r>
    </w:p>
    <w:p w:rsidR="00BE1A1D" w:rsidRPr="00BE1A1D" w:rsidRDefault="00BE1A1D" w:rsidP="00BE1A1D">
      <w:pPr>
        <w:pStyle w:val="a7"/>
        <w:numPr>
          <w:ilvl w:val="0"/>
          <w:numId w:val="21"/>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утверждение отчета о результатах </w:t>
      </w:r>
      <w:proofErr w:type="spellStart"/>
      <w:r w:rsidRPr="00BE1A1D">
        <w:rPr>
          <w:rFonts w:ascii="Arial" w:hAnsi="Arial" w:cs="Arial"/>
          <w:sz w:val="20"/>
          <w:szCs w:val="20"/>
        </w:rPr>
        <w:t>самообследования</w:t>
      </w:r>
      <w:proofErr w:type="spellEnd"/>
      <w:r w:rsidRPr="00BE1A1D">
        <w:rPr>
          <w:rFonts w:ascii="Arial" w:hAnsi="Arial" w:cs="Arial"/>
          <w:sz w:val="20"/>
          <w:szCs w:val="20"/>
        </w:rPr>
        <w:t>;</w:t>
      </w:r>
    </w:p>
    <w:p w:rsidR="00BE1A1D" w:rsidRPr="00BE1A1D" w:rsidRDefault="00BE1A1D" w:rsidP="00BE1A1D">
      <w:pPr>
        <w:pStyle w:val="a7"/>
        <w:numPr>
          <w:ilvl w:val="0"/>
          <w:numId w:val="21"/>
        </w:numPr>
        <w:spacing w:after="0" w:line="240" w:lineRule="auto"/>
        <w:ind w:left="0" w:firstLine="567"/>
        <w:jc w:val="both"/>
        <w:rPr>
          <w:rFonts w:ascii="Arial" w:hAnsi="Arial" w:cs="Arial"/>
          <w:sz w:val="20"/>
          <w:szCs w:val="20"/>
        </w:rPr>
      </w:pPr>
      <w:r w:rsidRPr="00BE1A1D">
        <w:rPr>
          <w:rFonts w:ascii="Arial" w:hAnsi="Arial" w:cs="Arial"/>
          <w:sz w:val="20"/>
          <w:szCs w:val="20"/>
        </w:rPr>
        <w:t>решение иных вопросов согласно повестке заседания, определенной председателем.</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Решения Общего собрания (конференции) работников считаются принятыми, если за них проголосовало не менее 2/3 присутствующих работников Учреждения. При голосовании каждый работник Учреждения имеет один голос. Голосование является открытым.</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lastRenderedPageBreak/>
        <w:t>Решения Общего собрания (конференции) работников Учреждения оформляются протоколами, подписываемыми председателем и секретарем.</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Иные вопросы деятельности Общего собрания (конференции) работников Учреждения регулируются положением.</w:t>
      </w:r>
    </w:p>
    <w:p w:rsidR="00BE1A1D" w:rsidRPr="00BE1A1D" w:rsidRDefault="00BE1A1D" w:rsidP="00BE1A1D">
      <w:pPr>
        <w:pStyle w:val="a7"/>
        <w:numPr>
          <w:ilvl w:val="2"/>
          <w:numId w:val="22"/>
        </w:numPr>
        <w:spacing w:after="0" w:line="240" w:lineRule="auto"/>
        <w:ind w:left="0" w:firstLine="567"/>
        <w:jc w:val="both"/>
        <w:rPr>
          <w:rFonts w:ascii="Arial" w:hAnsi="Arial" w:cs="Arial"/>
          <w:sz w:val="20"/>
          <w:szCs w:val="20"/>
        </w:rPr>
      </w:pPr>
      <w:r w:rsidRPr="00BE1A1D">
        <w:rPr>
          <w:rFonts w:ascii="Arial" w:hAnsi="Arial" w:cs="Arial"/>
          <w:sz w:val="20"/>
          <w:szCs w:val="20"/>
        </w:rPr>
        <w:t>Педагогический совет (далее Педсовет) является постоянно действующим коллегиальным органом управления образовательным процессом, работает на основании положения о Педсовете. Положение о Педсовете принимается на заседании Педсовета, утверждается директором. Заседания Совета проходят по мере необходимости, но не реже двух раз в год.</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В состав Педсовета входят все педагогические работники, осуществляющие образовательную деятельность, а также представители администрации Учреждения. Срок полномочий членов Педсовета не ограничивается. В случае увольнения из Учреждения члена Педсовета, или перевода на иную, не относящуюся к образовательному процессу, должность, он автоматически выбывает из состава Педсовета.</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Работой Педсовета руководит председатель, которым является директором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Компетенция Педсовета:</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внесение предложений по изменению Устава, Правил внутреннего трудового распорядка;</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обсуждение, принятие и рекомендация к утверждению локальных актов Учреждения в пределах своей компетенции, учебно-методических документов;</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осуществляет контроль выполнением плана работы Учреждения, за результатами работы педагогических работников;</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организует работу по аттестации педагогических работников;</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рассматривает предложения по представлению педагогических работников к награждению государственными наградами и присвоению почетных званий;</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подводит итоги деятельности Учреждения (полугодие, год);</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решает вопросы о переводе, повторном обучении, отчислении детей, о поощрении участников образовательного процесса;</w:t>
      </w:r>
    </w:p>
    <w:p w:rsidR="00BE1A1D" w:rsidRPr="00BE1A1D" w:rsidRDefault="00BE1A1D" w:rsidP="00BE1A1D">
      <w:pPr>
        <w:pStyle w:val="a7"/>
        <w:numPr>
          <w:ilvl w:val="0"/>
          <w:numId w:val="23"/>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внесение предложений по распределению </w:t>
      </w:r>
      <w:proofErr w:type="gramStart"/>
      <w:r w:rsidRPr="00BE1A1D">
        <w:rPr>
          <w:rFonts w:ascii="Arial" w:hAnsi="Arial" w:cs="Arial"/>
          <w:sz w:val="20"/>
          <w:szCs w:val="20"/>
        </w:rPr>
        <w:t>средств стимулирующей части фонда оплаты труда</w:t>
      </w:r>
      <w:proofErr w:type="gramEnd"/>
      <w:r w:rsidRPr="00BE1A1D">
        <w:rPr>
          <w:rFonts w:ascii="Arial" w:hAnsi="Arial" w:cs="Arial"/>
          <w:sz w:val="20"/>
          <w:szCs w:val="20"/>
        </w:rPr>
        <w:t>.</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Организация деятельности Педсовета Учреждения:</w:t>
      </w:r>
    </w:p>
    <w:p w:rsidR="00BE1A1D" w:rsidRPr="00BE1A1D" w:rsidRDefault="00BE1A1D" w:rsidP="00BE1A1D">
      <w:pPr>
        <w:pStyle w:val="a7"/>
        <w:numPr>
          <w:ilvl w:val="0"/>
          <w:numId w:val="24"/>
        </w:numPr>
        <w:spacing w:after="0" w:line="240" w:lineRule="auto"/>
        <w:ind w:left="0" w:firstLine="567"/>
        <w:jc w:val="both"/>
        <w:rPr>
          <w:rFonts w:ascii="Arial" w:hAnsi="Arial" w:cs="Arial"/>
          <w:sz w:val="20"/>
          <w:szCs w:val="20"/>
        </w:rPr>
      </w:pPr>
      <w:r w:rsidRPr="00BE1A1D">
        <w:rPr>
          <w:rFonts w:ascii="Arial" w:hAnsi="Arial" w:cs="Arial"/>
          <w:sz w:val="20"/>
          <w:szCs w:val="20"/>
        </w:rPr>
        <w:t>Педсовет работает по плану работы на учебный год;</w:t>
      </w:r>
    </w:p>
    <w:p w:rsidR="00BE1A1D" w:rsidRPr="00BE1A1D" w:rsidRDefault="00BE1A1D" w:rsidP="00BE1A1D">
      <w:pPr>
        <w:pStyle w:val="a7"/>
        <w:numPr>
          <w:ilvl w:val="0"/>
          <w:numId w:val="24"/>
        </w:numPr>
        <w:spacing w:after="0" w:line="240" w:lineRule="auto"/>
        <w:ind w:left="0" w:firstLine="567"/>
        <w:jc w:val="both"/>
        <w:rPr>
          <w:rFonts w:ascii="Arial" w:hAnsi="Arial" w:cs="Arial"/>
          <w:sz w:val="20"/>
          <w:szCs w:val="20"/>
        </w:rPr>
      </w:pPr>
      <w:r w:rsidRPr="00BE1A1D">
        <w:rPr>
          <w:rFonts w:ascii="Arial" w:hAnsi="Arial" w:cs="Arial"/>
          <w:sz w:val="20"/>
          <w:szCs w:val="20"/>
        </w:rPr>
        <w:t>заседания Педсовета являются правомочными, если на его заседании присутствовало не менее двух трети педагогического коллектива Учреждения;</w:t>
      </w:r>
    </w:p>
    <w:p w:rsidR="00BE1A1D" w:rsidRPr="00BE1A1D" w:rsidRDefault="00BE1A1D" w:rsidP="00BE1A1D">
      <w:pPr>
        <w:pStyle w:val="a7"/>
        <w:numPr>
          <w:ilvl w:val="0"/>
          <w:numId w:val="24"/>
        </w:numPr>
        <w:spacing w:after="0" w:line="240" w:lineRule="auto"/>
        <w:ind w:left="0" w:firstLine="567"/>
        <w:jc w:val="both"/>
        <w:rPr>
          <w:rFonts w:ascii="Arial" w:hAnsi="Arial" w:cs="Arial"/>
          <w:sz w:val="20"/>
          <w:szCs w:val="20"/>
        </w:rPr>
      </w:pPr>
      <w:r w:rsidRPr="00BE1A1D">
        <w:rPr>
          <w:rFonts w:ascii="Arial" w:hAnsi="Arial" w:cs="Arial"/>
          <w:sz w:val="20"/>
          <w:szCs w:val="20"/>
        </w:rPr>
        <w:t>решения Педсовета принимаются простым большинством голосов из числа присутствующих на заседании, при равном количестве голосов решающим является голос председателя Педсовета;</w:t>
      </w:r>
    </w:p>
    <w:p w:rsidR="00BE1A1D" w:rsidRPr="00BE1A1D" w:rsidRDefault="00BE1A1D" w:rsidP="00BE1A1D">
      <w:pPr>
        <w:pStyle w:val="a7"/>
        <w:numPr>
          <w:ilvl w:val="0"/>
          <w:numId w:val="24"/>
        </w:numPr>
        <w:spacing w:after="0" w:line="240" w:lineRule="auto"/>
        <w:ind w:left="0" w:firstLine="567"/>
        <w:jc w:val="both"/>
        <w:rPr>
          <w:rFonts w:ascii="Arial" w:hAnsi="Arial" w:cs="Arial"/>
          <w:sz w:val="20"/>
          <w:szCs w:val="20"/>
        </w:rPr>
      </w:pPr>
      <w:r w:rsidRPr="00BE1A1D">
        <w:rPr>
          <w:rFonts w:ascii="Arial" w:hAnsi="Arial" w:cs="Arial"/>
          <w:sz w:val="20"/>
          <w:szCs w:val="20"/>
        </w:rPr>
        <w:t>решения Педсовета оформляются протоколами;</w:t>
      </w:r>
    </w:p>
    <w:p w:rsidR="00BE1A1D" w:rsidRPr="00BE1A1D" w:rsidRDefault="00BE1A1D" w:rsidP="00BE1A1D">
      <w:pPr>
        <w:pStyle w:val="a7"/>
        <w:spacing w:after="0" w:line="240" w:lineRule="auto"/>
        <w:ind w:left="567"/>
        <w:jc w:val="both"/>
        <w:rPr>
          <w:rFonts w:ascii="Arial" w:hAnsi="Arial" w:cs="Arial"/>
          <w:sz w:val="20"/>
          <w:szCs w:val="20"/>
          <w:highlight w:val="lightGray"/>
        </w:rPr>
      </w:pPr>
      <w:proofErr w:type="spellStart"/>
      <w:r w:rsidRPr="00BE1A1D">
        <w:rPr>
          <w:rFonts w:ascii="Arial" w:hAnsi="Arial" w:cs="Arial"/>
          <w:sz w:val="20"/>
          <w:szCs w:val="20"/>
        </w:rPr>
        <w:t>д</w:t>
      </w:r>
      <w:proofErr w:type="spellEnd"/>
      <w:r w:rsidRPr="00BE1A1D">
        <w:rPr>
          <w:rFonts w:ascii="Arial" w:hAnsi="Arial" w:cs="Arial"/>
          <w:sz w:val="20"/>
          <w:szCs w:val="20"/>
        </w:rPr>
        <w:t>)    решения Педсовета, принятые в соответствии с требованиями действующего законодательства, обязательны для всех членов педагогического коллектива Учреждения.</w:t>
      </w:r>
    </w:p>
    <w:p w:rsidR="00BE1A1D" w:rsidRPr="00BE1A1D" w:rsidRDefault="00BE1A1D" w:rsidP="00BE1A1D">
      <w:pPr>
        <w:pStyle w:val="a7"/>
        <w:numPr>
          <w:ilvl w:val="2"/>
          <w:numId w:val="25"/>
        </w:numPr>
        <w:spacing w:after="0" w:line="240" w:lineRule="auto"/>
        <w:ind w:left="0" w:firstLine="567"/>
        <w:jc w:val="both"/>
        <w:rPr>
          <w:rFonts w:ascii="Arial" w:hAnsi="Arial" w:cs="Arial"/>
          <w:sz w:val="20"/>
          <w:szCs w:val="20"/>
        </w:rPr>
      </w:pPr>
      <w:r w:rsidRPr="00BE1A1D">
        <w:rPr>
          <w:rFonts w:ascii="Arial" w:hAnsi="Arial" w:cs="Arial"/>
          <w:sz w:val="20"/>
          <w:szCs w:val="20"/>
        </w:rPr>
        <w:t>В состав тренерского совета отделения по виду спорта (далее тренерский совет) входят все тренеры-преподаватели отделения по виду спорта. Возглавляет его председатель или старший тренер-преподаватель.</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Тренерский совет работает на основании положения о тренерском совете отделения по виду спорта.</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Заседания тренерского совета проводятся ежемесячно и являются правомочными, если на его заседании присутствует не менее 2/3 членов совета. По итогам заседания оформляется протокол. Решения тренерского совета принимаются большинством голосов его членов и носят рекомендательный характер.</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Компетенция тренерского совета:</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согласование проекта разработанной дополнительной образовательной программы спортивной подготовки;</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согласование списков групп комплектования на этапах подготовки;</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согласование планов тренировочной, воспитательной работы, оздоровительных мероприятий;</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рассмотрение предложений о переводе обучающихся на очередной год </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обучения и этап спортивной подготовки;</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рассмотрение предложений: по предоставлению </w:t>
      </w:r>
      <w:proofErr w:type="gramStart"/>
      <w:r w:rsidRPr="00BE1A1D">
        <w:rPr>
          <w:rFonts w:ascii="Arial" w:hAnsi="Arial" w:cs="Arial"/>
          <w:sz w:val="20"/>
          <w:szCs w:val="20"/>
        </w:rPr>
        <w:t>обучающимся</w:t>
      </w:r>
      <w:proofErr w:type="gramEnd"/>
      <w:r w:rsidRPr="00BE1A1D">
        <w:rPr>
          <w:rFonts w:ascii="Arial" w:hAnsi="Arial" w:cs="Arial"/>
          <w:sz w:val="20"/>
          <w:szCs w:val="20"/>
        </w:rPr>
        <w:t>, не выполнившим требования дополнительной образовательной программы спортивной подготовки на этапе подготовки, возможности продолжить спортивную подготовку на этом же этапе спортивной подготовки; по отчислению занимающихся; по переводу обучающихся от одного тренера к другому;</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lastRenderedPageBreak/>
        <w:t xml:space="preserve">рассмотрение предложений о применении дисциплинарного воздействия по отношению к </w:t>
      </w:r>
      <w:proofErr w:type="gramStart"/>
      <w:r w:rsidRPr="00BE1A1D">
        <w:rPr>
          <w:rFonts w:ascii="Arial" w:hAnsi="Arial" w:cs="Arial"/>
          <w:sz w:val="20"/>
          <w:szCs w:val="20"/>
        </w:rPr>
        <w:t>обучающимся</w:t>
      </w:r>
      <w:proofErr w:type="gramEnd"/>
      <w:r w:rsidRPr="00BE1A1D">
        <w:rPr>
          <w:rFonts w:ascii="Arial" w:hAnsi="Arial" w:cs="Arial"/>
          <w:sz w:val="20"/>
          <w:szCs w:val="20"/>
        </w:rPr>
        <w:t>;</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проектов календарных планов физкультурных и спортивных мероприятий, положений о соревнованиях, планов учебно-тренировочного процесса, вопросов проведения тренировочных сборов и принятия участия в соревнованиях всех уровней,</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заслушивание отчетов тренеров-преподавателей по совершенствованию методики учебно-тренировочного процесса (по итогам года, соревнований и т.п.);</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рассмотрение результатов работы тренеров-преподавателей по организации тренировочной, методической и оздоровительной работы с </w:t>
      </w:r>
      <w:proofErr w:type="gramStart"/>
      <w:r w:rsidRPr="00BE1A1D">
        <w:rPr>
          <w:rFonts w:ascii="Arial" w:hAnsi="Arial" w:cs="Arial"/>
          <w:sz w:val="20"/>
          <w:szCs w:val="20"/>
        </w:rPr>
        <w:t>обучающимися</w:t>
      </w:r>
      <w:proofErr w:type="gramEnd"/>
      <w:r w:rsidRPr="00BE1A1D">
        <w:rPr>
          <w:rFonts w:ascii="Arial" w:hAnsi="Arial" w:cs="Arial"/>
          <w:sz w:val="20"/>
          <w:szCs w:val="20"/>
        </w:rPr>
        <w:t>, рассмотрение итогов контроля учебно-тренировочного процесса;</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заслушивание отчетов тренеров по совершенствованию методики тренировочного процесса (по итогам года, соревнований и т.п.);</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предложения по обеспечению методического сопровождения учебно-тренировочного процесса, проведению методических семинаров, курсов повышения квалификации, для повышения квалификационных категорий тренеров-преподавателей;</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предложения по распространению передового опыта учебно-тренировочной деятельности;</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рассмотрение конфликтных ситуаций, возникших между участниками </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учебно-тренировочного процесса;</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кандидатур на участие в смотре-конкурсе «Лучший тренер» и «Лучший спортсмен» года;</w:t>
      </w:r>
    </w:p>
    <w:p w:rsidR="00BE1A1D" w:rsidRPr="00BE1A1D" w:rsidRDefault="00BE1A1D" w:rsidP="00BE1A1D">
      <w:pPr>
        <w:pStyle w:val="a7"/>
        <w:numPr>
          <w:ilvl w:val="0"/>
          <w:numId w:val="26"/>
        </w:numPr>
        <w:spacing w:after="0" w:line="240" w:lineRule="auto"/>
        <w:ind w:left="0" w:firstLine="567"/>
        <w:jc w:val="both"/>
        <w:rPr>
          <w:rFonts w:ascii="Arial" w:hAnsi="Arial" w:cs="Arial"/>
          <w:sz w:val="20"/>
          <w:szCs w:val="20"/>
        </w:rPr>
      </w:pPr>
      <w:r w:rsidRPr="00BE1A1D">
        <w:rPr>
          <w:rFonts w:ascii="Arial" w:hAnsi="Arial" w:cs="Arial"/>
          <w:sz w:val="20"/>
          <w:szCs w:val="20"/>
        </w:rPr>
        <w:t>подведение итогов учебно-тренировочной работы в Учреждении за год и определение основных задач на предстоящий год.</w:t>
      </w:r>
    </w:p>
    <w:p w:rsidR="00BE1A1D" w:rsidRPr="00BE1A1D" w:rsidRDefault="00BE1A1D" w:rsidP="00BE1A1D">
      <w:pPr>
        <w:pStyle w:val="a7"/>
        <w:numPr>
          <w:ilvl w:val="2"/>
          <w:numId w:val="27"/>
        </w:numPr>
        <w:spacing w:after="0" w:line="240" w:lineRule="auto"/>
        <w:ind w:left="0" w:firstLine="567"/>
        <w:jc w:val="both"/>
        <w:rPr>
          <w:rFonts w:ascii="Arial" w:hAnsi="Arial" w:cs="Arial"/>
          <w:sz w:val="20"/>
          <w:szCs w:val="20"/>
        </w:rPr>
      </w:pPr>
      <w:r w:rsidRPr="00BE1A1D">
        <w:rPr>
          <w:rFonts w:ascii="Arial" w:hAnsi="Arial" w:cs="Arial"/>
          <w:sz w:val="20"/>
          <w:szCs w:val="20"/>
        </w:rPr>
        <w:t>К компетенции Совета родителей (законных представителей) несовершеннолетних обучающихся относятся:</w:t>
      </w:r>
    </w:p>
    <w:p w:rsidR="00BE1A1D" w:rsidRPr="00BE1A1D" w:rsidRDefault="00BE1A1D" w:rsidP="00BE1A1D">
      <w:pPr>
        <w:pStyle w:val="a7"/>
        <w:numPr>
          <w:ilvl w:val="0"/>
          <w:numId w:val="28"/>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предложений о внесении изменений и дополнений в Положение о Совете родителей;</w:t>
      </w:r>
    </w:p>
    <w:p w:rsidR="00BE1A1D" w:rsidRPr="00BE1A1D" w:rsidRDefault="00BE1A1D" w:rsidP="00BE1A1D">
      <w:pPr>
        <w:pStyle w:val="a7"/>
        <w:numPr>
          <w:ilvl w:val="0"/>
          <w:numId w:val="28"/>
        </w:numPr>
        <w:spacing w:after="0" w:line="240" w:lineRule="auto"/>
        <w:ind w:left="0" w:firstLine="567"/>
        <w:jc w:val="both"/>
        <w:rPr>
          <w:rFonts w:ascii="Arial" w:hAnsi="Arial" w:cs="Arial"/>
          <w:sz w:val="20"/>
          <w:szCs w:val="20"/>
        </w:rPr>
      </w:pPr>
      <w:r w:rsidRPr="00BE1A1D">
        <w:rPr>
          <w:rFonts w:ascii="Arial" w:hAnsi="Arial" w:cs="Arial"/>
          <w:sz w:val="20"/>
          <w:szCs w:val="20"/>
        </w:rPr>
        <w:t>рассмотрение проектов локальных нормативных актов Учреждения, затрагивающих права обучающихся.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Положением о Совете родителей (законных представителей) несовершеннолетних занимающихся могут предусматриваться и иные вопросы, отнесенные к его компетенции.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Порядок формирования Совета, проведения его заседаний, принятия и оформления решений определяется Положением о Совете родителей (законных представителей) несовершеннолетних занимающихся, утверждаемым директором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создаются советы обучающихся или иные коллегиальные органы.</w:t>
      </w:r>
    </w:p>
    <w:p w:rsidR="00BE1A1D" w:rsidRPr="00BE1A1D" w:rsidRDefault="00BE1A1D" w:rsidP="00BE1A1D">
      <w:pPr>
        <w:spacing w:after="0" w:line="240" w:lineRule="auto"/>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4" w:name="_Toc127800993"/>
      <w:r w:rsidRPr="00BE1A1D">
        <w:rPr>
          <w:rFonts w:ascii="Arial" w:hAnsi="Arial" w:cs="Arial"/>
          <w:b w:val="0"/>
          <w:sz w:val="20"/>
          <w:szCs w:val="20"/>
        </w:rPr>
        <w:t>5. Организация образовательного процесса</w:t>
      </w:r>
      <w:bookmarkEnd w:id="4"/>
    </w:p>
    <w:p w:rsidR="00BE1A1D" w:rsidRPr="00BE1A1D" w:rsidRDefault="00BE1A1D" w:rsidP="00BE1A1D">
      <w:pPr>
        <w:pStyle w:val="a7"/>
        <w:numPr>
          <w:ilvl w:val="1"/>
          <w:numId w:val="29"/>
        </w:numPr>
        <w:spacing w:after="0" w:line="240" w:lineRule="auto"/>
        <w:ind w:left="0" w:firstLine="567"/>
        <w:jc w:val="both"/>
        <w:rPr>
          <w:rFonts w:ascii="Arial" w:hAnsi="Arial" w:cs="Arial"/>
          <w:sz w:val="20"/>
          <w:szCs w:val="20"/>
        </w:rPr>
      </w:pPr>
      <w:r w:rsidRPr="00BE1A1D">
        <w:rPr>
          <w:rFonts w:ascii="Arial" w:hAnsi="Arial" w:cs="Arial"/>
          <w:sz w:val="20"/>
          <w:szCs w:val="20"/>
        </w:rPr>
        <w:t>Образовательный процесс в Учреждении ведется на русском языке, являющимся государственным языком в Российской Федерации.</w:t>
      </w:r>
    </w:p>
    <w:p w:rsidR="00BE1A1D" w:rsidRPr="00BE1A1D" w:rsidRDefault="00BE1A1D" w:rsidP="00BE1A1D">
      <w:pPr>
        <w:pStyle w:val="a7"/>
        <w:numPr>
          <w:ilvl w:val="1"/>
          <w:numId w:val="29"/>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организует образовательную деятельность в соответствии со следующими программами:</w:t>
      </w:r>
    </w:p>
    <w:p w:rsidR="00BE1A1D" w:rsidRPr="00BE1A1D" w:rsidRDefault="00BE1A1D" w:rsidP="00BE1A1D">
      <w:pPr>
        <w:pStyle w:val="a7"/>
        <w:numPr>
          <w:ilvl w:val="0"/>
          <w:numId w:val="3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дополнительные </w:t>
      </w:r>
      <w:proofErr w:type="spellStart"/>
      <w:r w:rsidRPr="00BE1A1D">
        <w:rPr>
          <w:rFonts w:ascii="Arial" w:hAnsi="Arial" w:cs="Arial"/>
          <w:sz w:val="20"/>
          <w:szCs w:val="20"/>
        </w:rPr>
        <w:t>общеразвивающие</w:t>
      </w:r>
      <w:proofErr w:type="spellEnd"/>
      <w:r w:rsidRPr="00BE1A1D">
        <w:rPr>
          <w:rFonts w:ascii="Arial" w:hAnsi="Arial" w:cs="Arial"/>
          <w:sz w:val="20"/>
          <w:szCs w:val="20"/>
        </w:rPr>
        <w:t xml:space="preserve"> программы;</w:t>
      </w:r>
    </w:p>
    <w:p w:rsidR="00BE1A1D" w:rsidRPr="00BE1A1D" w:rsidRDefault="00BE1A1D" w:rsidP="00BE1A1D">
      <w:pPr>
        <w:pStyle w:val="a7"/>
        <w:numPr>
          <w:ilvl w:val="0"/>
          <w:numId w:val="30"/>
        </w:numPr>
        <w:spacing w:after="0" w:line="240" w:lineRule="auto"/>
        <w:ind w:left="0" w:firstLine="567"/>
        <w:jc w:val="both"/>
        <w:rPr>
          <w:rFonts w:ascii="Arial" w:hAnsi="Arial" w:cs="Arial"/>
          <w:sz w:val="20"/>
          <w:szCs w:val="20"/>
        </w:rPr>
      </w:pPr>
      <w:r w:rsidRPr="00BE1A1D">
        <w:rPr>
          <w:rFonts w:ascii="Arial" w:hAnsi="Arial" w:cs="Arial"/>
          <w:sz w:val="20"/>
          <w:szCs w:val="20"/>
        </w:rPr>
        <w:t>дополнительные образовательные программы спортивной подготовки.</w:t>
      </w:r>
    </w:p>
    <w:p w:rsidR="00BE1A1D" w:rsidRPr="00BE1A1D" w:rsidRDefault="00BE1A1D" w:rsidP="00BE1A1D">
      <w:pPr>
        <w:pStyle w:val="a7"/>
        <w:numPr>
          <w:ilvl w:val="2"/>
          <w:numId w:val="29"/>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Дополнительные </w:t>
      </w:r>
      <w:proofErr w:type="spellStart"/>
      <w:r w:rsidRPr="00BE1A1D">
        <w:rPr>
          <w:rFonts w:ascii="Arial" w:hAnsi="Arial" w:cs="Arial"/>
          <w:sz w:val="20"/>
          <w:szCs w:val="20"/>
        </w:rPr>
        <w:t>общеразвивающие</w:t>
      </w:r>
      <w:proofErr w:type="spellEnd"/>
      <w:r w:rsidRPr="00BE1A1D">
        <w:rPr>
          <w:rFonts w:ascii="Arial" w:hAnsi="Arial" w:cs="Arial"/>
          <w:sz w:val="20"/>
          <w:szCs w:val="20"/>
        </w:rPr>
        <w:t xml:space="preserve">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Дополнительные </w:t>
      </w:r>
      <w:proofErr w:type="spellStart"/>
      <w:r w:rsidRPr="00BE1A1D">
        <w:rPr>
          <w:rFonts w:ascii="Arial" w:hAnsi="Arial" w:cs="Arial"/>
          <w:sz w:val="20"/>
          <w:szCs w:val="20"/>
        </w:rPr>
        <w:t>общеразвивающие</w:t>
      </w:r>
      <w:proofErr w:type="spellEnd"/>
      <w:r w:rsidRPr="00BE1A1D">
        <w:rPr>
          <w:rFonts w:ascii="Arial" w:hAnsi="Arial" w:cs="Arial"/>
          <w:sz w:val="20"/>
          <w:szCs w:val="20"/>
        </w:rPr>
        <w:t xml:space="preserve"> программы в области физической культуры и спорта реализуются на спортивно-оздоровительном этапе, на который не распространяются требования федеральных стандартов спортивной подготовки.</w:t>
      </w:r>
    </w:p>
    <w:p w:rsidR="00BE1A1D" w:rsidRPr="00BE1A1D" w:rsidRDefault="00BE1A1D" w:rsidP="00BE1A1D">
      <w:pPr>
        <w:pStyle w:val="a7"/>
        <w:numPr>
          <w:ilvl w:val="2"/>
          <w:numId w:val="29"/>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roofErr w:type="gramEnd"/>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Дополнительные образовательные программы спортивной подготовки разрабатываются Учреждением на основе федеральных стандартов спортивной подготовки с учетом примерных дополнительных образовательных программ спортивной подготовки.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lastRenderedPageBreak/>
        <w:t>Дополнительные образовательные программы спортивной подготовки утверждаются директором Учреждения на основании решения педагогического совета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Прием на </w:t>
      </w:r>
      <w:proofErr w:type="gramStart"/>
      <w:r w:rsidRPr="00BE1A1D">
        <w:rPr>
          <w:rFonts w:ascii="Arial" w:hAnsi="Arial" w:cs="Arial"/>
          <w:sz w:val="20"/>
          <w:szCs w:val="20"/>
        </w:rPr>
        <w:t>обучение</w:t>
      </w:r>
      <w:proofErr w:type="gramEnd"/>
      <w:r w:rsidRPr="00BE1A1D">
        <w:rPr>
          <w:rFonts w:ascii="Arial" w:hAnsi="Arial" w:cs="Arial"/>
          <w:sz w:val="20"/>
          <w:szCs w:val="20"/>
        </w:rPr>
        <w:t xml:space="preserve">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Условия и порядок приема по дополнительным образовательным программам спортивной подготовки, условия и порядок комплектования учебных групп определяются локальными нормативными актами Учреждения в соответствии с законодательством Российской Федерации.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Учебный год в Учреждении начинается 1 сентября.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Комплектование учебных групп проходит до 25 сентября.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Комплектование групп на этапах спортивной подготовки осуществляется с учетом: </w:t>
      </w:r>
    </w:p>
    <w:p w:rsidR="00BE1A1D" w:rsidRPr="00BE1A1D" w:rsidRDefault="00BE1A1D" w:rsidP="00BE1A1D">
      <w:pPr>
        <w:pStyle w:val="a7"/>
        <w:numPr>
          <w:ilvl w:val="0"/>
          <w:numId w:val="31"/>
        </w:numPr>
        <w:spacing w:after="0" w:line="240" w:lineRule="auto"/>
        <w:ind w:left="0" w:firstLine="567"/>
        <w:jc w:val="both"/>
        <w:rPr>
          <w:rFonts w:ascii="Arial" w:hAnsi="Arial" w:cs="Arial"/>
          <w:sz w:val="20"/>
          <w:szCs w:val="20"/>
        </w:rPr>
      </w:pPr>
      <w:r w:rsidRPr="00BE1A1D">
        <w:rPr>
          <w:rFonts w:ascii="Arial" w:hAnsi="Arial" w:cs="Arial"/>
          <w:sz w:val="20"/>
          <w:szCs w:val="20"/>
        </w:rPr>
        <w:t>возрастных закономерностей, становления спортивного мастерства (выполнения разрядных нормативов);</w:t>
      </w:r>
    </w:p>
    <w:p w:rsidR="00BE1A1D" w:rsidRPr="00BE1A1D" w:rsidRDefault="00BE1A1D" w:rsidP="00BE1A1D">
      <w:pPr>
        <w:pStyle w:val="a7"/>
        <w:numPr>
          <w:ilvl w:val="0"/>
          <w:numId w:val="31"/>
        </w:numPr>
        <w:spacing w:after="0" w:line="240" w:lineRule="auto"/>
        <w:ind w:left="0" w:firstLine="567"/>
        <w:jc w:val="both"/>
        <w:rPr>
          <w:rFonts w:ascii="Arial" w:hAnsi="Arial" w:cs="Arial"/>
          <w:sz w:val="20"/>
          <w:szCs w:val="20"/>
        </w:rPr>
      </w:pPr>
      <w:r w:rsidRPr="00BE1A1D">
        <w:rPr>
          <w:rFonts w:ascii="Arial" w:hAnsi="Arial" w:cs="Arial"/>
          <w:sz w:val="20"/>
          <w:szCs w:val="20"/>
        </w:rPr>
        <w:t>объемов недельной тренировочной нагрузки;</w:t>
      </w:r>
    </w:p>
    <w:p w:rsidR="00BE1A1D" w:rsidRPr="00BE1A1D" w:rsidRDefault="00BE1A1D" w:rsidP="00BE1A1D">
      <w:pPr>
        <w:pStyle w:val="a7"/>
        <w:numPr>
          <w:ilvl w:val="0"/>
          <w:numId w:val="31"/>
        </w:numPr>
        <w:spacing w:after="0" w:line="240" w:lineRule="auto"/>
        <w:ind w:left="0" w:firstLine="567"/>
        <w:jc w:val="both"/>
        <w:rPr>
          <w:rFonts w:ascii="Arial" w:hAnsi="Arial" w:cs="Arial"/>
          <w:sz w:val="20"/>
          <w:szCs w:val="20"/>
        </w:rPr>
      </w:pPr>
      <w:r w:rsidRPr="00BE1A1D">
        <w:rPr>
          <w:rFonts w:ascii="Arial" w:hAnsi="Arial" w:cs="Arial"/>
          <w:sz w:val="20"/>
          <w:szCs w:val="20"/>
        </w:rPr>
        <w:t>выполнения нормативов по общей и специальной физической подготовке;</w:t>
      </w:r>
    </w:p>
    <w:p w:rsidR="00BE1A1D" w:rsidRPr="00BE1A1D" w:rsidRDefault="00BE1A1D" w:rsidP="00BE1A1D">
      <w:pPr>
        <w:pStyle w:val="a7"/>
        <w:numPr>
          <w:ilvl w:val="0"/>
          <w:numId w:val="31"/>
        </w:numPr>
        <w:spacing w:after="0" w:line="240" w:lineRule="auto"/>
        <w:ind w:left="0" w:firstLine="567"/>
        <w:jc w:val="both"/>
        <w:rPr>
          <w:rFonts w:ascii="Arial" w:hAnsi="Arial" w:cs="Arial"/>
          <w:sz w:val="20"/>
          <w:szCs w:val="20"/>
        </w:rPr>
      </w:pPr>
      <w:r w:rsidRPr="00BE1A1D">
        <w:rPr>
          <w:rFonts w:ascii="Arial" w:hAnsi="Arial" w:cs="Arial"/>
          <w:sz w:val="20"/>
          <w:szCs w:val="20"/>
        </w:rPr>
        <w:t>спортивных результатов;</w:t>
      </w:r>
    </w:p>
    <w:p w:rsidR="00BE1A1D" w:rsidRPr="00BE1A1D" w:rsidRDefault="00BE1A1D" w:rsidP="00BE1A1D">
      <w:pPr>
        <w:pStyle w:val="a7"/>
        <w:numPr>
          <w:ilvl w:val="0"/>
          <w:numId w:val="31"/>
        </w:numPr>
        <w:spacing w:after="0" w:line="240" w:lineRule="auto"/>
        <w:ind w:left="0" w:firstLine="567"/>
        <w:jc w:val="both"/>
        <w:rPr>
          <w:rFonts w:ascii="Arial" w:hAnsi="Arial" w:cs="Arial"/>
          <w:sz w:val="20"/>
          <w:szCs w:val="20"/>
        </w:rPr>
      </w:pPr>
      <w:r w:rsidRPr="00BE1A1D">
        <w:rPr>
          <w:rFonts w:ascii="Arial" w:hAnsi="Arial" w:cs="Arial"/>
          <w:sz w:val="20"/>
          <w:szCs w:val="20"/>
        </w:rPr>
        <w:t>возраста спортсмена.</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Учебно-тренировочный процесс проводится в соответствии с учебно-тренировочным планом круглогодичной подготовки, рассчитанным исходя из астрономического часа (60 мин).</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Учебно-тренировочный процесс проводится в соответствии с расписанием занятий, утвержденным приказом директора на учебный год.</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Учебно-тренировочный процесс подлежит планированию в виде перспективных, ежегодных, ежеквартальных и ежемесячных планов.</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Планирование учебно-тренировочного процесса для лиц, которые включены в списки кандидатов в спортивные сборные команды Красноярского края и Российской Федерации, составляется на каждого обучающегося в индивидуальных планах.</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Учебно-тренировочный процесс носит комплексный характер и осуществляется в следующих формах:</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групповые и индивидуальные тренировочные и теоретические занятия;</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работа по индивидуальным планам;</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тренировочные сборы;</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участие в спортивных соревнованиях и мероприятиях;</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инструкторская и судейская практика;</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медико-восстановительные мероприятия;</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тестирование и контроль;</w:t>
      </w:r>
    </w:p>
    <w:p w:rsidR="00BE1A1D" w:rsidRPr="00BE1A1D" w:rsidRDefault="00BE1A1D" w:rsidP="00BE1A1D">
      <w:pPr>
        <w:pStyle w:val="a7"/>
        <w:numPr>
          <w:ilvl w:val="0"/>
          <w:numId w:val="32"/>
        </w:numPr>
        <w:spacing w:after="0" w:line="240" w:lineRule="auto"/>
        <w:ind w:left="0" w:firstLine="567"/>
        <w:jc w:val="both"/>
        <w:rPr>
          <w:rFonts w:ascii="Arial" w:hAnsi="Arial" w:cs="Arial"/>
          <w:sz w:val="20"/>
          <w:szCs w:val="20"/>
        </w:rPr>
      </w:pPr>
      <w:r w:rsidRPr="00BE1A1D">
        <w:rPr>
          <w:rFonts w:ascii="Arial" w:hAnsi="Arial" w:cs="Arial"/>
          <w:sz w:val="20"/>
          <w:szCs w:val="20"/>
        </w:rPr>
        <w:t>система спортивного отбора и спортивной ориентации.</w:t>
      </w:r>
    </w:p>
    <w:p w:rsidR="00BE1A1D" w:rsidRPr="00BE1A1D" w:rsidRDefault="00BE1A1D" w:rsidP="00BE1A1D">
      <w:pPr>
        <w:spacing w:after="0" w:line="240" w:lineRule="auto"/>
        <w:ind w:firstLine="567"/>
        <w:jc w:val="both"/>
        <w:rPr>
          <w:rFonts w:ascii="Arial" w:hAnsi="Arial" w:cs="Arial"/>
          <w:sz w:val="20"/>
          <w:szCs w:val="20"/>
        </w:rPr>
      </w:pPr>
      <w:proofErr w:type="gramStart"/>
      <w:r w:rsidRPr="00BE1A1D">
        <w:rPr>
          <w:rFonts w:ascii="Arial" w:hAnsi="Arial" w:cs="Arial"/>
          <w:sz w:val="20"/>
          <w:szCs w:val="20"/>
        </w:rPr>
        <w:t>Участие в спортивных соревнованиях и мероприятиях обучающихся, осуществляется в соответствии с планом физкультурных и спортивных мероприятий Учреждения,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w:t>
      </w:r>
      <w:proofErr w:type="gramEnd"/>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Обучающиеся по дополнительной образовательной программе спортивной подготовки проходят промежуточную аттестацию не реже 1 раза в год.</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Промежуточная аттестация включает в себя оценку уровня подготовленности обучающихся по средствам сдачи контрольно-переводных нормативов по видам спортивной подготовки, а также по результатам выступления в официальных спортивных соревнованиях.</w:t>
      </w:r>
    </w:p>
    <w:p w:rsidR="00BE1A1D" w:rsidRPr="00BE1A1D" w:rsidRDefault="00BE1A1D" w:rsidP="00BE1A1D">
      <w:pPr>
        <w:spacing w:after="0" w:line="240" w:lineRule="auto"/>
        <w:ind w:firstLine="567"/>
        <w:jc w:val="both"/>
        <w:rPr>
          <w:rFonts w:ascii="Arial" w:hAnsi="Arial" w:cs="Arial"/>
          <w:sz w:val="20"/>
          <w:szCs w:val="20"/>
        </w:rPr>
      </w:pPr>
      <w:proofErr w:type="gramStart"/>
      <w:r w:rsidRPr="00BE1A1D">
        <w:rPr>
          <w:rFonts w:ascii="Arial" w:hAnsi="Arial" w:cs="Arial"/>
          <w:sz w:val="20"/>
          <w:szCs w:val="20"/>
        </w:rPr>
        <w:t>Перенос сроков промежуточной аттестации допускается на следующий год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обучающихся по причине его болезни (временной нетрудоспособности), травмы.</w:t>
      </w:r>
      <w:proofErr w:type="gramEnd"/>
    </w:p>
    <w:p w:rsidR="00BE1A1D" w:rsidRPr="00BE1A1D" w:rsidRDefault="00BE1A1D" w:rsidP="00BE1A1D">
      <w:pPr>
        <w:spacing w:after="0" w:line="240" w:lineRule="auto"/>
        <w:ind w:firstLine="567"/>
        <w:jc w:val="both"/>
        <w:rPr>
          <w:rFonts w:ascii="Arial" w:hAnsi="Arial" w:cs="Arial"/>
          <w:sz w:val="20"/>
          <w:szCs w:val="20"/>
          <w:highlight w:val="magenta"/>
        </w:rPr>
      </w:pPr>
      <w:r w:rsidRPr="00BE1A1D">
        <w:rPr>
          <w:rFonts w:ascii="Arial" w:hAnsi="Arial" w:cs="Arial"/>
          <w:sz w:val="20"/>
          <w:szCs w:val="20"/>
        </w:rPr>
        <w:t>Перевод обучающихся на следующий год обучения и этап спортивной подготовки осуществляется на основании результатов промежуточной аттестации.</w:t>
      </w:r>
    </w:p>
    <w:p w:rsidR="00BE1A1D" w:rsidRPr="00BE1A1D" w:rsidRDefault="00BE1A1D" w:rsidP="00BE1A1D">
      <w:pPr>
        <w:spacing w:after="0" w:line="240" w:lineRule="auto"/>
        <w:jc w:val="both"/>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5" w:name="_Toc127800994"/>
      <w:r w:rsidRPr="00BE1A1D">
        <w:rPr>
          <w:rFonts w:ascii="Arial" w:hAnsi="Arial" w:cs="Arial"/>
          <w:b w:val="0"/>
          <w:sz w:val="20"/>
          <w:szCs w:val="20"/>
        </w:rPr>
        <w:t>6. Участники образовательного процесса</w:t>
      </w:r>
      <w:bookmarkEnd w:id="5"/>
    </w:p>
    <w:p w:rsidR="00BE1A1D" w:rsidRPr="00BE1A1D" w:rsidRDefault="00BE1A1D" w:rsidP="00BE1A1D">
      <w:pPr>
        <w:pStyle w:val="2"/>
        <w:keepLines/>
        <w:numPr>
          <w:ilvl w:val="1"/>
          <w:numId w:val="33"/>
        </w:numPr>
        <w:spacing w:before="0" w:after="0" w:line="240" w:lineRule="auto"/>
        <w:ind w:left="0" w:firstLine="567"/>
        <w:jc w:val="both"/>
        <w:rPr>
          <w:rFonts w:ascii="Arial" w:hAnsi="Arial" w:cs="Arial"/>
          <w:b w:val="0"/>
          <w:sz w:val="20"/>
          <w:szCs w:val="20"/>
        </w:rPr>
      </w:pPr>
      <w:bookmarkStart w:id="6" w:name="_Toc127800995"/>
      <w:r w:rsidRPr="00BE1A1D">
        <w:rPr>
          <w:rFonts w:ascii="Arial" w:hAnsi="Arial" w:cs="Arial"/>
          <w:b w:val="0"/>
          <w:sz w:val="20"/>
          <w:szCs w:val="20"/>
        </w:rPr>
        <w:t>Обязанности и ответственность педагогических работников</w:t>
      </w:r>
      <w:bookmarkEnd w:id="6"/>
    </w:p>
    <w:p w:rsidR="00BE1A1D" w:rsidRPr="00BE1A1D" w:rsidRDefault="00BE1A1D" w:rsidP="00BE1A1D">
      <w:pPr>
        <w:pStyle w:val="a7"/>
        <w:numPr>
          <w:ilvl w:val="2"/>
          <w:numId w:val="34"/>
        </w:numPr>
        <w:spacing w:line="240" w:lineRule="auto"/>
        <w:ind w:left="0" w:firstLine="567"/>
        <w:jc w:val="both"/>
        <w:rPr>
          <w:rFonts w:ascii="Arial" w:hAnsi="Arial" w:cs="Arial"/>
          <w:sz w:val="20"/>
          <w:szCs w:val="20"/>
        </w:rPr>
      </w:pPr>
      <w:r w:rsidRPr="00BE1A1D">
        <w:rPr>
          <w:rFonts w:ascii="Arial" w:hAnsi="Arial" w:cs="Arial"/>
          <w:sz w:val="20"/>
          <w:szCs w:val="20"/>
        </w:rPr>
        <w:t>Участниками образовательного процесса в Спортивной школе являются обучающиеся, их родители (законные представители), педагогические работники, иные работники Учреждения.</w:t>
      </w:r>
    </w:p>
    <w:p w:rsidR="00BE1A1D" w:rsidRPr="00BE1A1D" w:rsidRDefault="00BE1A1D" w:rsidP="00BE1A1D">
      <w:pPr>
        <w:pStyle w:val="a7"/>
        <w:numPr>
          <w:ilvl w:val="2"/>
          <w:numId w:val="34"/>
        </w:numPr>
        <w:spacing w:line="240" w:lineRule="auto"/>
        <w:ind w:left="0" w:firstLine="567"/>
        <w:jc w:val="both"/>
        <w:rPr>
          <w:rFonts w:ascii="Arial" w:hAnsi="Arial" w:cs="Arial"/>
          <w:sz w:val="20"/>
          <w:szCs w:val="20"/>
        </w:rPr>
      </w:pPr>
      <w:r w:rsidRPr="00BE1A1D">
        <w:rPr>
          <w:rFonts w:ascii="Arial" w:hAnsi="Arial" w:cs="Arial"/>
          <w:sz w:val="20"/>
          <w:szCs w:val="20"/>
        </w:rPr>
        <w:t>Порядок комплектования Спортивной школы работниками регламентируется настоящим Уставом. Для работников Спортивной школы работодателем является данная Спортивная школа.</w:t>
      </w:r>
    </w:p>
    <w:p w:rsidR="00BE1A1D" w:rsidRPr="00BE1A1D" w:rsidRDefault="00BE1A1D" w:rsidP="00BE1A1D">
      <w:pPr>
        <w:pStyle w:val="a7"/>
        <w:numPr>
          <w:ilvl w:val="2"/>
          <w:numId w:val="34"/>
        </w:numPr>
        <w:spacing w:line="240" w:lineRule="auto"/>
        <w:ind w:left="0" w:firstLine="567"/>
        <w:jc w:val="both"/>
        <w:rPr>
          <w:rFonts w:ascii="Arial" w:hAnsi="Arial" w:cs="Arial"/>
          <w:sz w:val="20"/>
          <w:szCs w:val="20"/>
        </w:rPr>
      </w:pPr>
      <w:r w:rsidRPr="00BE1A1D">
        <w:rPr>
          <w:rFonts w:ascii="Arial" w:hAnsi="Arial" w:cs="Arial"/>
          <w:sz w:val="20"/>
          <w:szCs w:val="20"/>
        </w:rPr>
        <w:lastRenderedPageBreak/>
        <w:t xml:space="preserve">К педагогической деятельности Спортивной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BE1A1D">
        <w:rPr>
          <w:rFonts w:ascii="Arial" w:hAnsi="Arial" w:cs="Arial"/>
          <w:sz w:val="20"/>
          <w:szCs w:val="20"/>
        </w:rPr>
        <w:t>соответствующем</w:t>
      </w:r>
      <w:proofErr w:type="gramEnd"/>
      <w:r w:rsidRPr="00BE1A1D">
        <w:rPr>
          <w:rFonts w:ascii="Arial" w:hAnsi="Arial" w:cs="Arial"/>
          <w:sz w:val="20"/>
          <w:szCs w:val="20"/>
        </w:rPr>
        <w:t xml:space="preserve"> уровнем образования и (или) квалификации.</w:t>
      </w:r>
    </w:p>
    <w:p w:rsidR="00BE1A1D" w:rsidRPr="00BE1A1D" w:rsidRDefault="00BE1A1D" w:rsidP="00BE1A1D">
      <w:pPr>
        <w:pStyle w:val="a7"/>
        <w:numPr>
          <w:ilvl w:val="2"/>
          <w:numId w:val="34"/>
        </w:numPr>
        <w:spacing w:line="240" w:lineRule="auto"/>
        <w:ind w:left="0" w:firstLine="567"/>
        <w:jc w:val="both"/>
        <w:rPr>
          <w:rFonts w:ascii="Arial" w:hAnsi="Arial" w:cs="Arial"/>
          <w:sz w:val="20"/>
          <w:szCs w:val="20"/>
        </w:rPr>
      </w:pPr>
      <w:r w:rsidRPr="00BE1A1D">
        <w:rPr>
          <w:rFonts w:ascii="Arial" w:hAnsi="Arial" w:cs="Arial"/>
          <w:sz w:val="20"/>
          <w:szCs w:val="20"/>
        </w:rPr>
        <w:t>К педагогической деятельности не допускаются лица:</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лишенные права заниматься педагогической деятельностью в соответствии с вступившим в законную силу приговором суда;</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bookmarkStart w:id="7" w:name="Par1"/>
      <w:bookmarkEnd w:id="7"/>
      <w:proofErr w:type="gramStart"/>
      <w:r w:rsidRPr="00BE1A1D">
        <w:rPr>
          <w:rFonts w:ascii="Arial" w:hAnsi="Arial" w:cs="Arial"/>
          <w:sz w:val="20"/>
          <w:szCs w:val="20"/>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E1A1D">
        <w:rPr>
          <w:rFonts w:ascii="Arial" w:hAnsi="Arial" w:cs="Arial"/>
          <w:sz w:val="20"/>
          <w:szCs w:val="20"/>
        </w:rPr>
        <w:t>, основ конституционного строя и безопасности государства, а также против общественной безопасности;</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имеющие неснятую или непогашенную судимость за иные умышленные тяжкие и особо тяжкие преступления, не указанные в </w:t>
      </w:r>
      <w:hyperlink w:anchor="Par1" w:history="1">
        <w:r w:rsidRPr="00BE1A1D">
          <w:rPr>
            <w:rFonts w:ascii="Arial" w:hAnsi="Arial" w:cs="Arial"/>
            <w:color w:val="000000"/>
            <w:sz w:val="20"/>
            <w:szCs w:val="20"/>
          </w:rPr>
          <w:t>абзаце третьем</w:t>
        </w:r>
      </w:hyperlink>
      <w:r w:rsidRPr="00BE1A1D">
        <w:rPr>
          <w:rFonts w:ascii="Arial" w:hAnsi="Arial" w:cs="Arial"/>
          <w:sz w:val="20"/>
          <w:szCs w:val="20"/>
        </w:rPr>
        <w:t xml:space="preserve"> настоящего пункта;</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признанные</w:t>
      </w:r>
      <w:proofErr w:type="gramEnd"/>
      <w:r w:rsidRPr="00BE1A1D">
        <w:rPr>
          <w:rFonts w:ascii="Arial" w:hAnsi="Arial" w:cs="Arial"/>
          <w:sz w:val="20"/>
          <w:szCs w:val="20"/>
        </w:rPr>
        <w:t xml:space="preserve"> недееспособными в установленном федеральным законом порядке;</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E1A1D" w:rsidRPr="00BE1A1D" w:rsidRDefault="00BE1A1D" w:rsidP="00BE1A1D">
      <w:pPr>
        <w:pStyle w:val="a7"/>
        <w:numPr>
          <w:ilvl w:val="0"/>
          <w:numId w:val="35"/>
        </w:numPr>
        <w:autoSpaceDE w:val="0"/>
        <w:autoSpaceDN w:val="0"/>
        <w:adjustRightInd w:val="0"/>
        <w:spacing w:after="0" w:line="240" w:lineRule="auto"/>
        <w:ind w:left="0" w:firstLine="567"/>
        <w:jc w:val="both"/>
        <w:rPr>
          <w:rFonts w:ascii="Arial" w:hAnsi="Arial" w:cs="Arial"/>
          <w:sz w:val="20"/>
          <w:szCs w:val="20"/>
        </w:rPr>
      </w:pPr>
      <w:bookmarkStart w:id="8" w:name="Par8"/>
      <w:bookmarkEnd w:id="8"/>
      <w:proofErr w:type="gramStart"/>
      <w:r w:rsidRPr="00BE1A1D">
        <w:rPr>
          <w:rFonts w:ascii="Arial" w:hAnsi="Arial" w:cs="Arial"/>
          <w:sz w:val="20"/>
          <w:szCs w:val="20"/>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BE1A1D">
        <w:rPr>
          <w:rFonts w:ascii="Arial" w:hAnsi="Arial" w:cs="Arial"/>
          <w:sz w:val="20"/>
          <w:szCs w:val="20"/>
        </w:rPr>
        <w:t xml:space="preserve"> </w:t>
      </w:r>
      <w:proofErr w:type="gramStart"/>
      <w:r w:rsidRPr="00BE1A1D">
        <w:rPr>
          <w:rFonts w:ascii="Arial" w:hAnsi="Arial" w:cs="Arial"/>
          <w:sz w:val="20"/>
          <w:szCs w:val="20"/>
        </w:rPr>
        <w:t>отношении</w:t>
      </w:r>
      <w:proofErr w:type="gramEnd"/>
      <w:r w:rsidRPr="00BE1A1D">
        <w:rPr>
          <w:rFonts w:ascii="Arial" w:hAnsi="Arial" w:cs="Arial"/>
          <w:sz w:val="20"/>
          <w:szCs w:val="20"/>
        </w:rPr>
        <w:t xml:space="preserve"> которых по обвинению в совершении этих преступлений прекращено по </w:t>
      </w:r>
      <w:proofErr w:type="spellStart"/>
      <w:r w:rsidRPr="00BE1A1D">
        <w:rPr>
          <w:rFonts w:ascii="Arial" w:hAnsi="Arial" w:cs="Arial"/>
          <w:sz w:val="20"/>
          <w:szCs w:val="20"/>
        </w:rPr>
        <w:t>нереабилитирующим</w:t>
      </w:r>
      <w:proofErr w:type="spellEnd"/>
      <w:r w:rsidRPr="00BE1A1D">
        <w:rPr>
          <w:rFonts w:ascii="Arial" w:hAnsi="Arial" w:cs="Arial"/>
          <w:sz w:val="20"/>
          <w:szCs w:val="20"/>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BE1A1D" w:rsidRPr="00BE1A1D" w:rsidRDefault="00BE1A1D" w:rsidP="00BE1A1D">
      <w:pPr>
        <w:pStyle w:val="a7"/>
        <w:numPr>
          <w:ilvl w:val="2"/>
          <w:numId w:val="36"/>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Трудовые отношения работника и Спортивной школы регулируются трудовым договором, условия которого не должны противоречить законодательству Российской Федерации о труде.</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Спортивной школы до истечения срока действия трудового договора являются:</w:t>
      </w:r>
    </w:p>
    <w:p w:rsidR="00BE1A1D" w:rsidRPr="00BE1A1D" w:rsidRDefault="00BE1A1D" w:rsidP="00BE1A1D">
      <w:pPr>
        <w:pStyle w:val="a7"/>
        <w:numPr>
          <w:ilvl w:val="0"/>
          <w:numId w:val="37"/>
        </w:numPr>
        <w:spacing w:after="0" w:line="240" w:lineRule="auto"/>
        <w:jc w:val="both"/>
        <w:rPr>
          <w:rFonts w:ascii="Arial" w:hAnsi="Arial" w:cs="Arial"/>
          <w:sz w:val="20"/>
          <w:szCs w:val="20"/>
        </w:rPr>
      </w:pPr>
      <w:r w:rsidRPr="00BE1A1D">
        <w:rPr>
          <w:rFonts w:ascii="Arial" w:hAnsi="Arial" w:cs="Arial"/>
          <w:sz w:val="20"/>
          <w:szCs w:val="20"/>
        </w:rPr>
        <w:t>повторное в течение года грубое нарушение Устава Спортивной школы;</w:t>
      </w:r>
    </w:p>
    <w:p w:rsidR="00BE1A1D" w:rsidRPr="00BE1A1D" w:rsidRDefault="00BE1A1D" w:rsidP="00BE1A1D">
      <w:pPr>
        <w:pStyle w:val="a7"/>
        <w:numPr>
          <w:ilvl w:val="0"/>
          <w:numId w:val="37"/>
        </w:numPr>
        <w:spacing w:after="0" w:line="240" w:lineRule="auto"/>
        <w:jc w:val="both"/>
        <w:rPr>
          <w:rFonts w:ascii="Arial" w:hAnsi="Arial" w:cs="Arial"/>
          <w:sz w:val="20"/>
          <w:szCs w:val="20"/>
        </w:rPr>
      </w:pPr>
      <w:proofErr w:type="gramStart"/>
      <w:r w:rsidRPr="00BE1A1D">
        <w:rPr>
          <w:rFonts w:ascii="Arial" w:hAnsi="Arial" w:cs="Arial"/>
          <w:sz w:val="20"/>
          <w:szCs w:val="20"/>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BE1A1D" w:rsidRPr="00BE1A1D" w:rsidRDefault="00BE1A1D" w:rsidP="00BE1A1D">
      <w:pPr>
        <w:pStyle w:val="a7"/>
        <w:numPr>
          <w:ilvl w:val="0"/>
          <w:numId w:val="37"/>
        </w:numPr>
        <w:tabs>
          <w:tab w:val="left" w:pos="993"/>
        </w:tabs>
        <w:spacing w:after="0" w:line="240" w:lineRule="auto"/>
        <w:jc w:val="both"/>
        <w:rPr>
          <w:rFonts w:ascii="Arial" w:hAnsi="Arial" w:cs="Arial"/>
          <w:sz w:val="20"/>
          <w:szCs w:val="20"/>
        </w:rPr>
      </w:pPr>
      <w:r w:rsidRPr="00BE1A1D">
        <w:rPr>
          <w:rFonts w:ascii="Arial" w:hAnsi="Arial" w:cs="Arial"/>
          <w:sz w:val="20"/>
          <w:szCs w:val="20"/>
        </w:rPr>
        <w:t>появление на работе в состоянии алкогольного, наркотического или токсического опьянения.</w:t>
      </w:r>
    </w:p>
    <w:p w:rsidR="00BE1A1D" w:rsidRPr="00BE1A1D" w:rsidRDefault="00BE1A1D" w:rsidP="00BE1A1D">
      <w:pPr>
        <w:pStyle w:val="a7"/>
        <w:numPr>
          <w:ilvl w:val="2"/>
          <w:numId w:val="36"/>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При приёме на работу администрация Спортивной школы знакомит </w:t>
      </w:r>
      <w:proofErr w:type="gramStart"/>
      <w:r w:rsidRPr="00BE1A1D">
        <w:rPr>
          <w:rFonts w:ascii="Arial" w:hAnsi="Arial" w:cs="Arial"/>
          <w:sz w:val="20"/>
          <w:szCs w:val="20"/>
        </w:rPr>
        <w:t>принимаемого</w:t>
      </w:r>
      <w:proofErr w:type="gramEnd"/>
      <w:r w:rsidRPr="00BE1A1D">
        <w:rPr>
          <w:rFonts w:ascii="Arial" w:hAnsi="Arial" w:cs="Arial"/>
          <w:sz w:val="20"/>
          <w:szCs w:val="20"/>
        </w:rPr>
        <w:t xml:space="preserve"> на работу со следующими документами: </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Уставом Спортивной школы;</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 коллективным договором;</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 правилами внутреннего трудового распорядка;</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 должностной инструкцией;</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 приказом об охране труда и соблюдении правил техники безопасности;</w:t>
      </w:r>
    </w:p>
    <w:p w:rsidR="00BE1A1D" w:rsidRPr="00BE1A1D" w:rsidRDefault="00BE1A1D" w:rsidP="00BE1A1D">
      <w:pPr>
        <w:pStyle w:val="a7"/>
        <w:numPr>
          <w:ilvl w:val="2"/>
          <w:numId w:val="38"/>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 другими документами, характерными для данной Спортивной школы.</w:t>
      </w:r>
    </w:p>
    <w:p w:rsidR="00BE1A1D" w:rsidRPr="00BE1A1D" w:rsidRDefault="00BE1A1D" w:rsidP="00BE1A1D">
      <w:pPr>
        <w:pStyle w:val="a7"/>
        <w:numPr>
          <w:ilvl w:val="2"/>
          <w:numId w:val="36"/>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Работники Спортивной школы имеют право </w:t>
      </w:r>
      <w:proofErr w:type="gramStart"/>
      <w:r w:rsidRPr="00BE1A1D">
        <w:rPr>
          <w:rFonts w:ascii="Arial" w:hAnsi="Arial" w:cs="Arial"/>
          <w:sz w:val="20"/>
          <w:szCs w:val="20"/>
        </w:rPr>
        <w:t>на</w:t>
      </w:r>
      <w:proofErr w:type="gramEnd"/>
      <w:r w:rsidRPr="00BE1A1D">
        <w:rPr>
          <w:rFonts w:ascii="Arial" w:hAnsi="Arial" w:cs="Arial"/>
          <w:sz w:val="20"/>
          <w:szCs w:val="20"/>
        </w:rPr>
        <w:t>:</w:t>
      </w:r>
    </w:p>
    <w:p w:rsidR="00BE1A1D" w:rsidRPr="00BE1A1D" w:rsidRDefault="00BE1A1D" w:rsidP="00BE1A1D">
      <w:pPr>
        <w:pStyle w:val="a7"/>
        <w:numPr>
          <w:ilvl w:val="2"/>
          <w:numId w:val="39"/>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 xml:space="preserve">участие в управлении Спортивной школы, в порядке, определенном настоящим Уставом; </w:t>
      </w:r>
    </w:p>
    <w:p w:rsidR="00BE1A1D" w:rsidRPr="00BE1A1D" w:rsidRDefault="00BE1A1D" w:rsidP="00BE1A1D">
      <w:pPr>
        <w:pStyle w:val="a7"/>
        <w:numPr>
          <w:ilvl w:val="2"/>
          <w:numId w:val="39"/>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защиту профессиональной чести, достоинства и деловой репутации.</w:t>
      </w:r>
      <w:bookmarkStart w:id="9" w:name="Par0"/>
      <w:bookmarkEnd w:id="9"/>
    </w:p>
    <w:p w:rsidR="00BE1A1D" w:rsidRPr="00BE1A1D" w:rsidRDefault="00BE1A1D" w:rsidP="00BE1A1D">
      <w:pPr>
        <w:pStyle w:val="a7"/>
        <w:numPr>
          <w:ilvl w:val="2"/>
          <w:numId w:val="36"/>
        </w:numPr>
        <w:tabs>
          <w:tab w:val="left" w:pos="993"/>
        </w:tabs>
        <w:spacing w:after="0" w:line="240" w:lineRule="auto"/>
        <w:ind w:left="0" w:firstLine="567"/>
        <w:jc w:val="both"/>
        <w:rPr>
          <w:rFonts w:ascii="Arial" w:hAnsi="Arial" w:cs="Arial"/>
          <w:sz w:val="20"/>
          <w:szCs w:val="20"/>
        </w:rPr>
      </w:pPr>
      <w:r w:rsidRPr="00BE1A1D">
        <w:rPr>
          <w:rFonts w:ascii="Arial" w:hAnsi="Arial" w:cs="Arial"/>
          <w:sz w:val="20"/>
          <w:szCs w:val="20"/>
        </w:rPr>
        <w:t>Педагогические работники пользуются следующими академическими правами и свободами:</w:t>
      </w:r>
    </w:p>
    <w:p w:rsidR="00BE1A1D" w:rsidRPr="00BE1A1D" w:rsidRDefault="00BE1A1D" w:rsidP="00BE1A1D">
      <w:pPr>
        <w:pStyle w:val="a7"/>
        <w:numPr>
          <w:ilvl w:val="1"/>
          <w:numId w:val="40"/>
        </w:numPr>
        <w:tabs>
          <w:tab w:val="left" w:pos="993"/>
        </w:tabs>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 свобода преподавания, свободное выражение своего мнения, свобода от вмешательства в профессиональную деятельность;</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свобода выбора и использования педагогически обоснованных форм, средств, методов обучения и воспитания;</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lastRenderedPageBreak/>
        <w:t>право на творческую инициативу, разработку и применение авторских программ и методов обучения, и воспитания в пределах реализуемых дополнительных образовательных программ;</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выбор учебных пособий, материалов и иных средств обучения и воспитания в соответствии с дополнительными образовательными программами и в порядке, установленном законодательством об образовании;</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право на участие в разработке дополнительных образовательных программ, в том числе учебных планов, календарных учебных </w:t>
      </w:r>
      <w:proofErr w:type="spellStart"/>
      <w:proofErr w:type="gramStart"/>
      <w:r w:rsidRPr="00BE1A1D">
        <w:rPr>
          <w:rFonts w:ascii="Arial" w:hAnsi="Arial" w:cs="Arial"/>
          <w:sz w:val="20"/>
          <w:szCs w:val="20"/>
        </w:rPr>
        <w:t>план-графиков</w:t>
      </w:r>
      <w:proofErr w:type="spellEnd"/>
      <w:proofErr w:type="gramEnd"/>
      <w:r w:rsidRPr="00BE1A1D">
        <w:rPr>
          <w:rFonts w:ascii="Arial" w:hAnsi="Arial" w:cs="Arial"/>
          <w:sz w:val="20"/>
          <w:szCs w:val="20"/>
        </w:rPr>
        <w:t>, методических материалов и иных компонентов дополнительных образовательных программ;</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бесплатное пользование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участие в управлении Спортивной школой, в том числе в коллегиальных органах управления, в порядке, установленном Уставом Спортивной школы;</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участие в обсуждении вопросов, относящихся к деятельности Спортивной школы, в том числе через органы управления и общественные организации;</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право на объединение в общественные профессиональные организации в формах и в порядке, которые установлены </w:t>
      </w:r>
      <w:hyperlink r:id="rId8" w:history="1">
        <w:r w:rsidRPr="00BE1A1D">
          <w:rPr>
            <w:rFonts w:ascii="Arial" w:hAnsi="Arial" w:cs="Arial"/>
            <w:sz w:val="20"/>
            <w:szCs w:val="20"/>
          </w:rPr>
          <w:t>законодательством</w:t>
        </w:r>
      </w:hyperlink>
      <w:r w:rsidRPr="00BE1A1D">
        <w:rPr>
          <w:rFonts w:ascii="Arial" w:hAnsi="Arial" w:cs="Arial"/>
          <w:sz w:val="20"/>
          <w:szCs w:val="20"/>
        </w:rPr>
        <w:t xml:space="preserve"> Российской Федерации;</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обращение в комиссию по урегулированию споров между участниками образовательных отношений;</w:t>
      </w:r>
    </w:p>
    <w:p w:rsidR="00BE1A1D" w:rsidRPr="00BE1A1D" w:rsidRDefault="00BE1A1D" w:rsidP="00BE1A1D">
      <w:pPr>
        <w:pStyle w:val="a7"/>
        <w:numPr>
          <w:ilvl w:val="1"/>
          <w:numId w:val="40"/>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E1A1D" w:rsidRPr="00BE1A1D" w:rsidRDefault="00BE1A1D" w:rsidP="00BE1A1D">
      <w:pPr>
        <w:pStyle w:val="a7"/>
        <w:numPr>
          <w:ilvl w:val="2"/>
          <w:numId w:val="41"/>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Академические права и свободы, указанные в пункте 6.1.8.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осуществляющей образовательную деятельность.</w:t>
      </w:r>
    </w:p>
    <w:p w:rsidR="00BE1A1D" w:rsidRPr="00BE1A1D" w:rsidRDefault="00BE1A1D" w:rsidP="00BE1A1D">
      <w:pPr>
        <w:pStyle w:val="a7"/>
        <w:numPr>
          <w:ilvl w:val="2"/>
          <w:numId w:val="41"/>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Педагогические работники имеют следующие трудовые права и социальные гарантии:</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 xml:space="preserve">право на сокращенную </w:t>
      </w:r>
      <w:hyperlink r:id="rId9" w:history="1">
        <w:r w:rsidRPr="00BE1A1D">
          <w:rPr>
            <w:rFonts w:ascii="Arial" w:hAnsi="Arial" w:cs="Arial"/>
            <w:bCs/>
            <w:sz w:val="20"/>
            <w:szCs w:val="20"/>
          </w:rPr>
          <w:t>продолжительность</w:t>
        </w:r>
      </w:hyperlink>
      <w:r w:rsidRPr="00BE1A1D">
        <w:rPr>
          <w:rFonts w:ascii="Arial" w:hAnsi="Arial" w:cs="Arial"/>
          <w:bCs/>
          <w:sz w:val="20"/>
          <w:szCs w:val="20"/>
        </w:rPr>
        <w:t xml:space="preserve"> рабочего времени;</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право на дополнительное профессиональное образование по профилю педагогической деятельности не реже чем один раз в три года;</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 xml:space="preserve">право на ежегодный основной удлиненный оплачиваемый отпуск, </w:t>
      </w:r>
      <w:hyperlink r:id="rId10" w:history="1">
        <w:r w:rsidRPr="00BE1A1D">
          <w:rPr>
            <w:rFonts w:ascii="Arial" w:hAnsi="Arial" w:cs="Arial"/>
            <w:bCs/>
            <w:sz w:val="20"/>
            <w:szCs w:val="20"/>
          </w:rPr>
          <w:t>продолжительность</w:t>
        </w:r>
      </w:hyperlink>
      <w:r w:rsidRPr="00BE1A1D">
        <w:rPr>
          <w:rFonts w:ascii="Arial" w:hAnsi="Arial" w:cs="Arial"/>
          <w:bCs/>
          <w:sz w:val="20"/>
          <w:szCs w:val="20"/>
        </w:rPr>
        <w:t xml:space="preserve"> которого определяется Правительством Российской Федерации;</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право на длительный отпуск сроком до одного года не реже чем через каждые десять лет непрерывной педагогической работы</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право на досрочное назначение страховой пенсии по старости;</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E1A1D" w:rsidRPr="00BE1A1D" w:rsidRDefault="00BE1A1D" w:rsidP="00BE1A1D">
      <w:pPr>
        <w:pStyle w:val="a7"/>
        <w:numPr>
          <w:ilvl w:val="2"/>
          <w:numId w:val="42"/>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E1A1D" w:rsidRPr="00BE1A1D" w:rsidRDefault="00BE1A1D" w:rsidP="00BE1A1D">
      <w:pPr>
        <w:pStyle w:val="a7"/>
        <w:numPr>
          <w:ilvl w:val="2"/>
          <w:numId w:val="41"/>
        </w:numPr>
        <w:autoSpaceDE w:val="0"/>
        <w:autoSpaceDN w:val="0"/>
        <w:adjustRightInd w:val="0"/>
        <w:spacing w:after="0" w:line="240" w:lineRule="auto"/>
        <w:ind w:left="0" w:firstLine="567"/>
        <w:jc w:val="both"/>
        <w:rPr>
          <w:rFonts w:ascii="Arial" w:hAnsi="Arial" w:cs="Arial"/>
          <w:sz w:val="20"/>
          <w:szCs w:val="20"/>
        </w:rPr>
      </w:pPr>
      <w:proofErr w:type="gramStart"/>
      <w:r w:rsidRPr="00BE1A1D">
        <w:rPr>
          <w:rFonts w:ascii="Arial" w:hAnsi="Arial" w:cs="Arial"/>
          <w:bCs/>
          <w:sz w:val="20"/>
          <w:szCs w:val="20"/>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E1A1D">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Pr="00BE1A1D">
        <w:rPr>
          <w:rFonts w:ascii="Arial" w:hAnsi="Arial" w:cs="Arial"/>
          <w:bCs/>
          <w:sz w:val="20"/>
          <w:szCs w:val="20"/>
        </w:rPr>
        <w:lastRenderedPageBreak/>
        <w:t>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E1A1D" w:rsidRPr="00BE1A1D" w:rsidRDefault="00BE1A1D" w:rsidP="00BE1A1D">
      <w:pPr>
        <w:pStyle w:val="a7"/>
        <w:numPr>
          <w:ilvl w:val="2"/>
          <w:numId w:val="41"/>
        </w:numPr>
        <w:autoSpaceDE w:val="0"/>
        <w:autoSpaceDN w:val="0"/>
        <w:adjustRightInd w:val="0"/>
        <w:spacing w:after="0" w:line="240" w:lineRule="auto"/>
        <w:ind w:left="0" w:firstLine="567"/>
        <w:jc w:val="both"/>
        <w:rPr>
          <w:rFonts w:ascii="Arial" w:hAnsi="Arial" w:cs="Arial"/>
          <w:sz w:val="20"/>
          <w:szCs w:val="20"/>
        </w:rPr>
      </w:pPr>
      <w:proofErr w:type="gramStart"/>
      <w:r w:rsidRPr="00BE1A1D">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 w:history="1">
        <w:r w:rsidRPr="00BE1A1D">
          <w:rPr>
            <w:rFonts w:ascii="Arial" w:hAnsi="Arial" w:cs="Arial"/>
            <w:bCs/>
            <w:sz w:val="20"/>
            <w:szCs w:val="20"/>
          </w:rPr>
          <w:t>законодательства</w:t>
        </w:r>
      </w:hyperlink>
      <w:r w:rsidRPr="00BE1A1D">
        <w:rPr>
          <w:rFonts w:ascii="Arial" w:hAnsi="Arial" w:cs="Arial"/>
          <w:bCs/>
          <w:sz w:val="20"/>
          <w:szCs w:val="20"/>
        </w:rPr>
        <w:t xml:space="preserve"> и с учетом </w:t>
      </w:r>
      <w:hyperlink r:id="rId12" w:history="1">
        <w:r w:rsidRPr="00BE1A1D">
          <w:rPr>
            <w:rFonts w:ascii="Arial" w:hAnsi="Arial" w:cs="Arial"/>
            <w:bCs/>
            <w:sz w:val="20"/>
            <w:szCs w:val="20"/>
          </w:rPr>
          <w:t>особенностей</w:t>
        </w:r>
      </w:hyperlink>
      <w:r w:rsidRPr="00BE1A1D">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BE1A1D">
        <w:rPr>
          <w:rFonts w:ascii="Arial" w:hAnsi="Arial" w:cs="Arial"/>
          <w:bCs/>
          <w:sz w:val="20"/>
          <w:szCs w:val="20"/>
        </w:rPr>
        <w:t>.</w:t>
      </w:r>
    </w:p>
    <w:p w:rsidR="00BE1A1D" w:rsidRPr="00BE1A1D" w:rsidRDefault="00BE1A1D" w:rsidP="00BE1A1D">
      <w:pPr>
        <w:pStyle w:val="a7"/>
        <w:numPr>
          <w:ilvl w:val="2"/>
          <w:numId w:val="41"/>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Педагогические работники обязаны:</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осуществлять свою деятельность на высоком профессиональном уровне, обеспечивать в полном объеме реализацию дополнительных образовательных программ;</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соблюдать правовые, нравственные и этические нормы, следовать требованиям профессиональной этики;</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уважать честь и достоинство обучающихся и других участников образовательных отношений;</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применять педагогически обоснованные и обеспечивающие высокое качество образования формы, методы обучения и воспитания;</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систематически повышать свой профессиональный уровень;</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проходить аттестацию на соответствие занимаемой должности в порядке, установленном законодательством об образовании;</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 xml:space="preserve">проходить в установленном </w:t>
      </w:r>
      <w:hyperlink r:id="rId13" w:history="1">
        <w:r w:rsidRPr="00BE1A1D">
          <w:rPr>
            <w:rFonts w:ascii="Arial" w:hAnsi="Arial" w:cs="Arial"/>
            <w:sz w:val="20"/>
            <w:szCs w:val="20"/>
          </w:rPr>
          <w:t>законодательством</w:t>
        </w:r>
      </w:hyperlink>
      <w:r w:rsidRPr="00BE1A1D">
        <w:rPr>
          <w:rFonts w:ascii="Arial" w:hAnsi="Arial" w:cs="Arial"/>
          <w:sz w:val="20"/>
          <w:szCs w:val="20"/>
        </w:rPr>
        <w:t xml:space="preserve"> Российской Федерации </w:t>
      </w:r>
      <w:hyperlink r:id="rId14" w:history="1">
        <w:r w:rsidRPr="00BE1A1D">
          <w:rPr>
            <w:rFonts w:ascii="Arial" w:hAnsi="Arial" w:cs="Arial"/>
            <w:sz w:val="20"/>
            <w:szCs w:val="20"/>
          </w:rPr>
          <w:t>порядке</w:t>
        </w:r>
      </w:hyperlink>
      <w:r w:rsidRPr="00BE1A1D">
        <w:rPr>
          <w:rFonts w:ascii="Arial" w:hAnsi="Arial" w:cs="Arial"/>
          <w:sz w:val="20"/>
          <w:szCs w:val="20"/>
        </w:rPr>
        <w:t xml:space="preserve"> обучение и проверку знаний и навыков в области охраны труда;</w:t>
      </w:r>
    </w:p>
    <w:p w:rsidR="00BE1A1D" w:rsidRPr="00BE1A1D" w:rsidRDefault="00BE1A1D" w:rsidP="00BE1A1D">
      <w:pPr>
        <w:pStyle w:val="a7"/>
        <w:numPr>
          <w:ilvl w:val="1"/>
          <w:numId w:val="43"/>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соблюдать Устав Спортивной школы, правила внутреннего трудового распорядка.</w:t>
      </w:r>
    </w:p>
    <w:p w:rsidR="00BE1A1D" w:rsidRPr="00BE1A1D" w:rsidRDefault="00BE1A1D" w:rsidP="00BE1A1D">
      <w:pPr>
        <w:pStyle w:val="a7"/>
        <w:numPr>
          <w:ilvl w:val="2"/>
          <w:numId w:val="44"/>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E1A1D">
        <w:rPr>
          <w:rFonts w:ascii="Arial" w:hAnsi="Arial" w:cs="Arial"/>
          <w:bCs/>
          <w:sz w:val="20"/>
          <w:szCs w:val="20"/>
        </w:rPr>
        <w:t>сообщения</w:t>
      </w:r>
      <w:proofErr w:type="gramEnd"/>
      <w:r w:rsidRPr="00BE1A1D">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sidRPr="00BE1A1D">
          <w:rPr>
            <w:rFonts w:ascii="Arial" w:hAnsi="Arial" w:cs="Arial"/>
            <w:bCs/>
            <w:sz w:val="20"/>
            <w:szCs w:val="20"/>
          </w:rPr>
          <w:t>Конституции</w:t>
        </w:r>
      </w:hyperlink>
      <w:r w:rsidRPr="00BE1A1D">
        <w:rPr>
          <w:rFonts w:ascii="Arial" w:hAnsi="Arial" w:cs="Arial"/>
          <w:bCs/>
          <w:sz w:val="20"/>
          <w:szCs w:val="20"/>
        </w:rPr>
        <w:t xml:space="preserve"> Российской Федерации.</w:t>
      </w:r>
    </w:p>
    <w:p w:rsidR="00BE1A1D" w:rsidRPr="00BE1A1D" w:rsidRDefault="00BE1A1D" w:rsidP="00BE1A1D">
      <w:pPr>
        <w:pStyle w:val="a7"/>
        <w:numPr>
          <w:ilvl w:val="2"/>
          <w:numId w:val="44"/>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BE1A1D" w:rsidRPr="00BE1A1D" w:rsidRDefault="00BE1A1D" w:rsidP="00BE1A1D">
      <w:pPr>
        <w:pStyle w:val="a7"/>
        <w:numPr>
          <w:ilvl w:val="2"/>
          <w:numId w:val="44"/>
        </w:numPr>
        <w:autoSpaceDE w:val="0"/>
        <w:autoSpaceDN w:val="0"/>
        <w:adjustRightInd w:val="0"/>
        <w:spacing w:after="0" w:line="240" w:lineRule="auto"/>
        <w:ind w:left="0" w:firstLine="567"/>
        <w:jc w:val="both"/>
        <w:rPr>
          <w:rFonts w:ascii="Arial" w:hAnsi="Arial" w:cs="Arial"/>
          <w:sz w:val="20"/>
          <w:szCs w:val="20"/>
        </w:rPr>
      </w:pPr>
      <w:r w:rsidRPr="00BE1A1D">
        <w:rPr>
          <w:rFonts w:ascii="Arial" w:hAnsi="Arial" w:cs="Arial"/>
          <w:sz w:val="20"/>
          <w:szCs w:val="20"/>
        </w:rPr>
        <w:t>Заработная плата и должностной оклад работнику Спортивной школы выплачиваются за выполнение им функциональных обязанностей и работ, предусмотренных трудовым договором. Выполнение работником Спортивной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BE1A1D" w:rsidRPr="00BE1A1D" w:rsidRDefault="00BE1A1D" w:rsidP="00BE1A1D">
      <w:pPr>
        <w:pStyle w:val="2"/>
        <w:keepLines/>
        <w:numPr>
          <w:ilvl w:val="1"/>
          <w:numId w:val="45"/>
        </w:numPr>
        <w:spacing w:before="0" w:after="0" w:line="240" w:lineRule="auto"/>
        <w:ind w:left="0" w:firstLine="567"/>
        <w:rPr>
          <w:rFonts w:ascii="Arial" w:hAnsi="Arial" w:cs="Arial"/>
          <w:b w:val="0"/>
          <w:sz w:val="20"/>
          <w:szCs w:val="20"/>
        </w:rPr>
      </w:pPr>
      <w:bookmarkStart w:id="10" w:name="_Toc127800996"/>
      <w:r w:rsidRPr="00BE1A1D">
        <w:rPr>
          <w:rFonts w:ascii="Arial" w:hAnsi="Arial" w:cs="Arial"/>
          <w:b w:val="0"/>
          <w:sz w:val="20"/>
          <w:szCs w:val="20"/>
        </w:rPr>
        <w:t>Иные работники Учреждения</w:t>
      </w:r>
      <w:bookmarkEnd w:id="10"/>
      <w:r w:rsidRPr="00BE1A1D">
        <w:rPr>
          <w:rFonts w:ascii="Arial" w:hAnsi="Arial" w:cs="Arial"/>
          <w:b w:val="0"/>
          <w:sz w:val="20"/>
          <w:szCs w:val="20"/>
        </w:rPr>
        <w:t xml:space="preserve"> </w:t>
      </w:r>
    </w:p>
    <w:p w:rsidR="00BE1A1D" w:rsidRPr="00BE1A1D" w:rsidRDefault="00BE1A1D" w:rsidP="00BE1A1D">
      <w:pPr>
        <w:pStyle w:val="a7"/>
        <w:numPr>
          <w:ilvl w:val="2"/>
          <w:numId w:val="46"/>
        </w:numPr>
        <w:spacing w:after="0" w:line="240" w:lineRule="auto"/>
        <w:ind w:left="0" w:firstLine="567"/>
        <w:jc w:val="both"/>
        <w:rPr>
          <w:rFonts w:ascii="Arial" w:hAnsi="Arial" w:cs="Arial"/>
          <w:sz w:val="20"/>
          <w:szCs w:val="20"/>
        </w:rPr>
      </w:pPr>
      <w:r w:rsidRPr="00BE1A1D">
        <w:rPr>
          <w:rFonts w:ascii="Arial" w:hAnsi="Arial" w:cs="Arial"/>
          <w:sz w:val="20"/>
          <w:szCs w:val="20"/>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E1A1D" w:rsidRPr="00BE1A1D" w:rsidRDefault="00BE1A1D" w:rsidP="00BE1A1D">
      <w:pPr>
        <w:pStyle w:val="a7"/>
        <w:numPr>
          <w:ilvl w:val="2"/>
          <w:numId w:val="46"/>
        </w:numPr>
        <w:spacing w:after="0" w:line="240" w:lineRule="auto"/>
        <w:ind w:left="0" w:firstLine="567"/>
        <w:jc w:val="both"/>
        <w:rPr>
          <w:rFonts w:ascii="Arial" w:hAnsi="Arial" w:cs="Arial"/>
          <w:sz w:val="20"/>
          <w:szCs w:val="20"/>
        </w:rPr>
      </w:pPr>
      <w:r w:rsidRPr="00BE1A1D">
        <w:rPr>
          <w:rFonts w:ascii="Arial" w:hAnsi="Arial" w:cs="Arial"/>
          <w:sz w:val="20"/>
          <w:szCs w:val="20"/>
        </w:rPr>
        <w:t>Право на занятие должностей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имеют лица, отвечающие квалификационным требованиям, указанным в квалификационных справочниках или профессиональных стандартах.</w:t>
      </w:r>
    </w:p>
    <w:p w:rsidR="00BE1A1D" w:rsidRPr="00BE1A1D" w:rsidRDefault="00BE1A1D" w:rsidP="00BE1A1D">
      <w:pPr>
        <w:pStyle w:val="a7"/>
        <w:numPr>
          <w:ilvl w:val="2"/>
          <w:numId w:val="46"/>
        </w:numPr>
        <w:spacing w:after="0" w:line="240" w:lineRule="auto"/>
        <w:ind w:left="0" w:firstLine="567"/>
        <w:jc w:val="both"/>
        <w:rPr>
          <w:rFonts w:ascii="Arial" w:hAnsi="Arial" w:cs="Arial"/>
          <w:sz w:val="20"/>
          <w:szCs w:val="20"/>
        </w:rPr>
      </w:pPr>
      <w:r w:rsidRPr="00BE1A1D">
        <w:rPr>
          <w:rFonts w:ascii="Arial" w:hAnsi="Arial" w:cs="Arial"/>
          <w:sz w:val="20"/>
          <w:szCs w:val="20"/>
        </w:rPr>
        <w:lastRenderedPageBreak/>
        <w:t>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BE1A1D" w:rsidRPr="00BE1A1D" w:rsidRDefault="00BE1A1D" w:rsidP="00BE1A1D">
      <w:pPr>
        <w:pStyle w:val="2"/>
        <w:keepLines/>
        <w:numPr>
          <w:ilvl w:val="1"/>
          <w:numId w:val="47"/>
        </w:numPr>
        <w:spacing w:before="0" w:after="0" w:line="240" w:lineRule="auto"/>
        <w:ind w:left="0" w:firstLine="567"/>
        <w:rPr>
          <w:rFonts w:ascii="Arial" w:hAnsi="Arial" w:cs="Arial"/>
          <w:b w:val="0"/>
          <w:sz w:val="20"/>
          <w:szCs w:val="20"/>
        </w:rPr>
      </w:pPr>
      <w:bookmarkStart w:id="11" w:name="_Toc127800997"/>
      <w:r w:rsidRPr="00BE1A1D">
        <w:rPr>
          <w:rFonts w:ascii="Arial" w:hAnsi="Arial" w:cs="Arial"/>
          <w:b w:val="0"/>
          <w:sz w:val="20"/>
          <w:szCs w:val="20"/>
        </w:rPr>
        <w:t xml:space="preserve">Основные права и обязанности </w:t>
      </w:r>
      <w:proofErr w:type="gramStart"/>
      <w:r w:rsidRPr="00BE1A1D">
        <w:rPr>
          <w:rFonts w:ascii="Arial" w:hAnsi="Arial" w:cs="Arial"/>
          <w:b w:val="0"/>
          <w:sz w:val="20"/>
          <w:szCs w:val="20"/>
        </w:rPr>
        <w:t>обучающихся</w:t>
      </w:r>
      <w:bookmarkEnd w:id="11"/>
      <w:proofErr w:type="gramEnd"/>
    </w:p>
    <w:p w:rsidR="00BE1A1D" w:rsidRPr="00BE1A1D" w:rsidRDefault="00BE1A1D" w:rsidP="00BE1A1D">
      <w:pPr>
        <w:pStyle w:val="a7"/>
        <w:numPr>
          <w:ilvl w:val="2"/>
          <w:numId w:val="48"/>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Обучающимся</w:t>
      </w:r>
      <w:proofErr w:type="gramEnd"/>
      <w:r w:rsidRPr="00BE1A1D">
        <w:rPr>
          <w:rFonts w:ascii="Arial" w:hAnsi="Arial" w:cs="Arial"/>
          <w:sz w:val="20"/>
          <w:szCs w:val="20"/>
        </w:rPr>
        <w:t xml:space="preserve"> предоставляются академические права на:</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свободу совести, информации, свободное выражение собственных взглядов и убеждений;</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участие в управлении Учреждением в порядке, установленном ее Уставом;</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BE1A1D" w:rsidRPr="00BE1A1D" w:rsidRDefault="00BE1A1D" w:rsidP="00BE1A1D">
      <w:pPr>
        <w:pStyle w:val="a7"/>
        <w:numPr>
          <w:ilvl w:val="1"/>
          <w:numId w:val="49"/>
        </w:numPr>
        <w:spacing w:after="0" w:line="240" w:lineRule="auto"/>
        <w:ind w:left="0" w:firstLine="567"/>
        <w:jc w:val="both"/>
        <w:rPr>
          <w:rFonts w:ascii="Arial" w:hAnsi="Arial" w:cs="Arial"/>
          <w:sz w:val="20"/>
          <w:szCs w:val="20"/>
        </w:rPr>
      </w:pPr>
      <w:r w:rsidRPr="00BE1A1D">
        <w:rPr>
          <w:rFonts w:ascii="Arial" w:hAnsi="Arial" w:cs="Arial"/>
          <w:sz w:val="20"/>
          <w:szCs w:val="20"/>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E1A1D" w:rsidRPr="00BE1A1D" w:rsidRDefault="00BE1A1D" w:rsidP="00BE1A1D">
      <w:pPr>
        <w:pStyle w:val="a7"/>
        <w:numPr>
          <w:ilvl w:val="2"/>
          <w:numId w:val="50"/>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BE1A1D">
        <w:rPr>
          <w:rFonts w:ascii="Arial" w:hAnsi="Arial" w:cs="Arial"/>
          <w:sz w:val="20"/>
          <w:szCs w:val="20"/>
        </w:rPr>
        <w:t>несовершеннолетних</w:t>
      </w:r>
      <w:proofErr w:type="gramEnd"/>
      <w:r w:rsidRPr="00BE1A1D">
        <w:rPr>
          <w:rFonts w:ascii="Arial" w:hAnsi="Arial" w:cs="Arial"/>
          <w:sz w:val="20"/>
          <w:szCs w:val="20"/>
        </w:rPr>
        <w:t xml:space="preserve"> обучающихся без согласия их родителей (законных представителей) к труду, не предусмотренному дополнительной образовательной программой, запрещается.</w:t>
      </w:r>
    </w:p>
    <w:p w:rsidR="00BE1A1D" w:rsidRPr="00BE1A1D" w:rsidRDefault="00BE1A1D" w:rsidP="00BE1A1D">
      <w:pPr>
        <w:pStyle w:val="a7"/>
        <w:numPr>
          <w:ilvl w:val="2"/>
          <w:numId w:val="50"/>
        </w:numPr>
        <w:spacing w:after="0" w:line="240" w:lineRule="auto"/>
        <w:ind w:left="0" w:firstLine="567"/>
        <w:jc w:val="both"/>
        <w:rPr>
          <w:rFonts w:ascii="Arial" w:hAnsi="Arial" w:cs="Arial"/>
          <w:sz w:val="20"/>
          <w:szCs w:val="20"/>
        </w:rPr>
      </w:pPr>
      <w:r w:rsidRPr="00BE1A1D">
        <w:rPr>
          <w:rFonts w:ascii="Arial" w:hAnsi="Arial" w:cs="Arial"/>
          <w:sz w:val="20"/>
          <w:szCs w:val="20"/>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E1A1D" w:rsidRPr="00BE1A1D" w:rsidRDefault="00BE1A1D" w:rsidP="00BE1A1D">
      <w:pPr>
        <w:pStyle w:val="a7"/>
        <w:numPr>
          <w:ilvl w:val="2"/>
          <w:numId w:val="50"/>
        </w:numPr>
        <w:spacing w:after="0" w:line="240" w:lineRule="auto"/>
        <w:ind w:left="0" w:firstLine="567"/>
        <w:jc w:val="both"/>
        <w:rPr>
          <w:rFonts w:ascii="Arial" w:hAnsi="Arial" w:cs="Arial"/>
          <w:sz w:val="20"/>
          <w:szCs w:val="20"/>
        </w:rPr>
      </w:pPr>
      <w:r w:rsidRPr="00BE1A1D">
        <w:rPr>
          <w:rFonts w:ascii="Arial" w:hAnsi="Arial" w:cs="Arial"/>
          <w:sz w:val="20"/>
          <w:szCs w:val="20"/>
        </w:rPr>
        <w:t>Обучающиеся обязаны:</w:t>
      </w:r>
    </w:p>
    <w:p w:rsidR="00BE1A1D" w:rsidRPr="00BE1A1D" w:rsidRDefault="00BE1A1D" w:rsidP="00BE1A1D">
      <w:pPr>
        <w:pStyle w:val="a7"/>
        <w:numPr>
          <w:ilvl w:val="1"/>
          <w:numId w:val="51"/>
        </w:numPr>
        <w:spacing w:after="0" w:line="240" w:lineRule="auto"/>
        <w:ind w:left="0" w:firstLine="567"/>
        <w:jc w:val="both"/>
        <w:rPr>
          <w:rFonts w:ascii="Arial" w:hAnsi="Arial" w:cs="Arial"/>
          <w:sz w:val="20"/>
          <w:szCs w:val="20"/>
        </w:rPr>
      </w:pPr>
      <w:r w:rsidRPr="00BE1A1D">
        <w:rPr>
          <w:rFonts w:ascii="Arial" w:hAnsi="Arial" w:cs="Arial"/>
          <w:sz w:val="20"/>
          <w:szCs w:val="20"/>
        </w:rPr>
        <w:t>добросовестно осваивать дополнительную образовательную программу, посещать предусмотренные учебным планом учебно-тренировочные занятия;</w:t>
      </w:r>
    </w:p>
    <w:p w:rsidR="00BE1A1D" w:rsidRPr="00BE1A1D" w:rsidRDefault="00BE1A1D" w:rsidP="00BE1A1D">
      <w:pPr>
        <w:pStyle w:val="a7"/>
        <w:numPr>
          <w:ilvl w:val="1"/>
          <w:numId w:val="51"/>
        </w:numPr>
        <w:spacing w:after="0" w:line="240" w:lineRule="auto"/>
        <w:ind w:left="0" w:firstLine="567"/>
        <w:jc w:val="both"/>
        <w:rPr>
          <w:rFonts w:ascii="Arial" w:hAnsi="Arial" w:cs="Arial"/>
          <w:sz w:val="20"/>
          <w:szCs w:val="20"/>
        </w:rPr>
      </w:pPr>
      <w:r w:rsidRPr="00BE1A1D">
        <w:rPr>
          <w:rFonts w:ascii="Arial" w:hAnsi="Arial" w:cs="Arial"/>
          <w:sz w:val="20"/>
          <w:szCs w:val="20"/>
        </w:rPr>
        <w:t>выполнять требования Устава Учреждения, правил внутреннего распорядка обучающихся;</w:t>
      </w:r>
    </w:p>
    <w:p w:rsidR="00BE1A1D" w:rsidRPr="00BE1A1D" w:rsidRDefault="00BE1A1D" w:rsidP="00BE1A1D">
      <w:pPr>
        <w:pStyle w:val="a7"/>
        <w:numPr>
          <w:ilvl w:val="1"/>
          <w:numId w:val="51"/>
        </w:numPr>
        <w:spacing w:after="0" w:line="240" w:lineRule="auto"/>
        <w:ind w:left="0" w:firstLine="567"/>
        <w:jc w:val="both"/>
        <w:rPr>
          <w:rFonts w:ascii="Arial" w:hAnsi="Arial" w:cs="Arial"/>
          <w:sz w:val="20"/>
          <w:szCs w:val="20"/>
        </w:rPr>
      </w:pPr>
      <w:r w:rsidRPr="00BE1A1D">
        <w:rPr>
          <w:rFonts w:ascii="Arial" w:hAnsi="Arial" w:cs="Arial"/>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E1A1D" w:rsidRPr="00BE1A1D" w:rsidRDefault="00BE1A1D" w:rsidP="00BE1A1D">
      <w:pPr>
        <w:pStyle w:val="a7"/>
        <w:numPr>
          <w:ilvl w:val="1"/>
          <w:numId w:val="51"/>
        </w:numPr>
        <w:spacing w:after="0" w:line="240" w:lineRule="auto"/>
        <w:ind w:left="0" w:firstLine="567"/>
        <w:jc w:val="both"/>
        <w:rPr>
          <w:rFonts w:ascii="Arial" w:hAnsi="Arial" w:cs="Arial"/>
          <w:sz w:val="20"/>
          <w:szCs w:val="20"/>
        </w:rPr>
      </w:pPr>
      <w:r w:rsidRPr="00BE1A1D">
        <w:rPr>
          <w:rFonts w:ascii="Arial" w:hAnsi="Arial" w:cs="Arial"/>
          <w:sz w:val="20"/>
          <w:szCs w:val="20"/>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BE1A1D" w:rsidRPr="00BE1A1D" w:rsidRDefault="00BE1A1D" w:rsidP="00BE1A1D">
      <w:pPr>
        <w:pStyle w:val="a7"/>
        <w:numPr>
          <w:ilvl w:val="1"/>
          <w:numId w:val="51"/>
        </w:numPr>
        <w:spacing w:after="0" w:line="240" w:lineRule="auto"/>
        <w:ind w:left="0" w:firstLine="567"/>
        <w:jc w:val="both"/>
        <w:rPr>
          <w:rFonts w:ascii="Arial" w:hAnsi="Arial" w:cs="Arial"/>
          <w:sz w:val="20"/>
          <w:szCs w:val="20"/>
        </w:rPr>
      </w:pPr>
      <w:r w:rsidRPr="00BE1A1D">
        <w:rPr>
          <w:rFonts w:ascii="Arial" w:hAnsi="Arial" w:cs="Arial"/>
          <w:sz w:val="20"/>
          <w:szCs w:val="20"/>
        </w:rPr>
        <w:t>бережно относиться к имуществу Учреждения.</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r w:rsidRPr="00BE1A1D">
        <w:rPr>
          <w:rFonts w:ascii="Arial" w:hAnsi="Arial" w:cs="Arial"/>
          <w:sz w:val="20"/>
          <w:szCs w:val="20"/>
        </w:rPr>
        <w:t>Дисциплина в Учреждении поддерживается на основе уважения человеческого достоинства обучающихся, педагогических работников.</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Применение физического и (или) психического насилия по отношению к </w:t>
      </w:r>
      <w:proofErr w:type="gramStart"/>
      <w:r w:rsidRPr="00BE1A1D">
        <w:rPr>
          <w:rFonts w:ascii="Arial" w:hAnsi="Arial" w:cs="Arial"/>
          <w:sz w:val="20"/>
          <w:szCs w:val="20"/>
        </w:rPr>
        <w:t>обучающимся</w:t>
      </w:r>
      <w:proofErr w:type="gramEnd"/>
      <w:r w:rsidRPr="00BE1A1D">
        <w:rPr>
          <w:rFonts w:ascii="Arial" w:hAnsi="Arial" w:cs="Arial"/>
          <w:sz w:val="20"/>
          <w:szCs w:val="20"/>
        </w:rPr>
        <w:t xml:space="preserve"> не допускается.</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BE1A1D">
        <w:rPr>
          <w:rFonts w:ascii="Arial" w:hAnsi="Arial" w:cs="Arial"/>
          <w:sz w:val="20"/>
          <w:szCs w:val="20"/>
        </w:rPr>
        <w:t>к</w:t>
      </w:r>
      <w:proofErr w:type="gramEnd"/>
      <w:r w:rsidRPr="00BE1A1D">
        <w:rPr>
          <w:rFonts w:ascii="Arial" w:hAnsi="Arial" w:cs="Arial"/>
          <w:sz w:val="20"/>
          <w:szCs w:val="20"/>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r w:rsidRPr="00BE1A1D">
        <w:rPr>
          <w:rFonts w:ascii="Arial" w:hAnsi="Arial" w:cs="Arial"/>
          <w:sz w:val="20"/>
          <w:szCs w:val="20"/>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По решению Учреждения за неоднократное совершение дисциплинарных проступков, предусмотренных пунктом 5 настоящего раздела,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w:t>
      </w:r>
      <w:r w:rsidRPr="00BE1A1D">
        <w:rPr>
          <w:rFonts w:ascii="Arial" w:hAnsi="Arial" w:cs="Arial"/>
          <w:sz w:val="20"/>
          <w:szCs w:val="20"/>
        </w:rPr>
        <w:lastRenderedPageBreak/>
        <w:t>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Учреждения.</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Права и </w:t>
      </w:r>
      <w:proofErr w:type="gramStart"/>
      <w:r w:rsidRPr="00BE1A1D">
        <w:rPr>
          <w:rFonts w:ascii="Arial" w:hAnsi="Arial" w:cs="Arial"/>
          <w:sz w:val="20"/>
          <w:szCs w:val="20"/>
        </w:rPr>
        <w:t>обязанности</w:t>
      </w:r>
      <w:proofErr w:type="gramEnd"/>
      <w:r w:rsidRPr="00BE1A1D">
        <w:rPr>
          <w:rFonts w:ascii="Arial" w:hAnsi="Arial" w:cs="Arial"/>
          <w:sz w:val="20"/>
          <w:szCs w:val="20"/>
        </w:rPr>
        <w:t xml:space="preserve"> обучающихся по дополнительным образовательным программам спортивной подготовки:</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Обучающиеся по дополнительным образовательным программам спортивной подготовки имеют право:</w:t>
      </w:r>
      <w:proofErr w:type="gramEnd"/>
    </w:p>
    <w:p w:rsidR="00BE1A1D" w:rsidRPr="00BE1A1D" w:rsidRDefault="00BE1A1D" w:rsidP="00BE1A1D">
      <w:pPr>
        <w:pStyle w:val="a7"/>
        <w:numPr>
          <w:ilvl w:val="2"/>
          <w:numId w:val="53"/>
        </w:numPr>
        <w:spacing w:after="0" w:line="240" w:lineRule="auto"/>
        <w:ind w:left="0" w:firstLine="567"/>
        <w:jc w:val="both"/>
        <w:rPr>
          <w:rFonts w:ascii="Arial" w:hAnsi="Arial" w:cs="Arial"/>
          <w:sz w:val="20"/>
          <w:szCs w:val="20"/>
        </w:rPr>
      </w:pPr>
      <w:r w:rsidRPr="00BE1A1D">
        <w:rPr>
          <w:rFonts w:ascii="Arial" w:hAnsi="Arial" w:cs="Arial"/>
          <w:sz w:val="20"/>
          <w:szCs w:val="20"/>
        </w:rPr>
        <w:t>на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BE1A1D" w:rsidRPr="00BE1A1D" w:rsidRDefault="00BE1A1D" w:rsidP="00BE1A1D">
      <w:pPr>
        <w:pStyle w:val="a7"/>
        <w:numPr>
          <w:ilvl w:val="2"/>
          <w:numId w:val="53"/>
        </w:numPr>
        <w:spacing w:after="0" w:line="240" w:lineRule="auto"/>
        <w:ind w:left="0" w:firstLine="567"/>
        <w:jc w:val="both"/>
        <w:rPr>
          <w:rFonts w:ascii="Arial" w:hAnsi="Arial" w:cs="Arial"/>
          <w:sz w:val="20"/>
          <w:szCs w:val="20"/>
        </w:rPr>
      </w:pPr>
      <w:r w:rsidRPr="00BE1A1D">
        <w:rPr>
          <w:rFonts w:ascii="Arial" w:hAnsi="Arial" w:cs="Arial"/>
          <w:sz w:val="20"/>
          <w:szCs w:val="20"/>
        </w:rPr>
        <w:t>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w:t>
      </w:r>
    </w:p>
    <w:p w:rsidR="00BE1A1D" w:rsidRPr="00BE1A1D" w:rsidRDefault="00BE1A1D" w:rsidP="00BE1A1D">
      <w:pPr>
        <w:pStyle w:val="a7"/>
        <w:numPr>
          <w:ilvl w:val="2"/>
          <w:numId w:val="52"/>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Обучающиеся по дополнительным образовательным программам спортивной подготовки обязаны:</w:t>
      </w:r>
      <w:proofErr w:type="gramEnd"/>
    </w:p>
    <w:p w:rsidR="00BE1A1D" w:rsidRPr="00BE1A1D" w:rsidRDefault="00BE1A1D" w:rsidP="00BE1A1D">
      <w:pPr>
        <w:pStyle w:val="a7"/>
        <w:numPr>
          <w:ilvl w:val="0"/>
          <w:numId w:val="54"/>
        </w:numPr>
        <w:spacing w:after="0" w:line="240" w:lineRule="auto"/>
        <w:ind w:left="0" w:firstLine="567"/>
        <w:jc w:val="both"/>
        <w:rPr>
          <w:rFonts w:ascii="Arial" w:hAnsi="Arial" w:cs="Arial"/>
          <w:sz w:val="20"/>
          <w:szCs w:val="20"/>
        </w:rPr>
      </w:pPr>
      <w:r w:rsidRPr="00BE1A1D">
        <w:rPr>
          <w:rFonts w:ascii="Arial" w:hAnsi="Arial" w:cs="Arial"/>
          <w:sz w:val="20"/>
          <w:szCs w:val="20"/>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w:t>
      </w:r>
    </w:p>
    <w:p w:rsidR="00BE1A1D" w:rsidRPr="00BE1A1D" w:rsidRDefault="00BE1A1D" w:rsidP="00BE1A1D">
      <w:pPr>
        <w:pStyle w:val="a7"/>
        <w:numPr>
          <w:ilvl w:val="0"/>
          <w:numId w:val="54"/>
        </w:numPr>
        <w:spacing w:after="0" w:line="240" w:lineRule="auto"/>
        <w:ind w:left="0" w:firstLine="567"/>
        <w:jc w:val="both"/>
        <w:rPr>
          <w:rFonts w:ascii="Arial" w:hAnsi="Arial" w:cs="Arial"/>
          <w:sz w:val="20"/>
          <w:szCs w:val="20"/>
        </w:rPr>
      </w:pPr>
      <w:r w:rsidRPr="00BE1A1D">
        <w:rPr>
          <w:rFonts w:ascii="Arial" w:hAnsi="Arial" w:cs="Arial"/>
          <w:sz w:val="20"/>
          <w:szCs w:val="20"/>
        </w:rPr>
        <w:t>выполнять указания тренера-преподавателя,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выполнять по согласованию с тренером-преподавателем, указания врача;</w:t>
      </w:r>
    </w:p>
    <w:p w:rsidR="00BE1A1D" w:rsidRPr="00BE1A1D" w:rsidRDefault="00BE1A1D" w:rsidP="00BE1A1D">
      <w:pPr>
        <w:pStyle w:val="a7"/>
        <w:numPr>
          <w:ilvl w:val="0"/>
          <w:numId w:val="54"/>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незамедлительно сообщать руководителям или иным ответственным должностным лицам Учреждения, либо тренеру-преподавателю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roofErr w:type="gramEnd"/>
    </w:p>
    <w:p w:rsidR="00BE1A1D" w:rsidRPr="00BE1A1D" w:rsidRDefault="00BE1A1D" w:rsidP="00BE1A1D">
      <w:pPr>
        <w:pStyle w:val="a7"/>
        <w:numPr>
          <w:ilvl w:val="0"/>
          <w:numId w:val="54"/>
        </w:numPr>
        <w:spacing w:after="0" w:line="240" w:lineRule="auto"/>
        <w:ind w:left="0" w:firstLine="567"/>
        <w:jc w:val="both"/>
        <w:rPr>
          <w:rFonts w:ascii="Arial" w:hAnsi="Arial" w:cs="Arial"/>
          <w:sz w:val="20"/>
          <w:szCs w:val="20"/>
        </w:rPr>
      </w:pPr>
      <w:r w:rsidRPr="00BE1A1D">
        <w:rPr>
          <w:rFonts w:ascii="Arial" w:hAnsi="Arial" w:cs="Arial"/>
          <w:sz w:val="20"/>
          <w:szCs w:val="20"/>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w:t>
      </w:r>
    </w:p>
    <w:p w:rsidR="00BE1A1D" w:rsidRPr="00BE1A1D" w:rsidRDefault="00BE1A1D" w:rsidP="00BE1A1D">
      <w:pPr>
        <w:pStyle w:val="2"/>
        <w:keepLines/>
        <w:numPr>
          <w:ilvl w:val="1"/>
          <w:numId w:val="55"/>
        </w:numPr>
        <w:spacing w:before="0" w:after="0" w:line="240" w:lineRule="auto"/>
        <w:ind w:left="0" w:firstLine="567"/>
        <w:jc w:val="both"/>
        <w:rPr>
          <w:rFonts w:ascii="Arial" w:hAnsi="Arial" w:cs="Arial"/>
          <w:b w:val="0"/>
          <w:sz w:val="20"/>
          <w:szCs w:val="20"/>
        </w:rPr>
      </w:pPr>
      <w:bookmarkStart w:id="12" w:name="_Toc127800998"/>
      <w:r w:rsidRPr="00BE1A1D">
        <w:rPr>
          <w:rFonts w:ascii="Arial" w:hAnsi="Arial" w:cs="Arial"/>
          <w:b w:val="0"/>
          <w:sz w:val="20"/>
          <w:szCs w:val="20"/>
        </w:rPr>
        <w:t>Права, обязанности и ответственность родителей (законных представителей) несовершеннолетних обучающихся</w:t>
      </w:r>
      <w:bookmarkEnd w:id="12"/>
    </w:p>
    <w:p w:rsidR="00BE1A1D" w:rsidRPr="00BE1A1D" w:rsidRDefault="00BE1A1D" w:rsidP="00BE1A1D">
      <w:pPr>
        <w:pStyle w:val="a7"/>
        <w:numPr>
          <w:ilvl w:val="2"/>
          <w:numId w:val="56"/>
        </w:numPr>
        <w:spacing w:after="0" w:line="240" w:lineRule="auto"/>
        <w:ind w:left="0" w:firstLine="567"/>
        <w:jc w:val="both"/>
        <w:rPr>
          <w:rFonts w:ascii="Arial" w:hAnsi="Arial" w:cs="Arial"/>
          <w:sz w:val="20"/>
          <w:szCs w:val="20"/>
        </w:rPr>
      </w:pPr>
      <w:r w:rsidRPr="00BE1A1D">
        <w:rPr>
          <w:rFonts w:ascii="Arial" w:hAnsi="Arial" w:cs="Arial"/>
          <w:sz w:val="20"/>
          <w:szCs w:val="20"/>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E1A1D" w:rsidRPr="00BE1A1D" w:rsidRDefault="00BE1A1D" w:rsidP="00BE1A1D">
      <w:pPr>
        <w:pStyle w:val="a7"/>
        <w:numPr>
          <w:ilvl w:val="2"/>
          <w:numId w:val="56"/>
        </w:numPr>
        <w:spacing w:after="0" w:line="240" w:lineRule="auto"/>
        <w:ind w:left="0" w:firstLine="567"/>
        <w:jc w:val="both"/>
        <w:rPr>
          <w:rFonts w:ascii="Arial" w:hAnsi="Arial" w:cs="Arial"/>
          <w:sz w:val="20"/>
          <w:szCs w:val="20"/>
        </w:rPr>
      </w:pPr>
      <w:r w:rsidRPr="00BE1A1D">
        <w:rPr>
          <w:rFonts w:ascii="Arial" w:hAnsi="Arial" w:cs="Arial"/>
          <w:sz w:val="20"/>
          <w:szCs w:val="20"/>
        </w:rPr>
        <w:t>Родители (законные представители) несовершеннолетних обучающихся имеют право:</w:t>
      </w:r>
    </w:p>
    <w:p w:rsidR="00BE1A1D" w:rsidRPr="00BE1A1D" w:rsidRDefault="00BE1A1D" w:rsidP="00BE1A1D">
      <w:pPr>
        <w:pStyle w:val="a7"/>
        <w:numPr>
          <w:ilvl w:val="1"/>
          <w:numId w:val="57"/>
        </w:numPr>
        <w:spacing w:after="0" w:line="240" w:lineRule="auto"/>
        <w:ind w:left="0" w:firstLine="567"/>
        <w:jc w:val="both"/>
        <w:rPr>
          <w:rFonts w:ascii="Arial" w:hAnsi="Arial" w:cs="Arial"/>
          <w:sz w:val="20"/>
          <w:szCs w:val="20"/>
        </w:rPr>
      </w:pPr>
      <w:r w:rsidRPr="00BE1A1D">
        <w:rPr>
          <w:rFonts w:ascii="Arial" w:hAnsi="Arial" w:cs="Arial"/>
          <w:sz w:val="20"/>
          <w:szCs w:val="20"/>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E1A1D" w:rsidRPr="00BE1A1D" w:rsidRDefault="00BE1A1D" w:rsidP="00BE1A1D">
      <w:pPr>
        <w:pStyle w:val="a7"/>
        <w:numPr>
          <w:ilvl w:val="1"/>
          <w:numId w:val="57"/>
        </w:numPr>
        <w:spacing w:after="0" w:line="240" w:lineRule="auto"/>
        <w:ind w:left="0" w:firstLine="567"/>
        <w:jc w:val="both"/>
        <w:rPr>
          <w:rFonts w:ascii="Arial" w:hAnsi="Arial" w:cs="Arial"/>
          <w:sz w:val="20"/>
          <w:szCs w:val="20"/>
        </w:rPr>
      </w:pPr>
      <w:r w:rsidRPr="00BE1A1D">
        <w:rPr>
          <w:rFonts w:ascii="Arial" w:hAnsi="Arial" w:cs="Arial"/>
          <w:sz w:val="20"/>
          <w:szCs w:val="20"/>
        </w:rPr>
        <w:t>знакомиться с содержанием образования, используемыми методами обучения и воспитания, образовательными технологиями;</w:t>
      </w:r>
    </w:p>
    <w:p w:rsidR="00BE1A1D" w:rsidRPr="00BE1A1D" w:rsidRDefault="00BE1A1D" w:rsidP="00BE1A1D">
      <w:pPr>
        <w:pStyle w:val="a7"/>
        <w:numPr>
          <w:ilvl w:val="1"/>
          <w:numId w:val="57"/>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защищать права и законные интересы </w:t>
      </w:r>
      <w:proofErr w:type="gramStart"/>
      <w:r w:rsidRPr="00BE1A1D">
        <w:rPr>
          <w:rFonts w:ascii="Arial" w:hAnsi="Arial" w:cs="Arial"/>
          <w:sz w:val="20"/>
          <w:szCs w:val="20"/>
        </w:rPr>
        <w:t>обучающихся</w:t>
      </w:r>
      <w:proofErr w:type="gramEnd"/>
      <w:r w:rsidRPr="00BE1A1D">
        <w:rPr>
          <w:rFonts w:ascii="Arial" w:hAnsi="Arial" w:cs="Arial"/>
          <w:sz w:val="20"/>
          <w:szCs w:val="20"/>
        </w:rPr>
        <w:t>;</w:t>
      </w:r>
    </w:p>
    <w:p w:rsidR="00BE1A1D" w:rsidRPr="00BE1A1D" w:rsidRDefault="00BE1A1D" w:rsidP="00BE1A1D">
      <w:pPr>
        <w:pStyle w:val="a7"/>
        <w:numPr>
          <w:ilvl w:val="1"/>
          <w:numId w:val="57"/>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получать информацию </w:t>
      </w:r>
      <w:proofErr w:type="gramStart"/>
      <w:r w:rsidRPr="00BE1A1D">
        <w:rPr>
          <w:rFonts w:ascii="Arial" w:hAnsi="Arial" w:cs="Arial"/>
          <w:sz w:val="20"/>
          <w:szCs w:val="20"/>
        </w:rPr>
        <w:t>о</w:t>
      </w:r>
      <w:proofErr w:type="gramEnd"/>
      <w:r w:rsidRPr="00BE1A1D">
        <w:rPr>
          <w:rFonts w:ascii="Arial" w:hAnsi="Arial" w:cs="Arial"/>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E1A1D" w:rsidRPr="00BE1A1D" w:rsidRDefault="00BE1A1D" w:rsidP="00BE1A1D">
      <w:pPr>
        <w:pStyle w:val="a7"/>
        <w:numPr>
          <w:ilvl w:val="1"/>
          <w:numId w:val="57"/>
        </w:numPr>
        <w:spacing w:after="0" w:line="240" w:lineRule="auto"/>
        <w:ind w:left="0" w:firstLine="567"/>
        <w:jc w:val="both"/>
        <w:rPr>
          <w:rFonts w:ascii="Arial" w:hAnsi="Arial" w:cs="Arial"/>
          <w:sz w:val="20"/>
          <w:szCs w:val="20"/>
        </w:rPr>
      </w:pPr>
      <w:r w:rsidRPr="00BE1A1D">
        <w:rPr>
          <w:rFonts w:ascii="Arial" w:hAnsi="Arial" w:cs="Arial"/>
          <w:sz w:val="20"/>
          <w:szCs w:val="20"/>
        </w:rPr>
        <w:t>принимать участие в управлении Учреждением, в форме, определяемой Уставом Учреждения.</w:t>
      </w:r>
    </w:p>
    <w:p w:rsidR="00BE1A1D" w:rsidRPr="00BE1A1D" w:rsidRDefault="00BE1A1D" w:rsidP="00BE1A1D">
      <w:pPr>
        <w:pStyle w:val="a7"/>
        <w:numPr>
          <w:ilvl w:val="2"/>
          <w:numId w:val="58"/>
        </w:numPr>
        <w:spacing w:after="0" w:line="240" w:lineRule="auto"/>
        <w:ind w:left="0" w:firstLine="567"/>
        <w:jc w:val="both"/>
        <w:rPr>
          <w:rFonts w:ascii="Arial" w:hAnsi="Arial" w:cs="Arial"/>
          <w:sz w:val="20"/>
          <w:szCs w:val="20"/>
        </w:rPr>
      </w:pPr>
      <w:r w:rsidRPr="00BE1A1D">
        <w:rPr>
          <w:rFonts w:ascii="Arial" w:hAnsi="Arial" w:cs="Arial"/>
          <w:sz w:val="20"/>
          <w:szCs w:val="20"/>
        </w:rPr>
        <w:t>Родители (законные представители) несовершеннолетних обучающихся обязаны:</w:t>
      </w:r>
    </w:p>
    <w:p w:rsidR="00BE1A1D" w:rsidRPr="00BE1A1D" w:rsidRDefault="00BE1A1D" w:rsidP="00BE1A1D">
      <w:pPr>
        <w:pStyle w:val="a7"/>
        <w:numPr>
          <w:ilvl w:val="2"/>
          <w:numId w:val="59"/>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w:t>
      </w:r>
      <w:r w:rsidRPr="00BE1A1D">
        <w:rPr>
          <w:rFonts w:ascii="Arial" w:hAnsi="Arial" w:cs="Arial"/>
          <w:sz w:val="20"/>
          <w:szCs w:val="20"/>
        </w:rPr>
        <w:lastRenderedPageBreak/>
        <w:t>(законными представителями) и оформления возникновения, приостановления и прекращения этих отношений;</w:t>
      </w:r>
    </w:p>
    <w:p w:rsidR="00BE1A1D" w:rsidRPr="00BE1A1D" w:rsidRDefault="00BE1A1D" w:rsidP="00BE1A1D">
      <w:pPr>
        <w:pStyle w:val="a7"/>
        <w:numPr>
          <w:ilvl w:val="2"/>
          <w:numId w:val="59"/>
        </w:numPr>
        <w:spacing w:after="0" w:line="240" w:lineRule="auto"/>
        <w:ind w:left="0" w:firstLine="567"/>
        <w:jc w:val="both"/>
        <w:rPr>
          <w:rFonts w:ascii="Arial" w:hAnsi="Arial" w:cs="Arial"/>
          <w:sz w:val="20"/>
          <w:szCs w:val="20"/>
        </w:rPr>
      </w:pPr>
      <w:r w:rsidRPr="00BE1A1D">
        <w:rPr>
          <w:rFonts w:ascii="Arial" w:hAnsi="Arial" w:cs="Arial"/>
          <w:sz w:val="20"/>
          <w:szCs w:val="20"/>
        </w:rPr>
        <w:t>уважать честь и достоинство обучающихся и работников Учреждения.</w:t>
      </w:r>
    </w:p>
    <w:p w:rsidR="00BE1A1D" w:rsidRPr="00BE1A1D" w:rsidRDefault="00BE1A1D" w:rsidP="00BE1A1D">
      <w:pPr>
        <w:pStyle w:val="a7"/>
        <w:numPr>
          <w:ilvl w:val="2"/>
          <w:numId w:val="58"/>
        </w:numPr>
        <w:spacing w:after="0" w:line="240" w:lineRule="auto"/>
        <w:ind w:left="0" w:firstLine="567"/>
        <w:jc w:val="both"/>
        <w:rPr>
          <w:rFonts w:ascii="Arial" w:hAnsi="Arial" w:cs="Arial"/>
          <w:sz w:val="20"/>
          <w:szCs w:val="20"/>
        </w:rPr>
      </w:pPr>
      <w:r w:rsidRPr="00BE1A1D">
        <w:rPr>
          <w:rFonts w:ascii="Arial" w:hAnsi="Arial" w:cs="Arial"/>
          <w:sz w:val="20"/>
          <w:szCs w:val="20"/>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w:t>
      </w:r>
    </w:p>
    <w:p w:rsidR="00BE1A1D" w:rsidRPr="00BE1A1D" w:rsidRDefault="00BE1A1D" w:rsidP="00BE1A1D">
      <w:pPr>
        <w:pStyle w:val="a7"/>
        <w:numPr>
          <w:ilvl w:val="2"/>
          <w:numId w:val="58"/>
        </w:numPr>
        <w:spacing w:after="0" w:line="240" w:lineRule="auto"/>
        <w:ind w:left="0" w:firstLine="567"/>
        <w:jc w:val="both"/>
        <w:rPr>
          <w:rFonts w:ascii="Arial" w:hAnsi="Arial" w:cs="Arial"/>
          <w:sz w:val="20"/>
          <w:szCs w:val="20"/>
        </w:rPr>
      </w:pPr>
      <w:r w:rsidRPr="00BE1A1D">
        <w:rPr>
          <w:rFonts w:ascii="Arial" w:hAnsi="Arial" w:cs="Arial"/>
          <w:sz w:val="20"/>
          <w:szCs w:val="20"/>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E1A1D" w:rsidRPr="00BE1A1D" w:rsidRDefault="00BE1A1D" w:rsidP="00BE1A1D">
      <w:pPr>
        <w:spacing w:after="0" w:line="240" w:lineRule="auto"/>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rPr>
      </w:pPr>
      <w:bookmarkStart w:id="13" w:name="_Toc127800999"/>
      <w:r w:rsidRPr="00BE1A1D">
        <w:rPr>
          <w:rFonts w:ascii="Arial" w:hAnsi="Arial" w:cs="Arial"/>
          <w:b w:val="0"/>
          <w:sz w:val="20"/>
          <w:szCs w:val="20"/>
        </w:rPr>
        <w:t>7. Имущество и финансовое обеспечение деятельности Учреждения</w:t>
      </w:r>
      <w:bookmarkEnd w:id="13"/>
    </w:p>
    <w:p w:rsidR="00BE1A1D" w:rsidRPr="00BE1A1D" w:rsidRDefault="00BE1A1D" w:rsidP="00BE1A1D">
      <w:pPr>
        <w:pStyle w:val="a7"/>
        <w:numPr>
          <w:ilvl w:val="1"/>
          <w:numId w:val="60"/>
        </w:numPr>
        <w:spacing w:after="0" w:line="240" w:lineRule="auto"/>
        <w:ind w:left="0" w:firstLine="567"/>
        <w:jc w:val="both"/>
        <w:rPr>
          <w:rFonts w:ascii="Arial" w:hAnsi="Arial" w:cs="Arial"/>
          <w:sz w:val="20"/>
          <w:szCs w:val="20"/>
        </w:rPr>
      </w:pPr>
      <w:r w:rsidRPr="00BE1A1D">
        <w:rPr>
          <w:rFonts w:ascii="Arial" w:hAnsi="Arial" w:cs="Arial"/>
          <w:sz w:val="20"/>
          <w:szCs w:val="20"/>
        </w:rPr>
        <w:t>Источниками формирования имущества и финансовых ресурсов Учреждения являются:</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имущество, переданное Учреждению его собственником или Учредителем;</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средства, выделяемые целевым назначением из бюджета муниципального образования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Красноярского края в виде субсидий на выполнение муниципального задания;</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средства, выделяемые целевым назначением в соответствии с целевыми программами;</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доходы, от приносящей доход деятельности (направляются на развитие материально-технической базы Учреждения);</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дары и пожертвования юридических и физических лиц;</w:t>
      </w:r>
    </w:p>
    <w:p w:rsidR="00BE1A1D" w:rsidRPr="00BE1A1D" w:rsidRDefault="00BE1A1D" w:rsidP="00BE1A1D">
      <w:pPr>
        <w:pStyle w:val="a7"/>
        <w:numPr>
          <w:ilvl w:val="0"/>
          <w:numId w:val="61"/>
        </w:numPr>
        <w:spacing w:after="0" w:line="240" w:lineRule="auto"/>
        <w:ind w:left="0" w:firstLine="567"/>
        <w:jc w:val="both"/>
        <w:rPr>
          <w:rFonts w:ascii="Arial" w:hAnsi="Arial" w:cs="Arial"/>
          <w:sz w:val="20"/>
          <w:szCs w:val="20"/>
        </w:rPr>
      </w:pPr>
      <w:r w:rsidRPr="00BE1A1D">
        <w:rPr>
          <w:rFonts w:ascii="Arial" w:hAnsi="Arial" w:cs="Arial"/>
          <w:sz w:val="20"/>
          <w:szCs w:val="20"/>
        </w:rPr>
        <w:t>иные источники, не запрещенные законодательством Российской Федерации.</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действующим законодательством Российской Федерации.</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Уменьшение объёма субсидий, предоставленных на выполнение муниципальное задания, в течение срока его выполнения осуществляется только при соответствующем изменении муниципального задания.</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Учреждение осуществляет операции с поступающими ему средствами в соответствии с законодательством Российской Федерации через лицевые счета, открытые в установленном законом порядке. </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Учреждение осуществляет операции по расходованию бюджетных сре</w:t>
      </w:r>
      <w:proofErr w:type="gramStart"/>
      <w:r w:rsidRPr="00BE1A1D">
        <w:rPr>
          <w:rFonts w:ascii="Arial" w:hAnsi="Arial" w:cs="Arial"/>
          <w:sz w:val="20"/>
          <w:szCs w:val="20"/>
        </w:rPr>
        <w:t>дств в с</w:t>
      </w:r>
      <w:proofErr w:type="gramEnd"/>
      <w:r w:rsidRPr="00BE1A1D">
        <w:rPr>
          <w:rFonts w:ascii="Arial" w:hAnsi="Arial" w:cs="Arial"/>
          <w:sz w:val="20"/>
          <w:szCs w:val="20"/>
        </w:rPr>
        <w:t>оответствии с бюджетной сметой, которая ведется в соответствии с Бюджетным Кодексом РФ.</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Сделка, в совершении которой имеется заинтересованность, и которая совершена с нарушением требований законодательства, если иное не предусмотрено Федеральным законом от 12.01.1996 N 7-ФЗ "О некоммерческих организациях", может быть признана судом недействительной.</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Заинтересованное лицо несет </w:t>
      </w:r>
      <w:proofErr w:type="gramStart"/>
      <w:r w:rsidRPr="00BE1A1D">
        <w:rPr>
          <w:rFonts w:ascii="Arial" w:hAnsi="Arial" w:cs="Arial"/>
          <w:sz w:val="20"/>
          <w:szCs w:val="20"/>
        </w:rPr>
        <w:t>перед</w:t>
      </w:r>
      <w:proofErr w:type="gramEnd"/>
      <w:r w:rsidRPr="00BE1A1D">
        <w:rPr>
          <w:rFonts w:ascii="Arial" w:hAnsi="Arial" w:cs="Arial"/>
          <w:sz w:val="20"/>
          <w:szCs w:val="20"/>
        </w:rPr>
        <w:t xml:space="preserve"> Учреждение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При осуществлении права оперативного управления имуществом Учреждение обязано:</w:t>
      </w:r>
    </w:p>
    <w:p w:rsidR="00BE1A1D" w:rsidRPr="00BE1A1D" w:rsidRDefault="00BE1A1D" w:rsidP="00BE1A1D">
      <w:pPr>
        <w:pStyle w:val="a7"/>
        <w:numPr>
          <w:ilvl w:val="1"/>
          <w:numId w:val="63"/>
        </w:numPr>
        <w:spacing w:after="0" w:line="240" w:lineRule="auto"/>
        <w:ind w:left="0" w:firstLine="567"/>
        <w:jc w:val="both"/>
        <w:rPr>
          <w:rFonts w:ascii="Arial" w:hAnsi="Arial" w:cs="Arial"/>
          <w:sz w:val="20"/>
          <w:szCs w:val="20"/>
        </w:rPr>
      </w:pPr>
      <w:r w:rsidRPr="00BE1A1D">
        <w:rPr>
          <w:rFonts w:ascii="Arial" w:hAnsi="Arial" w:cs="Arial"/>
          <w:sz w:val="20"/>
          <w:szCs w:val="20"/>
        </w:rPr>
        <w:t>эффективно использовать имущество;</w:t>
      </w:r>
    </w:p>
    <w:p w:rsidR="00BE1A1D" w:rsidRPr="00BE1A1D" w:rsidRDefault="00BE1A1D" w:rsidP="00BE1A1D">
      <w:pPr>
        <w:pStyle w:val="a7"/>
        <w:numPr>
          <w:ilvl w:val="1"/>
          <w:numId w:val="63"/>
        </w:numPr>
        <w:spacing w:after="0" w:line="240" w:lineRule="auto"/>
        <w:ind w:left="0" w:firstLine="567"/>
        <w:jc w:val="both"/>
        <w:rPr>
          <w:rFonts w:ascii="Arial" w:hAnsi="Arial" w:cs="Arial"/>
          <w:sz w:val="20"/>
          <w:szCs w:val="20"/>
        </w:rPr>
      </w:pPr>
      <w:r w:rsidRPr="00BE1A1D">
        <w:rPr>
          <w:rFonts w:ascii="Arial" w:hAnsi="Arial" w:cs="Arial"/>
          <w:sz w:val="20"/>
          <w:szCs w:val="20"/>
        </w:rPr>
        <w:lastRenderedPageBreak/>
        <w:t>обеспечивать сохранность и использование имущества строго по целевому назначению;</w:t>
      </w:r>
    </w:p>
    <w:p w:rsidR="00BE1A1D" w:rsidRPr="00BE1A1D" w:rsidRDefault="00BE1A1D" w:rsidP="00BE1A1D">
      <w:pPr>
        <w:pStyle w:val="a7"/>
        <w:numPr>
          <w:ilvl w:val="1"/>
          <w:numId w:val="63"/>
        </w:numPr>
        <w:spacing w:after="0" w:line="240" w:lineRule="auto"/>
        <w:ind w:left="0" w:firstLine="567"/>
        <w:jc w:val="both"/>
        <w:rPr>
          <w:rFonts w:ascii="Arial" w:hAnsi="Arial" w:cs="Arial"/>
          <w:sz w:val="20"/>
          <w:szCs w:val="20"/>
        </w:rPr>
      </w:pPr>
      <w:r w:rsidRPr="00BE1A1D">
        <w:rPr>
          <w:rFonts w:ascii="Arial" w:hAnsi="Arial" w:cs="Arial"/>
          <w:sz w:val="20"/>
          <w:szCs w:val="20"/>
        </w:rPr>
        <w:t>не допускать ухудшения технического состояния имущества, помимо его ухудшения, связанного с нормативным износом в процессе эксплуатации;</w:t>
      </w:r>
    </w:p>
    <w:p w:rsidR="00BE1A1D" w:rsidRPr="00BE1A1D" w:rsidRDefault="00BE1A1D" w:rsidP="00BE1A1D">
      <w:pPr>
        <w:pStyle w:val="a7"/>
        <w:numPr>
          <w:ilvl w:val="1"/>
          <w:numId w:val="63"/>
        </w:numPr>
        <w:spacing w:after="0" w:line="240" w:lineRule="auto"/>
        <w:ind w:left="0" w:firstLine="567"/>
        <w:jc w:val="both"/>
        <w:rPr>
          <w:rFonts w:ascii="Arial" w:hAnsi="Arial" w:cs="Arial"/>
          <w:sz w:val="20"/>
          <w:szCs w:val="20"/>
        </w:rPr>
      </w:pPr>
      <w:r w:rsidRPr="00BE1A1D">
        <w:rPr>
          <w:rFonts w:ascii="Arial" w:hAnsi="Arial" w:cs="Arial"/>
          <w:sz w:val="20"/>
          <w:szCs w:val="20"/>
        </w:rPr>
        <w:t>осуществлять капитальный и текущий ремонт имущества в пределах утверждённого плана финансово-хозяйственной деятельности;</w:t>
      </w:r>
    </w:p>
    <w:p w:rsidR="00BE1A1D" w:rsidRPr="00BE1A1D" w:rsidRDefault="00BE1A1D" w:rsidP="00BE1A1D">
      <w:pPr>
        <w:pStyle w:val="a7"/>
        <w:numPr>
          <w:ilvl w:val="1"/>
          <w:numId w:val="63"/>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представлять имущество к учёту в реестре государственной собственности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в установленном порядке.</w:t>
      </w:r>
    </w:p>
    <w:p w:rsidR="00BE1A1D" w:rsidRPr="00BE1A1D" w:rsidRDefault="00BE1A1D" w:rsidP="00BE1A1D">
      <w:pPr>
        <w:pStyle w:val="a7"/>
        <w:numPr>
          <w:ilvl w:val="1"/>
          <w:numId w:val="62"/>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BE1A1D" w:rsidRPr="00BE1A1D" w:rsidRDefault="00BE1A1D" w:rsidP="00BE1A1D">
      <w:pPr>
        <w:pStyle w:val="1"/>
        <w:spacing w:before="0" w:after="0" w:line="240" w:lineRule="auto"/>
        <w:jc w:val="center"/>
        <w:rPr>
          <w:rFonts w:ascii="Arial" w:hAnsi="Arial" w:cs="Arial"/>
          <w:b w:val="0"/>
          <w:sz w:val="20"/>
          <w:szCs w:val="20"/>
        </w:rPr>
      </w:pPr>
      <w:bookmarkStart w:id="14" w:name="_Toc127801000"/>
      <w:r w:rsidRPr="00BE1A1D">
        <w:rPr>
          <w:rFonts w:ascii="Arial" w:hAnsi="Arial" w:cs="Arial"/>
          <w:b w:val="0"/>
          <w:sz w:val="20"/>
          <w:szCs w:val="20"/>
        </w:rPr>
        <w:t>8. Локальные нормативные акты, содержащие нормы, регулирующие образовательные отношения</w:t>
      </w:r>
      <w:bookmarkEnd w:id="14"/>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r w:rsidRPr="00BE1A1D">
        <w:rPr>
          <w:rFonts w:ascii="Arial" w:hAnsi="Arial" w:cs="Arial"/>
          <w:sz w:val="20"/>
          <w:szCs w:val="20"/>
        </w:rPr>
        <w:t>Учреждение самостоятельно в принятии локальных нормативных актов в соответствии законодательством Российской Федерации, Красноярского края, муниципалитета и настоящим Уставом.</w:t>
      </w:r>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BE1A1D">
        <w:rPr>
          <w:rFonts w:ascii="Arial" w:hAnsi="Arial" w:cs="Arial"/>
          <w:sz w:val="20"/>
          <w:szCs w:val="20"/>
        </w:rPr>
        <w:t xml:space="preserve"> обучающихся.</w:t>
      </w:r>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При принятии локальных нормативных актов, затрагивающих права обучающихся и работников Учреждения, учитывается мнение профсоюзного комитета, обучающихся и их родителей (законных представителей). </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Локальные нормативные акты рассматриваются на заседаниях Педагогического совета, и по решению Педагогического совета утверждаются приказом директора Учреждения.</w:t>
      </w:r>
    </w:p>
    <w:p w:rsidR="00BE1A1D" w:rsidRPr="00BE1A1D" w:rsidRDefault="00BE1A1D" w:rsidP="00BE1A1D">
      <w:pPr>
        <w:spacing w:after="0" w:line="240" w:lineRule="auto"/>
        <w:ind w:firstLine="567"/>
        <w:jc w:val="both"/>
        <w:rPr>
          <w:rFonts w:ascii="Arial" w:hAnsi="Arial" w:cs="Arial"/>
          <w:sz w:val="20"/>
          <w:szCs w:val="20"/>
        </w:rPr>
      </w:pPr>
      <w:r w:rsidRPr="00BE1A1D">
        <w:rPr>
          <w:rFonts w:ascii="Arial" w:hAnsi="Arial" w:cs="Arial"/>
          <w:sz w:val="20"/>
          <w:szCs w:val="20"/>
        </w:rPr>
        <w:t xml:space="preserve">В случае если мотивированное мнение профсоюзного комитета не содержит согласия с проектом локального нормативного </w:t>
      </w:r>
      <w:proofErr w:type="gramStart"/>
      <w:r w:rsidRPr="00BE1A1D">
        <w:rPr>
          <w:rFonts w:ascii="Arial" w:hAnsi="Arial" w:cs="Arial"/>
          <w:sz w:val="20"/>
          <w:szCs w:val="20"/>
        </w:rPr>
        <w:t>акта</w:t>
      </w:r>
      <w:proofErr w:type="gramEnd"/>
      <w:r w:rsidRPr="00BE1A1D">
        <w:rPr>
          <w:rFonts w:ascii="Arial" w:hAnsi="Arial" w:cs="Arial"/>
          <w:sz w:val="20"/>
          <w:szCs w:val="20"/>
        </w:rPr>
        <w:t xml:space="preserve">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Педагогическим советом, выборным органом первичной профсоюзной организации в целях достижения взаимоприемлемого решения.</w:t>
      </w:r>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r w:rsidRPr="00BE1A1D">
        <w:rPr>
          <w:rFonts w:ascii="Arial" w:hAnsi="Arial" w:cs="Arial"/>
          <w:sz w:val="20"/>
          <w:szCs w:val="20"/>
        </w:rPr>
        <w:t xml:space="preserve">Локальные акты не могут противоречить настоящему Уставу и действующему законодательству Российской Федерации. </w:t>
      </w:r>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r w:rsidRPr="00BE1A1D">
        <w:rPr>
          <w:rFonts w:ascii="Arial" w:hAnsi="Arial" w:cs="Arial"/>
          <w:sz w:val="20"/>
          <w:szCs w:val="20"/>
        </w:rPr>
        <w:t>Деятельность Учреждения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w:t>
      </w:r>
    </w:p>
    <w:p w:rsidR="00BE1A1D" w:rsidRPr="00BE1A1D" w:rsidRDefault="00BE1A1D" w:rsidP="00BE1A1D">
      <w:pPr>
        <w:pStyle w:val="a7"/>
        <w:numPr>
          <w:ilvl w:val="1"/>
          <w:numId w:val="64"/>
        </w:numPr>
        <w:spacing w:after="0" w:line="240" w:lineRule="auto"/>
        <w:ind w:left="0" w:firstLine="567"/>
        <w:jc w:val="both"/>
        <w:rPr>
          <w:rFonts w:ascii="Arial" w:hAnsi="Arial" w:cs="Arial"/>
          <w:sz w:val="20"/>
          <w:szCs w:val="20"/>
        </w:rPr>
      </w:pPr>
      <w:r w:rsidRPr="00BE1A1D">
        <w:rPr>
          <w:rFonts w:ascii="Arial" w:hAnsi="Arial" w:cs="Arial"/>
          <w:sz w:val="20"/>
          <w:szCs w:val="20"/>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E1A1D" w:rsidRPr="00BE1A1D" w:rsidRDefault="00BE1A1D" w:rsidP="00BE1A1D">
      <w:pPr>
        <w:pStyle w:val="a7"/>
        <w:spacing w:after="0" w:line="240" w:lineRule="auto"/>
        <w:ind w:left="567"/>
        <w:jc w:val="both"/>
        <w:rPr>
          <w:rFonts w:ascii="Arial" w:hAnsi="Arial" w:cs="Arial"/>
          <w:sz w:val="20"/>
          <w:szCs w:val="20"/>
        </w:rPr>
      </w:pPr>
    </w:p>
    <w:p w:rsidR="00BE1A1D" w:rsidRPr="00BE1A1D" w:rsidRDefault="00BE1A1D" w:rsidP="00BE1A1D">
      <w:pPr>
        <w:pStyle w:val="1"/>
        <w:spacing w:before="0" w:after="0" w:line="240" w:lineRule="auto"/>
        <w:jc w:val="center"/>
        <w:rPr>
          <w:rFonts w:ascii="Arial" w:hAnsi="Arial" w:cs="Arial"/>
          <w:b w:val="0"/>
          <w:sz w:val="20"/>
          <w:szCs w:val="20"/>
          <w:lang w:val="en-US"/>
        </w:rPr>
      </w:pPr>
      <w:bookmarkStart w:id="15" w:name="_Toc127801001"/>
      <w:r w:rsidRPr="00BE1A1D">
        <w:rPr>
          <w:rFonts w:ascii="Arial" w:hAnsi="Arial" w:cs="Arial"/>
          <w:b w:val="0"/>
          <w:sz w:val="20"/>
          <w:szCs w:val="20"/>
        </w:rPr>
        <w:t>9. Реорганизация и прекращение деятельности Учреждения</w:t>
      </w:r>
      <w:bookmarkEnd w:id="15"/>
    </w:p>
    <w:p w:rsidR="00BE1A1D" w:rsidRPr="00BE1A1D" w:rsidRDefault="00BE1A1D" w:rsidP="00BE1A1D">
      <w:pPr>
        <w:rPr>
          <w:rFonts w:ascii="Arial" w:hAnsi="Arial" w:cs="Arial"/>
          <w:sz w:val="2"/>
          <w:lang w:val="en-US"/>
        </w:rPr>
      </w:pPr>
    </w:p>
    <w:p w:rsidR="00BE1A1D" w:rsidRPr="00BE1A1D" w:rsidRDefault="00BE1A1D" w:rsidP="00BE1A1D">
      <w:pPr>
        <w:pStyle w:val="ConsPlusNormal"/>
        <w:numPr>
          <w:ilvl w:val="1"/>
          <w:numId w:val="65"/>
        </w:numPr>
        <w:ind w:left="0" w:firstLine="567"/>
        <w:jc w:val="both"/>
      </w:pPr>
      <w:r w:rsidRPr="00BE1A1D">
        <w:t xml:space="preserve">Учреждения осуществляются, как правило, по окончании учебного года на основании и в порядке, которые установлены действующим законодательством Российской Федерации. Учредитель берет </w:t>
      </w:r>
      <w:proofErr w:type="gramStart"/>
      <w:r w:rsidRPr="00BE1A1D">
        <w:t>на себя ответственность за перевод обучающихся в другие образовательные организации спортивной направленности по согласованию с их родителями</w:t>
      </w:r>
      <w:proofErr w:type="gramEnd"/>
      <w:r w:rsidRPr="00BE1A1D">
        <w:t xml:space="preserve"> (законными представителями).</w:t>
      </w:r>
    </w:p>
    <w:p w:rsidR="00BE1A1D" w:rsidRPr="00BE1A1D" w:rsidRDefault="00BE1A1D" w:rsidP="00BE1A1D">
      <w:pPr>
        <w:pStyle w:val="ConsPlusNormal"/>
        <w:numPr>
          <w:ilvl w:val="1"/>
          <w:numId w:val="65"/>
        </w:numPr>
        <w:ind w:left="0" w:firstLine="567"/>
        <w:jc w:val="both"/>
      </w:pPr>
      <w:r w:rsidRPr="00BE1A1D">
        <w:rPr>
          <w:bCs/>
        </w:rPr>
        <w:t>Учреждение может быть реорганизовано или ликвидировано в порядке, предусмотренном Гражданским кодексом Российской Федерации, Федеральным законом «О некоммерческих организациях»,</w:t>
      </w:r>
      <w:r w:rsidRPr="00BE1A1D">
        <w:rPr>
          <w:i/>
        </w:rPr>
        <w:t xml:space="preserve"> </w:t>
      </w:r>
      <w:r w:rsidRPr="00BE1A1D">
        <w:rPr>
          <w:bCs/>
        </w:rPr>
        <w:t>с учетом особенностей, предусмотренных законодательством об образовании.</w:t>
      </w:r>
    </w:p>
    <w:p w:rsidR="00BE1A1D" w:rsidRPr="00BE1A1D" w:rsidRDefault="00BE1A1D" w:rsidP="00BE1A1D">
      <w:pPr>
        <w:pStyle w:val="ConsPlusNormal"/>
        <w:numPr>
          <w:ilvl w:val="1"/>
          <w:numId w:val="65"/>
        </w:numPr>
        <w:ind w:left="0" w:firstLine="567"/>
        <w:jc w:val="both"/>
      </w:pPr>
      <w:r w:rsidRPr="00BE1A1D">
        <w:rPr>
          <w:bCs/>
        </w:rPr>
        <w:t>Принятие решения о реорганизации или ликвидации Учреждения администрацией муниципального образования допускается на основании положительного заключения комиссии по оценке последствий такого решения.</w:t>
      </w:r>
    </w:p>
    <w:p w:rsidR="00BE1A1D" w:rsidRPr="00BE1A1D" w:rsidRDefault="00BE1A1D" w:rsidP="00BE1A1D">
      <w:pPr>
        <w:pStyle w:val="ConsPlusNormal"/>
        <w:ind w:firstLine="567"/>
        <w:jc w:val="both"/>
      </w:pPr>
      <w:r w:rsidRPr="00BE1A1D">
        <w:rPr>
          <w:bCs/>
        </w:rPr>
        <w:t xml:space="preserve">Порядок </w:t>
      </w:r>
      <w:proofErr w:type="gramStart"/>
      <w:r w:rsidRPr="00BE1A1D">
        <w:rPr>
          <w:bCs/>
        </w:rPr>
        <w:t>проведения оценки последствий принятия решения</w:t>
      </w:r>
      <w:proofErr w:type="gramEnd"/>
      <w:r w:rsidRPr="00BE1A1D">
        <w:rPr>
          <w:bCs/>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w:t>
      </w:r>
      <w:r w:rsidRPr="00BE1A1D">
        <w:rPr>
          <w:bCs/>
        </w:rPr>
        <w:lastRenderedPageBreak/>
        <w:t>Красноярского края.</w:t>
      </w:r>
    </w:p>
    <w:p w:rsidR="00BE1A1D" w:rsidRPr="00BE1A1D" w:rsidRDefault="00BE1A1D" w:rsidP="00BE1A1D">
      <w:pPr>
        <w:pStyle w:val="ConsPlusNormal"/>
        <w:numPr>
          <w:ilvl w:val="1"/>
          <w:numId w:val="65"/>
        </w:numPr>
        <w:ind w:left="0" w:firstLine="567"/>
        <w:jc w:val="both"/>
      </w:pPr>
      <w:r w:rsidRPr="00BE1A1D">
        <w:rPr>
          <w:bCs/>
        </w:rPr>
        <w:t>При ликвидации Учреждения имущество, закреплённое за Учреждением на праве оперативного управления, поступает в распоряжение собственника.</w:t>
      </w:r>
      <w:r w:rsidRPr="00BE1A1D">
        <w:t xml:space="preserve">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BE1A1D" w:rsidRPr="00BE1A1D" w:rsidRDefault="00BE1A1D" w:rsidP="00BE1A1D">
      <w:pPr>
        <w:pStyle w:val="ConsPlusNormal"/>
        <w:numPr>
          <w:ilvl w:val="1"/>
          <w:numId w:val="65"/>
        </w:numPr>
        <w:ind w:left="0" w:firstLine="567"/>
        <w:jc w:val="both"/>
      </w:pPr>
      <w:r w:rsidRPr="00BE1A1D">
        <w:rPr>
          <w:bCs/>
        </w:rPr>
        <w:t>Учреждение считается прекратившей свою деятельность с момента внесения соответствующей записи в Единый государственный реестр юридических лиц.</w:t>
      </w:r>
    </w:p>
    <w:p w:rsidR="00BE1A1D" w:rsidRPr="00BE1A1D" w:rsidRDefault="00BE1A1D" w:rsidP="00BE1A1D">
      <w:pPr>
        <w:pStyle w:val="ConsPlusNormal"/>
        <w:numPr>
          <w:ilvl w:val="1"/>
          <w:numId w:val="65"/>
        </w:numPr>
        <w:ind w:left="0" w:firstLine="567"/>
        <w:jc w:val="both"/>
      </w:pPr>
      <w:r w:rsidRPr="00BE1A1D">
        <w:rPr>
          <w:spacing w:val="-2"/>
        </w:rPr>
        <w:t xml:space="preserve">При прекращении деятельности Учреждения все документы </w:t>
      </w:r>
      <w:r w:rsidRPr="00BE1A1D">
        <w:rPr>
          <w:spacing w:val="-1"/>
        </w:rPr>
        <w:t xml:space="preserve">(управленческие, финансово - хозяйственные, по личному составу и другие) </w:t>
      </w:r>
      <w:r w:rsidRPr="00BE1A1D">
        <w:t xml:space="preserve">передаются в установленном порядке правопреемнику (правопреемникам). </w:t>
      </w:r>
      <w:r w:rsidRPr="00BE1A1D">
        <w:rPr>
          <w:spacing w:val="-2"/>
        </w:rPr>
        <w:t xml:space="preserve">При отсутствии правопреемника документы постоянного хранения, имеющие </w:t>
      </w:r>
      <w:r w:rsidRPr="00BE1A1D">
        <w:rPr>
          <w:spacing w:val="-1"/>
        </w:rPr>
        <w:t xml:space="preserve">научно - историческое значение, документы по личному составу (приказы, личные дела и другие) </w:t>
      </w:r>
      <w:r w:rsidRPr="00BE1A1D">
        <w:t xml:space="preserve">передаются на хранение в муниципальный архив </w:t>
      </w:r>
      <w:proofErr w:type="spellStart"/>
      <w:r w:rsidRPr="00BE1A1D">
        <w:t>Богучанского</w:t>
      </w:r>
      <w:proofErr w:type="spellEnd"/>
      <w:r w:rsidRPr="00BE1A1D">
        <w:t xml:space="preserve"> района. Передача и упорядочение документов </w:t>
      </w:r>
      <w:r w:rsidRPr="00BE1A1D">
        <w:rPr>
          <w:spacing w:val="-1"/>
        </w:rPr>
        <w:t xml:space="preserve">осуществляются силами и за счет средств Учреждения в соответствии с </w:t>
      </w:r>
      <w:r w:rsidRPr="00BE1A1D">
        <w:t>требованиями архивных органов.</w:t>
      </w:r>
    </w:p>
    <w:p w:rsidR="00BE1A1D" w:rsidRPr="00BE1A1D" w:rsidRDefault="00BE1A1D" w:rsidP="00BE1A1D">
      <w:pPr>
        <w:pStyle w:val="ConsPlusNormal"/>
        <w:numPr>
          <w:ilvl w:val="1"/>
          <w:numId w:val="65"/>
        </w:numPr>
        <w:ind w:left="0" w:firstLine="567"/>
        <w:jc w:val="both"/>
      </w:pPr>
      <w:r w:rsidRPr="00BE1A1D">
        <w:rPr>
          <w:bCs/>
        </w:rPr>
        <w:t xml:space="preserve">При ликвидации и реорганизации </w:t>
      </w:r>
      <w:proofErr w:type="gramStart"/>
      <w:r w:rsidRPr="00BE1A1D">
        <w:rPr>
          <w:bCs/>
        </w:rPr>
        <w:t>Учреждения</w:t>
      </w:r>
      <w:proofErr w:type="gramEnd"/>
      <w:r w:rsidRPr="00BE1A1D">
        <w:rPr>
          <w:bCs/>
        </w:rPr>
        <w:t xml:space="preserve"> увольняемым работникам гарантируется соблюдение их прав в соответствии с законодательством Российской Федерации.</w:t>
      </w:r>
    </w:p>
    <w:p w:rsidR="00BE1A1D" w:rsidRPr="00BE1A1D" w:rsidRDefault="00BE1A1D" w:rsidP="00BE1A1D">
      <w:pPr>
        <w:spacing w:after="0" w:line="240" w:lineRule="auto"/>
        <w:jc w:val="both"/>
        <w:rPr>
          <w:rFonts w:ascii="Arial" w:hAnsi="Arial" w:cs="Arial"/>
          <w:sz w:val="20"/>
          <w:szCs w:val="20"/>
          <w:highlight w:val="magenta"/>
        </w:rPr>
      </w:pPr>
    </w:p>
    <w:p w:rsidR="00BE1A1D" w:rsidRPr="00BE1A1D" w:rsidRDefault="00BE1A1D" w:rsidP="00BE1A1D">
      <w:pPr>
        <w:pStyle w:val="1"/>
        <w:spacing w:before="0" w:after="0" w:line="240" w:lineRule="auto"/>
        <w:jc w:val="center"/>
        <w:rPr>
          <w:rFonts w:ascii="Arial" w:hAnsi="Arial" w:cs="Arial"/>
          <w:b w:val="0"/>
          <w:sz w:val="20"/>
          <w:szCs w:val="20"/>
        </w:rPr>
      </w:pPr>
      <w:bookmarkStart w:id="16" w:name="_Toc127801002"/>
      <w:r w:rsidRPr="00BE1A1D">
        <w:rPr>
          <w:rFonts w:ascii="Arial" w:hAnsi="Arial" w:cs="Arial"/>
          <w:b w:val="0"/>
          <w:sz w:val="20"/>
          <w:szCs w:val="20"/>
        </w:rPr>
        <w:t>10. Заключительные положения</w:t>
      </w:r>
      <w:bookmarkEnd w:id="16"/>
    </w:p>
    <w:p w:rsidR="00BE1A1D" w:rsidRPr="00BE1A1D" w:rsidRDefault="00BE1A1D" w:rsidP="00BE1A1D">
      <w:pPr>
        <w:pStyle w:val="a7"/>
        <w:numPr>
          <w:ilvl w:val="1"/>
          <w:numId w:val="66"/>
        </w:numPr>
        <w:spacing w:after="0" w:line="240" w:lineRule="auto"/>
        <w:ind w:left="0" w:firstLine="567"/>
        <w:jc w:val="both"/>
        <w:rPr>
          <w:rFonts w:ascii="Arial" w:hAnsi="Arial" w:cs="Arial"/>
          <w:sz w:val="20"/>
          <w:szCs w:val="20"/>
        </w:rPr>
      </w:pPr>
      <w:r w:rsidRPr="00BE1A1D">
        <w:rPr>
          <w:rFonts w:ascii="Arial" w:hAnsi="Arial" w:cs="Arial"/>
          <w:sz w:val="20"/>
          <w:szCs w:val="20"/>
        </w:rPr>
        <w:t>Изменения и дополнения к Уставу вносятся по решению общего собрания работников Учреждения, утверждаются Учредителем.</w:t>
      </w:r>
    </w:p>
    <w:p w:rsidR="00BE1A1D" w:rsidRPr="00BE1A1D" w:rsidRDefault="00BE1A1D" w:rsidP="00BE1A1D">
      <w:pPr>
        <w:pStyle w:val="a7"/>
        <w:numPr>
          <w:ilvl w:val="1"/>
          <w:numId w:val="66"/>
        </w:numPr>
        <w:spacing w:after="0" w:line="240" w:lineRule="auto"/>
        <w:ind w:left="0" w:firstLine="567"/>
        <w:jc w:val="both"/>
        <w:rPr>
          <w:rFonts w:ascii="Arial" w:hAnsi="Arial" w:cs="Arial"/>
          <w:sz w:val="20"/>
          <w:szCs w:val="20"/>
        </w:rPr>
      </w:pPr>
      <w:r w:rsidRPr="00BE1A1D">
        <w:rPr>
          <w:rFonts w:ascii="Arial" w:hAnsi="Arial" w:cs="Arial"/>
          <w:sz w:val="20"/>
          <w:szCs w:val="20"/>
        </w:rPr>
        <w:t>Изменения и дополнения к Уставу подлежат регистрации в установленном порядке.</w:t>
      </w:r>
    </w:p>
    <w:p w:rsidR="00BE1A1D" w:rsidRPr="00BE1A1D" w:rsidRDefault="00BE1A1D" w:rsidP="00BE1A1D">
      <w:pPr>
        <w:pStyle w:val="a7"/>
        <w:numPr>
          <w:ilvl w:val="1"/>
          <w:numId w:val="66"/>
        </w:numPr>
        <w:spacing w:after="0" w:line="240" w:lineRule="auto"/>
        <w:ind w:left="0" w:firstLine="567"/>
        <w:jc w:val="both"/>
        <w:rPr>
          <w:rFonts w:ascii="Arial" w:hAnsi="Arial" w:cs="Arial"/>
          <w:sz w:val="20"/>
          <w:szCs w:val="20"/>
        </w:rPr>
      </w:pPr>
      <w:proofErr w:type="gramStart"/>
      <w:r w:rsidRPr="00BE1A1D">
        <w:rPr>
          <w:rFonts w:ascii="Arial" w:hAnsi="Arial" w:cs="Arial"/>
          <w:sz w:val="20"/>
          <w:szCs w:val="20"/>
        </w:rPr>
        <w:t>В связи с регистрацией настоящего Устава утрачивают силу</w:t>
      </w:r>
      <w:r w:rsidRPr="00BE1A1D">
        <w:rPr>
          <w:rFonts w:ascii="Arial" w:hAnsi="Arial" w:cs="Arial"/>
          <w:spacing w:val="-1"/>
          <w:sz w:val="20"/>
          <w:szCs w:val="20"/>
        </w:rPr>
        <w:t xml:space="preserve">: редакция Устава </w:t>
      </w:r>
      <w:r w:rsidRPr="00BE1A1D">
        <w:rPr>
          <w:rFonts w:ascii="Arial" w:hAnsi="Arial" w:cs="Arial"/>
          <w:sz w:val="20"/>
          <w:szCs w:val="20"/>
        </w:rPr>
        <w:t>муниципального бюджетного образовательного учреждения дополнительного образования «Детско-юношеская спортивная школа»</w:t>
      </w:r>
      <w:r w:rsidRPr="00BE1A1D">
        <w:rPr>
          <w:rFonts w:ascii="Arial" w:hAnsi="Arial" w:cs="Arial"/>
          <w:spacing w:val="-1"/>
          <w:sz w:val="20"/>
          <w:szCs w:val="20"/>
        </w:rPr>
        <w:t xml:space="preserve">, утвержденного  постановлением  администрации </w:t>
      </w:r>
      <w:proofErr w:type="spellStart"/>
      <w:r w:rsidRPr="00BE1A1D">
        <w:rPr>
          <w:rFonts w:ascii="Arial" w:hAnsi="Arial" w:cs="Arial"/>
          <w:spacing w:val="-1"/>
          <w:sz w:val="20"/>
          <w:szCs w:val="20"/>
        </w:rPr>
        <w:t>Богучанского</w:t>
      </w:r>
      <w:proofErr w:type="spellEnd"/>
      <w:r w:rsidRPr="00BE1A1D">
        <w:rPr>
          <w:rFonts w:ascii="Arial" w:hAnsi="Arial" w:cs="Arial"/>
          <w:spacing w:val="-1"/>
          <w:sz w:val="20"/>
          <w:szCs w:val="20"/>
        </w:rPr>
        <w:t xml:space="preserve"> района  от 30.10.2015г. № 969-п, </w:t>
      </w:r>
      <w:r w:rsidRPr="00BE1A1D">
        <w:rPr>
          <w:rFonts w:ascii="Arial" w:hAnsi="Arial" w:cs="Arial"/>
          <w:sz w:val="20"/>
          <w:szCs w:val="20"/>
        </w:rPr>
        <w:t xml:space="preserve"> изменения в Устав, утверждённые приложением к постановлению администрации </w:t>
      </w:r>
      <w:proofErr w:type="spellStart"/>
      <w:r w:rsidRPr="00BE1A1D">
        <w:rPr>
          <w:rFonts w:ascii="Arial" w:hAnsi="Arial" w:cs="Arial"/>
          <w:sz w:val="20"/>
          <w:szCs w:val="20"/>
        </w:rPr>
        <w:t>Богучанского</w:t>
      </w:r>
      <w:proofErr w:type="spellEnd"/>
      <w:r w:rsidRPr="00BE1A1D">
        <w:rPr>
          <w:rFonts w:ascii="Arial" w:hAnsi="Arial" w:cs="Arial"/>
          <w:sz w:val="20"/>
          <w:szCs w:val="20"/>
        </w:rPr>
        <w:t xml:space="preserve"> района Красноярского края 25.01.2016г.№57-п., </w:t>
      </w:r>
      <w:r w:rsidRPr="00BE1A1D">
        <w:rPr>
          <w:rFonts w:ascii="Arial" w:hAnsi="Arial" w:cs="Arial"/>
          <w:spacing w:val="-1"/>
          <w:sz w:val="20"/>
          <w:szCs w:val="20"/>
          <w:shd w:val="clear" w:color="auto" w:fill="FFFFFF"/>
        </w:rPr>
        <w:t xml:space="preserve">с </w:t>
      </w:r>
      <w:r w:rsidRPr="00BE1A1D">
        <w:rPr>
          <w:rFonts w:ascii="Arial" w:hAnsi="Arial" w:cs="Arial"/>
          <w:sz w:val="20"/>
          <w:szCs w:val="20"/>
          <w:shd w:val="clear" w:color="auto" w:fill="FFFFFF"/>
        </w:rPr>
        <w:t>момента государственной</w:t>
      </w:r>
      <w:r w:rsidRPr="00BE1A1D">
        <w:rPr>
          <w:rFonts w:ascii="Arial" w:hAnsi="Arial" w:cs="Arial"/>
          <w:sz w:val="20"/>
          <w:szCs w:val="20"/>
        </w:rPr>
        <w:t xml:space="preserve"> регистрации настоящего Устава в порядке, установленном действующим законодательством.</w:t>
      </w:r>
      <w:proofErr w:type="gramEnd"/>
    </w:p>
    <w:p w:rsidR="00BE1A1D" w:rsidRPr="00BE1A1D" w:rsidRDefault="00BE1A1D" w:rsidP="00BE1A1D">
      <w:pPr>
        <w:spacing w:after="0" w:line="240" w:lineRule="auto"/>
        <w:jc w:val="both"/>
        <w:rPr>
          <w:rFonts w:ascii="Arial" w:hAnsi="Arial" w:cs="Arial"/>
          <w:sz w:val="20"/>
          <w:szCs w:val="20"/>
        </w:rPr>
      </w:pPr>
    </w:p>
    <w:p w:rsidR="00BE1A1D" w:rsidRPr="00BE1A1D" w:rsidRDefault="00BE1A1D" w:rsidP="00BE1A1D">
      <w:pPr>
        <w:spacing w:after="0" w:line="240" w:lineRule="auto"/>
        <w:jc w:val="both"/>
        <w:rPr>
          <w:rFonts w:ascii="Arial" w:hAnsi="Arial" w:cs="Arial"/>
          <w:sz w:val="20"/>
          <w:szCs w:val="20"/>
        </w:rPr>
      </w:pPr>
      <w:r w:rsidRPr="00BE1A1D">
        <w:rPr>
          <w:rFonts w:ascii="Arial" w:hAnsi="Arial" w:cs="Arial"/>
          <w:sz w:val="20"/>
          <w:szCs w:val="20"/>
        </w:rPr>
        <w:t xml:space="preserve">Устав принят на общем собрании </w:t>
      </w:r>
    </w:p>
    <w:p w:rsidR="00BE1A1D" w:rsidRPr="00BE1A1D" w:rsidRDefault="00BE1A1D" w:rsidP="00BE1A1D">
      <w:pPr>
        <w:spacing w:after="0" w:line="240" w:lineRule="auto"/>
        <w:jc w:val="both"/>
        <w:rPr>
          <w:rFonts w:ascii="Arial" w:hAnsi="Arial" w:cs="Arial"/>
          <w:sz w:val="20"/>
          <w:szCs w:val="20"/>
        </w:rPr>
      </w:pPr>
      <w:r w:rsidRPr="00BE1A1D">
        <w:rPr>
          <w:rFonts w:ascii="Arial" w:hAnsi="Arial" w:cs="Arial"/>
          <w:sz w:val="20"/>
          <w:szCs w:val="20"/>
        </w:rPr>
        <w:t>протокол от __.___.2023 г. № 1</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C3A"/>
    <w:multiLevelType w:val="multilevel"/>
    <w:tmpl w:val="7BD40D4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245EB3"/>
    <w:multiLevelType w:val="multilevel"/>
    <w:tmpl w:val="1518898A"/>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37114A"/>
    <w:multiLevelType w:val="hybridMultilevel"/>
    <w:tmpl w:val="023E5F52"/>
    <w:lvl w:ilvl="0" w:tplc="15BE79CA">
      <w:start w:val="1"/>
      <w:numFmt w:val="russianLower"/>
      <w:lvlText w:val="%1)"/>
      <w:lvlJc w:val="left"/>
      <w:pPr>
        <w:ind w:left="700" w:hanging="360"/>
      </w:pPr>
      <w:rPr>
        <w:rFonts w:hint="default"/>
      </w:rPr>
    </w:lvl>
    <w:lvl w:ilvl="1" w:tplc="15BE79CA">
      <w:start w:val="1"/>
      <w:numFmt w:val="russianLower"/>
      <w:lvlText w:val="%2)"/>
      <w:lvlJc w:val="left"/>
      <w:pPr>
        <w:ind w:left="1420" w:hanging="360"/>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nsid w:val="0AB57BB5"/>
    <w:multiLevelType w:val="multilevel"/>
    <w:tmpl w:val="4C1E71D4"/>
    <w:lvl w:ilvl="0">
      <w:start w:val="7"/>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0B705C"/>
    <w:multiLevelType w:val="multilevel"/>
    <w:tmpl w:val="4874F562"/>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D80368"/>
    <w:multiLevelType w:val="hybridMultilevel"/>
    <w:tmpl w:val="BDF8499A"/>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E507AE"/>
    <w:multiLevelType w:val="hybridMultilevel"/>
    <w:tmpl w:val="8A684020"/>
    <w:lvl w:ilvl="0" w:tplc="15BE79CA">
      <w:start w:val="1"/>
      <w:numFmt w:val="russianLower"/>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1082118F"/>
    <w:multiLevelType w:val="multilevel"/>
    <w:tmpl w:val="A712F3FA"/>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4076FA"/>
    <w:multiLevelType w:val="hybridMultilevel"/>
    <w:tmpl w:val="B4B2AD98"/>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8AD4E4C"/>
    <w:multiLevelType w:val="multilevel"/>
    <w:tmpl w:val="F4BC8E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9546A96"/>
    <w:multiLevelType w:val="hybridMultilevel"/>
    <w:tmpl w:val="7EE45056"/>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E125B7C"/>
    <w:multiLevelType w:val="multilevel"/>
    <w:tmpl w:val="781AF4E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452A9B"/>
    <w:multiLevelType w:val="multilevel"/>
    <w:tmpl w:val="4B26852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BD94E5C"/>
    <w:multiLevelType w:val="hybridMultilevel"/>
    <w:tmpl w:val="B3241AA4"/>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DC22F00"/>
    <w:multiLevelType w:val="hybridMultilevel"/>
    <w:tmpl w:val="8D48A9F2"/>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737EC"/>
    <w:multiLevelType w:val="multilevel"/>
    <w:tmpl w:val="565EAC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F44880"/>
    <w:multiLevelType w:val="multilevel"/>
    <w:tmpl w:val="E0A47216"/>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4A262B1"/>
    <w:multiLevelType w:val="multilevel"/>
    <w:tmpl w:val="4DDA007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A3664E"/>
    <w:multiLevelType w:val="multilevel"/>
    <w:tmpl w:val="BB68205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9F81E2F"/>
    <w:multiLevelType w:val="multilevel"/>
    <w:tmpl w:val="2564E56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B3D4A71"/>
    <w:multiLevelType w:val="hybridMultilevel"/>
    <w:tmpl w:val="49164E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C3A3F7E"/>
    <w:multiLevelType w:val="hybridMultilevel"/>
    <w:tmpl w:val="11180368"/>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3E46A1"/>
    <w:multiLevelType w:val="multilevel"/>
    <w:tmpl w:val="69AC5A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577B85"/>
    <w:multiLevelType w:val="multilevel"/>
    <w:tmpl w:val="3C66979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CE09DE"/>
    <w:multiLevelType w:val="multilevel"/>
    <w:tmpl w:val="9FC27FC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C05962"/>
    <w:multiLevelType w:val="multilevel"/>
    <w:tmpl w:val="8738D8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1510C01"/>
    <w:multiLevelType w:val="multilevel"/>
    <w:tmpl w:val="49B4D9F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15657F"/>
    <w:multiLevelType w:val="hybridMultilevel"/>
    <w:tmpl w:val="0F0202D4"/>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9D284A"/>
    <w:multiLevelType w:val="multilevel"/>
    <w:tmpl w:val="50E256C8"/>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7A96B76"/>
    <w:multiLevelType w:val="hybridMultilevel"/>
    <w:tmpl w:val="BCAEF4DC"/>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9850E3"/>
    <w:multiLevelType w:val="multilevel"/>
    <w:tmpl w:val="B2FCE8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00B0074"/>
    <w:multiLevelType w:val="hybridMultilevel"/>
    <w:tmpl w:val="2E3AD80A"/>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01634A7"/>
    <w:multiLevelType w:val="hybridMultilevel"/>
    <w:tmpl w:val="6720952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26C3D0A"/>
    <w:multiLevelType w:val="hybridMultilevel"/>
    <w:tmpl w:val="EB34E7FA"/>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BC3C64"/>
    <w:multiLevelType w:val="multilevel"/>
    <w:tmpl w:val="599AF5E6"/>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75A4E05"/>
    <w:multiLevelType w:val="multilevel"/>
    <w:tmpl w:val="A542405C"/>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7C8685B"/>
    <w:multiLevelType w:val="multilevel"/>
    <w:tmpl w:val="5440819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8480B06"/>
    <w:multiLevelType w:val="hybridMultilevel"/>
    <w:tmpl w:val="0E066A90"/>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8672318"/>
    <w:multiLevelType w:val="hybridMultilevel"/>
    <w:tmpl w:val="2E340BC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5962433E"/>
    <w:multiLevelType w:val="multilevel"/>
    <w:tmpl w:val="DBE0E448"/>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E1E6F85"/>
    <w:multiLevelType w:val="hybridMultilevel"/>
    <w:tmpl w:val="223A59A0"/>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F5F040B"/>
    <w:multiLevelType w:val="multilevel"/>
    <w:tmpl w:val="27D20FC8"/>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F7B3769"/>
    <w:multiLevelType w:val="hybridMultilevel"/>
    <w:tmpl w:val="539A8A8C"/>
    <w:lvl w:ilvl="0" w:tplc="15BE79C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996B40"/>
    <w:multiLevelType w:val="hybridMultilevel"/>
    <w:tmpl w:val="863E7E22"/>
    <w:lvl w:ilvl="0" w:tplc="15BE79CA">
      <w:start w:val="1"/>
      <w:numFmt w:val="russianLower"/>
      <w:lvlText w:val="%1)"/>
      <w:lvlJc w:val="left"/>
      <w:pPr>
        <w:ind w:left="700" w:hanging="360"/>
      </w:pPr>
      <w:rPr>
        <w:rFonts w:hint="default"/>
      </w:rPr>
    </w:lvl>
    <w:lvl w:ilvl="1" w:tplc="15BE79CA">
      <w:start w:val="1"/>
      <w:numFmt w:val="russianLower"/>
      <w:lvlText w:val="%2)"/>
      <w:lvlJc w:val="left"/>
      <w:pPr>
        <w:ind w:left="1420" w:hanging="360"/>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4">
    <w:nsid w:val="64655372"/>
    <w:multiLevelType w:val="multilevel"/>
    <w:tmpl w:val="07DE2E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5ED02F3"/>
    <w:multiLevelType w:val="hybridMultilevel"/>
    <w:tmpl w:val="C6880626"/>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68B3F59"/>
    <w:multiLevelType w:val="multilevel"/>
    <w:tmpl w:val="036EF46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88040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B32388E"/>
    <w:multiLevelType w:val="multilevel"/>
    <w:tmpl w:val="DC7E4A52"/>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B783B74"/>
    <w:multiLevelType w:val="multilevel"/>
    <w:tmpl w:val="7AA6912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B7E20E9"/>
    <w:multiLevelType w:val="multilevel"/>
    <w:tmpl w:val="0D58657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C507988"/>
    <w:multiLevelType w:val="multilevel"/>
    <w:tmpl w:val="0802711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C7F241F"/>
    <w:multiLevelType w:val="multilevel"/>
    <w:tmpl w:val="75CA642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DC3178C"/>
    <w:multiLevelType w:val="multilevel"/>
    <w:tmpl w:val="40BE35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F9A3F82"/>
    <w:multiLevelType w:val="multilevel"/>
    <w:tmpl w:val="67A47A82"/>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0083B3A"/>
    <w:multiLevelType w:val="multilevel"/>
    <w:tmpl w:val="B60A29B0"/>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3984EE2"/>
    <w:multiLevelType w:val="hybridMultilevel"/>
    <w:tmpl w:val="0FD23A5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nsid w:val="742C1D6A"/>
    <w:multiLevelType w:val="multilevel"/>
    <w:tmpl w:val="6A28141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4677003"/>
    <w:multiLevelType w:val="hybridMultilevel"/>
    <w:tmpl w:val="FC9A2C6A"/>
    <w:lvl w:ilvl="0" w:tplc="15BE79C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487213B"/>
    <w:multiLevelType w:val="multilevel"/>
    <w:tmpl w:val="0CF2E18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5F87841"/>
    <w:multiLevelType w:val="hybridMultilevel"/>
    <w:tmpl w:val="A5B48D56"/>
    <w:lvl w:ilvl="0" w:tplc="15BE79CA">
      <w:start w:val="1"/>
      <w:numFmt w:val="russianLower"/>
      <w:lvlText w:val="%1)"/>
      <w:lvlJc w:val="left"/>
      <w:pPr>
        <w:ind w:left="700" w:hanging="360"/>
      </w:pPr>
      <w:rPr>
        <w:rFonts w:hint="default"/>
      </w:rPr>
    </w:lvl>
    <w:lvl w:ilvl="1" w:tplc="8EDAABD6">
      <w:start w:val="1"/>
      <w:numFmt w:val="decimal"/>
      <w:lvlText w:val="%2)"/>
      <w:lvlJc w:val="left"/>
      <w:pPr>
        <w:ind w:left="1432" w:hanging="372"/>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1">
    <w:nsid w:val="77863234"/>
    <w:multiLevelType w:val="hybridMultilevel"/>
    <w:tmpl w:val="83D614C6"/>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A67311"/>
    <w:multiLevelType w:val="hybridMultilevel"/>
    <w:tmpl w:val="61BAB804"/>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781D37ED"/>
    <w:multiLevelType w:val="hybridMultilevel"/>
    <w:tmpl w:val="8870B916"/>
    <w:lvl w:ilvl="0" w:tplc="15BE79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C840DE"/>
    <w:multiLevelType w:val="multilevel"/>
    <w:tmpl w:val="ADC88680"/>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B913EF5"/>
    <w:multiLevelType w:val="multilevel"/>
    <w:tmpl w:val="D5BC11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47"/>
  </w:num>
  <w:num w:numId="3">
    <w:abstractNumId w:val="23"/>
  </w:num>
  <w:num w:numId="4">
    <w:abstractNumId w:val="45"/>
  </w:num>
  <w:num w:numId="5">
    <w:abstractNumId w:val="33"/>
  </w:num>
  <w:num w:numId="6">
    <w:abstractNumId w:val="21"/>
  </w:num>
  <w:num w:numId="7">
    <w:abstractNumId w:val="55"/>
  </w:num>
  <w:num w:numId="8">
    <w:abstractNumId w:val="41"/>
  </w:num>
  <w:num w:numId="9">
    <w:abstractNumId w:val="25"/>
  </w:num>
  <w:num w:numId="10">
    <w:abstractNumId w:val="29"/>
  </w:num>
  <w:num w:numId="11">
    <w:abstractNumId w:val="16"/>
  </w:num>
  <w:num w:numId="12">
    <w:abstractNumId w:val="63"/>
  </w:num>
  <w:num w:numId="13">
    <w:abstractNumId w:val="54"/>
  </w:num>
  <w:num w:numId="14">
    <w:abstractNumId w:val="42"/>
  </w:num>
  <w:num w:numId="15">
    <w:abstractNumId w:val="46"/>
  </w:num>
  <w:num w:numId="16">
    <w:abstractNumId w:val="32"/>
  </w:num>
  <w:num w:numId="17">
    <w:abstractNumId w:val="24"/>
  </w:num>
  <w:num w:numId="18">
    <w:abstractNumId w:val="36"/>
  </w:num>
  <w:num w:numId="19">
    <w:abstractNumId w:val="8"/>
  </w:num>
  <w:num w:numId="20">
    <w:abstractNumId w:val="51"/>
  </w:num>
  <w:num w:numId="21">
    <w:abstractNumId w:val="13"/>
  </w:num>
  <w:num w:numId="22">
    <w:abstractNumId w:val="52"/>
  </w:num>
  <w:num w:numId="23">
    <w:abstractNumId w:val="10"/>
  </w:num>
  <w:num w:numId="24">
    <w:abstractNumId w:val="62"/>
  </w:num>
  <w:num w:numId="25">
    <w:abstractNumId w:val="50"/>
  </w:num>
  <w:num w:numId="26">
    <w:abstractNumId w:val="38"/>
  </w:num>
  <w:num w:numId="27">
    <w:abstractNumId w:val="0"/>
  </w:num>
  <w:num w:numId="28">
    <w:abstractNumId w:val="56"/>
  </w:num>
  <w:num w:numId="29">
    <w:abstractNumId w:val="15"/>
  </w:num>
  <w:num w:numId="30">
    <w:abstractNumId w:val="58"/>
  </w:num>
  <w:num w:numId="31">
    <w:abstractNumId w:val="37"/>
  </w:num>
  <w:num w:numId="32">
    <w:abstractNumId w:val="40"/>
  </w:num>
  <w:num w:numId="33">
    <w:abstractNumId w:val="22"/>
  </w:num>
  <w:num w:numId="34">
    <w:abstractNumId w:val="39"/>
  </w:num>
  <w:num w:numId="35">
    <w:abstractNumId w:val="6"/>
  </w:num>
  <w:num w:numId="36">
    <w:abstractNumId w:val="65"/>
  </w:num>
  <w:num w:numId="37">
    <w:abstractNumId w:val="60"/>
  </w:num>
  <w:num w:numId="38">
    <w:abstractNumId w:val="12"/>
  </w:num>
  <w:num w:numId="39">
    <w:abstractNumId w:val="26"/>
  </w:num>
  <w:num w:numId="40">
    <w:abstractNumId w:val="43"/>
  </w:num>
  <w:num w:numId="41">
    <w:abstractNumId w:val="17"/>
  </w:num>
  <w:num w:numId="42">
    <w:abstractNumId w:val="9"/>
  </w:num>
  <w:num w:numId="43">
    <w:abstractNumId w:val="2"/>
  </w:num>
  <w:num w:numId="44">
    <w:abstractNumId w:val="30"/>
  </w:num>
  <w:num w:numId="45">
    <w:abstractNumId w:val="1"/>
  </w:num>
  <w:num w:numId="46">
    <w:abstractNumId w:val="64"/>
  </w:num>
  <w:num w:numId="47">
    <w:abstractNumId w:val="34"/>
  </w:num>
  <w:num w:numId="48">
    <w:abstractNumId w:val="11"/>
  </w:num>
  <w:num w:numId="49">
    <w:abstractNumId w:val="61"/>
  </w:num>
  <w:num w:numId="50">
    <w:abstractNumId w:val="19"/>
  </w:num>
  <w:num w:numId="51">
    <w:abstractNumId w:val="14"/>
  </w:num>
  <w:num w:numId="52">
    <w:abstractNumId w:val="57"/>
  </w:num>
  <w:num w:numId="53">
    <w:abstractNumId w:val="7"/>
  </w:num>
  <w:num w:numId="54">
    <w:abstractNumId w:val="31"/>
  </w:num>
  <w:num w:numId="55">
    <w:abstractNumId w:val="48"/>
  </w:num>
  <w:num w:numId="56">
    <w:abstractNumId w:val="28"/>
  </w:num>
  <w:num w:numId="57">
    <w:abstractNumId w:val="27"/>
  </w:num>
  <w:num w:numId="58">
    <w:abstractNumId w:val="4"/>
  </w:num>
  <w:num w:numId="59">
    <w:abstractNumId w:val="35"/>
  </w:num>
  <w:num w:numId="60">
    <w:abstractNumId w:val="53"/>
  </w:num>
  <w:num w:numId="61">
    <w:abstractNumId w:val="5"/>
  </w:num>
  <w:num w:numId="62">
    <w:abstractNumId w:val="49"/>
  </w:num>
  <w:num w:numId="63">
    <w:abstractNumId w:val="3"/>
  </w:num>
  <w:num w:numId="64">
    <w:abstractNumId w:val="18"/>
  </w:num>
  <w:num w:numId="65">
    <w:abstractNumId w:val="59"/>
  </w:num>
  <w:num w:numId="66">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1A1D"/>
    <w:rsid w:val="006064AA"/>
    <w:rsid w:val="00BE1A1D"/>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1D"/>
    <w:rPr>
      <w:rFonts w:ascii="Calibri" w:eastAsia="Calibri" w:hAnsi="Calibri" w:cs="Times New Roman"/>
    </w:rPr>
  </w:style>
  <w:style w:type="paragraph" w:styleId="1">
    <w:name w:val="heading 1"/>
    <w:aliases w:val="Заголовок+1,Заголовок +1,Заголовок1,З"/>
    <w:basedOn w:val="a"/>
    <w:next w:val="a"/>
    <w:link w:val="10"/>
    <w:uiPriority w:val="99"/>
    <w:qFormat/>
    <w:rsid w:val="00BE1A1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Heading 2 Exec"/>
    <w:basedOn w:val="a"/>
    <w:next w:val="a"/>
    <w:link w:val="20"/>
    <w:unhideWhenUsed/>
    <w:qFormat/>
    <w:rsid w:val="00BE1A1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Заголовок +1 Знак,Заголовок1 Знак,З Знак"/>
    <w:basedOn w:val="a0"/>
    <w:link w:val="1"/>
    <w:uiPriority w:val="99"/>
    <w:rsid w:val="00BE1A1D"/>
    <w:rPr>
      <w:rFonts w:asciiTheme="majorHAnsi" w:eastAsiaTheme="majorEastAsia" w:hAnsiTheme="majorHAnsi" w:cstheme="majorBidi"/>
      <w:b/>
      <w:bCs/>
      <w:kern w:val="32"/>
      <w:sz w:val="32"/>
      <w:szCs w:val="32"/>
    </w:rPr>
  </w:style>
  <w:style w:type="character" w:customStyle="1" w:styleId="20">
    <w:name w:val="Заголовок 2 Знак"/>
    <w:aliases w:val="Heading 2 Exec Знак"/>
    <w:basedOn w:val="a0"/>
    <w:link w:val="2"/>
    <w:rsid w:val="00BE1A1D"/>
    <w:rPr>
      <w:rFonts w:asciiTheme="majorHAnsi" w:eastAsiaTheme="majorEastAsia" w:hAnsiTheme="majorHAnsi" w:cstheme="majorBidi"/>
      <w:b/>
      <w:bCs/>
      <w:i/>
      <w:iCs/>
      <w:sz w:val="28"/>
      <w:szCs w:val="28"/>
    </w:rPr>
  </w:style>
  <w:style w:type="table" w:styleId="a3">
    <w:name w:val="Table Grid"/>
    <w:basedOn w:val="a1"/>
    <w:uiPriority w:val="59"/>
    <w:rsid w:val="00BE1A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E1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BE1A1D"/>
    <w:pPr>
      <w:spacing w:after="0" w:line="240" w:lineRule="auto"/>
    </w:pPr>
    <w:rPr>
      <w:rFonts w:ascii="Calibri" w:eastAsia="Calibri" w:hAnsi="Calibri" w:cs="Times New Roman"/>
    </w:rPr>
  </w:style>
  <w:style w:type="character" w:styleId="a6">
    <w:name w:val="Hyperlink"/>
    <w:basedOn w:val="a0"/>
    <w:uiPriority w:val="99"/>
    <w:rsid w:val="00BE1A1D"/>
    <w:rPr>
      <w:color w:val="0000FF"/>
      <w:u w:val="single"/>
    </w:rPr>
  </w:style>
  <w:style w:type="paragraph" w:styleId="a7">
    <w:name w:val="List Paragraph"/>
    <w:basedOn w:val="a"/>
    <w:link w:val="a8"/>
    <w:uiPriority w:val="34"/>
    <w:qFormat/>
    <w:rsid w:val="00BE1A1D"/>
    <w:pPr>
      <w:ind w:left="720"/>
      <w:contextualSpacing/>
    </w:pPr>
  </w:style>
  <w:style w:type="character" w:customStyle="1" w:styleId="a5">
    <w:name w:val="Без интервала Знак"/>
    <w:basedOn w:val="a0"/>
    <w:link w:val="a4"/>
    <w:uiPriority w:val="1"/>
    <w:rsid w:val="00BE1A1D"/>
    <w:rPr>
      <w:rFonts w:ascii="Calibri" w:eastAsia="Calibri" w:hAnsi="Calibri" w:cs="Times New Roman"/>
    </w:rPr>
  </w:style>
  <w:style w:type="character" w:customStyle="1" w:styleId="ConsPlusNormal0">
    <w:name w:val="ConsPlusNormal Знак"/>
    <w:link w:val="ConsPlusNormal"/>
    <w:rsid w:val="00BE1A1D"/>
    <w:rPr>
      <w:rFonts w:ascii="Arial" w:eastAsia="Times New Roman" w:hAnsi="Arial" w:cs="Arial"/>
      <w:sz w:val="20"/>
      <w:szCs w:val="20"/>
      <w:lang w:eastAsia="ru-RU"/>
    </w:rPr>
  </w:style>
  <w:style w:type="character" w:customStyle="1" w:styleId="a8">
    <w:name w:val="Абзац списка Знак"/>
    <w:link w:val="a7"/>
    <w:uiPriority w:val="34"/>
    <w:locked/>
    <w:rsid w:val="00BE1A1D"/>
    <w:rPr>
      <w:rFonts w:ascii="Calibri" w:eastAsia="Calibri" w:hAnsi="Calibri" w:cs="Times New Roman"/>
    </w:rPr>
  </w:style>
  <w:style w:type="paragraph" w:styleId="a9">
    <w:name w:val="Balloon Text"/>
    <w:basedOn w:val="a"/>
    <w:link w:val="aa"/>
    <w:uiPriority w:val="99"/>
    <w:semiHidden/>
    <w:unhideWhenUsed/>
    <w:rsid w:val="00BE1A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1A1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EA8097CB298CA766856B962B2F93178D18C39A68B23B9A6F0BED7A22F883FE7B596C046C1489BhCh6H" TargetMode="External"/><Relationship Id="rId13" Type="http://schemas.openxmlformats.org/officeDocument/2006/relationships/hyperlink" Target="consultantplus://offline/ref=BB9D4A4BED973BCD993F83D524D322DC9D2C90FABD3C5D5A564F39E0F67D9ADC930C10D791C1C0E0a1rEH"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0E3D5A8E33ADD78A8418AD0CC2BD8F2C9CF60281F5145BAA71B39A0C28D1BE2F632503F94AD0B93Fk6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0E3D5A8E33ADD78A8418AD0CC2BD8F2C9BFF0987F81906A079EA960E2FDEE138646C0FF84AD1B0F13Ak8H" TargetMode="External"/><Relationship Id="rId5" Type="http://schemas.openxmlformats.org/officeDocument/2006/relationships/image" Target="media/image1.png"/><Relationship Id="rId15" Type="http://schemas.openxmlformats.org/officeDocument/2006/relationships/hyperlink" Target="consultantplus://offline/ref=CF58782D5873597174AB6FFEA6BFF37A7A69F8FF2C1D2A3DCE901Bp1t0H" TargetMode="External"/><Relationship Id="rId10" Type="http://schemas.openxmlformats.org/officeDocument/2006/relationships/hyperlink" Target="consultantplus://offline/ref=0E3D5A8E33ADD78A8418AD0CC2BD8F2C9BF00284F71706A079EA960E2FDEE138646C0FF84AD0B8F63Ak8H" TargetMode="External"/><Relationship Id="rId4" Type="http://schemas.openxmlformats.org/officeDocument/2006/relationships/webSettings" Target="webSettings.xml"/><Relationship Id="rId9" Type="http://schemas.openxmlformats.org/officeDocument/2006/relationships/hyperlink" Target="consultantplus://offline/ref=0E3D5A8E33ADD78A8418AD0CC2BD8F2C9BF00E86F81806A079EA960E2FDEE138646C0FF84AD0B8F63AkFH" TargetMode="External"/><Relationship Id="rId14" Type="http://schemas.openxmlformats.org/officeDocument/2006/relationships/hyperlink" Target="consultantplus://offline/ref=BB9D4A4BED973BCD993F83D524D322DC98249BF4B33100505E1635E2F172C5CB94451CD691C0C2aE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10905</Words>
  <Characters>62160</Characters>
  <Application>Microsoft Office Word</Application>
  <DocSecurity>0</DocSecurity>
  <Lines>518</Lines>
  <Paragraphs>145</Paragraphs>
  <ScaleCrop>false</ScaleCrop>
  <Company/>
  <LinksUpToDate>false</LinksUpToDate>
  <CharactersWithSpaces>72920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2023-03-17T09:58:00Z</dcterms:created>
  <dcterms:modified xsi:type="dcterms:W3CDTF">2023-03-17T09:58:00Z</dcterms:modified>
</cp:coreProperties>
</file>