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37" w:rsidRPr="00534FF5" w:rsidRDefault="00DA1C37" w:rsidP="00DA1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A1C37" w:rsidRPr="00534FF5" w:rsidRDefault="00DA1C37" w:rsidP="00DA1C3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A1C37">
        <w:rPr>
          <w:rFonts w:ascii="Arial" w:eastAsia="Times New Roman" w:hAnsi="Arial" w:cs="Arial"/>
          <w:bCs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16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37" w:rsidRPr="00534FF5" w:rsidRDefault="00DA1C37" w:rsidP="00DA1C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1C37" w:rsidRPr="00534FF5" w:rsidRDefault="00DA1C37" w:rsidP="00DA1C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A1C37" w:rsidRPr="00534FF5" w:rsidRDefault="00DA1C37" w:rsidP="00DA1C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DA1C37" w:rsidRPr="00534FF5" w:rsidRDefault="00DA1C37" w:rsidP="00DA1C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04.04.2023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DA1C3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</w:t>
      </w:r>
      <w:r w:rsidRPr="00534FF5">
        <w:rPr>
          <w:rFonts w:ascii="Arial" w:eastAsia="Times New Roman" w:hAnsi="Arial" w:cs="Arial"/>
          <w:sz w:val="26"/>
          <w:szCs w:val="26"/>
          <w:lang w:eastAsia="ru-RU"/>
        </w:rPr>
        <w:t>301-п</w:t>
      </w:r>
    </w:p>
    <w:p w:rsidR="00DA1C37" w:rsidRPr="00534FF5" w:rsidRDefault="00DA1C37" w:rsidP="00DA1C3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1C37" w:rsidRPr="00534FF5" w:rsidRDefault="00DA1C37" w:rsidP="00DA1C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изменения  в Административный регламент предоставления муниципальной услуги «прием заявлений</w:t>
      </w:r>
      <w:r w:rsidRPr="00534FF5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534FF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34FF5">
        <w:rPr>
          <w:rFonts w:ascii="Arial" w:hAnsi="Arial" w:cs="Arial"/>
          <w:sz w:val="26"/>
          <w:szCs w:val="26"/>
        </w:rPr>
        <w:t xml:space="preserve"> района</w:t>
      </w:r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утвержденного постановлением  администрации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03.06.2021 № 419-п</w:t>
      </w:r>
    </w:p>
    <w:p w:rsidR="00DA1C37" w:rsidRPr="00534FF5" w:rsidRDefault="00DA1C37" w:rsidP="00DA1C3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1C37" w:rsidRPr="00534FF5" w:rsidRDefault="00DA1C37" w:rsidP="00DA1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в соответствие с действующим законодательством, в соответствии с пунктом 6 части 1 статьи 9, статьей 63 Федерального закона Российской Федерации от 29.12.2012 № 273-ФЗ «Об образовании в Российской Федерации», Федеральным законом от 27.07.2010 №210-ФЗ «Об организации предоставления государственных и муниципальных услуг», на основании Федерального  </w:t>
      </w:r>
      <w:hyperlink r:id="rId6" w:history="1">
        <w:r w:rsidRPr="00534FF5">
          <w:rPr>
            <w:rFonts w:ascii="Arial" w:eastAsia="Times New Roman" w:hAnsi="Arial" w:cs="Arial"/>
            <w:sz w:val="26"/>
            <w:szCs w:val="26"/>
            <w:lang w:eastAsia="ru-RU"/>
          </w:rPr>
          <w:t>закона</w:t>
        </w:r>
      </w:hyperlink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</w:t>
      </w:r>
      <w:proofErr w:type="gram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Российской Федерации", абзацем 3 пункта 4 Порядка приема на обучение по образовательным программам дошкольного образования", утвержденного Приказом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от 15.05.2020 N 236,  Порядка разработки и утверждения администрацией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административных регламентов предоставления муниципальных услуг, утвержденного Постановлением администрации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19.11.2010 № 1665-п,  руководствуясь ст.ст. 7, 8, 40, 43, 47 Устава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DA1C37" w:rsidRPr="00534FF5" w:rsidRDefault="00DA1C37" w:rsidP="00DA1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1C37" w:rsidRPr="00534FF5" w:rsidRDefault="00DA1C37" w:rsidP="00DA1C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A1C37" w:rsidRPr="00534FF5" w:rsidRDefault="00DA1C37" w:rsidP="00DA1C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>Внести изменение в Административный регламент предоставления муниципальной услуги «прием заявлений</w:t>
      </w:r>
      <w:r w:rsidRPr="00534FF5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534FF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34FF5">
        <w:rPr>
          <w:rFonts w:ascii="Arial" w:hAnsi="Arial" w:cs="Arial"/>
          <w:sz w:val="26"/>
          <w:szCs w:val="26"/>
        </w:rPr>
        <w:t xml:space="preserve"> района</w:t>
      </w:r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утвержденного постановлением  администрации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03.06.2021 №419-п, а именно подпункта 3 пункта 2.7. изложить в новой  редакции:</w:t>
      </w:r>
    </w:p>
    <w:p w:rsidR="00DA1C37" w:rsidRPr="00534FF5" w:rsidRDefault="00DA1C37" w:rsidP="00DA1C3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534FF5">
        <w:rPr>
          <w:rFonts w:ascii="Arial" w:hAnsi="Arial" w:cs="Arial"/>
          <w:sz w:val="26"/>
          <w:szCs w:val="26"/>
        </w:rPr>
        <w:t xml:space="preserve">3) </w:t>
      </w:r>
      <w:r w:rsidRPr="00534FF5">
        <w:rPr>
          <w:rFonts w:ascii="Arial" w:hAnsi="Arial" w:cs="Arial"/>
          <w:b/>
          <w:i/>
          <w:sz w:val="26"/>
          <w:szCs w:val="26"/>
        </w:rPr>
        <w:t xml:space="preserve">Преимущественное </w:t>
      </w:r>
      <w:r w:rsidRPr="00534FF5">
        <w:rPr>
          <w:rFonts w:ascii="Arial" w:eastAsia="Times New Roman" w:hAnsi="Arial" w:cs="Arial"/>
          <w:b/>
          <w:i/>
          <w:sz w:val="26"/>
          <w:szCs w:val="26"/>
          <w:lang w:eastAsia="ru-RU"/>
        </w:rPr>
        <w:t>право на зачисление</w:t>
      </w:r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в муниципальное образовательное (дошкольное)  учреждение, расположенное на территории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(в которой обучаются брат и  (или) сестра) имеют:</w:t>
      </w:r>
    </w:p>
    <w:p w:rsidR="00DA1C37" w:rsidRPr="00534FF5" w:rsidRDefault="00DA1C37" w:rsidP="00DA1C3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дети, из семей </w:t>
      </w:r>
      <w:proofErr w:type="gram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которой обучаются их брат и (или) сестра (полнородные и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неполнородные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>) по основным общеобразовательным  программам;</w:t>
      </w:r>
    </w:p>
    <w:p w:rsidR="00DA1C37" w:rsidRPr="00534FF5" w:rsidRDefault="00DA1C37" w:rsidP="00DA1C3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дети усыновленные (удочеренные) из семей, включая патронатную семью, в которой обучаются их брат и (или) сестра (полнородные и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неполнородные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>, усыновленные (удочеренные) по основным общеобразовательным  программам, опекунами (попечителями) которых являются родители (законные представители) таких  детей, или дети, родителями (законными представителями) которых являются опекуны (попечители) таких  детей;</w:t>
      </w:r>
      <w:proofErr w:type="gramEnd"/>
    </w:p>
    <w:p w:rsidR="00DA1C37" w:rsidRPr="00534FF5" w:rsidRDefault="00DA1C37" w:rsidP="00DA1C3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дети, находящиеся  под опекой, включая  приемную семью, в которой обучаются их брат и (или) сестра (полнородные и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неполнородные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>, усыновленные (удочеренные) по основным общеобразовательным  программам, опекунами (попечителями) которых являются родители (законные представители) таких  детей, или дети, родителями (законными представителями) которых являются опекуны (попечители) таких  детей.</w:t>
      </w:r>
      <w:r w:rsidRPr="00534FF5">
        <w:rPr>
          <w:rFonts w:ascii="Arial" w:hAnsi="Arial" w:cs="Arial"/>
          <w:sz w:val="26"/>
          <w:szCs w:val="26"/>
        </w:rPr>
        <w:t>»</w:t>
      </w:r>
      <w:proofErr w:type="gramEnd"/>
    </w:p>
    <w:p w:rsidR="00DA1C37" w:rsidRPr="00534FF5" w:rsidRDefault="00DA1C37" w:rsidP="00DA1C3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A1C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</w:t>
      </w:r>
      <w:r w:rsidRPr="00534FF5">
        <w:rPr>
          <w:rFonts w:ascii="Arial" w:eastAsia="Times New Roman" w:hAnsi="Arial" w:cs="Arial"/>
          <w:sz w:val="26"/>
          <w:szCs w:val="26"/>
          <w:lang w:eastAsia="ru-RU"/>
        </w:rPr>
        <w:t>И.М Брюханова.</w:t>
      </w:r>
    </w:p>
    <w:p w:rsidR="00DA1C37" w:rsidRPr="00534FF5" w:rsidRDefault="00DA1C37" w:rsidP="00DA1C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 за днём официального опубликования в Официальном вестнике.</w:t>
      </w:r>
    </w:p>
    <w:p w:rsidR="00DA1C37" w:rsidRPr="00534FF5" w:rsidRDefault="00DA1C37" w:rsidP="00DA1C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DA1C37" w:rsidRPr="00534FF5" w:rsidRDefault="00DA1C37" w:rsidP="00DA1C3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1C37" w:rsidRPr="00534FF5" w:rsidRDefault="00DA1C37" w:rsidP="00DA1C37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DA1C37" w:rsidRPr="00534FF5" w:rsidRDefault="00DA1C37" w:rsidP="00DA1C37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534FF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34FF5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</w:t>
      </w:r>
      <w:r w:rsidRPr="00DA1C3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 w:rsidRPr="00534FF5">
        <w:rPr>
          <w:rFonts w:ascii="Arial" w:eastAsia="Times New Roman" w:hAnsi="Arial" w:cs="Arial"/>
          <w:sz w:val="26"/>
          <w:szCs w:val="26"/>
          <w:lang w:eastAsia="ru-RU"/>
        </w:rPr>
        <w:t>А.С.</w:t>
      </w:r>
      <w:r w:rsidRPr="00DA1C3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34FF5">
        <w:rPr>
          <w:rFonts w:ascii="Arial" w:eastAsia="Times New Roman" w:hAnsi="Arial" w:cs="Arial"/>
          <w:sz w:val="26"/>
          <w:szCs w:val="26"/>
          <w:lang w:eastAsia="ru-RU"/>
        </w:rPr>
        <w:t>Арсеньева</w:t>
      </w:r>
    </w:p>
    <w:p w:rsidR="00F124E6" w:rsidRPr="00DA1C37" w:rsidRDefault="00F124E6">
      <w:pPr>
        <w:rPr>
          <w:sz w:val="26"/>
          <w:szCs w:val="26"/>
        </w:rPr>
      </w:pPr>
    </w:p>
    <w:sectPr w:rsidR="00F124E6" w:rsidRPr="00DA1C37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6171"/>
    <w:multiLevelType w:val="hybridMultilevel"/>
    <w:tmpl w:val="6C4AE2E2"/>
    <w:lvl w:ilvl="0" w:tplc="B9E0394E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6569EF"/>
    <w:multiLevelType w:val="hybridMultilevel"/>
    <w:tmpl w:val="688E6FDA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1C37"/>
    <w:rsid w:val="00A822D0"/>
    <w:rsid w:val="00DA1C3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ED55491FA771D70E678C9491E3A52BD2965266D58C7EB6B5F256F7199F7F22CE159E3280467375CC6B73276L33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2023-04-24T09:26:00Z</dcterms:created>
  <dcterms:modified xsi:type="dcterms:W3CDTF">2023-04-24T09:27:00Z</dcterms:modified>
</cp:coreProperties>
</file>