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2" w:rsidRPr="00266952" w:rsidRDefault="00266952" w:rsidP="002669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6695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0230" cy="712470"/>
            <wp:effectExtent l="19050" t="0" r="1270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52" w:rsidRPr="00266952" w:rsidRDefault="00266952" w:rsidP="002669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66952" w:rsidRPr="00266952" w:rsidRDefault="00266952" w:rsidP="0026695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266952" w:rsidRPr="00266952" w:rsidRDefault="00266952" w:rsidP="0026695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66952" w:rsidRPr="00266952" w:rsidRDefault="00266952" w:rsidP="0026695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10.05.2023г.                           с. </w:t>
      </w:r>
      <w:proofErr w:type="spellStart"/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№   417-п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17.01.2020 № 11-п « 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А также перечня должностей муниципальной службы, при замещении которых действуют ограничения по трудоустройству, предусмотренные ст. 12 Федерального закона № 273-ФЗ»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6952" w:rsidRPr="00266952" w:rsidRDefault="00266952" w:rsidP="002669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2669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 связи с протестом прокуратуры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7-02-2023 от 21.04.2023 г., а также  для приведения    соответствие  действующему законодательству,  в соответствии со статьей 12 Федерального закона от 25 декабря 2008 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Российской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Федерации»,  руководствуясь  ч. 1,2 ст. 2 Закона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предоставления лицами, замещающими должности муниципальной службы, сведений о расходах», ч. 2 ст. 2 Закона Красноярского края от 26.03.2020 № 9-3760 «О внесении изменений  в Закон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края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расходах»,  ст. ст. 7, 43, 47 Устава 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1.   </w:t>
      </w: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пункт 1 постановления администрации от 17.01.2020 № 11-п « 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А также </w:t>
      </w:r>
      <w:r w:rsidRPr="0026695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перечня должностей муниципальной службы, при замещении которых действуют ограничения по трудоустройству, предусмотренные ст. 12 Федерального закона № 273-ФЗ»  в Приложение № 1 к данному </w:t>
      </w: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постановлению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  и читать Приложение № 1   в новой редакции.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2. Внести изменения в пункт 3 подпункт  «а»   данного  постановления в Приложение № 2 и читать Приложение № 2 в новой редакции. 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3.  Внести изменения  в пункт 6 данного постановления и читать в новой редакции «Контроль над исполнением настоящего постановления возложить на  заместителя главы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общественно- политической работе –  С.А. Петрова 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4. Ознакомить муниципальных служащих администрации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с перечнем должностей муниципальной службы при </w:t>
      </w:r>
      <w:proofErr w:type="gram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назначении</w:t>
      </w:r>
      <w:proofErr w:type="gram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 а также сведения о доходах, об имуществе и обязательствах имущественного характера своих супруги (супруга) и несовершеннолетних детей. 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5. Опубликовать данное постановление в официальном вестнике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6.  Настоящее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2669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69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В.М. Любим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 xml:space="preserve">к  постановлению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>от 10.05.2023 № 417-п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6952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6952">
        <w:rPr>
          <w:rFonts w:ascii="Arial" w:eastAsia="Times New Roman" w:hAnsi="Arial" w:cs="Arial"/>
          <w:sz w:val="20"/>
          <w:szCs w:val="20"/>
          <w:lang w:eastAsia="ru-RU"/>
        </w:rPr>
        <w:t>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1679"/>
        <w:gridCol w:w="2768"/>
        <w:gridCol w:w="3097"/>
      </w:tblGrid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должности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Группа должностей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отдела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Высшая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заместитель Главы муниципального образования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Заместители Главы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Руководители структурного подразделения администрации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руководителя структурного подразделения администрации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266952" w:rsidRDefault="0026695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Помощники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266952" w:rsidRDefault="0026695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Ведущая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Помощник Главы муниципального образования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Специалисты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правового, документационного обеспечения – Архив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Заместитель начальника отдела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управления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муниципальных закупок  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экономики и планирования Управления экономики и планирования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отдела 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 Архитектуры и градостроительства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ЖПТиС</w:t>
            </w:r>
            <w:proofErr w:type="spellEnd"/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управления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Управления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земельным ресурсам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Старшая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 Архитектуры и градостроительства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Главные (ведущие специалисты)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ЖПТиС</w:t>
            </w:r>
            <w:proofErr w:type="spellEnd"/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Главные специалисты  (ведущие специалисты)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Управления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Главные специалисты, ведущие специалисты исполнение должностных обязанностей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земельным ресурсам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Главные специалисты   (ведущие специалисты)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муниципальных закупок  Управления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Главные специалисты,  исполнение должностных обязанностей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экономики и планирования Управления экономики и планирования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Главные специалисты (ведущие специалисты)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Обеспечивающие специалисты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Ведущая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бухгалтер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главного бухгалтера </w:t>
            </w:r>
          </w:p>
        </w:tc>
      </w:tr>
    </w:tbl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 xml:space="preserve">к  постановлению 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66952">
        <w:rPr>
          <w:rFonts w:ascii="Arial" w:eastAsia="Times New Roman" w:hAnsi="Arial" w:cs="Arial"/>
          <w:sz w:val="18"/>
          <w:szCs w:val="20"/>
          <w:lang w:eastAsia="ru-RU"/>
        </w:rPr>
        <w:t>от 10.05.2023 № 417-п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6952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266952">
        <w:rPr>
          <w:rFonts w:ascii="Arial" w:eastAsia="Times New Roman" w:hAnsi="Arial" w:cs="Arial"/>
          <w:sz w:val="20"/>
          <w:szCs w:val="20"/>
          <w:lang w:eastAsia="ru-RU"/>
        </w:rPr>
        <w:t>муниципальной службы, при замещении которых действуют ограничения по трудоустройству, предусмотренные ст. 12 Федерального закона № 273-ФЗ»</w:t>
      </w:r>
    </w:p>
    <w:p w:rsidR="00266952" w:rsidRPr="00266952" w:rsidRDefault="00266952" w:rsidP="002669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1679"/>
        <w:gridCol w:w="2768"/>
        <w:gridCol w:w="3097"/>
      </w:tblGrid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должности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Группа должностей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отдела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Высшая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заместитель Главы муниципального образования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Заместители Главы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Руководители структурного подразделения администрации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руководителя структурного подразделения администрации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266952" w:rsidRDefault="0026695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Помощники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52" w:rsidRPr="00266952" w:rsidRDefault="00266952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Ведущая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Помощник Главы муниципального образования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Специалисты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Главная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правового, документационного обеспечения – Архив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Заместитель начальника отдела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управления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муниципальных закупок  Управления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экономики и планирования Управления экономики и планирования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 Архитектуры и градостроительства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ЖПТиС</w:t>
            </w:r>
            <w:proofErr w:type="spellEnd"/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управления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Управления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земельным ресурсам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Старшая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 Архитектуры и градостроительства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Главные (ведущие специалисты)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52" w:rsidRPr="00266952" w:rsidRDefault="00266952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ЖПТиС</w:t>
            </w:r>
            <w:proofErr w:type="spellEnd"/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Главные специалисты  (ведущие специалисты)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управлению муниципальным имуществом Управления муниципальной собственностью </w:t>
            </w:r>
            <w:proofErr w:type="spell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Главные специалисты, ведущие специалисты исполнение должностных обязанностей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по земельным ресурсам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Главные специалисты   (ведущие специалисты) 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муниципальных закупок  Управления экономики и планирования </w:t>
            </w:r>
          </w:p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Главные специалисты,  исполнение должностных обязанностей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Отдел экономики и планирования Управления экономики и планирования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Главные специалисты (ведущие специалисты)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исполнение должностных </w:t>
            </w:r>
            <w:proofErr w:type="gramStart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обязанностей</w:t>
            </w:r>
            <w:proofErr w:type="gramEnd"/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которым осуществление постоянно, временно или в соответствии со специальными полномочиями функций представителя власти, либо организационно- распорядительных или административно- хозяйственных функций; предоставление государственных и муниципальных услуг гражданам и организациям; осуществление контрольных </w:t>
            </w: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ресурса (квоты, частоты, участки и недр и другие); управление муниципальным имуществом; осуществление муниципальных закупок либо выдачу лицензий и разрешений; хранение и распределение материально- технических ресурсов.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66952" w:rsidRPr="00266952" w:rsidTr="00A72E5A">
        <w:trPr>
          <w:trHeight w:val="2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Обеспечивающие специалисты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Ведущая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2" w:rsidRPr="00266952" w:rsidRDefault="00266952" w:rsidP="00A72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бухгалтер</w:t>
            </w: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66952" w:rsidRPr="00266952" w:rsidRDefault="00266952" w:rsidP="00A72E5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695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главного бухгалтера </w:t>
            </w:r>
          </w:p>
        </w:tc>
      </w:tr>
    </w:tbl>
    <w:p w:rsidR="00266952" w:rsidRPr="00266952" w:rsidRDefault="00266952" w:rsidP="0026695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66952"/>
    <w:rsid w:val="001868E0"/>
    <w:rsid w:val="0026695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2023-05-19T09:32:00Z</dcterms:created>
  <dcterms:modified xsi:type="dcterms:W3CDTF">2023-05-19T09:32:00Z</dcterms:modified>
</cp:coreProperties>
</file>