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E8" w:rsidRPr="00744EE8" w:rsidRDefault="00744EE8" w:rsidP="00744EE8">
      <w:pPr>
        <w:shd w:val="clear" w:color="auto" w:fill="FFFFFF"/>
        <w:spacing w:after="0" w:line="240" w:lineRule="auto"/>
        <w:ind w:left="720"/>
        <w:contextualSpacing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28"/>
          <w:szCs w:val="28"/>
          <w:lang w:eastAsia="ru-RU"/>
        </w:rPr>
      </w:pPr>
    </w:p>
    <w:p w:rsidR="00744EE8" w:rsidRPr="00744EE8" w:rsidRDefault="00744EE8" w:rsidP="00744EE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44EE8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32765" cy="667385"/>
            <wp:effectExtent l="19050" t="0" r="635" b="0"/>
            <wp:docPr id="62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EE8" w:rsidRPr="00744EE8" w:rsidRDefault="00744EE8" w:rsidP="00744EE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44EE8" w:rsidRPr="00744EE8" w:rsidRDefault="00744EE8" w:rsidP="00744EE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44EE8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744EE8" w:rsidRPr="00744EE8" w:rsidRDefault="00744EE8" w:rsidP="00744EE8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744EE8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744EE8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744EE8" w:rsidRPr="00744EE8" w:rsidRDefault="00744EE8" w:rsidP="00744EE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44EE8">
        <w:rPr>
          <w:rFonts w:ascii="Arial" w:eastAsia="Times New Roman" w:hAnsi="Arial" w:cs="Arial"/>
          <w:sz w:val="26"/>
          <w:szCs w:val="26"/>
          <w:lang w:eastAsia="ru-RU"/>
        </w:rPr>
        <w:t xml:space="preserve">25.05.2023                        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</w:t>
      </w:r>
      <w:r w:rsidRPr="00744EE8">
        <w:rPr>
          <w:rFonts w:ascii="Arial" w:eastAsia="Times New Roman" w:hAnsi="Arial" w:cs="Arial"/>
          <w:sz w:val="26"/>
          <w:szCs w:val="26"/>
          <w:lang w:eastAsia="ru-RU"/>
        </w:rPr>
        <w:t xml:space="preserve">    с. </w:t>
      </w:r>
      <w:proofErr w:type="spellStart"/>
      <w:r w:rsidRPr="00744EE8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744EE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№ 517-п</w:t>
      </w:r>
    </w:p>
    <w:p w:rsidR="00744EE8" w:rsidRPr="00744EE8" w:rsidRDefault="00744EE8" w:rsidP="00744EE8">
      <w:pPr>
        <w:spacing w:after="0" w:line="240" w:lineRule="auto"/>
        <w:jc w:val="center"/>
        <w:rPr>
          <w:rFonts w:ascii="Arial" w:eastAsia="Times New Roman" w:hAnsi="Arial" w:cs="Arial"/>
          <w:i/>
          <w:sz w:val="26"/>
          <w:szCs w:val="26"/>
          <w:lang w:eastAsia="ru-RU"/>
        </w:rPr>
      </w:pPr>
    </w:p>
    <w:p w:rsidR="00744EE8" w:rsidRPr="00744EE8" w:rsidRDefault="00744EE8" w:rsidP="00744EE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44EE8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744EE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44EE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18.08.2016 № 620-п «Об утверждении  </w:t>
      </w:r>
      <w:proofErr w:type="gramStart"/>
      <w:r w:rsidRPr="00744EE8">
        <w:rPr>
          <w:rFonts w:ascii="Arial" w:eastAsia="Times New Roman" w:hAnsi="Arial" w:cs="Arial"/>
          <w:sz w:val="26"/>
          <w:szCs w:val="26"/>
          <w:lang w:eastAsia="ru-RU"/>
        </w:rPr>
        <w:t>Порядка подготовки Документа планирования регулярных пассажирских перевозок</w:t>
      </w:r>
      <w:proofErr w:type="gramEnd"/>
      <w:r w:rsidRPr="00744EE8">
        <w:rPr>
          <w:rFonts w:ascii="Arial" w:eastAsia="Times New Roman" w:hAnsi="Arial" w:cs="Arial"/>
          <w:sz w:val="26"/>
          <w:szCs w:val="26"/>
          <w:lang w:eastAsia="ru-RU"/>
        </w:rPr>
        <w:t xml:space="preserve"> автомобильным транспортом по муниципальным маршрутам на территории </w:t>
      </w:r>
      <w:proofErr w:type="spellStart"/>
      <w:r w:rsidRPr="00744EE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44EE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ведения Документа планирования регулярных пассажирских перевозок автомобильным транспортом по муниципальным маршрутам в </w:t>
      </w:r>
      <w:proofErr w:type="spellStart"/>
      <w:r w:rsidRPr="00744EE8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744EE8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</w:t>
      </w:r>
    </w:p>
    <w:p w:rsidR="00744EE8" w:rsidRPr="00744EE8" w:rsidRDefault="00744EE8" w:rsidP="00744EE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744EE8" w:rsidRPr="00744EE8" w:rsidRDefault="00744EE8" w:rsidP="00744EE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744EE8">
        <w:rPr>
          <w:rFonts w:ascii="Arial" w:eastAsia="Times New Roman" w:hAnsi="Arial" w:cs="Arial"/>
          <w:sz w:val="26"/>
          <w:szCs w:val="26"/>
          <w:lang w:eastAsia="ru-RU"/>
        </w:rPr>
        <w:t>В соответствии  с  требованиями   Федерального  закона от  13.07.2015  № 220-ФЗ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п.7 ч.1, ч.4 ст. 14 Федерального Закона от 06.10.2003 № 131-ФЗ «Об общих принципах организации местного самоуправления в Российской Федерации»,  ст. ст</w:t>
      </w:r>
      <w:proofErr w:type="gramEnd"/>
      <w:r w:rsidRPr="00744EE8">
        <w:rPr>
          <w:rFonts w:ascii="Arial" w:eastAsia="Times New Roman" w:hAnsi="Arial" w:cs="Arial"/>
          <w:sz w:val="26"/>
          <w:szCs w:val="26"/>
          <w:lang w:eastAsia="ru-RU"/>
        </w:rPr>
        <w:t xml:space="preserve">. 7, 43, 47 Устава </w:t>
      </w:r>
      <w:proofErr w:type="spellStart"/>
      <w:r w:rsidRPr="00744EE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44EE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ПОСТАНОВЛЯЮ:</w:t>
      </w:r>
    </w:p>
    <w:p w:rsidR="00744EE8" w:rsidRPr="00744EE8" w:rsidRDefault="00744EE8" w:rsidP="00744EE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4EE8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постановление администрации </w:t>
      </w:r>
      <w:proofErr w:type="spellStart"/>
      <w:r w:rsidRPr="00744EE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44EE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18.08.2016 № 620-п «Об утверждении </w:t>
      </w:r>
      <w:proofErr w:type="gramStart"/>
      <w:r w:rsidRPr="00744EE8">
        <w:rPr>
          <w:rFonts w:ascii="Arial" w:eastAsia="Times New Roman" w:hAnsi="Arial" w:cs="Arial"/>
          <w:sz w:val="26"/>
          <w:szCs w:val="26"/>
          <w:lang w:eastAsia="ru-RU"/>
        </w:rPr>
        <w:t>Порядка подготовки Документа планирования регулярных пассажирских перевозок</w:t>
      </w:r>
      <w:proofErr w:type="gramEnd"/>
      <w:r w:rsidRPr="00744EE8">
        <w:rPr>
          <w:rFonts w:ascii="Arial" w:eastAsia="Times New Roman" w:hAnsi="Arial" w:cs="Arial"/>
          <w:sz w:val="26"/>
          <w:szCs w:val="26"/>
          <w:lang w:eastAsia="ru-RU"/>
        </w:rPr>
        <w:t xml:space="preserve"> автомобильным транспортом по муниципальным маршрутам на территории </w:t>
      </w:r>
      <w:proofErr w:type="spellStart"/>
      <w:r w:rsidRPr="00744EE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44EE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ведения Документа планирования регулярных пассажирских перевозок автомобильным транспортом по муниципальным маршрутам в </w:t>
      </w:r>
      <w:proofErr w:type="spellStart"/>
      <w:r w:rsidRPr="00744EE8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744EE8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 (далее – Постановление) следующего содержания:</w:t>
      </w:r>
    </w:p>
    <w:p w:rsidR="00744EE8" w:rsidRPr="00744EE8" w:rsidRDefault="00744EE8" w:rsidP="00744EE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4EE8">
        <w:rPr>
          <w:rFonts w:ascii="Arial" w:eastAsia="Times New Roman" w:hAnsi="Arial" w:cs="Arial"/>
          <w:sz w:val="26"/>
          <w:szCs w:val="26"/>
          <w:lang w:eastAsia="ru-RU"/>
        </w:rPr>
        <w:t>1.1. Приложение № 2 к Постановлению читать в новой редакции согласно приложению к настоящему постановлению.</w:t>
      </w:r>
    </w:p>
    <w:p w:rsidR="00744EE8" w:rsidRPr="00744EE8" w:rsidRDefault="00744EE8" w:rsidP="00744EE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4EE8">
        <w:rPr>
          <w:rFonts w:ascii="Arial" w:eastAsia="Times New Roman" w:hAnsi="Arial" w:cs="Arial"/>
          <w:sz w:val="26"/>
          <w:szCs w:val="26"/>
          <w:lang w:eastAsia="ru-RU"/>
        </w:rPr>
        <w:t xml:space="preserve">2.  Контроль за выполнением постановления возложить на первого заместителя Главы </w:t>
      </w:r>
      <w:proofErr w:type="spellStart"/>
      <w:r w:rsidRPr="00744EE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44EE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</w:t>
      </w:r>
      <w:proofErr w:type="gramStart"/>
      <w:r w:rsidRPr="00744EE8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744EE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744EE8" w:rsidRPr="00744EE8" w:rsidRDefault="00744EE8" w:rsidP="00744EE8">
      <w:p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4EE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3. Настоящее постановление подлежит опубликованию на официальном сайте администрации </w:t>
      </w:r>
      <w:proofErr w:type="spellStart"/>
      <w:r w:rsidRPr="00744EE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44EE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</w:t>
      </w:r>
      <w:hyperlink r:id="rId6" w:history="1">
        <w:r w:rsidRPr="00744EE8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www</w:t>
        </w:r>
        <w:r w:rsidRPr="00744EE8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proofErr w:type="spellStart"/>
        <w:r w:rsidRPr="00744EE8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boguchansky</w:t>
        </w:r>
        <w:proofErr w:type="spellEnd"/>
        <w:r w:rsidRPr="00744EE8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-</w:t>
        </w:r>
        <w:proofErr w:type="spellStart"/>
        <w:r w:rsidRPr="00744EE8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raion</w:t>
        </w:r>
        <w:proofErr w:type="spellEnd"/>
        <w:r w:rsidRPr="00744EE8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proofErr w:type="spellStart"/>
        <w:r w:rsidRPr="00744EE8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744EE8">
        <w:rPr>
          <w:rFonts w:ascii="Arial" w:eastAsia="Times New Roman" w:hAnsi="Arial" w:cs="Arial"/>
          <w:sz w:val="26"/>
          <w:szCs w:val="26"/>
          <w:lang w:eastAsia="ru-RU"/>
        </w:rPr>
        <w:t xml:space="preserve"> в информационно - телекоммуникационной сети Интернет.</w:t>
      </w:r>
    </w:p>
    <w:p w:rsidR="00744EE8" w:rsidRPr="00744EE8" w:rsidRDefault="00744EE8" w:rsidP="00744EE8">
      <w:p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44EE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4. Постановление вступает в силу со дня, следующего за днем опубликования в Официальном вестнике </w:t>
      </w:r>
      <w:proofErr w:type="spellStart"/>
      <w:r w:rsidRPr="00744EE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44EE8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744EE8" w:rsidRPr="00744EE8" w:rsidRDefault="00744EE8" w:rsidP="00744EE8">
      <w:p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744EE8" w:rsidRPr="00744EE8" w:rsidTr="006B0201">
        <w:tc>
          <w:tcPr>
            <w:tcW w:w="4785" w:type="dxa"/>
          </w:tcPr>
          <w:p w:rsidR="00744EE8" w:rsidRPr="00744EE8" w:rsidRDefault="00744EE8" w:rsidP="006B02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744E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744E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                                                 </w:t>
            </w:r>
          </w:p>
        </w:tc>
        <w:tc>
          <w:tcPr>
            <w:tcW w:w="4785" w:type="dxa"/>
          </w:tcPr>
          <w:p w:rsidR="00744EE8" w:rsidRPr="00744EE8" w:rsidRDefault="00744EE8" w:rsidP="006B02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А.С. Медведев  </w:t>
            </w:r>
          </w:p>
        </w:tc>
      </w:tr>
    </w:tbl>
    <w:p w:rsidR="00744EE8" w:rsidRPr="00744EE8" w:rsidRDefault="00744EE8" w:rsidP="00744EE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44EE8" w:rsidRPr="00744EE8" w:rsidRDefault="00744EE8" w:rsidP="00744EE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44EE8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к постановлению администрации </w:t>
      </w:r>
    </w:p>
    <w:p w:rsidR="00744EE8" w:rsidRPr="00744EE8" w:rsidRDefault="00744EE8" w:rsidP="00744EE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744EE8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744EE8">
        <w:rPr>
          <w:rFonts w:ascii="Arial" w:eastAsia="Times New Roman" w:hAnsi="Arial" w:cs="Arial"/>
          <w:sz w:val="18"/>
          <w:szCs w:val="20"/>
          <w:lang w:eastAsia="ru-RU"/>
        </w:rPr>
        <w:t xml:space="preserve"> района от 25.05.2023 № 517-п</w:t>
      </w:r>
    </w:p>
    <w:p w:rsidR="00744EE8" w:rsidRPr="00744EE8" w:rsidRDefault="00744EE8" w:rsidP="00744EE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44EE8" w:rsidRPr="00744EE8" w:rsidRDefault="00744EE8" w:rsidP="00744EE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44EE8">
        <w:rPr>
          <w:rFonts w:ascii="Arial" w:eastAsia="Times New Roman" w:hAnsi="Arial" w:cs="Arial"/>
          <w:sz w:val="18"/>
          <w:szCs w:val="20"/>
          <w:lang w:eastAsia="ru-RU"/>
        </w:rPr>
        <w:lastRenderedPageBreak/>
        <w:t>Приложение № 2</w:t>
      </w:r>
    </w:p>
    <w:p w:rsidR="00744EE8" w:rsidRPr="00744EE8" w:rsidRDefault="00744EE8" w:rsidP="00744EE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44EE8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  <w:proofErr w:type="spellStart"/>
      <w:r w:rsidRPr="00744EE8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744EE8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744EE8" w:rsidRPr="00744EE8" w:rsidRDefault="00744EE8" w:rsidP="00744EE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44EE8">
        <w:rPr>
          <w:rFonts w:ascii="Arial" w:eastAsia="Times New Roman" w:hAnsi="Arial" w:cs="Arial"/>
          <w:sz w:val="18"/>
          <w:szCs w:val="20"/>
          <w:lang w:eastAsia="ru-RU"/>
        </w:rPr>
        <w:t>от 18.08.2019 № 620-п</w:t>
      </w:r>
    </w:p>
    <w:p w:rsidR="00744EE8" w:rsidRPr="00744EE8" w:rsidRDefault="00744EE8" w:rsidP="00744EE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44EE8">
        <w:rPr>
          <w:rFonts w:ascii="Arial" w:eastAsia="Times New Roman" w:hAnsi="Arial" w:cs="Arial"/>
          <w:sz w:val="18"/>
          <w:szCs w:val="20"/>
          <w:lang w:eastAsia="ru-RU"/>
        </w:rPr>
        <w:t>Документ планирования</w:t>
      </w:r>
    </w:p>
    <w:p w:rsidR="00744EE8" w:rsidRPr="00744EE8" w:rsidRDefault="00744EE8" w:rsidP="00744EE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44EE8">
        <w:rPr>
          <w:rFonts w:ascii="Arial" w:eastAsia="Times New Roman" w:hAnsi="Arial" w:cs="Arial"/>
          <w:sz w:val="18"/>
          <w:szCs w:val="20"/>
          <w:lang w:eastAsia="ru-RU"/>
        </w:rPr>
        <w:t xml:space="preserve">регулярных пассажирских перевозок автомобильным транспортом </w:t>
      </w:r>
    </w:p>
    <w:p w:rsidR="00744EE8" w:rsidRPr="00744EE8" w:rsidRDefault="00744EE8" w:rsidP="00744EE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44EE8">
        <w:rPr>
          <w:rFonts w:ascii="Arial" w:eastAsia="Times New Roman" w:hAnsi="Arial" w:cs="Arial"/>
          <w:sz w:val="18"/>
          <w:szCs w:val="20"/>
          <w:lang w:eastAsia="ru-RU"/>
        </w:rPr>
        <w:t xml:space="preserve">по муниципальным маршрутам в </w:t>
      </w:r>
      <w:proofErr w:type="spellStart"/>
      <w:r w:rsidRPr="00744EE8">
        <w:rPr>
          <w:rFonts w:ascii="Arial" w:eastAsia="Times New Roman" w:hAnsi="Arial" w:cs="Arial"/>
          <w:sz w:val="18"/>
          <w:szCs w:val="20"/>
          <w:lang w:eastAsia="ru-RU"/>
        </w:rPr>
        <w:t>Богучанском</w:t>
      </w:r>
      <w:proofErr w:type="spellEnd"/>
      <w:r w:rsidRPr="00744EE8">
        <w:rPr>
          <w:rFonts w:ascii="Arial" w:eastAsia="Times New Roman" w:hAnsi="Arial" w:cs="Arial"/>
          <w:sz w:val="18"/>
          <w:szCs w:val="20"/>
          <w:lang w:eastAsia="ru-RU"/>
        </w:rPr>
        <w:t xml:space="preserve"> районе </w:t>
      </w:r>
    </w:p>
    <w:p w:rsidR="00744EE8" w:rsidRPr="00744EE8" w:rsidRDefault="00744EE8" w:rsidP="00744EE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44EE8" w:rsidRPr="00744EE8" w:rsidRDefault="00744EE8" w:rsidP="00744EE8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44EE8">
        <w:rPr>
          <w:rFonts w:ascii="Arial" w:eastAsia="Times New Roman" w:hAnsi="Arial" w:cs="Arial"/>
          <w:sz w:val="20"/>
          <w:szCs w:val="20"/>
          <w:lang w:eastAsia="ru-RU"/>
        </w:rPr>
        <w:t>Раздел 1. «Виды регулярных перевозок по муниципальным маршрутам</w:t>
      </w:r>
    </w:p>
    <w:p w:rsidR="00744EE8" w:rsidRPr="00744EE8" w:rsidRDefault="00744EE8" w:rsidP="00744EE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359"/>
        <w:gridCol w:w="2590"/>
        <w:gridCol w:w="2500"/>
        <w:gridCol w:w="2500"/>
        <w:gridCol w:w="1416"/>
      </w:tblGrid>
      <w:tr w:rsidR="00744EE8" w:rsidRPr="00744EE8" w:rsidTr="006B0201">
        <w:trPr>
          <w:trHeight w:hRule="exact" w:val="925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>№</w:t>
            </w:r>
          </w:p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>Номер и наименование</w:t>
            </w:r>
          </w:p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>муниципального маршрута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>Фактический вид</w:t>
            </w:r>
          </w:p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>регулярных перевозок на муниципальном маршруте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>Планируемый вид</w:t>
            </w:r>
          </w:p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>регулярных перевозок на муниципальном маршруте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>Дата изменения</w:t>
            </w:r>
          </w:p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>вида регулярных перевозок</w:t>
            </w:r>
          </w:p>
        </w:tc>
      </w:tr>
      <w:tr w:rsidR="00744EE8" w:rsidRPr="00744EE8" w:rsidTr="006B0201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200 «п.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Октябрьский»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744EE8" w:rsidRPr="00744EE8" w:rsidTr="006B0201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201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Манзя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744EE8" w:rsidRPr="00744EE8" w:rsidTr="006B0201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204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с. Чунояр»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744EE8" w:rsidRPr="00744EE8" w:rsidTr="006B0201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205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Говорково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744EE8" w:rsidRPr="00744EE8" w:rsidTr="006B0201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207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Невонка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744EE8" w:rsidRPr="00744EE8" w:rsidTr="006B0201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208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Осиновый Мыс»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744EE8" w:rsidRPr="00744EE8" w:rsidTr="006B0201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209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Хребтовый»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744EE8" w:rsidRPr="00744EE8" w:rsidTr="006B0201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213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744EE8" w:rsidRPr="00744EE8" w:rsidTr="006B0201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216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Кежек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744EE8" w:rsidRPr="00744EE8" w:rsidTr="006B0201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221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д.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Бедоба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Беляки»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744EE8" w:rsidRPr="00744EE8" w:rsidTr="006B0201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223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Беляки»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744EE8" w:rsidRPr="00744EE8" w:rsidTr="006B0201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226 «п. Ангарский – п.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Шиверский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744EE8" w:rsidRPr="00744EE8" w:rsidTr="006B0201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227 «п.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Артюгино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д. Каменка»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744EE8" w:rsidRPr="00744EE8" w:rsidTr="006B0201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102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ст.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744EE8" w:rsidRPr="00744EE8" w:rsidTr="006B0201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104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Ангарский»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744EE8" w:rsidRPr="00744EE8" w:rsidTr="006B0201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107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Пинчуга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744EE8" w:rsidRPr="00744EE8" w:rsidTr="006B0201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113 «п. Ангарский – п.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Артюгино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744EE8" w:rsidRPr="00744EE8" w:rsidTr="006B0201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115 «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п.Шиверский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744EE8" w:rsidRPr="00744EE8" w:rsidTr="006B0201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103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д. Ярки»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744EE8" w:rsidRPr="00744EE8" w:rsidTr="006B0201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105 «п. Таежный – д.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744EE8" w:rsidRPr="00744EE8" w:rsidTr="006B0201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8 «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–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744EE8" w:rsidRPr="00744EE8" w:rsidTr="006B0201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8 а «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–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744EE8" w:rsidRPr="00744EE8" w:rsidTr="006B0201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9 «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Геофизики –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744EE8" w:rsidRPr="00744EE8" w:rsidTr="006B0201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9 а «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Геофизики –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744EE8" w:rsidRPr="00744EE8" w:rsidTr="006B0201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11 «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Геофизики – Прокуратура»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</w:tr>
    </w:tbl>
    <w:p w:rsidR="00744EE8" w:rsidRPr="00744EE8" w:rsidRDefault="00744EE8" w:rsidP="00744EE8">
      <w:pPr>
        <w:spacing w:before="69" w:after="0" w:line="240" w:lineRule="auto"/>
        <w:jc w:val="center"/>
        <w:rPr>
          <w:rFonts w:ascii="Arial" w:eastAsia="Times New Roman" w:hAnsi="Arial" w:cs="Arial"/>
          <w:b/>
          <w:bCs/>
          <w:spacing w:val="1"/>
          <w:sz w:val="24"/>
          <w:szCs w:val="24"/>
          <w:lang w:eastAsia="ru-RU"/>
        </w:rPr>
      </w:pPr>
    </w:p>
    <w:p w:rsidR="00744EE8" w:rsidRPr="00744EE8" w:rsidRDefault="00744EE8" w:rsidP="00744EE8">
      <w:pPr>
        <w:spacing w:before="69"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ru-RU"/>
        </w:rPr>
      </w:pPr>
      <w:r w:rsidRPr="00744EE8">
        <w:rPr>
          <w:rFonts w:ascii="Arial" w:eastAsia="Times New Roman" w:hAnsi="Arial" w:cs="Arial"/>
          <w:bCs/>
          <w:spacing w:val="1"/>
          <w:sz w:val="20"/>
          <w:szCs w:val="24"/>
          <w:lang w:eastAsia="ru-RU"/>
        </w:rPr>
        <w:t>Р</w:t>
      </w:r>
      <w:r w:rsidRPr="00744EE8">
        <w:rPr>
          <w:rFonts w:ascii="Arial" w:eastAsia="Times New Roman" w:hAnsi="Arial" w:cs="Arial"/>
          <w:bCs/>
          <w:sz w:val="20"/>
          <w:szCs w:val="24"/>
          <w:lang w:eastAsia="ru-RU"/>
        </w:rPr>
        <w:t>аз</w:t>
      </w:r>
      <w:r w:rsidRPr="00744EE8">
        <w:rPr>
          <w:rFonts w:ascii="Arial" w:eastAsia="Times New Roman" w:hAnsi="Arial" w:cs="Arial"/>
          <w:bCs/>
          <w:spacing w:val="-2"/>
          <w:sz w:val="20"/>
          <w:szCs w:val="24"/>
          <w:lang w:eastAsia="ru-RU"/>
        </w:rPr>
        <w:t>д</w:t>
      </w:r>
      <w:r w:rsidRPr="00744EE8">
        <w:rPr>
          <w:rFonts w:ascii="Arial" w:eastAsia="Times New Roman" w:hAnsi="Arial" w:cs="Arial"/>
          <w:bCs/>
          <w:spacing w:val="1"/>
          <w:sz w:val="20"/>
          <w:szCs w:val="24"/>
          <w:lang w:eastAsia="ru-RU"/>
        </w:rPr>
        <w:t>е</w:t>
      </w:r>
      <w:r w:rsidRPr="00744EE8">
        <w:rPr>
          <w:rFonts w:ascii="Arial" w:eastAsia="Times New Roman" w:hAnsi="Arial" w:cs="Arial"/>
          <w:bCs/>
          <w:sz w:val="20"/>
          <w:szCs w:val="24"/>
          <w:lang w:eastAsia="ru-RU"/>
        </w:rPr>
        <w:t>л</w:t>
      </w:r>
      <w:r w:rsidRPr="00744EE8">
        <w:rPr>
          <w:rFonts w:ascii="Arial" w:eastAsia="Times New Roman" w:hAnsi="Arial" w:cs="Arial"/>
          <w:bCs/>
          <w:spacing w:val="2"/>
          <w:sz w:val="20"/>
          <w:szCs w:val="24"/>
          <w:lang w:eastAsia="ru-RU"/>
        </w:rPr>
        <w:t xml:space="preserve"> </w:t>
      </w:r>
      <w:r w:rsidRPr="00744EE8">
        <w:rPr>
          <w:rFonts w:ascii="Arial" w:eastAsia="Times New Roman" w:hAnsi="Arial" w:cs="Arial"/>
          <w:bCs/>
          <w:spacing w:val="-2"/>
          <w:sz w:val="20"/>
          <w:szCs w:val="24"/>
          <w:lang w:eastAsia="ru-RU"/>
        </w:rPr>
        <w:t>II</w:t>
      </w:r>
      <w:r w:rsidRPr="00744EE8">
        <w:rPr>
          <w:rFonts w:ascii="Arial" w:eastAsia="Times New Roman" w:hAnsi="Arial" w:cs="Arial"/>
          <w:bCs/>
          <w:sz w:val="20"/>
          <w:szCs w:val="24"/>
          <w:lang w:eastAsia="ru-RU"/>
        </w:rPr>
        <w:t>. «П</w:t>
      </w:r>
      <w:r w:rsidRPr="00744EE8">
        <w:rPr>
          <w:rFonts w:ascii="Arial" w:eastAsia="Times New Roman" w:hAnsi="Arial" w:cs="Arial"/>
          <w:bCs/>
          <w:spacing w:val="1"/>
          <w:sz w:val="20"/>
          <w:szCs w:val="24"/>
          <w:lang w:eastAsia="ru-RU"/>
        </w:rPr>
        <w:t>л</w:t>
      </w:r>
      <w:r w:rsidRPr="00744EE8">
        <w:rPr>
          <w:rFonts w:ascii="Arial" w:eastAsia="Times New Roman" w:hAnsi="Arial" w:cs="Arial"/>
          <w:bCs/>
          <w:sz w:val="20"/>
          <w:szCs w:val="24"/>
          <w:lang w:eastAsia="ru-RU"/>
        </w:rPr>
        <w:t>ан</w:t>
      </w:r>
      <w:r w:rsidRPr="00744EE8">
        <w:rPr>
          <w:rFonts w:ascii="Arial" w:eastAsia="Times New Roman" w:hAnsi="Arial" w:cs="Arial"/>
          <w:bCs/>
          <w:spacing w:val="1"/>
          <w:sz w:val="20"/>
          <w:szCs w:val="24"/>
          <w:lang w:eastAsia="ru-RU"/>
        </w:rPr>
        <w:t xml:space="preserve"> и</w:t>
      </w:r>
      <w:r w:rsidRPr="00744EE8">
        <w:rPr>
          <w:rFonts w:ascii="Arial" w:eastAsia="Times New Roman" w:hAnsi="Arial" w:cs="Arial"/>
          <w:bCs/>
          <w:sz w:val="20"/>
          <w:szCs w:val="24"/>
          <w:lang w:eastAsia="ru-RU"/>
        </w:rPr>
        <w:t>з</w:t>
      </w:r>
      <w:r w:rsidRPr="00744EE8">
        <w:rPr>
          <w:rFonts w:ascii="Arial" w:eastAsia="Times New Roman" w:hAnsi="Arial" w:cs="Arial"/>
          <w:bCs/>
          <w:spacing w:val="-4"/>
          <w:sz w:val="20"/>
          <w:szCs w:val="24"/>
          <w:lang w:eastAsia="ru-RU"/>
        </w:rPr>
        <w:t>м</w:t>
      </w:r>
      <w:r w:rsidRPr="00744EE8">
        <w:rPr>
          <w:rFonts w:ascii="Arial" w:eastAsia="Times New Roman" w:hAnsi="Arial" w:cs="Arial"/>
          <w:bCs/>
          <w:spacing w:val="1"/>
          <w:sz w:val="20"/>
          <w:szCs w:val="24"/>
          <w:lang w:eastAsia="ru-RU"/>
        </w:rPr>
        <w:t>е</w:t>
      </w:r>
      <w:r w:rsidRPr="00744EE8">
        <w:rPr>
          <w:rFonts w:ascii="Arial" w:eastAsia="Times New Roman" w:hAnsi="Arial" w:cs="Arial"/>
          <w:bCs/>
          <w:spacing w:val="-3"/>
          <w:sz w:val="20"/>
          <w:szCs w:val="24"/>
          <w:lang w:eastAsia="ru-RU"/>
        </w:rPr>
        <w:t>н</w:t>
      </w:r>
      <w:r w:rsidRPr="00744EE8">
        <w:rPr>
          <w:rFonts w:ascii="Arial" w:eastAsia="Times New Roman" w:hAnsi="Arial" w:cs="Arial"/>
          <w:bCs/>
          <w:spacing w:val="1"/>
          <w:sz w:val="20"/>
          <w:szCs w:val="24"/>
          <w:lang w:eastAsia="ru-RU"/>
        </w:rPr>
        <w:t>ени</w:t>
      </w:r>
      <w:r w:rsidRPr="00744EE8">
        <w:rPr>
          <w:rFonts w:ascii="Arial" w:eastAsia="Times New Roman" w:hAnsi="Arial" w:cs="Arial"/>
          <w:bCs/>
          <w:sz w:val="20"/>
          <w:szCs w:val="24"/>
          <w:lang w:eastAsia="ru-RU"/>
        </w:rPr>
        <w:t>я</w:t>
      </w:r>
      <w:r w:rsidRPr="00744EE8">
        <w:rPr>
          <w:rFonts w:ascii="Arial" w:eastAsia="Times New Roman" w:hAnsi="Arial" w:cs="Arial"/>
          <w:bCs/>
          <w:spacing w:val="-2"/>
          <w:sz w:val="20"/>
          <w:szCs w:val="24"/>
          <w:lang w:eastAsia="ru-RU"/>
        </w:rPr>
        <w:t xml:space="preserve"> </w:t>
      </w:r>
      <w:r w:rsidRPr="00744EE8">
        <w:rPr>
          <w:rFonts w:ascii="Arial" w:eastAsia="Times New Roman" w:hAnsi="Arial" w:cs="Arial"/>
          <w:bCs/>
          <w:spacing w:val="-4"/>
          <w:sz w:val="20"/>
          <w:szCs w:val="24"/>
          <w:lang w:eastAsia="ru-RU"/>
        </w:rPr>
        <w:t>м</w:t>
      </w:r>
      <w:r w:rsidRPr="00744EE8">
        <w:rPr>
          <w:rFonts w:ascii="Arial" w:eastAsia="Times New Roman" w:hAnsi="Arial" w:cs="Arial"/>
          <w:bCs/>
          <w:sz w:val="20"/>
          <w:szCs w:val="24"/>
          <w:lang w:eastAsia="ru-RU"/>
        </w:rPr>
        <w:t>у</w:t>
      </w:r>
      <w:r w:rsidRPr="00744EE8">
        <w:rPr>
          <w:rFonts w:ascii="Arial" w:eastAsia="Times New Roman" w:hAnsi="Arial" w:cs="Arial"/>
          <w:bCs/>
          <w:spacing w:val="1"/>
          <w:sz w:val="20"/>
          <w:szCs w:val="24"/>
          <w:lang w:eastAsia="ru-RU"/>
        </w:rPr>
        <w:t>ни</w:t>
      </w:r>
      <w:r w:rsidRPr="00744EE8">
        <w:rPr>
          <w:rFonts w:ascii="Arial" w:eastAsia="Times New Roman" w:hAnsi="Arial" w:cs="Arial"/>
          <w:bCs/>
          <w:spacing w:val="-3"/>
          <w:sz w:val="20"/>
          <w:szCs w:val="24"/>
          <w:lang w:eastAsia="ru-RU"/>
        </w:rPr>
        <w:t>ц</w:t>
      </w:r>
      <w:r w:rsidRPr="00744EE8">
        <w:rPr>
          <w:rFonts w:ascii="Arial" w:eastAsia="Times New Roman" w:hAnsi="Arial" w:cs="Arial"/>
          <w:bCs/>
          <w:spacing w:val="1"/>
          <w:sz w:val="20"/>
          <w:szCs w:val="24"/>
          <w:lang w:eastAsia="ru-RU"/>
        </w:rPr>
        <w:t>и</w:t>
      </w:r>
      <w:r w:rsidRPr="00744EE8">
        <w:rPr>
          <w:rFonts w:ascii="Arial" w:eastAsia="Times New Roman" w:hAnsi="Arial" w:cs="Arial"/>
          <w:bCs/>
          <w:spacing w:val="-3"/>
          <w:sz w:val="20"/>
          <w:szCs w:val="24"/>
          <w:lang w:eastAsia="ru-RU"/>
        </w:rPr>
        <w:t>п</w:t>
      </w:r>
      <w:r w:rsidRPr="00744EE8">
        <w:rPr>
          <w:rFonts w:ascii="Arial" w:eastAsia="Times New Roman" w:hAnsi="Arial" w:cs="Arial"/>
          <w:bCs/>
          <w:sz w:val="20"/>
          <w:szCs w:val="24"/>
          <w:lang w:eastAsia="ru-RU"/>
        </w:rPr>
        <w:t>а</w:t>
      </w:r>
      <w:r w:rsidRPr="00744EE8">
        <w:rPr>
          <w:rFonts w:ascii="Arial" w:eastAsia="Times New Roman" w:hAnsi="Arial" w:cs="Arial"/>
          <w:bCs/>
          <w:spacing w:val="1"/>
          <w:sz w:val="20"/>
          <w:szCs w:val="24"/>
          <w:lang w:eastAsia="ru-RU"/>
        </w:rPr>
        <w:t>л</w:t>
      </w:r>
      <w:r w:rsidRPr="00744EE8">
        <w:rPr>
          <w:rFonts w:ascii="Arial" w:eastAsia="Times New Roman" w:hAnsi="Arial" w:cs="Arial"/>
          <w:bCs/>
          <w:sz w:val="20"/>
          <w:szCs w:val="24"/>
          <w:lang w:eastAsia="ru-RU"/>
        </w:rPr>
        <w:t>ь</w:t>
      </w:r>
      <w:r w:rsidRPr="00744EE8">
        <w:rPr>
          <w:rFonts w:ascii="Arial" w:eastAsia="Times New Roman" w:hAnsi="Arial" w:cs="Arial"/>
          <w:bCs/>
          <w:spacing w:val="1"/>
          <w:sz w:val="20"/>
          <w:szCs w:val="24"/>
          <w:lang w:eastAsia="ru-RU"/>
        </w:rPr>
        <w:t>н</w:t>
      </w:r>
      <w:r w:rsidRPr="00744EE8">
        <w:rPr>
          <w:rFonts w:ascii="Arial" w:eastAsia="Times New Roman" w:hAnsi="Arial" w:cs="Arial"/>
          <w:bCs/>
          <w:sz w:val="20"/>
          <w:szCs w:val="24"/>
          <w:lang w:eastAsia="ru-RU"/>
        </w:rPr>
        <w:t>ых</w:t>
      </w:r>
      <w:r w:rsidRPr="00744EE8">
        <w:rPr>
          <w:rFonts w:ascii="Arial" w:eastAsia="Times New Roman" w:hAnsi="Arial" w:cs="Arial"/>
          <w:bCs/>
          <w:spacing w:val="-4"/>
          <w:sz w:val="20"/>
          <w:szCs w:val="24"/>
          <w:lang w:eastAsia="ru-RU"/>
        </w:rPr>
        <w:t xml:space="preserve"> </w:t>
      </w:r>
      <w:r w:rsidRPr="00744EE8">
        <w:rPr>
          <w:rFonts w:ascii="Arial" w:eastAsia="Times New Roman" w:hAnsi="Arial" w:cs="Arial"/>
          <w:bCs/>
          <w:sz w:val="20"/>
          <w:szCs w:val="24"/>
          <w:lang w:eastAsia="ru-RU"/>
        </w:rPr>
        <w:t>ма</w:t>
      </w:r>
      <w:r w:rsidRPr="00744EE8">
        <w:rPr>
          <w:rFonts w:ascii="Arial" w:eastAsia="Times New Roman" w:hAnsi="Arial" w:cs="Arial"/>
          <w:bCs/>
          <w:spacing w:val="-1"/>
          <w:sz w:val="20"/>
          <w:szCs w:val="24"/>
          <w:lang w:eastAsia="ru-RU"/>
        </w:rPr>
        <w:t>р</w:t>
      </w:r>
      <w:r w:rsidRPr="00744EE8">
        <w:rPr>
          <w:rFonts w:ascii="Arial" w:eastAsia="Times New Roman" w:hAnsi="Arial" w:cs="Arial"/>
          <w:bCs/>
          <w:spacing w:val="1"/>
          <w:sz w:val="20"/>
          <w:szCs w:val="24"/>
          <w:lang w:eastAsia="ru-RU"/>
        </w:rPr>
        <w:t>ш</w:t>
      </w:r>
      <w:r w:rsidRPr="00744EE8">
        <w:rPr>
          <w:rFonts w:ascii="Arial" w:eastAsia="Times New Roman" w:hAnsi="Arial" w:cs="Arial"/>
          <w:bCs/>
          <w:spacing w:val="-6"/>
          <w:sz w:val="20"/>
          <w:szCs w:val="24"/>
          <w:lang w:eastAsia="ru-RU"/>
        </w:rPr>
        <w:t>р</w:t>
      </w:r>
      <w:r w:rsidRPr="00744EE8">
        <w:rPr>
          <w:rFonts w:ascii="Arial" w:eastAsia="Times New Roman" w:hAnsi="Arial" w:cs="Arial"/>
          <w:bCs/>
          <w:spacing w:val="3"/>
          <w:sz w:val="20"/>
          <w:szCs w:val="24"/>
          <w:lang w:eastAsia="ru-RU"/>
        </w:rPr>
        <w:t>у</w:t>
      </w:r>
      <w:r w:rsidRPr="00744EE8">
        <w:rPr>
          <w:rFonts w:ascii="Arial" w:eastAsia="Times New Roman" w:hAnsi="Arial" w:cs="Arial"/>
          <w:bCs/>
          <w:spacing w:val="1"/>
          <w:sz w:val="20"/>
          <w:szCs w:val="24"/>
          <w:lang w:eastAsia="ru-RU"/>
        </w:rPr>
        <w:t>т</w:t>
      </w:r>
      <w:r w:rsidRPr="00744EE8">
        <w:rPr>
          <w:rFonts w:ascii="Arial" w:eastAsia="Times New Roman" w:hAnsi="Arial" w:cs="Arial"/>
          <w:bCs/>
          <w:spacing w:val="-5"/>
          <w:sz w:val="20"/>
          <w:szCs w:val="24"/>
          <w:lang w:eastAsia="ru-RU"/>
        </w:rPr>
        <w:t>о</w:t>
      </w:r>
      <w:r w:rsidRPr="00744EE8">
        <w:rPr>
          <w:rFonts w:ascii="Arial" w:eastAsia="Times New Roman" w:hAnsi="Arial" w:cs="Arial"/>
          <w:bCs/>
          <w:spacing w:val="-2"/>
          <w:sz w:val="20"/>
          <w:szCs w:val="24"/>
          <w:lang w:eastAsia="ru-RU"/>
        </w:rPr>
        <w:t>в</w:t>
      </w:r>
      <w:r w:rsidRPr="00744EE8">
        <w:rPr>
          <w:rFonts w:ascii="Arial" w:eastAsia="Times New Roman" w:hAnsi="Arial" w:cs="Arial"/>
          <w:bCs/>
          <w:sz w:val="20"/>
          <w:szCs w:val="24"/>
          <w:lang w:eastAsia="ru-RU"/>
        </w:rPr>
        <w:t>»</w:t>
      </w:r>
    </w:p>
    <w:p w:rsidR="00744EE8" w:rsidRPr="00744EE8" w:rsidRDefault="00744EE8" w:rsidP="00744EE8">
      <w:pPr>
        <w:spacing w:before="3" w:after="0" w:line="120" w:lineRule="exact"/>
        <w:jc w:val="both"/>
        <w:rPr>
          <w:rFonts w:ascii="Arial" w:eastAsia="Times New Roman" w:hAnsi="Arial" w:cs="Arial"/>
          <w:sz w:val="12"/>
          <w:szCs w:val="12"/>
          <w:lang w:eastAsia="ru-RU"/>
        </w:rPr>
      </w:pPr>
    </w:p>
    <w:p w:rsidR="00744EE8" w:rsidRPr="00744EE8" w:rsidRDefault="00744EE8" w:rsidP="00744EE8">
      <w:pPr>
        <w:spacing w:before="3" w:after="0" w:line="120" w:lineRule="exact"/>
        <w:jc w:val="both"/>
        <w:rPr>
          <w:rFonts w:ascii="Arial" w:eastAsia="Times New Roman" w:hAnsi="Arial" w:cs="Arial"/>
          <w:sz w:val="12"/>
          <w:szCs w:val="12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371"/>
        <w:gridCol w:w="3615"/>
        <w:gridCol w:w="2319"/>
        <w:gridCol w:w="1483"/>
        <w:gridCol w:w="1577"/>
      </w:tblGrid>
      <w:tr w:rsidR="00744EE8" w:rsidRPr="00744EE8" w:rsidTr="006B0201">
        <w:trPr>
          <w:trHeight w:hRule="exact" w:val="1049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>№</w:t>
            </w:r>
          </w:p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>Номер и наименование</w:t>
            </w:r>
          </w:p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>муниципального маршрута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>Вид изменения</w:t>
            </w:r>
          </w:p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>муниципального маршрута</w:t>
            </w:r>
          </w:p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>(открытие, изменение, закрытие)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>Содержание</w:t>
            </w:r>
          </w:p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>изменения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>Дата изменения</w:t>
            </w:r>
          </w:p>
        </w:tc>
      </w:tr>
      <w:tr w:rsidR="00744EE8" w:rsidRPr="00744EE8" w:rsidTr="006B0201">
        <w:trPr>
          <w:trHeight w:val="300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200 «п.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Октябрьский»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44EE8" w:rsidRPr="00744EE8" w:rsidTr="006B0201">
        <w:trPr>
          <w:trHeight w:val="300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201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Манзя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44EE8" w:rsidRPr="00744EE8" w:rsidTr="006B0201">
        <w:trPr>
          <w:trHeight w:val="300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204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с. Чунояр»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44EE8" w:rsidRPr="00744EE8" w:rsidTr="006B0201">
        <w:trPr>
          <w:trHeight w:val="300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205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Говорково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44EE8" w:rsidRPr="00744EE8" w:rsidTr="006B0201">
        <w:trPr>
          <w:trHeight w:val="300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207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Невонка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44EE8" w:rsidRPr="00744EE8" w:rsidTr="006B0201">
        <w:trPr>
          <w:trHeight w:val="300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208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Осиновый Мыс»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44EE8" w:rsidRPr="00744EE8" w:rsidTr="006B0201">
        <w:trPr>
          <w:trHeight w:val="300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209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Хребтовый»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44EE8" w:rsidRPr="00744EE8" w:rsidTr="006B0201">
        <w:trPr>
          <w:trHeight w:val="316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213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44EE8" w:rsidRPr="00744EE8" w:rsidTr="006B0201">
        <w:trPr>
          <w:trHeight w:val="300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216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Кежек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44EE8" w:rsidRPr="00744EE8" w:rsidTr="006B0201">
        <w:trPr>
          <w:trHeight w:val="300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221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д.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Бедоба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Беляки»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44EE8" w:rsidRPr="00744EE8" w:rsidTr="006B0201">
        <w:trPr>
          <w:trHeight w:val="300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223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Беляки»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44EE8" w:rsidRPr="00744EE8" w:rsidTr="006B0201">
        <w:trPr>
          <w:trHeight w:val="300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226 «п. Ангарский – п.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Шиверский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44EE8" w:rsidRPr="00744EE8" w:rsidTr="006B0201">
        <w:trPr>
          <w:trHeight w:val="300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227 «п.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Артюгино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д. Каменка»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44EE8" w:rsidRPr="00744EE8" w:rsidTr="006B0201">
        <w:trPr>
          <w:trHeight w:val="300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14.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102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ст.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44EE8" w:rsidRPr="00744EE8" w:rsidTr="006B0201">
        <w:trPr>
          <w:trHeight w:val="300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104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Ангарский»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44EE8" w:rsidRPr="00744EE8" w:rsidTr="006B0201">
        <w:trPr>
          <w:trHeight w:val="300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107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Пинчуга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44EE8" w:rsidRPr="00744EE8" w:rsidTr="006B0201">
        <w:trPr>
          <w:trHeight w:val="300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113 «п. Ангарский – п.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Артюгино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44EE8" w:rsidRPr="00744EE8" w:rsidTr="006B0201">
        <w:trPr>
          <w:trHeight w:val="300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115 «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п.Шиверский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открытие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квартал 2023 года</w:t>
            </w:r>
          </w:p>
        </w:tc>
      </w:tr>
      <w:tr w:rsidR="00744EE8" w:rsidRPr="00744EE8" w:rsidTr="006B0201">
        <w:trPr>
          <w:trHeight w:val="300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103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д. Ярки»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44EE8" w:rsidRPr="00744EE8" w:rsidTr="006B0201">
        <w:trPr>
          <w:trHeight w:val="300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105 «п. Таежный – д.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44EE8" w:rsidRPr="00744EE8" w:rsidTr="006B0201">
        <w:trPr>
          <w:trHeight w:val="300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8 «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–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Восточный»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44EE8" w:rsidRPr="00744EE8" w:rsidTr="006B0201">
        <w:trPr>
          <w:trHeight w:val="300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8 а «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–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Восточный»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44EE8" w:rsidRPr="00744EE8" w:rsidTr="006B0201">
        <w:trPr>
          <w:trHeight w:val="300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9 «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Геофизики –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Восточный»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44EE8" w:rsidRPr="00744EE8" w:rsidTr="006B0201">
        <w:trPr>
          <w:trHeight w:val="300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9 а «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Геофизики –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Восточный»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44EE8" w:rsidRPr="00744EE8" w:rsidTr="006B0201">
        <w:trPr>
          <w:trHeight w:val="300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11 «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Геофизики – Прокуратура»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</w:tbl>
    <w:p w:rsidR="00744EE8" w:rsidRPr="00744EE8" w:rsidRDefault="00744EE8" w:rsidP="00744EE8">
      <w:pPr>
        <w:spacing w:before="69" w:after="0" w:line="240" w:lineRule="auto"/>
        <w:ind w:right="329"/>
        <w:rPr>
          <w:rFonts w:ascii="Arial" w:eastAsia="Times New Roman" w:hAnsi="Arial" w:cs="Arial"/>
          <w:b/>
          <w:bCs/>
          <w:spacing w:val="1"/>
          <w:sz w:val="24"/>
          <w:szCs w:val="24"/>
          <w:lang w:eastAsia="ru-RU"/>
        </w:rPr>
      </w:pPr>
    </w:p>
    <w:p w:rsidR="00744EE8" w:rsidRPr="00744EE8" w:rsidRDefault="00744EE8" w:rsidP="00744EE8">
      <w:pPr>
        <w:spacing w:before="69" w:after="0" w:line="240" w:lineRule="auto"/>
        <w:ind w:right="329"/>
        <w:jc w:val="center"/>
        <w:rPr>
          <w:rFonts w:ascii="Arial" w:eastAsia="Times New Roman" w:hAnsi="Arial" w:cs="Arial"/>
          <w:bCs/>
          <w:sz w:val="20"/>
          <w:szCs w:val="24"/>
          <w:lang w:eastAsia="ru-RU"/>
        </w:rPr>
      </w:pPr>
      <w:r w:rsidRPr="00744EE8">
        <w:rPr>
          <w:rFonts w:ascii="Arial" w:eastAsia="Times New Roman" w:hAnsi="Arial" w:cs="Arial"/>
          <w:bCs/>
          <w:spacing w:val="1"/>
          <w:sz w:val="20"/>
          <w:szCs w:val="24"/>
          <w:lang w:eastAsia="ru-RU"/>
        </w:rPr>
        <w:t>Р</w:t>
      </w:r>
      <w:r w:rsidRPr="00744EE8">
        <w:rPr>
          <w:rFonts w:ascii="Arial" w:eastAsia="Times New Roman" w:hAnsi="Arial" w:cs="Arial"/>
          <w:bCs/>
          <w:sz w:val="20"/>
          <w:szCs w:val="24"/>
          <w:lang w:eastAsia="ru-RU"/>
        </w:rPr>
        <w:t>аз</w:t>
      </w:r>
      <w:r w:rsidRPr="00744EE8">
        <w:rPr>
          <w:rFonts w:ascii="Arial" w:eastAsia="Times New Roman" w:hAnsi="Arial" w:cs="Arial"/>
          <w:bCs/>
          <w:spacing w:val="-2"/>
          <w:sz w:val="20"/>
          <w:szCs w:val="24"/>
          <w:lang w:eastAsia="ru-RU"/>
        </w:rPr>
        <w:t>д</w:t>
      </w:r>
      <w:r w:rsidRPr="00744EE8">
        <w:rPr>
          <w:rFonts w:ascii="Arial" w:eastAsia="Times New Roman" w:hAnsi="Arial" w:cs="Arial"/>
          <w:bCs/>
          <w:spacing w:val="1"/>
          <w:sz w:val="20"/>
          <w:szCs w:val="24"/>
          <w:lang w:eastAsia="ru-RU"/>
        </w:rPr>
        <w:t>е</w:t>
      </w:r>
      <w:r w:rsidRPr="00744EE8">
        <w:rPr>
          <w:rFonts w:ascii="Arial" w:eastAsia="Times New Roman" w:hAnsi="Arial" w:cs="Arial"/>
          <w:bCs/>
          <w:sz w:val="20"/>
          <w:szCs w:val="24"/>
          <w:lang w:eastAsia="ru-RU"/>
        </w:rPr>
        <w:t>л</w:t>
      </w:r>
      <w:r w:rsidRPr="00744EE8">
        <w:rPr>
          <w:rFonts w:ascii="Arial" w:eastAsia="Times New Roman" w:hAnsi="Arial" w:cs="Arial"/>
          <w:bCs/>
          <w:spacing w:val="2"/>
          <w:sz w:val="20"/>
          <w:szCs w:val="24"/>
          <w:lang w:eastAsia="ru-RU"/>
        </w:rPr>
        <w:t xml:space="preserve"> </w:t>
      </w:r>
      <w:r w:rsidRPr="00744EE8">
        <w:rPr>
          <w:rFonts w:ascii="Arial" w:eastAsia="Times New Roman" w:hAnsi="Arial" w:cs="Arial"/>
          <w:bCs/>
          <w:spacing w:val="-2"/>
          <w:sz w:val="20"/>
          <w:szCs w:val="24"/>
          <w:lang w:eastAsia="ru-RU"/>
        </w:rPr>
        <w:t>III</w:t>
      </w:r>
      <w:r w:rsidRPr="00744EE8">
        <w:rPr>
          <w:rFonts w:ascii="Arial" w:eastAsia="Times New Roman" w:hAnsi="Arial" w:cs="Arial"/>
          <w:bCs/>
          <w:sz w:val="20"/>
          <w:szCs w:val="24"/>
          <w:lang w:eastAsia="ru-RU"/>
        </w:rPr>
        <w:t>. «</w:t>
      </w:r>
      <w:r w:rsidRPr="00744EE8">
        <w:rPr>
          <w:rFonts w:ascii="Arial" w:eastAsia="Times New Roman" w:hAnsi="Arial" w:cs="Arial"/>
          <w:sz w:val="20"/>
          <w:szCs w:val="24"/>
          <w:lang w:eastAsia="ru-RU"/>
        </w:rPr>
        <w:t>План-график проведения открытых конкурсов на право заключения муниципальных контрактов на выполнение работ,  связанных с осуществлением регулярных перевозок по регулируемым тарифам, а также проведение открытых конкурсов на право осуществления перевозок по нерегулируемым тарифам и выдача свидетельств об осуществлении перевозок по муниципальным маршрутам</w:t>
      </w:r>
      <w:r w:rsidRPr="00744EE8">
        <w:rPr>
          <w:rFonts w:ascii="Arial" w:eastAsia="Times New Roman" w:hAnsi="Arial" w:cs="Arial"/>
          <w:bCs/>
          <w:sz w:val="20"/>
          <w:szCs w:val="24"/>
          <w:lang w:eastAsia="ru-RU"/>
        </w:rPr>
        <w:t>»</w:t>
      </w:r>
    </w:p>
    <w:p w:rsidR="00744EE8" w:rsidRPr="00744EE8" w:rsidRDefault="00744EE8" w:rsidP="00744EE8">
      <w:pPr>
        <w:spacing w:before="69" w:after="0" w:line="240" w:lineRule="auto"/>
        <w:ind w:right="329"/>
        <w:jc w:val="center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1E0"/>
      </w:tblPr>
      <w:tblGrid>
        <w:gridCol w:w="682"/>
        <w:gridCol w:w="2397"/>
        <w:gridCol w:w="1712"/>
        <w:gridCol w:w="1110"/>
        <w:gridCol w:w="1110"/>
        <w:gridCol w:w="1281"/>
        <w:gridCol w:w="1073"/>
      </w:tblGrid>
      <w:tr w:rsidR="00744EE8" w:rsidRPr="00744EE8" w:rsidTr="006B0201">
        <w:trPr>
          <w:trHeight w:hRule="exact" w:val="1858"/>
          <w:jc w:val="center"/>
        </w:trPr>
        <w:tc>
          <w:tcPr>
            <w:tcW w:w="36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>№</w:t>
            </w:r>
          </w:p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>Номер и наименование</w:t>
            </w:r>
          </w:p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>муниципального маршрута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 xml:space="preserve">Сроки проведения открытых конкурсов в соответствии с постановлением администрации </w:t>
            </w:r>
            <w:proofErr w:type="spellStart"/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 xml:space="preserve"> района </w:t>
            </w:r>
            <w:proofErr w:type="gramStart"/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>от</w:t>
            </w:r>
            <w:proofErr w:type="gramEnd"/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>«21» апреля 2017 № 414-п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>Дата начала</w:t>
            </w:r>
          </w:p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>действия муниципальных контрактов (договоров)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>Дата окончания</w:t>
            </w:r>
          </w:p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>действия муниципальных контрактов (договоров)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>Срок проведения открытых конкурсов в соответствии с Федеральным законом от 13.07.2015 № 220</w:t>
            </w: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>ФЗ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>Дата начала действия свидетельств об осуществлении перевозок по муниципальным маршрутам</w:t>
            </w:r>
          </w:p>
        </w:tc>
      </w:tr>
      <w:tr w:rsidR="00744EE8" w:rsidRPr="00744EE8" w:rsidTr="006B0201">
        <w:trPr>
          <w:trHeight w:val="245"/>
          <w:jc w:val="center"/>
        </w:trPr>
        <w:tc>
          <w:tcPr>
            <w:tcW w:w="36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200 «п.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Октябрьский»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квартал 2022г 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01.07.2022г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30.06.2027г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44EE8" w:rsidRPr="00744EE8" w:rsidTr="006B0201">
        <w:trPr>
          <w:trHeight w:val="276"/>
          <w:jc w:val="center"/>
        </w:trPr>
        <w:tc>
          <w:tcPr>
            <w:tcW w:w="36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201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Манзя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квартал 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01.07.2022г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30.06.2027г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44EE8" w:rsidRPr="00744EE8" w:rsidTr="006B0201">
        <w:trPr>
          <w:trHeight w:val="156"/>
          <w:jc w:val="center"/>
        </w:trPr>
        <w:tc>
          <w:tcPr>
            <w:tcW w:w="36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204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с. Чунояр»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квартал 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01.07.2022г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30.06.2027г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44EE8" w:rsidRPr="00744EE8" w:rsidTr="006B0201">
        <w:trPr>
          <w:trHeight w:val="65"/>
          <w:jc w:val="center"/>
        </w:trPr>
        <w:tc>
          <w:tcPr>
            <w:tcW w:w="36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205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Говорково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квартал 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01.07.2022г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30.06.2027г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44EE8" w:rsidRPr="00744EE8" w:rsidTr="006B0201">
        <w:trPr>
          <w:trHeight w:val="248"/>
          <w:jc w:val="center"/>
        </w:trPr>
        <w:tc>
          <w:tcPr>
            <w:tcW w:w="36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207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Невонка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квартал 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01.07.2022г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30.06.2027г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44EE8" w:rsidRPr="00744EE8" w:rsidTr="006B0201">
        <w:trPr>
          <w:trHeight w:val="124"/>
          <w:jc w:val="center"/>
        </w:trPr>
        <w:tc>
          <w:tcPr>
            <w:tcW w:w="36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208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Осиновый Мыс»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квартал 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01.07.2022г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30.06.2027г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44EE8" w:rsidRPr="00744EE8" w:rsidTr="006B0201">
        <w:trPr>
          <w:trHeight w:val="171"/>
          <w:jc w:val="center"/>
        </w:trPr>
        <w:tc>
          <w:tcPr>
            <w:tcW w:w="36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209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Хребтовый»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квартал 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01.07.2022г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30.06.2027г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44EE8" w:rsidRPr="00744EE8" w:rsidTr="006B0201">
        <w:trPr>
          <w:trHeight w:val="93"/>
          <w:jc w:val="center"/>
        </w:trPr>
        <w:tc>
          <w:tcPr>
            <w:tcW w:w="36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213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квартал 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01.07.2022г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30.06.2027г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44EE8" w:rsidRPr="00744EE8" w:rsidTr="006B0201">
        <w:trPr>
          <w:trHeight w:val="138"/>
          <w:jc w:val="center"/>
        </w:trPr>
        <w:tc>
          <w:tcPr>
            <w:tcW w:w="36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216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Кежек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квартал 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01.07.2022г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30.06.2027г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44EE8" w:rsidRPr="00744EE8" w:rsidTr="006B0201">
        <w:trPr>
          <w:trHeight w:val="170"/>
          <w:jc w:val="center"/>
        </w:trPr>
        <w:tc>
          <w:tcPr>
            <w:tcW w:w="36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221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д.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Бедоба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Беляки»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квартал 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01.07.2022г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30.06.2027г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44EE8" w:rsidRPr="00744EE8" w:rsidTr="006B0201">
        <w:trPr>
          <w:trHeight w:val="74"/>
          <w:jc w:val="center"/>
        </w:trPr>
        <w:tc>
          <w:tcPr>
            <w:tcW w:w="36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223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Беляки»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квартал 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01.07.2022г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30.06.2027г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44EE8" w:rsidRPr="00744EE8" w:rsidTr="006B0201">
        <w:trPr>
          <w:trHeight w:val="106"/>
          <w:jc w:val="center"/>
        </w:trPr>
        <w:tc>
          <w:tcPr>
            <w:tcW w:w="36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226 «п. Ангарский – п.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Шиверский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квартал 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01.07.2022г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30.06.2027г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44EE8" w:rsidRPr="00744EE8" w:rsidTr="006B0201">
        <w:trPr>
          <w:trHeight w:val="106"/>
          <w:jc w:val="center"/>
        </w:trPr>
        <w:tc>
          <w:tcPr>
            <w:tcW w:w="36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227 «п.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Артюгино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д</w:t>
            </w:r>
            <w:proofErr w:type="gram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аменка»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квартал 2017г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01.01.2023г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30.06.2027г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44EE8" w:rsidRPr="00744EE8" w:rsidTr="006B0201">
        <w:trPr>
          <w:trHeight w:val="184"/>
          <w:jc w:val="center"/>
        </w:trPr>
        <w:tc>
          <w:tcPr>
            <w:tcW w:w="36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102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ст.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квартал 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01.07.2022г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30.06.2027г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44EE8" w:rsidRPr="00744EE8" w:rsidTr="006B0201">
        <w:trPr>
          <w:trHeight w:val="231"/>
          <w:jc w:val="center"/>
        </w:trPr>
        <w:tc>
          <w:tcPr>
            <w:tcW w:w="36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104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Ангарский»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квартал 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01.07.2022г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30.06.2027г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44EE8" w:rsidRPr="00744EE8" w:rsidTr="006B0201">
        <w:trPr>
          <w:trHeight w:val="120"/>
          <w:jc w:val="center"/>
        </w:trPr>
        <w:tc>
          <w:tcPr>
            <w:tcW w:w="36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107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Пинчуга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квартал 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01.07.2022г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30.06.2027г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44EE8" w:rsidRPr="00744EE8" w:rsidTr="006B0201">
        <w:trPr>
          <w:trHeight w:val="198"/>
          <w:jc w:val="center"/>
        </w:trPr>
        <w:tc>
          <w:tcPr>
            <w:tcW w:w="36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113 «п. Ангарский – п.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Артюгино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квартал 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01.07.2022г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30.06.2027г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44EE8" w:rsidRPr="00744EE8" w:rsidTr="006B0201">
        <w:trPr>
          <w:trHeight w:val="198"/>
          <w:jc w:val="center"/>
        </w:trPr>
        <w:tc>
          <w:tcPr>
            <w:tcW w:w="36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115 «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п.Шиверский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квартал 2023г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01.07.2023г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30.06.2027г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44EE8" w:rsidRPr="00744EE8" w:rsidTr="006B0201">
        <w:trPr>
          <w:trHeight w:val="230"/>
          <w:jc w:val="center"/>
        </w:trPr>
        <w:tc>
          <w:tcPr>
            <w:tcW w:w="36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103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д. Ярки»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квартал 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01.01.2023г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30.06.2027г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44EE8" w:rsidRPr="00744EE8" w:rsidTr="006B0201">
        <w:trPr>
          <w:trHeight w:val="230"/>
          <w:jc w:val="center"/>
        </w:trPr>
        <w:tc>
          <w:tcPr>
            <w:tcW w:w="36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105 «п. Таежный – д.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квартал 2019г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01.01.2020г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31.12.2024г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44EE8" w:rsidRPr="00744EE8" w:rsidTr="006B0201">
        <w:trPr>
          <w:trHeight w:val="230"/>
          <w:jc w:val="center"/>
        </w:trPr>
        <w:tc>
          <w:tcPr>
            <w:tcW w:w="36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8 «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–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Восточный»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квартал 2021г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01.01.2022г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31.12.2026г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44EE8" w:rsidRPr="00744EE8" w:rsidTr="006B0201">
        <w:trPr>
          <w:trHeight w:val="230"/>
          <w:jc w:val="center"/>
        </w:trPr>
        <w:tc>
          <w:tcPr>
            <w:tcW w:w="36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8 а «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–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Восточный»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квартал 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01.01.2023г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30.06.2027г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44EE8" w:rsidRPr="00744EE8" w:rsidTr="006B0201">
        <w:trPr>
          <w:trHeight w:val="230"/>
          <w:jc w:val="center"/>
        </w:trPr>
        <w:tc>
          <w:tcPr>
            <w:tcW w:w="36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9 «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Геофизики –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Восточный»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квартал 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01.01.2023г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30.06.2027г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44EE8" w:rsidRPr="00744EE8" w:rsidTr="006B0201">
        <w:trPr>
          <w:trHeight w:val="230"/>
          <w:jc w:val="center"/>
        </w:trPr>
        <w:tc>
          <w:tcPr>
            <w:tcW w:w="36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9 а «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Геофизики –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Восточный»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квартал 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01.01.2023г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30.06.2027г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744EE8" w:rsidRPr="00744EE8" w:rsidTr="006B0201">
        <w:trPr>
          <w:trHeight w:val="230"/>
          <w:jc w:val="center"/>
        </w:trPr>
        <w:tc>
          <w:tcPr>
            <w:tcW w:w="36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11 «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Геофизики – Прокуратура»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квартал 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01.01.2023г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30.06.2027г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</w:tbl>
    <w:p w:rsidR="00744EE8" w:rsidRPr="00744EE8" w:rsidRDefault="00744EE8" w:rsidP="00744EE8">
      <w:pPr>
        <w:widowControl w:val="0"/>
        <w:spacing w:before="55" w:after="0" w:line="241" w:lineRule="auto"/>
        <w:ind w:right="-31"/>
        <w:outlineLvl w:val="1"/>
        <w:rPr>
          <w:rFonts w:ascii="Arial" w:eastAsia="Times New Roman" w:hAnsi="Arial" w:cs="Arial"/>
          <w:b/>
          <w:bCs/>
          <w:spacing w:val="-4"/>
          <w:sz w:val="24"/>
          <w:szCs w:val="24"/>
        </w:rPr>
      </w:pPr>
    </w:p>
    <w:p w:rsidR="00744EE8" w:rsidRPr="00744EE8" w:rsidRDefault="00744EE8" w:rsidP="00744EE8">
      <w:pPr>
        <w:widowControl w:val="0"/>
        <w:spacing w:before="55" w:after="0" w:line="241" w:lineRule="auto"/>
        <w:ind w:right="-31"/>
        <w:jc w:val="center"/>
        <w:outlineLvl w:val="1"/>
        <w:rPr>
          <w:rFonts w:ascii="Arial" w:eastAsia="Times New Roman" w:hAnsi="Arial" w:cs="Arial"/>
          <w:sz w:val="20"/>
          <w:szCs w:val="24"/>
        </w:rPr>
      </w:pPr>
      <w:r w:rsidRPr="00744EE8">
        <w:rPr>
          <w:rFonts w:ascii="Arial" w:eastAsia="Times New Roman" w:hAnsi="Arial" w:cs="Arial"/>
          <w:bCs/>
          <w:spacing w:val="-4"/>
          <w:sz w:val="20"/>
          <w:szCs w:val="24"/>
        </w:rPr>
        <w:lastRenderedPageBreak/>
        <w:t>Р</w:t>
      </w:r>
      <w:r w:rsidRPr="00744EE8">
        <w:rPr>
          <w:rFonts w:ascii="Arial" w:eastAsia="Times New Roman" w:hAnsi="Arial" w:cs="Arial"/>
          <w:bCs/>
          <w:sz w:val="20"/>
          <w:szCs w:val="24"/>
        </w:rPr>
        <w:t>аз</w:t>
      </w:r>
      <w:r w:rsidRPr="00744EE8">
        <w:rPr>
          <w:rFonts w:ascii="Arial" w:eastAsia="Times New Roman" w:hAnsi="Arial" w:cs="Arial"/>
          <w:bCs/>
          <w:spacing w:val="-3"/>
          <w:sz w:val="20"/>
          <w:szCs w:val="24"/>
        </w:rPr>
        <w:t>д</w:t>
      </w:r>
      <w:r w:rsidRPr="00744EE8">
        <w:rPr>
          <w:rFonts w:ascii="Arial" w:eastAsia="Times New Roman" w:hAnsi="Arial" w:cs="Arial"/>
          <w:bCs/>
          <w:spacing w:val="3"/>
          <w:sz w:val="20"/>
          <w:szCs w:val="24"/>
        </w:rPr>
        <w:t>е</w:t>
      </w:r>
      <w:r w:rsidRPr="00744EE8">
        <w:rPr>
          <w:rFonts w:ascii="Arial" w:eastAsia="Times New Roman" w:hAnsi="Arial" w:cs="Arial"/>
          <w:bCs/>
          <w:sz w:val="20"/>
          <w:szCs w:val="24"/>
        </w:rPr>
        <w:t>л</w:t>
      </w:r>
      <w:r w:rsidRPr="00744EE8">
        <w:rPr>
          <w:rFonts w:ascii="Arial" w:eastAsia="Times New Roman" w:hAnsi="Arial" w:cs="Arial"/>
          <w:bCs/>
          <w:spacing w:val="1"/>
          <w:sz w:val="20"/>
          <w:szCs w:val="24"/>
        </w:rPr>
        <w:t xml:space="preserve"> </w:t>
      </w:r>
      <w:r w:rsidRPr="00744EE8">
        <w:rPr>
          <w:rFonts w:ascii="Arial" w:eastAsia="Times New Roman" w:hAnsi="Arial" w:cs="Arial"/>
          <w:bCs/>
          <w:spacing w:val="-1"/>
          <w:sz w:val="20"/>
          <w:szCs w:val="24"/>
          <w:lang w:val="en-US"/>
        </w:rPr>
        <w:t>I</w:t>
      </w:r>
      <w:r w:rsidRPr="00744EE8">
        <w:rPr>
          <w:rFonts w:ascii="Arial" w:eastAsia="Times New Roman" w:hAnsi="Arial" w:cs="Arial"/>
          <w:bCs/>
          <w:spacing w:val="-3"/>
          <w:sz w:val="20"/>
          <w:szCs w:val="24"/>
          <w:lang w:val="en-US"/>
        </w:rPr>
        <w:t>V</w:t>
      </w:r>
      <w:r w:rsidRPr="00744EE8">
        <w:rPr>
          <w:rFonts w:ascii="Arial" w:eastAsia="Times New Roman" w:hAnsi="Arial" w:cs="Arial"/>
          <w:bCs/>
          <w:sz w:val="20"/>
          <w:szCs w:val="24"/>
        </w:rPr>
        <w:t>.</w:t>
      </w:r>
      <w:r w:rsidRPr="00744EE8">
        <w:rPr>
          <w:rFonts w:ascii="Arial" w:eastAsia="Times New Roman" w:hAnsi="Arial" w:cs="Arial"/>
          <w:bCs/>
          <w:spacing w:val="3"/>
          <w:sz w:val="20"/>
          <w:szCs w:val="24"/>
        </w:rPr>
        <w:t xml:space="preserve"> </w:t>
      </w:r>
      <w:r w:rsidRPr="00744EE8">
        <w:rPr>
          <w:rFonts w:ascii="Arial" w:eastAsia="Times New Roman" w:hAnsi="Arial" w:cs="Arial"/>
          <w:bCs/>
          <w:sz w:val="20"/>
          <w:szCs w:val="24"/>
        </w:rPr>
        <w:t>«</w:t>
      </w:r>
      <w:r w:rsidRPr="00744EE8">
        <w:rPr>
          <w:rFonts w:ascii="Arial" w:eastAsia="Times New Roman" w:hAnsi="Arial" w:cs="Arial"/>
          <w:bCs/>
          <w:spacing w:val="-2"/>
          <w:sz w:val="20"/>
          <w:szCs w:val="24"/>
        </w:rPr>
        <w:t>Пл</w:t>
      </w:r>
      <w:r w:rsidRPr="00744EE8">
        <w:rPr>
          <w:rFonts w:ascii="Arial" w:eastAsia="Times New Roman" w:hAnsi="Arial" w:cs="Arial"/>
          <w:bCs/>
          <w:sz w:val="20"/>
          <w:szCs w:val="24"/>
        </w:rPr>
        <w:t xml:space="preserve">ан </w:t>
      </w:r>
      <w:r w:rsidRPr="00744EE8">
        <w:rPr>
          <w:rFonts w:ascii="Arial" w:eastAsia="Times New Roman" w:hAnsi="Arial" w:cs="Arial"/>
          <w:bCs/>
          <w:spacing w:val="-2"/>
          <w:sz w:val="20"/>
          <w:szCs w:val="24"/>
        </w:rPr>
        <w:t>п</w:t>
      </w:r>
      <w:r w:rsidRPr="00744EE8">
        <w:rPr>
          <w:rFonts w:ascii="Arial" w:eastAsia="Times New Roman" w:hAnsi="Arial" w:cs="Arial"/>
          <w:bCs/>
          <w:sz w:val="20"/>
          <w:szCs w:val="24"/>
        </w:rPr>
        <w:t>рове</w:t>
      </w:r>
      <w:r w:rsidRPr="00744EE8">
        <w:rPr>
          <w:rFonts w:ascii="Arial" w:eastAsia="Times New Roman" w:hAnsi="Arial" w:cs="Arial"/>
          <w:bCs/>
          <w:spacing w:val="-2"/>
          <w:sz w:val="20"/>
          <w:szCs w:val="24"/>
        </w:rPr>
        <w:t>д</w:t>
      </w:r>
      <w:r w:rsidRPr="00744EE8">
        <w:rPr>
          <w:rFonts w:ascii="Arial" w:eastAsia="Times New Roman" w:hAnsi="Arial" w:cs="Arial"/>
          <w:bCs/>
          <w:sz w:val="20"/>
          <w:szCs w:val="24"/>
        </w:rPr>
        <w:t>е</w:t>
      </w:r>
      <w:r w:rsidRPr="00744EE8">
        <w:rPr>
          <w:rFonts w:ascii="Arial" w:eastAsia="Times New Roman" w:hAnsi="Arial" w:cs="Arial"/>
          <w:bCs/>
          <w:spacing w:val="2"/>
          <w:sz w:val="20"/>
          <w:szCs w:val="24"/>
        </w:rPr>
        <w:t>н</w:t>
      </w:r>
      <w:r w:rsidRPr="00744EE8">
        <w:rPr>
          <w:rFonts w:ascii="Arial" w:eastAsia="Times New Roman" w:hAnsi="Arial" w:cs="Arial"/>
          <w:bCs/>
          <w:spacing w:val="-2"/>
          <w:sz w:val="20"/>
          <w:szCs w:val="24"/>
        </w:rPr>
        <w:t>и</w:t>
      </w:r>
      <w:r w:rsidRPr="00744EE8">
        <w:rPr>
          <w:rFonts w:ascii="Arial" w:eastAsia="Times New Roman" w:hAnsi="Arial" w:cs="Arial"/>
          <w:bCs/>
          <w:sz w:val="20"/>
          <w:szCs w:val="24"/>
        </w:rPr>
        <w:t>я</w:t>
      </w:r>
      <w:r w:rsidRPr="00744EE8">
        <w:rPr>
          <w:rFonts w:ascii="Arial" w:eastAsia="Times New Roman" w:hAnsi="Arial" w:cs="Arial"/>
          <w:bCs/>
          <w:spacing w:val="2"/>
          <w:sz w:val="20"/>
          <w:szCs w:val="24"/>
        </w:rPr>
        <w:t xml:space="preserve"> </w:t>
      </w:r>
      <w:r w:rsidRPr="00744EE8">
        <w:rPr>
          <w:rFonts w:ascii="Arial" w:eastAsia="Times New Roman" w:hAnsi="Arial" w:cs="Arial"/>
          <w:bCs/>
          <w:spacing w:val="-2"/>
          <w:sz w:val="20"/>
          <w:szCs w:val="24"/>
        </w:rPr>
        <w:t>ин</w:t>
      </w:r>
      <w:r w:rsidRPr="00744EE8">
        <w:rPr>
          <w:rFonts w:ascii="Arial" w:eastAsia="Times New Roman" w:hAnsi="Arial" w:cs="Arial"/>
          <w:bCs/>
          <w:spacing w:val="1"/>
          <w:sz w:val="20"/>
          <w:szCs w:val="24"/>
        </w:rPr>
        <w:t>ы</w:t>
      </w:r>
      <w:r w:rsidRPr="00744EE8">
        <w:rPr>
          <w:rFonts w:ascii="Arial" w:eastAsia="Times New Roman" w:hAnsi="Arial" w:cs="Arial"/>
          <w:bCs/>
          <w:sz w:val="20"/>
          <w:szCs w:val="24"/>
        </w:rPr>
        <w:t>х</w:t>
      </w:r>
      <w:r w:rsidRPr="00744EE8">
        <w:rPr>
          <w:rFonts w:ascii="Arial" w:eastAsia="Times New Roman" w:hAnsi="Arial" w:cs="Arial"/>
          <w:bCs/>
          <w:spacing w:val="1"/>
          <w:sz w:val="20"/>
          <w:szCs w:val="24"/>
        </w:rPr>
        <w:t xml:space="preserve"> м</w:t>
      </w:r>
      <w:r w:rsidRPr="00744EE8">
        <w:rPr>
          <w:rFonts w:ascii="Arial" w:eastAsia="Times New Roman" w:hAnsi="Arial" w:cs="Arial"/>
          <w:bCs/>
          <w:sz w:val="20"/>
          <w:szCs w:val="24"/>
        </w:rPr>
        <w:t>еро</w:t>
      </w:r>
      <w:r w:rsidRPr="00744EE8">
        <w:rPr>
          <w:rFonts w:ascii="Arial" w:eastAsia="Times New Roman" w:hAnsi="Arial" w:cs="Arial"/>
          <w:bCs/>
          <w:spacing w:val="-2"/>
          <w:sz w:val="20"/>
          <w:szCs w:val="24"/>
        </w:rPr>
        <w:t>п</w:t>
      </w:r>
      <w:r w:rsidRPr="00744EE8">
        <w:rPr>
          <w:rFonts w:ascii="Arial" w:eastAsia="Times New Roman" w:hAnsi="Arial" w:cs="Arial"/>
          <w:bCs/>
          <w:sz w:val="20"/>
          <w:szCs w:val="24"/>
        </w:rPr>
        <w:t>р</w:t>
      </w:r>
      <w:r w:rsidRPr="00744EE8">
        <w:rPr>
          <w:rFonts w:ascii="Arial" w:eastAsia="Times New Roman" w:hAnsi="Arial" w:cs="Arial"/>
          <w:bCs/>
          <w:spacing w:val="-1"/>
          <w:sz w:val="20"/>
          <w:szCs w:val="24"/>
        </w:rPr>
        <w:t>и</w:t>
      </w:r>
      <w:r w:rsidRPr="00744EE8">
        <w:rPr>
          <w:rFonts w:ascii="Arial" w:eastAsia="Times New Roman" w:hAnsi="Arial" w:cs="Arial"/>
          <w:bCs/>
          <w:sz w:val="20"/>
          <w:szCs w:val="24"/>
        </w:rPr>
        <w:t>я</w:t>
      </w:r>
      <w:r w:rsidRPr="00744EE8">
        <w:rPr>
          <w:rFonts w:ascii="Arial" w:eastAsia="Times New Roman" w:hAnsi="Arial" w:cs="Arial"/>
          <w:bCs/>
          <w:spacing w:val="-1"/>
          <w:sz w:val="20"/>
          <w:szCs w:val="24"/>
        </w:rPr>
        <w:t>т</w:t>
      </w:r>
      <w:r w:rsidRPr="00744EE8">
        <w:rPr>
          <w:rFonts w:ascii="Arial" w:eastAsia="Times New Roman" w:hAnsi="Arial" w:cs="Arial"/>
          <w:bCs/>
          <w:spacing w:val="-2"/>
          <w:sz w:val="20"/>
          <w:szCs w:val="24"/>
        </w:rPr>
        <w:t>ий</w:t>
      </w:r>
      <w:r w:rsidRPr="00744EE8">
        <w:rPr>
          <w:rFonts w:ascii="Arial" w:eastAsia="Times New Roman" w:hAnsi="Arial" w:cs="Arial"/>
          <w:bCs/>
          <w:sz w:val="20"/>
          <w:szCs w:val="24"/>
        </w:rPr>
        <w:t>,</w:t>
      </w:r>
      <w:r w:rsidRPr="00744EE8">
        <w:rPr>
          <w:rFonts w:ascii="Arial" w:eastAsia="Times New Roman" w:hAnsi="Arial" w:cs="Arial"/>
          <w:bCs/>
          <w:spacing w:val="3"/>
          <w:sz w:val="20"/>
          <w:szCs w:val="24"/>
        </w:rPr>
        <w:t xml:space="preserve"> </w:t>
      </w:r>
      <w:r w:rsidRPr="00744EE8">
        <w:rPr>
          <w:rFonts w:ascii="Arial" w:eastAsia="Times New Roman" w:hAnsi="Arial" w:cs="Arial"/>
          <w:bCs/>
          <w:spacing w:val="-2"/>
          <w:sz w:val="20"/>
          <w:szCs w:val="24"/>
        </w:rPr>
        <w:t>н</w:t>
      </w:r>
      <w:r w:rsidRPr="00744EE8">
        <w:rPr>
          <w:rFonts w:ascii="Arial" w:eastAsia="Times New Roman" w:hAnsi="Arial" w:cs="Arial"/>
          <w:bCs/>
          <w:sz w:val="20"/>
          <w:szCs w:val="24"/>
        </w:rPr>
        <w:t>а</w:t>
      </w:r>
      <w:r w:rsidRPr="00744EE8">
        <w:rPr>
          <w:rFonts w:ascii="Arial" w:eastAsia="Times New Roman" w:hAnsi="Arial" w:cs="Arial"/>
          <w:bCs/>
          <w:spacing w:val="-2"/>
          <w:sz w:val="20"/>
          <w:szCs w:val="24"/>
        </w:rPr>
        <w:t>п</w:t>
      </w:r>
      <w:r w:rsidRPr="00744EE8">
        <w:rPr>
          <w:rFonts w:ascii="Arial" w:eastAsia="Times New Roman" w:hAnsi="Arial" w:cs="Arial"/>
          <w:bCs/>
          <w:sz w:val="20"/>
          <w:szCs w:val="24"/>
        </w:rPr>
        <w:t>рав</w:t>
      </w:r>
      <w:r w:rsidRPr="00744EE8">
        <w:rPr>
          <w:rFonts w:ascii="Arial" w:eastAsia="Times New Roman" w:hAnsi="Arial" w:cs="Arial"/>
          <w:bCs/>
          <w:spacing w:val="-2"/>
          <w:sz w:val="20"/>
          <w:szCs w:val="24"/>
        </w:rPr>
        <w:t>л</w:t>
      </w:r>
      <w:r w:rsidRPr="00744EE8">
        <w:rPr>
          <w:rFonts w:ascii="Arial" w:eastAsia="Times New Roman" w:hAnsi="Arial" w:cs="Arial"/>
          <w:bCs/>
          <w:sz w:val="20"/>
          <w:szCs w:val="24"/>
        </w:rPr>
        <w:t>е</w:t>
      </w:r>
      <w:r w:rsidRPr="00744EE8">
        <w:rPr>
          <w:rFonts w:ascii="Arial" w:eastAsia="Times New Roman" w:hAnsi="Arial" w:cs="Arial"/>
          <w:bCs/>
          <w:spacing w:val="-2"/>
          <w:sz w:val="20"/>
          <w:szCs w:val="24"/>
        </w:rPr>
        <w:t>н</w:t>
      </w:r>
      <w:r w:rsidRPr="00744EE8">
        <w:rPr>
          <w:rFonts w:ascii="Arial" w:eastAsia="Times New Roman" w:hAnsi="Arial" w:cs="Arial"/>
          <w:bCs/>
          <w:spacing w:val="2"/>
          <w:sz w:val="20"/>
          <w:szCs w:val="24"/>
        </w:rPr>
        <w:t>н</w:t>
      </w:r>
      <w:r w:rsidRPr="00744EE8">
        <w:rPr>
          <w:rFonts w:ascii="Arial" w:eastAsia="Times New Roman" w:hAnsi="Arial" w:cs="Arial"/>
          <w:bCs/>
          <w:spacing w:val="1"/>
          <w:sz w:val="20"/>
          <w:szCs w:val="24"/>
        </w:rPr>
        <w:t>ы</w:t>
      </w:r>
      <w:r w:rsidRPr="00744EE8">
        <w:rPr>
          <w:rFonts w:ascii="Arial" w:eastAsia="Times New Roman" w:hAnsi="Arial" w:cs="Arial"/>
          <w:bCs/>
          <w:sz w:val="20"/>
          <w:szCs w:val="24"/>
        </w:rPr>
        <w:t>х</w:t>
      </w:r>
      <w:r w:rsidRPr="00744EE8">
        <w:rPr>
          <w:rFonts w:ascii="Arial" w:eastAsia="Times New Roman" w:hAnsi="Arial" w:cs="Arial"/>
          <w:bCs/>
          <w:spacing w:val="1"/>
          <w:sz w:val="20"/>
          <w:szCs w:val="24"/>
        </w:rPr>
        <w:t xml:space="preserve"> </w:t>
      </w:r>
      <w:r w:rsidRPr="00744EE8">
        <w:rPr>
          <w:rFonts w:ascii="Arial" w:eastAsia="Times New Roman" w:hAnsi="Arial" w:cs="Arial"/>
          <w:bCs/>
          <w:spacing w:val="-2"/>
          <w:sz w:val="20"/>
          <w:szCs w:val="24"/>
        </w:rPr>
        <w:t>н</w:t>
      </w:r>
      <w:r w:rsidRPr="00744EE8">
        <w:rPr>
          <w:rFonts w:ascii="Arial" w:eastAsia="Times New Roman" w:hAnsi="Arial" w:cs="Arial"/>
          <w:bCs/>
          <w:sz w:val="20"/>
          <w:szCs w:val="24"/>
        </w:rPr>
        <w:t>а обес</w:t>
      </w:r>
      <w:r w:rsidRPr="00744EE8">
        <w:rPr>
          <w:rFonts w:ascii="Arial" w:eastAsia="Times New Roman" w:hAnsi="Arial" w:cs="Arial"/>
          <w:bCs/>
          <w:spacing w:val="-2"/>
          <w:sz w:val="20"/>
          <w:szCs w:val="24"/>
        </w:rPr>
        <w:t>п</w:t>
      </w:r>
      <w:r w:rsidRPr="00744EE8">
        <w:rPr>
          <w:rFonts w:ascii="Arial" w:eastAsia="Times New Roman" w:hAnsi="Arial" w:cs="Arial"/>
          <w:bCs/>
          <w:sz w:val="20"/>
          <w:szCs w:val="24"/>
        </w:rPr>
        <w:t>е</w:t>
      </w:r>
      <w:r w:rsidRPr="00744EE8">
        <w:rPr>
          <w:rFonts w:ascii="Arial" w:eastAsia="Times New Roman" w:hAnsi="Arial" w:cs="Arial"/>
          <w:bCs/>
          <w:spacing w:val="-3"/>
          <w:sz w:val="20"/>
          <w:szCs w:val="24"/>
        </w:rPr>
        <w:t>ч</w:t>
      </w:r>
      <w:r w:rsidRPr="00744EE8">
        <w:rPr>
          <w:rFonts w:ascii="Arial" w:eastAsia="Times New Roman" w:hAnsi="Arial" w:cs="Arial"/>
          <w:bCs/>
          <w:sz w:val="20"/>
          <w:szCs w:val="24"/>
        </w:rPr>
        <w:t>е</w:t>
      </w:r>
      <w:r w:rsidRPr="00744EE8">
        <w:rPr>
          <w:rFonts w:ascii="Arial" w:eastAsia="Times New Roman" w:hAnsi="Arial" w:cs="Arial"/>
          <w:bCs/>
          <w:spacing w:val="2"/>
          <w:sz w:val="20"/>
          <w:szCs w:val="24"/>
        </w:rPr>
        <w:t>н</w:t>
      </w:r>
      <w:r w:rsidRPr="00744EE8">
        <w:rPr>
          <w:rFonts w:ascii="Arial" w:eastAsia="Times New Roman" w:hAnsi="Arial" w:cs="Arial"/>
          <w:bCs/>
          <w:spacing w:val="-2"/>
          <w:sz w:val="20"/>
          <w:szCs w:val="24"/>
        </w:rPr>
        <w:t>и</w:t>
      </w:r>
      <w:r w:rsidRPr="00744EE8">
        <w:rPr>
          <w:rFonts w:ascii="Arial" w:eastAsia="Times New Roman" w:hAnsi="Arial" w:cs="Arial"/>
          <w:bCs/>
          <w:sz w:val="20"/>
          <w:szCs w:val="24"/>
        </w:rPr>
        <w:t>е</w:t>
      </w:r>
      <w:r w:rsidRPr="00744EE8">
        <w:rPr>
          <w:rFonts w:ascii="Arial" w:eastAsia="Times New Roman" w:hAnsi="Arial" w:cs="Arial"/>
          <w:bCs/>
          <w:spacing w:val="1"/>
          <w:sz w:val="20"/>
          <w:szCs w:val="24"/>
        </w:rPr>
        <w:t xml:space="preserve"> </w:t>
      </w:r>
      <w:r w:rsidRPr="00744EE8">
        <w:rPr>
          <w:rFonts w:ascii="Arial" w:eastAsia="Times New Roman" w:hAnsi="Arial" w:cs="Arial"/>
          <w:bCs/>
          <w:spacing w:val="-2"/>
          <w:sz w:val="20"/>
          <w:szCs w:val="24"/>
        </w:rPr>
        <w:t>т</w:t>
      </w:r>
      <w:r w:rsidRPr="00744EE8">
        <w:rPr>
          <w:rFonts w:ascii="Arial" w:eastAsia="Times New Roman" w:hAnsi="Arial" w:cs="Arial"/>
          <w:bCs/>
          <w:sz w:val="20"/>
          <w:szCs w:val="24"/>
        </w:rPr>
        <w:t>ра</w:t>
      </w:r>
      <w:r w:rsidRPr="00744EE8">
        <w:rPr>
          <w:rFonts w:ascii="Arial" w:eastAsia="Times New Roman" w:hAnsi="Arial" w:cs="Arial"/>
          <w:bCs/>
          <w:spacing w:val="-1"/>
          <w:sz w:val="20"/>
          <w:szCs w:val="24"/>
        </w:rPr>
        <w:t>н</w:t>
      </w:r>
      <w:r w:rsidRPr="00744EE8">
        <w:rPr>
          <w:rFonts w:ascii="Arial" w:eastAsia="Times New Roman" w:hAnsi="Arial" w:cs="Arial"/>
          <w:bCs/>
          <w:sz w:val="20"/>
          <w:szCs w:val="24"/>
        </w:rPr>
        <w:t>с</w:t>
      </w:r>
      <w:r w:rsidRPr="00744EE8">
        <w:rPr>
          <w:rFonts w:ascii="Arial" w:eastAsia="Times New Roman" w:hAnsi="Arial" w:cs="Arial"/>
          <w:bCs/>
          <w:spacing w:val="-2"/>
          <w:sz w:val="20"/>
          <w:szCs w:val="24"/>
        </w:rPr>
        <w:t>п</w:t>
      </w:r>
      <w:r w:rsidRPr="00744EE8">
        <w:rPr>
          <w:rFonts w:ascii="Arial" w:eastAsia="Times New Roman" w:hAnsi="Arial" w:cs="Arial"/>
          <w:bCs/>
          <w:sz w:val="20"/>
          <w:szCs w:val="24"/>
        </w:rPr>
        <w:t>о</w:t>
      </w:r>
      <w:r w:rsidRPr="00744EE8">
        <w:rPr>
          <w:rFonts w:ascii="Arial" w:eastAsia="Times New Roman" w:hAnsi="Arial" w:cs="Arial"/>
          <w:bCs/>
          <w:spacing w:val="3"/>
          <w:sz w:val="20"/>
          <w:szCs w:val="24"/>
        </w:rPr>
        <w:t>р</w:t>
      </w:r>
      <w:r w:rsidRPr="00744EE8">
        <w:rPr>
          <w:rFonts w:ascii="Arial" w:eastAsia="Times New Roman" w:hAnsi="Arial" w:cs="Arial"/>
          <w:bCs/>
          <w:spacing w:val="-2"/>
          <w:sz w:val="20"/>
          <w:szCs w:val="24"/>
        </w:rPr>
        <w:t>тн</w:t>
      </w:r>
      <w:r w:rsidRPr="00744EE8">
        <w:rPr>
          <w:rFonts w:ascii="Arial" w:eastAsia="Times New Roman" w:hAnsi="Arial" w:cs="Arial"/>
          <w:bCs/>
          <w:sz w:val="20"/>
          <w:szCs w:val="24"/>
        </w:rPr>
        <w:t>ого</w:t>
      </w:r>
      <w:r w:rsidRPr="00744EE8">
        <w:rPr>
          <w:rFonts w:ascii="Arial" w:eastAsia="Times New Roman" w:hAnsi="Arial" w:cs="Arial"/>
          <w:bCs/>
          <w:spacing w:val="1"/>
          <w:sz w:val="20"/>
          <w:szCs w:val="24"/>
        </w:rPr>
        <w:t xml:space="preserve"> </w:t>
      </w:r>
      <w:r w:rsidRPr="00744EE8">
        <w:rPr>
          <w:rFonts w:ascii="Arial" w:eastAsia="Times New Roman" w:hAnsi="Arial" w:cs="Arial"/>
          <w:bCs/>
          <w:sz w:val="20"/>
          <w:szCs w:val="24"/>
        </w:rPr>
        <w:t>обс</w:t>
      </w:r>
      <w:r w:rsidRPr="00744EE8">
        <w:rPr>
          <w:rFonts w:ascii="Arial" w:eastAsia="Times New Roman" w:hAnsi="Arial" w:cs="Arial"/>
          <w:bCs/>
          <w:spacing w:val="-2"/>
          <w:sz w:val="20"/>
          <w:szCs w:val="24"/>
        </w:rPr>
        <w:t>л</w:t>
      </w:r>
      <w:r w:rsidRPr="00744EE8">
        <w:rPr>
          <w:rFonts w:ascii="Arial" w:eastAsia="Times New Roman" w:hAnsi="Arial" w:cs="Arial"/>
          <w:bCs/>
          <w:spacing w:val="3"/>
          <w:sz w:val="20"/>
          <w:szCs w:val="24"/>
        </w:rPr>
        <w:t>у</w:t>
      </w:r>
      <w:r w:rsidRPr="00744EE8">
        <w:rPr>
          <w:rFonts w:ascii="Arial" w:eastAsia="Times New Roman" w:hAnsi="Arial" w:cs="Arial"/>
          <w:bCs/>
          <w:spacing w:val="-4"/>
          <w:sz w:val="20"/>
          <w:szCs w:val="24"/>
        </w:rPr>
        <w:t>ж</w:t>
      </w:r>
      <w:r w:rsidRPr="00744EE8">
        <w:rPr>
          <w:rFonts w:ascii="Arial" w:eastAsia="Times New Roman" w:hAnsi="Arial" w:cs="Arial"/>
          <w:bCs/>
          <w:spacing w:val="-2"/>
          <w:sz w:val="20"/>
          <w:szCs w:val="24"/>
        </w:rPr>
        <w:t>и</w:t>
      </w:r>
      <w:r w:rsidRPr="00744EE8">
        <w:rPr>
          <w:rFonts w:ascii="Arial" w:eastAsia="Times New Roman" w:hAnsi="Arial" w:cs="Arial"/>
          <w:bCs/>
          <w:sz w:val="20"/>
          <w:szCs w:val="24"/>
        </w:rPr>
        <w:t>ван</w:t>
      </w:r>
      <w:r w:rsidRPr="00744EE8">
        <w:rPr>
          <w:rFonts w:ascii="Arial" w:eastAsia="Times New Roman" w:hAnsi="Arial" w:cs="Arial"/>
          <w:bCs/>
          <w:spacing w:val="-2"/>
          <w:sz w:val="20"/>
          <w:szCs w:val="24"/>
        </w:rPr>
        <w:t>и</w:t>
      </w:r>
      <w:r w:rsidRPr="00744EE8">
        <w:rPr>
          <w:rFonts w:ascii="Arial" w:eastAsia="Times New Roman" w:hAnsi="Arial" w:cs="Arial"/>
          <w:bCs/>
          <w:sz w:val="20"/>
          <w:szCs w:val="24"/>
        </w:rPr>
        <w:t>я</w:t>
      </w:r>
      <w:r w:rsidRPr="00744EE8">
        <w:rPr>
          <w:rFonts w:ascii="Arial" w:eastAsia="Times New Roman" w:hAnsi="Arial" w:cs="Arial"/>
          <w:bCs/>
          <w:spacing w:val="2"/>
          <w:sz w:val="20"/>
          <w:szCs w:val="24"/>
        </w:rPr>
        <w:t xml:space="preserve"> н</w:t>
      </w:r>
      <w:r w:rsidRPr="00744EE8">
        <w:rPr>
          <w:rFonts w:ascii="Arial" w:eastAsia="Times New Roman" w:hAnsi="Arial" w:cs="Arial"/>
          <w:bCs/>
          <w:sz w:val="20"/>
          <w:szCs w:val="24"/>
        </w:rPr>
        <w:t>асе</w:t>
      </w:r>
      <w:r w:rsidRPr="00744EE8">
        <w:rPr>
          <w:rFonts w:ascii="Arial" w:eastAsia="Times New Roman" w:hAnsi="Arial" w:cs="Arial"/>
          <w:bCs/>
          <w:spacing w:val="-2"/>
          <w:sz w:val="20"/>
          <w:szCs w:val="24"/>
        </w:rPr>
        <w:t>л</w:t>
      </w:r>
      <w:r w:rsidRPr="00744EE8">
        <w:rPr>
          <w:rFonts w:ascii="Arial" w:eastAsia="Times New Roman" w:hAnsi="Arial" w:cs="Arial"/>
          <w:bCs/>
          <w:sz w:val="20"/>
          <w:szCs w:val="24"/>
        </w:rPr>
        <w:t>е</w:t>
      </w:r>
      <w:r w:rsidRPr="00744EE8">
        <w:rPr>
          <w:rFonts w:ascii="Arial" w:eastAsia="Times New Roman" w:hAnsi="Arial" w:cs="Arial"/>
          <w:bCs/>
          <w:spacing w:val="2"/>
          <w:sz w:val="20"/>
          <w:szCs w:val="24"/>
        </w:rPr>
        <w:t>н</w:t>
      </w:r>
      <w:r w:rsidRPr="00744EE8">
        <w:rPr>
          <w:rFonts w:ascii="Arial" w:eastAsia="Times New Roman" w:hAnsi="Arial" w:cs="Arial"/>
          <w:bCs/>
          <w:spacing w:val="-2"/>
          <w:sz w:val="20"/>
          <w:szCs w:val="24"/>
        </w:rPr>
        <w:t>и</w:t>
      </w:r>
      <w:r w:rsidRPr="00744EE8">
        <w:rPr>
          <w:rFonts w:ascii="Arial" w:eastAsia="Times New Roman" w:hAnsi="Arial" w:cs="Arial"/>
          <w:bCs/>
          <w:sz w:val="20"/>
          <w:szCs w:val="24"/>
        </w:rPr>
        <w:t>я»</w:t>
      </w:r>
    </w:p>
    <w:p w:rsidR="00744EE8" w:rsidRPr="00744EE8" w:rsidRDefault="00744EE8" w:rsidP="00744EE8">
      <w:pPr>
        <w:spacing w:before="1" w:after="0" w:line="120" w:lineRule="exact"/>
        <w:jc w:val="both"/>
        <w:rPr>
          <w:rFonts w:ascii="Arial" w:eastAsia="Times New Roman" w:hAnsi="Arial" w:cs="Arial"/>
          <w:sz w:val="12"/>
          <w:szCs w:val="12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355"/>
        <w:gridCol w:w="2484"/>
        <w:gridCol w:w="2364"/>
        <w:gridCol w:w="2744"/>
        <w:gridCol w:w="1418"/>
      </w:tblGrid>
      <w:tr w:rsidR="00744EE8" w:rsidRPr="00744EE8" w:rsidTr="006B0201">
        <w:trPr>
          <w:trHeight w:hRule="exact" w:val="696"/>
        </w:trPr>
        <w:tc>
          <w:tcPr>
            <w:tcW w:w="1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>№</w:t>
            </w:r>
          </w:p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3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>Номер и наименование</w:t>
            </w:r>
          </w:p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>муниципального маршрута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>Наименование</w:t>
            </w:r>
          </w:p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>мероприятия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>Содержание</w:t>
            </w:r>
          </w:p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>мероприятия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>Срок выполнения</w:t>
            </w:r>
          </w:p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ahoma" w:hAnsi="Arial" w:cs="Arial"/>
                <w:sz w:val="14"/>
                <w:szCs w:val="14"/>
                <w:lang w:eastAsia="ru-RU"/>
              </w:rPr>
              <w:t>мероприятия</w:t>
            </w:r>
          </w:p>
        </w:tc>
      </w:tr>
      <w:tr w:rsidR="00744EE8" w:rsidRPr="00744EE8" w:rsidTr="006B0201">
        <w:trPr>
          <w:trHeight w:hRule="exact" w:val="293"/>
        </w:trPr>
        <w:tc>
          <w:tcPr>
            <w:tcW w:w="1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200 «п.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Октябрьский»</w:t>
            </w:r>
          </w:p>
        </w:tc>
        <w:tc>
          <w:tcPr>
            <w:tcW w:w="126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ind w:right="14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44EE8" w:rsidRPr="00744EE8" w:rsidRDefault="00744EE8" w:rsidP="006B0201">
            <w:pPr>
              <w:spacing w:after="0" w:line="240" w:lineRule="auto"/>
              <w:ind w:right="14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44EE8" w:rsidRPr="00744EE8" w:rsidRDefault="00744EE8" w:rsidP="00744EE8">
            <w:pPr>
              <w:numPr>
                <w:ilvl w:val="0"/>
                <w:numId w:val="1"/>
              </w:numPr>
              <w:spacing w:after="0" w:line="240" w:lineRule="auto"/>
              <w:ind w:right="14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Обследование пассажиропотоков на муниципальных маршрутах;</w:t>
            </w:r>
          </w:p>
          <w:p w:rsidR="00744EE8" w:rsidRPr="00744EE8" w:rsidRDefault="00744EE8" w:rsidP="006B0201">
            <w:pPr>
              <w:spacing w:after="0" w:line="240" w:lineRule="auto"/>
              <w:ind w:right="14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44EE8" w:rsidRPr="00744EE8" w:rsidRDefault="00744EE8" w:rsidP="006B0201">
            <w:pPr>
              <w:spacing w:after="0" w:line="240" w:lineRule="auto"/>
              <w:ind w:right="14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2. Оптимизация расписания движения автобусов, остановочных пунктов, количества и классов транспортных сре</w:t>
            </w:r>
            <w:proofErr w:type="gram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в с</w:t>
            </w:r>
            <w:proofErr w:type="gram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оответствии с потребностями населения;</w:t>
            </w:r>
          </w:p>
          <w:p w:rsidR="00744EE8" w:rsidRPr="00744EE8" w:rsidRDefault="00744EE8" w:rsidP="006B0201">
            <w:pPr>
              <w:spacing w:after="0" w:line="240" w:lineRule="auto"/>
              <w:ind w:right="7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44EE8" w:rsidRPr="00744EE8" w:rsidRDefault="00744EE8" w:rsidP="006B0201">
            <w:pPr>
              <w:spacing w:after="0" w:line="240" w:lineRule="auto"/>
              <w:ind w:right="7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 Повышение информированности населения о работе автомобильного транспорта.</w:t>
            </w:r>
          </w:p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ind w:right="7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44EE8" w:rsidRPr="00744EE8" w:rsidRDefault="00744EE8" w:rsidP="006B0201">
            <w:pPr>
              <w:spacing w:after="0" w:line="240" w:lineRule="auto"/>
              <w:ind w:right="7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44EE8" w:rsidRPr="00744EE8" w:rsidRDefault="00744EE8" w:rsidP="00744EE8">
            <w:pPr>
              <w:numPr>
                <w:ilvl w:val="0"/>
                <w:numId w:val="2"/>
              </w:numPr>
              <w:spacing w:after="0" w:line="240" w:lineRule="auto"/>
              <w:ind w:right="7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натуральных обследований  пассажиропотоков на муниципальных маршрутах;</w:t>
            </w:r>
          </w:p>
          <w:p w:rsidR="00744EE8" w:rsidRPr="00744EE8" w:rsidRDefault="00744EE8" w:rsidP="006B0201">
            <w:pPr>
              <w:spacing w:after="0" w:line="240" w:lineRule="auto"/>
              <w:ind w:right="7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44EE8" w:rsidRPr="00744EE8" w:rsidRDefault="00744EE8" w:rsidP="006B0201">
            <w:pPr>
              <w:spacing w:after="0" w:line="240" w:lineRule="auto"/>
              <w:ind w:right="7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Изменение расписания движения автобусов, остановочных пунктов, количества и классов транспортных сре</w:t>
            </w:r>
            <w:proofErr w:type="gram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в с</w:t>
            </w:r>
            <w:proofErr w:type="gram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оответствии с потребностями населения в перевозках;</w:t>
            </w:r>
          </w:p>
          <w:p w:rsidR="00744EE8" w:rsidRPr="00744EE8" w:rsidRDefault="00744EE8" w:rsidP="006B0201">
            <w:pPr>
              <w:spacing w:after="0" w:line="240" w:lineRule="auto"/>
              <w:ind w:right="7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44EE8" w:rsidRPr="00744EE8" w:rsidRDefault="00744EE8" w:rsidP="006B0201">
            <w:pPr>
              <w:spacing w:after="0" w:line="240" w:lineRule="auto"/>
              <w:ind w:right="7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 Информирование  населения о работе пассажирского автомобильного транспорта (наполнение официальных сайтов, информационное обеспечение остановочных пунктов).</w:t>
            </w:r>
          </w:p>
        </w:tc>
        <w:tc>
          <w:tcPr>
            <w:tcW w:w="758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44EE8" w:rsidRPr="00744EE8" w:rsidRDefault="00744EE8" w:rsidP="00744EE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Два раза в год (ежегодно);</w:t>
            </w:r>
          </w:p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По мере необходимости;</w:t>
            </w:r>
          </w:p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 По факту поступления (создания) информации</w:t>
            </w:r>
          </w:p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44EE8" w:rsidRPr="00744EE8" w:rsidTr="006B0201">
        <w:trPr>
          <w:trHeight w:hRule="exact" w:val="268"/>
        </w:trPr>
        <w:tc>
          <w:tcPr>
            <w:tcW w:w="1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201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Манзя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</w:tr>
      <w:tr w:rsidR="00744EE8" w:rsidRPr="00744EE8" w:rsidTr="006B0201">
        <w:trPr>
          <w:trHeight w:hRule="exact" w:val="276"/>
        </w:trPr>
        <w:tc>
          <w:tcPr>
            <w:tcW w:w="1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204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с. Чунояр»</w:t>
            </w:r>
          </w:p>
        </w:tc>
        <w:tc>
          <w:tcPr>
            <w:tcW w:w="12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</w:tr>
      <w:tr w:rsidR="00744EE8" w:rsidRPr="00744EE8" w:rsidTr="006B0201">
        <w:trPr>
          <w:trHeight w:hRule="exact" w:val="281"/>
        </w:trPr>
        <w:tc>
          <w:tcPr>
            <w:tcW w:w="1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205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Говорково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</w:tr>
      <w:tr w:rsidR="00744EE8" w:rsidRPr="00744EE8" w:rsidTr="006B0201">
        <w:trPr>
          <w:trHeight w:hRule="exact" w:val="284"/>
        </w:trPr>
        <w:tc>
          <w:tcPr>
            <w:tcW w:w="1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207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Невонка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</w:tr>
      <w:tr w:rsidR="00744EE8" w:rsidRPr="00744EE8" w:rsidTr="006B0201">
        <w:trPr>
          <w:trHeight w:hRule="exact" w:val="284"/>
        </w:trPr>
        <w:tc>
          <w:tcPr>
            <w:tcW w:w="1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208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Осиновый Мыс»</w:t>
            </w:r>
          </w:p>
        </w:tc>
        <w:tc>
          <w:tcPr>
            <w:tcW w:w="12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</w:tr>
      <w:tr w:rsidR="00744EE8" w:rsidRPr="00744EE8" w:rsidTr="006B0201">
        <w:trPr>
          <w:trHeight w:hRule="exact" w:val="284"/>
        </w:trPr>
        <w:tc>
          <w:tcPr>
            <w:tcW w:w="1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209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Хребтовый»</w:t>
            </w:r>
          </w:p>
        </w:tc>
        <w:tc>
          <w:tcPr>
            <w:tcW w:w="12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</w:tr>
      <w:tr w:rsidR="00744EE8" w:rsidRPr="00744EE8" w:rsidTr="006B0201">
        <w:trPr>
          <w:trHeight w:hRule="exact" w:val="284"/>
        </w:trPr>
        <w:tc>
          <w:tcPr>
            <w:tcW w:w="1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213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</w:tr>
      <w:tr w:rsidR="00744EE8" w:rsidRPr="00744EE8" w:rsidTr="006B0201">
        <w:trPr>
          <w:trHeight w:hRule="exact" w:val="560"/>
        </w:trPr>
        <w:tc>
          <w:tcPr>
            <w:tcW w:w="1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216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Кежек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</w:tr>
      <w:tr w:rsidR="00744EE8" w:rsidRPr="00744EE8" w:rsidTr="006B0201">
        <w:trPr>
          <w:trHeight w:hRule="exact" w:val="577"/>
        </w:trPr>
        <w:tc>
          <w:tcPr>
            <w:tcW w:w="1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221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д.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Бедоба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Беляки»</w:t>
            </w:r>
          </w:p>
        </w:tc>
        <w:tc>
          <w:tcPr>
            <w:tcW w:w="12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</w:tr>
      <w:tr w:rsidR="00744EE8" w:rsidRPr="00744EE8" w:rsidTr="006B0201">
        <w:trPr>
          <w:trHeight w:hRule="exact" w:val="284"/>
        </w:trPr>
        <w:tc>
          <w:tcPr>
            <w:tcW w:w="1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223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Беляки»</w:t>
            </w:r>
          </w:p>
        </w:tc>
        <w:tc>
          <w:tcPr>
            <w:tcW w:w="12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</w:tr>
      <w:tr w:rsidR="00744EE8" w:rsidRPr="00744EE8" w:rsidTr="006B0201">
        <w:trPr>
          <w:trHeight w:hRule="exact" w:val="284"/>
        </w:trPr>
        <w:tc>
          <w:tcPr>
            <w:tcW w:w="1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226 «п. Ангарский – п.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Шиверский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</w:tr>
      <w:tr w:rsidR="00744EE8" w:rsidRPr="00744EE8" w:rsidTr="006B0201">
        <w:trPr>
          <w:trHeight w:hRule="exact" w:val="284"/>
        </w:trPr>
        <w:tc>
          <w:tcPr>
            <w:tcW w:w="1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227 «п.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Артюгино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д. Каменка»</w:t>
            </w:r>
          </w:p>
        </w:tc>
        <w:tc>
          <w:tcPr>
            <w:tcW w:w="126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</w:tr>
      <w:tr w:rsidR="00744EE8" w:rsidRPr="00744EE8" w:rsidTr="006B0201">
        <w:trPr>
          <w:trHeight w:hRule="exact" w:val="665"/>
        </w:trPr>
        <w:tc>
          <w:tcPr>
            <w:tcW w:w="1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102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ст.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6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ind w:right="14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44EE8" w:rsidRPr="00744EE8" w:rsidRDefault="00744EE8" w:rsidP="006B0201">
            <w:pPr>
              <w:spacing w:after="0" w:line="240" w:lineRule="auto"/>
              <w:ind w:right="14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Обследование пассажиропотоков на муниципальных маршрутах;</w:t>
            </w:r>
          </w:p>
          <w:p w:rsidR="00744EE8" w:rsidRPr="00744EE8" w:rsidRDefault="00744EE8" w:rsidP="006B0201">
            <w:pPr>
              <w:spacing w:after="0" w:line="240" w:lineRule="auto"/>
              <w:ind w:right="14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2. Оптимизация расписания движения автобусов, остановочных пунктов, количества и классов транспортных сре</w:t>
            </w:r>
            <w:proofErr w:type="gram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в с</w:t>
            </w:r>
            <w:proofErr w:type="gram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оответствии с потребностями населения;</w:t>
            </w:r>
          </w:p>
          <w:p w:rsidR="00744EE8" w:rsidRPr="00744EE8" w:rsidRDefault="00744EE8" w:rsidP="006B0201">
            <w:pPr>
              <w:spacing w:after="0" w:line="240" w:lineRule="auto"/>
              <w:ind w:right="7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 Повышение информированности населения о работе автомобильного транспорта.</w:t>
            </w:r>
          </w:p>
          <w:p w:rsidR="00744EE8" w:rsidRPr="00744EE8" w:rsidRDefault="00744EE8" w:rsidP="006B0201">
            <w:pPr>
              <w:spacing w:after="0" w:line="240" w:lineRule="auto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ind w:right="7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Проведение натуральных обследований  пассажиропотоков на муниципальных маршрутах;</w:t>
            </w:r>
          </w:p>
          <w:p w:rsidR="00744EE8" w:rsidRPr="00744EE8" w:rsidRDefault="00744EE8" w:rsidP="006B0201">
            <w:pPr>
              <w:spacing w:after="0" w:line="240" w:lineRule="auto"/>
              <w:ind w:right="7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Изменение расписания движения автобусов, остановочных пунктов, количества и классов транспортных сре</w:t>
            </w:r>
            <w:proofErr w:type="gram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в с</w:t>
            </w:r>
            <w:proofErr w:type="gram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оответствии с потребностями населения в перевозках;</w:t>
            </w:r>
          </w:p>
          <w:p w:rsidR="00744EE8" w:rsidRPr="00744EE8" w:rsidRDefault="00744EE8" w:rsidP="006B0201">
            <w:pPr>
              <w:spacing w:after="0" w:line="240" w:lineRule="auto"/>
              <w:ind w:right="141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 Информирование  населения о работе пассажирского автомобильного транспорта (наполнение официальных сайтов, информационное обеспечение остановочных пунктов).</w:t>
            </w:r>
          </w:p>
        </w:tc>
        <w:tc>
          <w:tcPr>
            <w:tcW w:w="758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Два раза в год (ежегодно);</w:t>
            </w:r>
          </w:p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По мере необходимости;</w:t>
            </w:r>
          </w:p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 По факту поступления (создания) информации</w:t>
            </w:r>
          </w:p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</w:tr>
      <w:tr w:rsidR="00744EE8" w:rsidRPr="00744EE8" w:rsidTr="006B0201">
        <w:trPr>
          <w:trHeight w:hRule="exact" w:val="717"/>
        </w:trPr>
        <w:tc>
          <w:tcPr>
            <w:tcW w:w="1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104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Ангарский»</w:t>
            </w:r>
          </w:p>
        </w:tc>
        <w:tc>
          <w:tcPr>
            <w:tcW w:w="12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</w:tr>
      <w:tr w:rsidR="00744EE8" w:rsidRPr="00744EE8" w:rsidTr="006B0201">
        <w:trPr>
          <w:trHeight w:hRule="exact" w:val="841"/>
        </w:trPr>
        <w:tc>
          <w:tcPr>
            <w:tcW w:w="1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107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Пинчуга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62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</w:tr>
      <w:tr w:rsidR="00744EE8" w:rsidRPr="00744EE8" w:rsidTr="006B0201">
        <w:trPr>
          <w:trHeight w:hRule="exact" w:val="694"/>
        </w:trPr>
        <w:tc>
          <w:tcPr>
            <w:tcW w:w="1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113 «п. Ангарский – п.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Артюгино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6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ind w:right="14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Обследование пассажиропотоков на муниципальных маршрутах;</w:t>
            </w:r>
          </w:p>
          <w:p w:rsidR="00744EE8" w:rsidRPr="00744EE8" w:rsidRDefault="00744EE8" w:rsidP="006B0201">
            <w:pPr>
              <w:spacing w:after="0" w:line="240" w:lineRule="auto"/>
              <w:ind w:right="14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2. Оптимизация расписания движения автобусов, остановочных пунктов, количества и классов транспортных сре</w:t>
            </w:r>
            <w:proofErr w:type="gram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в с</w:t>
            </w:r>
            <w:proofErr w:type="gram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оответствии с потребностями населения;</w:t>
            </w:r>
          </w:p>
          <w:p w:rsidR="00744EE8" w:rsidRPr="00744EE8" w:rsidRDefault="00744EE8" w:rsidP="006B0201">
            <w:pPr>
              <w:spacing w:after="0" w:line="240" w:lineRule="auto"/>
              <w:ind w:right="7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 Повышение информированности населения о работе автомобильного транспорта.</w:t>
            </w:r>
          </w:p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ind w:right="7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Проведение натуральных обследований  пассажиропотоков на муниципальных маршрутах;</w:t>
            </w:r>
          </w:p>
          <w:p w:rsidR="00744EE8" w:rsidRPr="00744EE8" w:rsidRDefault="00744EE8" w:rsidP="006B0201">
            <w:pPr>
              <w:spacing w:after="0" w:line="240" w:lineRule="auto"/>
              <w:ind w:right="7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Изменение расписания движения автобусов, остановочных пунктов, количества и классов транспортных сре</w:t>
            </w:r>
            <w:proofErr w:type="gram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в с</w:t>
            </w:r>
            <w:proofErr w:type="gram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оответствии с потребностями населения в перевозках;</w:t>
            </w:r>
          </w:p>
          <w:p w:rsidR="00744EE8" w:rsidRPr="00744EE8" w:rsidRDefault="00744EE8" w:rsidP="006B0201">
            <w:pPr>
              <w:spacing w:after="0" w:line="240" w:lineRule="auto"/>
              <w:ind w:right="142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 Информирование  населения о работе пассажирского автомобильного транспорта (наполнение официальных сайтов, информационное обеспечение остановочных пунктов).</w:t>
            </w:r>
          </w:p>
        </w:tc>
        <w:tc>
          <w:tcPr>
            <w:tcW w:w="758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Два раза в год (ежегодно);</w:t>
            </w:r>
          </w:p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По мере необходимости;</w:t>
            </w:r>
          </w:p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 По факту поступления (создания) информации</w:t>
            </w:r>
          </w:p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44EE8" w:rsidRPr="00744EE8" w:rsidRDefault="00744EE8" w:rsidP="006B0201">
            <w:pPr>
              <w:spacing w:after="0" w:line="240" w:lineRule="auto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</w:tr>
      <w:tr w:rsidR="00744EE8" w:rsidRPr="00744EE8" w:rsidTr="006B0201">
        <w:trPr>
          <w:trHeight w:hRule="exact" w:val="694"/>
        </w:trPr>
        <w:tc>
          <w:tcPr>
            <w:tcW w:w="1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115 «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п.Шиверский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62" w:type="pct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ind w:right="14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ind w:right="7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8" w:type="pct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44EE8" w:rsidRPr="00744EE8" w:rsidTr="006B0201">
        <w:trPr>
          <w:trHeight w:hRule="exact" w:val="845"/>
        </w:trPr>
        <w:tc>
          <w:tcPr>
            <w:tcW w:w="1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103 «с.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д. Ярки»</w:t>
            </w:r>
          </w:p>
        </w:tc>
        <w:tc>
          <w:tcPr>
            <w:tcW w:w="12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</w:tr>
      <w:tr w:rsidR="00744EE8" w:rsidRPr="00744EE8" w:rsidTr="006B0201">
        <w:trPr>
          <w:trHeight w:hRule="exact" w:val="845"/>
        </w:trPr>
        <w:tc>
          <w:tcPr>
            <w:tcW w:w="1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105 «п. Таежный – д.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62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</w:tr>
      <w:tr w:rsidR="00744EE8" w:rsidRPr="00744EE8" w:rsidTr="006B0201">
        <w:trPr>
          <w:trHeight w:hRule="exact" w:val="845"/>
        </w:trPr>
        <w:tc>
          <w:tcPr>
            <w:tcW w:w="1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8 «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–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Восточный»</w:t>
            </w:r>
          </w:p>
        </w:tc>
        <w:tc>
          <w:tcPr>
            <w:tcW w:w="126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ind w:right="14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Обследование пассажиропотоков на муниципальных маршрутах;</w:t>
            </w:r>
          </w:p>
          <w:p w:rsidR="00744EE8" w:rsidRPr="00744EE8" w:rsidRDefault="00744EE8" w:rsidP="006B0201">
            <w:pPr>
              <w:spacing w:after="0" w:line="240" w:lineRule="auto"/>
              <w:ind w:right="14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2. Оптимизация расписания движения автобусов, остановочных пунктов, количества и классов транспортных сре</w:t>
            </w:r>
            <w:proofErr w:type="gram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в с</w:t>
            </w:r>
            <w:proofErr w:type="gram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оответствии с потребностями населения;</w:t>
            </w:r>
          </w:p>
          <w:p w:rsidR="00744EE8" w:rsidRPr="00744EE8" w:rsidRDefault="00744EE8" w:rsidP="006B0201">
            <w:pPr>
              <w:spacing w:after="0" w:line="240" w:lineRule="auto"/>
              <w:ind w:right="7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 Повышение информированности населения о работе автомобильного транспорта.</w:t>
            </w:r>
          </w:p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ind w:right="7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Проведение натуральных обследований  пассажиропотоков на муниципальных маршрутах;</w:t>
            </w:r>
          </w:p>
          <w:p w:rsidR="00744EE8" w:rsidRPr="00744EE8" w:rsidRDefault="00744EE8" w:rsidP="006B0201">
            <w:pPr>
              <w:spacing w:after="0" w:line="240" w:lineRule="auto"/>
              <w:ind w:right="7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44EE8" w:rsidRPr="00744EE8" w:rsidRDefault="00744EE8" w:rsidP="006B0201">
            <w:pPr>
              <w:spacing w:after="0" w:line="240" w:lineRule="auto"/>
              <w:ind w:right="7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Изменение расписания движения автобусов, остановочных пунктов, количества и классов транспортных сре</w:t>
            </w:r>
            <w:proofErr w:type="gram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в с</w:t>
            </w:r>
            <w:proofErr w:type="gram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оответствии с потребностями населения в перевозках;</w:t>
            </w:r>
          </w:p>
          <w:p w:rsidR="00744EE8" w:rsidRPr="00744EE8" w:rsidRDefault="00744EE8" w:rsidP="006B0201">
            <w:pPr>
              <w:spacing w:after="0" w:line="240" w:lineRule="auto"/>
              <w:ind w:right="7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 Информирование  населения о работе пассажирского автомобильного транспорта (наполнение официальных сайтов, информационное обеспечение остановочных пунктов).</w:t>
            </w:r>
          </w:p>
        </w:tc>
        <w:tc>
          <w:tcPr>
            <w:tcW w:w="75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Два раза в год (ежегодно);</w:t>
            </w:r>
          </w:p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По мере необходимости;</w:t>
            </w:r>
          </w:p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 По факту поступления (создания) информации</w:t>
            </w:r>
          </w:p>
          <w:p w:rsidR="00744EE8" w:rsidRPr="00744EE8" w:rsidRDefault="00744EE8" w:rsidP="006B0201">
            <w:pPr>
              <w:spacing w:after="0" w:line="240" w:lineRule="auto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</w:tr>
      <w:tr w:rsidR="00744EE8" w:rsidRPr="00744EE8" w:rsidTr="006B0201">
        <w:trPr>
          <w:trHeight w:hRule="exact" w:val="845"/>
        </w:trPr>
        <w:tc>
          <w:tcPr>
            <w:tcW w:w="1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8 а «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–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Восточный»</w:t>
            </w:r>
          </w:p>
        </w:tc>
        <w:tc>
          <w:tcPr>
            <w:tcW w:w="12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</w:tr>
      <w:tr w:rsidR="00744EE8" w:rsidRPr="00744EE8" w:rsidTr="006B0201">
        <w:trPr>
          <w:trHeight w:hRule="exact" w:val="845"/>
        </w:trPr>
        <w:tc>
          <w:tcPr>
            <w:tcW w:w="1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9 «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Геофизики –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Восточный»</w:t>
            </w:r>
          </w:p>
        </w:tc>
        <w:tc>
          <w:tcPr>
            <w:tcW w:w="12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</w:tr>
      <w:tr w:rsidR="00744EE8" w:rsidRPr="00744EE8" w:rsidTr="006B0201">
        <w:trPr>
          <w:trHeight w:hRule="exact" w:val="845"/>
        </w:trPr>
        <w:tc>
          <w:tcPr>
            <w:tcW w:w="1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9 а «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Геофизики – 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Восточный»</w:t>
            </w:r>
          </w:p>
        </w:tc>
        <w:tc>
          <w:tcPr>
            <w:tcW w:w="12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</w:tr>
      <w:tr w:rsidR="00744EE8" w:rsidRPr="00744EE8" w:rsidTr="006B0201">
        <w:trPr>
          <w:trHeight w:hRule="exact" w:val="845"/>
        </w:trPr>
        <w:tc>
          <w:tcPr>
            <w:tcW w:w="1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25.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11 «</w:t>
            </w:r>
            <w:proofErr w:type="spellStart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744EE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Геофизики – Прокуратура»</w:t>
            </w:r>
          </w:p>
        </w:tc>
        <w:tc>
          <w:tcPr>
            <w:tcW w:w="1262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4EE8" w:rsidRPr="00744EE8" w:rsidRDefault="00744EE8" w:rsidP="006B0201">
            <w:pPr>
              <w:spacing w:after="0" w:line="240" w:lineRule="auto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</w:tr>
    </w:tbl>
    <w:p w:rsidR="00744EE8" w:rsidRPr="00744EE8" w:rsidRDefault="00744EE8" w:rsidP="00744EE8">
      <w:pPr>
        <w:spacing w:after="0" w:line="240" w:lineRule="auto"/>
        <w:ind w:right="-6"/>
        <w:rPr>
          <w:rFonts w:ascii="Arial" w:eastAsia="Times New Roman" w:hAnsi="Arial" w:cs="Arial"/>
          <w:sz w:val="20"/>
          <w:szCs w:val="20"/>
          <w:lang w:eastAsia="ru-RU"/>
        </w:rPr>
      </w:pPr>
    </w:p>
    <w:p w:rsidR="00F935AD" w:rsidRDefault="00F935AD"/>
    <w:sectPr w:rsidR="00F935AD" w:rsidSect="00F93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12E00"/>
    <w:multiLevelType w:val="hybridMultilevel"/>
    <w:tmpl w:val="7C6E029E"/>
    <w:lvl w:ilvl="0" w:tplc="4E9AC1DA">
      <w:start w:val="2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A4668C5"/>
    <w:multiLevelType w:val="hybridMultilevel"/>
    <w:tmpl w:val="B0F4FEC4"/>
    <w:lvl w:ilvl="0" w:tplc="2D101AE2">
      <w:start w:val="22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>
    <w:nsid w:val="75272EC2"/>
    <w:multiLevelType w:val="hybridMultilevel"/>
    <w:tmpl w:val="3A00A4E0"/>
    <w:lvl w:ilvl="0" w:tplc="6E7E4AC0">
      <w:start w:val="2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44EE8"/>
    <w:rsid w:val="00744EE8"/>
    <w:rsid w:val="00F9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E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E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uchansky-ra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2178</Words>
  <Characters>12416</Characters>
  <Application>Microsoft Office Word</Application>
  <DocSecurity>0</DocSecurity>
  <Lines>103</Lines>
  <Paragraphs>29</Paragraphs>
  <ScaleCrop>false</ScaleCrop>
  <Company/>
  <LinksUpToDate>false</LinksUpToDate>
  <CharactersWithSpaces>14565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2023-06-14T15:27:00Z</dcterms:created>
  <dcterms:modified xsi:type="dcterms:W3CDTF">2023-06-14T15:27:00Z</dcterms:modified>
</cp:coreProperties>
</file>