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970" w:rsidRPr="00F02970" w:rsidRDefault="00F02970" w:rsidP="00F02970">
      <w:pPr>
        <w:spacing w:after="0" w:line="240" w:lineRule="auto"/>
        <w:ind w:firstLine="360"/>
        <w:jc w:val="both"/>
        <w:rPr>
          <w:rFonts w:ascii="Arial" w:eastAsia="Times New Roman" w:hAnsi="Arial" w:cs="Arial"/>
          <w:sz w:val="14"/>
          <w:szCs w:val="18"/>
          <w:lang w:eastAsia="ru-RU"/>
        </w:rPr>
      </w:pPr>
    </w:p>
    <w:p w:rsidR="00F02970" w:rsidRPr="00F02970" w:rsidRDefault="00F02970" w:rsidP="00F02970">
      <w:pPr>
        <w:spacing w:after="0" w:line="240" w:lineRule="auto"/>
        <w:ind w:left="57" w:right="57"/>
        <w:jc w:val="center"/>
        <w:rPr>
          <w:rFonts w:ascii="Arial" w:eastAsiaTheme="minorHAnsi" w:hAnsi="Arial" w:cs="Arial"/>
          <w:sz w:val="20"/>
          <w:szCs w:val="20"/>
        </w:rPr>
      </w:pPr>
      <w:r w:rsidRPr="00F02970">
        <w:rPr>
          <w:rFonts w:ascii="Arial" w:eastAsiaTheme="minorHAnsi" w:hAnsi="Arial" w:cs="Arial"/>
          <w:sz w:val="20"/>
          <w:szCs w:val="20"/>
        </w:rPr>
        <w:drawing>
          <wp:inline distT="0" distB="0" distL="0" distR="0">
            <wp:extent cx="534670" cy="671195"/>
            <wp:effectExtent l="19050" t="0" r="0" b="0"/>
            <wp:docPr id="34"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5"/>
                    <a:srcRect/>
                    <a:stretch>
                      <a:fillRect/>
                    </a:stretch>
                  </pic:blipFill>
                  <pic:spPr bwMode="auto">
                    <a:xfrm>
                      <a:off x="0" y="0"/>
                      <a:ext cx="534670" cy="671195"/>
                    </a:xfrm>
                    <a:prstGeom prst="rect">
                      <a:avLst/>
                    </a:prstGeom>
                    <a:noFill/>
                    <a:ln w="9525">
                      <a:noFill/>
                      <a:miter lim="800000"/>
                      <a:headEnd/>
                      <a:tailEnd/>
                    </a:ln>
                  </pic:spPr>
                </pic:pic>
              </a:graphicData>
            </a:graphic>
          </wp:inline>
        </w:drawing>
      </w:r>
    </w:p>
    <w:p w:rsidR="00F02970" w:rsidRPr="00F02970" w:rsidRDefault="00F02970" w:rsidP="00F02970">
      <w:pPr>
        <w:spacing w:after="0" w:line="240" w:lineRule="auto"/>
        <w:ind w:left="57" w:right="57"/>
        <w:jc w:val="center"/>
        <w:rPr>
          <w:rFonts w:ascii="Arial" w:eastAsiaTheme="minorHAnsi" w:hAnsi="Arial" w:cs="Arial"/>
          <w:sz w:val="20"/>
          <w:szCs w:val="20"/>
        </w:rPr>
      </w:pPr>
    </w:p>
    <w:p w:rsidR="00F02970" w:rsidRPr="00F02970" w:rsidRDefault="00F02970" w:rsidP="00F02970">
      <w:pPr>
        <w:spacing w:after="0" w:line="240" w:lineRule="auto"/>
        <w:ind w:left="57" w:right="57" w:hanging="19"/>
        <w:jc w:val="center"/>
        <w:rPr>
          <w:rFonts w:ascii="Arial" w:eastAsiaTheme="minorHAnsi" w:hAnsi="Arial" w:cs="Arial"/>
          <w:sz w:val="26"/>
          <w:szCs w:val="26"/>
        </w:rPr>
      </w:pPr>
      <w:r w:rsidRPr="00F02970">
        <w:rPr>
          <w:rFonts w:ascii="Arial" w:eastAsiaTheme="minorHAnsi" w:hAnsi="Arial" w:cs="Arial"/>
          <w:sz w:val="26"/>
          <w:szCs w:val="26"/>
        </w:rPr>
        <w:t>АДМИНИСТРАЦИЯ БОГУЧАНСКОГО РАЙОНА</w:t>
      </w:r>
    </w:p>
    <w:p w:rsidR="00F02970" w:rsidRPr="00F02970" w:rsidRDefault="00F02970" w:rsidP="00F02970">
      <w:pPr>
        <w:keepNext/>
        <w:keepLines/>
        <w:spacing w:after="0" w:line="240" w:lineRule="auto"/>
        <w:ind w:left="57" w:right="57"/>
        <w:jc w:val="center"/>
        <w:outlineLvl w:val="2"/>
        <w:rPr>
          <w:rFonts w:ascii="Arial" w:eastAsiaTheme="majorEastAsia" w:hAnsi="Arial" w:cs="Arial"/>
          <w:sz w:val="26"/>
          <w:szCs w:val="26"/>
        </w:rPr>
      </w:pPr>
      <w:r w:rsidRPr="00F02970">
        <w:rPr>
          <w:rFonts w:ascii="Arial" w:eastAsiaTheme="majorEastAsia" w:hAnsi="Arial" w:cs="Arial"/>
          <w:sz w:val="26"/>
          <w:szCs w:val="26"/>
        </w:rPr>
        <w:t>ПОСТАНОВЛЕНИЕ</w:t>
      </w:r>
    </w:p>
    <w:p w:rsidR="00F02970" w:rsidRPr="00F02970" w:rsidRDefault="00F02970" w:rsidP="00F02970">
      <w:pPr>
        <w:spacing w:after="0" w:line="240" w:lineRule="auto"/>
        <w:ind w:right="57"/>
        <w:jc w:val="center"/>
        <w:rPr>
          <w:rFonts w:ascii="Arial" w:eastAsiaTheme="minorHAnsi" w:hAnsi="Arial" w:cs="Arial"/>
          <w:sz w:val="26"/>
          <w:szCs w:val="26"/>
        </w:rPr>
      </w:pPr>
      <w:r w:rsidRPr="00F02970">
        <w:rPr>
          <w:rFonts w:ascii="Arial" w:eastAsiaTheme="minorHAnsi" w:hAnsi="Arial" w:cs="Arial"/>
          <w:sz w:val="26"/>
          <w:szCs w:val="26"/>
        </w:rPr>
        <w:t xml:space="preserve">27.06.2023                                 с. </w:t>
      </w:r>
      <w:proofErr w:type="spellStart"/>
      <w:r w:rsidRPr="00F02970">
        <w:rPr>
          <w:rFonts w:ascii="Arial" w:eastAsiaTheme="minorHAnsi" w:hAnsi="Arial" w:cs="Arial"/>
          <w:sz w:val="26"/>
          <w:szCs w:val="26"/>
        </w:rPr>
        <w:t>Богучаны</w:t>
      </w:r>
      <w:proofErr w:type="spellEnd"/>
      <w:r w:rsidRPr="00F02970">
        <w:rPr>
          <w:rFonts w:ascii="Arial" w:eastAsiaTheme="minorHAnsi" w:hAnsi="Arial" w:cs="Arial"/>
          <w:sz w:val="26"/>
          <w:szCs w:val="26"/>
        </w:rPr>
        <w:t xml:space="preserve">                                       № 628-п</w:t>
      </w:r>
    </w:p>
    <w:p w:rsidR="00F02970" w:rsidRPr="00F02970" w:rsidRDefault="00F02970" w:rsidP="00F02970">
      <w:pPr>
        <w:spacing w:after="0" w:line="240" w:lineRule="auto"/>
        <w:ind w:right="57"/>
        <w:jc w:val="center"/>
        <w:rPr>
          <w:rFonts w:ascii="Arial" w:eastAsiaTheme="minorHAnsi" w:hAnsi="Arial" w:cs="Arial"/>
          <w:sz w:val="26"/>
          <w:szCs w:val="26"/>
        </w:rPr>
      </w:pPr>
    </w:p>
    <w:p w:rsidR="00F02970" w:rsidRPr="00F02970" w:rsidRDefault="00F02970" w:rsidP="00F02970">
      <w:pPr>
        <w:tabs>
          <w:tab w:val="left" w:pos="1134"/>
          <w:tab w:val="left" w:pos="1276"/>
        </w:tabs>
        <w:spacing w:after="0" w:line="240" w:lineRule="auto"/>
        <w:ind w:left="57" w:right="57" w:firstLine="709"/>
        <w:jc w:val="center"/>
        <w:rPr>
          <w:rFonts w:ascii="Arial" w:eastAsiaTheme="minorHAnsi" w:hAnsi="Arial" w:cs="Arial"/>
          <w:sz w:val="26"/>
          <w:szCs w:val="26"/>
        </w:rPr>
      </w:pPr>
      <w:r w:rsidRPr="00F02970">
        <w:rPr>
          <w:rFonts w:ascii="Arial" w:eastAsiaTheme="minorHAnsi" w:hAnsi="Arial" w:cs="Arial"/>
          <w:bCs/>
          <w:sz w:val="26"/>
          <w:szCs w:val="26"/>
        </w:rPr>
        <w:t>Об утверждении</w:t>
      </w:r>
      <w:r w:rsidRPr="00F02970">
        <w:rPr>
          <w:rFonts w:ascii="Arial" w:eastAsiaTheme="minorHAnsi" w:hAnsi="Arial" w:cs="Arial"/>
          <w:b/>
          <w:bCs/>
          <w:sz w:val="26"/>
          <w:szCs w:val="26"/>
        </w:rPr>
        <w:t xml:space="preserve"> </w:t>
      </w:r>
      <w:r w:rsidRPr="00F02970">
        <w:rPr>
          <w:rFonts w:ascii="Arial" w:eastAsiaTheme="minorHAnsi" w:hAnsi="Arial" w:cs="Arial"/>
          <w:sz w:val="26"/>
          <w:szCs w:val="26"/>
        </w:rPr>
        <w:t xml:space="preserve">Правил формирования в электронном виде социальных сертификатов на получение муниципальной услуги «Реализация дополнительных </w:t>
      </w:r>
      <w:proofErr w:type="spellStart"/>
      <w:r w:rsidRPr="00F02970">
        <w:rPr>
          <w:rFonts w:ascii="Arial" w:eastAsiaTheme="minorHAnsi" w:hAnsi="Arial" w:cs="Arial"/>
          <w:sz w:val="26"/>
          <w:szCs w:val="26"/>
        </w:rPr>
        <w:t>общеразвивающих</w:t>
      </w:r>
      <w:proofErr w:type="spellEnd"/>
      <w:r w:rsidRPr="00F02970">
        <w:rPr>
          <w:rFonts w:ascii="Arial" w:eastAsiaTheme="minorHAnsi" w:hAnsi="Arial" w:cs="Arial"/>
          <w:sz w:val="26"/>
          <w:szCs w:val="26"/>
        </w:rPr>
        <w:t xml:space="preserve"> программ» и реестра их получателей и Порядка формирования реестра исполнителей муниципальной услуги «Реализация дополнительных </w:t>
      </w:r>
      <w:proofErr w:type="spellStart"/>
      <w:r w:rsidRPr="00F02970">
        <w:rPr>
          <w:rFonts w:ascii="Arial" w:eastAsiaTheme="minorHAnsi" w:hAnsi="Arial" w:cs="Arial"/>
          <w:sz w:val="26"/>
          <w:szCs w:val="26"/>
        </w:rPr>
        <w:t>общеразвивающих</w:t>
      </w:r>
      <w:proofErr w:type="spellEnd"/>
      <w:r w:rsidRPr="00F02970">
        <w:rPr>
          <w:rFonts w:ascii="Arial" w:eastAsiaTheme="minorHAnsi" w:hAnsi="Arial" w:cs="Arial"/>
          <w:sz w:val="26"/>
          <w:szCs w:val="26"/>
        </w:rPr>
        <w:t xml:space="preserve"> программ» в соответствии с социальным сертификатом</w:t>
      </w:r>
    </w:p>
    <w:p w:rsidR="00F02970" w:rsidRPr="00F02970" w:rsidRDefault="00F02970" w:rsidP="00F02970">
      <w:pPr>
        <w:spacing w:after="0" w:line="240" w:lineRule="auto"/>
        <w:ind w:left="57" w:right="57" w:firstLine="709"/>
        <w:jc w:val="both"/>
        <w:rPr>
          <w:rFonts w:ascii="Arial" w:eastAsiaTheme="minorHAnsi" w:hAnsi="Arial" w:cs="Arial"/>
          <w:sz w:val="26"/>
          <w:szCs w:val="26"/>
        </w:rPr>
      </w:pPr>
    </w:p>
    <w:p w:rsidR="00F02970" w:rsidRPr="00F02970" w:rsidRDefault="00F02970" w:rsidP="00F02970">
      <w:pPr>
        <w:spacing w:after="0" w:line="240" w:lineRule="auto"/>
        <w:ind w:left="57" w:right="57" w:firstLine="709"/>
        <w:jc w:val="both"/>
        <w:rPr>
          <w:rFonts w:ascii="Arial" w:eastAsiaTheme="minorHAnsi" w:hAnsi="Arial" w:cs="Arial"/>
          <w:sz w:val="26"/>
          <w:szCs w:val="26"/>
        </w:rPr>
      </w:pPr>
    </w:p>
    <w:p w:rsidR="00F02970" w:rsidRPr="00F02970" w:rsidRDefault="00F02970" w:rsidP="00F02970">
      <w:pPr>
        <w:spacing w:after="0" w:line="240" w:lineRule="auto"/>
        <w:ind w:left="57" w:right="57" w:firstLine="709"/>
        <w:jc w:val="both"/>
        <w:rPr>
          <w:rFonts w:ascii="Arial" w:eastAsiaTheme="minorHAnsi" w:hAnsi="Arial" w:cs="Arial"/>
          <w:sz w:val="26"/>
          <w:szCs w:val="26"/>
        </w:rPr>
      </w:pPr>
      <w:proofErr w:type="gramStart"/>
      <w:r w:rsidRPr="00F02970">
        <w:rPr>
          <w:rFonts w:ascii="Arial" w:eastAsiaTheme="minorHAnsi" w:hAnsi="Arial" w:cs="Arial"/>
          <w:sz w:val="26"/>
          <w:szCs w:val="26"/>
        </w:rPr>
        <w:t xml:space="preserve">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Постановлением Правительства Российской Федерации от 13.10.2020 № 1678 «Об утверждении общих требований к принятию решений органами </w:t>
      </w:r>
      <w:r w:rsidRPr="00F02970">
        <w:rPr>
          <w:rFonts w:ascii="Arial" w:eastAsiaTheme="minorHAnsi" w:hAnsi="Arial" w:cs="Arial"/>
          <w:bCs/>
          <w:sz w:val="26"/>
          <w:szCs w:val="26"/>
        </w:rPr>
        <w:t>государственной</w:t>
      </w:r>
      <w:r w:rsidRPr="00F02970">
        <w:rPr>
          <w:rFonts w:ascii="Arial" w:eastAsiaTheme="minorHAnsi" w:hAnsi="Arial" w:cs="Arial"/>
          <w:b/>
          <w:sz w:val="26"/>
          <w:szCs w:val="26"/>
        </w:rPr>
        <w:t xml:space="preserve"> </w:t>
      </w:r>
      <w:r w:rsidRPr="00F02970">
        <w:rPr>
          <w:rFonts w:ascii="Arial" w:eastAsiaTheme="minorHAnsi" w:hAnsi="Arial" w:cs="Arial"/>
          <w:sz w:val="26"/>
          <w:szCs w:val="26"/>
        </w:rPr>
        <w:t>власти субъектов Российской Федерации (органами местного самоуправления) об организации оказания</w:t>
      </w:r>
      <w:proofErr w:type="gramEnd"/>
      <w:r w:rsidRPr="00F02970">
        <w:rPr>
          <w:rFonts w:ascii="Arial" w:eastAsiaTheme="minorHAnsi" w:hAnsi="Arial" w:cs="Arial"/>
          <w:sz w:val="26"/>
          <w:szCs w:val="26"/>
        </w:rPr>
        <w:t xml:space="preserve"> </w:t>
      </w:r>
      <w:proofErr w:type="gramStart"/>
      <w:r w:rsidRPr="00F02970">
        <w:rPr>
          <w:rFonts w:ascii="Arial" w:eastAsiaTheme="minorHAnsi" w:hAnsi="Arial" w:cs="Arial"/>
          <w:bCs/>
          <w:sz w:val="26"/>
          <w:szCs w:val="26"/>
        </w:rPr>
        <w:t>государственных</w:t>
      </w:r>
      <w:r w:rsidRPr="00F02970">
        <w:rPr>
          <w:rFonts w:ascii="Arial" w:eastAsiaTheme="minorHAnsi" w:hAnsi="Arial" w:cs="Arial"/>
          <w:b/>
          <w:sz w:val="26"/>
          <w:szCs w:val="26"/>
        </w:rPr>
        <w:t xml:space="preserve"> </w:t>
      </w:r>
      <w:r w:rsidRPr="00F02970">
        <w:rPr>
          <w:rFonts w:ascii="Arial" w:eastAsiaTheme="minorHAnsi" w:hAnsi="Arial" w:cs="Arial"/>
          <w:sz w:val="26"/>
          <w:szCs w:val="26"/>
        </w:rPr>
        <w:t xml:space="preserve">(муниципальных) услуг в социальной сфере»,  Постановлением администрации </w:t>
      </w:r>
      <w:proofErr w:type="spellStart"/>
      <w:r w:rsidRPr="00F02970">
        <w:rPr>
          <w:rFonts w:ascii="Arial" w:eastAsiaTheme="minorHAnsi" w:hAnsi="Arial" w:cs="Arial"/>
          <w:sz w:val="26"/>
          <w:szCs w:val="26"/>
        </w:rPr>
        <w:t>Богучанского</w:t>
      </w:r>
      <w:proofErr w:type="spellEnd"/>
      <w:r w:rsidRPr="00F02970">
        <w:rPr>
          <w:rFonts w:ascii="Arial" w:eastAsiaTheme="minorHAnsi" w:hAnsi="Arial" w:cs="Arial"/>
          <w:sz w:val="26"/>
          <w:szCs w:val="26"/>
        </w:rPr>
        <w:t xml:space="preserve"> района  от  22.06.2023 № 607-п_ «Об организации оказания муниципальных услуг в социальной сфере при формировании муниципального социального заказа на оказание муниципальных услуг по направлению деятельности «Реализация дополнительных образовательных программ (за исключением дополнительных </w:t>
      </w:r>
      <w:proofErr w:type="spellStart"/>
      <w:r w:rsidRPr="00F02970">
        <w:rPr>
          <w:rFonts w:ascii="Arial" w:eastAsiaTheme="minorHAnsi" w:hAnsi="Arial" w:cs="Arial"/>
          <w:sz w:val="26"/>
          <w:szCs w:val="26"/>
        </w:rPr>
        <w:t>предпрофессиональных</w:t>
      </w:r>
      <w:proofErr w:type="spellEnd"/>
      <w:r w:rsidRPr="00F02970">
        <w:rPr>
          <w:rFonts w:ascii="Arial" w:eastAsiaTheme="minorHAnsi" w:hAnsi="Arial" w:cs="Arial"/>
          <w:sz w:val="26"/>
          <w:szCs w:val="26"/>
        </w:rPr>
        <w:t xml:space="preserve"> программ в области искусств) на территории муниципального образования </w:t>
      </w:r>
      <w:proofErr w:type="spellStart"/>
      <w:r w:rsidRPr="00F02970">
        <w:rPr>
          <w:rFonts w:ascii="Arial" w:eastAsiaTheme="minorHAnsi" w:hAnsi="Arial" w:cs="Arial"/>
          <w:sz w:val="26"/>
          <w:szCs w:val="26"/>
        </w:rPr>
        <w:t>Богучанский</w:t>
      </w:r>
      <w:proofErr w:type="spellEnd"/>
      <w:r w:rsidRPr="00F02970">
        <w:rPr>
          <w:rFonts w:ascii="Arial" w:eastAsiaTheme="minorHAnsi" w:hAnsi="Arial" w:cs="Arial"/>
          <w:sz w:val="26"/>
          <w:szCs w:val="26"/>
        </w:rPr>
        <w:t xml:space="preserve"> район, руководствуясь статьями 7, 43, 47 Устава </w:t>
      </w:r>
      <w:proofErr w:type="spellStart"/>
      <w:r w:rsidRPr="00F02970">
        <w:rPr>
          <w:rFonts w:ascii="Arial" w:eastAsiaTheme="minorHAnsi" w:hAnsi="Arial" w:cs="Arial"/>
          <w:sz w:val="26"/>
          <w:szCs w:val="26"/>
        </w:rPr>
        <w:t>Богучанского</w:t>
      </w:r>
      <w:proofErr w:type="spellEnd"/>
      <w:r w:rsidRPr="00F02970">
        <w:rPr>
          <w:rFonts w:ascii="Arial" w:eastAsiaTheme="minorHAnsi" w:hAnsi="Arial" w:cs="Arial"/>
          <w:sz w:val="26"/>
          <w:szCs w:val="26"/>
        </w:rPr>
        <w:t xml:space="preserve"> района, </w:t>
      </w:r>
      <w:proofErr w:type="gramEnd"/>
    </w:p>
    <w:p w:rsidR="00F02970" w:rsidRPr="00F02970" w:rsidRDefault="00F02970" w:rsidP="00F02970">
      <w:pPr>
        <w:spacing w:after="0" w:line="240" w:lineRule="auto"/>
        <w:ind w:left="57" w:right="57" w:firstLine="652"/>
        <w:jc w:val="both"/>
        <w:rPr>
          <w:rFonts w:ascii="Arial" w:eastAsiaTheme="minorHAnsi" w:hAnsi="Arial" w:cs="Arial"/>
          <w:sz w:val="26"/>
          <w:szCs w:val="26"/>
        </w:rPr>
      </w:pPr>
    </w:p>
    <w:p w:rsidR="00F02970" w:rsidRPr="00F02970" w:rsidRDefault="00F02970" w:rsidP="00F02970">
      <w:pPr>
        <w:spacing w:after="0" w:line="240" w:lineRule="auto"/>
        <w:ind w:left="57" w:right="57" w:firstLine="652"/>
        <w:jc w:val="both"/>
        <w:rPr>
          <w:rFonts w:ascii="Arial" w:eastAsiaTheme="minorHAnsi" w:hAnsi="Arial" w:cs="Arial"/>
          <w:sz w:val="26"/>
          <w:szCs w:val="26"/>
        </w:rPr>
      </w:pPr>
      <w:r w:rsidRPr="00F02970">
        <w:rPr>
          <w:rFonts w:ascii="Arial" w:eastAsiaTheme="minorHAnsi" w:hAnsi="Arial" w:cs="Arial"/>
          <w:sz w:val="26"/>
          <w:szCs w:val="26"/>
        </w:rPr>
        <w:t>ПОСТАНОВЛЯЮ:</w:t>
      </w:r>
    </w:p>
    <w:p w:rsidR="00F02970" w:rsidRPr="00F02970" w:rsidRDefault="00F02970" w:rsidP="00F02970">
      <w:pPr>
        <w:widowControl w:val="0"/>
        <w:numPr>
          <w:ilvl w:val="0"/>
          <w:numId w:val="1"/>
        </w:numPr>
        <w:tabs>
          <w:tab w:val="left" w:pos="0"/>
          <w:tab w:val="left" w:pos="993"/>
        </w:tabs>
        <w:autoSpaceDE w:val="0"/>
        <w:autoSpaceDN w:val="0"/>
        <w:spacing w:after="0" w:line="240" w:lineRule="auto"/>
        <w:ind w:left="57" w:right="57" w:firstLine="652"/>
        <w:contextualSpacing/>
        <w:jc w:val="both"/>
        <w:rPr>
          <w:rFonts w:ascii="Arial" w:eastAsiaTheme="minorHAnsi" w:hAnsi="Arial" w:cs="Arial"/>
          <w:sz w:val="26"/>
          <w:szCs w:val="26"/>
        </w:rPr>
      </w:pPr>
      <w:r w:rsidRPr="00F02970">
        <w:rPr>
          <w:rFonts w:ascii="Arial" w:eastAsiaTheme="minorHAnsi" w:hAnsi="Arial" w:cs="Arial"/>
          <w:sz w:val="26"/>
          <w:szCs w:val="26"/>
        </w:rPr>
        <w:t xml:space="preserve">Утвердить Правила формирования в электронном виде социальных сертификатов на получение муниципальной услуги «Реализация дополнительных </w:t>
      </w:r>
      <w:proofErr w:type="spellStart"/>
      <w:r w:rsidRPr="00F02970">
        <w:rPr>
          <w:rFonts w:ascii="Arial" w:eastAsiaTheme="minorHAnsi" w:hAnsi="Arial" w:cs="Arial"/>
          <w:sz w:val="26"/>
          <w:szCs w:val="26"/>
        </w:rPr>
        <w:t>общеразвивающих</w:t>
      </w:r>
      <w:proofErr w:type="spellEnd"/>
      <w:r w:rsidRPr="00F02970">
        <w:rPr>
          <w:rFonts w:ascii="Arial" w:eastAsiaTheme="minorHAnsi" w:hAnsi="Arial" w:cs="Arial"/>
          <w:sz w:val="26"/>
          <w:szCs w:val="26"/>
        </w:rPr>
        <w:t xml:space="preserve"> программ» и реестра их получателей согласно приложению  1.</w:t>
      </w:r>
    </w:p>
    <w:p w:rsidR="00F02970" w:rsidRPr="00F02970" w:rsidRDefault="00F02970" w:rsidP="00F02970">
      <w:pPr>
        <w:widowControl w:val="0"/>
        <w:numPr>
          <w:ilvl w:val="0"/>
          <w:numId w:val="1"/>
        </w:numPr>
        <w:tabs>
          <w:tab w:val="left" w:pos="0"/>
          <w:tab w:val="left" w:pos="993"/>
        </w:tabs>
        <w:autoSpaceDE w:val="0"/>
        <w:autoSpaceDN w:val="0"/>
        <w:spacing w:after="0" w:line="240" w:lineRule="auto"/>
        <w:ind w:left="57" w:right="57" w:firstLine="652"/>
        <w:contextualSpacing/>
        <w:jc w:val="both"/>
        <w:rPr>
          <w:rFonts w:ascii="Arial" w:eastAsiaTheme="minorHAnsi" w:hAnsi="Arial" w:cs="Arial"/>
          <w:sz w:val="26"/>
          <w:szCs w:val="26"/>
        </w:rPr>
      </w:pPr>
      <w:r w:rsidRPr="00F02970">
        <w:rPr>
          <w:rFonts w:ascii="Arial" w:eastAsiaTheme="minorHAnsi" w:hAnsi="Arial" w:cs="Arial"/>
          <w:sz w:val="26"/>
          <w:szCs w:val="26"/>
        </w:rPr>
        <w:t xml:space="preserve">Утвердить Порядок формирования реестра исполнителей муниципальной услуги «Реализация дополнительных </w:t>
      </w:r>
      <w:proofErr w:type="spellStart"/>
      <w:r w:rsidRPr="00F02970">
        <w:rPr>
          <w:rFonts w:ascii="Arial" w:eastAsiaTheme="minorHAnsi" w:hAnsi="Arial" w:cs="Arial"/>
          <w:sz w:val="26"/>
          <w:szCs w:val="26"/>
        </w:rPr>
        <w:t>общеразвивающих</w:t>
      </w:r>
      <w:proofErr w:type="spellEnd"/>
      <w:r w:rsidRPr="00F02970">
        <w:rPr>
          <w:rFonts w:ascii="Arial" w:eastAsiaTheme="minorHAnsi" w:hAnsi="Arial" w:cs="Arial"/>
          <w:sz w:val="26"/>
          <w:szCs w:val="26"/>
        </w:rPr>
        <w:t xml:space="preserve"> программ» в соответствии с социальным сертификатом </w:t>
      </w:r>
      <w:r w:rsidRPr="00F02970">
        <w:rPr>
          <w:rFonts w:ascii="Arial" w:eastAsiaTheme="minorHAnsi" w:hAnsi="Arial" w:cs="Arial"/>
          <w:iCs/>
          <w:sz w:val="26"/>
          <w:szCs w:val="26"/>
        </w:rPr>
        <w:t xml:space="preserve">согласно </w:t>
      </w:r>
      <w:r w:rsidRPr="00F02970">
        <w:rPr>
          <w:rFonts w:ascii="Arial" w:eastAsiaTheme="minorHAnsi" w:hAnsi="Arial" w:cs="Arial"/>
          <w:sz w:val="26"/>
          <w:szCs w:val="26"/>
        </w:rPr>
        <w:t xml:space="preserve"> приложению  2.</w:t>
      </w:r>
    </w:p>
    <w:p w:rsidR="00F02970" w:rsidRPr="00F02970" w:rsidRDefault="00F02970" w:rsidP="00F02970">
      <w:pPr>
        <w:widowControl w:val="0"/>
        <w:numPr>
          <w:ilvl w:val="0"/>
          <w:numId w:val="1"/>
        </w:numPr>
        <w:tabs>
          <w:tab w:val="left" w:pos="0"/>
          <w:tab w:val="left" w:pos="993"/>
        </w:tabs>
        <w:autoSpaceDE w:val="0"/>
        <w:autoSpaceDN w:val="0"/>
        <w:spacing w:after="0" w:line="240" w:lineRule="auto"/>
        <w:ind w:left="57" w:right="57" w:firstLine="652"/>
        <w:contextualSpacing/>
        <w:jc w:val="both"/>
        <w:rPr>
          <w:rFonts w:ascii="Arial" w:eastAsiaTheme="minorHAnsi" w:hAnsi="Arial" w:cs="Arial"/>
          <w:sz w:val="26"/>
          <w:szCs w:val="26"/>
        </w:rPr>
      </w:pPr>
      <w:r w:rsidRPr="00F02970">
        <w:rPr>
          <w:rFonts w:ascii="Arial" w:eastAsiaTheme="minorHAnsi" w:hAnsi="Arial" w:cs="Arial"/>
          <w:sz w:val="26"/>
          <w:szCs w:val="26"/>
        </w:rPr>
        <w:t xml:space="preserve">Установить категорию получателей социального сертификата на получение муниципальной услуги «Реализация дополнительных </w:t>
      </w:r>
      <w:proofErr w:type="spellStart"/>
      <w:r w:rsidRPr="00F02970">
        <w:rPr>
          <w:rFonts w:ascii="Arial" w:eastAsiaTheme="minorHAnsi" w:hAnsi="Arial" w:cs="Arial"/>
          <w:sz w:val="26"/>
          <w:szCs w:val="26"/>
        </w:rPr>
        <w:t>общеразвивающих</w:t>
      </w:r>
      <w:proofErr w:type="spellEnd"/>
      <w:r w:rsidRPr="00F02970">
        <w:rPr>
          <w:rFonts w:ascii="Arial" w:eastAsiaTheme="minorHAnsi" w:hAnsi="Arial" w:cs="Arial"/>
          <w:sz w:val="26"/>
          <w:szCs w:val="26"/>
        </w:rPr>
        <w:t xml:space="preserve"> программ» – дети в возрасте от 5 до 18 лет, </w:t>
      </w:r>
      <w:r w:rsidRPr="00F02970">
        <w:rPr>
          <w:rFonts w:ascii="Arial" w:eastAsiaTheme="minorHAnsi" w:hAnsi="Arial" w:cs="Arial"/>
          <w:sz w:val="26"/>
          <w:szCs w:val="26"/>
        </w:rPr>
        <w:lastRenderedPageBreak/>
        <w:t xml:space="preserve">проживающие на территории муниципального образования </w:t>
      </w:r>
      <w:proofErr w:type="spellStart"/>
      <w:r w:rsidRPr="00F02970">
        <w:rPr>
          <w:rFonts w:ascii="Arial" w:eastAsiaTheme="minorHAnsi" w:hAnsi="Arial" w:cs="Arial"/>
          <w:sz w:val="26"/>
          <w:szCs w:val="26"/>
        </w:rPr>
        <w:t>Богучанский</w:t>
      </w:r>
      <w:proofErr w:type="spellEnd"/>
      <w:r w:rsidRPr="00F02970">
        <w:rPr>
          <w:rFonts w:ascii="Arial" w:eastAsiaTheme="minorHAnsi" w:hAnsi="Arial" w:cs="Arial"/>
          <w:sz w:val="26"/>
          <w:szCs w:val="26"/>
        </w:rPr>
        <w:t xml:space="preserve"> район.</w:t>
      </w:r>
    </w:p>
    <w:p w:rsidR="00F02970" w:rsidRPr="00F02970" w:rsidRDefault="00F02970" w:rsidP="00F02970">
      <w:pPr>
        <w:numPr>
          <w:ilvl w:val="0"/>
          <w:numId w:val="1"/>
        </w:numPr>
        <w:tabs>
          <w:tab w:val="left" w:pos="0"/>
          <w:tab w:val="left" w:pos="993"/>
        </w:tabs>
        <w:spacing w:after="0" w:line="240" w:lineRule="auto"/>
        <w:ind w:left="57" w:right="57" w:firstLine="652"/>
        <w:contextualSpacing/>
        <w:jc w:val="both"/>
        <w:rPr>
          <w:rFonts w:ascii="Arial" w:eastAsiaTheme="minorHAnsi" w:hAnsi="Arial" w:cs="Arial"/>
          <w:sz w:val="26"/>
          <w:szCs w:val="26"/>
        </w:rPr>
      </w:pPr>
      <w:r w:rsidRPr="00F02970">
        <w:rPr>
          <w:rFonts w:ascii="Arial" w:eastAsiaTheme="minorHAnsi" w:hAnsi="Arial" w:cs="Arial"/>
          <w:sz w:val="26"/>
          <w:szCs w:val="26"/>
        </w:rPr>
        <w:t xml:space="preserve">Управлению образования  администрации </w:t>
      </w:r>
      <w:proofErr w:type="spellStart"/>
      <w:r w:rsidRPr="00F02970">
        <w:rPr>
          <w:rFonts w:ascii="Arial" w:eastAsiaTheme="minorHAnsi" w:hAnsi="Arial" w:cs="Arial"/>
          <w:sz w:val="26"/>
          <w:szCs w:val="26"/>
        </w:rPr>
        <w:t>Богучанского</w:t>
      </w:r>
      <w:proofErr w:type="spellEnd"/>
      <w:r w:rsidRPr="00F02970">
        <w:rPr>
          <w:rFonts w:ascii="Arial" w:eastAsiaTheme="minorHAnsi" w:hAnsi="Arial" w:cs="Arial"/>
          <w:sz w:val="26"/>
          <w:szCs w:val="26"/>
        </w:rPr>
        <w:t xml:space="preserve"> района (далее – Уполномоченный орган) в срок до 01.08.2023года:</w:t>
      </w:r>
    </w:p>
    <w:p w:rsidR="00F02970" w:rsidRPr="00F02970" w:rsidRDefault="00F02970" w:rsidP="00F02970">
      <w:pPr>
        <w:numPr>
          <w:ilvl w:val="0"/>
          <w:numId w:val="2"/>
        </w:numPr>
        <w:tabs>
          <w:tab w:val="left" w:pos="0"/>
          <w:tab w:val="left" w:pos="993"/>
        </w:tabs>
        <w:spacing w:after="0" w:line="240" w:lineRule="auto"/>
        <w:ind w:left="57" w:right="57" w:firstLine="652"/>
        <w:contextualSpacing/>
        <w:jc w:val="both"/>
        <w:rPr>
          <w:rFonts w:ascii="Arial" w:eastAsiaTheme="minorHAnsi" w:hAnsi="Arial" w:cs="Arial"/>
          <w:sz w:val="26"/>
          <w:szCs w:val="26"/>
        </w:rPr>
      </w:pPr>
      <w:r w:rsidRPr="00F02970">
        <w:rPr>
          <w:rFonts w:ascii="Arial" w:eastAsiaTheme="minorHAnsi" w:hAnsi="Arial" w:cs="Arial"/>
          <w:sz w:val="26"/>
          <w:szCs w:val="26"/>
        </w:rPr>
        <w:t>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w:t>
      </w:r>
    </w:p>
    <w:p w:rsidR="00F02970" w:rsidRPr="00F02970" w:rsidRDefault="00F02970" w:rsidP="00F02970">
      <w:pPr>
        <w:numPr>
          <w:ilvl w:val="0"/>
          <w:numId w:val="2"/>
        </w:numPr>
        <w:tabs>
          <w:tab w:val="left" w:pos="0"/>
          <w:tab w:val="left" w:pos="993"/>
        </w:tabs>
        <w:spacing w:after="0" w:line="240" w:lineRule="auto"/>
        <w:ind w:left="57" w:right="57" w:firstLine="652"/>
        <w:contextualSpacing/>
        <w:jc w:val="both"/>
        <w:rPr>
          <w:rFonts w:ascii="Arial" w:eastAsiaTheme="minorHAnsi" w:hAnsi="Arial" w:cs="Arial"/>
          <w:sz w:val="26"/>
          <w:szCs w:val="26"/>
        </w:rPr>
      </w:pPr>
      <w:r w:rsidRPr="00F02970">
        <w:rPr>
          <w:rFonts w:ascii="Arial" w:eastAsiaTheme="minorHAnsi" w:hAnsi="Arial" w:cs="Arial"/>
          <w:sz w:val="26"/>
          <w:szCs w:val="26"/>
        </w:rPr>
        <w:t>осуществить перевод механизмов функционирования ПФ ДОД на механизмы, предусмотренные Федеральным законом;</w:t>
      </w:r>
    </w:p>
    <w:p w:rsidR="00F02970" w:rsidRPr="00F02970" w:rsidRDefault="00F02970" w:rsidP="00F02970">
      <w:pPr>
        <w:numPr>
          <w:ilvl w:val="0"/>
          <w:numId w:val="2"/>
        </w:numPr>
        <w:tabs>
          <w:tab w:val="left" w:pos="0"/>
          <w:tab w:val="left" w:pos="993"/>
        </w:tabs>
        <w:spacing w:after="0" w:line="240" w:lineRule="auto"/>
        <w:ind w:left="57" w:right="57" w:firstLine="652"/>
        <w:contextualSpacing/>
        <w:jc w:val="both"/>
        <w:rPr>
          <w:rFonts w:ascii="Arial" w:eastAsiaTheme="minorHAnsi" w:hAnsi="Arial" w:cs="Arial"/>
          <w:sz w:val="26"/>
          <w:szCs w:val="26"/>
        </w:rPr>
      </w:pPr>
      <w:r w:rsidRPr="00F02970">
        <w:rPr>
          <w:rFonts w:ascii="Arial" w:eastAsiaTheme="minorHAnsi" w:hAnsi="Arial" w:cs="Arial"/>
          <w:sz w:val="26"/>
          <w:szCs w:val="26"/>
        </w:rPr>
        <w:t xml:space="preserve"> утвердить программу персонифицированного финансирования.</w:t>
      </w:r>
    </w:p>
    <w:p w:rsidR="00F02970" w:rsidRPr="00F02970" w:rsidRDefault="00F02970" w:rsidP="00F02970">
      <w:pPr>
        <w:numPr>
          <w:ilvl w:val="0"/>
          <w:numId w:val="1"/>
        </w:numPr>
        <w:tabs>
          <w:tab w:val="left" w:pos="0"/>
          <w:tab w:val="center" w:pos="851"/>
          <w:tab w:val="left" w:pos="993"/>
        </w:tabs>
        <w:spacing w:after="0" w:line="240" w:lineRule="auto"/>
        <w:ind w:left="57" w:right="57" w:firstLine="652"/>
        <w:contextualSpacing/>
        <w:jc w:val="both"/>
        <w:rPr>
          <w:rFonts w:ascii="Arial" w:eastAsiaTheme="minorHAnsi" w:hAnsi="Arial" w:cs="Arial"/>
          <w:sz w:val="26"/>
          <w:szCs w:val="26"/>
        </w:rPr>
      </w:pPr>
      <w:proofErr w:type="gramStart"/>
      <w:r w:rsidRPr="00F02970">
        <w:rPr>
          <w:rFonts w:ascii="Arial" w:eastAsiaTheme="minorHAnsi" w:hAnsi="Arial" w:cs="Arial"/>
          <w:sz w:val="26"/>
          <w:szCs w:val="26"/>
        </w:rPr>
        <w:t>Контроль за</w:t>
      </w:r>
      <w:proofErr w:type="gramEnd"/>
      <w:r w:rsidRPr="00F02970">
        <w:rPr>
          <w:rFonts w:ascii="Arial" w:eastAsiaTheme="minorHAnsi" w:hAnsi="Arial" w:cs="Arial"/>
          <w:sz w:val="26"/>
          <w:szCs w:val="26"/>
        </w:rPr>
        <w:t xml:space="preserve"> исполнением настоящего постановления возложить на заместителя Главы </w:t>
      </w:r>
      <w:proofErr w:type="spellStart"/>
      <w:r w:rsidRPr="00F02970">
        <w:rPr>
          <w:rFonts w:ascii="Arial" w:eastAsiaTheme="minorHAnsi" w:hAnsi="Arial" w:cs="Arial"/>
          <w:sz w:val="26"/>
          <w:szCs w:val="26"/>
        </w:rPr>
        <w:t>Богучанского</w:t>
      </w:r>
      <w:proofErr w:type="spellEnd"/>
      <w:r w:rsidRPr="00F02970">
        <w:rPr>
          <w:rFonts w:ascii="Arial" w:eastAsiaTheme="minorHAnsi" w:hAnsi="Arial" w:cs="Arial"/>
          <w:sz w:val="26"/>
          <w:szCs w:val="26"/>
        </w:rPr>
        <w:t xml:space="preserve"> района по социальным вопросам И.М.Брюханова.</w:t>
      </w:r>
    </w:p>
    <w:p w:rsidR="00F02970" w:rsidRPr="00F02970" w:rsidRDefault="00F02970" w:rsidP="00F02970">
      <w:pPr>
        <w:numPr>
          <w:ilvl w:val="0"/>
          <w:numId w:val="1"/>
        </w:numPr>
        <w:tabs>
          <w:tab w:val="left" w:pos="0"/>
          <w:tab w:val="center" w:pos="851"/>
          <w:tab w:val="left" w:pos="993"/>
        </w:tabs>
        <w:spacing w:after="0" w:line="240" w:lineRule="auto"/>
        <w:ind w:left="57" w:right="57" w:firstLine="652"/>
        <w:contextualSpacing/>
        <w:jc w:val="both"/>
        <w:rPr>
          <w:rFonts w:ascii="Arial" w:eastAsiaTheme="minorHAnsi" w:hAnsi="Arial" w:cs="Arial"/>
          <w:sz w:val="26"/>
          <w:szCs w:val="26"/>
        </w:rPr>
      </w:pPr>
      <w:r w:rsidRPr="00F02970">
        <w:rPr>
          <w:rFonts w:ascii="Arial" w:eastAsiaTheme="minorHAnsi" w:hAnsi="Arial" w:cs="Arial"/>
          <w:sz w:val="26"/>
          <w:szCs w:val="26"/>
        </w:rPr>
        <w:t xml:space="preserve">Постановление вступает в силу со дня, следующего за днём опубликования в Официальном вестнике </w:t>
      </w:r>
      <w:proofErr w:type="spellStart"/>
      <w:r w:rsidRPr="00F02970">
        <w:rPr>
          <w:rFonts w:ascii="Arial" w:eastAsiaTheme="minorHAnsi" w:hAnsi="Arial" w:cs="Arial"/>
          <w:sz w:val="26"/>
          <w:szCs w:val="26"/>
        </w:rPr>
        <w:t>Богучанского</w:t>
      </w:r>
      <w:proofErr w:type="spellEnd"/>
      <w:r w:rsidRPr="00F02970">
        <w:rPr>
          <w:rFonts w:ascii="Arial" w:eastAsiaTheme="minorHAnsi" w:hAnsi="Arial" w:cs="Arial"/>
          <w:sz w:val="26"/>
          <w:szCs w:val="26"/>
        </w:rPr>
        <w:t xml:space="preserve"> района.</w:t>
      </w:r>
    </w:p>
    <w:p w:rsidR="00F02970" w:rsidRPr="00F02970" w:rsidRDefault="00F02970" w:rsidP="00F02970">
      <w:pPr>
        <w:numPr>
          <w:ilvl w:val="0"/>
          <w:numId w:val="1"/>
        </w:numPr>
        <w:tabs>
          <w:tab w:val="left" w:pos="0"/>
          <w:tab w:val="center" w:pos="851"/>
          <w:tab w:val="left" w:pos="1134"/>
        </w:tabs>
        <w:spacing w:after="0" w:line="240" w:lineRule="auto"/>
        <w:ind w:left="57" w:right="57" w:firstLine="652"/>
        <w:contextualSpacing/>
        <w:jc w:val="both"/>
        <w:rPr>
          <w:rFonts w:ascii="Arial" w:eastAsiaTheme="minorHAnsi" w:hAnsi="Arial" w:cs="Arial"/>
          <w:sz w:val="26"/>
          <w:szCs w:val="26"/>
        </w:rPr>
      </w:pPr>
      <w:r w:rsidRPr="00F02970">
        <w:rPr>
          <w:rFonts w:ascii="Arial" w:eastAsiaTheme="minorHAnsi" w:hAnsi="Arial" w:cs="Arial"/>
          <w:sz w:val="26"/>
          <w:szCs w:val="26"/>
        </w:rPr>
        <w:t xml:space="preserve">Постановление подлежит размещению на официальном сайте </w:t>
      </w:r>
      <w:proofErr w:type="spellStart"/>
      <w:r w:rsidRPr="00F02970">
        <w:rPr>
          <w:rFonts w:ascii="Arial" w:eastAsiaTheme="minorHAnsi" w:hAnsi="Arial" w:cs="Arial"/>
          <w:sz w:val="26"/>
          <w:szCs w:val="26"/>
        </w:rPr>
        <w:t>Богучанского</w:t>
      </w:r>
      <w:proofErr w:type="spellEnd"/>
      <w:r w:rsidRPr="00F02970">
        <w:rPr>
          <w:rFonts w:ascii="Arial" w:eastAsiaTheme="minorHAnsi" w:hAnsi="Arial" w:cs="Arial"/>
          <w:sz w:val="26"/>
          <w:szCs w:val="26"/>
        </w:rPr>
        <w:t xml:space="preserve"> района, а так же размещению на официальном  сайте  управления  образования  администрации </w:t>
      </w:r>
      <w:proofErr w:type="spellStart"/>
      <w:r w:rsidRPr="00F02970">
        <w:rPr>
          <w:rFonts w:ascii="Arial" w:eastAsiaTheme="minorHAnsi" w:hAnsi="Arial" w:cs="Arial"/>
          <w:sz w:val="26"/>
          <w:szCs w:val="26"/>
        </w:rPr>
        <w:t>Богучанского</w:t>
      </w:r>
      <w:proofErr w:type="spellEnd"/>
      <w:r w:rsidRPr="00F02970">
        <w:rPr>
          <w:rFonts w:ascii="Arial" w:eastAsiaTheme="minorHAnsi" w:hAnsi="Arial" w:cs="Arial"/>
          <w:sz w:val="26"/>
          <w:szCs w:val="26"/>
        </w:rPr>
        <w:t xml:space="preserve"> района.</w:t>
      </w:r>
    </w:p>
    <w:p w:rsidR="00F02970" w:rsidRPr="00F02970" w:rsidRDefault="00F02970" w:rsidP="00F02970">
      <w:pPr>
        <w:spacing w:after="0" w:line="240" w:lineRule="auto"/>
        <w:ind w:right="57"/>
        <w:rPr>
          <w:rFonts w:ascii="Arial" w:eastAsiaTheme="minorHAnsi" w:hAnsi="Arial" w:cs="Arial"/>
          <w:sz w:val="26"/>
          <w:szCs w:val="26"/>
        </w:rPr>
      </w:pPr>
    </w:p>
    <w:p w:rsidR="00F02970" w:rsidRPr="00F02970" w:rsidRDefault="00F02970" w:rsidP="00F02970">
      <w:pPr>
        <w:spacing w:after="0" w:line="240" w:lineRule="auto"/>
        <w:ind w:left="57" w:right="57" w:firstLine="652"/>
        <w:rPr>
          <w:rFonts w:ascii="Arial" w:eastAsiaTheme="minorHAnsi" w:hAnsi="Arial" w:cs="Arial"/>
          <w:sz w:val="26"/>
          <w:szCs w:val="26"/>
        </w:rPr>
      </w:pPr>
      <w:r w:rsidRPr="00F02970">
        <w:rPr>
          <w:rFonts w:ascii="Arial" w:eastAsiaTheme="minorHAnsi" w:hAnsi="Arial" w:cs="Arial"/>
          <w:sz w:val="26"/>
          <w:szCs w:val="26"/>
        </w:rPr>
        <w:t xml:space="preserve">Глава  </w:t>
      </w:r>
      <w:proofErr w:type="spellStart"/>
      <w:r w:rsidRPr="00F02970">
        <w:rPr>
          <w:rFonts w:ascii="Arial" w:eastAsiaTheme="minorHAnsi" w:hAnsi="Arial" w:cs="Arial"/>
          <w:sz w:val="26"/>
          <w:szCs w:val="26"/>
        </w:rPr>
        <w:t>Богуча</w:t>
      </w:r>
      <w:r>
        <w:rPr>
          <w:rFonts w:ascii="Arial" w:eastAsiaTheme="minorHAnsi" w:hAnsi="Arial" w:cs="Arial"/>
          <w:sz w:val="26"/>
          <w:szCs w:val="26"/>
        </w:rPr>
        <w:t>нского</w:t>
      </w:r>
      <w:proofErr w:type="spellEnd"/>
      <w:r>
        <w:rPr>
          <w:rFonts w:ascii="Arial" w:eastAsiaTheme="minorHAnsi" w:hAnsi="Arial" w:cs="Arial"/>
          <w:sz w:val="26"/>
          <w:szCs w:val="26"/>
        </w:rPr>
        <w:t xml:space="preserve"> района</w:t>
      </w:r>
      <w:r>
        <w:rPr>
          <w:rFonts w:ascii="Arial" w:eastAsiaTheme="minorHAnsi" w:hAnsi="Arial" w:cs="Arial"/>
          <w:sz w:val="26"/>
          <w:szCs w:val="26"/>
        </w:rPr>
        <w:tab/>
        <w:t xml:space="preserve">         </w:t>
      </w:r>
      <w:r w:rsidRPr="00F02970">
        <w:rPr>
          <w:rFonts w:ascii="Arial" w:eastAsiaTheme="minorHAnsi" w:hAnsi="Arial" w:cs="Arial"/>
          <w:sz w:val="26"/>
          <w:szCs w:val="26"/>
        </w:rPr>
        <w:t xml:space="preserve">    А.С.Медведев</w:t>
      </w:r>
    </w:p>
    <w:p w:rsidR="00F02970" w:rsidRPr="00F02970" w:rsidRDefault="00F02970" w:rsidP="00F02970">
      <w:pPr>
        <w:spacing w:after="0" w:line="240" w:lineRule="auto"/>
        <w:ind w:firstLine="360"/>
        <w:jc w:val="both"/>
        <w:rPr>
          <w:rFonts w:ascii="Arial" w:eastAsia="Times New Roman" w:hAnsi="Arial" w:cs="Arial"/>
          <w:sz w:val="26"/>
          <w:szCs w:val="26"/>
          <w:lang w:eastAsia="ru-RU"/>
        </w:rPr>
      </w:pPr>
    </w:p>
    <w:p w:rsidR="00F02970" w:rsidRPr="00F02970" w:rsidRDefault="00F02970" w:rsidP="00F02970">
      <w:pPr>
        <w:spacing w:after="0" w:line="240" w:lineRule="auto"/>
        <w:ind w:firstLine="360"/>
        <w:jc w:val="right"/>
        <w:rPr>
          <w:rFonts w:ascii="Arial" w:eastAsia="Times New Roman" w:hAnsi="Arial" w:cs="Arial"/>
          <w:sz w:val="18"/>
          <w:szCs w:val="20"/>
          <w:lang w:eastAsia="ru-RU"/>
        </w:rPr>
      </w:pPr>
      <w:r w:rsidRPr="00F02970">
        <w:rPr>
          <w:rFonts w:ascii="Arial" w:eastAsia="Times New Roman" w:hAnsi="Arial" w:cs="Arial"/>
          <w:sz w:val="20"/>
          <w:szCs w:val="20"/>
          <w:lang w:eastAsia="ru-RU"/>
        </w:rPr>
        <w:tab/>
      </w:r>
      <w:r w:rsidRPr="00F02970">
        <w:rPr>
          <w:rFonts w:ascii="Arial" w:eastAsia="Times New Roman" w:hAnsi="Arial" w:cs="Arial"/>
          <w:sz w:val="18"/>
          <w:szCs w:val="20"/>
          <w:lang w:eastAsia="ru-RU"/>
        </w:rPr>
        <w:t xml:space="preserve">Приложение 1 </w:t>
      </w:r>
    </w:p>
    <w:p w:rsidR="00F02970" w:rsidRPr="00F02970" w:rsidRDefault="00F02970" w:rsidP="00F02970">
      <w:pPr>
        <w:spacing w:after="0" w:line="240" w:lineRule="auto"/>
        <w:ind w:firstLine="360"/>
        <w:jc w:val="right"/>
        <w:rPr>
          <w:rFonts w:ascii="Arial" w:eastAsia="Times New Roman" w:hAnsi="Arial" w:cs="Arial"/>
          <w:sz w:val="18"/>
          <w:szCs w:val="20"/>
          <w:lang w:eastAsia="ru-RU"/>
        </w:rPr>
      </w:pPr>
      <w:r w:rsidRPr="00F02970">
        <w:rPr>
          <w:rFonts w:ascii="Arial" w:eastAsia="Times New Roman" w:hAnsi="Arial" w:cs="Arial"/>
          <w:sz w:val="18"/>
          <w:szCs w:val="20"/>
          <w:lang w:eastAsia="ru-RU"/>
        </w:rPr>
        <w:t xml:space="preserve"> к постановлению администрации </w:t>
      </w:r>
    </w:p>
    <w:p w:rsidR="00F02970" w:rsidRPr="00F02970" w:rsidRDefault="00F02970" w:rsidP="00F02970">
      <w:pPr>
        <w:spacing w:after="0" w:line="240" w:lineRule="auto"/>
        <w:ind w:firstLine="360"/>
        <w:jc w:val="right"/>
        <w:rPr>
          <w:rFonts w:ascii="Arial" w:eastAsia="Times New Roman" w:hAnsi="Arial" w:cs="Arial"/>
          <w:sz w:val="18"/>
          <w:szCs w:val="20"/>
          <w:lang w:eastAsia="ru-RU"/>
        </w:rPr>
      </w:pPr>
      <w:proofErr w:type="spellStart"/>
      <w:r w:rsidRPr="00F02970">
        <w:rPr>
          <w:rFonts w:ascii="Arial" w:eastAsia="Times New Roman" w:hAnsi="Arial" w:cs="Arial"/>
          <w:sz w:val="18"/>
          <w:szCs w:val="20"/>
          <w:lang w:eastAsia="ru-RU"/>
        </w:rPr>
        <w:t>Богучанского</w:t>
      </w:r>
      <w:proofErr w:type="spellEnd"/>
      <w:r w:rsidRPr="00F02970">
        <w:rPr>
          <w:rFonts w:ascii="Arial" w:eastAsia="Times New Roman" w:hAnsi="Arial" w:cs="Arial"/>
          <w:sz w:val="18"/>
          <w:szCs w:val="20"/>
          <w:lang w:eastAsia="ru-RU"/>
        </w:rPr>
        <w:t xml:space="preserve"> района</w:t>
      </w:r>
    </w:p>
    <w:p w:rsidR="00F02970" w:rsidRPr="00F02970" w:rsidRDefault="00F02970" w:rsidP="00F02970">
      <w:pPr>
        <w:spacing w:after="0" w:line="240" w:lineRule="auto"/>
        <w:ind w:firstLine="360"/>
        <w:jc w:val="right"/>
        <w:rPr>
          <w:rFonts w:ascii="Arial" w:eastAsia="Times New Roman" w:hAnsi="Arial" w:cs="Arial"/>
          <w:sz w:val="18"/>
          <w:szCs w:val="20"/>
          <w:lang w:eastAsia="ru-RU"/>
        </w:rPr>
      </w:pPr>
      <w:r w:rsidRPr="00F02970">
        <w:rPr>
          <w:rFonts w:ascii="Arial" w:eastAsia="Times New Roman" w:hAnsi="Arial" w:cs="Arial"/>
          <w:sz w:val="18"/>
          <w:szCs w:val="20"/>
          <w:lang w:eastAsia="ru-RU"/>
        </w:rPr>
        <w:t xml:space="preserve"> от  «27» 06. 2023 №628-п</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p>
    <w:p w:rsidR="00F02970" w:rsidRPr="00F02970" w:rsidRDefault="00F02970" w:rsidP="00F02970">
      <w:pPr>
        <w:spacing w:after="0" w:line="240" w:lineRule="auto"/>
        <w:ind w:firstLine="360"/>
        <w:jc w:val="center"/>
        <w:rPr>
          <w:rFonts w:ascii="Arial" w:eastAsia="Times New Roman" w:hAnsi="Arial" w:cs="Arial"/>
          <w:sz w:val="18"/>
          <w:szCs w:val="20"/>
          <w:lang w:eastAsia="ru-RU"/>
        </w:rPr>
      </w:pPr>
      <w:r w:rsidRPr="00F02970">
        <w:rPr>
          <w:rFonts w:ascii="Arial" w:eastAsia="Times New Roman" w:hAnsi="Arial" w:cs="Arial"/>
          <w:sz w:val="18"/>
          <w:szCs w:val="20"/>
          <w:lang w:eastAsia="ru-RU"/>
        </w:rPr>
        <w:t>ПРАВИЛА</w:t>
      </w:r>
    </w:p>
    <w:p w:rsidR="00F02970" w:rsidRPr="00F02970" w:rsidRDefault="00F02970" w:rsidP="00F02970">
      <w:pPr>
        <w:spacing w:after="0" w:line="240" w:lineRule="auto"/>
        <w:ind w:firstLine="360"/>
        <w:jc w:val="center"/>
        <w:rPr>
          <w:rFonts w:ascii="Arial" w:eastAsia="Times New Roman" w:hAnsi="Arial" w:cs="Arial"/>
          <w:sz w:val="18"/>
          <w:szCs w:val="20"/>
          <w:lang w:eastAsia="ru-RU"/>
        </w:rPr>
      </w:pPr>
      <w:r w:rsidRPr="00F02970">
        <w:rPr>
          <w:rFonts w:ascii="Arial" w:eastAsia="Times New Roman" w:hAnsi="Arial" w:cs="Arial"/>
          <w:sz w:val="18"/>
          <w:szCs w:val="20"/>
          <w:lang w:eastAsia="ru-RU"/>
        </w:rPr>
        <w:t>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1.</w:t>
      </w:r>
      <w:r w:rsidRPr="00F02970">
        <w:rPr>
          <w:rFonts w:ascii="Arial" w:eastAsia="Times New Roman" w:hAnsi="Arial" w:cs="Arial"/>
          <w:sz w:val="20"/>
          <w:szCs w:val="20"/>
          <w:lang w:eastAsia="ru-RU"/>
        </w:rPr>
        <w:tab/>
        <w:t>Общие положения</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1.1.</w:t>
      </w:r>
      <w:r w:rsidRPr="00F02970">
        <w:rPr>
          <w:rFonts w:ascii="Arial" w:eastAsia="Times New Roman" w:hAnsi="Arial" w:cs="Arial"/>
          <w:sz w:val="20"/>
          <w:szCs w:val="20"/>
          <w:lang w:eastAsia="ru-RU"/>
        </w:rPr>
        <w:tab/>
      </w:r>
      <w:proofErr w:type="gramStart"/>
      <w:r w:rsidRPr="00F02970">
        <w:rPr>
          <w:rFonts w:ascii="Arial" w:eastAsia="Times New Roman" w:hAnsi="Arial" w:cs="Arial"/>
          <w:sz w:val="20"/>
          <w:szCs w:val="20"/>
          <w:lang w:eastAsia="ru-RU"/>
        </w:rPr>
        <w:t xml:space="preserve">Настоящие Правила определяют порядок формирования в электронном виде социального сертификата на получение муниципальной услуги «Реализация дополнительных </w:t>
      </w:r>
      <w:proofErr w:type="spellStart"/>
      <w:r w:rsidRPr="00F02970">
        <w:rPr>
          <w:rFonts w:ascii="Arial" w:eastAsia="Times New Roman" w:hAnsi="Arial" w:cs="Arial"/>
          <w:sz w:val="20"/>
          <w:szCs w:val="20"/>
          <w:lang w:eastAsia="ru-RU"/>
        </w:rPr>
        <w:t>общеразвивающих</w:t>
      </w:r>
      <w:proofErr w:type="spellEnd"/>
      <w:r w:rsidRPr="00F02970">
        <w:rPr>
          <w:rFonts w:ascii="Arial" w:eastAsia="Times New Roman" w:hAnsi="Arial" w:cs="Arial"/>
          <w:sz w:val="20"/>
          <w:szCs w:val="20"/>
          <w:lang w:eastAsia="ru-RU"/>
        </w:rPr>
        <w:t xml:space="preserve"> программ»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roofErr w:type="gramEnd"/>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1.2.</w:t>
      </w:r>
      <w:r w:rsidRPr="00F02970">
        <w:rPr>
          <w:rFonts w:ascii="Arial" w:eastAsia="Times New Roman" w:hAnsi="Arial" w:cs="Arial"/>
          <w:sz w:val="20"/>
          <w:szCs w:val="20"/>
          <w:lang w:eastAsia="ru-RU"/>
        </w:rPr>
        <w:tab/>
        <w:t>Для целей настоящих Правил используются следующие понятия:</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1)</w:t>
      </w:r>
      <w:r w:rsidRPr="00F02970">
        <w:rPr>
          <w:rFonts w:ascii="Arial" w:eastAsia="Times New Roman" w:hAnsi="Arial" w:cs="Arial"/>
          <w:sz w:val="20"/>
          <w:szCs w:val="20"/>
          <w:lang w:eastAsia="ru-RU"/>
        </w:rPr>
        <w:tab/>
        <w:t xml:space="preserve">получатель социального сертификата – потребитель муниципальной услуги в возрасте от 5 до 18 лет, проживающий на территории муниципального образования </w:t>
      </w:r>
      <w:proofErr w:type="spellStart"/>
      <w:r w:rsidRPr="00F02970">
        <w:rPr>
          <w:rFonts w:ascii="Arial" w:eastAsia="Times New Roman" w:hAnsi="Arial" w:cs="Arial"/>
          <w:sz w:val="20"/>
          <w:szCs w:val="20"/>
          <w:lang w:eastAsia="ru-RU"/>
        </w:rPr>
        <w:t>Богучанский</w:t>
      </w:r>
      <w:proofErr w:type="spellEnd"/>
      <w:r w:rsidRPr="00F02970">
        <w:rPr>
          <w:rFonts w:ascii="Arial" w:eastAsia="Times New Roman" w:hAnsi="Arial" w:cs="Arial"/>
          <w:sz w:val="20"/>
          <w:szCs w:val="20"/>
          <w:lang w:eastAsia="ru-RU"/>
        </w:rPr>
        <w:t xml:space="preserve"> район и имеющий право на получение муниципальных услуг в соответствии с социальным сертификатом;</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2)</w:t>
      </w:r>
      <w:r w:rsidRPr="00F02970">
        <w:rPr>
          <w:rFonts w:ascii="Arial" w:eastAsia="Times New Roman" w:hAnsi="Arial" w:cs="Arial"/>
          <w:sz w:val="20"/>
          <w:szCs w:val="20"/>
          <w:lang w:eastAsia="ru-RU"/>
        </w:rPr>
        <w:tab/>
        <w:t xml:space="preserve">уполномоченный орган – Управление образования  администрации </w:t>
      </w:r>
      <w:proofErr w:type="spellStart"/>
      <w:r w:rsidRPr="00F02970">
        <w:rPr>
          <w:rFonts w:ascii="Arial" w:eastAsia="Times New Roman" w:hAnsi="Arial" w:cs="Arial"/>
          <w:sz w:val="20"/>
          <w:szCs w:val="20"/>
          <w:lang w:eastAsia="ru-RU"/>
        </w:rPr>
        <w:t>Богучанского</w:t>
      </w:r>
      <w:proofErr w:type="spellEnd"/>
      <w:r w:rsidRPr="00F02970">
        <w:rPr>
          <w:rFonts w:ascii="Arial" w:eastAsia="Times New Roman" w:hAnsi="Arial" w:cs="Arial"/>
          <w:sz w:val="20"/>
          <w:szCs w:val="20"/>
          <w:lang w:eastAsia="ru-RU"/>
        </w:rPr>
        <w:t xml:space="preserve"> района,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w:t>
      </w:r>
      <w:proofErr w:type="spellStart"/>
      <w:r w:rsidRPr="00F02970">
        <w:rPr>
          <w:rFonts w:ascii="Arial" w:eastAsia="Times New Roman" w:hAnsi="Arial" w:cs="Arial"/>
          <w:sz w:val="20"/>
          <w:szCs w:val="20"/>
          <w:lang w:eastAsia="ru-RU"/>
        </w:rPr>
        <w:t>предпрофессиональных</w:t>
      </w:r>
      <w:proofErr w:type="spellEnd"/>
      <w:r w:rsidRPr="00F02970">
        <w:rPr>
          <w:rFonts w:ascii="Arial" w:eastAsia="Times New Roman" w:hAnsi="Arial" w:cs="Arial"/>
          <w:sz w:val="20"/>
          <w:szCs w:val="20"/>
          <w:lang w:eastAsia="ru-RU"/>
        </w:rPr>
        <w:t xml:space="preserve"> программ в области искусств) (далее </w:t>
      </w:r>
      <w:proofErr w:type="gramStart"/>
      <w:r w:rsidRPr="00F02970">
        <w:rPr>
          <w:rFonts w:ascii="Arial" w:eastAsia="Times New Roman" w:hAnsi="Arial" w:cs="Arial"/>
          <w:sz w:val="20"/>
          <w:szCs w:val="20"/>
          <w:lang w:eastAsia="ru-RU"/>
        </w:rPr>
        <w:t>–с</w:t>
      </w:r>
      <w:proofErr w:type="gramEnd"/>
      <w:r w:rsidRPr="00F02970">
        <w:rPr>
          <w:rFonts w:ascii="Arial" w:eastAsia="Times New Roman" w:hAnsi="Arial" w:cs="Arial"/>
          <w:sz w:val="20"/>
          <w:szCs w:val="20"/>
          <w:lang w:eastAsia="ru-RU"/>
        </w:rPr>
        <w:t>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proofErr w:type="gramStart"/>
      <w:r w:rsidRPr="00F02970">
        <w:rPr>
          <w:rFonts w:ascii="Arial" w:eastAsia="Times New Roman" w:hAnsi="Arial" w:cs="Arial"/>
          <w:sz w:val="20"/>
          <w:szCs w:val="20"/>
          <w:lang w:eastAsia="ru-RU"/>
        </w:rPr>
        <w:t>3)</w:t>
      </w:r>
      <w:r w:rsidRPr="00F02970">
        <w:rPr>
          <w:rFonts w:ascii="Arial" w:eastAsia="Times New Roman" w:hAnsi="Arial" w:cs="Arial"/>
          <w:sz w:val="20"/>
          <w:szCs w:val="20"/>
          <w:lang w:eastAsia="ru-RU"/>
        </w:rPr>
        <w:tab/>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w:t>
      </w:r>
      <w:proofErr w:type="gramEnd"/>
      <w:r w:rsidRPr="00F02970">
        <w:rPr>
          <w:rFonts w:ascii="Arial" w:eastAsia="Times New Roman" w:hAnsi="Arial" w:cs="Arial"/>
          <w:sz w:val="20"/>
          <w:szCs w:val="20"/>
          <w:lang w:eastAsia="ru-RU"/>
        </w:rPr>
        <w:t xml:space="preserve"> </w:t>
      </w:r>
      <w:proofErr w:type="gramStart"/>
      <w:r w:rsidRPr="00F02970">
        <w:rPr>
          <w:rFonts w:ascii="Arial" w:eastAsia="Times New Roman" w:hAnsi="Arial" w:cs="Arial"/>
          <w:sz w:val="20"/>
          <w:szCs w:val="20"/>
          <w:lang w:eastAsia="ru-RU"/>
        </w:rPr>
        <w:t xml:space="preserve">электронной подписью лица, имеющего право действовать от </w:t>
      </w:r>
      <w:r w:rsidRPr="00F02970">
        <w:rPr>
          <w:rFonts w:ascii="Arial" w:eastAsia="Times New Roman" w:hAnsi="Arial" w:cs="Arial"/>
          <w:sz w:val="20"/>
          <w:szCs w:val="20"/>
          <w:lang w:eastAsia="ru-RU"/>
        </w:rPr>
        <w:lastRenderedPageBreak/>
        <w:t xml:space="preserve">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утвержденными постановлением администрации </w:t>
      </w:r>
      <w:proofErr w:type="spellStart"/>
      <w:r w:rsidRPr="00F02970">
        <w:rPr>
          <w:rFonts w:ascii="Arial" w:eastAsia="Times New Roman" w:hAnsi="Arial" w:cs="Arial"/>
          <w:sz w:val="20"/>
          <w:szCs w:val="20"/>
          <w:lang w:eastAsia="ru-RU"/>
        </w:rPr>
        <w:t>Богучанского</w:t>
      </w:r>
      <w:proofErr w:type="spellEnd"/>
      <w:r w:rsidRPr="00F02970">
        <w:rPr>
          <w:rFonts w:ascii="Arial" w:eastAsia="Times New Roman" w:hAnsi="Arial" w:cs="Arial"/>
          <w:sz w:val="20"/>
          <w:szCs w:val="20"/>
          <w:lang w:eastAsia="ru-RU"/>
        </w:rPr>
        <w:t xml:space="preserve"> района (далее – соглашение в соответствии с сертификатом);</w:t>
      </w:r>
      <w:proofErr w:type="gramEnd"/>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4)</w:t>
      </w:r>
      <w:r w:rsidRPr="00F02970">
        <w:rPr>
          <w:rFonts w:ascii="Arial" w:eastAsia="Times New Roman" w:hAnsi="Arial" w:cs="Arial"/>
          <w:sz w:val="20"/>
          <w:szCs w:val="20"/>
          <w:lang w:eastAsia="ru-RU"/>
        </w:rPr>
        <w:tab/>
        <w:t>информационная система «Навигатор дополнительного образования детей Красноярского края»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5)</w:t>
      </w:r>
      <w:r w:rsidRPr="00F02970">
        <w:rPr>
          <w:rFonts w:ascii="Arial" w:eastAsia="Times New Roman" w:hAnsi="Arial" w:cs="Arial"/>
          <w:sz w:val="20"/>
          <w:szCs w:val="20"/>
          <w:lang w:eastAsia="ru-RU"/>
        </w:rPr>
        <w:tab/>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proofErr w:type="gramStart"/>
      <w:r w:rsidRPr="00F02970">
        <w:rPr>
          <w:rFonts w:ascii="Arial" w:eastAsia="Times New Roman" w:hAnsi="Arial" w:cs="Arial"/>
          <w:sz w:val="20"/>
          <w:szCs w:val="20"/>
          <w:lang w:eastAsia="ru-RU"/>
        </w:rPr>
        <w:t>6)</w:t>
      </w:r>
      <w:r w:rsidRPr="00F02970">
        <w:rPr>
          <w:rFonts w:ascii="Arial" w:eastAsia="Times New Roman" w:hAnsi="Arial" w:cs="Arial"/>
          <w:sz w:val="20"/>
          <w:szCs w:val="20"/>
          <w:lang w:eastAsia="ru-RU"/>
        </w:rPr>
        <w:tab/>
        <w:t xml:space="preserve">оператор реестра получателей социального сертификата – муниципальный опорный центр дополнительного образования детей муниципального образования  </w:t>
      </w:r>
      <w:proofErr w:type="spellStart"/>
      <w:r w:rsidRPr="00F02970">
        <w:rPr>
          <w:rFonts w:ascii="Arial" w:eastAsia="Times New Roman" w:hAnsi="Arial" w:cs="Arial"/>
          <w:sz w:val="20"/>
          <w:szCs w:val="20"/>
          <w:lang w:eastAsia="ru-RU"/>
        </w:rPr>
        <w:t>Богучанский</w:t>
      </w:r>
      <w:proofErr w:type="spellEnd"/>
      <w:r w:rsidRPr="00F02970">
        <w:rPr>
          <w:rFonts w:ascii="Arial" w:eastAsia="Times New Roman" w:hAnsi="Arial" w:cs="Arial"/>
          <w:sz w:val="20"/>
          <w:szCs w:val="20"/>
          <w:lang w:eastAsia="ru-RU"/>
        </w:rPr>
        <w:t xml:space="preserve"> район, созданный на базе Муниципального казённого  образовательного учреждения дополнительного образования «Центр дополнительного образования детей»  (с 10.11.2020 Муниципальное бюджетное образовательное учреждение дополнительного образования детей  «Центр роста»), которому в соответствии с  приказом уполномоченного органа переданы  функции  уполномоченного органа по ведению реестра получателей социального сертификата.</w:t>
      </w:r>
      <w:proofErr w:type="gramEnd"/>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Иные понятия, применяемые в настоящих Правилах, используются в значениях, указанных в Федеральном законе № 189-ФЗ.</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1.3.</w:t>
      </w:r>
      <w:r w:rsidRPr="00F02970">
        <w:rPr>
          <w:rFonts w:ascii="Arial" w:eastAsia="Times New Roman" w:hAnsi="Arial" w:cs="Arial"/>
          <w:sz w:val="20"/>
          <w:szCs w:val="20"/>
          <w:lang w:eastAsia="ru-RU"/>
        </w:rPr>
        <w:tab/>
        <w:t>Социальный сертификат в электронном виде представляет собой реестровую запись, созданную в информационной системе.</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1.4.</w:t>
      </w:r>
      <w:r w:rsidRPr="00F02970">
        <w:rPr>
          <w:rFonts w:ascii="Arial" w:eastAsia="Times New Roman" w:hAnsi="Arial" w:cs="Arial"/>
          <w:sz w:val="20"/>
          <w:szCs w:val="20"/>
          <w:lang w:eastAsia="ru-RU"/>
        </w:rPr>
        <w:tab/>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Состав сведений о социальном сертификате определяется в соответствии с Общими требованиями.</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proofErr w:type="gramStart"/>
      <w:r w:rsidRPr="00F02970">
        <w:rPr>
          <w:rFonts w:ascii="Arial" w:eastAsia="Times New Roman" w:hAnsi="Arial" w:cs="Arial"/>
          <w:sz w:val="20"/>
          <w:szCs w:val="20"/>
          <w:lang w:eastAsia="ru-RU"/>
        </w:rPr>
        <w:t xml:space="preserve">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объем обеспечения социальных сертификатов, а также при необходимости ограничения по использованию детьми сертификата дополнительного образования при выборе дополнительных </w:t>
      </w:r>
      <w:proofErr w:type="spellStart"/>
      <w:r w:rsidRPr="00F02970">
        <w:rPr>
          <w:rFonts w:ascii="Arial" w:eastAsia="Times New Roman" w:hAnsi="Arial" w:cs="Arial"/>
          <w:sz w:val="20"/>
          <w:szCs w:val="20"/>
          <w:lang w:eastAsia="ru-RU"/>
        </w:rPr>
        <w:t>общеразвивающих</w:t>
      </w:r>
      <w:proofErr w:type="spellEnd"/>
      <w:r w:rsidRPr="00F02970">
        <w:rPr>
          <w:rFonts w:ascii="Arial" w:eastAsia="Times New Roman" w:hAnsi="Arial" w:cs="Arial"/>
          <w:sz w:val="20"/>
          <w:szCs w:val="20"/>
          <w:lang w:eastAsia="ru-RU"/>
        </w:rPr>
        <w:t xml:space="preserve">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roofErr w:type="gramEnd"/>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1.5.</w:t>
      </w:r>
      <w:r w:rsidRPr="00F02970">
        <w:rPr>
          <w:rFonts w:ascii="Arial" w:eastAsia="Times New Roman" w:hAnsi="Arial" w:cs="Arial"/>
          <w:sz w:val="20"/>
          <w:szCs w:val="20"/>
          <w:lang w:eastAsia="ru-RU"/>
        </w:rPr>
        <w:tab/>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2.</w:t>
      </w:r>
      <w:r w:rsidRPr="00F02970">
        <w:rPr>
          <w:rFonts w:ascii="Arial" w:eastAsia="Times New Roman" w:hAnsi="Arial" w:cs="Arial"/>
          <w:sz w:val="20"/>
          <w:szCs w:val="20"/>
          <w:lang w:eastAsia="ru-RU"/>
        </w:rPr>
        <w:tab/>
        <w:t>Порядок выдачи социального сертификата</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2.1.</w:t>
      </w:r>
      <w:r w:rsidRPr="00F02970">
        <w:rPr>
          <w:rFonts w:ascii="Arial" w:eastAsia="Times New Roman" w:hAnsi="Arial" w:cs="Arial"/>
          <w:sz w:val="20"/>
          <w:szCs w:val="20"/>
          <w:lang w:eastAsia="ru-RU"/>
        </w:rPr>
        <w:tab/>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а)</w:t>
      </w:r>
      <w:r w:rsidRPr="00F02970">
        <w:rPr>
          <w:rFonts w:ascii="Arial" w:eastAsia="Times New Roman" w:hAnsi="Arial" w:cs="Arial"/>
          <w:sz w:val="20"/>
          <w:szCs w:val="20"/>
          <w:lang w:eastAsia="ru-RU"/>
        </w:rPr>
        <w:tab/>
        <w:t>фамилия, имя, отчество (при наличии) получателя социального сертификата;</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б)</w:t>
      </w:r>
      <w:r w:rsidRPr="00F02970">
        <w:rPr>
          <w:rFonts w:ascii="Arial" w:eastAsia="Times New Roman" w:hAnsi="Arial" w:cs="Arial"/>
          <w:sz w:val="20"/>
          <w:szCs w:val="20"/>
          <w:lang w:eastAsia="ru-RU"/>
        </w:rPr>
        <w:tab/>
        <w:t>дата рождения получателя социального сертификата;</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в)</w:t>
      </w:r>
      <w:r w:rsidRPr="00F02970">
        <w:rPr>
          <w:rFonts w:ascii="Arial" w:eastAsia="Times New Roman" w:hAnsi="Arial" w:cs="Arial"/>
          <w:sz w:val="20"/>
          <w:szCs w:val="20"/>
          <w:lang w:eastAsia="ru-RU"/>
        </w:rPr>
        <w:tab/>
        <w:t>фамилия, имя, отчество (последнее – при наличии) законного представителя получателя социального сертификата услуги;</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г)</w:t>
      </w:r>
      <w:r w:rsidRPr="00F02970">
        <w:rPr>
          <w:rFonts w:ascii="Arial" w:eastAsia="Times New Roman" w:hAnsi="Arial" w:cs="Arial"/>
          <w:sz w:val="20"/>
          <w:szCs w:val="20"/>
          <w:lang w:eastAsia="ru-RU"/>
        </w:rPr>
        <w:tab/>
        <w:t>контактная информация законного представителя получателя социального сертификата (адрес электронной почты, телефон);</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proofErr w:type="spellStart"/>
      <w:r w:rsidRPr="00F02970">
        <w:rPr>
          <w:rFonts w:ascii="Arial" w:eastAsia="Times New Roman" w:hAnsi="Arial" w:cs="Arial"/>
          <w:sz w:val="20"/>
          <w:szCs w:val="20"/>
          <w:lang w:eastAsia="ru-RU"/>
        </w:rPr>
        <w:t>д</w:t>
      </w:r>
      <w:proofErr w:type="spellEnd"/>
      <w:r w:rsidRPr="00F02970">
        <w:rPr>
          <w:rFonts w:ascii="Arial" w:eastAsia="Times New Roman" w:hAnsi="Arial" w:cs="Arial"/>
          <w:sz w:val="20"/>
          <w:szCs w:val="20"/>
          <w:lang w:eastAsia="ru-RU"/>
        </w:rPr>
        <w:t>)</w:t>
      </w:r>
      <w:r w:rsidRPr="00F02970">
        <w:rPr>
          <w:rFonts w:ascii="Arial" w:eastAsia="Times New Roman" w:hAnsi="Arial" w:cs="Arial"/>
          <w:sz w:val="20"/>
          <w:szCs w:val="20"/>
          <w:lang w:eastAsia="ru-RU"/>
        </w:rPr>
        <w:tab/>
        <w:t>данные страхового номера индивидуального лицевого счета (СНИЛС) получателя социального сертификата;</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е)</w:t>
      </w:r>
      <w:r w:rsidRPr="00F02970">
        <w:rPr>
          <w:rFonts w:ascii="Arial" w:eastAsia="Times New Roman" w:hAnsi="Arial" w:cs="Arial"/>
          <w:sz w:val="20"/>
          <w:szCs w:val="20"/>
          <w:lang w:eastAsia="ru-RU"/>
        </w:rPr>
        <w:tab/>
        <w:t>данные страхового номера индивидуального лицевого счета (СНИЛС) законного представителя получателя социального сертификата;</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lastRenderedPageBreak/>
        <w:t>ж)</w:t>
      </w:r>
      <w:r w:rsidRPr="00F02970">
        <w:rPr>
          <w:rFonts w:ascii="Arial" w:eastAsia="Times New Roman" w:hAnsi="Arial" w:cs="Arial"/>
          <w:sz w:val="20"/>
          <w:szCs w:val="20"/>
          <w:lang w:eastAsia="ru-RU"/>
        </w:rPr>
        <w:tab/>
        <w:t xml:space="preserve">наименование дополнительной </w:t>
      </w:r>
      <w:proofErr w:type="spellStart"/>
      <w:r w:rsidRPr="00F02970">
        <w:rPr>
          <w:rFonts w:ascii="Arial" w:eastAsia="Times New Roman" w:hAnsi="Arial" w:cs="Arial"/>
          <w:sz w:val="20"/>
          <w:szCs w:val="20"/>
          <w:lang w:eastAsia="ru-RU"/>
        </w:rPr>
        <w:t>общеразвивающей</w:t>
      </w:r>
      <w:proofErr w:type="spellEnd"/>
      <w:r w:rsidRPr="00F02970">
        <w:rPr>
          <w:rFonts w:ascii="Arial" w:eastAsia="Times New Roman" w:hAnsi="Arial" w:cs="Arial"/>
          <w:sz w:val="20"/>
          <w:szCs w:val="20"/>
          <w:lang w:eastAsia="ru-RU"/>
        </w:rPr>
        <w:t xml:space="preserve"> программы, реализуемой в рамках муниципальной услуги в соответствии с социальным сертификатом;</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proofErr w:type="spellStart"/>
      <w:r w:rsidRPr="00F02970">
        <w:rPr>
          <w:rFonts w:ascii="Arial" w:eastAsia="Times New Roman" w:hAnsi="Arial" w:cs="Arial"/>
          <w:sz w:val="20"/>
          <w:szCs w:val="20"/>
          <w:lang w:eastAsia="ru-RU"/>
        </w:rPr>
        <w:t>з</w:t>
      </w:r>
      <w:proofErr w:type="spellEnd"/>
      <w:r w:rsidRPr="00F02970">
        <w:rPr>
          <w:rFonts w:ascii="Arial" w:eastAsia="Times New Roman" w:hAnsi="Arial" w:cs="Arial"/>
          <w:sz w:val="20"/>
          <w:szCs w:val="20"/>
          <w:lang w:eastAsia="ru-RU"/>
        </w:rPr>
        <w:t>)</w:t>
      </w:r>
      <w:r w:rsidRPr="00F02970">
        <w:rPr>
          <w:rFonts w:ascii="Arial" w:eastAsia="Times New Roman" w:hAnsi="Arial" w:cs="Arial"/>
          <w:sz w:val="20"/>
          <w:szCs w:val="20"/>
          <w:lang w:eastAsia="ru-RU"/>
        </w:rPr>
        <w:tab/>
        <w:t>наименование исполнителя услуги.</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2.2.</w:t>
      </w:r>
      <w:r w:rsidRPr="00F02970">
        <w:rPr>
          <w:rFonts w:ascii="Arial" w:eastAsia="Times New Roman" w:hAnsi="Arial" w:cs="Arial"/>
          <w:sz w:val="20"/>
          <w:szCs w:val="20"/>
          <w:lang w:eastAsia="ru-RU"/>
        </w:rPr>
        <w:tab/>
        <w:t xml:space="preserve">   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Информация, предусмотренная подпунктами «а» - «</w:t>
      </w:r>
      <w:proofErr w:type="spellStart"/>
      <w:r w:rsidRPr="00F02970">
        <w:rPr>
          <w:rFonts w:ascii="Arial" w:eastAsia="Times New Roman" w:hAnsi="Arial" w:cs="Arial"/>
          <w:sz w:val="20"/>
          <w:szCs w:val="20"/>
          <w:lang w:eastAsia="ru-RU"/>
        </w:rPr>
        <w:t>з</w:t>
      </w:r>
      <w:proofErr w:type="spellEnd"/>
      <w:r w:rsidRPr="00F02970">
        <w:rPr>
          <w:rFonts w:ascii="Arial" w:eastAsia="Times New Roman" w:hAnsi="Arial" w:cs="Arial"/>
          <w:sz w:val="20"/>
          <w:szCs w:val="20"/>
          <w:lang w:eastAsia="ru-RU"/>
        </w:rPr>
        <w:t xml:space="preserve">» пункта 2.1.,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2.3.</w:t>
      </w:r>
      <w:r w:rsidRPr="00F02970">
        <w:rPr>
          <w:rFonts w:ascii="Arial" w:eastAsia="Times New Roman" w:hAnsi="Arial" w:cs="Arial"/>
          <w:sz w:val="20"/>
          <w:szCs w:val="20"/>
          <w:lang w:eastAsia="ru-RU"/>
        </w:rPr>
        <w:tab/>
        <w:t>В случае</w:t>
      </w:r>
      <w:proofErr w:type="gramStart"/>
      <w:r w:rsidRPr="00F02970">
        <w:rPr>
          <w:rFonts w:ascii="Arial" w:eastAsia="Times New Roman" w:hAnsi="Arial" w:cs="Arial"/>
          <w:sz w:val="20"/>
          <w:szCs w:val="20"/>
          <w:lang w:eastAsia="ru-RU"/>
        </w:rPr>
        <w:t>,</w:t>
      </w:r>
      <w:proofErr w:type="gramEnd"/>
      <w:r w:rsidRPr="00F02970">
        <w:rPr>
          <w:rFonts w:ascii="Arial" w:eastAsia="Times New Roman" w:hAnsi="Arial" w:cs="Arial"/>
          <w:sz w:val="20"/>
          <w:szCs w:val="20"/>
          <w:lang w:eastAsia="ru-RU"/>
        </w:rPr>
        <w:t xml:space="preserve"> если потребитель, которому не был выдан социальный сертификат, обращается к исполнителю услуг с заявлением о зачислении на дополнительную </w:t>
      </w:r>
      <w:proofErr w:type="spellStart"/>
      <w:r w:rsidRPr="00F02970">
        <w:rPr>
          <w:rFonts w:ascii="Arial" w:eastAsia="Times New Roman" w:hAnsi="Arial" w:cs="Arial"/>
          <w:sz w:val="20"/>
          <w:szCs w:val="20"/>
          <w:lang w:eastAsia="ru-RU"/>
        </w:rPr>
        <w:t>общеразвивающую</w:t>
      </w:r>
      <w:proofErr w:type="spellEnd"/>
      <w:r w:rsidRPr="00F02970">
        <w:rPr>
          <w:rFonts w:ascii="Arial" w:eastAsia="Times New Roman" w:hAnsi="Arial" w:cs="Arial"/>
          <w:sz w:val="20"/>
          <w:szCs w:val="20"/>
          <w:lang w:eastAsia="ru-RU"/>
        </w:rPr>
        <w:t xml:space="preserve"> программу, реализуемую в рамках социального заказа, то такое заявление признается также заявлением о зачислении, предусмотренным пунктом 2.1.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 xml:space="preserve">В заявлении о зачислении на дополнительную </w:t>
      </w:r>
      <w:proofErr w:type="spellStart"/>
      <w:r w:rsidRPr="00F02970">
        <w:rPr>
          <w:rFonts w:ascii="Arial" w:eastAsia="Times New Roman" w:hAnsi="Arial" w:cs="Arial"/>
          <w:sz w:val="20"/>
          <w:szCs w:val="20"/>
          <w:lang w:eastAsia="ru-RU"/>
        </w:rPr>
        <w:t>общеразвивающую</w:t>
      </w:r>
      <w:proofErr w:type="spellEnd"/>
      <w:r w:rsidRPr="00F02970">
        <w:rPr>
          <w:rFonts w:ascii="Arial" w:eastAsia="Times New Roman" w:hAnsi="Arial" w:cs="Arial"/>
          <w:sz w:val="20"/>
          <w:szCs w:val="20"/>
          <w:lang w:eastAsia="ru-RU"/>
        </w:rPr>
        <w:t xml:space="preserve"> программу, реализуемую в рамках социального заказа, указывается информация, предусмотренная подпунктами «а» - «</w:t>
      </w:r>
      <w:proofErr w:type="spellStart"/>
      <w:r w:rsidRPr="00F02970">
        <w:rPr>
          <w:rFonts w:ascii="Arial" w:eastAsia="Times New Roman" w:hAnsi="Arial" w:cs="Arial"/>
          <w:sz w:val="20"/>
          <w:szCs w:val="20"/>
          <w:lang w:eastAsia="ru-RU"/>
        </w:rPr>
        <w:t>з</w:t>
      </w:r>
      <w:proofErr w:type="spellEnd"/>
      <w:r w:rsidRPr="00F02970">
        <w:rPr>
          <w:rFonts w:ascii="Arial" w:eastAsia="Times New Roman" w:hAnsi="Arial" w:cs="Arial"/>
          <w:sz w:val="20"/>
          <w:szCs w:val="20"/>
          <w:lang w:eastAsia="ru-RU"/>
        </w:rPr>
        <w:t>» пункта 2.1  настоящих Правил.</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2.4.</w:t>
      </w:r>
      <w:r w:rsidRPr="00F02970">
        <w:rPr>
          <w:rFonts w:ascii="Arial" w:eastAsia="Times New Roman" w:hAnsi="Arial" w:cs="Arial"/>
          <w:sz w:val="20"/>
          <w:szCs w:val="20"/>
          <w:lang w:eastAsia="ru-RU"/>
        </w:rPr>
        <w:tab/>
        <w:t>Правовым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 xml:space="preserve"> Согласие подается одновременно с заявлениями, предусмотренными пунктами 6-7 настоящих Правил,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2.5.</w:t>
      </w:r>
      <w:r w:rsidRPr="00F02970">
        <w:rPr>
          <w:rFonts w:ascii="Arial" w:eastAsia="Times New Roman" w:hAnsi="Arial" w:cs="Arial"/>
          <w:sz w:val="20"/>
          <w:szCs w:val="20"/>
          <w:lang w:eastAsia="ru-RU"/>
        </w:rPr>
        <w:tab/>
        <w:t>Социальный сертификат после его формирования или изменения информации, содержащейся в нем, подписывается усиленной квалифицированной подписью лица, имеющего право действовать от имени уполномоченного органа.</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2.6.</w:t>
      </w:r>
      <w:r w:rsidRPr="00F02970">
        <w:rPr>
          <w:rFonts w:ascii="Arial" w:eastAsia="Times New Roman" w:hAnsi="Arial" w:cs="Arial"/>
          <w:sz w:val="20"/>
          <w:szCs w:val="20"/>
          <w:lang w:eastAsia="ru-RU"/>
        </w:rPr>
        <w:tab/>
        <w:t>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содержащего следующие сведения:</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а)</w:t>
      </w:r>
      <w:r w:rsidRPr="00F02970">
        <w:rPr>
          <w:rFonts w:ascii="Arial" w:eastAsia="Times New Roman" w:hAnsi="Arial" w:cs="Arial"/>
          <w:sz w:val="20"/>
          <w:szCs w:val="20"/>
          <w:lang w:eastAsia="ru-RU"/>
        </w:rPr>
        <w:tab/>
        <w:t>номер реестровой записи;</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proofErr w:type="gramStart"/>
      <w:r w:rsidRPr="00F02970">
        <w:rPr>
          <w:rFonts w:ascii="Arial" w:eastAsia="Times New Roman" w:hAnsi="Arial" w:cs="Arial"/>
          <w:sz w:val="20"/>
          <w:szCs w:val="20"/>
          <w:lang w:eastAsia="ru-RU"/>
        </w:rPr>
        <w:t>б)</w:t>
      </w:r>
      <w:r w:rsidRPr="00F02970">
        <w:rPr>
          <w:rFonts w:ascii="Arial" w:eastAsia="Times New Roman" w:hAnsi="Arial" w:cs="Arial"/>
          <w:sz w:val="20"/>
          <w:szCs w:val="20"/>
          <w:lang w:eastAsia="ru-RU"/>
        </w:rPr>
        <w:tab/>
        <w:t>фамилия, имя, отчество (последнее – при наличии) потребителя услуги;</w:t>
      </w:r>
      <w:proofErr w:type="gramEnd"/>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в)</w:t>
      </w:r>
      <w:r w:rsidRPr="00F02970">
        <w:rPr>
          <w:rFonts w:ascii="Arial" w:eastAsia="Times New Roman" w:hAnsi="Arial" w:cs="Arial"/>
          <w:sz w:val="20"/>
          <w:szCs w:val="20"/>
          <w:lang w:eastAsia="ru-RU"/>
        </w:rPr>
        <w:tab/>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г)</w:t>
      </w:r>
      <w:r w:rsidRPr="00F02970">
        <w:rPr>
          <w:rFonts w:ascii="Arial" w:eastAsia="Times New Roman" w:hAnsi="Arial" w:cs="Arial"/>
          <w:sz w:val="20"/>
          <w:szCs w:val="20"/>
          <w:lang w:eastAsia="ru-RU"/>
        </w:rPr>
        <w:tab/>
        <w:t>пол потребителя услуги;</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proofErr w:type="spellStart"/>
      <w:r w:rsidRPr="00F02970">
        <w:rPr>
          <w:rFonts w:ascii="Arial" w:eastAsia="Times New Roman" w:hAnsi="Arial" w:cs="Arial"/>
          <w:sz w:val="20"/>
          <w:szCs w:val="20"/>
          <w:lang w:eastAsia="ru-RU"/>
        </w:rPr>
        <w:t>д</w:t>
      </w:r>
      <w:proofErr w:type="spellEnd"/>
      <w:r w:rsidRPr="00F02970">
        <w:rPr>
          <w:rFonts w:ascii="Arial" w:eastAsia="Times New Roman" w:hAnsi="Arial" w:cs="Arial"/>
          <w:sz w:val="20"/>
          <w:szCs w:val="20"/>
          <w:lang w:eastAsia="ru-RU"/>
        </w:rPr>
        <w:t>)</w:t>
      </w:r>
      <w:r w:rsidRPr="00F02970">
        <w:rPr>
          <w:rFonts w:ascii="Arial" w:eastAsia="Times New Roman" w:hAnsi="Arial" w:cs="Arial"/>
          <w:sz w:val="20"/>
          <w:szCs w:val="20"/>
          <w:lang w:eastAsia="ru-RU"/>
        </w:rPr>
        <w:tab/>
        <w:t>дата рождения потребителя услуги;</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е)</w:t>
      </w:r>
      <w:r w:rsidRPr="00F02970">
        <w:rPr>
          <w:rFonts w:ascii="Arial" w:eastAsia="Times New Roman" w:hAnsi="Arial" w:cs="Arial"/>
          <w:sz w:val="20"/>
          <w:szCs w:val="20"/>
          <w:lang w:eastAsia="ru-RU"/>
        </w:rPr>
        <w:tab/>
        <w:t>место (адрес) проживания потребителя услуги;</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ж)</w:t>
      </w:r>
      <w:r w:rsidRPr="00F02970">
        <w:rPr>
          <w:rFonts w:ascii="Arial" w:eastAsia="Times New Roman" w:hAnsi="Arial" w:cs="Arial"/>
          <w:sz w:val="20"/>
          <w:szCs w:val="20"/>
          <w:lang w:eastAsia="ru-RU"/>
        </w:rPr>
        <w:tab/>
        <w:t>данные страхового номера индивидуального лицевого счета (СНИЛС) потребителя услуги;</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proofErr w:type="spellStart"/>
      <w:proofErr w:type="gramStart"/>
      <w:r w:rsidRPr="00F02970">
        <w:rPr>
          <w:rFonts w:ascii="Arial" w:eastAsia="Times New Roman" w:hAnsi="Arial" w:cs="Arial"/>
          <w:sz w:val="20"/>
          <w:szCs w:val="20"/>
          <w:lang w:eastAsia="ru-RU"/>
        </w:rPr>
        <w:t>з</w:t>
      </w:r>
      <w:proofErr w:type="spellEnd"/>
      <w:r w:rsidRPr="00F02970">
        <w:rPr>
          <w:rFonts w:ascii="Arial" w:eastAsia="Times New Roman" w:hAnsi="Arial" w:cs="Arial"/>
          <w:sz w:val="20"/>
          <w:szCs w:val="20"/>
          <w:lang w:eastAsia="ru-RU"/>
        </w:rPr>
        <w:t>)</w:t>
      </w:r>
      <w:r w:rsidRPr="00F02970">
        <w:rPr>
          <w:rFonts w:ascii="Arial" w:eastAsia="Times New Roman" w:hAnsi="Arial" w:cs="Arial"/>
          <w:sz w:val="20"/>
          <w:szCs w:val="20"/>
          <w:lang w:eastAsia="ru-RU"/>
        </w:rPr>
        <w:tab/>
        <w:t>фамилия, имя, отчество (последнее – при наличии) родителя (законного представителя) потребителя услуги;</w:t>
      </w:r>
      <w:proofErr w:type="gramEnd"/>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и)</w:t>
      </w:r>
      <w:r w:rsidRPr="00F02970">
        <w:rPr>
          <w:rFonts w:ascii="Arial" w:eastAsia="Times New Roman" w:hAnsi="Arial" w:cs="Arial"/>
          <w:sz w:val="20"/>
          <w:szCs w:val="20"/>
          <w:lang w:eastAsia="ru-RU"/>
        </w:rPr>
        <w:tab/>
        <w:t>вид документа, удостоверяющего личность родителя (законного представителя) потребителя услуги, его серия, номер и дата выдачи, а также наименование органа и код подразделения, выдавшего документ (при наличии);</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к)</w:t>
      </w:r>
      <w:r w:rsidRPr="00F02970">
        <w:rPr>
          <w:rFonts w:ascii="Arial" w:eastAsia="Times New Roman" w:hAnsi="Arial" w:cs="Arial"/>
          <w:sz w:val="20"/>
          <w:szCs w:val="20"/>
          <w:lang w:eastAsia="ru-RU"/>
        </w:rPr>
        <w:tab/>
        <w:t>контактная информация родителя (законного представителя) потребителя услуги (адрес электронной почты, телефон);</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л)</w:t>
      </w:r>
      <w:r w:rsidRPr="00F02970">
        <w:rPr>
          <w:rFonts w:ascii="Arial" w:eastAsia="Times New Roman" w:hAnsi="Arial" w:cs="Arial"/>
          <w:sz w:val="20"/>
          <w:szCs w:val="20"/>
          <w:lang w:eastAsia="ru-RU"/>
        </w:rPr>
        <w:tab/>
        <w:t>данные страхового номера индивидуального лицевого счета (СНИЛС) родителя (законного представителя) потребителя услуги;</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м)</w:t>
      </w:r>
      <w:r w:rsidRPr="00F02970">
        <w:rPr>
          <w:rFonts w:ascii="Arial" w:eastAsia="Times New Roman" w:hAnsi="Arial" w:cs="Arial"/>
          <w:sz w:val="20"/>
          <w:szCs w:val="20"/>
          <w:lang w:eastAsia="ru-RU"/>
        </w:rPr>
        <w:tab/>
        <w:t xml:space="preserve">идентификационный номер дополнительной </w:t>
      </w:r>
      <w:proofErr w:type="spellStart"/>
      <w:r w:rsidRPr="00F02970">
        <w:rPr>
          <w:rFonts w:ascii="Arial" w:eastAsia="Times New Roman" w:hAnsi="Arial" w:cs="Arial"/>
          <w:sz w:val="20"/>
          <w:szCs w:val="20"/>
          <w:lang w:eastAsia="ru-RU"/>
        </w:rPr>
        <w:t>общеразвивающей</w:t>
      </w:r>
      <w:proofErr w:type="spellEnd"/>
      <w:r w:rsidRPr="00F02970">
        <w:rPr>
          <w:rFonts w:ascii="Arial" w:eastAsia="Times New Roman" w:hAnsi="Arial" w:cs="Arial"/>
          <w:sz w:val="20"/>
          <w:szCs w:val="20"/>
          <w:lang w:eastAsia="ru-RU"/>
        </w:rPr>
        <w:t xml:space="preserve">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proofErr w:type="spellStart"/>
      <w:r w:rsidRPr="00F02970">
        <w:rPr>
          <w:rFonts w:ascii="Arial" w:eastAsia="Times New Roman" w:hAnsi="Arial" w:cs="Arial"/>
          <w:sz w:val="20"/>
          <w:szCs w:val="20"/>
          <w:lang w:eastAsia="ru-RU"/>
        </w:rPr>
        <w:t>н</w:t>
      </w:r>
      <w:proofErr w:type="spellEnd"/>
      <w:r w:rsidRPr="00F02970">
        <w:rPr>
          <w:rFonts w:ascii="Arial" w:eastAsia="Times New Roman" w:hAnsi="Arial" w:cs="Arial"/>
          <w:sz w:val="20"/>
          <w:szCs w:val="20"/>
          <w:lang w:eastAsia="ru-RU"/>
        </w:rPr>
        <w:t>)</w:t>
      </w:r>
      <w:r w:rsidRPr="00F02970">
        <w:rPr>
          <w:rFonts w:ascii="Arial" w:eastAsia="Times New Roman" w:hAnsi="Arial" w:cs="Arial"/>
          <w:sz w:val="20"/>
          <w:szCs w:val="20"/>
          <w:lang w:eastAsia="ru-RU"/>
        </w:rPr>
        <w:tab/>
        <w:t>информация о социальном сертификате.</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2.7.</w:t>
      </w:r>
      <w:r w:rsidRPr="00F02970">
        <w:rPr>
          <w:rFonts w:ascii="Arial" w:eastAsia="Times New Roman" w:hAnsi="Arial" w:cs="Arial"/>
          <w:sz w:val="20"/>
          <w:szCs w:val="20"/>
          <w:lang w:eastAsia="ru-RU"/>
        </w:rPr>
        <w:tab/>
        <w:t>Сведения, указанные в подпункте «а» пункта 2.6. настоящих Правил, формируется автоматически в информационной системе.</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 xml:space="preserve">Сведения, указанные в подпунктах «б» – «м» пункта 2.6.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2.1.-2.3. настоящих Правил. </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2.8.</w:t>
      </w:r>
      <w:r w:rsidRPr="00F02970">
        <w:rPr>
          <w:rFonts w:ascii="Arial" w:eastAsia="Times New Roman" w:hAnsi="Arial" w:cs="Arial"/>
          <w:sz w:val="20"/>
          <w:szCs w:val="20"/>
          <w:lang w:eastAsia="ru-RU"/>
        </w:rPr>
        <w:tab/>
        <w:t>Сведения, указанные в подпункте «</w:t>
      </w:r>
      <w:proofErr w:type="spellStart"/>
      <w:r w:rsidRPr="00F02970">
        <w:rPr>
          <w:rFonts w:ascii="Arial" w:eastAsia="Times New Roman" w:hAnsi="Arial" w:cs="Arial"/>
          <w:sz w:val="20"/>
          <w:szCs w:val="20"/>
          <w:lang w:eastAsia="ru-RU"/>
        </w:rPr>
        <w:t>н</w:t>
      </w:r>
      <w:proofErr w:type="spellEnd"/>
      <w:r w:rsidRPr="00F02970">
        <w:rPr>
          <w:rFonts w:ascii="Arial" w:eastAsia="Times New Roman" w:hAnsi="Arial" w:cs="Arial"/>
          <w:sz w:val="20"/>
          <w:szCs w:val="20"/>
          <w:lang w:eastAsia="ru-RU"/>
        </w:rPr>
        <w:t>» пункта 2.6. настоящих Правил, формируются в соответствии с Общими требованиями.</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lastRenderedPageBreak/>
        <w:t>2.9.</w:t>
      </w:r>
      <w:r w:rsidRPr="00F02970">
        <w:rPr>
          <w:rFonts w:ascii="Arial" w:eastAsia="Times New Roman" w:hAnsi="Arial" w:cs="Arial"/>
          <w:sz w:val="20"/>
          <w:szCs w:val="20"/>
          <w:lang w:eastAsia="ru-RU"/>
        </w:rPr>
        <w:tab/>
        <w:t>В случае</w:t>
      </w:r>
      <w:proofErr w:type="gramStart"/>
      <w:r w:rsidRPr="00F02970">
        <w:rPr>
          <w:rFonts w:ascii="Arial" w:eastAsia="Times New Roman" w:hAnsi="Arial" w:cs="Arial"/>
          <w:sz w:val="20"/>
          <w:szCs w:val="20"/>
          <w:lang w:eastAsia="ru-RU"/>
        </w:rPr>
        <w:t>,</w:t>
      </w:r>
      <w:proofErr w:type="gramEnd"/>
      <w:r w:rsidRPr="00F02970">
        <w:rPr>
          <w:rFonts w:ascii="Arial" w:eastAsia="Times New Roman" w:hAnsi="Arial" w:cs="Arial"/>
          <w:sz w:val="20"/>
          <w:szCs w:val="20"/>
          <w:lang w:eastAsia="ru-RU"/>
        </w:rPr>
        <w:t xml:space="preserve"> если получатель социального  сертификата, его законный представитель при подаче одного из заявлений, предусмотренных пунктами 2.1.-2.3. настоящих Правил, отказывается от обработки персональных данных (персональных данных получателя социального  сертификата 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 </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2.10.</w:t>
      </w:r>
      <w:r w:rsidRPr="00F02970">
        <w:rPr>
          <w:rFonts w:ascii="Arial" w:eastAsia="Times New Roman" w:hAnsi="Arial" w:cs="Arial"/>
          <w:sz w:val="20"/>
          <w:szCs w:val="20"/>
          <w:lang w:eastAsia="ru-RU"/>
        </w:rPr>
        <w:tab/>
        <w:t>Уполномоченный орган:</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proofErr w:type="gramStart"/>
      <w:r w:rsidRPr="00F02970">
        <w:rPr>
          <w:rFonts w:ascii="Arial" w:eastAsia="Times New Roman" w:hAnsi="Arial" w:cs="Arial"/>
          <w:sz w:val="20"/>
          <w:szCs w:val="20"/>
          <w:lang w:eastAsia="ru-RU"/>
        </w:rPr>
        <w:t></w:t>
      </w:r>
      <w:r w:rsidRPr="00F02970">
        <w:rPr>
          <w:rFonts w:ascii="Arial" w:eastAsia="Times New Roman" w:hAnsi="Arial" w:cs="Arial"/>
          <w:sz w:val="20"/>
          <w:szCs w:val="20"/>
          <w:lang w:eastAsia="ru-RU"/>
        </w:rPr>
        <w:tab/>
        <w:t>в течение пяти рабочих дней с даты получения одного из заявлений, предусмотренных пунктами 2.1.-2.3.  настоящих Правил,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пунктом 2.11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w:t>
      </w:r>
      <w:proofErr w:type="gramEnd"/>
      <w:r w:rsidRPr="00F02970">
        <w:rPr>
          <w:rFonts w:ascii="Arial" w:eastAsia="Times New Roman" w:hAnsi="Arial" w:cs="Arial"/>
          <w:sz w:val="20"/>
          <w:szCs w:val="20"/>
          <w:lang w:eastAsia="ru-RU"/>
        </w:rPr>
        <w:t xml:space="preserve"> соответствующей информации, включаемой в реестр получателей социального сертификата;</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proofErr w:type="gramStart"/>
      <w:r w:rsidRPr="00F02970">
        <w:rPr>
          <w:rFonts w:ascii="Arial" w:eastAsia="Times New Roman" w:hAnsi="Arial" w:cs="Arial"/>
          <w:sz w:val="20"/>
          <w:szCs w:val="20"/>
          <w:lang w:eastAsia="ru-RU"/>
        </w:rPr>
        <w:t></w:t>
      </w:r>
      <w:r w:rsidRPr="00F02970">
        <w:rPr>
          <w:rFonts w:ascii="Arial" w:eastAsia="Times New Roman" w:hAnsi="Arial" w:cs="Arial"/>
          <w:sz w:val="20"/>
          <w:szCs w:val="20"/>
          <w:lang w:eastAsia="ru-RU"/>
        </w:rPr>
        <w:tab/>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w:t>
      </w:r>
      <w:proofErr w:type="gramEnd"/>
      <w:r w:rsidRPr="00F02970">
        <w:rPr>
          <w:rFonts w:ascii="Arial" w:eastAsia="Times New Roman" w:hAnsi="Arial" w:cs="Arial"/>
          <w:sz w:val="20"/>
          <w:szCs w:val="20"/>
          <w:lang w:eastAsia="ru-RU"/>
        </w:rPr>
        <w:t xml:space="preserve"> реестр получателей социального сертификата.</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2.11.</w:t>
      </w:r>
      <w:r w:rsidRPr="00F02970">
        <w:rPr>
          <w:rFonts w:ascii="Arial" w:eastAsia="Times New Roman" w:hAnsi="Arial" w:cs="Arial"/>
          <w:sz w:val="20"/>
          <w:szCs w:val="20"/>
          <w:lang w:eastAsia="ru-RU"/>
        </w:rPr>
        <w:tab/>
        <w:t>Основаниями для отказа в формировании соответствующей информации, включаемой в реестр получателей социального сертификата, являются:</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1)</w:t>
      </w:r>
      <w:r w:rsidRPr="00F02970">
        <w:rPr>
          <w:rFonts w:ascii="Arial" w:eastAsia="Times New Roman" w:hAnsi="Arial" w:cs="Arial"/>
          <w:sz w:val="20"/>
          <w:szCs w:val="20"/>
          <w:lang w:eastAsia="ru-RU"/>
        </w:rPr>
        <w:tab/>
        <w:t>ранее осуществленное включение сведений о получателе социального сертификата в реестр получателей социального сертификата;</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2)</w:t>
      </w:r>
      <w:r w:rsidRPr="00F02970">
        <w:rPr>
          <w:rFonts w:ascii="Arial" w:eastAsia="Times New Roman" w:hAnsi="Arial" w:cs="Arial"/>
          <w:sz w:val="20"/>
          <w:szCs w:val="20"/>
          <w:lang w:eastAsia="ru-RU"/>
        </w:rPr>
        <w:tab/>
        <w:t>предоставление получателем социального сертификата, его законным представителем неполных (недостоверных) сведений, указанных в заявлениях, предусмотренных пунктами 2.1.-2.3. настоящих Правил;</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3)</w:t>
      </w:r>
      <w:r w:rsidRPr="00F02970">
        <w:rPr>
          <w:rFonts w:ascii="Arial" w:eastAsia="Times New Roman" w:hAnsi="Arial" w:cs="Arial"/>
          <w:sz w:val="20"/>
          <w:szCs w:val="20"/>
          <w:lang w:eastAsia="ru-RU"/>
        </w:rPr>
        <w:tab/>
        <w:t>отсутствие согласия получателя социального сертификата на обработку персональных данных;</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4)</w:t>
      </w:r>
      <w:r w:rsidRPr="00F02970">
        <w:rPr>
          <w:rFonts w:ascii="Arial" w:eastAsia="Times New Roman" w:hAnsi="Arial" w:cs="Arial"/>
          <w:sz w:val="20"/>
          <w:szCs w:val="20"/>
          <w:lang w:eastAsia="ru-RU"/>
        </w:rPr>
        <w:tab/>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2.12.</w:t>
      </w:r>
      <w:r w:rsidRPr="00F02970">
        <w:rPr>
          <w:rFonts w:ascii="Arial" w:eastAsia="Times New Roman" w:hAnsi="Arial" w:cs="Arial"/>
          <w:sz w:val="20"/>
          <w:szCs w:val="20"/>
          <w:lang w:eastAsia="ru-RU"/>
        </w:rPr>
        <w:tab/>
        <w:t>Получатель социального сертификата, его законный представитель вправе изменить сведения, указанные в подпунктах «б», «в», «</w:t>
      </w:r>
      <w:proofErr w:type="spellStart"/>
      <w:r w:rsidRPr="00F02970">
        <w:rPr>
          <w:rFonts w:ascii="Arial" w:eastAsia="Times New Roman" w:hAnsi="Arial" w:cs="Arial"/>
          <w:sz w:val="20"/>
          <w:szCs w:val="20"/>
          <w:lang w:eastAsia="ru-RU"/>
        </w:rPr>
        <w:t>з</w:t>
      </w:r>
      <w:proofErr w:type="spellEnd"/>
      <w:proofErr w:type="gramStart"/>
      <w:r w:rsidRPr="00F02970">
        <w:rPr>
          <w:rFonts w:ascii="Arial" w:eastAsia="Times New Roman" w:hAnsi="Arial" w:cs="Arial"/>
          <w:sz w:val="20"/>
          <w:szCs w:val="20"/>
          <w:lang w:eastAsia="ru-RU"/>
        </w:rPr>
        <w:t>»-</w:t>
      </w:r>
      <w:proofErr w:type="gramEnd"/>
      <w:r w:rsidRPr="00F02970">
        <w:rPr>
          <w:rFonts w:ascii="Arial" w:eastAsia="Times New Roman" w:hAnsi="Arial" w:cs="Arial"/>
          <w:sz w:val="20"/>
          <w:szCs w:val="20"/>
          <w:lang w:eastAsia="ru-RU"/>
        </w:rPr>
        <w:t>«к» пункта 2.1.  настоящих Правил, посредством подачи заявления об изменении сведений о потребителе, содержащим:</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а)</w:t>
      </w:r>
      <w:r w:rsidRPr="00F02970">
        <w:rPr>
          <w:rFonts w:ascii="Arial" w:eastAsia="Times New Roman" w:hAnsi="Arial" w:cs="Arial"/>
          <w:sz w:val="20"/>
          <w:szCs w:val="20"/>
          <w:lang w:eastAsia="ru-RU"/>
        </w:rPr>
        <w:tab/>
        <w:t>перечень сведений, подлежащих изменению;</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б)</w:t>
      </w:r>
      <w:r w:rsidRPr="00F02970">
        <w:rPr>
          <w:rFonts w:ascii="Arial" w:eastAsia="Times New Roman" w:hAnsi="Arial" w:cs="Arial"/>
          <w:sz w:val="20"/>
          <w:szCs w:val="20"/>
          <w:lang w:eastAsia="ru-RU"/>
        </w:rPr>
        <w:tab/>
        <w:t>причину либо причины изменения сведений.</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Заявление может быть подано на бумажном носителе либо посредством информационной системы.</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2.13.</w:t>
      </w:r>
      <w:r w:rsidRPr="00F02970">
        <w:rPr>
          <w:rFonts w:ascii="Arial" w:eastAsia="Times New Roman" w:hAnsi="Arial" w:cs="Arial"/>
          <w:sz w:val="20"/>
          <w:szCs w:val="20"/>
          <w:lang w:eastAsia="ru-RU"/>
        </w:rPr>
        <w:tab/>
      </w:r>
      <w:proofErr w:type="gramStart"/>
      <w:r w:rsidRPr="00F02970">
        <w:rPr>
          <w:rFonts w:ascii="Arial" w:eastAsia="Times New Roman" w:hAnsi="Arial" w:cs="Arial"/>
          <w:sz w:val="20"/>
          <w:szCs w:val="20"/>
          <w:lang w:eastAsia="ru-RU"/>
        </w:rPr>
        <w:t>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2-х рабочих дней с даты поступления заявления получателя социального сертификата, его законного представителя об отказе от включения сведений о нем в реестр получателей социального сертификата, поданное на бумажном носителе либо в электронном виде посредством информационной системы.</w:t>
      </w:r>
      <w:proofErr w:type="gramEnd"/>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2.14.</w:t>
      </w:r>
      <w:r w:rsidRPr="00F02970">
        <w:rPr>
          <w:rFonts w:ascii="Arial" w:eastAsia="Times New Roman" w:hAnsi="Arial" w:cs="Arial"/>
          <w:sz w:val="20"/>
          <w:szCs w:val="20"/>
          <w:lang w:eastAsia="ru-RU"/>
        </w:rPr>
        <w:tab/>
        <w:t xml:space="preserve">Оператор реестра получателей социального сертификата направляет получателю социального сертификата уведомление </w:t>
      </w:r>
      <w:proofErr w:type="gramStart"/>
      <w:r w:rsidRPr="00F02970">
        <w:rPr>
          <w:rFonts w:ascii="Arial" w:eastAsia="Times New Roman" w:hAnsi="Arial" w:cs="Arial"/>
          <w:sz w:val="20"/>
          <w:szCs w:val="20"/>
          <w:lang w:eastAsia="ru-RU"/>
        </w:rPr>
        <w:t>об исключении сведений о потребителе из реестра получателей социального сертификата в день исключения сведений в соответствии</w:t>
      </w:r>
      <w:proofErr w:type="gramEnd"/>
      <w:r w:rsidRPr="00F02970">
        <w:rPr>
          <w:rFonts w:ascii="Arial" w:eastAsia="Times New Roman" w:hAnsi="Arial" w:cs="Arial"/>
          <w:sz w:val="20"/>
          <w:szCs w:val="20"/>
          <w:lang w:eastAsia="ru-RU"/>
        </w:rPr>
        <w:t xml:space="preserve"> с пунктом 2.13.  настоящих Правил, посредством информационной системы.</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2.15.</w:t>
      </w:r>
      <w:r w:rsidRPr="00F02970">
        <w:rPr>
          <w:rFonts w:ascii="Arial" w:eastAsia="Times New Roman" w:hAnsi="Arial" w:cs="Arial"/>
          <w:sz w:val="20"/>
          <w:szCs w:val="20"/>
          <w:lang w:eastAsia="ru-RU"/>
        </w:rPr>
        <w:tab/>
        <w:t>Формы и порядок работы с заявлениями и согласиями на обработку персональных данных, указанными в пунктах 2.1, 2.3, 2.4, 2.12. и 2.13. настоящих Правил, устанавливаются уполномоченным органом.</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3.</w:t>
      </w:r>
      <w:r w:rsidRPr="00F02970">
        <w:rPr>
          <w:rFonts w:ascii="Arial" w:eastAsia="Times New Roman" w:hAnsi="Arial" w:cs="Arial"/>
          <w:sz w:val="20"/>
          <w:szCs w:val="20"/>
          <w:lang w:eastAsia="ru-RU"/>
        </w:rPr>
        <w:tab/>
        <w:t>Порядок заключения, изменения и расторжения договоров об образовании с использованием социального сертификата</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3.1.</w:t>
      </w:r>
      <w:r w:rsidRPr="00F02970">
        <w:rPr>
          <w:rFonts w:ascii="Arial" w:eastAsia="Times New Roman" w:hAnsi="Arial" w:cs="Arial"/>
          <w:sz w:val="20"/>
          <w:szCs w:val="20"/>
          <w:lang w:eastAsia="ru-RU"/>
        </w:rPr>
        <w:tab/>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а)</w:t>
      </w:r>
      <w:r w:rsidRPr="00F02970">
        <w:rPr>
          <w:rFonts w:ascii="Arial" w:eastAsia="Times New Roman" w:hAnsi="Arial" w:cs="Arial"/>
          <w:sz w:val="20"/>
          <w:szCs w:val="20"/>
          <w:lang w:eastAsia="ru-RU"/>
        </w:rPr>
        <w:tab/>
        <w:t>для дополнительной общеобразовательной программы исполнителем услуг открыта возможность заключения договоров об образовании;</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lastRenderedPageBreak/>
        <w:t>б)</w:t>
      </w:r>
      <w:r w:rsidRPr="00F02970">
        <w:rPr>
          <w:rFonts w:ascii="Arial" w:eastAsia="Times New Roman" w:hAnsi="Arial" w:cs="Arial"/>
          <w:sz w:val="20"/>
          <w:szCs w:val="20"/>
          <w:lang w:eastAsia="ru-RU"/>
        </w:rPr>
        <w:tab/>
        <w:t xml:space="preserve">возможность использования социального сертификата для </w:t>
      </w:r>
      <w:proofErr w:type="gramStart"/>
      <w:r w:rsidRPr="00F02970">
        <w:rPr>
          <w:rFonts w:ascii="Arial" w:eastAsia="Times New Roman" w:hAnsi="Arial" w:cs="Arial"/>
          <w:sz w:val="20"/>
          <w:szCs w:val="20"/>
          <w:lang w:eastAsia="ru-RU"/>
        </w:rPr>
        <w:t>обучения по</w:t>
      </w:r>
      <w:proofErr w:type="gramEnd"/>
      <w:r w:rsidRPr="00F02970">
        <w:rPr>
          <w:rFonts w:ascii="Arial" w:eastAsia="Times New Roman" w:hAnsi="Arial" w:cs="Arial"/>
          <w:sz w:val="20"/>
          <w:szCs w:val="20"/>
          <w:lang w:eastAsia="ru-RU"/>
        </w:rPr>
        <w:t xml:space="preserve"> соответствующей направленности дополнительной общеобразовательной программы предусмотрена социальным заказом;</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в)</w:t>
      </w:r>
      <w:r w:rsidRPr="00F02970">
        <w:rPr>
          <w:rFonts w:ascii="Arial" w:eastAsia="Times New Roman" w:hAnsi="Arial" w:cs="Arial"/>
          <w:sz w:val="20"/>
          <w:szCs w:val="20"/>
          <w:lang w:eastAsia="ru-RU"/>
        </w:rPr>
        <w:tab/>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w:t>
      </w:r>
      <w:proofErr w:type="gramStart"/>
      <w:r w:rsidRPr="00F02970">
        <w:rPr>
          <w:rFonts w:ascii="Arial" w:eastAsia="Times New Roman" w:hAnsi="Arial" w:cs="Arial"/>
          <w:sz w:val="20"/>
          <w:szCs w:val="20"/>
          <w:lang w:eastAsia="ru-RU"/>
        </w:rPr>
        <w:t>,</w:t>
      </w:r>
      <w:proofErr w:type="gramEnd"/>
      <w:r w:rsidRPr="00F02970">
        <w:rPr>
          <w:rFonts w:ascii="Arial" w:eastAsia="Times New Roman" w:hAnsi="Arial" w:cs="Arial"/>
          <w:sz w:val="20"/>
          <w:szCs w:val="20"/>
          <w:lang w:eastAsia="ru-RU"/>
        </w:rPr>
        <w:t xml:space="preserve">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3.2.</w:t>
      </w:r>
      <w:r w:rsidRPr="00F02970">
        <w:rPr>
          <w:rFonts w:ascii="Arial" w:eastAsia="Times New Roman" w:hAnsi="Arial" w:cs="Arial"/>
          <w:sz w:val="20"/>
          <w:szCs w:val="20"/>
          <w:lang w:eastAsia="ru-RU"/>
        </w:rPr>
        <w:tab/>
      </w:r>
      <w:proofErr w:type="gramStart"/>
      <w:r w:rsidRPr="00F02970">
        <w:rPr>
          <w:rFonts w:ascii="Arial" w:eastAsia="Times New Roman" w:hAnsi="Arial" w:cs="Arial"/>
          <w:sz w:val="20"/>
          <w:szCs w:val="20"/>
          <w:lang w:eastAsia="ru-RU"/>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информации, включаемой в реестр получателей социального сертификата, направляет в адрес исполнителя услуг, указанного в заявлениях, предусмотренных пунктами 2.1.,2.2. настоящих Правил, информацию о получателе социального сертификата, предусмотренную пунктом 2.6. настоящих Правил, и выбранной им образовательной программе, а также информацию об акцепте получателем социального</w:t>
      </w:r>
      <w:proofErr w:type="gramEnd"/>
      <w:r w:rsidRPr="00F02970">
        <w:rPr>
          <w:rFonts w:ascii="Arial" w:eastAsia="Times New Roman" w:hAnsi="Arial" w:cs="Arial"/>
          <w:sz w:val="20"/>
          <w:szCs w:val="20"/>
          <w:lang w:eastAsia="ru-RU"/>
        </w:rPr>
        <w:t xml:space="preserve"> сертификата, его законным представителем, сформированного в информационной системе на основании поданного в соответствии с пунктами 2.1.,2.2. настоящих Правил заявления о зачислении, договора об образовании в случае выполнения всех условий, предусмотренных пунктом 3.1. настоящих Правил.</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3.3.</w:t>
      </w:r>
      <w:r w:rsidRPr="00F02970">
        <w:rPr>
          <w:rFonts w:ascii="Arial" w:eastAsia="Times New Roman" w:hAnsi="Arial" w:cs="Arial"/>
          <w:sz w:val="20"/>
          <w:szCs w:val="20"/>
          <w:lang w:eastAsia="ru-RU"/>
        </w:rPr>
        <w:tab/>
        <w:t xml:space="preserve">Дата планируемого начала освоения дополнительной </w:t>
      </w:r>
      <w:proofErr w:type="spellStart"/>
      <w:r w:rsidRPr="00F02970">
        <w:rPr>
          <w:rFonts w:ascii="Arial" w:eastAsia="Times New Roman" w:hAnsi="Arial" w:cs="Arial"/>
          <w:sz w:val="20"/>
          <w:szCs w:val="20"/>
          <w:lang w:eastAsia="ru-RU"/>
        </w:rPr>
        <w:t>общеразвивающей</w:t>
      </w:r>
      <w:proofErr w:type="spellEnd"/>
      <w:r w:rsidRPr="00F02970">
        <w:rPr>
          <w:rFonts w:ascii="Arial" w:eastAsia="Times New Roman" w:hAnsi="Arial" w:cs="Arial"/>
          <w:sz w:val="20"/>
          <w:szCs w:val="20"/>
          <w:lang w:eastAsia="ru-RU"/>
        </w:rPr>
        <w:t xml:space="preserve"> программы устанавливается в договоре об образовании как дата ближайшего занятия по программе согласно установленному исполнителем услуг расписанию.</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3.4.</w:t>
      </w:r>
      <w:r w:rsidRPr="00F02970">
        <w:rPr>
          <w:rFonts w:ascii="Arial" w:eastAsia="Times New Roman" w:hAnsi="Arial" w:cs="Arial"/>
          <w:sz w:val="20"/>
          <w:szCs w:val="20"/>
          <w:lang w:eastAsia="ru-RU"/>
        </w:rPr>
        <w:tab/>
        <w:t>В случае, предусмотренном пунктом 2.9.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2.1.  настоящих Правил. Исполнитель услуг после получения такой информации формирует в срок не более 2–</w:t>
      </w:r>
      <w:proofErr w:type="spellStart"/>
      <w:r w:rsidRPr="00F02970">
        <w:rPr>
          <w:rFonts w:ascii="Arial" w:eastAsia="Times New Roman" w:hAnsi="Arial" w:cs="Arial"/>
          <w:sz w:val="20"/>
          <w:szCs w:val="20"/>
          <w:lang w:eastAsia="ru-RU"/>
        </w:rPr>
        <w:t>х</w:t>
      </w:r>
      <w:proofErr w:type="spellEnd"/>
      <w:r w:rsidRPr="00F02970">
        <w:rPr>
          <w:rFonts w:ascii="Arial" w:eastAsia="Times New Roman" w:hAnsi="Arial" w:cs="Arial"/>
          <w:sz w:val="20"/>
          <w:szCs w:val="20"/>
          <w:lang w:eastAsia="ru-RU"/>
        </w:rPr>
        <w:t xml:space="preserve">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а)</w:t>
      </w:r>
      <w:r w:rsidRPr="00F02970">
        <w:rPr>
          <w:rFonts w:ascii="Arial" w:eastAsia="Times New Roman" w:hAnsi="Arial" w:cs="Arial"/>
          <w:sz w:val="20"/>
          <w:szCs w:val="20"/>
          <w:lang w:eastAsia="ru-RU"/>
        </w:rPr>
        <w:tab/>
        <w:t>идентификатор (номер) реестровой записи о получателе социального сертификата в реестре получателей социального сертификата;</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б)</w:t>
      </w:r>
      <w:r w:rsidRPr="00F02970">
        <w:rPr>
          <w:rFonts w:ascii="Arial" w:eastAsia="Times New Roman" w:hAnsi="Arial" w:cs="Arial"/>
          <w:sz w:val="20"/>
          <w:szCs w:val="20"/>
          <w:lang w:eastAsia="ru-RU"/>
        </w:rPr>
        <w:tab/>
        <w:t>идентификатор (номер) социального сертификата;</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в)</w:t>
      </w:r>
      <w:r w:rsidRPr="00F02970">
        <w:rPr>
          <w:rFonts w:ascii="Arial" w:eastAsia="Times New Roman" w:hAnsi="Arial" w:cs="Arial"/>
          <w:sz w:val="20"/>
          <w:szCs w:val="20"/>
          <w:lang w:eastAsia="ru-RU"/>
        </w:rPr>
        <w:tab/>
        <w:t>идентификатор (номер) дополнительной общеобразовательной программы;</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г)</w:t>
      </w:r>
      <w:r w:rsidRPr="00F02970">
        <w:rPr>
          <w:rFonts w:ascii="Arial" w:eastAsia="Times New Roman" w:hAnsi="Arial" w:cs="Arial"/>
          <w:sz w:val="20"/>
          <w:szCs w:val="20"/>
          <w:lang w:eastAsia="ru-RU"/>
        </w:rPr>
        <w:tab/>
        <w:t>дату планируемого начала освоения получателем социального сертификата дополнительной общеобразовательной программы.</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3.5.</w:t>
      </w:r>
      <w:r w:rsidRPr="00F02970">
        <w:rPr>
          <w:rFonts w:ascii="Arial" w:eastAsia="Times New Roman" w:hAnsi="Arial" w:cs="Arial"/>
          <w:sz w:val="20"/>
          <w:szCs w:val="20"/>
          <w:lang w:eastAsia="ru-RU"/>
        </w:rPr>
        <w:tab/>
        <w:t>Уполномоченный орган в день получения запроса исполнителя услуг, предусмотренного пунктом 3.4.  настоящих Правил,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3.6.</w:t>
      </w:r>
      <w:r w:rsidRPr="00F02970">
        <w:rPr>
          <w:rFonts w:ascii="Arial" w:eastAsia="Times New Roman" w:hAnsi="Arial" w:cs="Arial"/>
          <w:sz w:val="20"/>
          <w:szCs w:val="20"/>
          <w:lang w:eastAsia="ru-RU"/>
        </w:rPr>
        <w:tab/>
      </w:r>
      <w:proofErr w:type="gramStart"/>
      <w:r w:rsidRPr="00F02970">
        <w:rPr>
          <w:rFonts w:ascii="Arial" w:eastAsia="Times New Roman" w:hAnsi="Arial" w:cs="Arial"/>
          <w:sz w:val="20"/>
          <w:szCs w:val="20"/>
          <w:lang w:eastAsia="ru-RU"/>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3.5.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proofErr w:type="gramEnd"/>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3.7.</w:t>
      </w:r>
      <w:r w:rsidRPr="00F02970">
        <w:rPr>
          <w:rFonts w:ascii="Arial" w:eastAsia="Times New Roman" w:hAnsi="Arial" w:cs="Arial"/>
          <w:sz w:val="20"/>
          <w:szCs w:val="20"/>
          <w:lang w:eastAsia="ru-RU"/>
        </w:rPr>
        <w:tab/>
      </w:r>
      <w:proofErr w:type="gramStart"/>
      <w:r w:rsidRPr="00F02970">
        <w:rPr>
          <w:rFonts w:ascii="Arial" w:eastAsia="Times New Roman" w:hAnsi="Arial" w:cs="Arial"/>
          <w:sz w:val="20"/>
          <w:szCs w:val="20"/>
          <w:lang w:eastAsia="ru-RU"/>
        </w:rPr>
        <w:t>В случае выполнения всех условий, указанных в пункте 3.1.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w:t>
      </w:r>
      <w:proofErr w:type="gramEnd"/>
      <w:r w:rsidRPr="00F02970">
        <w:rPr>
          <w:rFonts w:ascii="Arial" w:eastAsia="Times New Roman" w:hAnsi="Arial" w:cs="Arial"/>
          <w:sz w:val="20"/>
          <w:szCs w:val="20"/>
          <w:lang w:eastAsia="ru-RU"/>
        </w:rPr>
        <w:t xml:space="preserve">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3.8.</w:t>
      </w:r>
      <w:r w:rsidRPr="00F02970">
        <w:rPr>
          <w:rFonts w:ascii="Arial" w:eastAsia="Times New Roman" w:hAnsi="Arial" w:cs="Arial"/>
          <w:sz w:val="20"/>
          <w:szCs w:val="20"/>
          <w:lang w:eastAsia="ru-RU"/>
        </w:rPr>
        <w:tab/>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w:t>
      </w:r>
      <w:proofErr w:type="gramStart"/>
      <w:r w:rsidRPr="00F02970">
        <w:rPr>
          <w:rFonts w:ascii="Arial" w:eastAsia="Times New Roman" w:hAnsi="Arial" w:cs="Arial"/>
          <w:sz w:val="20"/>
          <w:szCs w:val="20"/>
          <w:lang w:eastAsia="ru-RU"/>
        </w:rPr>
        <w:t>дств в с</w:t>
      </w:r>
      <w:proofErr w:type="gramEnd"/>
      <w:r w:rsidRPr="00F02970">
        <w:rPr>
          <w:rFonts w:ascii="Arial" w:eastAsia="Times New Roman" w:hAnsi="Arial" w:cs="Arial"/>
          <w:sz w:val="20"/>
          <w:szCs w:val="20"/>
          <w:lang w:eastAsia="ru-RU"/>
        </w:rPr>
        <w:t xml:space="preserve">оответствии с заключаемым договором об образовании. В указанный договор в качестве приложения включается размер оплаты, осуществляемой </w:t>
      </w:r>
      <w:r w:rsidRPr="00F02970">
        <w:rPr>
          <w:rFonts w:ascii="Arial" w:eastAsia="Times New Roman" w:hAnsi="Arial" w:cs="Arial"/>
          <w:sz w:val="20"/>
          <w:szCs w:val="20"/>
          <w:lang w:eastAsia="ru-RU"/>
        </w:rPr>
        <w:lastRenderedPageBreak/>
        <w:t>получателем социального сертификата либо его законным представителем за счет собственных средств, а также не менее одного из следующих показателей:</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а)</w:t>
      </w:r>
      <w:r w:rsidRPr="00F02970">
        <w:rPr>
          <w:rFonts w:ascii="Arial" w:eastAsia="Times New Roman" w:hAnsi="Arial" w:cs="Arial"/>
          <w:sz w:val="20"/>
          <w:szCs w:val="20"/>
          <w:lang w:eastAsia="ru-RU"/>
        </w:rPr>
        <w:tab/>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б)</w:t>
      </w:r>
      <w:r w:rsidRPr="00F02970">
        <w:rPr>
          <w:rFonts w:ascii="Arial" w:eastAsia="Times New Roman" w:hAnsi="Arial" w:cs="Arial"/>
          <w:sz w:val="20"/>
          <w:szCs w:val="20"/>
          <w:lang w:eastAsia="ru-RU"/>
        </w:rPr>
        <w:tab/>
        <w:t>показатели, характеризующие объем оказания муниципальной услуги, превышающие соответствующие показатели, определенные социальным сертификатом;</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3.9.</w:t>
      </w:r>
      <w:r w:rsidRPr="00F02970">
        <w:rPr>
          <w:rFonts w:ascii="Arial" w:eastAsia="Times New Roman" w:hAnsi="Arial" w:cs="Arial"/>
          <w:sz w:val="20"/>
          <w:szCs w:val="20"/>
          <w:lang w:eastAsia="ru-RU"/>
        </w:rPr>
        <w:tab/>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а)</w:t>
      </w:r>
      <w:r w:rsidRPr="00F02970">
        <w:rPr>
          <w:rFonts w:ascii="Arial" w:eastAsia="Times New Roman" w:hAnsi="Arial" w:cs="Arial"/>
          <w:sz w:val="20"/>
          <w:szCs w:val="20"/>
          <w:lang w:eastAsia="ru-RU"/>
        </w:rPr>
        <w:tab/>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местного бюджета </w:t>
      </w:r>
      <w:proofErr w:type="spellStart"/>
      <w:r w:rsidRPr="00F02970">
        <w:rPr>
          <w:rFonts w:ascii="Arial" w:eastAsia="Times New Roman" w:hAnsi="Arial" w:cs="Arial"/>
          <w:sz w:val="20"/>
          <w:szCs w:val="20"/>
          <w:lang w:eastAsia="ru-RU"/>
        </w:rPr>
        <w:t>Богучанского</w:t>
      </w:r>
      <w:proofErr w:type="spellEnd"/>
      <w:r w:rsidRPr="00F02970">
        <w:rPr>
          <w:rFonts w:ascii="Arial" w:eastAsia="Times New Roman" w:hAnsi="Arial" w:cs="Arial"/>
          <w:sz w:val="20"/>
          <w:szCs w:val="20"/>
          <w:lang w:eastAsia="ru-RU"/>
        </w:rPr>
        <w:t xml:space="preserve"> района, осуществляющего финансовое обеспечение социального сертификата;</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б)</w:t>
      </w:r>
      <w:r w:rsidRPr="00F02970">
        <w:rPr>
          <w:rFonts w:ascii="Arial" w:eastAsia="Times New Roman" w:hAnsi="Arial" w:cs="Arial"/>
          <w:sz w:val="20"/>
          <w:szCs w:val="20"/>
          <w:lang w:eastAsia="ru-RU"/>
        </w:rPr>
        <w:tab/>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в)</w:t>
      </w:r>
      <w:r w:rsidRPr="00F02970">
        <w:rPr>
          <w:rFonts w:ascii="Arial" w:eastAsia="Times New Roman" w:hAnsi="Arial" w:cs="Arial"/>
          <w:sz w:val="20"/>
          <w:szCs w:val="20"/>
          <w:lang w:eastAsia="ru-RU"/>
        </w:rPr>
        <w:tab/>
        <w:t xml:space="preserve">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w:t>
      </w:r>
      <w:proofErr w:type="gramStart"/>
      <w:r w:rsidRPr="00F02970">
        <w:rPr>
          <w:rFonts w:ascii="Arial" w:eastAsia="Times New Roman" w:hAnsi="Arial" w:cs="Arial"/>
          <w:sz w:val="20"/>
          <w:szCs w:val="20"/>
          <w:lang w:eastAsia="ru-RU"/>
        </w:rPr>
        <w:t>образовании</w:t>
      </w:r>
      <w:proofErr w:type="gramEnd"/>
      <w:r w:rsidRPr="00F02970">
        <w:rPr>
          <w:rFonts w:ascii="Arial" w:eastAsia="Times New Roman" w:hAnsi="Arial" w:cs="Arial"/>
          <w:sz w:val="20"/>
          <w:szCs w:val="20"/>
          <w:lang w:eastAsia="ru-RU"/>
        </w:rPr>
        <w:t xml:space="preserve"> не расторгнут в соответствии с пунктом 3.15.  настоящих Правил по состоянию на 20 день до момента окончания срока действия договора образовании при условии продолжения реализации дополнительной общеобразовательной программы;</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г)</w:t>
      </w:r>
      <w:r w:rsidRPr="00F02970">
        <w:rPr>
          <w:rFonts w:ascii="Arial" w:eastAsia="Times New Roman" w:hAnsi="Arial" w:cs="Arial"/>
          <w:sz w:val="20"/>
          <w:szCs w:val="20"/>
          <w:lang w:eastAsia="ru-RU"/>
        </w:rPr>
        <w:tab/>
        <w:t>срок, установленный исполнителем услуг для акцепта договора об образовании;</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proofErr w:type="spellStart"/>
      <w:r w:rsidRPr="00F02970">
        <w:rPr>
          <w:rFonts w:ascii="Arial" w:eastAsia="Times New Roman" w:hAnsi="Arial" w:cs="Arial"/>
          <w:sz w:val="20"/>
          <w:szCs w:val="20"/>
          <w:lang w:eastAsia="ru-RU"/>
        </w:rPr>
        <w:t>д</w:t>
      </w:r>
      <w:proofErr w:type="spellEnd"/>
      <w:r w:rsidRPr="00F02970">
        <w:rPr>
          <w:rFonts w:ascii="Arial" w:eastAsia="Times New Roman" w:hAnsi="Arial" w:cs="Arial"/>
          <w:sz w:val="20"/>
          <w:szCs w:val="20"/>
          <w:lang w:eastAsia="ru-RU"/>
        </w:rPr>
        <w:t>)</w:t>
      </w:r>
      <w:r w:rsidRPr="00F02970">
        <w:rPr>
          <w:rFonts w:ascii="Arial" w:eastAsia="Times New Roman" w:hAnsi="Arial" w:cs="Arial"/>
          <w:sz w:val="20"/>
          <w:szCs w:val="20"/>
          <w:lang w:eastAsia="ru-RU"/>
        </w:rPr>
        <w:tab/>
        <w:t>в случае, предусмотренном пунктом 3.8.  настоящих Правил, в договор об образовании включается как минимум одно из условий, предусмотренных подпунктами «а» – «б» пункта 3.8.  настоящих Правил.</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3.10.</w:t>
      </w:r>
      <w:r w:rsidRPr="00F02970">
        <w:rPr>
          <w:rFonts w:ascii="Arial" w:eastAsia="Times New Roman" w:hAnsi="Arial" w:cs="Arial"/>
          <w:sz w:val="20"/>
          <w:szCs w:val="20"/>
          <w:lang w:eastAsia="ru-RU"/>
        </w:rPr>
        <w:tab/>
      </w:r>
      <w:proofErr w:type="gramStart"/>
      <w:r w:rsidRPr="00F02970">
        <w:rPr>
          <w:rFonts w:ascii="Arial" w:eastAsia="Times New Roman" w:hAnsi="Arial" w:cs="Arial"/>
          <w:sz w:val="20"/>
          <w:szCs w:val="20"/>
          <w:lang w:eastAsia="ru-RU"/>
        </w:rPr>
        <w:t>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2.1.,2.2. настоящих Правил, после проверки соблюдения условий, предусмотренных пунктом 3.1.  настоящих Правил, или совершения исполнителем услуг отметки о подписании договора об образовании в бумажной форме не позднее 14 календарных дней после</w:t>
      </w:r>
      <w:proofErr w:type="gramEnd"/>
      <w:r w:rsidRPr="00F02970">
        <w:rPr>
          <w:rFonts w:ascii="Arial" w:eastAsia="Times New Roman" w:hAnsi="Arial" w:cs="Arial"/>
          <w:sz w:val="20"/>
          <w:szCs w:val="20"/>
          <w:lang w:eastAsia="ru-RU"/>
        </w:rPr>
        <w:t xml:space="preserve"> подачи получателем социального сертификата, его законным представителем одного из заявлений, предусмотренных пунктами 2.1.,2.2. настоящих Правил, в бумажной форме. </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3.11.</w:t>
      </w:r>
      <w:r w:rsidRPr="00F02970">
        <w:rPr>
          <w:rFonts w:ascii="Arial" w:eastAsia="Times New Roman" w:hAnsi="Arial" w:cs="Arial"/>
          <w:sz w:val="20"/>
          <w:szCs w:val="20"/>
          <w:lang w:eastAsia="ru-RU"/>
        </w:rPr>
        <w:tab/>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3.12.</w:t>
      </w:r>
      <w:r w:rsidRPr="00F02970">
        <w:rPr>
          <w:rFonts w:ascii="Arial" w:eastAsia="Times New Roman" w:hAnsi="Arial" w:cs="Arial"/>
          <w:sz w:val="20"/>
          <w:szCs w:val="20"/>
          <w:lang w:eastAsia="ru-RU"/>
        </w:rPr>
        <w:tab/>
      </w:r>
      <w:proofErr w:type="gramStart"/>
      <w:r w:rsidRPr="00F02970">
        <w:rPr>
          <w:rFonts w:ascii="Arial" w:eastAsia="Times New Roman" w:hAnsi="Arial" w:cs="Arial"/>
          <w:sz w:val="20"/>
          <w:szCs w:val="20"/>
          <w:lang w:eastAsia="ru-RU"/>
        </w:rPr>
        <w:t xml:space="preserve">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w:t>
      </w:r>
      <w:proofErr w:type="spellStart"/>
      <w:r w:rsidRPr="00F02970">
        <w:rPr>
          <w:rFonts w:ascii="Arial" w:eastAsia="Times New Roman" w:hAnsi="Arial" w:cs="Arial"/>
          <w:sz w:val="20"/>
          <w:szCs w:val="20"/>
          <w:lang w:eastAsia="ru-RU"/>
        </w:rPr>
        <w:t>общеразвивающей</w:t>
      </w:r>
      <w:proofErr w:type="spellEnd"/>
      <w:r w:rsidRPr="00F02970">
        <w:rPr>
          <w:rFonts w:ascii="Arial" w:eastAsia="Times New Roman" w:hAnsi="Arial" w:cs="Arial"/>
          <w:sz w:val="20"/>
          <w:szCs w:val="20"/>
          <w:lang w:eastAsia="ru-RU"/>
        </w:rPr>
        <w:t xml:space="preserve">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proofErr w:type="gramEnd"/>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3.13.</w:t>
      </w:r>
      <w:r w:rsidRPr="00F02970">
        <w:rPr>
          <w:rFonts w:ascii="Arial" w:eastAsia="Times New Roman" w:hAnsi="Arial" w:cs="Arial"/>
          <w:sz w:val="20"/>
          <w:szCs w:val="20"/>
          <w:lang w:eastAsia="ru-RU"/>
        </w:rPr>
        <w:tab/>
        <w:t>В случае</w:t>
      </w:r>
      <w:proofErr w:type="gramStart"/>
      <w:r w:rsidRPr="00F02970">
        <w:rPr>
          <w:rFonts w:ascii="Arial" w:eastAsia="Times New Roman" w:hAnsi="Arial" w:cs="Arial"/>
          <w:sz w:val="20"/>
          <w:szCs w:val="20"/>
          <w:lang w:eastAsia="ru-RU"/>
        </w:rPr>
        <w:t>,</w:t>
      </w:r>
      <w:proofErr w:type="gramEnd"/>
      <w:r w:rsidRPr="00F02970">
        <w:rPr>
          <w:rFonts w:ascii="Arial" w:eastAsia="Times New Roman" w:hAnsi="Arial" w:cs="Arial"/>
          <w:sz w:val="20"/>
          <w:szCs w:val="20"/>
          <w:lang w:eastAsia="ru-RU"/>
        </w:rPr>
        <w:t xml:space="preserve"> если в срок, указанный в соответствии с пунктом 3.12.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3.14.</w:t>
      </w:r>
      <w:r w:rsidRPr="00F02970">
        <w:rPr>
          <w:rFonts w:ascii="Arial" w:eastAsia="Times New Roman" w:hAnsi="Arial" w:cs="Arial"/>
          <w:sz w:val="20"/>
          <w:szCs w:val="20"/>
          <w:lang w:eastAsia="ru-RU"/>
        </w:rPr>
        <w:tab/>
        <w:t xml:space="preserve">Договор об образовании может </w:t>
      </w:r>
      <w:proofErr w:type="gramStart"/>
      <w:r w:rsidRPr="00F02970">
        <w:rPr>
          <w:rFonts w:ascii="Arial" w:eastAsia="Times New Roman" w:hAnsi="Arial" w:cs="Arial"/>
          <w:sz w:val="20"/>
          <w:szCs w:val="20"/>
          <w:lang w:eastAsia="ru-RU"/>
        </w:rPr>
        <w:t>быть</w:t>
      </w:r>
      <w:proofErr w:type="gramEnd"/>
      <w:r w:rsidRPr="00F02970">
        <w:rPr>
          <w:rFonts w:ascii="Arial" w:eastAsia="Times New Roman" w:hAnsi="Arial" w:cs="Arial"/>
          <w:sz w:val="20"/>
          <w:szCs w:val="20"/>
          <w:lang w:eastAsia="ru-RU"/>
        </w:rPr>
        <w:t xml:space="preserve">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 Получатель социального сертификата может направить уведомление о расторжении договора об образовании посредством информационной системы.</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3.15.</w:t>
      </w:r>
      <w:r w:rsidRPr="00F02970">
        <w:rPr>
          <w:rFonts w:ascii="Arial" w:eastAsia="Times New Roman" w:hAnsi="Arial" w:cs="Arial"/>
          <w:sz w:val="20"/>
          <w:szCs w:val="20"/>
          <w:lang w:eastAsia="ru-RU"/>
        </w:rPr>
        <w:tab/>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По окончании срока действия договора об образовании действие такого договора продлевается до момента окончания периода обучения по </w:t>
      </w:r>
      <w:r w:rsidRPr="00F02970">
        <w:rPr>
          <w:rFonts w:ascii="Arial" w:eastAsia="Times New Roman" w:hAnsi="Arial" w:cs="Arial"/>
          <w:sz w:val="20"/>
          <w:szCs w:val="20"/>
          <w:lang w:eastAsia="ru-RU"/>
        </w:rPr>
        <w:lastRenderedPageBreak/>
        <w:t xml:space="preserve">дополнительной </w:t>
      </w:r>
      <w:proofErr w:type="spellStart"/>
      <w:r w:rsidRPr="00F02970">
        <w:rPr>
          <w:rFonts w:ascii="Arial" w:eastAsia="Times New Roman" w:hAnsi="Arial" w:cs="Arial"/>
          <w:sz w:val="20"/>
          <w:szCs w:val="20"/>
          <w:lang w:eastAsia="ru-RU"/>
        </w:rPr>
        <w:t>общеразвивающей</w:t>
      </w:r>
      <w:proofErr w:type="spellEnd"/>
      <w:r w:rsidRPr="00F02970">
        <w:rPr>
          <w:rFonts w:ascii="Arial" w:eastAsia="Times New Roman" w:hAnsi="Arial" w:cs="Arial"/>
          <w:sz w:val="20"/>
          <w:szCs w:val="20"/>
          <w:lang w:eastAsia="ru-RU"/>
        </w:rPr>
        <w:t xml:space="preserve">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w:t>
      </w:r>
      <w:proofErr w:type="gramStart"/>
      <w:r w:rsidRPr="00F02970">
        <w:rPr>
          <w:rFonts w:ascii="Arial" w:eastAsia="Times New Roman" w:hAnsi="Arial" w:cs="Arial"/>
          <w:sz w:val="20"/>
          <w:szCs w:val="20"/>
          <w:lang w:eastAsia="ru-RU"/>
        </w:rPr>
        <w:t>образовании</w:t>
      </w:r>
      <w:proofErr w:type="gramEnd"/>
      <w:r w:rsidRPr="00F02970">
        <w:rPr>
          <w:rFonts w:ascii="Arial" w:eastAsia="Times New Roman" w:hAnsi="Arial" w:cs="Arial"/>
          <w:sz w:val="20"/>
          <w:szCs w:val="20"/>
          <w:lang w:eastAsia="ru-RU"/>
        </w:rPr>
        <w:t xml:space="preserve"> не расторгнут в </w:t>
      </w:r>
      <w:proofErr w:type="gramStart"/>
      <w:r w:rsidRPr="00F02970">
        <w:rPr>
          <w:rFonts w:ascii="Arial" w:eastAsia="Times New Roman" w:hAnsi="Arial" w:cs="Arial"/>
          <w:sz w:val="20"/>
          <w:szCs w:val="20"/>
          <w:lang w:eastAsia="ru-RU"/>
        </w:rPr>
        <w:t>соответствии</w:t>
      </w:r>
      <w:proofErr w:type="gramEnd"/>
      <w:r w:rsidRPr="00F02970">
        <w:rPr>
          <w:rFonts w:ascii="Arial" w:eastAsia="Times New Roman" w:hAnsi="Arial" w:cs="Arial"/>
          <w:sz w:val="20"/>
          <w:szCs w:val="20"/>
          <w:lang w:eastAsia="ru-RU"/>
        </w:rPr>
        <w:t xml:space="preserve"> с пунктом 3.14. настоящих Правил по состоянию на 20 день до момента окончания срока действия договора об образовании.</w:t>
      </w:r>
    </w:p>
    <w:p w:rsidR="00F02970" w:rsidRPr="00F02970" w:rsidRDefault="00F02970" w:rsidP="00F02970">
      <w:pPr>
        <w:spacing w:after="0" w:line="240" w:lineRule="auto"/>
        <w:ind w:firstLine="360"/>
        <w:jc w:val="both"/>
        <w:rPr>
          <w:rFonts w:ascii="Arial" w:eastAsia="Times New Roman" w:hAnsi="Arial" w:cs="Arial"/>
          <w:sz w:val="20"/>
          <w:szCs w:val="20"/>
          <w:lang w:eastAsia="ru-RU"/>
        </w:rPr>
      </w:pPr>
      <w:r w:rsidRPr="00F02970">
        <w:rPr>
          <w:rFonts w:ascii="Arial" w:eastAsia="Times New Roman" w:hAnsi="Arial" w:cs="Arial"/>
          <w:sz w:val="20"/>
          <w:szCs w:val="20"/>
          <w:lang w:eastAsia="ru-RU"/>
        </w:rPr>
        <w:t>3.16.</w:t>
      </w:r>
      <w:r w:rsidRPr="00F02970">
        <w:rPr>
          <w:rFonts w:ascii="Arial" w:eastAsia="Times New Roman" w:hAnsi="Arial" w:cs="Arial"/>
          <w:sz w:val="20"/>
          <w:szCs w:val="20"/>
          <w:lang w:eastAsia="ru-RU"/>
        </w:rPr>
        <w:tab/>
        <w:t>Типовая форма договора об образовании, формы и порядок направления запросов и уведомлений, указанных в пунктах 3.4,.3.6,.3.7 настоящих Правил, устанавливаются Уполномоченным органом.</w:t>
      </w:r>
    </w:p>
    <w:p w:rsidR="00F02970" w:rsidRPr="00F02970" w:rsidRDefault="00F02970" w:rsidP="00F02970">
      <w:pPr>
        <w:spacing w:after="0" w:line="240" w:lineRule="auto"/>
        <w:ind w:firstLine="360"/>
        <w:jc w:val="both"/>
        <w:rPr>
          <w:rFonts w:ascii="Arial" w:eastAsia="Times New Roman" w:hAnsi="Arial" w:cs="Arial"/>
          <w:sz w:val="14"/>
          <w:szCs w:val="18"/>
          <w:lang w:eastAsia="ru-RU"/>
        </w:rPr>
      </w:pPr>
    </w:p>
    <w:tbl>
      <w:tblPr>
        <w:tblStyle w:val="88"/>
        <w:tblW w:w="0" w:type="auto"/>
        <w:tblInd w:w="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08"/>
        <w:gridCol w:w="5344"/>
      </w:tblGrid>
      <w:tr w:rsidR="00F02970" w:rsidRPr="00F02970" w:rsidTr="00030B77">
        <w:tc>
          <w:tcPr>
            <w:tcW w:w="7390" w:type="dxa"/>
          </w:tcPr>
          <w:p w:rsidR="00F02970" w:rsidRPr="00F02970" w:rsidRDefault="00F02970" w:rsidP="00030B77">
            <w:pPr>
              <w:ind w:left="57" w:right="57"/>
              <w:rPr>
                <w:rFonts w:ascii="Arial" w:hAnsi="Arial" w:cs="Arial"/>
                <w:sz w:val="20"/>
                <w:szCs w:val="20"/>
              </w:rPr>
            </w:pPr>
          </w:p>
        </w:tc>
        <w:tc>
          <w:tcPr>
            <w:tcW w:w="7390" w:type="dxa"/>
          </w:tcPr>
          <w:p w:rsidR="00F02970" w:rsidRPr="00F02970" w:rsidRDefault="00F02970" w:rsidP="00030B77">
            <w:pPr>
              <w:ind w:left="1200" w:right="57"/>
              <w:jc w:val="right"/>
              <w:rPr>
                <w:rFonts w:ascii="Arial" w:hAnsi="Arial" w:cs="Arial"/>
                <w:sz w:val="18"/>
                <w:szCs w:val="20"/>
              </w:rPr>
            </w:pPr>
            <w:r w:rsidRPr="00F02970">
              <w:rPr>
                <w:rFonts w:ascii="Arial" w:hAnsi="Arial" w:cs="Arial"/>
                <w:sz w:val="18"/>
                <w:szCs w:val="20"/>
              </w:rPr>
              <w:t xml:space="preserve">Приложение 2 </w:t>
            </w:r>
          </w:p>
          <w:p w:rsidR="00F02970" w:rsidRPr="00F02970" w:rsidRDefault="00F02970" w:rsidP="00030B77">
            <w:pPr>
              <w:ind w:left="1200" w:right="57"/>
              <w:jc w:val="right"/>
              <w:rPr>
                <w:rFonts w:ascii="Arial" w:hAnsi="Arial" w:cs="Arial"/>
                <w:sz w:val="18"/>
                <w:szCs w:val="20"/>
              </w:rPr>
            </w:pPr>
            <w:r w:rsidRPr="00F02970">
              <w:rPr>
                <w:rFonts w:ascii="Arial" w:hAnsi="Arial" w:cs="Arial"/>
                <w:sz w:val="18"/>
                <w:szCs w:val="20"/>
              </w:rPr>
              <w:t xml:space="preserve"> к постановлению администрации </w:t>
            </w:r>
            <w:proofErr w:type="spellStart"/>
            <w:r w:rsidRPr="00F02970">
              <w:rPr>
                <w:rFonts w:ascii="Arial" w:hAnsi="Arial" w:cs="Arial"/>
                <w:sz w:val="18"/>
                <w:szCs w:val="20"/>
              </w:rPr>
              <w:t>Богучанского</w:t>
            </w:r>
            <w:proofErr w:type="spellEnd"/>
            <w:r w:rsidRPr="00F02970">
              <w:rPr>
                <w:rFonts w:ascii="Arial" w:hAnsi="Arial" w:cs="Arial"/>
                <w:sz w:val="18"/>
                <w:szCs w:val="20"/>
              </w:rPr>
              <w:t xml:space="preserve"> района</w:t>
            </w:r>
          </w:p>
          <w:p w:rsidR="00F02970" w:rsidRPr="00F02970" w:rsidRDefault="00F02970" w:rsidP="00030B77">
            <w:pPr>
              <w:ind w:left="1200" w:right="57"/>
              <w:jc w:val="right"/>
              <w:rPr>
                <w:rFonts w:ascii="Arial" w:hAnsi="Arial" w:cs="Arial"/>
                <w:sz w:val="18"/>
                <w:szCs w:val="20"/>
              </w:rPr>
            </w:pPr>
            <w:r w:rsidRPr="00F02970">
              <w:rPr>
                <w:rFonts w:ascii="Arial" w:hAnsi="Arial" w:cs="Arial"/>
                <w:sz w:val="18"/>
                <w:szCs w:val="20"/>
              </w:rPr>
              <w:t xml:space="preserve"> от  «27» 06. 2023 №628-п</w:t>
            </w:r>
          </w:p>
          <w:p w:rsidR="00F02970" w:rsidRPr="00F02970" w:rsidRDefault="00F02970" w:rsidP="00030B77">
            <w:pPr>
              <w:ind w:left="57" w:right="57"/>
              <w:rPr>
                <w:rFonts w:ascii="Arial" w:hAnsi="Arial" w:cs="Arial"/>
                <w:sz w:val="20"/>
                <w:szCs w:val="20"/>
              </w:rPr>
            </w:pPr>
          </w:p>
        </w:tc>
      </w:tr>
    </w:tbl>
    <w:p w:rsidR="00F02970" w:rsidRPr="00F02970" w:rsidRDefault="00F02970" w:rsidP="00F02970">
      <w:pPr>
        <w:keepNext/>
        <w:keepLines/>
        <w:spacing w:after="0" w:line="240" w:lineRule="auto"/>
        <w:ind w:left="57" w:right="57" w:firstLine="709"/>
        <w:jc w:val="center"/>
        <w:outlineLvl w:val="0"/>
        <w:rPr>
          <w:rFonts w:ascii="Arial" w:eastAsia="Times New Roman" w:hAnsi="Arial" w:cs="Arial"/>
          <w:sz w:val="18"/>
          <w:szCs w:val="20"/>
        </w:rPr>
      </w:pPr>
      <w:r w:rsidRPr="00F02970">
        <w:rPr>
          <w:rFonts w:ascii="Arial" w:eastAsia="Times New Roman" w:hAnsi="Arial" w:cs="Arial"/>
          <w:sz w:val="18"/>
          <w:szCs w:val="20"/>
        </w:rPr>
        <w:t>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p w:rsidR="00F02970" w:rsidRPr="00F02970" w:rsidRDefault="00F02970" w:rsidP="00F02970">
      <w:pPr>
        <w:spacing w:after="0" w:line="240" w:lineRule="auto"/>
        <w:ind w:left="57" w:right="57" w:firstLine="709"/>
        <w:jc w:val="both"/>
        <w:rPr>
          <w:rFonts w:ascii="Arial" w:eastAsiaTheme="minorHAnsi" w:hAnsi="Arial" w:cs="Arial"/>
          <w:sz w:val="20"/>
          <w:szCs w:val="20"/>
        </w:rPr>
      </w:pPr>
    </w:p>
    <w:p w:rsidR="00F02970" w:rsidRPr="00F02970" w:rsidRDefault="00F02970" w:rsidP="00F02970">
      <w:pPr>
        <w:keepNext/>
        <w:keepLines/>
        <w:numPr>
          <w:ilvl w:val="0"/>
          <w:numId w:val="5"/>
        </w:numPr>
        <w:spacing w:after="0" w:line="240" w:lineRule="auto"/>
        <w:ind w:left="57" w:right="57" w:firstLine="709"/>
        <w:jc w:val="center"/>
        <w:outlineLvl w:val="0"/>
        <w:rPr>
          <w:rFonts w:ascii="Arial" w:eastAsia="Times New Roman" w:hAnsi="Arial" w:cs="Arial"/>
          <w:sz w:val="20"/>
          <w:szCs w:val="20"/>
          <w:lang w:val="en-US"/>
        </w:rPr>
      </w:pPr>
      <w:bookmarkStart w:id="0" w:name="sub_1004"/>
      <w:proofErr w:type="spellStart"/>
      <w:r w:rsidRPr="00F02970">
        <w:rPr>
          <w:rFonts w:ascii="Arial" w:eastAsia="Times New Roman" w:hAnsi="Arial" w:cs="Arial"/>
          <w:sz w:val="20"/>
          <w:szCs w:val="20"/>
          <w:lang w:val="en-US"/>
        </w:rPr>
        <w:t>Общие</w:t>
      </w:r>
      <w:proofErr w:type="spellEnd"/>
      <w:r w:rsidRPr="00F02970">
        <w:rPr>
          <w:rFonts w:ascii="Arial" w:eastAsia="Times New Roman" w:hAnsi="Arial" w:cs="Arial"/>
          <w:sz w:val="20"/>
          <w:szCs w:val="20"/>
          <w:lang w:val="en-US"/>
        </w:rPr>
        <w:t xml:space="preserve"> </w:t>
      </w:r>
      <w:proofErr w:type="spellStart"/>
      <w:r w:rsidRPr="00F02970">
        <w:rPr>
          <w:rFonts w:ascii="Arial" w:eastAsia="Times New Roman" w:hAnsi="Arial" w:cs="Arial"/>
          <w:sz w:val="20"/>
          <w:szCs w:val="20"/>
          <w:lang w:val="en-US"/>
        </w:rPr>
        <w:t>положения</w:t>
      </w:r>
      <w:bookmarkEnd w:id="0"/>
      <w:proofErr w:type="spellEnd"/>
    </w:p>
    <w:p w:rsidR="00F02970" w:rsidRPr="00F02970" w:rsidRDefault="00F02970" w:rsidP="00F02970">
      <w:pPr>
        <w:keepNext/>
        <w:keepLines/>
        <w:spacing w:after="0" w:line="240" w:lineRule="auto"/>
        <w:ind w:left="766" w:right="57"/>
        <w:outlineLvl w:val="0"/>
        <w:rPr>
          <w:rFonts w:ascii="Arial" w:eastAsia="Times New Roman" w:hAnsi="Arial" w:cs="Arial"/>
          <w:sz w:val="20"/>
          <w:szCs w:val="20"/>
          <w:lang w:val="en-US"/>
        </w:rPr>
      </w:pPr>
    </w:p>
    <w:p w:rsidR="00F02970" w:rsidRPr="00F02970" w:rsidRDefault="00F02970" w:rsidP="00F02970">
      <w:pPr>
        <w:widowControl w:val="0"/>
        <w:numPr>
          <w:ilvl w:val="1"/>
          <w:numId w:val="5"/>
        </w:numPr>
        <w:autoSpaceDE w:val="0"/>
        <w:autoSpaceDN w:val="0"/>
        <w:adjustRightInd w:val="0"/>
        <w:spacing w:after="0" w:line="240" w:lineRule="auto"/>
        <w:ind w:left="57" w:right="57" w:firstLine="709"/>
        <w:contextualSpacing/>
        <w:jc w:val="both"/>
        <w:rPr>
          <w:rFonts w:ascii="Arial" w:eastAsiaTheme="minorHAnsi" w:hAnsi="Arial" w:cs="Arial"/>
          <w:sz w:val="20"/>
          <w:szCs w:val="20"/>
        </w:rPr>
      </w:pPr>
      <w:bookmarkStart w:id="1" w:name="sub_1011"/>
      <w:r w:rsidRPr="00F02970">
        <w:rPr>
          <w:rFonts w:ascii="Arial" w:eastAsiaTheme="minorHAnsi" w:hAnsi="Arial" w:cs="Arial"/>
          <w:sz w:val="20"/>
          <w:szCs w:val="20"/>
        </w:rPr>
        <w:t>Настоящий Порядок определяет процедуру формирования Реестра исполнителей муниципальной услуги «</w:t>
      </w:r>
      <w:r w:rsidRPr="00F02970">
        <w:rPr>
          <w:rFonts w:ascii="Arial" w:eastAsiaTheme="minorHAnsi" w:hAnsi="Arial" w:cs="Arial"/>
          <w:bCs/>
          <w:sz w:val="20"/>
          <w:szCs w:val="20"/>
        </w:rPr>
        <w:t xml:space="preserve">Реализация дополнительных </w:t>
      </w:r>
      <w:proofErr w:type="spellStart"/>
      <w:r w:rsidRPr="00F02970">
        <w:rPr>
          <w:rFonts w:ascii="Arial" w:eastAsiaTheme="minorHAnsi" w:hAnsi="Arial" w:cs="Arial"/>
          <w:bCs/>
          <w:sz w:val="20"/>
          <w:szCs w:val="20"/>
        </w:rPr>
        <w:t>общеразвивающих</w:t>
      </w:r>
      <w:proofErr w:type="spellEnd"/>
      <w:r w:rsidRPr="00F02970">
        <w:rPr>
          <w:rFonts w:ascii="Arial" w:eastAsiaTheme="minorHAnsi" w:hAnsi="Arial" w:cs="Arial"/>
          <w:bCs/>
          <w:sz w:val="20"/>
          <w:szCs w:val="20"/>
        </w:rPr>
        <w:t xml:space="preserve"> программ</w:t>
      </w:r>
      <w:r w:rsidRPr="00F02970">
        <w:rPr>
          <w:rFonts w:ascii="Arial" w:eastAsiaTheme="minorHAnsi" w:hAnsi="Arial" w:cs="Arial"/>
          <w:sz w:val="20"/>
          <w:szCs w:val="20"/>
        </w:rPr>
        <w:t>»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rsidR="00F02970" w:rsidRPr="00F02970" w:rsidRDefault="00F02970" w:rsidP="00F02970">
      <w:pPr>
        <w:widowControl w:val="0"/>
        <w:numPr>
          <w:ilvl w:val="1"/>
          <w:numId w:val="5"/>
        </w:numPr>
        <w:autoSpaceDE w:val="0"/>
        <w:autoSpaceDN w:val="0"/>
        <w:adjustRightInd w:val="0"/>
        <w:spacing w:after="0" w:line="240" w:lineRule="auto"/>
        <w:ind w:left="57" w:right="57" w:firstLine="709"/>
        <w:contextualSpacing/>
        <w:jc w:val="both"/>
        <w:rPr>
          <w:rFonts w:ascii="Arial" w:eastAsiaTheme="minorHAnsi" w:hAnsi="Arial" w:cs="Arial"/>
          <w:sz w:val="20"/>
          <w:szCs w:val="20"/>
        </w:rPr>
      </w:pPr>
      <w:bookmarkStart w:id="2" w:name="sub_1012"/>
      <w:bookmarkEnd w:id="1"/>
      <w:r w:rsidRPr="00F02970">
        <w:rPr>
          <w:rFonts w:ascii="Arial" w:eastAsiaTheme="minorHAnsi" w:hAnsi="Arial" w:cs="Arial"/>
          <w:sz w:val="20"/>
          <w:szCs w:val="20"/>
        </w:rPr>
        <w:t>Понятия, применяемые в настоящем Порядке,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w:t>
      </w:r>
    </w:p>
    <w:p w:rsidR="00F02970" w:rsidRPr="00F02970" w:rsidRDefault="00F02970" w:rsidP="00F02970">
      <w:pPr>
        <w:widowControl w:val="0"/>
        <w:numPr>
          <w:ilvl w:val="1"/>
          <w:numId w:val="5"/>
        </w:numPr>
        <w:autoSpaceDE w:val="0"/>
        <w:autoSpaceDN w:val="0"/>
        <w:adjustRightInd w:val="0"/>
        <w:spacing w:after="0" w:line="240" w:lineRule="auto"/>
        <w:ind w:left="57" w:right="57" w:firstLine="709"/>
        <w:contextualSpacing/>
        <w:jc w:val="both"/>
        <w:rPr>
          <w:rFonts w:ascii="Arial" w:eastAsiaTheme="minorHAnsi" w:hAnsi="Arial" w:cs="Arial"/>
          <w:sz w:val="20"/>
          <w:szCs w:val="20"/>
        </w:rPr>
      </w:pPr>
      <w:bookmarkStart w:id="3" w:name="sub_1013"/>
      <w:bookmarkEnd w:id="2"/>
      <w:proofErr w:type="gramStart"/>
      <w:r w:rsidRPr="00F02970">
        <w:rPr>
          <w:rFonts w:ascii="Arial" w:eastAsiaTheme="minorHAnsi" w:hAnsi="Arial" w:cs="Arial"/>
          <w:sz w:val="20"/>
          <w:szCs w:val="20"/>
        </w:rPr>
        <w:t>Реестр исполнителей услуги формируется в соответствии с постановлением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w:t>
      </w:r>
      <w:proofErr w:type="gramEnd"/>
      <w:r w:rsidRPr="00F02970">
        <w:rPr>
          <w:rFonts w:ascii="Arial" w:eastAsiaTheme="minorHAnsi" w:hAnsi="Arial" w:cs="Arial"/>
          <w:sz w:val="20"/>
          <w:szCs w:val="20"/>
        </w:rPr>
        <w:t xml:space="preserve">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rsidR="00F02970" w:rsidRPr="00F02970" w:rsidRDefault="00F02970" w:rsidP="00F02970">
      <w:pPr>
        <w:widowControl w:val="0"/>
        <w:numPr>
          <w:ilvl w:val="1"/>
          <w:numId w:val="5"/>
        </w:numPr>
        <w:autoSpaceDE w:val="0"/>
        <w:autoSpaceDN w:val="0"/>
        <w:adjustRightInd w:val="0"/>
        <w:spacing w:after="0" w:line="240" w:lineRule="auto"/>
        <w:ind w:left="57" w:right="57" w:firstLine="709"/>
        <w:contextualSpacing/>
        <w:jc w:val="both"/>
        <w:rPr>
          <w:rFonts w:ascii="Arial" w:eastAsiaTheme="minorHAnsi" w:hAnsi="Arial" w:cs="Arial"/>
          <w:sz w:val="20"/>
          <w:szCs w:val="20"/>
        </w:rPr>
      </w:pPr>
      <w:bookmarkStart w:id="4" w:name="sub_1014"/>
      <w:bookmarkEnd w:id="3"/>
      <w:r w:rsidRPr="00F02970">
        <w:rPr>
          <w:rFonts w:ascii="Arial" w:eastAsiaTheme="minorHAnsi" w:hAnsi="Arial" w:cs="Arial"/>
          <w:sz w:val="20"/>
          <w:szCs w:val="20"/>
        </w:rPr>
        <w:t xml:space="preserve">Уполномоченным органом на формирование Реестра исполнителей услуги является Управление образования  администрации </w:t>
      </w:r>
      <w:proofErr w:type="spellStart"/>
      <w:r w:rsidRPr="00F02970">
        <w:rPr>
          <w:rFonts w:ascii="Arial" w:eastAsiaTheme="minorHAnsi" w:hAnsi="Arial" w:cs="Arial"/>
          <w:sz w:val="20"/>
          <w:szCs w:val="20"/>
        </w:rPr>
        <w:t>Богучанского</w:t>
      </w:r>
      <w:proofErr w:type="spellEnd"/>
      <w:r w:rsidRPr="00F02970">
        <w:rPr>
          <w:rFonts w:ascii="Arial" w:eastAsiaTheme="minorHAnsi" w:hAnsi="Arial" w:cs="Arial"/>
          <w:sz w:val="20"/>
          <w:szCs w:val="20"/>
        </w:rPr>
        <w:t xml:space="preserve"> района (далее – Уполномоченный орган).</w:t>
      </w:r>
    </w:p>
    <w:p w:rsidR="00F02970" w:rsidRPr="00F02970" w:rsidRDefault="00F02970" w:rsidP="00F02970">
      <w:pPr>
        <w:widowControl w:val="0"/>
        <w:numPr>
          <w:ilvl w:val="1"/>
          <w:numId w:val="5"/>
        </w:numPr>
        <w:autoSpaceDE w:val="0"/>
        <w:autoSpaceDN w:val="0"/>
        <w:adjustRightInd w:val="0"/>
        <w:spacing w:after="0" w:line="240" w:lineRule="auto"/>
        <w:ind w:left="57" w:right="57" w:firstLine="709"/>
        <w:contextualSpacing/>
        <w:jc w:val="both"/>
        <w:rPr>
          <w:rFonts w:ascii="Arial" w:eastAsiaTheme="minorHAnsi" w:hAnsi="Arial" w:cs="Arial"/>
          <w:sz w:val="20"/>
          <w:szCs w:val="20"/>
        </w:rPr>
      </w:pPr>
      <w:proofErr w:type="gramStart"/>
      <w:r w:rsidRPr="00F02970">
        <w:rPr>
          <w:rFonts w:ascii="Arial" w:eastAsiaTheme="minorHAnsi" w:hAnsi="Arial" w:cs="Arial"/>
          <w:sz w:val="20"/>
          <w:szCs w:val="20"/>
        </w:rPr>
        <w:t xml:space="preserve">Оператором Реестра исполнителей услуги является </w:t>
      </w:r>
      <w:r w:rsidRPr="00F02970">
        <w:rPr>
          <w:rFonts w:ascii="Arial" w:hAnsi="Arial" w:cs="Arial"/>
          <w:sz w:val="20"/>
          <w:szCs w:val="20"/>
        </w:rPr>
        <w:t xml:space="preserve">муниципальный опорный центр дополнительного образования детей муниципального образования  </w:t>
      </w:r>
      <w:proofErr w:type="spellStart"/>
      <w:r w:rsidRPr="00F02970">
        <w:rPr>
          <w:rFonts w:ascii="Arial" w:hAnsi="Arial" w:cs="Arial"/>
          <w:sz w:val="20"/>
          <w:szCs w:val="20"/>
        </w:rPr>
        <w:t>Богучанский</w:t>
      </w:r>
      <w:proofErr w:type="spellEnd"/>
      <w:r w:rsidRPr="00F02970">
        <w:rPr>
          <w:rFonts w:ascii="Arial" w:hAnsi="Arial" w:cs="Arial"/>
          <w:sz w:val="20"/>
          <w:szCs w:val="20"/>
        </w:rPr>
        <w:t xml:space="preserve"> район, созданный на базе </w:t>
      </w:r>
      <w:r w:rsidRPr="00F02970">
        <w:rPr>
          <w:rFonts w:ascii="Arial" w:eastAsiaTheme="minorHAnsi" w:hAnsi="Arial" w:cs="Arial"/>
          <w:sz w:val="20"/>
          <w:szCs w:val="20"/>
        </w:rPr>
        <w:t>Муниципального казённого  образовательного учреждения дополнительного образования «Центр дополнительного образования детей»  (с 10.11.2020 Муниципальное бюджетное образовательное учреждение дополнительного образования детей  «Центр роста»)</w:t>
      </w:r>
      <w:r w:rsidRPr="00F02970">
        <w:rPr>
          <w:rFonts w:ascii="Arial" w:hAnsi="Arial" w:cs="Arial"/>
          <w:sz w:val="20"/>
          <w:szCs w:val="20"/>
        </w:rPr>
        <w:t xml:space="preserve">, которому в соответствии с  приказом уполномоченного органа переданы  функции  уполномоченного органа по ведению </w:t>
      </w:r>
      <w:r w:rsidRPr="00F02970">
        <w:rPr>
          <w:rFonts w:ascii="Arial" w:eastAsiaTheme="minorHAnsi" w:hAnsi="Arial" w:cs="Arial"/>
          <w:sz w:val="20"/>
          <w:szCs w:val="20"/>
        </w:rPr>
        <w:t>Реестра исполнителей услуг.</w:t>
      </w:r>
      <w:proofErr w:type="gramEnd"/>
    </w:p>
    <w:p w:rsidR="00F02970" w:rsidRPr="00F02970" w:rsidRDefault="00F02970" w:rsidP="00F02970">
      <w:pPr>
        <w:widowControl w:val="0"/>
        <w:numPr>
          <w:ilvl w:val="1"/>
          <w:numId w:val="5"/>
        </w:numPr>
        <w:autoSpaceDE w:val="0"/>
        <w:autoSpaceDN w:val="0"/>
        <w:adjustRightInd w:val="0"/>
        <w:spacing w:after="0" w:line="240" w:lineRule="auto"/>
        <w:ind w:left="57" w:right="57" w:firstLine="709"/>
        <w:contextualSpacing/>
        <w:jc w:val="both"/>
        <w:rPr>
          <w:rFonts w:ascii="Arial" w:eastAsiaTheme="minorHAnsi" w:hAnsi="Arial" w:cs="Arial"/>
          <w:sz w:val="20"/>
          <w:szCs w:val="20"/>
        </w:rPr>
      </w:pPr>
      <w:bookmarkStart w:id="5" w:name="sub_1015"/>
      <w:bookmarkEnd w:id="4"/>
      <w:r w:rsidRPr="00F02970">
        <w:rPr>
          <w:rFonts w:ascii="Arial" w:eastAsiaTheme="minorHAnsi" w:hAnsi="Arial" w:cs="Arial"/>
          <w:sz w:val="20"/>
          <w:szCs w:val="20"/>
        </w:rPr>
        <w:t>Формирование Реестра исполнителей услуги в муниципальном образовании осуществляется с использованием информационной системы «Навигатор дополнительного образования детей Красноярского края» (далее - информационная система).</w:t>
      </w:r>
    </w:p>
    <w:bookmarkEnd w:id="5"/>
    <w:p w:rsidR="00F02970" w:rsidRPr="00F02970" w:rsidRDefault="00F02970" w:rsidP="00F02970">
      <w:pPr>
        <w:spacing w:after="0" w:line="240" w:lineRule="auto"/>
        <w:ind w:left="57" w:right="57" w:firstLine="709"/>
        <w:jc w:val="both"/>
        <w:rPr>
          <w:rFonts w:ascii="Arial" w:eastAsiaTheme="minorHAnsi" w:hAnsi="Arial" w:cs="Arial"/>
          <w:sz w:val="20"/>
          <w:szCs w:val="20"/>
        </w:rPr>
      </w:pPr>
    </w:p>
    <w:p w:rsidR="00F02970" w:rsidRPr="00F02970" w:rsidRDefault="00F02970" w:rsidP="00F02970">
      <w:pPr>
        <w:keepNext/>
        <w:keepLines/>
        <w:numPr>
          <w:ilvl w:val="0"/>
          <w:numId w:val="5"/>
        </w:numPr>
        <w:spacing w:after="0" w:line="240" w:lineRule="auto"/>
        <w:ind w:left="57" w:right="57" w:firstLine="426"/>
        <w:jc w:val="center"/>
        <w:outlineLvl w:val="0"/>
        <w:rPr>
          <w:rFonts w:ascii="Arial" w:eastAsia="Times New Roman" w:hAnsi="Arial" w:cs="Arial"/>
          <w:sz w:val="20"/>
          <w:szCs w:val="20"/>
        </w:rPr>
      </w:pPr>
      <w:bookmarkStart w:id="6" w:name="sub_1016"/>
      <w:r w:rsidRPr="00F02970">
        <w:rPr>
          <w:rFonts w:ascii="Arial" w:eastAsia="Times New Roman" w:hAnsi="Arial" w:cs="Arial"/>
          <w:sz w:val="20"/>
          <w:szCs w:val="20"/>
        </w:rPr>
        <w:t>Включение исполнителей услуги в Реестр исполнителей услуги</w:t>
      </w:r>
      <w:bookmarkEnd w:id="6"/>
    </w:p>
    <w:p w:rsidR="00F02970" w:rsidRPr="00F02970" w:rsidRDefault="00F02970" w:rsidP="00F02970">
      <w:pPr>
        <w:widowControl w:val="0"/>
        <w:numPr>
          <w:ilvl w:val="0"/>
          <w:numId w:val="5"/>
        </w:numPr>
        <w:autoSpaceDE w:val="0"/>
        <w:autoSpaceDN w:val="0"/>
        <w:adjustRightInd w:val="0"/>
        <w:spacing w:after="0" w:line="240" w:lineRule="auto"/>
        <w:ind w:left="57" w:right="57" w:firstLine="709"/>
        <w:contextualSpacing/>
        <w:jc w:val="both"/>
        <w:rPr>
          <w:rFonts w:ascii="Arial" w:eastAsiaTheme="minorHAnsi" w:hAnsi="Arial" w:cs="Arial"/>
          <w:vanish/>
          <w:sz w:val="20"/>
          <w:szCs w:val="20"/>
        </w:rPr>
      </w:pPr>
      <w:bookmarkStart w:id="7" w:name="sub_1021"/>
    </w:p>
    <w:p w:rsidR="00F02970" w:rsidRPr="00F02970" w:rsidRDefault="00F02970" w:rsidP="00F02970">
      <w:pPr>
        <w:widowControl w:val="0"/>
        <w:numPr>
          <w:ilvl w:val="1"/>
          <w:numId w:val="10"/>
        </w:numPr>
        <w:autoSpaceDE w:val="0"/>
        <w:autoSpaceDN w:val="0"/>
        <w:adjustRightInd w:val="0"/>
        <w:spacing w:after="0" w:line="240" w:lineRule="auto"/>
        <w:ind w:left="57" w:right="57" w:firstLine="709"/>
        <w:contextualSpacing/>
        <w:jc w:val="both"/>
        <w:rPr>
          <w:rFonts w:ascii="Arial" w:eastAsiaTheme="minorHAnsi" w:hAnsi="Arial" w:cs="Arial"/>
          <w:sz w:val="20"/>
          <w:szCs w:val="20"/>
        </w:rPr>
      </w:pPr>
      <w:proofErr w:type="gramStart"/>
      <w:r w:rsidRPr="00F02970">
        <w:rPr>
          <w:rFonts w:ascii="Arial" w:eastAsiaTheme="minorHAnsi" w:hAnsi="Arial" w:cs="Arial"/>
          <w:sz w:val="20"/>
          <w:szCs w:val="20"/>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Pr="00F02970">
        <w:rPr>
          <w:rFonts w:ascii="Arial" w:eastAsiaTheme="minorHAnsi" w:hAnsi="Arial" w:cs="Arial"/>
          <w:color w:val="000000"/>
          <w:sz w:val="20"/>
          <w:szCs w:val="20"/>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roofErr w:type="gramEnd"/>
    </w:p>
    <w:p w:rsidR="00F02970" w:rsidRPr="00F02970" w:rsidRDefault="00F02970" w:rsidP="00F02970">
      <w:pPr>
        <w:widowControl w:val="0"/>
        <w:numPr>
          <w:ilvl w:val="1"/>
          <w:numId w:val="10"/>
        </w:numPr>
        <w:tabs>
          <w:tab w:val="left" w:pos="1276"/>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bookmarkStart w:id="8" w:name="sub_1022"/>
      <w:bookmarkEnd w:id="7"/>
      <w:proofErr w:type="gramStart"/>
      <w:r w:rsidRPr="00F02970">
        <w:rPr>
          <w:rFonts w:ascii="Arial" w:eastAsiaTheme="minorHAnsi" w:hAnsi="Arial" w:cs="Arial"/>
          <w:sz w:val="20"/>
          <w:szCs w:val="20"/>
        </w:rPr>
        <w:t xml:space="preserve">В Реестр исполнителей услуги в целях обеспечения осуществления отбора включаются исполнители услуги, имеющие лицензию, дающую право в соответствии с </w:t>
      </w:r>
      <w:r w:rsidRPr="00F02970">
        <w:rPr>
          <w:rFonts w:ascii="Arial" w:eastAsiaTheme="minorHAnsi" w:hAnsi="Arial" w:cs="Arial"/>
          <w:sz w:val="20"/>
          <w:szCs w:val="20"/>
        </w:rPr>
        <w:lastRenderedPageBreak/>
        <w:t>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9" w:name="sub_1027"/>
      <w:bookmarkEnd w:id="8"/>
      <w:proofErr w:type="gramEnd"/>
    </w:p>
    <w:p w:rsidR="00F02970" w:rsidRPr="00F02970" w:rsidRDefault="00F02970" w:rsidP="00F02970">
      <w:pPr>
        <w:widowControl w:val="0"/>
        <w:numPr>
          <w:ilvl w:val="1"/>
          <w:numId w:val="10"/>
        </w:numPr>
        <w:tabs>
          <w:tab w:val="left" w:pos="1276"/>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bookmarkStart w:id="10" w:name="_Ref114234500"/>
      <w:bookmarkStart w:id="11" w:name="sub_1028"/>
      <w:bookmarkEnd w:id="9"/>
      <w:r w:rsidRPr="00F02970">
        <w:rPr>
          <w:rFonts w:ascii="Arial" w:eastAsiaTheme="minorHAnsi" w:hAnsi="Arial" w:cs="Arial"/>
          <w:sz w:val="20"/>
          <w:szCs w:val="20"/>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10"/>
    </w:p>
    <w:p w:rsidR="00F02970" w:rsidRPr="00F02970" w:rsidRDefault="00F02970" w:rsidP="00F02970">
      <w:pPr>
        <w:widowControl w:val="0"/>
        <w:numPr>
          <w:ilvl w:val="0"/>
          <w:numId w:val="6"/>
        </w:numPr>
        <w:tabs>
          <w:tab w:val="left" w:pos="1134"/>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r w:rsidRPr="00F02970">
        <w:rPr>
          <w:rFonts w:ascii="Arial" w:eastAsiaTheme="minorHAnsi" w:hAnsi="Arial" w:cs="Arial"/>
          <w:sz w:val="20"/>
          <w:szCs w:val="20"/>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rsidR="00F02970" w:rsidRPr="00F02970" w:rsidRDefault="00F02970" w:rsidP="00F02970">
      <w:pPr>
        <w:widowControl w:val="0"/>
        <w:numPr>
          <w:ilvl w:val="0"/>
          <w:numId w:val="6"/>
        </w:numPr>
        <w:tabs>
          <w:tab w:val="left" w:pos="1134"/>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r w:rsidRPr="00F02970">
        <w:rPr>
          <w:rFonts w:ascii="Arial" w:eastAsiaTheme="minorHAnsi" w:hAnsi="Arial" w:cs="Arial"/>
          <w:sz w:val="20"/>
          <w:szCs w:val="20"/>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rsidR="00F02970" w:rsidRPr="00F02970" w:rsidRDefault="00F02970" w:rsidP="00F02970">
      <w:pPr>
        <w:widowControl w:val="0"/>
        <w:numPr>
          <w:ilvl w:val="0"/>
          <w:numId w:val="6"/>
        </w:numPr>
        <w:tabs>
          <w:tab w:val="left" w:pos="1134"/>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r w:rsidRPr="00F02970">
        <w:rPr>
          <w:rFonts w:ascii="Arial" w:eastAsiaTheme="minorHAnsi" w:hAnsi="Arial" w:cs="Arial"/>
          <w:sz w:val="20"/>
          <w:szCs w:val="20"/>
        </w:rPr>
        <w:t>идентификационный номер налогоплательщика;</w:t>
      </w:r>
    </w:p>
    <w:p w:rsidR="00F02970" w:rsidRPr="00F02970" w:rsidRDefault="00F02970" w:rsidP="00F02970">
      <w:pPr>
        <w:widowControl w:val="0"/>
        <w:numPr>
          <w:ilvl w:val="0"/>
          <w:numId w:val="6"/>
        </w:numPr>
        <w:tabs>
          <w:tab w:val="left" w:pos="1134"/>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r w:rsidRPr="00F02970">
        <w:rPr>
          <w:rFonts w:ascii="Arial" w:eastAsiaTheme="minorHAnsi" w:hAnsi="Arial" w:cs="Arial"/>
          <w:sz w:val="20"/>
          <w:szCs w:val="20"/>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rsidR="00F02970" w:rsidRPr="00F02970" w:rsidRDefault="00F02970" w:rsidP="00F02970">
      <w:pPr>
        <w:widowControl w:val="0"/>
        <w:numPr>
          <w:ilvl w:val="0"/>
          <w:numId w:val="6"/>
        </w:numPr>
        <w:tabs>
          <w:tab w:val="left" w:pos="1134"/>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r w:rsidRPr="00F02970">
        <w:rPr>
          <w:rFonts w:ascii="Arial" w:eastAsiaTheme="minorHAnsi" w:hAnsi="Arial" w:cs="Arial"/>
          <w:sz w:val="20"/>
          <w:szCs w:val="20"/>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rsidR="00F02970" w:rsidRPr="00F02970" w:rsidRDefault="00F02970" w:rsidP="00F02970">
      <w:pPr>
        <w:widowControl w:val="0"/>
        <w:numPr>
          <w:ilvl w:val="0"/>
          <w:numId w:val="6"/>
        </w:numPr>
        <w:tabs>
          <w:tab w:val="left" w:pos="1134"/>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r w:rsidRPr="00F02970">
        <w:rPr>
          <w:rFonts w:ascii="Arial" w:eastAsiaTheme="minorHAnsi" w:hAnsi="Arial" w:cs="Arial"/>
          <w:sz w:val="20"/>
          <w:szCs w:val="20"/>
        </w:rPr>
        <w:t>контактный номер телефона руководителя исполнителя (индивидуального предпринимателя);</w:t>
      </w:r>
    </w:p>
    <w:p w:rsidR="00F02970" w:rsidRPr="00F02970" w:rsidRDefault="00F02970" w:rsidP="00F02970">
      <w:pPr>
        <w:widowControl w:val="0"/>
        <w:numPr>
          <w:ilvl w:val="0"/>
          <w:numId w:val="6"/>
        </w:numPr>
        <w:tabs>
          <w:tab w:val="left" w:pos="1134"/>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r w:rsidRPr="00F02970">
        <w:rPr>
          <w:rFonts w:ascii="Arial" w:eastAsiaTheme="minorHAnsi" w:hAnsi="Arial" w:cs="Arial"/>
          <w:sz w:val="20"/>
          <w:szCs w:val="20"/>
        </w:rPr>
        <w:t xml:space="preserve">адрес электронной почты (при наличии); </w:t>
      </w:r>
    </w:p>
    <w:p w:rsidR="00F02970" w:rsidRPr="00F02970" w:rsidRDefault="00F02970" w:rsidP="00F02970">
      <w:pPr>
        <w:widowControl w:val="0"/>
        <w:numPr>
          <w:ilvl w:val="0"/>
          <w:numId w:val="6"/>
        </w:numPr>
        <w:tabs>
          <w:tab w:val="left" w:pos="1276"/>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r w:rsidRPr="00F02970">
        <w:rPr>
          <w:rFonts w:ascii="Arial" w:eastAsiaTheme="minorHAnsi" w:hAnsi="Arial" w:cs="Arial"/>
          <w:sz w:val="20"/>
          <w:szCs w:val="20"/>
        </w:rPr>
        <w:t xml:space="preserve">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w:t>
      </w:r>
      <w:proofErr w:type="spellStart"/>
      <w:r w:rsidRPr="00F02970">
        <w:rPr>
          <w:rFonts w:ascii="Arial" w:eastAsiaTheme="minorHAnsi" w:hAnsi="Arial" w:cs="Arial"/>
          <w:sz w:val="20"/>
          <w:szCs w:val="20"/>
        </w:rPr>
        <w:t>общеразвивающих</w:t>
      </w:r>
      <w:proofErr w:type="spellEnd"/>
      <w:r w:rsidRPr="00F02970">
        <w:rPr>
          <w:rFonts w:ascii="Arial" w:eastAsiaTheme="minorHAnsi" w:hAnsi="Arial" w:cs="Arial"/>
          <w:sz w:val="20"/>
          <w:szCs w:val="20"/>
        </w:rPr>
        <w:t xml:space="preserve"> программ (за исключением индивидуальных предпринимателей, осуществляющих образовательную деятельность непосредственно);</w:t>
      </w:r>
    </w:p>
    <w:p w:rsidR="00F02970" w:rsidRPr="00F02970" w:rsidRDefault="00F02970" w:rsidP="00F02970">
      <w:pPr>
        <w:widowControl w:val="0"/>
        <w:numPr>
          <w:ilvl w:val="0"/>
          <w:numId w:val="6"/>
        </w:numPr>
        <w:tabs>
          <w:tab w:val="left" w:pos="1276"/>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r w:rsidRPr="00F02970">
        <w:rPr>
          <w:rFonts w:ascii="Arial" w:eastAsiaTheme="minorHAnsi" w:hAnsi="Arial" w:cs="Arial"/>
          <w:sz w:val="20"/>
          <w:szCs w:val="20"/>
        </w:rPr>
        <w:t>контактные данные руководителя исполнителя (индивидуального предпринимателя);</w:t>
      </w:r>
    </w:p>
    <w:p w:rsidR="00F02970" w:rsidRPr="00F02970" w:rsidRDefault="00F02970" w:rsidP="00F02970">
      <w:pPr>
        <w:widowControl w:val="0"/>
        <w:numPr>
          <w:ilvl w:val="1"/>
          <w:numId w:val="10"/>
        </w:numPr>
        <w:tabs>
          <w:tab w:val="left" w:pos="1276"/>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bookmarkStart w:id="12" w:name="sub_1031"/>
      <w:bookmarkEnd w:id="11"/>
      <w:r w:rsidRPr="00F02970">
        <w:rPr>
          <w:rFonts w:ascii="Arial" w:eastAsiaTheme="minorHAnsi" w:hAnsi="Arial" w:cs="Arial"/>
          <w:sz w:val="20"/>
          <w:szCs w:val="20"/>
        </w:rP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rsidR="00F02970" w:rsidRPr="00F02970" w:rsidRDefault="00F02970" w:rsidP="00F02970">
      <w:pPr>
        <w:widowControl w:val="0"/>
        <w:numPr>
          <w:ilvl w:val="1"/>
          <w:numId w:val="10"/>
        </w:numPr>
        <w:tabs>
          <w:tab w:val="left" w:pos="1276"/>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bookmarkStart w:id="13" w:name="_Ref114234412"/>
      <w:r w:rsidRPr="00F02970">
        <w:rPr>
          <w:rFonts w:ascii="Arial" w:eastAsiaTheme="minorHAnsi" w:hAnsi="Arial" w:cs="Arial"/>
          <w:sz w:val="20"/>
          <w:szCs w:val="20"/>
        </w:rPr>
        <w:t>Уполномоченный орган дополнительно запрашивает в рамках межведомственного информационного взаимодействия:</w:t>
      </w:r>
      <w:bookmarkEnd w:id="13"/>
    </w:p>
    <w:p w:rsidR="00F02970" w:rsidRPr="00F02970" w:rsidRDefault="00F02970" w:rsidP="00F02970">
      <w:pPr>
        <w:widowControl w:val="0"/>
        <w:numPr>
          <w:ilvl w:val="0"/>
          <w:numId w:val="7"/>
        </w:numPr>
        <w:tabs>
          <w:tab w:val="left" w:pos="1276"/>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bookmarkStart w:id="14" w:name="_Ref114234386"/>
      <w:r w:rsidRPr="00F02970">
        <w:rPr>
          <w:rFonts w:ascii="Arial" w:eastAsiaTheme="minorHAnsi" w:hAnsi="Arial" w:cs="Arial"/>
          <w:sz w:val="20"/>
          <w:szCs w:val="20"/>
        </w:rPr>
        <w:t>выписку из Единого государственного реестра юридических лиц (Единого государственного реестра индивидуальных предпринимателей);</w:t>
      </w:r>
      <w:bookmarkEnd w:id="14"/>
    </w:p>
    <w:p w:rsidR="00F02970" w:rsidRPr="00F02970" w:rsidRDefault="00F02970" w:rsidP="00F02970">
      <w:pPr>
        <w:widowControl w:val="0"/>
        <w:numPr>
          <w:ilvl w:val="0"/>
          <w:numId w:val="7"/>
        </w:numPr>
        <w:tabs>
          <w:tab w:val="left" w:pos="1276"/>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bookmarkStart w:id="15" w:name="_Ref114234395"/>
      <w:r w:rsidRPr="00F02970">
        <w:rPr>
          <w:rFonts w:ascii="Arial" w:eastAsiaTheme="minorHAnsi" w:hAnsi="Arial" w:cs="Arial"/>
          <w:sz w:val="20"/>
          <w:szCs w:val="20"/>
        </w:rPr>
        <w:t>сведения о лицензии на осуществление образовательной деятельности.</w:t>
      </w:r>
      <w:bookmarkEnd w:id="15"/>
    </w:p>
    <w:p w:rsidR="00F02970" w:rsidRPr="00F02970" w:rsidRDefault="00F02970" w:rsidP="00F02970">
      <w:pPr>
        <w:tabs>
          <w:tab w:val="left" w:pos="1276"/>
        </w:tabs>
        <w:spacing w:after="0" w:line="240" w:lineRule="auto"/>
        <w:ind w:left="57" w:right="57" w:firstLine="709"/>
        <w:contextualSpacing/>
        <w:jc w:val="both"/>
        <w:rPr>
          <w:rFonts w:ascii="Arial" w:eastAsiaTheme="minorHAnsi" w:hAnsi="Arial" w:cs="Arial"/>
          <w:sz w:val="20"/>
          <w:szCs w:val="20"/>
        </w:rPr>
      </w:pPr>
      <w:r w:rsidRPr="00F02970">
        <w:rPr>
          <w:rFonts w:ascii="Arial" w:eastAsiaTheme="minorHAnsi" w:hAnsi="Arial" w:cs="Arial"/>
          <w:sz w:val="20"/>
          <w:szCs w:val="20"/>
        </w:rPr>
        <w:t>Исполнитель услуги вправе по собственной инициативе представить указанные в подпунктах 1 и 2 настоящего пункта документы.</w:t>
      </w:r>
      <w:bookmarkStart w:id="16" w:name="sub_1264"/>
      <w:bookmarkEnd w:id="12"/>
    </w:p>
    <w:p w:rsidR="00F02970" w:rsidRPr="00F02970" w:rsidRDefault="00F02970" w:rsidP="00F02970">
      <w:pPr>
        <w:widowControl w:val="0"/>
        <w:numPr>
          <w:ilvl w:val="1"/>
          <w:numId w:val="10"/>
        </w:numPr>
        <w:tabs>
          <w:tab w:val="left" w:pos="1276"/>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proofErr w:type="gramStart"/>
      <w:r w:rsidRPr="00F02970">
        <w:rPr>
          <w:rFonts w:ascii="Arial" w:eastAsiaTheme="minorHAnsi" w:hAnsi="Arial" w:cs="Arial"/>
          <w:sz w:val="20"/>
          <w:szCs w:val="20"/>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roofErr w:type="gramEnd"/>
    </w:p>
    <w:p w:rsidR="00F02970" w:rsidRPr="00F02970" w:rsidRDefault="00F02970" w:rsidP="00F02970">
      <w:pPr>
        <w:widowControl w:val="0"/>
        <w:numPr>
          <w:ilvl w:val="1"/>
          <w:numId w:val="10"/>
        </w:numPr>
        <w:tabs>
          <w:tab w:val="left" w:pos="1276"/>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bookmarkStart w:id="17" w:name="sub_1265"/>
      <w:bookmarkEnd w:id="16"/>
      <w:r w:rsidRPr="00F02970">
        <w:rPr>
          <w:rFonts w:ascii="Arial" w:eastAsiaTheme="minorHAnsi" w:hAnsi="Arial" w:cs="Arial"/>
          <w:sz w:val="20"/>
          <w:szCs w:val="20"/>
        </w:rPr>
        <w:t xml:space="preserve">Уполномоченный </w:t>
      </w:r>
      <w:bookmarkStart w:id="18" w:name="_Hlk109772206"/>
      <w:bookmarkEnd w:id="17"/>
      <w:r w:rsidRPr="00F02970">
        <w:rPr>
          <w:rFonts w:ascii="Arial" w:eastAsiaTheme="minorHAnsi" w:hAnsi="Arial" w:cs="Arial"/>
          <w:sz w:val="20"/>
          <w:szCs w:val="20"/>
        </w:rPr>
        <w:t xml:space="preserve">орган в течение пяти рабочих дней </w:t>
      </w:r>
      <w:proofErr w:type="gramStart"/>
      <w:r w:rsidRPr="00F02970">
        <w:rPr>
          <w:rFonts w:ascii="Arial" w:eastAsiaTheme="minorHAnsi" w:hAnsi="Arial" w:cs="Arial"/>
          <w:sz w:val="20"/>
          <w:szCs w:val="20"/>
        </w:rPr>
        <w:t>с даты получения</w:t>
      </w:r>
      <w:proofErr w:type="gramEnd"/>
      <w:r w:rsidRPr="00F02970">
        <w:rPr>
          <w:rFonts w:ascii="Arial" w:eastAsiaTheme="minorHAnsi" w:hAnsi="Arial" w:cs="Arial"/>
          <w:sz w:val="20"/>
          <w:szCs w:val="20"/>
        </w:rPr>
        <w:t xml:space="preserve"> заявки, указанной в пункте 2.3 настоящего Порядка:</w:t>
      </w:r>
    </w:p>
    <w:p w:rsidR="00F02970" w:rsidRPr="00F02970" w:rsidRDefault="00F02970" w:rsidP="00F02970">
      <w:pPr>
        <w:numPr>
          <w:ilvl w:val="0"/>
          <w:numId w:val="11"/>
        </w:numPr>
        <w:tabs>
          <w:tab w:val="left" w:pos="1276"/>
        </w:tabs>
        <w:spacing w:after="0" w:line="240" w:lineRule="auto"/>
        <w:ind w:left="57" w:right="57" w:firstLine="709"/>
        <w:contextualSpacing/>
        <w:jc w:val="both"/>
        <w:rPr>
          <w:rFonts w:ascii="Arial" w:eastAsiaTheme="minorHAnsi" w:hAnsi="Arial" w:cs="Arial"/>
          <w:sz w:val="20"/>
          <w:szCs w:val="20"/>
        </w:rPr>
      </w:pPr>
      <w:proofErr w:type="gramStart"/>
      <w:r w:rsidRPr="00F02970">
        <w:rPr>
          <w:rFonts w:ascii="Arial" w:eastAsiaTheme="minorHAnsi" w:hAnsi="Arial" w:cs="Arial"/>
          <w:sz w:val="20"/>
          <w:szCs w:val="20"/>
        </w:rPr>
        <w:t>рассматривает заявки и документы (информацию), указанные в пункте 2.5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пунктом 2.9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w:t>
      </w:r>
      <w:proofErr w:type="gramEnd"/>
      <w:r w:rsidRPr="00F02970">
        <w:rPr>
          <w:rFonts w:ascii="Arial" w:eastAsiaTheme="minorHAnsi" w:hAnsi="Arial" w:cs="Arial"/>
          <w:sz w:val="20"/>
          <w:szCs w:val="20"/>
        </w:rPr>
        <w:t xml:space="preserve"> (далее - распоряжение);</w:t>
      </w:r>
    </w:p>
    <w:p w:rsidR="00F02970" w:rsidRPr="00F02970" w:rsidRDefault="00F02970" w:rsidP="00F02970">
      <w:pPr>
        <w:numPr>
          <w:ilvl w:val="0"/>
          <w:numId w:val="11"/>
        </w:numPr>
        <w:tabs>
          <w:tab w:val="left" w:pos="1276"/>
        </w:tabs>
        <w:spacing w:after="0" w:line="240" w:lineRule="auto"/>
        <w:ind w:left="57" w:right="57" w:firstLine="709"/>
        <w:contextualSpacing/>
        <w:jc w:val="both"/>
        <w:rPr>
          <w:rFonts w:ascii="Arial" w:eastAsiaTheme="minorHAnsi" w:hAnsi="Arial" w:cs="Arial"/>
          <w:sz w:val="20"/>
          <w:szCs w:val="20"/>
        </w:rPr>
      </w:pPr>
      <w:r w:rsidRPr="00F02970">
        <w:rPr>
          <w:rFonts w:ascii="Arial" w:eastAsiaTheme="minorHAnsi" w:hAnsi="Arial" w:cs="Arial"/>
          <w:sz w:val="20"/>
          <w:szCs w:val="20"/>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18"/>
    </w:p>
    <w:p w:rsidR="00F02970" w:rsidRPr="00F02970" w:rsidRDefault="00F02970" w:rsidP="00F02970">
      <w:pPr>
        <w:widowControl w:val="0"/>
        <w:numPr>
          <w:ilvl w:val="1"/>
          <w:numId w:val="10"/>
        </w:numPr>
        <w:tabs>
          <w:tab w:val="left" w:pos="1276"/>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bookmarkStart w:id="19" w:name="sub_1272"/>
      <w:r w:rsidRPr="00F02970">
        <w:rPr>
          <w:rFonts w:ascii="Arial" w:eastAsiaTheme="minorHAnsi" w:hAnsi="Arial" w:cs="Arial"/>
          <w:sz w:val="20"/>
          <w:szCs w:val="20"/>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rsidR="00F02970" w:rsidRPr="00F02970" w:rsidRDefault="00F02970" w:rsidP="00F02970">
      <w:pPr>
        <w:widowControl w:val="0"/>
        <w:numPr>
          <w:ilvl w:val="1"/>
          <w:numId w:val="10"/>
        </w:numPr>
        <w:tabs>
          <w:tab w:val="left" w:pos="1276"/>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bookmarkStart w:id="20" w:name="_Ref114234561"/>
      <w:bookmarkStart w:id="21" w:name="sub_1273"/>
      <w:bookmarkEnd w:id="19"/>
      <w:r w:rsidRPr="00F02970">
        <w:rPr>
          <w:rFonts w:ascii="Arial" w:eastAsiaTheme="minorHAnsi" w:hAnsi="Arial" w:cs="Arial"/>
          <w:sz w:val="20"/>
          <w:szCs w:val="20"/>
        </w:rPr>
        <w:t xml:space="preserve">Основаниями </w:t>
      </w:r>
      <w:proofErr w:type="gramStart"/>
      <w:r w:rsidRPr="00F02970">
        <w:rPr>
          <w:rFonts w:ascii="Arial" w:eastAsiaTheme="minorHAnsi" w:hAnsi="Arial" w:cs="Arial"/>
          <w:sz w:val="20"/>
          <w:szCs w:val="20"/>
        </w:rPr>
        <w:t xml:space="preserve">для принятия Уполномоченным органом решения об отказе во </w:t>
      </w:r>
      <w:r w:rsidRPr="00F02970">
        <w:rPr>
          <w:rFonts w:ascii="Arial" w:eastAsiaTheme="minorHAnsi" w:hAnsi="Arial" w:cs="Arial"/>
          <w:sz w:val="20"/>
          <w:szCs w:val="20"/>
        </w:rPr>
        <w:lastRenderedPageBreak/>
        <w:t>включении информации об исполнителе услуги в Реестр</w:t>
      </w:r>
      <w:proofErr w:type="gramEnd"/>
      <w:r w:rsidRPr="00F02970">
        <w:rPr>
          <w:rFonts w:ascii="Arial" w:eastAsiaTheme="minorHAnsi" w:hAnsi="Arial" w:cs="Arial"/>
          <w:sz w:val="20"/>
          <w:szCs w:val="20"/>
        </w:rPr>
        <w:t xml:space="preserve"> исполнителей услуги являются:</w:t>
      </w:r>
      <w:bookmarkEnd w:id="20"/>
    </w:p>
    <w:p w:rsidR="00F02970" w:rsidRPr="00F02970" w:rsidRDefault="00F02970" w:rsidP="00F02970">
      <w:pPr>
        <w:widowControl w:val="0"/>
        <w:numPr>
          <w:ilvl w:val="0"/>
          <w:numId w:val="8"/>
        </w:numPr>
        <w:tabs>
          <w:tab w:val="left" w:pos="1276"/>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bookmarkStart w:id="22" w:name="sub_1274"/>
      <w:bookmarkEnd w:id="21"/>
      <w:r w:rsidRPr="00F02970">
        <w:rPr>
          <w:rFonts w:ascii="Arial" w:eastAsiaTheme="minorHAnsi" w:hAnsi="Arial" w:cs="Arial"/>
          <w:sz w:val="20"/>
          <w:szCs w:val="20"/>
        </w:rPr>
        <w:t>наличие в Реестре исполнителей услуги информации об исполнителе услуги в соответствии с ранее поданной заявкой;</w:t>
      </w:r>
    </w:p>
    <w:p w:rsidR="00F02970" w:rsidRPr="00F02970" w:rsidRDefault="00F02970" w:rsidP="00F02970">
      <w:pPr>
        <w:widowControl w:val="0"/>
        <w:numPr>
          <w:ilvl w:val="0"/>
          <w:numId w:val="8"/>
        </w:numPr>
        <w:tabs>
          <w:tab w:val="left" w:pos="1276"/>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bookmarkStart w:id="23" w:name="sub_1278"/>
      <w:bookmarkEnd w:id="22"/>
      <w:r w:rsidRPr="00F02970">
        <w:rPr>
          <w:rFonts w:ascii="Arial" w:eastAsiaTheme="minorHAnsi" w:hAnsi="Arial" w:cs="Arial"/>
          <w:sz w:val="20"/>
          <w:szCs w:val="20"/>
        </w:rPr>
        <w:t>установление факта недостоверности представленной исполнителем услуги информации.</w:t>
      </w:r>
    </w:p>
    <w:p w:rsidR="00F02970" w:rsidRPr="00F02970" w:rsidRDefault="00F02970" w:rsidP="00F02970">
      <w:pPr>
        <w:widowControl w:val="0"/>
        <w:numPr>
          <w:ilvl w:val="1"/>
          <w:numId w:val="10"/>
        </w:numPr>
        <w:tabs>
          <w:tab w:val="left" w:pos="1276"/>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bookmarkStart w:id="24" w:name="sub_1279"/>
      <w:bookmarkEnd w:id="23"/>
      <w:r w:rsidRPr="00F02970">
        <w:rPr>
          <w:rFonts w:ascii="Arial" w:eastAsiaTheme="minorHAnsi" w:hAnsi="Arial" w:cs="Arial"/>
          <w:sz w:val="20"/>
          <w:szCs w:val="20"/>
        </w:rPr>
        <w:t xml:space="preserve"> Отказ во включении информации об исполнителе услуги в Реестр исполнителей услуги по основаниям, указанным в пункте 2.9 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rsidR="00F02970" w:rsidRPr="00F02970" w:rsidRDefault="00F02970" w:rsidP="00F02970">
      <w:pPr>
        <w:widowControl w:val="0"/>
        <w:numPr>
          <w:ilvl w:val="1"/>
          <w:numId w:val="10"/>
        </w:numPr>
        <w:tabs>
          <w:tab w:val="left" w:pos="1418"/>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bookmarkStart w:id="25" w:name="sub_1210"/>
      <w:bookmarkEnd w:id="24"/>
      <w:r w:rsidRPr="00F02970">
        <w:rPr>
          <w:rFonts w:ascii="Arial" w:eastAsiaTheme="minorHAnsi" w:hAnsi="Arial" w:cs="Arial"/>
          <w:sz w:val="20"/>
          <w:szCs w:val="20"/>
        </w:rPr>
        <w:t xml:space="preserve"> В случае изменения информации, указанной в подпункте 1-8  пункта 2.3., а так же  и </w:t>
      </w:r>
      <w:r w:rsidRPr="00F02970">
        <w:rPr>
          <w:rFonts w:ascii="Arial" w:eastAsiaTheme="minorHAnsi" w:hAnsi="Arial" w:cs="Arial"/>
          <w:sz w:val="20"/>
          <w:szCs w:val="20"/>
          <w:shd w:val="clear" w:color="auto" w:fill="FFFFFF"/>
        </w:rPr>
        <w:t xml:space="preserve">сведений о порядке оказания государственной (муниципальной) услуги в социальной сфере, включающие в </w:t>
      </w:r>
      <w:proofErr w:type="gramStart"/>
      <w:r w:rsidRPr="00F02970">
        <w:rPr>
          <w:rFonts w:ascii="Arial" w:eastAsiaTheme="minorHAnsi" w:hAnsi="Arial" w:cs="Arial"/>
          <w:sz w:val="20"/>
          <w:szCs w:val="20"/>
          <w:shd w:val="clear" w:color="auto" w:fill="FFFFFF"/>
        </w:rPr>
        <w:t>себя</w:t>
      </w:r>
      <w:proofErr w:type="gramEnd"/>
      <w:r w:rsidRPr="00F02970">
        <w:rPr>
          <w:rFonts w:ascii="Arial" w:eastAsiaTheme="minorHAnsi" w:hAnsi="Arial" w:cs="Arial"/>
          <w:sz w:val="20"/>
          <w:szCs w:val="20"/>
          <w:shd w:val="clear" w:color="auto" w:fill="FFFFFF"/>
        </w:rPr>
        <w:t xml:space="preserve"> в том числе сроки, условия и формы оказания государственной (муниципальной) услуги в социальной сфере в отношении получателей социального сертификата, предъявивших социальный сертификат исполнителю услуг, а также сведения о прохождении экспертизы программы (порядка) оказания </w:t>
      </w:r>
      <w:proofErr w:type="gramStart"/>
      <w:r w:rsidRPr="00F02970">
        <w:rPr>
          <w:rFonts w:ascii="Arial" w:eastAsiaTheme="minorHAnsi" w:hAnsi="Arial" w:cs="Arial"/>
          <w:sz w:val="20"/>
          <w:szCs w:val="20"/>
          <w:shd w:val="clear" w:color="auto" w:fill="FFFFFF"/>
        </w:rPr>
        <w:t>государственной (муниципальной) услуги в социальной сфере или подтверждении перечня программ оказания такой услуги, в случае если порядком формирования реестра исполнителей услуг, определенным актами, указанными в </w:t>
      </w:r>
      <w:hyperlink r:id="rId6" w:anchor="8PI0LS" w:history="1">
        <w:r w:rsidRPr="00F02970">
          <w:rPr>
            <w:rFonts w:ascii="Arial" w:eastAsiaTheme="minorHAnsi" w:hAnsi="Arial" w:cs="Arial"/>
            <w:sz w:val="20"/>
            <w:szCs w:val="20"/>
            <w:u w:val="single"/>
          </w:rPr>
          <w:t>части 2 статьи 19 Федерального закона</w:t>
        </w:r>
      </w:hyperlink>
      <w:r w:rsidRPr="00F02970">
        <w:rPr>
          <w:rFonts w:ascii="Arial" w:eastAsiaTheme="minorHAnsi" w:hAnsi="Arial" w:cs="Arial"/>
          <w:sz w:val="20"/>
          <w:szCs w:val="20"/>
          <w:shd w:val="clear" w:color="auto" w:fill="FFFFFF"/>
        </w:rPr>
        <w:t> (далее - порядок формирования реестров исполнителей услуг), предусмотрены такие экспертиза или подтверждение,</w:t>
      </w:r>
      <w:r w:rsidRPr="00F02970">
        <w:rPr>
          <w:rFonts w:ascii="Arial" w:eastAsiaTheme="minorHAnsi" w:hAnsi="Arial" w:cs="Arial"/>
          <w:sz w:val="20"/>
          <w:szCs w:val="20"/>
        </w:rPr>
        <w:t xml:space="preserve"> Уполномоченный орган формирует изменения для внесения в Реестр исполнителей услуги в течение трех рабочих дней с даты получения</w:t>
      </w:r>
      <w:proofErr w:type="gramEnd"/>
      <w:r w:rsidRPr="00F02970">
        <w:rPr>
          <w:rFonts w:ascii="Arial" w:eastAsiaTheme="minorHAnsi" w:hAnsi="Arial" w:cs="Arial"/>
          <w:sz w:val="20"/>
          <w:szCs w:val="20"/>
        </w:rPr>
        <w:t xml:space="preserve"> заявки </w:t>
      </w:r>
      <w:proofErr w:type="gramStart"/>
      <w:r w:rsidRPr="00F02970">
        <w:rPr>
          <w:rFonts w:ascii="Arial" w:eastAsiaTheme="minorHAnsi" w:hAnsi="Arial" w:cs="Arial"/>
          <w:sz w:val="20"/>
          <w:szCs w:val="20"/>
        </w:rPr>
        <w:t>об изменении соответствующих сведений от исполнителя услуги в соответствии с требованиями Положения о структуре</w:t>
      </w:r>
      <w:proofErr w:type="gramEnd"/>
      <w:r w:rsidRPr="00F02970">
        <w:rPr>
          <w:rFonts w:ascii="Arial" w:eastAsiaTheme="minorHAnsi" w:hAnsi="Arial" w:cs="Arial"/>
          <w:sz w:val="20"/>
          <w:szCs w:val="20"/>
        </w:rPr>
        <w:t xml:space="preserve"> реестра исполнителей услуг, установленными для первоначального формирования таких сведений.</w:t>
      </w:r>
    </w:p>
    <w:bookmarkEnd w:id="25"/>
    <w:p w:rsidR="00F02970" w:rsidRPr="00F02970" w:rsidRDefault="00F02970" w:rsidP="00F02970">
      <w:pPr>
        <w:spacing w:after="0" w:line="240" w:lineRule="auto"/>
        <w:ind w:left="57" w:right="57"/>
        <w:rPr>
          <w:rFonts w:ascii="Arial" w:eastAsiaTheme="minorHAnsi" w:hAnsi="Arial" w:cs="Arial"/>
          <w:sz w:val="20"/>
          <w:szCs w:val="20"/>
        </w:rPr>
      </w:pPr>
    </w:p>
    <w:p w:rsidR="00F02970" w:rsidRPr="00F02970" w:rsidRDefault="00F02970" w:rsidP="00F02970">
      <w:pPr>
        <w:keepNext/>
        <w:keepLines/>
        <w:numPr>
          <w:ilvl w:val="0"/>
          <w:numId w:val="10"/>
        </w:numPr>
        <w:spacing w:after="0" w:line="240" w:lineRule="auto"/>
        <w:ind w:left="57" w:right="57" w:firstLine="227"/>
        <w:jc w:val="center"/>
        <w:outlineLvl w:val="0"/>
        <w:rPr>
          <w:rFonts w:ascii="Arial" w:eastAsia="Times New Roman" w:hAnsi="Arial" w:cs="Arial"/>
          <w:sz w:val="20"/>
          <w:szCs w:val="20"/>
        </w:rPr>
      </w:pPr>
      <w:bookmarkStart w:id="26" w:name="sub_1280"/>
      <w:r w:rsidRPr="00F02970">
        <w:rPr>
          <w:rFonts w:ascii="Arial" w:eastAsia="Times New Roman" w:hAnsi="Arial" w:cs="Arial"/>
          <w:sz w:val="20"/>
          <w:szCs w:val="20"/>
        </w:rPr>
        <w:t xml:space="preserve">Правила формирования </w:t>
      </w:r>
      <w:r w:rsidRPr="00F02970">
        <w:rPr>
          <w:rFonts w:ascii="Arial" w:eastAsia="Times New Roman" w:hAnsi="Arial" w:cs="Arial"/>
          <w:color w:val="000000"/>
          <w:sz w:val="20"/>
          <w:szCs w:val="20"/>
        </w:rPr>
        <w:t>сведений об услуге и условиях ее оказания</w:t>
      </w:r>
      <w:r w:rsidRPr="00F02970">
        <w:rPr>
          <w:rFonts w:ascii="Arial" w:eastAsia="Times New Roman" w:hAnsi="Arial" w:cs="Arial"/>
          <w:sz w:val="20"/>
          <w:szCs w:val="20"/>
        </w:rPr>
        <w:t xml:space="preserve"> в информационной системе</w:t>
      </w:r>
    </w:p>
    <w:p w:rsidR="00F02970" w:rsidRPr="00F02970" w:rsidRDefault="00F02970" w:rsidP="00F02970">
      <w:pPr>
        <w:widowControl w:val="0"/>
        <w:numPr>
          <w:ilvl w:val="1"/>
          <w:numId w:val="10"/>
        </w:numPr>
        <w:tabs>
          <w:tab w:val="left" w:pos="1418"/>
        </w:tabs>
        <w:autoSpaceDE w:val="0"/>
        <w:autoSpaceDN w:val="0"/>
        <w:adjustRightInd w:val="0"/>
        <w:spacing w:after="0" w:line="240" w:lineRule="auto"/>
        <w:ind w:left="57" w:right="57" w:firstLine="709"/>
        <w:contextualSpacing/>
        <w:jc w:val="both"/>
        <w:rPr>
          <w:rFonts w:ascii="Arial" w:eastAsiaTheme="minorHAnsi" w:hAnsi="Arial" w:cs="Arial"/>
          <w:vanish/>
          <w:sz w:val="20"/>
          <w:szCs w:val="20"/>
        </w:rPr>
      </w:pPr>
      <w:r w:rsidRPr="00F02970">
        <w:rPr>
          <w:rFonts w:ascii="Arial" w:eastAsiaTheme="minorHAnsi" w:hAnsi="Arial" w:cs="Arial"/>
          <w:sz w:val="20"/>
          <w:szCs w:val="20"/>
        </w:rPr>
        <w:t xml:space="preserve">Оператор </w:t>
      </w:r>
      <w:bookmarkStart w:id="27" w:name="_Hlk110013562"/>
      <w:r w:rsidRPr="00F02970">
        <w:rPr>
          <w:rFonts w:ascii="Arial" w:eastAsia="Times New Roman" w:hAnsi="Arial" w:cs="Arial"/>
          <w:sz w:val="20"/>
          <w:szCs w:val="20"/>
        </w:rPr>
        <w:t xml:space="preserve">Реестра исполнителей услуги </w:t>
      </w:r>
      <w:bookmarkEnd w:id="27"/>
      <w:r w:rsidRPr="00F02970">
        <w:rPr>
          <w:rFonts w:ascii="Arial" w:eastAsia="Times New Roman" w:hAnsi="Arial" w:cs="Arial"/>
          <w:sz w:val="20"/>
          <w:szCs w:val="20"/>
        </w:rPr>
        <w:t xml:space="preserve">обеспечивает формирование информации, подлежащей включению в </w:t>
      </w:r>
      <w:r w:rsidRPr="00F02970">
        <w:rPr>
          <w:rFonts w:ascii="Arial" w:eastAsiaTheme="minorHAnsi" w:hAnsi="Arial" w:cs="Arial"/>
          <w:sz w:val="20"/>
          <w:szCs w:val="20"/>
        </w:rPr>
        <w:t>раздел II</w:t>
      </w:r>
      <w:r w:rsidRPr="00F02970">
        <w:rPr>
          <w:rFonts w:ascii="Arial" w:eastAsiaTheme="minorHAnsi" w:hAnsi="Arial" w:cs="Arial"/>
          <w:sz w:val="20"/>
          <w:szCs w:val="20"/>
          <w:lang w:val="en-US"/>
        </w:rPr>
        <w:t>I</w:t>
      </w:r>
      <w:r w:rsidRPr="00F02970">
        <w:rPr>
          <w:rFonts w:ascii="Arial" w:eastAsiaTheme="minorHAnsi" w:hAnsi="Arial" w:cs="Arial"/>
          <w:sz w:val="20"/>
          <w:szCs w:val="20"/>
        </w:rPr>
        <w:t xml:space="preserve"> «Сведения о государственной (муниципальной) услуге в социальной сфере и условиях ее оказания» </w:t>
      </w:r>
      <w:r w:rsidRPr="00F02970">
        <w:rPr>
          <w:rFonts w:ascii="Arial" w:eastAsia="Times New Roman" w:hAnsi="Arial" w:cs="Arial"/>
          <w:sz w:val="20"/>
          <w:szCs w:val="20"/>
        </w:rPr>
        <w:t>Реестра исполнителей услуги</w:t>
      </w:r>
      <w:r w:rsidRPr="00F02970">
        <w:rPr>
          <w:rFonts w:ascii="Arial" w:eastAsiaTheme="minorHAnsi" w:hAnsi="Arial" w:cs="Arial"/>
          <w:sz w:val="20"/>
          <w:szCs w:val="20"/>
        </w:rPr>
        <w:t xml:space="preserve"> (далее - раздел III), включающей в себя </w:t>
      </w:r>
      <w:r w:rsidRPr="00F02970">
        <w:rPr>
          <w:rFonts w:ascii="Arial" w:eastAsia="Times New Roman" w:hAnsi="Arial" w:cs="Arial"/>
          <w:sz w:val="20"/>
          <w:szCs w:val="20"/>
        </w:rPr>
        <w:t xml:space="preserve">в соответствии с подпунктом «л» пункта 5 </w:t>
      </w:r>
      <w:r w:rsidRPr="00F02970">
        <w:rPr>
          <w:rFonts w:ascii="Arial" w:eastAsiaTheme="minorHAnsi" w:hAnsi="Arial" w:cs="Arial"/>
          <w:sz w:val="20"/>
          <w:szCs w:val="20"/>
        </w:rPr>
        <w:t xml:space="preserve">Положения о структуре реестра исполнителей </w:t>
      </w:r>
      <w:proofErr w:type="gramStart"/>
      <w:r w:rsidRPr="00F02970">
        <w:rPr>
          <w:rFonts w:ascii="Arial" w:eastAsiaTheme="minorHAnsi" w:hAnsi="Arial" w:cs="Arial"/>
          <w:sz w:val="20"/>
          <w:szCs w:val="20"/>
        </w:rPr>
        <w:t>услуг</w:t>
      </w:r>
      <w:proofErr w:type="gramEnd"/>
      <w:r w:rsidRPr="00F02970">
        <w:rPr>
          <w:rFonts w:ascii="Arial" w:eastAsia="Times New Roman" w:hAnsi="Arial" w:cs="Arial"/>
          <w:sz w:val="20"/>
          <w:szCs w:val="20"/>
        </w:rPr>
        <w:t xml:space="preserve"> в том числе </w:t>
      </w:r>
      <w:r w:rsidRPr="00F02970">
        <w:rPr>
          <w:rFonts w:ascii="Arial" w:eastAsiaTheme="minorHAnsi" w:hAnsi="Arial" w:cs="Arial"/>
          <w:sz w:val="20"/>
          <w:szCs w:val="20"/>
        </w:rPr>
        <w:t xml:space="preserve">следующие сведения </w:t>
      </w:r>
      <w:r w:rsidRPr="00F02970">
        <w:rPr>
          <w:rFonts w:ascii="Arial" w:eastAsia="Times New Roman" w:hAnsi="Arial" w:cs="Arial"/>
          <w:sz w:val="20"/>
          <w:szCs w:val="20"/>
        </w:rPr>
        <w:t xml:space="preserve">о дополнительных </w:t>
      </w:r>
      <w:proofErr w:type="spellStart"/>
      <w:r w:rsidRPr="00F02970">
        <w:rPr>
          <w:rFonts w:ascii="Arial" w:eastAsia="Times New Roman" w:hAnsi="Arial" w:cs="Arial"/>
          <w:sz w:val="20"/>
          <w:szCs w:val="20"/>
        </w:rPr>
        <w:t>общеразвивающих</w:t>
      </w:r>
      <w:proofErr w:type="spellEnd"/>
      <w:r w:rsidRPr="00F02970">
        <w:rPr>
          <w:rFonts w:ascii="Arial" w:eastAsia="Times New Roman" w:hAnsi="Arial" w:cs="Arial"/>
          <w:sz w:val="20"/>
          <w:szCs w:val="20"/>
        </w:rPr>
        <w:t xml:space="preserve"> программах, реализуемых исполнителем услуги в рамках предоставления услуги в соответствии с социальным сертификатом:</w:t>
      </w:r>
      <w:r w:rsidRPr="00F02970">
        <w:rPr>
          <w:rFonts w:ascii="Arial" w:eastAsiaTheme="minorHAnsi" w:hAnsi="Arial" w:cs="Arial"/>
          <w:sz w:val="20"/>
          <w:szCs w:val="20"/>
        </w:rPr>
        <w:t xml:space="preserve"> </w:t>
      </w:r>
    </w:p>
    <w:p w:rsidR="00F02970" w:rsidRPr="00F02970" w:rsidRDefault="00F02970" w:rsidP="00F02970">
      <w:pPr>
        <w:widowControl w:val="0"/>
        <w:numPr>
          <w:ilvl w:val="0"/>
          <w:numId w:val="4"/>
        </w:numPr>
        <w:tabs>
          <w:tab w:val="left" w:pos="0"/>
          <w:tab w:val="left" w:pos="1134"/>
          <w:tab w:val="left" w:pos="1418"/>
        </w:tabs>
        <w:autoSpaceDE w:val="0"/>
        <w:autoSpaceDN w:val="0"/>
        <w:adjustRightInd w:val="0"/>
        <w:spacing w:after="0" w:line="240" w:lineRule="auto"/>
        <w:ind w:left="57" w:right="57" w:firstLine="709"/>
        <w:jc w:val="both"/>
        <w:rPr>
          <w:rFonts w:ascii="Arial" w:eastAsia="Times New Roman" w:hAnsi="Arial" w:cs="Arial"/>
          <w:sz w:val="20"/>
          <w:szCs w:val="20"/>
        </w:rPr>
      </w:pPr>
      <w:bookmarkStart w:id="28" w:name="_Ref114236125"/>
      <w:r w:rsidRPr="00F02970">
        <w:rPr>
          <w:rFonts w:ascii="Arial" w:eastAsia="Times New Roman" w:hAnsi="Arial" w:cs="Arial"/>
          <w:sz w:val="20"/>
          <w:szCs w:val="20"/>
        </w:rPr>
        <w:t xml:space="preserve">идентификатор (номер) дополнительной </w:t>
      </w:r>
      <w:proofErr w:type="spellStart"/>
      <w:r w:rsidRPr="00F02970">
        <w:rPr>
          <w:rFonts w:ascii="Arial" w:eastAsia="Times New Roman" w:hAnsi="Arial" w:cs="Arial"/>
          <w:sz w:val="20"/>
          <w:szCs w:val="20"/>
        </w:rPr>
        <w:t>общеразвивающей</w:t>
      </w:r>
      <w:proofErr w:type="spellEnd"/>
      <w:r w:rsidRPr="00F02970">
        <w:rPr>
          <w:rFonts w:ascii="Arial" w:eastAsia="Times New Roman" w:hAnsi="Arial" w:cs="Arial"/>
          <w:sz w:val="20"/>
          <w:szCs w:val="20"/>
        </w:rPr>
        <w:t xml:space="preserve">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28"/>
    </w:p>
    <w:p w:rsidR="00F02970" w:rsidRPr="00F02970" w:rsidRDefault="00F02970" w:rsidP="00F02970">
      <w:pPr>
        <w:widowControl w:val="0"/>
        <w:numPr>
          <w:ilvl w:val="0"/>
          <w:numId w:val="4"/>
        </w:numPr>
        <w:tabs>
          <w:tab w:val="left" w:pos="0"/>
          <w:tab w:val="left" w:pos="1134"/>
          <w:tab w:val="left" w:pos="1418"/>
        </w:tabs>
        <w:autoSpaceDE w:val="0"/>
        <w:autoSpaceDN w:val="0"/>
        <w:adjustRightInd w:val="0"/>
        <w:spacing w:after="0" w:line="240" w:lineRule="auto"/>
        <w:ind w:left="57" w:right="57" w:firstLine="709"/>
        <w:jc w:val="both"/>
        <w:rPr>
          <w:rFonts w:ascii="Arial" w:eastAsia="Times New Roman" w:hAnsi="Arial" w:cs="Arial"/>
          <w:sz w:val="20"/>
          <w:szCs w:val="20"/>
        </w:rPr>
      </w:pPr>
      <w:bookmarkStart w:id="29" w:name="_Ref114236131"/>
      <w:r w:rsidRPr="00F02970">
        <w:rPr>
          <w:rFonts w:ascii="Arial" w:eastAsia="Times New Roman" w:hAnsi="Arial" w:cs="Arial"/>
          <w:sz w:val="20"/>
          <w:szCs w:val="20"/>
        </w:rPr>
        <w:t xml:space="preserve">возможность зачисления получателя социального сертификата для прохождения обучения по дополнительной </w:t>
      </w:r>
      <w:proofErr w:type="spellStart"/>
      <w:r w:rsidRPr="00F02970">
        <w:rPr>
          <w:rFonts w:ascii="Arial" w:eastAsia="Times New Roman" w:hAnsi="Arial" w:cs="Arial"/>
          <w:sz w:val="20"/>
          <w:szCs w:val="20"/>
        </w:rPr>
        <w:t>общеразвивающей</w:t>
      </w:r>
      <w:proofErr w:type="spellEnd"/>
      <w:r w:rsidRPr="00F02970">
        <w:rPr>
          <w:rFonts w:ascii="Arial" w:eastAsia="Times New Roman" w:hAnsi="Arial" w:cs="Arial"/>
          <w:sz w:val="20"/>
          <w:szCs w:val="20"/>
        </w:rPr>
        <w:t xml:space="preserve">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w:t>
      </w:r>
      <w:proofErr w:type="spellStart"/>
      <w:r w:rsidRPr="00F02970">
        <w:rPr>
          <w:rFonts w:ascii="Arial" w:eastAsia="Times New Roman" w:hAnsi="Arial" w:cs="Arial"/>
          <w:sz w:val="20"/>
          <w:szCs w:val="20"/>
        </w:rPr>
        <w:t>общеразвивающую</w:t>
      </w:r>
      <w:proofErr w:type="spellEnd"/>
      <w:r w:rsidRPr="00F02970">
        <w:rPr>
          <w:rFonts w:ascii="Arial" w:eastAsia="Times New Roman" w:hAnsi="Arial" w:cs="Arial"/>
          <w:sz w:val="20"/>
          <w:szCs w:val="20"/>
        </w:rPr>
        <w:t xml:space="preserve"> программу, направляемого в соответствии с настоящим Порядком;</w:t>
      </w:r>
      <w:bookmarkEnd w:id="29"/>
    </w:p>
    <w:p w:rsidR="00F02970" w:rsidRPr="00F02970" w:rsidRDefault="00F02970" w:rsidP="00F02970">
      <w:pPr>
        <w:widowControl w:val="0"/>
        <w:numPr>
          <w:ilvl w:val="0"/>
          <w:numId w:val="4"/>
        </w:numPr>
        <w:tabs>
          <w:tab w:val="left" w:pos="0"/>
          <w:tab w:val="left" w:pos="1134"/>
          <w:tab w:val="left" w:pos="1418"/>
        </w:tabs>
        <w:autoSpaceDE w:val="0"/>
        <w:autoSpaceDN w:val="0"/>
        <w:adjustRightInd w:val="0"/>
        <w:spacing w:after="0" w:line="240" w:lineRule="auto"/>
        <w:ind w:left="57" w:right="57" w:firstLine="709"/>
        <w:jc w:val="both"/>
        <w:rPr>
          <w:rFonts w:ascii="Arial" w:eastAsia="Times New Roman" w:hAnsi="Arial" w:cs="Arial"/>
          <w:sz w:val="20"/>
          <w:szCs w:val="20"/>
        </w:rPr>
      </w:pPr>
      <w:bookmarkStart w:id="30" w:name="_Ref114236078"/>
      <w:r w:rsidRPr="00F02970">
        <w:rPr>
          <w:rFonts w:ascii="Arial" w:eastAsia="Times New Roman" w:hAnsi="Arial" w:cs="Arial"/>
          <w:sz w:val="20"/>
          <w:szCs w:val="20"/>
        </w:rPr>
        <w:t xml:space="preserve">наименование дополнительной </w:t>
      </w:r>
      <w:proofErr w:type="spellStart"/>
      <w:r w:rsidRPr="00F02970">
        <w:rPr>
          <w:rFonts w:ascii="Arial" w:eastAsia="Times New Roman" w:hAnsi="Arial" w:cs="Arial"/>
          <w:sz w:val="20"/>
          <w:szCs w:val="20"/>
        </w:rPr>
        <w:t>общеразвивающей</w:t>
      </w:r>
      <w:proofErr w:type="spellEnd"/>
      <w:r w:rsidRPr="00F02970">
        <w:rPr>
          <w:rFonts w:ascii="Arial" w:eastAsia="Times New Roman" w:hAnsi="Arial" w:cs="Arial"/>
          <w:sz w:val="20"/>
          <w:szCs w:val="20"/>
        </w:rPr>
        <w:t xml:space="preserve"> программы;</w:t>
      </w:r>
      <w:bookmarkEnd w:id="30"/>
    </w:p>
    <w:p w:rsidR="00F02970" w:rsidRPr="00F02970" w:rsidRDefault="00F02970" w:rsidP="00F02970">
      <w:pPr>
        <w:widowControl w:val="0"/>
        <w:numPr>
          <w:ilvl w:val="0"/>
          <w:numId w:val="4"/>
        </w:numPr>
        <w:tabs>
          <w:tab w:val="left" w:pos="0"/>
          <w:tab w:val="left" w:pos="1134"/>
          <w:tab w:val="left" w:pos="1418"/>
        </w:tabs>
        <w:autoSpaceDE w:val="0"/>
        <w:autoSpaceDN w:val="0"/>
        <w:adjustRightInd w:val="0"/>
        <w:spacing w:after="0" w:line="240" w:lineRule="auto"/>
        <w:ind w:left="57" w:right="57" w:firstLine="709"/>
        <w:jc w:val="both"/>
        <w:rPr>
          <w:rFonts w:ascii="Arial" w:eastAsia="Times New Roman" w:hAnsi="Arial" w:cs="Arial"/>
          <w:sz w:val="20"/>
          <w:szCs w:val="20"/>
        </w:rPr>
      </w:pPr>
      <w:r w:rsidRPr="00F02970">
        <w:rPr>
          <w:rFonts w:ascii="Arial" w:eastAsia="Times New Roman" w:hAnsi="Arial" w:cs="Arial"/>
          <w:sz w:val="20"/>
          <w:szCs w:val="20"/>
        </w:rPr>
        <w:t xml:space="preserve">направленность дополнительной </w:t>
      </w:r>
      <w:proofErr w:type="spellStart"/>
      <w:r w:rsidRPr="00F02970">
        <w:rPr>
          <w:rFonts w:ascii="Arial" w:eastAsia="Times New Roman" w:hAnsi="Arial" w:cs="Arial"/>
          <w:sz w:val="20"/>
          <w:szCs w:val="20"/>
        </w:rPr>
        <w:t>общеразвивающей</w:t>
      </w:r>
      <w:proofErr w:type="spellEnd"/>
      <w:r w:rsidRPr="00F02970">
        <w:rPr>
          <w:rFonts w:ascii="Arial" w:eastAsia="Times New Roman" w:hAnsi="Arial" w:cs="Arial"/>
          <w:sz w:val="20"/>
          <w:szCs w:val="20"/>
        </w:rPr>
        <w:t xml:space="preserve"> программы;</w:t>
      </w:r>
    </w:p>
    <w:p w:rsidR="00F02970" w:rsidRPr="00F02970" w:rsidRDefault="00F02970" w:rsidP="00F02970">
      <w:pPr>
        <w:widowControl w:val="0"/>
        <w:numPr>
          <w:ilvl w:val="0"/>
          <w:numId w:val="4"/>
        </w:numPr>
        <w:tabs>
          <w:tab w:val="left" w:pos="0"/>
          <w:tab w:val="left" w:pos="1134"/>
          <w:tab w:val="left" w:pos="1418"/>
        </w:tabs>
        <w:autoSpaceDE w:val="0"/>
        <w:autoSpaceDN w:val="0"/>
        <w:adjustRightInd w:val="0"/>
        <w:spacing w:after="0" w:line="240" w:lineRule="auto"/>
        <w:ind w:left="57" w:right="57" w:firstLine="709"/>
        <w:jc w:val="both"/>
        <w:rPr>
          <w:rFonts w:ascii="Arial" w:eastAsia="Times New Roman" w:hAnsi="Arial" w:cs="Arial"/>
          <w:sz w:val="20"/>
          <w:szCs w:val="20"/>
        </w:rPr>
      </w:pPr>
      <w:r w:rsidRPr="00F02970">
        <w:rPr>
          <w:rFonts w:ascii="Arial" w:eastAsia="Times New Roman" w:hAnsi="Arial" w:cs="Arial"/>
          <w:sz w:val="20"/>
          <w:szCs w:val="20"/>
        </w:rPr>
        <w:t xml:space="preserve">место реализации дополнительной </w:t>
      </w:r>
      <w:proofErr w:type="spellStart"/>
      <w:r w:rsidRPr="00F02970">
        <w:rPr>
          <w:rFonts w:ascii="Arial" w:eastAsia="Times New Roman" w:hAnsi="Arial" w:cs="Arial"/>
          <w:sz w:val="20"/>
          <w:szCs w:val="20"/>
        </w:rPr>
        <w:t>общеразвивающей</w:t>
      </w:r>
      <w:proofErr w:type="spellEnd"/>
      <w:r w:rsidRPr="00F02970">
        <w:rPr>
          <w:rFonts w:ascii="Arial" w:eastAsia="Times New Roman" w:hAnsi="Arial" w:cs="Arial"/>
          <w:sz w:val="20"/>
          <w:szCs w:val="20"/>
        </w:rPr>
        <w:t xml:space="preserve"> программы на территории </w:t>
      </w:r>
      <w:proofErr w:type="spellStart"/>
      <w:r w:rsidRPr="00F02970">
        <w:rPr>
          <w:rFonts w:ascii="Arial" w:eastAsiaTheme="minorHAnsi" w:hAnsi="Arial" w:cs="Arial"/>
          <w:sz w:val="20"/>
          <w:szCs w:val="20"/>
        </w:rPr>
        <w:t>Богучанского</w:t>
      </w:r>
      <w:proofErr w:type="spellEnd"/>
      <w:r w:rsidRPr="00F02970">
        <w:rPr>
          <w:rFonts w:ascii="Arial" w:eastAsiaTheme="minorHAnsi" w:hAnsi="Arial" w:cs="Arial"/>
          <w:sz w:val="20"/>
          <w:szCs w:val="20"/>
        </w:rPr>
        <w:t xml:space="preserve"> района</w:t>
      </w:r>
      <w:r w:rsidRPr="00F02970">
        <w:rPr>
          <w:rFonts w:ascii="Arial" w:eastAsia="Times New Roman" w:hAnsi="Arial" w:cs="Arial"/>
          <w:sz w:val="20"/>
          <w:szCs w:val="20"/>
        </w:rPr>
        <w:t xml:space="preserve"> (за исключением программ, реализуемых в дистанционной форме);</w:t>
      </w:r>
    </w:p>
    <w:p w:rsidR="00F02970" w:rsidRPr="00F02970" w:rsidRDefault="00F02970" w:rsidP="00F02970">
      <w:pPr>
        <w:widowControl w:val="0"/>
        <w:numPr>
          <w:ilvl w:val="0"/>
          <w:numId w:val="4"/>
        </w:numPr>
        <w:tabs>
          <w:tab w:val="left" w:pos="0"/>
          <w:tab w:val="left" w:pos="1134"/>
          <w:tab w:val="left" w:pos="1418"/>
        </w:tabs>
        <w:autoSpaceDE w:val="0"/>
        <w:autoSpaceDN w:val="0"/>
        <w:adjustRightInd w:val="0"/>
        <w:spacing w:after="0" w:line="240" w:lineRule="auto"/>
        <w:ind w:left="57" w:right="57" w:firstLine="709"/>
        <w:jc w:val="both"/>
        <w:rPr>
          <w:rFonts w:ascii="Arial" w:eastAsia="Times New Roman" w:hAnsi="Arial" w:cs="Arial"/>
          <w:sz w:val="20"/>
          <w:szCs w:val="20"/>
        </w:rPr>
      </w:pPr>
      <w:r w:rsidRPr="00F02970">
        <w:rPr>
          <w:rFonts w:ascii="Arial" w:eastAsia="Times New Roman" w:hAnsi="Arial" w:cs="Arial"/>
          <w:sz w:val="20"/>
          <w:szCs w:val="20"/>
        </w:rPr>
        <w:t xml:space="preserve">цели, задачи и ожидаемые результаты реализации дополнительной </w:t>
      </w:r>
      <w:proofErr w:type="spellStart"/>
      <w:r w:rsidRPr="00F02970">
        <w:rPr>
          <w:rFonts w:ascii="Arial" w:eastAsia="Times New Roman" w:hAnsi="Arial" w:cs="Arial"/>
          <w:sz w:val="20"/>
          <w:szCs w:val="20"/>
        </w:rPr>
        <w:t>общеразвивающей</w:t>
      </w:r>
      <w:proofErr w:type="spellEnd"/>
      <w:r w:rsidRPr="00F02970">
        <w:rPr>
          <w:rFonts w:ascii="Arial" w:eastAsia="Times New Roman" w:hAnsi="Arial" w:cs="Arial"/>
          <w:sz w:val="20"/>
          <w:szCs w:val="20"/>
        </w:rPr>
        <w:t xml:space="preserve"> программы;</w:t>
      </w:r>
    </w:p>
    <w:p w:rsidR="00F02970" w:rsidRPr="00F02970" w:rsidRDefault="00F02970" w:rsidP="00F02970">
      <w:pPr>
        <w:widowControl w:val="0"/>
        <w:numPr>
          <w:ilvl w:val="0"/>
          <w:numId w:val="4"/>
        </w:numPr>
        <w:tabs>
          <w:tab w:val="left" w:pos="0"/>
          <w:tab w:val="left" w:pos="1134"/>
          <w:tab w:val="left" w:pos="1418"/>
        </w:tabs>
        <w:autoSpaceDE w:val="0"/>
        <w:autoSpaceDN w:val="0"/>
        <w:adjustRightInd w:val="0"/>
        <w:spacing w:after="0" w:line="240" w:lineRule="auto"/>
        <w:ind w:left="57" w:right="57" w:firstLine="709"/>
        <w:jc w:val="both"/>
        <w:rPr>
          <w:rFonts w:ascii="Arial" w:eastAsia="Times New Roman" w:hAnsi="Arial" w:cs="Arial"/>
          <w:sz w:val="20"/>
          <w:szCs w:val="20"/>
        </w:rPr>
      </w:pPr>
      <w:r w:rsidRPr="00F02970">
        <w:rPr>
          <w:rFonts w:ascii="Arial" w:eastAsia="Times New Roman" w:hAnsi="Arial" w:cs="Arial"/>
          <w:sz w:val="20"/>
          <w:szCs w:val="20"/>
        </w:rPr>
        <w:t xml:space="preserve">форма обучения по дополнительной </w:t>
      </w:r>
      <w:proofErr w:type="spellStart"/>
      <w:r w:rsidRPr="00F02970">
        <w:rPr>
          <w:rFonts w:ascii="Arial" w:eastAsia="Times New Roman" w:hAnsi="Arial" w:cs="Arial"/>
          <w:sz w:val="20"/>
          <w:szCs w:val="20"/>
        </w:rPr>
        <w:t>общеразвивающей</w:t>
      </w:r>
      <w:proofErr w:type="spellEnd"/>
      <w:r w:rsidRPr="00F02970">
        <w:rPr>
          <w:rFonts w:ascii="Arial" w:eastAsia="Times New Roman" w:hAnsi="Arial" w:cs="Arial"/>
          <w:sz w:val="20"/>
          <w:szCs w:val="20"/>
        </w:rPr>
        <w:t xml:space="preserve"> программе и используемые образовательные технологии;</w:t>
      </w:r>
    </w:p>
    <w:p w:rsidR="00F02970" w:rsidRPr="00F02970" w:rsidRDefault="00F02970" w:rsidP="00F02970">
      <w:pPr>
        <w:widowControl w:val="0"/>
        <w:numPr>
          <w:ilvl w:val="0"/>
          <w:numId w:val="4"/>
        </w:numPr>
        <w:tabs>
          <w:tab w:val="left" w:pos="0"/>
          <w:tab w:val="left" w:pos="1134"/>
          <w:tab w:val="left" w:pos="1418"/>
        </w:tabs>
        <w:autoSpaceDE w:val="0"/>
        <w:autoSpaceDN w:val="0"/>
        <w:adjustRightInd w:val="0"/>
        <w:spacing w:after="0" w:line="240" w:lineRule="auto"/>
        <w:ind w:left="57" w:right="57" w:firstLine="709"/>
        <w:jc w:val="both"/>
        <w:rPr>
          <w:rFonts w:ascii="Arial" w:eastAsia="Times New Roman" w:hAnsi="Arial" w:cs="Arial"/>
          <w:sz w:val="20"/>
          <w:szCs w:val="20"/>
        </w:rPr>
      </w:pPr>
      <w:r w:rsidRPr="00F02970">
        <w:rPr>
          <w:rFonts w:ascii="Arial" w:eastAsia="Times New Roman" w:hAnsi="Arial" w:cs="Arial"/>
          <w:sz w:val="20"/>
          <w:szCs w:val="20"/>
        </w:rPr>
        <w:t xml:space="preserve">описание дополнительной </w:t>
      </w:r>
      <w:proofErr w:type="spellStart"/>
      <w:r w:rsidRPr="00F02970">
        <w:rPr>
          <w:rFonts w:ascii="Arial" w:eastAsia="Times New Roman" w:hAnsi="Arial" w:cs="Arial"/>
          <w:sz w:val="20"/>
          <w:szCs w:val="20"/>
        </w:rPr>
        <w:t>общеразвивающей</w:t>
      </w:r>
      <w:proofErr w:type="spellEnd"/>
      <w:r w:rsidRPr="00F02970">
        <w:rPr>
          <w:rFonts w:ascii="Arial" w:eastAsia="Times New Roman" w:hAnsi="Arial" w:cs="Arial"/>
          <w:sz w:val="20"/>
          <w:szCs w:val="20"/>
        </w:rPr>
        <w:t xml:space="preserve"> программы;</w:t>
      </w:r>
    </w:p>
    <w:p w:rsidR="00F02970" w:rsidRPr="00F02970" w:rsidRDefault="00F02970" w:rsidP="00F02970">
      <w:pPr>
        <w:widowControl w:val="0"/>
        <w:numPr>
          <w:ilvl w:val="0"/>
          <w:numId w:val="4"/>
        </w:numPr>
        <w:tabs>
          <w:tab w:val="left" w:pos="0"/>
          <w:tab w:val="left" w:pos="1134"/>
          <w:tab w:val="left" w:pos="1418"/>
        </w:tabs>
        <w:autoSpaceDE w:val="0"/>
        <w:autoSpaceDN w:val="0"/>
        <w:adjustRightInd w:val="0"/>
        <w:spacing w:after="0" w:line="240" w:lineRule="auto"/>
        <w:ind w:left="57" w:right="57" w:firstLine="709"/>
        <w:jc w:val="both"/>
        <w:rPr>
          <w:rFonts w:ascii="Arial" w:eastAsia="Times New Roman" w:hAnsi="Arial" w:cs="Arial"/>
          <w:sz w:val="20"/>
          <w:szCs w:val="20"/>
        </w:rPr>
      </w:pPr>
      <w:r w:rsidRPr="00F02970">
        <w:rPr>
          <w:rFonts w:ascii="Arial" w:eastAsia="Times New Roman" w:hAnsi="Arial" w:cs="Arial"/>
          <w:sz w:val="20"/>
          <w:szCs w:val="20"/>
        </w:rPr>
        <w:t xml:space="preserve">возрастная категория </w:t>
      </w:r>
      <w:proofErr w:type="gramStart"/>
      <w:r w:rsidRPr="00F02970">
        <w:rPr>
          <w:rFonts w:ascii="Arial" w:eastAsia="Times New Roman" w:hAnsi="Arial" w:cs="Arial"/>
          <w:sz w:val="20"/>
          <w:szCs w:val="20"/>
        </w:rPr>
        <w:t>обучающихся</w:t>
      </w:r>
      <w:proofErr w:type="gramEnd"/>
      <w:r w:rsidRPr="00F02970">
        <w:rPr>
          <w:rFonts w:ascii="Arial" w:eastAsia="Times New Roman" w:hAnsi="Arial" w:cs="Arial"/>
          <w:sz w:val="20"/>
          <w:szCs w:val="20"/>
        </w:rPr>
        <w:t>;</w:t>
      </w:r>
    </w:p>
    <w:p w:rsidR="00F02970" w:rsidRPr="00F02970" w:rsidRDefault="00F02970" w:rsidP="00F02970">
      <w:pPr>
        <w:widowControl w:val="0"/>
        <w:numPr>
          <w:ilvl w:val="0"/>
          <w:numId w:val="4"/>
        </w:numPr>
        <w:tabs>
          <w:tab w:val="left" w:pos="0"/>
          <w:tab w:val="left" w:pos="1134"/>
          <w:tab w:val="left" w:pos="1418"/>
        </w:tabs>
        <w:autoSpaceDE w:val="0"/>
        <w:autoSpaceDN w:val="0"/>
        <w:adjustRightInd w:val="0"/>
        <w:spacing w:after="0" w:line="240" w:lineRule="auto"/>
        <w:ind w:left="57" w:right="57" w:firstLine="709"/>
        <w:jc w:val="both"/>
        <w:rPr>
          <w:rFonts w:ascii="Arial" w:eastAsia="Times New Roman" w:hAnsi="Arial" w:cs="Arial"/>
          <w:sz w:val="20"/>
          <w:szCs w:val="20"/>
        </w:rPr>
      </w:pPr>
      <w:r w:rsidRPr="00F02970">
        <w:rPr>
          <w:rFonts w:ascii="Arial" w:eastAsia="Times New Roman" w:hAnsi="Arial" w:cs="Arial"/>
          <w:sz w:val="20"/>
          <w:szCs w:val="20"/>
        </w:rPr>
        <w:t>категори</w:t>
      </w:r>
      <w:proofErr w:type="gramStart"/>
      <w:r w:rsidRPr="00F02970">
        <w:rPr>
          <w:rFonts w:ascii="Arial" w:eastAsia="Times New Roman" w:hAnsi="Arial" w:cs="Arial"/>
          <w:sz w:val="20"/>
          <w:szCs w:val="20"/>
        </w:rPr>
        <w:t>я(</w:t>
      </w:r>
      <w:proofErr w:type="gramEnd"/>
      <w:r w:rsidRPr="00F02970">
        <w:rPr>
          <w:rFonts w:ascii="Arial" w:eastAsia="Times New Roman" w:hAnsi="Arial" w:cs="Arial"/>
          <w:sz w:val="20"/>
          <w:szCs w:val="20"/>
        </w:rPr>
        <w:t>-и) состояния здоровья обучающихся (включая указание на наличие ограниченных возможностей здоровья);</w:t>
      </w:r>
    </w:p>
    <w:p w:rsidR="00F02970" w:rsidRPr="00F02970" w:rsidRDefault="00F02970" w:rsidP="00F02970">
      <w:pPr>
        <w:widowControl w:val="0"/>
        <w:numPr>
          <w:ilvl w:val="0"/>
          <w:numId w:val="4"/>
        </w:numPr>
        <w:tabs>
          <w:tab w:val="left" w:pos="0"/>
          <w:tab w:val="left" w:pos="1134"/>
          <w:tab w:val="left" w:pos="1418"/>
        </w:tabs>
        <w:autoSpaceDE w:val="0"/>
        <w:autoSpaceDN w:val="0"/>
        <w:adjustRightInd w:val="0"/>
        <w:spacing w:after="0" w:line="240" w:lineRule="auto"/>
        <w:ind w:left="57" w:right="57" w:firstLine="709"/>
        <w:jc w:val="both"/>
        <w:rPr>
          <w:rFonts w:ascii="Arial" w:eastAsia="Times New Roman" w:hAnsi="Arial" w:cs="Arial"/>
          <w:sz w:val="20"/>
          <w:szCs w:val="20"/>
        </w:rPr>
      </w:pPr>
      <w:r w:rsidRPr="00F02970">
        <w:rPr>
          <w:rFonts w:ascii="Arial" w:eastAsia="Times New Roman" w:hAnsi="Arial" w:cs="Arial"/>
          <w:sz w:val="20"/>
          <w:szCs w:val="20"/>
        </w:rPr>
        <w:t xml:space="preserve">дата начала и дата окончания обучения по дополнительной </w:t>
      </w:r>
      <w:proofErr w:type="spellStart"/>
      <w:r w:rsidRPr="00F02970">
        <w:rPr>
          <w:rFonts w:ascii="Arial" w:eastAsia="Times New Roman" w:hAnsi="Arial" w:cs="Arial"/>
          <w:sz w:val="20"/>
          <w:szCs w:val="20"/>
        </w:rPr>
        <w:t>общеразвивающей</w:t>
      </w:r>
      <w:proofErr w:type="spellEnd"/>
      <w:r w:rsidRPr="00F02970">
        <w:rPr>
          <w:rFonts w:ascii="Arial" w:eastAsia="Times New Roman" w:hAnsi="Arial" w:cs="Arial"/>
          <w:sz w:val="20"/>
          <w:szCs w:val="20"/>
        </w:rPr>
        <w:t xml:space="preserve"> программе, а также период её реализации в месяцах;</w:t>
      </w:r>
    </w:p>
    <w:p w:rsidR="00F02970" w:rsidRPr="00F02970" w:rsidRDefault="00F02970" w:rsidP="00F02970">
      <w:pPr>
        <w:widowControl w:val="0"/>
        <w:numPr>
          <w:ilvl w:val="0"/>
          <w:numId w:val="4"/>
        </w:numPr>
        <w:tabs>
          <w:tab w:val="left" w:pos="0"/>
          <w:tab w:val="left" w:pos="1134"/>
          <w:tab w:val="left" w:pos="1418"/>
        </w:tabs>
        <w:autoSpaceDE w:val="0"/>
        <w:autoSpaceDN w:val="0"/>
        <w:adjustRightInd w:val="0"/>
        <w:spacing w:after="0" w:line="240" w:lineRule="auto"/>
        <w:ind w:left="57" w:right="57" w:firstLine="709"/>
        <w:jc w:val="both"/>
        <w:rPr>
          <w:rFonts w:ascii="Arial" w:eastAsia="Times New Roman" w:hAnsi="Arial" w:cs="Arial"/>
          <w:sz w:val="20"/>
          <w:szCs w:val="20"/>
        </w:rPr>
      </w:pPr>
      <w:r w:rsidRPr="00F02970">
        <w:rPr>
          <w:rFonts w:ascii="Arial" w:eastAsia="Times New Roman" w:hAnsi="Arial" w:cs="Arial"/>
          <w:sz w:val="20"/>
          <w:szCs w:val="20"/>
        </w:rPr>
        <w:t xml:space="preserve">продолжительность реализации дополнительной </w:t>
      </w:r>
      <w:proofErr w:type="spellStart"/>
      <w:r w:rsidRPr="00F02970">
        <w:rPr>
          <w:rFonts w:ascii="Arial" w:eastAsia="Times New Roman" w:hAnsi="Arial" w:cs="Arial"/>
          <w:sz w:val="20"/>
          <w:szCs w:val="20"/>
        </w:rPr>
        <w:t>общеразвивающей</w:t>
      </w:r>
      <w:proofErr w:type="spellEnd"/>
      <w:r w:rsidRPr="00F02970">
        <w:rPr>
          <w:rFonts w:ascii="Arial" w:eastAsia="Times New Roman" w:hAnsi="Arial" w:cs="Arial"/>
          <w:sz w:val="20"/>
          <w:szCs w:val="20"/>
        </w:rPr>
        <w:t xml:space="preserve"> программы в часах;</w:t>
      </w:r>
    </w:p>
    <w:p w:rsidR="00F02970" w:rsidRPr="00F02970" w:rsidRDefault="00F02970" w:rsidP="00F02970">
      <w:pPr>
        <w:widowControl w:val="0"/>
        <w:numPr>
          <w:ilvl w:val="0"/>
          <w:numId w:val="4"/>
        </w:numPr>
        <w:tabs>
          <w:tab w:val="left" w:pos="0"/>
          <w:tab w:val="left" w:pos="1134"/>
          <w:tab w:val="left" w:pos="1418"/>
        </w:tabs>
        <w:autoSpaceDE w:val="0"/>
        <w:autoSpaceDN w:val="0"/>
        <w:adjustRightInd w:val="0"/>
        <w:spacing w:after="0" w:line="240" w:lineRule="auto"/>
        <w:ind w:left="57" w:right="57" w:firstLine="709"/>
        <w:jc w:val="both"/>
        <w:rPr>
          <w:rFonts w:ascii="Arial" w:eastAsia="Times New Roman" w:hAnsi="Arial" w:cs="Arial"/>
          <w:sz w:val="20"/>
          <w:szCs w:val="20"/>
        </w:rPr>
      </w:pPr>
      <w:r w:rsidRPr="00F02970">
        <w:rPr>
          <w:rFonts w:ascii="Arial" w:eastAsia="Times New Roman" w:hAnsi="Arial" w:cs="Arial"/>
          <w:sz w:val="20"/>
          <w:szCs w:val="20"/>
        </w:rPr>
        <w:t xml:space="preserve">ожидаемая минимальная и максимальная численность </w:t>
      </w:r>
      <w:proofErr w:type="gramStart"/>
      <w:r w:rsidRPr="00F02970">
        <w:rPr>
          <w:rFonts w:ascii="Arial" w:eastAsia="Times New Roman" w:hAnsi="Arial" w:cs="Arial"/>
          <w:sz w:val="20"/>
          <w:szCs w:val="20"/>
        </w:rPr>
        <w:t>обучающихся</w:t>
      </w:r>
      <w:proofErr w:type="gramEnd"/>
      <w:r w:rsidRPr="00F02970">
        <w:rPr>
          <w:rFonts w:ascii="Arial" w:eastAsia="Times New Roman" w:hAnsi="Arial" w:cs="Arial"/>
          <w:sz w:val="20"/>
          <w:szCs w:val="20"/>
        </w:rPr>
        <w:t xml:space="preserve"> в одной группе; </w:t>
      </w:r>
    </w:p>
    <w:p w:rsidR="00F02970" w:rsidRPr="00F02970" w:rsidRDefault="00F02970" w:rsidP="00F02970">
      <w:pPr>
        <w:widowControl w:val="0"/>
        <w:numPr>
          <w:ilvl w:val="0"/>
          <w:numId w:val="4"/>
        </w:numPr>
        <w:tabs>
          <w:tab w:val="left" w:pos="0"/>
          <w:tab w:val="left" w:pos="1134"/>
          <w:tab w:val="left" w:pos="1418"/>
        </w:tabs>
        <w:autoSpaceDE w:val="0"/>
        <w:autoSpaceDN w:val="0"/>
        <w:adjustRightInd w:val="0"/>
        <w:spacing w:after="0" w:line="240" w:lineRule="auto"/>
        <w:ind w:left="57" w:right="57" w:firstLine="709"/>
        <w:jc w:val="both"/>
        <w:rPr>
          <w:rFonts w:ascii="Arial" w:eastAsia="Times New Roman" w:hAnsi="Arial" w:cs="Arial"/>
          <w:sz w:val="20"/>
          <w:szCs w:val="20"/>
        </w:rPr>
      </w:pPr>
      <w:proofErr w:type="gramStart"/>
      <w:r w:rsidRPr="00F02970">
        <w:rPr>
          <w:rFonts w:ascii="Arial" w:eastAsia="Times New Roman" w:hAnsi="Arial" w:cs="Arial"/>
          <w:sz w:val="20"/>
          <w:szCs w:val="20"/>
        </w:rPr>
        <w:t xml:space="preserve">минимальный и предельный объемы оказания услуги по реализации дополнительной </w:t>
      </w:r>
      <w:proofErr w:type="spellStart"/>
      <w:r w:rsidRPr="00F02970">
        <w:rPr>
          <w:rFonts w:ascii="Arial" w:eastAsia="Times New Roman" w:hAnsi="Arial" w:cs="Arial"/>
          <w:sz w:val="20"/>
          <w:szCs w:val="20"/>
        </w:rPr>
        <w:t>общеразвивающей</w:t>
      </w:r>
      <w:proofErr w:type="spellEnd"/>
      <w:r w:rsidRPr="00F02970">
        <w:rPr>
          <w:rFonts w:ascii="Arial" w:eastAsia="Times New Roman" w:hAnsi="Arial" w:cs="Arial"/>
          <w:sz w:val="20"/>
          <w:szCs w:val="20"/>
        </w:rPr>
        <w:t xml:space="preserve"> программы в соответствии с социальным сертификатом за текущий календарный год в человеко-часах </w:t>
      </w:r>
      <w:proofErr w:type="gramEnd"/>
    </w:p>
    <w:p w:rsidR="00F02970" w:rsidRPr="00F02970" w:rsidRDefault="00F02970" w:rsidP="00F02970">
      <w:pPr>
        <w:widowControl w:val="0"/>
        <w:numPr>
          <w:ilvl w:val="0"/>
          <w:numId w:val="4"/>
        </w:numPr>
        <w:tabs>
          <w:tab w:val="left" w:pos="0"/>
          <w:tab w:val="left" w:pos="1134"/>
          <w:tab w:val="left" w:pos="1418"/>
        </w:tabs>
        <w:autoSpaceDE w:val="0"/>
        <w:autoSpaceDN w:val="0"/>
        <w:adjustRightInd w:val="0"/>
        <w:spacing w:after="0" w:line="240" w:lineRule="auto"/>
        <w:ind w:left="57" w:right="57" w:firstLine="709"/>
        <w:jc w:val="both"/>
        <w:rPr>
          <w:rFonts w:ascii="Arial" w:eastAsia="Times New Roman" w:hAnsi="Arial" w:cs="Arial"/>
          <w:sz w:val="20"/>
          <w:szCs w:val="20"/>
        </w:rPr>
      </w:pPr>
      <w:bookmarkStart w:id="31" w:name="_Ref114236091"/>
      <w:r w:rsidRPr="00F02970">
        <w:rPr>
          <w:rFonts w:ascii="Arial" w:eastAsia="Times New Roman" w:hAnsi="Arial" w:cs="Arial"/>
          <w:sz w:val="20"/>
          <w:szCs w:val="20"/>
        </w:rPr>
        <w:t xml:space="preserve">сведения о квалификации педагогических работников, реализующих дополнительную </w:t>
      </w:r>
      <w:proofErr w:type="spellStart"/>
      <w:r w:rsidRPr="00F02970">
        <w:rPr>
          <w:rFonts w:ascii="Arial" w:eastAsia="Times New Roman" w:hAnsi="Arial" w:cs="Arial"/>
          <w:sz w:val="20"/>
          <w:szCs w:val="20"/>
        </w:rPr>
        <w:t>общеразвивающую</w:t>
      </w:r>
      <w:proofErr w:type="spellEnd"/>
      <w:r w:rsidRPr="00F02970">
        <w:rPr>
          <w:rFonts w:ascii="Arial" w:eastAsia="Times New Roman" w:hAnsi="Arial" w:cs="Arial"/>
          <w:sz w:val="20"/>
          <w:szCs w:val="20"/>
        </w:rPr>
        <w:t xml:space="preserve"> программу;</w:t>
      </w:r>
      <w:bookmarkEnd w:id="31"/>
    </w:p>
    <w:p w:rsidR="00F02970" w:rsidRPr="00F02970" w:rsidRDefault="00F02970" w:rsidP="00F02970">
      <w:pPr>
        <w:widowControl w:val="0"/>
        <w:numPr>
          <w:ilvl w:val="0"/>
          <w:numId w:val="4"/>
        </w:numPr>
        <w:tabs>
          <w:tab w:val="left" w:pos="0"/>
          <w:tab w:val="left" w:pos="1134"/>
          <w:tab w:val="left" w:pos="1418"/>
        </w:tabs>
        <w:autoSpaceDE w:val="0"/>
        <w:autoSpaceDN w:val="0"/>
        <w:adjustRightInd w:val="0"/>
        <w:spacing w:after="0" w:line="240" w:lineRule="auto"/>
        <w:ind w:left="57" w:right="57" w:firstLine="709"/>
        <w:jc w:val="both"/>
        <w:rPr>
          <w:rFonts w:ascii="Arial" w:eastAsia="Times New Roman" w:hAnsi="Arial" w:cs="Arial"/>
          <w:sz w:val="20"/>
          <w:szCs w:val="20"/>
        </w:rPr>
      </w:pPr>
      <w:bookmarkStart w:id="32" w:name="_Ref114236145"/>
      <w:r w:rsidRPr="00F02970">
        <w:rPr>
          <w:rFonts w:ascii="Arial" w:eastAsia="Times New Roman" w:hAnsi="Arial" w:cs="Arial"/>
          <w:sz w:val="20"/>
          <w:szCs w:val="20"/>
        </w:rPr>
        <w:t>нормативные затраты (нормативная стоимость);</w:t>
      </w:r>
      <w:bookmarkEnd w:id="32"/>
    </w:p>
    <w:p w:rsidR="00F02970" w:rsidRPr="00F02970" w:rsidRDefault="00F02970" w:rsidP="00F02970">
      <w:pPr>
        <w:widowControl w:val="0"/>
        <w:numPr>
          <w:ilvl w:val="0"/>
          <w:numId w:val="4"/>
        </w:numPr>
        <w:tabs>
          <w:tab w:val="left" w:pos="0"/>
          <w:tab w:val="left" w:pos="1134"/>
          <w:tab w:val="left" w:pos="1418"/>
        </w:tabs>
        <w:autoSpaceDE w:val="0"/>
        <w:autoSpaceDN w:val="0"/>
        <w:adjustRightInd w:val="0"/>
        <w:spacing w:after="0" w:line="240" w:lineRule="auto"/>
        <w:ind w:left="57" w:right="57" w:firstLine="709"/>
        <w:jc w:val="both"/>
        <w:rPr>
          <w:rFonts w:ascii="Arial" w:eastAsia="Times New Roman" w:hAnsi="Arial" w:cs="Arial"/>
          <w:sz w:val="20"/>
          <w:szCs w:val="20"/>
        </w:rPr>
      </w:pPr>
      <w:r w:rsidRPr="00F02970">
        <w:rPr>
          <w:rFonts w:ascii="Arial" w:eastAsia="Times New Roman" w:hAnsi="Arial" w:cs="Arial"/>
          <w:sz w:val="20"/>
          <w:szCs w:val="20"/>
        </w:rPr>
        <w:lastRenderedPageBreak/>
        <w:t xml:space="preserve">количество договоров об образовании по дополнительной </w:t>
      </w:r>
      <w:proofErr w:type="spellStart"/>
      <w:r w:rsidRPr="00F02970">
        <w:rPr>
          <w:rFonts w:ascii="Arial" w:eastAsia="Times New Roman" w:hAnsi="Arial" w:cs="Arial"/>
          <w:sz w:val="20"/>
          <w:szCs w:val="20"/>
        </w:rPr>
        <w:t>общеразвивающей</w:t>
      </w:r>
      <w:proofErr w:type="spellEnd"/>
      <w:r w:rsidRPr="00F02970">
        <w:rPr>
          <w:rFonts w:ascii="Arial" w:eastAsia="Times New Roman" w:hAnsi="Arial" w:cs="Arial"/>
          <w:sz w:val="20"/>
          <w:szCs w:val="20"/>
        </w:rPr>
        <w:t xml:space="preserve"> программе;</w:t>
      </w:r>
    </w:p>
    <w:p w:rsidR="00F02970" w:rsidRPr="00F02970" w:rsidRDefault="00F02970" w:rsidP="00F02970">
      <w:pPr>
        <w:widowControl w:val="0"/>
        <w:numPr>
          <w:ilvl w:val="0"/>
          <w:numId w:val="4"/>
        </w:numPr>
        <w:tabs>
          <w:tab w:val="left" w:pos="0"/>
          <w:tab w:val="left" w:pos="1134"/>
          <w:tab w:val="left" w:pos="1418"/>
        </w:tabs>
        <w:autoSpaceDE w:val="0"/>
        <w:autoSpaceDN w:val="0"/>
        <w:adjustRightInd w:val="0"/>
        <w:spacing w:after="0" w:line="240" w:lineRule="auto"/>
        <w:ind w:left="57" w:right="57" w:firstLine="709"/>
        <w:jc w:val="both"/>
        <w:rPr>
          <w:rFonts w:ascii="Arial" w:eastAsia="Times New Roman" w:hAnsi="Arial" w:cs="Arial"/>
          <w:sz w:val="20"/>
          <w:szCs w:val="20"/>
        </w:rPr>
      </w:pPr>
      <w:r w:rsidRPr="00F02970">
        <w:rPr>
          <w:rFonts w:ascii="Arial" w:eastAsia="Times New Roman" w:hAnsi="Arial" w:cs="Arial"/>
          <w:sz w:val="20"/>
          <w:szCs w:val="20"/>
        </w:rPr>
        <w:t xml:space="preserve">численность </w:t>
      </w:r>
      <w:proofErr w:type="gramStart"/>
      <w:r w:rsidRPr="00F02970">
        <w:rPr>
          <w:rFonts w:ascii="Arial" w:eastAsia="Times New Roman" w:hAnsi="Arial" w:cs="Arial"/>
          <w:sz w:val="20"/>
          <w:szCs w:val="20"/>
        </w:rPr>
        <w:t>обучающихся</w:t>
      </w:r>
      <w:proofErr w:type="gramEnd"/>
      <w:r w:rsidRPr="00F02970">
        <w:rPr>
          <w:rFonts w:ascii="Arial" w:eastAsia="Times New Roman" w:hAnsi="Arial" w:cs="Arial"/>
          <w:sz w:val="20"/>
          <w:szCs w:val="20"/>
        </w:rPr>
        <w:t xml:space="preserve">, завершивших обучение по дополнительной </w:t>
      </w:r>
      <w:proofErr w:type="spellStart"/>
      <w:r w:rsidRPr="00F02970">
        <w:rPr>
          <w:rFonts w:ascii="Arial" w:eastAsia="Times New Roman" w:hAnsi="Arial" w:cs="Arial"/>
          <w:sz w:val="20"/>
          <w:szCs w:val="20"/>
        </w:rPr>
        <w:t>общеразвивающей</w:t>
      </w:r>
      <w:proofErr w:type="spellEnd"/>
      <w:r w:rsidRPr="00F02970">
        <w:rPr>
          <w:rFonts w:ascii="Arial" w:eastAsia="Times New Roman" w:hAnsi="Arial" w:cs="Arial"/>
          <w:sz w:val="20"/>
          <w:szCs w:val="20"/>
        </w:rPr>
        <w:t xml:space="preserve"> программе; </w:t>
      </w:r>
    </w:p>
    <w:p w:rsidR="00F02970" w:rsidRPr="00F02970" w:rsidRDefault="00F02970" w:rsidP="00F02970">
      <w:pPr>
        <w:widowControl w:val="0"/>
        <w:numPr>
          <w:ilvl w:val="0"/>
          <w:numId w:val="4"/>
        </w:numPr>
        <w:tabs>
          <w:tab w:val="left" w:pos="0"/>
          <w:tab w:val="left" w:pos="1134"/>
          <w:tab w:val="left" w:pos="1418"/>
          <w:tab w:val="left" w:pos="1560"/>
        </w:tabs>
        <w:autoSpaceDE w:val="0"/>
        <w:autoSpaceDN w:val="0"/>
        <w:adjustRightInd w:val="0"/>
        <w:spacing w:after="0" w:line="240" w:lineRule="auto"/>
        <w:ind w:left="57" w:right="57" w:firstLine="709"/>
        <w:jc w:val="both"/>
        <w:rPr>
          <w:rFonts w:ascii="Arial" w:eastAsia="Times New Roman" w:hAnsi="Arial" w:cs="Arial"/>
          <w:sz w:val="20"/>
          <w:szCs w:val="20"/>
        </w:rPr>
      </w:pPr>
      <w:r w:rsidRPr="00F02970">
        <w:rPr>
          <w:rFonts w:ascii="Arial" w:eastAsia="Times New Roman" w:hAnsi="Arial" w:cs="Arial"/>
          <w:sz w:val="20"/>
          <w:szCs w:val="20"/>
        </w:rPr>
        <w:t xml:space="preserve">сведения о результатах прохождения дополнительной </w:t>
      </w:r>
      <w:proofErr w:type="spellStart"/>
      <w:r w:rsidRPr="00F02970">
        <w:rPr>
          <w:rFonts w:ascii="Arial" w:eastAsia="Times New Roman" w:hAnsi="Arial" w:cs="Arial"/>
          <w:sz w:val="20"/>
          <w:szCs w:val="20"/>
        </w:rPr>
        <w:t>общеразвивающей</w:t>
      </w:r>
      <w:proofErr w:type="spellEnd"/>
      <w:r w:rsidRPr="00F02970">
        <w:rPr>
          <w:rFonts w:ascii="Arial" w:eastAsia="Times New Roman" w:hAnsi="Arial" w:cs="Arial"/>
          <w:sz w:val="20"/>
          <w:szCs w:val="20"/>
        </w:rPr>
        <w:t xml:space="preserve"> программой сертификации в форме независимой оценки качества дополнительных </w:t>
      </w:r>
      <w:proofErr w:type="spellStart"/>
      <w:r w:rsidRPr="00F02970">
        <w:rPr>
          <w:rFonts w:ascii="Arial" w:eastAsia="Times New Roman" w:hAnsi="Arial" w:cs="Arial"/>
          <w:sz w:val="20"/>
          <w:szCs w:val="20"/>
        </w:rPr>
        <w:t>общеразвивающих</w:t>
      </w:r>
      <w:proofErr w:type="spellEnd"/>
      <w:r w:rsidRPr="00F02970">
        <w:rPr>
          <w:rFonts w:ascii="Arial" w:eastAsia="Times New Roman" w:hAnsi="Arial" w:cs="Arial"/>
          <w:sz w:val="20"/>
          <w:szCs w:val="20"/>
        </w:rPr>
        <w:t xml:space="preserve"> программ;</w:t>
      </w:r>
    </w:p>
    <w:p w:rsidR="00F02970" w:rsidRPr="00F02970" w:rsidRDefault="00F02970" w:rsidP="00F02970">
      <w:pPr>
        <w:widowControl w:val="0"/>
        <w:numPr>
          <w:ilvl w:val="0"/>
          <w:numId w:val="4"/>
        </w:numPr>
        <w:tabs>
          <w:tab w:val="left" w:pos="0"/>
          <w:tab w:val="left" w:pos="1418"/>
          <w:tab w:val="left" w:pos="1560"/>
        </w:tabs>
        <w:autoSpaceDE w:val="0"/>
        <w:autoSpaceDN w:val="0"/>
        <w:adjustRightInd w:val="0"/>
        <w:spacing w:after="0" w:line="240" w:lineRule="auto"/>
        <w:ind w:left="57" w:right="57" w:firstLine="709"/>
        <w:jc w:val="both"/>
        <w:rPr>
          <w:rFonts w:ascii="Arial" w:eastAsia="Times New Roman" w:hAnsi="Arial" w:cs="Arial"/>
          <w:sz w:val="20"/>
          <w:szCs w:val="20"/>
        </w:rPr>
      </w:pPr>
      <w:bookmarkStart w:id="33" w:name="_Ref114236154"/>
      <w:r w:rsidRPr="00F02970">
        <w:rPr>
          <w:rFonts w:ascii="Arial" w:eastAsia="Times New Roman" w:hAnsi="Arial" w:cs="Arial"/>
          <w:sz w:val="20"/>
          <w:szCs w:val="20"/>
        </w:rPr>
        <w:t xml:space="preserve">дата включения дополнительной </w:t>
      </w:r>
      <w:proofErr w:type="spellStart"/>
      <w:r w:rsidRPr="00F02970">
        <w:rPr>
          <w:rFonts w:ascii="Arial" w:eastAsia="Times New Roman" w:hAnsi="Arial" w:cs="Arial"/>
          <w:sz w:val="20"/>
          <w:szCs w:val="20"/>
        </w:rPr>
        <w:t>общеразвивающей</w:t>
      </w:r>
      <w:proofErr w:type="spellEnd"/>
      <w:r w:rsidRPr="00F02970">
        <w:rPr>
          <w:rFonts w:ascii="Arial" w:eastAsia="Times New Roman" w:hAnsi="Arial" w:cs="Arial"/>
          <w:sz w:val="20"/>
          <w:szCs w:val="20"/>
        </w:rPr>
        <w:t xml:space="preserve"> программы в раздел </w:t>
      </w:r>
      <w:r w:rsidRPr="00F02970">
        <w:rPr>
          <w:rFonts w:ascii="Arial" w:eastAsia="Times New Roman" w:hAnsi="Arial" w:cs="Arial"/>
          <w:sz w:val="20"/>
          <w:szCs w:val="20"/>
          <w:lang w:val="en-US"/>
        </w:rPr>
        <w:t>III</w:t>
      </w:r>
      <w:r w:rsidRPr="00F02970">
        <w:rPr>
          <w:rFonts w:ascii="Arial" w:eastAsia="Times New Roman" w:hAnsi="Arial" w:cs="Arial"/>
          <w:sz w:val="20"/>
          <w:szCs w:val="20"/>
        </w:rPr>
        <w:t>.</w:t>
      </w:r>
      <w:bookmarkEnd w:id="33"/>
    </w:p>
    <w:p w:rsidR="00F02970" w:rsidRPr="00F02970" w:rsidRDefault="00F02970" w:rsidP="00F02970">
      <w:pPr>
        <w:widowControl w:val="0"/>
        <w:numPr>
          <w:ilvl w:val="1"/>
          <w:numId w:val="10"/>
        </w:numPr>
        <w:tabs>
          <w:tab w:val="left" w:pos="0"/>
          <w:tab w:val="left" w:pos="993"/>
          <w:tab w:val="left" w:pos="1418"/>
        </w:tabs>
        <w:autoSpaceDE w:val="0"/>
        <w:autoSpaceDN w:val="0"/>
        <w:adjustRightInd w:val="0"/>
        <w:spacing w:after="0" w:line="240" w:lineRule="auto"/>
        <w:ind w:left="57" w:right="57" w:firstLine="709"/>
        <w:contextualSpacing/>
        <w:jc w:val="both"/>
        <w:rPr>
          <w:rFonts w:ascii="Arial" w:eastAsia="Times New Roman" w:hAnsi="Arial" w:cs="Arial"/>
          <w:sz w:val="20"/>
          <w:szCs w:val="20"/>
        </w:rPr>
      </w:pPr>
      <w:r w:rsidRPr="00F02970">
        <w:rPr>
          <w:rFonts w:ascii="Arial" w:eastAsia="Times New Roman" w:hAnsi="Arial" w:cs="Arial"/>
          <w:sz w:val="20"/>
          <w:szCs w:val="20"/>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w:t>
      </w:r>
      <w:r w:rsidRPr="00F02970">
        <w:rPr>
          <w:rFonts w:ascii="Arial" w:eastAsiaTheme="minorHAnsi" w:hAnsi="Arial" w:cs="Arial"/>
          <w:sz w:val="20"/>
          <w:szCs w:val="20"/>
        </w:rPr>
        <w:t>представленной исполнителем услуги в заявлении, предусмотренном пунктом 3.3 настоящего Порядка</w:t>
      </w:r>
      <w:r w:rsidRPr="00F02970">
        <w:rPr>
          <w:rFonts w:ascii="Arial" w:eastAsia="Times New Roman" w:hAnsi="Arial" w:cs="Arial"/>
          <w:sz w:val="20"/>
          <w:szCs w:val="20"/>
        </w:rPr>
        <w:t xml:space="preserve">. </w:t>
      </w:r>
    </w:p>
    <w:p w:rsidR="00F02970" w:rsidRPr="00F02970" w:rsidRDefault="00F02970" w:rsidP="00F02970">
      <w:pPr>
        <w:tabs>
          <w:tab w:val="left" w:pos="0"/>
          <w:tab w:val="left" w:pos="993"/>
          <w:tab w:val="left" w:pos="1418"/>
        </w:tabs>
        <w:spacing w:after="0" w:line="240" w:lineRule="auto"/>
        <w:ind w:left="57" w:right="57" w:firstLine="709"/>
        <w:contextualSpacing/>
        <w:jc w:val="both"/>
        <w:rPr>
          <w:rFonts w:ascii="Arial" w:eastAsia="Times New Roman" w:hAnsi="Arial" w:cs="Arial"/>
          <w:sz w:val="20"/>
          <w:szCs w:val="20"/>
        </w:rPr>
      </w:pPr>
      <w:r w:rsidRPr="00F02970">
        <w:rPr>
          <w:rFonts w:ascii="Arial" w:eastAsia="Times New Roman" w:hAnsi="Arial" w:cs="Arial"/>
          <w:sz w:val="20"/>
          <w:szCs w:val="20"/>
        </w:rPr>
        <w:t xml:space="preserve">Сведения, указанные в подпунктах 1-2, 16 - 20 пункта 3.1 настоящего Порядка </w:t>
      </w:r>
      <w:r w:rsidRPr="00F02970">
        <w:rPr>
          <w:rFonts w:ascii="Arial" w:eastAsiaTheme="minorHAnsi" w:hAnsi="Arial" w:cs="Arial"/>
          <w:sz w:val="20"/>
          <w:szCs w:val="20"/>
        </w:rPr>
        <w:t>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r w:rsidRPr="00F02970">
        <w:rPr>
          <w:rFonts w:ascii="Arial" w:eastAsia="Times New Roman" w:hAnsi="Arial" w:cs="Arial"/>
          <w:sz w:val="20"/>
          <w:szCs w:val="20"/>
        </w:rPr>
        <w:t>.</w:t>
      </w:r>
    </w:p>
    <w:p w:rsidR="00F02970" w:rsidRPr="00F02970" w:rsidRDefault="00F02970" w:rsidP="00F02970">
      <w:pPr>
        <w:widowControl w:val="0"/>
        <w:numPr>
          <w:ilvl w:val="1"/>
          <w:numId w:val="10"/>
        </w:numPr>
        <w:tabs>
          <w:tab w:val="left" w:pos="0"/>
          <w:tab w:val="left" w:pos="993"/>
          <w:tab w:val="left" w:pos="1418"/>
        </w:tabs>
        <w:autoSpaceDE w:val="0"/>
        <w:autoSpaceDN w:val="0"/>
        <w:adjustRightInd w:val="0"/>
        <w:spacing w:after="0" w:line="240" w:lineRule="auto"/>
        <w:ind w:left="57" w:right="57" w:firstLine="709"/>
        <w:contextualSpacing/>
        <w:jc w:val="both"/>
        <w:rPr>
          <w:rFonts w:ascii="Arial" w:eastAsia="Times New Roman" w:hAnsi="Arial" w:cs="Arial"/>
          <w:sz w:val="20"/>
          <w:szCs w:val="20"/>
        </w:rPr>
      </w:pPr>
      <w:bookmarkStart w:id="34" w:name="_Ref114236117"/>
      <w:r w:rsidRPr="00F02970">
        <w:rPr>
          <w:rFonts w:ascii="Arial" w:eastAsia="Times New Roman" w:hAnsi="Arial" w:cs="Arial"/>
          <w:sz w:val="20"/>
          <w:szCs w:val="20"/>
        </w:rPr>
        <w:t xml:space="preserve">Основанием для включения сведений о дополнительной </w:t>
      </w:r>
      <w:proofErr w:type="spellStart"/>
      <w:r w:rsidRPr="00F02970">
        <w:rPr>
          <w:rFonts w:ascii="Arial" w:eastAsia="Times New Roman" w:hAnsi="Arial" w:cs="Arial"/>
          <w:sz w:val="20"/>
          <w:szCs w:val="20"/>
        </w:rPr>
        <w:t>общеразвивающей</w:t>
      </w:r>
      <w:proofErr w:type="spellEnd"/>
      <w:r w:rsidRPr="00F02970">
        <w:rPr>
          <w:rFonts w:ascii="Arial" w:eastAsia="Times New Roman" w:hAnsi="Arial" w:cs="Arial"/>
          <w:sz w:val="20"/>
          <w:szCs w:val="20"/>
        </w:rPr>
        <w:t xml:space="preserve"> программе в раздел </w:t>
      </w:r>
      <w:r w:rsidRPr="00F02970">
        <w:rPr>
          <w:rFonts w:ascii="Arial" w:eastAsia="Times New Roman" w:hAnsi="Arial" w:cs="Arial"/>
          <w:sz w:val="20"/>
          <w:szCs w:val="20"/>
          <w:lang w:val="en-US"/>
        </w:rPr>
        <w:t>III</w:t>
      </w:r>
      <w:r w:rsidRPr="00F02970">
        <w:rPr>
          <w:rFonts w:ascii="Arial" w:eastAsia="Times New Roman" w:hAnsi="Arial" w:cs="Arial"/>
          <w:sz w:val="20"/>
          <w:szCs w:val="20"/>
        </w:rPr>
        <w:t xml:space="preserve"> является заявление Исполнителя услуги, направленное в адрес уполномоченного органа </w:t>
      </w:r>
      <w:r w:rsidRPr="00F02970">
        <w:rPr>
          <w:rFonts w:ascii="Arial" w:eastAsiaTheme="minorHAnsi" w:hAnsi="Arial" w:cs="Arial"/>
          <w:sz w:val="20"/>
          <w:szCs w:val="20"/>
        </w:rPr>
        <w:t>путем заполнения экранных форм в информационной системе,</w:t>
      </w:r>
      <w:r w:rsidRPr="00F02970">
        <w:rPr>
          <w:rFonts w:ascii="Arial" w:eastAsia="Times New Roman" w:hAnsi="Arial" w:cs="Arial"/>
          <w:sz w:val="20"/>
          <w:szCs w:val="20"/>
        </w:rPr>
        <w:t xml:space="preserve"> содержащее сведения, предусмотренные подпунктами 3-15 пункта 3.1 настоящего Порядка.</w:t>
      </w:r>
      <w:bookmarkEnd w:id="34"/>
    </w:p>
    <w:p w:rsidR="00F02970" w:rsidRPr="00F02970" w:rsidRDefault="00F02970" w:rsidP="00F02970">
      <w:pPr>
        <w:widowControl w:val="0"/>
        <w:numPr>
          <w:ilvl w:val="1"/>
          <w:numId w:val="10"/>
        </w:numPr>
        <w:tabs>
          <w:tab w:val="left" w:pos="0"/>
          <w:tab w:val="left" w:pos="993"/>
          <w:tab w:val="left" w:pos="1418"/>
        </w:tabs>
        <w:autoSpaceDE w:val="0"/>
        <w:autoSpaceDN w:val="0"/>
        <w:adjustRightInd w:val="0"/>
        <w:spacing w:after="0" w:line="240" w:lineRule="auto"/>
        <w:ind w:left="57" w:right="57" w:firstLine="709"/>
        <w:contextualSpacing/>
        <w:jc w:val="both"/>
        <w:rPr>
          <w:rFonts w:ascii="Arial" w:eastAsia="Times New Roman" w:hAnsi="Arial" w:cs="Arial"/>
          <w:sz w:val="20"/>
          <w:szCs w:val="20"/>
        </w:rPr>
      </w:pPr>
      <w:r w:rsidRPr="00F02970">
        <w:rPr>
          <w:rFonts w:ascii="Arial" w:eastAsia="Times New Roman" w:hAnsi="Arial" w:cs="Arial"/>
          <w:sz w:val="20"/>
          <w:szCs w:val="20"/>
        </w:rPr>
        <w:t xml:space="preserve">К заявлению прикладывается соответствующая дополнительная </w:t>
      </w:r>
      <w:proofErr w:type="spellStart"/>
      <w:r w:rsidRPr="00F02970">
        <w:rPr>
          <w:rFonts w:ascii="Arial" w:eastAsia="Times New Roman" w:hAnsi="Arial" w:cs="Arial"/>
          <w:sz w:val="20"/>
          <w:szCs w:val="20"/>
        </w:rPr>
        <w:t>общеразвивающая</w:t>
      </w:r>
      <w:proofErr w:type="spellEnd"/>
      <w:r w:rsidRPr="00F02970">
        <w:rPr>
          <w:rFonts w:ascii="Arial" w:eastAsia="Times New Roman" w:hAnsi="Arial" w:cs="Arial"/>
          <w:sz w:val="20"/>
          <w:szCs w:val="20"/>
        </w:rPr>
        <w:t xml:space="preserve"> программа в форме прикрепления документ</w:t>
      </w:r>
      <w:proofErr w:type="gramStart"/>
      <w:r w:rsidRPr="00F02970">
        <w:rPr>
          <w:rFonts w:ascii="Arial" w:eastAsia="Times New Roman" w:hAnsi="Arial" w:cs="Arial"/>
          <w:sz w:val="20"/>
          <w:szCs w:val="20"/>
        </w:rPr>
        <w:t>а(</w:t>
      </w:r>
      <w:proofErr w:type="gramEnd"/>
      <w:r w:rsidRPr="00F02970">
        <w:rPr>
          <w:rFonts w:ascii="Arial" w:eastAsia="Times New Roman" w:hAnsi="Arial" w:cs="Arial"/>
          <w:sz w:val="20"/>
          <w:szCs w:val="20"/>
        </w:rPr>
        <w:t>-</w:t>
      </w:r>
      <w:proofErr w:type="spellStart"/>
      <w:r w:rsidRPr="00F02970">
        <w:rPr>
          <w:rFonts w:ascii="Arial" w:eastAsia="Times New Roman" w:hAnsi="Arial" w:cs="Arial"/>
          <w:sz w:val="20"/>
          <w:szCs w:val="20"/>
        </w:rPr>
        <w:t>ов</w:t>
      </w:r>
      <w:proofErr w:type="spellEnd"/>
      <w:r w:rsidRPr="00F02970">
        <w:rPr>
          <w:rFonts w:ascii="Arial" w:eastAsia="Times New Roman" w:hAnsi="Arial" w:cs="Arial"/>
          <w:sz w:val="20"/>
          <w:szCs w:val="20"/>
        </w:rPr>
        <w:t xml:space="preserve">) в электронном виде. </w:t>
      </w:r>
    </w:p>
    <w:p w:rsidR="00F02970" w:rsidRPr="00F02970" w:rsidRDefault="00F02970" w:rsidP="00F02970">
      <w:pPr>
        <w:tabs>
          <w:tab w:val="left" w:pos="0"/>
          <w:tab w:val="left" w:pos="993"/>
          <w:tab w:val="left" w:pos="1418"/>
        </w:tabs>
        <w:spacing w:after="0" w:line="240" w:lineRule="auto"/>
        <w:ind w:left="57" w:right="57" w:firstLine="709"/>
        <w:contextualSpacing/>
        <w:jc w:val="both"/>
        <w:rPr>
          <w:rFonts w:ascii="Arial" w:eastAsia="Times New Roman" w:hAnsi="Arial" w:cs="Arial"/>
          <w:sz w:val="20"/>
          <w:szCs w:val="20"/>
        </w:rPr>
      </w:pPr>
      <w:r w:rsidRPr="00F02970">
        <w:rPr>
          <w:rFonts w:ascii="Arial" w:eastAsia="Times New Roman" w:hAnsi="Arial" w:cs="Arial"/>
          <w:sz w:val="20"/>
          <w:szCs w:val="20"/>
        </w:rPr>
        <w:t xml:space="preserve">Для каждой дополнительной </w:t>
      </w:r>
      <w:proofErr w:type="spellStart"/>
      <w:r w:rsidRPr="00F02970">
        <w:rPr>
          <w:rFonts w:ascii="Arial" w:eastAsia="Times New Roman" w:hAnsi="Arial" w:cs="Arial"/>
          <w:sz w:val="20"/>
          <w:szCs w:val="20"/>
        </w:rPr>
        <w:t>общеразвивающей</w:t>
      </w:r>
      <w:proofErr w:type="spellEnd"/>
      <w:r w:rsidRPr="00F02970">
        <w:rPr>
          <w:rFonts w:ascii="Arial" w:eastAsia="Times New Roman" w:hAnsi="Arial" w:cs="Arial"/>
          <w:sz w:val="20"/>
          <w:szCs w:val="20"/>
        </w:rPr>
        <w:t xml:space="preserve"> программы подается отдельное заявление.</w:t>
      </w:r>
    </w:p>
    <w:p w:rsidR="00F02970" w:rsidRPr="00F02970" w:rsidRDefault="00F02970" w:rsidP="00F02970">
      <w:pPr>
        <w:widowControl w:val="0"/>
        <w:numPr>
          <w:ilvl w:val="1"/>
          <w:numId w:val="10"/>
        </w:numPr>
        <w:tabs>
          <w:tab w:val="left" w:pos="0"/>
          <w:tab w:val="left" w:pos="993"/>
          <w:tab w:val="left" w:pos="1418"/>
        </w:tabs>
        <w:autoSpaceDE w:val="0"/>
        <w:autoSpaceDN w:val="0"/>
        <w:adjustRightInd w:val="0"/>
        <w:spacing w:after="0" w:line="240" w:lineRule="auto"/>
        <w:ind w:left="57" w:right="57" w:firstLine="709"/>
        <w:contextualSpacing/>
        <w:jc w:val="both"/>
        <w:rPr>
          <w:rFonts w:ascii="Arial" w:eastAsia="Times New Roman" w:hAnsi="Arial" w:cs="Arial"/>
          <w:sz w:val="20"/>
          <w:szCs w:val="20"/>
        </w:rPr>
      </w:pPr>
      <w:bookmarkStart w:id="35" w:name="_Ref114236332"/>
      <w:proofErr w:type="gramStart"/>
      <w:r w:rsidRPr="00F02970">
        <w:rPr>
          <w:rFonts w:ascii="Arial" w:eastAsia="Times New Roman" w:hAnsi="Arial" w:cs="Arial"/>
          <w:sz w:val="20"/>
          <w:szCs w:val="20"/>
        </w:rPr>
        <w:t xml:space="preserve">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w:t>
      </w:r>
      <w:proofErr w:type="spellStart"/>
      <w:r w:rsidRPr="00F02970">
        <w:rPr>
          <w:rFonts w:ascii="Arial" w:eastAsia="Times New Roman" w:hAnsi="Arial" w:cs="Arial"/>
          <w:sz w:val="20"/>
          <w:szCs w:val="20"/>
        </w:rPr>
        <w:t>общеразвивающей</w:t>
      </w:r>
      <w:proofErr w:type="spellEnd"/>
      <w:r w:rsidRPr="00F02970">
        <w:rPr>
          <w:rFonts w:ascii="Arial" w:eastAsia="Times New Roman" w:hAnsi="Arial" w:cs="Arial"/>
          <w:sz w:val="20"/>
          <w:szCs w:val="20"/>
        </w:rPr>
        <w:t xml:space="preserve">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утвержденным приказом Министерства образования субъекта</w:t>
      </w:r>
      <w:proofErr w:type="gramEnd"/>
      <w:r w:rsidRPr="00F02970">
        <w:rPr>
          <w:rFonts w:ascii="Arial" w:eastAsia="Times New Roman" w:hAnsi="Arial" w:cs="Arial"/>
          <w:sz w:val="20"/>
          <w:szCs w:val="20"/>
        </w:rPr>
        <w:t xml:space="preserve"> РФ от 25.08.2020 № 321-11-05  (далее – Регламент НОК), и включает сведения о дополнительной </w:t>
      </w:r>
      <w:proofErr w:type="spellStart"/>
      <w:r w:rsidRPr="00F02970">
        <w:rPr>
          <w:rFonts w:ascii="Arial" w:eastAsia="Times New Roman" w:hAnsi="Arial" w:cs="Arial"/>
          <w:sz w:val="20"/>
          <w:szCs w:val="20"/>
        </w:rPr>
        <w:t>общеразвивающей</w:t>
      </w:r>
      <w:proofErr w:type="spellEnd"/>
      <w:r w:rsidRPr="00F02970">
        <w:rPr>
          <w:rFonts w:ascii="Arial" w:eastAsia="Times New Roman" w:hAnsi="Arial" w:cs="Arial"/>
          <w:sz w:val="20"/>
          <w:szCs w:val="20"/>
        </w:rPr>
        <w:t xml:space="preserve"> программе в раздел </w:t>
      </w:r>
      <w:r w:rsidRPr="00F02970">
        <w:rPr>
          <w:rFonts w:ascii="Arial" w:eastAsia="Times New Roman" w:hAnsi="Arial" w:cs="Arial"/>
          <w:sz w:val="20"/>
          <w:szCs w:val="20"/>
          <w:lang w:val="en-US"/>
        </w:rPr>
        <w:t>III</w:t>
      </w:r>
      <w:r w:rsidRPr="00F02970">
        <w:rPr>
          <w:rFonts w:ascii="Arial" w:eastAsia="Times New Roman" w:hAnsi="Arial" w:cs="Arial"/>
          <w:sz w:val="20"/>
          <w:szCs w:val="20"/>
        </w:rPr>
        <w:t xml:space="preserve"> при одновременном выполнении следующих условий:</w:t>
      </w:r>
      <w:bookmarkEnd w:id="35"/>
    </w:p>
    <w:p w:rsidR="00F02970" w:rsidRPr="00F02970" w:rsidRDefault="00F02970" w:rsidP="00F02970">
      <w:pPr>
        <w:widowControl w:val="0"/>
        <w:numPr>
          <w:ilvl w:val="0"/>
          <w:numId w:val="3"/>
        </w:numPr>
        <w:tabs>
          <w:tab w:val="left" w:pos="0"/>
          <w:tab w:val="left" w:pos="993"/>
          <w:tab w:val="left" w:pos="1418"/>
        </w:tabs>
        <w:autoSpaceDE w:val="0"/>
        <w:autoSpaceDN w:val="0"/>
        <w:adjustRightInd w:val="0"/>
        <w:spacing w:after="0" w:line="240" w:lineRule="auto"/>
        <w:ind w:left="57" w:right="57" w:firstLine="709"/>
        <w:jc w:val="both"/>
        <w:rPr>
          <w:rFonts w:ascii="Arial" w:eastAsia="Times New Roman" w:hAnsi="Arial" w:cs="Arial"/>
          <w:sz w:val="20"/>
          <w:szCs w:val="20"/>
        </w:rPr>
      </w:pPr>
      <w:r w:rsidRPr="00F02970">
        <w:rPr>
          <w:rFonts w:ascii="Arial" w:eastAsia="Times New Roman" w:hAnsi="Arial" w:cs="Arial"/>
          <w:sz w:val="20"/>
          <w:szCs w:val="20"/>
        </w:rPr>
        <w:t xml:space="preserve">представленная дополнительная </w:t>
      </w:r>
      <w:proofErr w:type="spellStart"/>
      <w:r w:rsidRPr="00F02970">
        <w:rPr>
          <w:rFonts w:ascii="Arial" w:eastAsia="Times New Roman" w:hAnsi="Arial" w:cs="Arial"/>
          <w:sz w:val="20"/>
          <w:szCs w:val="20"/>
        </w:rPr>
        <w:t>общеразвивающая</w:t>
      </w:r>
      <w:proofErr w:type="spellEnd"/>
      <w:r w:rsidRPr="00F02970">
        <w:rPr>
          <w:rFonts w:ascii="Arial" w:eastAsia="Times New Roman" w:hAnsi="Arial" w:cs="Arial"/>
          <w:sz w:val="20"/>
          <w:szCs w:val="20"/>
        </w:rPr>
        <w:t xml:space="preserve"> программа содержит все необходимые компоненты, предусмотренные законодательством Российской Федерации;</w:t>
      </w:r>
    </w:p>
    <w:p w:rsidR="00F02970" w:rsidRPr="00F02970" w:rsidRDefault="00F02970" w:rsidP="00F02970">
      <w:pPr>
        <w:widowControl w:val="0"/>
        <w:numPr>
          <w:ilvl w:val="0"/>
          <w:numId w:val="3"/>
        </w:numPr>
        <w:tabs>
          <w:tab w:val="left" w:pos="0"/>
          <w:tab w:val="left" w:pos="993"/>
          <w:tab w:val="left" w:pos="1418"/>
        </w:tabs>
        <w:autoSpaceDE w:val="0"/>
        <w:autoSpaceDN w:val="0"/>
        <w:adjustRightInd w:val="0"/>
        <w:spacing w:after="0" w:line="240" w:lineRule="auto"/>
        <w:ind w:left="57" w:right="57" w:firstLine="709"/>
        <w:jc w:val="both"/>
        <w:rPr>
          <w:rFonts w:ascii="Arial" w:eastAsia="Times New Roman" w:hAnsi="Arial" w:cs="Arial"/>
          <w:sz w:val="20"/>
          <w:szCs w:val="20"/>
        </w:rPr>
      </w:pPr>
      <w:r w:rsidRPr="00F02970">
        <w:rPr>
          <w:rFonts w:ascii="Arial" w:eastAsia="Times New Roman" w:hAnsi="Arial" w:cs="Arial"/>
          <w:sz w:val="20"/>
          <w:szCs w:val="20"/>
        </w:rPr>
        <w:t xml:space="preserve">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w:t>
      </w:r>
      <w:proofErr w:type="spellStart"/>
      <w:r w:rsidRPr="00F02970">
        <w:rPr>
          <w:rFonts w:ascii="Arial" w:eastAsia="Times New Roman" w:hAnsi="Arial" w:cs="Arial"/>
          <w:sz w:val="20"/>
          <w:szCs w:val="20"/>
        </w:rPr>
        <w:t>общеразвивающей</w:t>
      </w:r>
      <w:proofErr w:type="spellEnd"/>
      <w:r w:rsidRPr="00F02970">
        <w:rPr>
          <w:rFonts w:ascii="Arial" w:eastAsia="Times New Roman" w:hAnsi="Arial" w:cs="Arial"/>
          <w:sz w:val="20"/>
          <w:szCs w:val="20"/>
        </w:rPr>
        <w:t xml:space="preserve"> программы;</w:t>
      </w:r>
    </w:p>
    <w:p w:rsidR="00F02970" w:rsidRPr="00F02970" w:rsidRDefault="00F02970" w:rsidP="00F02970">
      <w:pPr>
        <w:widowControl w:val="0"/>
        <w:numPr>
          <w:ilvl w:val="0"/>
          <w:numId w:val="3"/>
        </w:numPr>
        <w:tabs>
          <w:tab w:val="left" w:pos="0"/>
          <w:tab w:val="left" w:pos="993"/>
          <w:tab w:val="left" w:pos="1418"/>
        </w:tabs>
        <w:autoSpaceDE w:val="0"/>
        <w:autoSpaceDN w:val="0"/>
        <w:adjustRightInd w:val="0"/>
        <w:spacing w:after="0" w:line="240" w:lineRule="auto"/>
        <w:ind w:left="57" w:right="57" w:firstLine="709"/>
        <w:jc w:val="both"/>
        <w:rPr>
          <w:rFonts w:ascii="Arial" w:eastAsia="Times New Roman" w:hAnsi="Arial" w:cs="Arial"/>
          <w:sz w:val="20"/>
          <w:szCs w:val="20"/>
        </w:rPr>
      </w:pPr>
      <w:r w:rsidRPr="00F02970">
        <w:rPr>
          <w:rFonts w:ascii="Arial" w:eastAsia="Times New Roman" w:hAnsi="Arial" w:cs="Arial"/>
          <w:sz w:val="20"/>
          <w:szCs w:val="20"/>
        </w:rPr>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rsidR="00F02970" w:rsidRPr="00F02970" w:rsidRDefault="00F02970" w:rsidP="00F02970">
      <w:pPr>
        <w:widowControl w:val="0"/>
        <w:numPr>
          <w:ilvl w:val="1"/>
          <w:numId w:val="10"/>
        </w:numPr>
        <w:tabs>
          <w:tab w:val="left" w:pos="0"/>
          <w:tab w:val="left" w:pos="993"/>
          <w:tab w:val="left" w:pos="1418"/>
        </w:tabs>
        <w:autoSpaceDE w:val="0"/>
        <w:autoSpaceDN w:val="0"/>
        <w:adjustRightInd w:val="0"/>
        <w:spacing w:after="0" w:line="240" w:lineRule="auto"/>
        <w:ind w:left="57" w:right="57" w:firstLine="709"/>
        <w:contextualSpacing/>
        <w:jc w:val="both"/>
        <w:rPr>
          <w:rFonts w:ascii="Arial" w:eastAsia="Times New Roman" w:hAnsi="Arial" w:cs="Arial"/>
          <w:sz w:val="20"/>
          <w:szCs w:val="20"/>
        </w:rPr>
      </w:pPr>
      <w:bookmarkStart w:id="36" w:name="_Ref114236434"/>
      <w:r w:rsidRPr="00F02970">
        <w:rPr>
          <w:rFonts w:ascii="Arial" w:eastAsia="Times New Roman" w:hAnsi="Arial" w:cs="Arial"/>
          <w:sz w:val="20"/>
          <w:szCs w:val="20"/>
        </w:rPr>
        <w:t xml:space="preserve">Оператор Реестра исполнителей услуги направляет исполнителю услуг уведомление о включении сведений о дополнительной </w:t>
      </w:r>
      <w:proofErr w:type="spellStart"/>
      <w:r w:rsidRPr="00F02970">
        <w:rPr>
          <w:rFonts w:ascii="Arial" w:eastAsia="Times New Roman" w:hAnsi="Arial" w:cs="Arial"/>
          <w:sz w:val="20"/>
          <w:szCs w:val="20"/>
        </w:rPr>
        <w:t>общеразвивающей</w:t>
      </w:r>
      <w:proofErr w:type="spellEnd"/>
      <w:r w:rsidRPr="00F02970">
        <w:rPr>
          <w:rFonts w:ascii="Arial" w:eastAsia="Times New Roman" w:hAnsi="Arial" w:cs="Arial"/>
          <w:sz w:val="20"/>
          <w:szCs w:val="20"/>
        </w:rPr>
        <w:t xml:space="preserve"> программе в раздел </w:t>
      </w:r>
      <w:r w:rsidRPr="00F02970">
        <w:rPr>
          <w:rFonts w:ascii="Arial" w:eastAsia="Times New Roman" w:hAnsi="Arial" w:cs="Arial"/>
          <w:sz w:val="20"/>
          <w:szCs w:val="20"/>
          <w:lang w:val="en-US"/>
        </w:rPr>
        <w:t>III</w:t>
      </w:r>
      <w:r w:rsidRPr="00F02970">
        <w:rPr>
          <w:rFonts w:ascii="Arial" w:eastAsia="Times New Roman" w:hAnsi="Arial" w:cs="Arial"/>
          <w:sz w:val="20"/>
          <w:szCs w:val="20"/>
        </w:rPr>
        <w:t xml:space="preserve"> посредством информационной системы не позднее 2-х рабочих дней </w:t>
      </w:r>
      <w:proofErr w:type="gramStart"/>
      <w:r w:rsidRPr="00F02970">
        <w:rPr>
          <w:rFonts w:ascii="Arial" w:eastAsia="Times New Roman" w:hAnsi="Arial" w:cs="Arial"/>
          <w:sz w:val="20"/>
          <w:szCs w:val="20"/>
        </w:rPr>
        <w:t>с даты включения</w:t>
      </w:r>
      <w:proofErr w:type="gramEnd"/>
      <w:r w:rsidRPr="00F02970">
        <w:rPr>
          <w:rFonts w:ascii="Arial" w:eastAsia="Times New Roman" w:hAnsi="Arial" w:cs="Arial"/>
          <w:sz w:val="20"/>
          <w:szCs w:val="20"/>
        </w:rPr>
        <w:t xml:space="preserve"> указанных сведений в раздел </w:t>
      </w:r>
      <w:r w:rsidRPr="00F02970">
        <w:rPr>
          <w:rFonts w:ascii="Arial" w:eastAsia="Times New Roman" w:hAnsi="Arial" w:cs="Arial"/>
          <w:sz w:val="20"/>
          <w:szCs w:val="20"/>
          <w:lang w:val="en-US"/>
        </w:rPr>
        <w:t>III</w:t>
      </w:r>
      <w:r w:rsidRPr="00F02970">
        <w:rPr>
          <w:rFonts w:ascii="Arial" w:eastAsia="Times New Roman" w:hAnsi="Arial" w:cs="Arial"/>
          <w:sz w:val="20"/>
          <w:szCs w:val="20"/>
        </w:rPr>
        <w:t>.</w:t>
      </w:r>
      <w:bookmarkEnd w:id="36"/>
    </w:p>
    <w:p w:rsidR="00F02970" w:rsidRPr="00F02970" w:rsidRDefault="00F02970" w:rsidP="00F02970">
      <w:pPr>
        <w:widowControl w:val="0"/>
        <w:numPr>
          <w:ilvl w:val="1"/>
          <w:numId w:val="10"/>
        </w:numPr>
        <w:tabs>
          <w:tab w:val="left" w:pos="0"/>
          <w:tab w:val="left" w:pos="993"/>
          <w:tab w:val="left" w:pos="1418"/>
        </w:tabs>
        <w:autoSpaceDE w:val="0"/>
        <w:autoSpaceDN w:val="0"/>
        <w:adjustRightInd w:val="0"/>
        <w:spacing w:after="0" w:line="240" w:lineRule="auto"/>
        <w:ind w:left="57" w:right="57" w:firstLine="709"/>
        <w:contextualSpacing/>
        <w:jc w:val="both"/>
        <w:rPr>
          <w:rFonts w:ascii="Arial" w:eastAsia="Times New Roman" w:hAnsi="Arial" w:cs="Arial"/>
          <w:sz w:val="20"/>
          <w:szCs w:val="20"/>
        </w:rPr>
      </w:pPr>
      <w:bookmarkStart w:id="37" w:name="_Ref114236442"/>
      <w:r w:rsidRPr="00F02970">
        <w:rPr>
          <w:rFonts w:ascii="Arial" w:eastAsia="Times New Roman" w:hAnsi="Arial" w:cs="Arial"/>
          <w:sz w:val="20"/>
          <w:szCs w:val="20"/>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w:t>
      </w:r>
      <w:proofErr w:type="spellStart"/>
      <w:r w:rsidRPr="00F02970">
        <w:rPr>
          <w:rFonts w:ascii="Arial" w:eastAsia="Times New Roman" w:hAnsi="Arial" w:cs="Arial"/>
          <w:sz w:val="20"/>
          <w:szCs w:val="20"/>
        </w:rPr>
        <w:t>общеразвивающей</w:t>
      </w:r>
      <w:proofErr w:type="spellEnd"/>
      <w:r w:rsidRPr="00F02970">
        <w:rPr>
          <w:rFonts w:ascii="Arial" w:eastAsia="Times New Roman" w:hAnsi="Arial" w:cs="Arial"/>
          <w:sz w:val="20"/>
          <w:szCs w:val="20"/>
        </w:rPr>
        <w:t xml:space="preserve"> программе в раздел </w:t>
      </w:r>
      <w:r w:rsidRPr="00F02970">
        <w:rPr>
          <w:rFonts w:ascii="Arial" w:eastAsia="Times New Roman" w:hAnsi="Arial" w:cs="Arial"/>
          <w:sz w:val="20"/>
          <w:szCs w:val="20"/>
          <w:lang w:val="en-US"/>
        </w:rPr>
        <w:t>III</w:t>
      </w:r>
      <w:r w:rsidRPr="00F02970">
        <w:rPr>
          <w:rFonts w:ascii="Arial" w:eastAsia="Times New Roman" w:hAnsi="Arial" w:cs="Arial"/>
          <w:sz w:val="20"/>
          <w:szCs w:val="20"/>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w:t>
      </w:r>
      <w:proofErr w:type="spellStart"/>
      <w:r w:rsidRPr="00F02970">
        <w:rPr>
          <w:rFonts w:ascii="Arial" w:eastAsia="Times New Roman" w:hAnsi="Arial" w:cs="Arial"/>
          <w:sz w:val="20"/>
          <w:szCs w:val="20"/>
        </w:rPr>
        <w:t>общеразвивающей</w:t>
      </w:r>
      <w:proofErr w:type="spellEnd"/>
      <w:r w:rsidRPr="00F02970">
        <w:rPr>
          <w:rFonts w:ascii="Arial" w:eastAsia="Times New Roman" w:hAnsi="Arial" w:cs="Arial"/>
          <w:sz w:val="20"/>
          <w:szCs w:val="20"/>
        </w:rPr>
        <w:t xml:space="preserve"> программе в раздел </w:t>
      </w:r>
      <w:r w:rsidRPr="00F02970">
        <w:rPr>
          <w:rFonts w:ascii="Arial" w:eastAsia="Times New Roman" w:hAnsi="Arial" w:cs="Arial"/>
          <w:sz w:val="20"/>
          <w:szCs w:val="20"/>
          <w:lang w:val="en-US"/>
        </w:rPr>
        <w:t>III</w:t>
      </w:r>
      <w:r w:rsidRPr="00F02970">
        <w:rPr>
          <w:rFonts w:ascii="Arial" w:eastAsia="Times New Roman" w:hAnsi="Arial" w:cs="Arial"/>
          <w:sz w:val="20"/>
          <w:szCs w:val="20"/>
        </w:rPr>
        <w:t xml:space="preserve"> посредством информационной </w:t>
      </w:r>
      <w:proofErr w:type="gramStart"/>
      <w:r w:rsidRPr="00F02970">
        <w:rPr>
          <w:rFonts w:ascii="Arial" w:eastAsia="Times New Roman" w:hAnsi="Arial" w:cs="Arial"/>
          <w:sz w:val="20"/>
          <w:szCs w:val="20"/>
        </w:rPr>
        <w:t>системы</w:t>
      </w:r>
      <w:proofErr w:type="gramEnd"/>
      <w:r w:rsidRPr="00F02970">
        <w:rPr>
          <w:rFonts w:ascii="Arial" w:eastAsia="Times New Roman" w:hAnsi="Arial" w:cs="Arial"/>
          <w:sz w:val="20"/>
          <w:szCs w:val="20"/>
        </w:rPr>
        <w:t xml:space="preserve"> в течение установленного абзацем первым пункта 3.5 настоящего Порядка срока.</w:t>
      </w:r>
      <w:bookmarkEnd w:id="37"/>
    </w:p>
    <w:p w:rsidR="00F02970" w:rsidRPr="00F02970" w:rsidRDefault="00F02970" w:rsidP="00F02970">
      <w:pPr>
        <w:widowControl w:val="0"/>
        <w:numPr>
          <w:ilvl w:val="1"/>
          <w:numId w:val="10"/>
        </w:numPr>
        <w:tabs>
          <w:tab w:val="left" w:pos="0"/>
          <w:tab w:val="left" w:pos="993"/>
          <w:tab w:val="left" w:pos="1418"/>
        </w:tabs>
        <w:autoSpaceDE w:val="0"/>
        <w:autoSpaceDN w:val="0"/>
        <w:adjustRightInd w:val="0"/>
        <w:spacing w:after="0" w:line="240" w:lineRule="auto"/>
        <w:ind w:left="57" w:right="57" w:firstLine="709"/>
        <w:contextualSpacing/>
        <w:jc w:val="both"/>
        <w:rPr>
          <w:rFonts w:ascii="Arial" w:eastAsia="Times New Roman" w:hAnsi="Arial" w:cs="Arial"/>
          <w:sz w:val="20"/>
          <w:szCs w:val="20"/>
        </w:rPr>
      </w:pPr>
      <w:r w:rsidRPr="00F02970">
        <w:rPr>
          <w:rFonts w:ascii="Arial" w:eastAsia="Times New Roman" w:hAnsi="Arial" w:cs="Arial"/>
          <w:sz w:val="20"/>
          <w:szCs w:val="20"/>
        </w:rPr>
        <w:t>Исполнитель услуги имеет право подавать заявление, предусмотренное пунктом 3.3 настоящего Порядка, неограниченное число раз.</w:t>
      </w:r>
      <w:r w:rsidRPr="00F02970">
        <w:rPr>
          <w:rFonts w:ascii="Arial" w:eastAsiaTheme="minorHAnsi" w:hAnsi="Arial" w:cs="Arial"/>
          <w:noProof/>
          <w:sz w:val="20"/>
          <w:szCs w:val="20"/>
          <w:lang w:eastAsia="ru-RU"/>
        </w:rPr>
        <w:drawing>
          <wp:anchor distT="0" distB="0" distL="114300" distR="114300" simplePos="0" relativeHeight="251659264" behindDoc="0" locked="0" layoutInCell="1" allowOverlap="0">
            <wp:simplePos x="0" y="0"/>
            <wp:positionH relativeFrom="page">
              <wp:posOffset>347345</wp:posOffset>
            </wp:positionH>
            <wp:positionV relativeFrom="page">
              <wp:posOffset>1222375</wp:posOffset>
            </wp:positionV>
            <wp:extent cx="8890" cy="12065"/>
            <wp:effectExtent l="0" t="0" r="0" b="0"/>
            <wp:wrapSquare wrapText="bothSides"/>
            <wp:docPr id="46" name="Picture 39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890" cy="12065"/>
                    </a:xfrm>
                    <a:prstGeom prst="rect">
                      <a:avLst/>
                    </a:prstGeom>
                    <a:noFill/>
                    <a:ln>
                      <a:noFill/>
                    </a:ln>
                  </pic:spPr>
                </pic:pic>
              </a:graphicData>
            </a:graphic>
          </wp:anchor>
        </w:drawing>
      </w:r>
    </w:p>
    <w:p w:rsidR="00F02970" w:rsidRPr="00F02970" w:rsidRDefault="00F02970" w:rsidP="00F02970">
      <w:pPr>
        <w:widowControl w:val="0"/>
        <w:numPr>
          <w:ilvl w:val="1"/>
          <w:numId w:val="10"/>
        </w:numPr>
        <w:tabs>
          <w:tab w:val="left" w:pos="0"/>
          <w:tab w:val="left" w:pos="993"/>
          <w:tab w:val="left" w:pos="1418"/>
        </w:tabs>
        <w:autoSpaceDE w:val="0"/>
        <w:autoSpaceDN w:val="0"/>
        <w:adjustRightInd w:val="0"/>
        <w:spacing w:after="0" w:line="240" w:lineRule="auto"/>
        <w:ind w:left="57" w:right="57" w:firstLine="709"/>
        <w:contextualSpacing/>
        <w:jc w:val="both"/>
        <w:rPr>
          <w:rFonts w:ascii="Arial" w:eastAsia="Times New Roman" w:hAnsi="Arial" w:cs="Arial"/>
          <w:sz w:val="20"/>
          <w:szCs w:val="20"/>
        </w:rPr>
      </w:pPr>
      <w:bookmarkStart w:id="38" w:name="_Ref114236450"/>
      <w:r w:rsidRPr="00F02970">
        <w:rPr>
          <w:rFonts w:ascii="Arial" w:eastAsia="Times New Roman" w:hAnsi="Arial" w:cs="Arial"/>
          <w:sz w:val="20"/>
          <w:szCs w:val="20"/>
        </w:rPr>
        <w:t xml:space="preserve">Исполнитель услуги имеет право изменить сведения о дополнительной </w:t>
      </w:r>
      <w:proofErr w:type="spellStart"/>
      <w:r w:rsidRPr="00F02970">
        <w:rPr>
          <w:rFonts w:ascii="Arial" w:eastAsia="Times New Roman" w:hAnsi="Arial" w:cs="Arial"/>
          <w:sz w:val="20"/>
          <w:szCs w:val="20"/>
        </w:rPr>
        <w:t>общеразвивающей</w:t>
      </w:r>
      <w:proofErr w:type="spellEnd"/>
      <w:r w:rsidRPr="00F02970">
        <w:rPr>
          <w:rFonts w:ascii="Arial" w:eastAsia="Times New Roman" w:hAnsi="Arial" w:cs="Arial"/>
          <w:sz w:val="20"/>
          <w:szCs w:val="20"/>
        </w:rPr>
        <w:t xml:space="preserve"> программе, включенной в раздел </w:t>
      </w:r>
      <w:r w:rsidRPr="00F02970">
        <w:rPr>
          <w:rFonts w:ascii="Arial" w:eastAsia="Times New Roman" w:hAnsi="Arial" w:cs="Arial"/>
          <w:sz w:val="20"/>
          <w:szCs w:val="20"/>
          <w:lang w:val="en-US"/>
        </w:rPr>
        <w:t>III</w:t>
      </w:r>
      <w:r w:rsidRPr="00F02970">
        <w:rPr>
          <w:rFonts w:ascii="Arial" w:eastAsia="Times New Roman" w:hAnsi="Arial" w:cs="Arial"/>
          <w:sz w:val="20"/>
          <w:szCs w:val="20"/>
        </w:rPr>
        <w:t xml:space="preserve">, направив Оператору Реестра исполнителей услуги </w:t>
      </w:r>
      <w:r w:rsidRPr="00F02970">
        <w:rPr>
          <w:rFonts w:ascii="Arial" w:eastAsiaTheme="minorHAnsi" w:hAnsi="Arial" w:cs="Arial"/>
          <w:sz w:val="20"/>
          <w:szCs w:val="20"/>
        </w:rPr>
        <w:t>путем заполнения экранных форм в информационной системе</w:t>
      </w:r>
      <w:r w:rsidRPr="00F02970">
        <w:rPr>
          <w:rFonts w:ascii="Arial" w:eastAsia="Times New Roman" w:hAnsi="Arial" w:cs="Arial"/>
          <w:sz w:val="20"/>
          <w:szCs w:val="20"/>
        </w:rPr>
        <w:t xml:space="preserve"> заявление об изменении сведений о дополнительной </w:t>
      </w:r>
      <w:proofErr w:type="spellStart"/>
      <w:r w:rsidRPr="00F02970">
        <w:rPr>
          <w:rFonts w:ascii="Arial" w:eastAsia="Times New Roman" w:hAnsi="Arial" w:cs="Arial"/>
          <w:sz w:val="20"/>
          <w:szCs w:val="20"/>
        </w:rPr>
        <w:t>общеразвивающей</w:t>
      </w:r>
      <w:proofErr w:type="spellEnd"/>
      <w:r w:rsidRPr="00F02970">
        <w:rPr>
          <w:rFonts w:ascii="Arial" w:eastAsia="Times New Roman" w:hAnsi="Arial" w:cs="Arial"/>
          <w:sz w:val="20"/>
          <w:szCs w:val="20"/>
        </w:rPr>
        <w:t xml:space="preserve"> программе, содержащее новые, измененные сведения, предусмотренные пунктом 3.1 настоящего Порядка.</w:t>
      </w:r>
      <w:bookmarkEnd w:id="38"/>
    </w:p>
    <w:p w:rsidR="00F02970" w:rsidRPr="00F02970" w:rsidRDefault="00F02970" w:rsidP="00F02970">
      <w:pPr>
        <w:widowControl w:val="0"/>
        <w:numPr>
          <w:ilvl w:val="1"/>
          <w:numId w:val="10"/>
        </w:numPr>
        <w:tabs>
          <w:tab w:val="left" w:pos="0"/>
          <w:tab w:val="left" w:pos="993"/>
          <w:tab w:val="left" w:pos="1418"/>
        </w:tabs>
        <w:autoSpaceDE w:val="0"/>
        <w:autoSpaceDN w:val="0"/>
        <w:adjustRightInd w:val="0"/>
        <w:spacing w:after="0" w:line="240" w:lineRule="auto"/>
        <w:ind w:left="57" w:right="57" w:firstLine="709"/>
        <w:contextualSpacing/>
        <w:jc w:val="both"/>
        <w:rPr>
          <w:rFonts w:ascii="Arial" w:eastAsia="Times New Roman" w:hAnsi="Arial" w:cs="Arial"/>
          <w:sz w:val="20"/>
          <w:szCs w:val="20"/>
        </w:rPr>
      </w:pPr>
      <w:bookmarkStart w:id="39" w:name="_Ref114236412"/>
      <w:r w:rsidRPr="00F02970">
        <w:rPr>
          <w:rFonts w:ascii="Arial" w:eastAsia="Times New Roman" w:hAnsi="Arial" w:cs="Arial"/>
          <w:sz w:val="20"/>
          <w:szCs w:val="20"/>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39"/>
      <w:r w:rsidRPr="00F02970">
        <w:rPr>
          <w:rFonts w:ascii="Arial" w:eastAsia="Times New Roman" w:hAnsi="Arial" w:cs="Arial"/>
          <w:sz w:val="20"/>
          <w:szCs w:val="20"/>
        </w:rPr>
        <w:t xml:space="preserve"> </w:t>
      </w:r>
    </w:p>
    <w:p w:rsidR="00F02970" w:rsidRPr="00F02970" w:rsidRDefault="00F02970" w:rsidP="00F02970">
      <w:pPr>
        <w:tabs>
          <w:tab w:val="left" w:pos="0"/>
          <w:tab w:val="left" w:pos="993"/>
          <w:tab w:val="left" w:pos="1418"/>
        </w:tabs>
        <w:spacing w:after="0" w:line="240" w:lineRule="auto"/>
        <w:ind w:left="57" w:right="57" w:firstLine="709"/>
        <w:contextualSpacing/>
        <w:jc w:val="both"/>
        <w:rPr>
          <w:rFonts w:ascii="Arial" w:eastAsia="Times New Roman" w:hAnsi="Arial" w:cs="Arial"/>
          <w:sz w:val="20"/>
          <w:szCs w:val="20"/>
        </w:rPr>
      </w:pPr>
      <w:r w:rsidRPr="00F02970">
        <w:rPr>
          <w:rFonts w:ascii="Arial" w:eastAsia="Times New Roman" w:hAnsi="Arial" w:cs="Arial"/>
          <w:sz w:val="20"/>
          <w:szCs w:val="20"/>
        </w:rPr>
        <w:lastRenderedPageBreak/>
        <w:t xml:space="preserve">В случае выполнения исполнителем указанных условий Оператор Реестра исполнителей услуги вносит необходимые изменения в раздел </w:t>
      </w:r>
      <w:r w:rsidRPr="00F02970">
        <w:rPr>
          <w:rFonts w:ascii="Arial" w:eastAsia="Times New Roman" w:hAnsi="Arial" w:cs="Arial"/>
          <w:sz w:val="20"/>
          <w:szCs w:val="20"/>
          <w:lang w:val="en-US"/>
        </w:rPr>
        <w:t>III</w:t>
      </w:r>
      <w:r w:rsidRPr="00F02970">
        <w:rPr>
          <w:rFonts w:ascii="Arial" w:eastAsia="Times New Roman" w:hAnsi="Arial" w:cs="Arial"/>
          <w:sz w:val="20"/>
          <w:szCs w:val="20"/>
        </w:rPr>
        <w:t xml:space="preserve">. </w:t>
      </w:r>
    </w:p>
    <w:p w:rsidR="00F02970" w:rsidRPr="00F02970" w:rsidRDefault="00F02970" w:rsidP="00F02970">
      <w:pPr>
        <w:widowControl w:val="0"/>
        <w:numPr>
          <w:ilvl w:val="1"/>
          <w:numId w:val="10"/>
        </w:numPr>
        <w:tabs>
          <w:tab w:val="left" w:pos="0"/>
          <w:tab w:val="left" w:pos="993"/>
          <w:tab w:val="left" w:pos="1418"/>
        </w:tabs>
        <w:autoSpaceDE w:val="0"/>
        <w:autoSpaceDN w:val="0"/>
        <w:adjustRightInd w:val="0"/>
        <w:spacing w:after="0" w:line="240" w:lineRule="auto"/>
        <w:ind w:left="57" w:right="57" w:firstLine="709"/>
        <w:contextualSpacing/>
        <w:jc w:val="both"/>
        <w:rPr>
          <w:rFonts w:ascii="Arial" w:eastAsia="Times New Roman" w:hAnsi="Arial" w:cs="Arial"/>
          <w:sz w:val="20"/>
          <w:szCs w:val="20"/>
        </w:rPr>
      </w:pPr>
      <w:bookmarkStart w:id="40" w:name="_Ref114236458"/>
      <w:r w:rsidRPr="00F02970">
        <w:rPr>
          <w:rFonts w:ascii="Arial" w:eastAsia="Times New Roman" w:hAnsi="Arial" w:cs="Arial"/>
          <w:sz w:val="20"/>
          <w:szCs w:val="20"/>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w:t>
      </w:r>
      <w:proofErr w:type="spellStart"/>
      <w:r w:rsidRPr="00F02970">
        <w:rPr>
          <w:rFonts w:ascii="Arial" w:eastAsia="Times New Roman" w:hAnsi="Arial" w:cs="Arial"/>
          <w:sz w:val="20"/>
          <w:szCs w:val="20"/>
        </w:rPr>
        <w:t>общеразвивающей</w:t>
      </w:r>
      <w:proofErr w:type="spellEnd"/>
      <w:r w:rsidRPr="00F02970">
        <w:rPr>
          <w:rFonts w:ascii="Arial" w:eastAsia="Times New Roman" w:hAnsi="Arial" w:cs="Arial"/>
          <w:sz w:val="20"/>
          <w:szCs w:val="20"/>
        </w:rPr>
        <w:t xml:space="preserve"> программе в разделе </w:t>
      </w:r>
      <w:r w:rsidRPr="00F02970">
        <w:rPr>
          <w:rFonts w:ascii="Arial" w:eastAsia="Times New Roman" w:hAnsi="Arial" w:cs="Arial"/>
          <w:sz w:val="20"/>
          <w:szCs w:val="20"/>
          <w:lang w:val="en-US"/>
        </w:rPr>
        <w:t>III</w:t>
      </w:r>
      <w:r w:rsidRPr="00F02970">
        <w:rPr>
          <w:rFonts w:ascii="Arial" w:eastAsia="Times New Roman" w:hAnsi="Arial" w:cs="Arial"/>
          <w:sz w:val="20"/>
          <w:szCs w:val="20"/>
        </w:rPr>
        <w:t xml:space="preserve"> с указанием причины такого отказа.</w:t>
      </w:r>
      <w:bookmarkEnd w:id="40"/>
      <w:r w:rsidRPr="00F02970">
        <w:rPr>
          <w:rFonts w:ascii="Arial" w:eastAsia="Times New Roman" w:hAnsi="Arial" w:cs="Arial"/>
          <w:sz w:val="20"/>
          <w:szCs w:val="20"/>
        </w:rPr>
        <w:t xml:space="preserve"> </w:t>
      </w:r>
    </w:p>
    <w:p w:rsidR="00F02970" w:rsidRPr="00F02970" w:rsidRDefault="00F02970" w:rsidP="00F02970">
      <w:pPr>
        <w:widowControl w:val="0"/>
        <w:numPr>
          <w:ilvl w:val="1"/>
          <w:numId w:val="10"/>
        </w:numPr>
        <w:tabs>
          <w:tab w:val="left" w:pos="0"/>
          <w:tab w:val="left" w:pos="851"/>
          <w:tab w:val="left" w:pos="993"/>
          <w:tab w:val="left" w:pos="1418"/>
        </w:tabs>
        <w:autoSpaceDE w:val="0"/>
        <w:autoSpaceDN w:val="0"/>
        <w:adjustRightInd w:val="0"/>
        <w:spacing w:after="0" w:line="240" w:lineRule="auto"/>
        <w:ind w:left="57" w:right="57" w:firstLine="709"/>
        <w:contextualSpacing/>
        <w:jc w:val="both"/>
        <w:rPr>
          <w:rFonts w:ascii="Arial" w:eastAsia="Times New Roman" w:hAnsi="Arial" w:cs="Arial"/>
          <w:sz w:val="20"/>
          <w:szCs w:val="20"/>
        </w:rPr>
      </w:pPr>
      <w:r w:rsidRPr="00F02970">
        <w:rPr>
          <w:rFonts w:ascii="Arial" w:eastAsia="Times New Roman" w:hAnsi="Arial" w:cs="Arial"/>
          <w:sz w:val="20"/>
          <w:szCs w:val="20"/>
        </w:rPr>
        <w:t>Формы заявлений и уведомлений, указанных в пунктах 3.3, 3.6-3.7, 3.9 и 3.11 настоящего Порядка, устанавливаются уполномоченным органом.</w:t>
      </w:r>
    </w:p>
    <w:p w:rsidR="00F02970" w:rsidRPr="00F02970" w:rsidRDefault="00F02970" w:rsidP="00F02970">
      <w:pPr>
        <w:widowControl w:val="0"/>
        <w:numPr>
          <w:ilvl w:val="1"/>
          <w:numId w:val="10"/>
        </w:numPr>
        <w:tabs>
          <w:tab w:val="left" w:pos="0"/>
          <w:tab w:val="left" w:pos="993"/>
          <w:tab w:val="left" w:pos="1418"/>
        </w:tabs>
        <w:autoSpaceDE w:val="0"/>
        <w:autoSpaceDN w:val="0"/>
        <w:adjustRightInd w:val="0"/>
        <w:spacing w:after="0" w:line="240" w:lineRule="auto"/>
        <w:ind w:left="57" w:right="57" w:firstLine="709"/>
        <w:contextualSpacing/>
        <w:jc w:val="both"/>
        <w:rPr>
          <w:rFonts w:ascii="Arial" w:eastAsia="Times New Roman" w:hAnsi="Arial" w:cs="Arial"/>
          <w:sz w:val="20"/>
          <w:szCs w:val="20"/>
        </w:rPr>
      </w:pPr>
      <w:r w:rsidRPr="00F02970">
        <w:rPr>
          <w:rFonts w:ascii="Arial" w:eastAsia="Times New Roman" w:hAnsi="Arial" w:cs="Arial"/>
          <w:sz w:val="20"/>
          <w:szCs w:val="20"/>
        </w:rPr>
        <w:t xml:space="preserve">В случае исключения исполнителя услуги из Реестра исполнителей услуги сведения, указанные в пункте 3.1, сохраняются в разделе </w:t>
      </w:r>
      <w:r w:rsidRPr="00F02970">
        <w:rPr>
          <w:rFonts w:ascii="Arial" w:eastAsia="Times New Roman" w:hAnsi="Arial" w:cs="Arial"/>
          <w:sz w:val="20"/>
          <w:szCs w:val="20"/>
          <w:lang w:val="en-US"/>
        </w:rPr>
        <w:t>III</w:t>
      </w:r>
      <w:r w:rsidRPr="00F02970">
        <w:rPr>
          <w:rFonts w:ascii="Arial" w:eastAsia="Times New Roman" w:hAnsi="Arial" w:cs="Arial"/>
          <w:sz w:val="20"/>
          <w:szCs w:val="20"/>
        </w:rPr>
        <w:t xml:space="preserve"> в целях обеспечения </w:t>
      </w:r>
      <w:r w:rsidRPr="00F02970">
        <w:rPr>
          <w:rFonts w:ascii="Arial" w:eastAsiaTheme="minorHAnsi" w:hAnsi="Arial" w:cs="Arial"/>
          <w:sz w:val="20"/>
          <w:szCs w:val="20"/>
        </w:rPr>
        <w:t>осуществления автоматизированного учета в информационной системе.</w:t>
      </w:r>
    </w:p>
    <w:p w:rsidR="00F02970" w:rsidRPr="00F02970" w:rsidRDefault="00F02970" w:rsidP="00F02970">
      <w:pPr>
        <w:widowControl w:val="0"/>
        <w:tabs>
          <w:tab w:val="left" w:pos="0"/>
          <w:tab w:val="left" w:pos="993"/>
          <w:tab w:val="left" w:pos="1418"/>
        </w:tabs>
        <w:autoSpaceDE w:val="0"/>
        <w:autoSpaceDN w:val="0"/>
        <w:adjustRightInd w:val="0"/>
        <w:spacing w:after="0" w:line="240" w:lineRule="auto"/>
        <w:ind w:left="57" w:right="57" w:firstLine="709"/>
        <w:contextualSpacing/>
        <w:jc w:val="both"/>
        <w:rPr>
          <w:rFonts w:ascii="Arial" w:eastAsia="Times New Roman" w:hAnsi="Arial" w:cs="Arial"/>
          <w:sz w:val="20"/>
          <w:szCs w:val="20"/>
        </w:rPr>
      </w:pPr>
    </w:p>
    <w:p w:rsidR="00F02970" w:rsidRPr="00F02970" w:rsidRDefault="00F02970" w:rsidP="00F02970">
      <w:pPr>
        <w:keepNext/>
        <w:keepLines/>
        <w:numPr>
          <w:ilvl w:val="0"/>
          <w:numId w:val="10"/>
        </w:numPr>
        <w:spacing w:after="0" w:line="240" w:lineRule="auto"/>
        <w:ind w:left="57" w:right="57" w:firstLine="709"/>
        <w:jc w:val="center"/>
        <w:outlineLvl w:val="0"/>
        <w:rPr>
          <w:rFonts w:ascii="Arial" w:eastAsia="Times New Roman" w:hAnsi="Arial" w:cs="Arial"/>
          <w:sz w:val="20"/>
          <w:szCs w:val="20"/>
        </w:rPr>
      </w:pPr>
      <w:r w:rsidRPr="00F02970">
        <w:rPr>
          <w:rFonts w:ascii="Arial" w:eastAsia="Times New Roman" w:hAnsi="Arial" w:cs="Arial"/>
          <w:sz w:val="20"/>
          <w:szCs w:val="20"/>
        </w:rPr>
        <w:t>Исключение исполнителей услуги из Реестра исполнителей услуги</w:t>
      </w:r>
      <w:bookmarkEnd w:id="26"/>
    </w:p>
    <w:p w:rsidR="00F02970" w:rsidRPr="00F02970" w:rsidRDefault="00F02970" w:rsidP="00F02970">
      <w:pPr>
        <w:widowControl w:val="0"/>
        <w:numPr>
          <w:ilvl w:val="0"/>
          <w:numId w:val="10"/>
        </w:numPr>
        <w:autoSpaceDE w:val="0"/>
        <w:autoSpaceDN w:val="0"/>
        <w:adjustRightInd w:val="0"/>
        <w:spacing w:after="0" w:line="240" w:lineRule="auto"/>
        <w:ind w:left="57" w:right="57" w:firstLine="709"/>
        <w:contextualSpacing/>
        <w:jc w:val="both"/>
        <w:rPr>
          <w:rFonts w:ascii="Arial" w:eastAsiaTheme="minorHAnsi" w:hAnsi="Arial" w:cs="Arial"/>
          <w:vanish/>
          <w:sz w:val="20"/>
          <w:szCs w:val="20"/>
        </w:rPr>
      </w:pPr>
      <w:bookmarkStart w:id="41" w:name="sub_1281"/>
    </w:p>
    <w:p w:rsidR="00F02970" w:rsidRPr="00F02970" w:rsidRDefault="00F02970" w:rsidP="00F02970">
      <w:pPr>
        <w:widowControl w:val="0"/>
        <w:numPr>
          <w:ilvl w:val="1"/>
          <w:numId w:val="12"/>
        </w:numPr>
        <w:tabs>
          <w:tab w:val="left" w:pos="1276"/>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bookmarkStart w:id="42" w:name="_Ref114236519"/>
      <w:r w:rsidRPr="00F02970">
        <w:rPr>
          <w:rFonts w:ascii="Arial" w:eastAsiaTheme="minorHAnsi" w:hAnsi="Arial" w:cs="Arial"/>
          <w:sz w:val="20"/>
          <w:szCs w:val="20"/>
        </w:rPr>
        <w:t>Исключение исполнителя услуги из Реестра исполнителей услуги осуществляется в следующих случаях:</w:t>
      </w:r>
      <w:bookmarkEnd w:id="42"/>
    </w:p>
    <w:p w:rsidR="00F02970" w:rsidRPr="00F02970" w:rsidRDefault="00F02970" w:rsidP="00F02970">
      <w:pPr>
        <w:widowControl w:val="0"/>
        <w:numPr>
          <w:ilvl w:val="1"/>
          <w:numId w:val="3"/>
        </w:numPr>
        <w:tabs>
          <w:tab w:val="left" w:pos="1134"/>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bookmarkStart w:id="43" w:name="_Ref114236501"/>
      <w:bookmarkStart w:id="44" w:name="sub_1282"/>
      <w:bookmarkEnd w:id="41"/>
      <w:proofErr w:type="gramStart"/>
      <w:r w:rsidRPr="00F02970">
        <w:rPr>
          <w:rFonts w:ascii="Arial" w:eastAsiaTheme="minorHAnsi" w:hAnsi="Arial" w:cs="Arial"/>
          <w:sz w:val="20"/>
          <w:szCs w:val="20"/>
        </w:rPr>
        <w:t>при несогласии исполнителя услуги с измененными в соответствии с частью 2 статьи 23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bookmarkEnd w:id="43"/>
      <w:proofErr w:type="gramEnd"/>
    </w:p>
    <w:p w:rsidR="00F02970" w:rsidRPr="00F02970" w:rsidRDefault="00F02970" w:rsidP="00F02970">
      <w:pPr>
        <w:widowControl w:val="0"/>
        <w:numPr>
          <w:ilvl w:val="1"/>
          <w:numId w:val="3"/>
        </w:numPr>
        <w:tabs>
          <w:tab w:val="left" w:pos="1134"/>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bookmarkStart w:id="45" w:name="_Ref114236565"/>
      <w:bookmarkStart w:id="46" w:name="sub_1283"/>
      <w:bookmarkEnd w:id="44"/>
      <w:r w:rsidRPr="00F02970">
        <w:rPr>
          <w:rFonts w:ascii="Arial" w:eastAsiaTheme="minorHAnsi" w:hAnsi="Arial" w:cs="Arial"/>
          <w:sz w:val="20"/>
          <w:szCs w:val="20"/>
        </w:rPr>
        <w:t>включение исполнителя услуги в реестр недобросовестных исполнителей государственных (муниципальных) услуг в социальной сфере;</w:t>
      </w:r>
      <w:bookmarkEnd w:id="45"/>
    </w:p>
    <w:p w:rsidR="00F02970" w:rsidRPr="00F02970" w:rsidRDefault="00F02970" w:rsidP="00F02970">
      <w:pPr>
        <w:widowControl w:val="0"/>
        <w:numPr>
          <w:ilvl w:val="0"/>
          <w:numId w:val="9"/>
        </w:numPr>
        <w:tabs>
          <w:tab w:val="left" w:pos="1134"/>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bookmarkStart w:id="47" w:name="_Ref114236575"/>
      <w:r w:rsidRPr="00F02970">
        <w:rPr>
          <w:rFonts w:ascii="Arial" w:eastAsiaTheme="minorHAnsi" w:hAnsi="Arial" w:cs="Arial"/>
          <w:sz w:val="20"/>
          <w:szCs w:val="20"/>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47"/>
    </w:p>
    <w:p w:rsidR="00F02970" w:rsidRPr="00F02970" w:rsidRDefault="00F02970" w:rsidP="00F02970">
      <w:pPr>
        <w:widowControl w:val="0"/>
        <w:numPr>
          <w:ilvl w:val="0"/>
          <w:numId w:val="9"/>
        </w:numPr>
        <w:tabs>
          <w:tab w:val="left" w:pos="1134"/>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bookmarkStart w:id="48" w:name="_Ref114236584"/>
      <w:r w:rsidRPr="00F02970">
        <w:rPr>
          <w:rFonts w:ascii="Arial" w:eastAsiaTheme="minorHAnsi" w:hAnsi="Arial" w:cs="Arial"/>
          <w:sz w:val="20"/>
          <w:szCs w:val="20"/>
        </w:rPr>
        <w:t xml:space="preserve">утрата исполнителем права на осуществление образовательной деятельности по реализации дополнительных </w:t>
      </w:r>
      <w:proofErr w:type="spellStart"/>
      <w:r w:rsidRPr="00F02970">
        <w:rPr>
          <w:rFonts w:ascii="Arial" w:eastAsiaTheme="minorHAnsi" w:hAnsi="Arial" w:cs="Arial"/>
          <w:sz w:val="20"/>
          <w:szCs w:val="20"/>
        </w:rPr>
        <w:t>общеразвивающих</w:t>
      </w:r>
      <w:proofErr w:type="spellEnd"/>
      <w:r w:rsidRPr="00F02970">
        <w:rPr>
          <w:rFonts w:ascii="Arial" w:eastAsiaTheme="minorHAnsi" w:hAnsi="Arial" w:cs="Arial"/>
          <w:sz w:val="20"/>
          <w:szCs w:val="20"/>
        </w:rPr>
        <w:t xml:space="preserve"> программ;</w:t>
      </w:r>
      <w:bookmarkEnd w:id="48"/>
    </w:p>
    <w:p w:rsidR="00F02970" w:rsidRPr="00F02970" w:rsidRDefault="00F02970" w:rsidP="00F02970">
      <w:pPr>
        <w:widowControl w:val="0"/>
        <w:numPr>
          <w:ilvl w:val="0"/>
          <w:numId w:val="9"/>
        </w:numPr>
        <w:tabs>
          <w:tab w:val="left" w:pos="1134"/>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bookmarkStart w:id="49" w:name="sub_1284"/>
      <w:bookmarkEnd w:id="46"/>
      <w:r w:rsidRPr="00F02970">
        <w:rPr>
          <w:rFonts w:ascii="Arial" w:eastAsiaTheme="minorHAnsi" w:hAnsi="Arial" w:cs="Arial"/>
          <w:sz w:val="20"/>
          <w:szCs w:val="20"/>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rsidR="00F02970" w:rsidRPr="00F02970" w:rsidRDefault="00F02970" w:rsidP="00F02970">
      <w:pPr>
        <w:widowControl w:val="0"/>
        <w:numPr>
          <w:ilvl w:val="1"/>
          <w:numId w:val="12"/>
        </w:numPr>
        <w:tabs>
          <w:tab w:val="left" w:pos="1276"/>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bookmarkStart w:id="50" w:name="sub_1285"/>
      <w:bookmarkEnd w:id="49"/>
      <w:r w:rsidRPr="00F02970">
        <w:rPr>
          <w:rFonts w:ascii="Arial" w:eastAsiaTheme="minorHAnsi" w:hAnsi="Arial" w:cs="Arial"/>
          <w:sz w:val="20"/>
          <w:szCs w:val="20"/>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rsidR="00F02970" w:rsidRPr="00F02970" w:rsidRDefault="00F02970" w:rsidP="00F02970">
      <w:pPr>
        <w:widowControl w:val="0"/>
        <w:numPr>
          <w:ilvl w:val="1"/>
          <w:numId w:val="12"/>
        </w:numPr>
        <w:tabs>
          <w:tab w:val="left" w:pos="1276"/>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proofErr w:type="gramStart"/>
      <w:r w:rsidRPr="00F02970">
        <w:rPr>
          <w:rFonts w:ascii="Arial" w:eastAsiaTheme="minorHAnsi" w:hAnsi="Arial" w:cs="Arial"/>
          <w:sz w:val="20"/>
          <w:szCs w:val="20"/>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roofErr w:type="gramEnd"/>
    </w:p>
    <w:p w:rsidR="00F02970" w:rsidRPr="00F02970" w:rsidRDefault="00F02970" w:rsidP="00F02970">
      <w:pPr>
        <w:widowControl w:val="0"/>
        <w:numPr>
          <w:ilvl w:val="1"/>
          <w:numId w:val="12"/>
        </w:numPr>
        <w:tabs>
          <w:tab w:val="left" w:pos="1276"/>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r w:rsidRPr="00F02970">
        <w:rPr>
          <w:rFonts w:ascii="Arial" w:eastAsiaTheme="minorHAnsi" w:hAnsi="Arial" w:cs="Arial"/>
          <w:sz w:val="20"/>
          <w:szCs w:val="20"/>
        </w:rPr>
        <w:t>В случае выявления фактов, предусмотренных подпунктами 3 и 4 пункта 4.1 настоящего Порядка, уполномоченный орган направляет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rsidR="00F02970" w:rsidRPr="00F02970" w:rsidRDefault="00F02970" w:rsidP="00F02970">
      <w:pPr>
        <w:widowControl w:val="0"/>
        <w:numPr>
          <w:ilvl w:val="1"/>
          <w:numId w:val="12"/>
        </w:numPr>
        <w:tabs>
          <w:tab w:val="left" w:pos="1276"/>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r w:rsidRPr="00F02970">
        <w:rPr>
          <w:rFonts w:ascii="Arial" w:eastAsiaTheme="minorHAnsi" w:hAnsi="Arial" w:cs="Arial"/>
          <w:sz w:val="20"/>
          <w:szCs w:val="20"/>
        </w:rPr>
        <w:t xml:space="preserve">Уполномоченный орган в течение двух рабочих дней </w:t>
      </w:r>
      <w:proofErr w:type="gramStart"/>
      <w:r w:rsidRPr="00F02970">
        <w:rPr>
          <w:rFonts w:ascii="Arial" w:eastAsiaTheme="minorHAnsi" w:hAnsi="Arial" w:cs="Arial"/>
          <w:sz w:val="20"/>
          <w:szCs w:val="20"/>
        </w:rPr>
        <w:t>с даты получения</w:t>
      </w:r>
      <w:proofErr w:type="gramEnd"/>
      <w:r w:rsidRPr="00F02970">
        <w:rPr>
          <w:rFonts w:ascii="Arial" w:eastAsiaTheme="minorHAnsi" w:hAnsi="Arial" w:cs="Arial"/>
          <w:sz w:val="20"/>
          <w:szCs w:val="20"/>
        </w:rPr>
        <w:t xml:space="preserve">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rsidR="00F02970" w:rsidRPr="00F02970" w:rsidRDefault="00F02970" w:rsidP="00F02970">
      <w:pPr>
        <w:widowControl w:val="0"/>
        <w:numPr>
          <w:ilvl w:val="1"/>
          <w:numId w:val="12"/>
        </w:numPr>
        <w:tabs>
          <w:tab w:val="left" w:pos="1276"/>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bookmarkStart w:id="51" w:name="_Ref114236607"/>
      <w:r w:rsidRPr="00F02970">
        <w:rPr>
          <w:rFonts w:ascii="Arial" w:eastAsiaTheme="minorHAnsi" w:hAnsi="Arial" w:cs="Arial"/>
          <w:sz w:val="20"/>
          <w:szCs w:val="20"/>
        </w:rPr>
        <w:t xml:space="preserve">Уполномоченный орган в день внесения изменений в Реестр исполнителей услуги формирует и направляет исполнителю услуги уведомление </w:t>
      </w:r>
      <w:proofErr w:type="gramStart"/>
      <w:r w:rsidRPr="00F02970">
        <w:rPr>
          <w:rFonts w:ascii="Arial" w:eastAsiaTheme="minorHAnsi" w:hAnsi="Arial" w:cs="Arial"/>
          <w:sz w:val="20"/>
          <w:szCs w:val="20"/>
        </w:rPr>
        <w:t>об исключении его из Реестра исполнителей услуги в электронном виде с использованием информационной системы с указанием</w:t>
      </w:r>
      <w:proofErr w:type="gramEnd"/>
      <w:r w:rsidRPr="00F02970">
        <w:rPr>
          <w:rFonts w:ascii="Arial" w:eastAsiaTheme="minorHAnsi" w:hAnsi="Arial" w:cs="Arial"/>
          <w:sz w:val="20"/>
          <w:szCs w:val="20"/>
        </w:rPr>
        <w:t xml:space="preserve"> основания для такого исключения.</w:t>
      </w:r>
      <w:bookmarkEnd w:id="51"/>
    </w:p>
    <w:p w:rsidR="00F02970" w:rsidRPr="00F02970" w:rsidRDefault="00F02970" w:rsidP="00F02970">
      <w:pPr>
        <w:widowControl w:val="0"/>
        <w:numPr>
          <w:ilvl w:val="1"/>
          <w:numId w:val="12"/>
        </w:numPr>
        <w:tabs>
          <w:tab w:val="left" w:pos="1276"/>
        </w:tabs>
        <w:autoSpaceDE w:val="0"/>
        <w:autoSpaceDN w:val="0"/>
        <w:adjustRightInd w:val="0"/>
        <w:spacing w:after="0" w:line="240" w:lineRule="auto"/>
        <w:ind w:left="57" w:right="57" w:firstLine="709"/>
        <w:contextualSpacing/>
        <w:jc w:val="both"/>
        <w:rPr>
          <w:rFonts w:ascii="Arial" w:eastAsiaTheme="minorHAnsi" w:hAnsi="Arial" w:cs="Arial"/>
          <w:sz w:val="20"/>
          <w:szCs w:val="20"/>
        </w:rPr>
      </w:pPr>
      <w:r w:rsidRPr="00F02970">
        <w:rPr>
          <w:rFonts w:ascii="Arial" w:eastAsiaTheme="minorHAnsi" w:hAnsi="Arial" w:cs="Arial"/>
          <w:sz w:val="20"/>
          <w:szCs w:val="20"/>
        </w:rPr>
        <w:t xml:space="preserve">Исполнитель услуги считается исключенным из Реестра исполнителей услуги </w:t>
      </w:r>
      <w:proofErr w:type="gramStart"/>
      <w:r w:rsidRPr="00F02970">
        <w:rPr>
          <w:rFonts w:ascii="Arial" w:eastAsiaTheme="minorHAnsi" w:hAnsi="Arial" w:cs="Arial"/>
          <w:sz w:val="20"/>
          <w:szCs w:val="20"/>
        </w:rPr>
        <w:t>с даты направления</w:t>
      </w:r>
      <w:proofErr w:type="gramEnd"/>
      <w:r w:rsidRPr="00F02970">
        <w:rPr>
          <w:rFonts w:ascii="Arial" w:eastAsiaTheme="minorHAnsi" w:hAnsi="Arial" w:cs="Arial"/>
          <w:sz w:val="20"/>
          <w:szCs w:val="20"/>
        </w:rPr>
        <w:t xml:space="preserve"> исполнителю услуги уведомления, предусмотренного пунктом 4.6 настоящего Порядка.</w:t>
      </w:r>
      <w:bookmarkEnd w:id="50"/>
    </w:p>
    <w:p w:rsidR="00F02970" w:rsidRPr="00320FDB" w:rsidRDefault="00F02970" w:rsidP="00F02970">
      <w:pPr>
        <w:spacing w:after="0" w:line="240" w:lineRule="auto"/>
        <w:ind w:firstLine="360"/>
        <w:jc w:val="both"/>
        <w:rPr>
          <w:rFonts w:ascii="Times New Roman" w:eastAsia="Times New Roman" w:hAnsi="Times New Roman"/>
          <w:sz w:val="20"/>
          <w:szCs w:val="20"/>
          <w:lang w:eastAsia="ru-RU"/>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10D1C11"/>
    <w:multiLevelType w:val="multilevel"/>
    <w:tmpl w:val="DC7E83A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F3497B"/>
    <w:multiLevelType w:val="multilevel"/>
    <w:tmpl w:val="DC7E83AC"/>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0BC5582"/>
    <w:multiLevelType w:val="hybridMultilevel"/>
    <w:tmpl w:val="29C61D04"/>
    <w:lvl w:ilvl="0" w:tplc="A90A946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B53D01"/>
    <w:multiLevelType w:val="hybridMultilevel"/>
    <w:tmpl w:val="8C90D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7C313C24"/>
    <w:multiLevelType w:val="hybridMultilevel"/>
    <w:tmpl w:val="CDB4EEFE"/>
    <w:lvl w:ilvl="0" w:tplc="A90A94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0"/>
  </w:num>
  <w:num w:numId="4">
    <w:abstractNumId w:val="10"/>
  </w:num>
  <w:num w:numId="5">
    <w:abstractNumId w:val="6"/>
  </w:num>
  <w:num w:numId="6">
    <w:abstractNumId w:val="3"/>
  </w:num>
  <w:num w:numId="7">
    <w:abstractNumId w:val="9"/>
  </w:num>
  <w:num w:numId="8">
    <w:abstractNumId w:val="1"/>
  </w:num>
  <w:num w:numId="9">
    <w:abstractNumId w:val="7"/>
  </w:num>
  <w:num w:numId="10">
    <w:abstractNumId w:val="2"/>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02970"/>
    <w:rsid w:val="00824F94"/>
    <w:rsid w:val="00F02970"/>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97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88">
    <w:name w:val="Сетка таблицы88"/>
    <w:basedOn w:val="a1"/>
    <w:next w:val="a3"/>
    <w:uiPriority w:val="39"/>
    <w:rsid w:val="00F02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F029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3">
    <w:name w:val="Balloon Text"/>
    <w:basedOn w:val="a"/>
    <w:link w:val="a5"/>
    <w:uiPriority w:val="99"/>
    <w:semiHidden/>
    <w:unhideWhenUsed/>
    <w:rsid w:val="00F02970"/>
    <w:pPr>
      <w:spacing w:after="0" w:line="240" w:lineRule="auto"/>
    </w:pPr>
    <w:rPr>
      <w:rFonts w:ascii="Tahoma" w:hAnsi="Tahoma" w:cs="Tahoma"/>
      <w:sz w:val="16"/>
      <w:szCs w:val="16"/>
    </w:rPr>
  </w:style>
  <w:style w:type="character" w:customStyle="1" w:styleId="a5">
    <w:name w:val="Текст выноски Знак"/>
    <w:basedOn w:val="a0"/>
    <w:link w:val="a3"/>
    <w:uiPriority w:val="99"/>
    <w:semiHidden/>
    <w:rsid w:val="00F0297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56528600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7355</Words>
  <Characters>41925</Characters>
  <Application>Microsoft Office Word</Application>
  <DocSecurity>0</DocSecurity>
  <Lines>349</Lines>
  <Paragraphs>98</Paragraphs>
  <ScaleCrop>false</ScaleCrop>
  <Company/>
  <LinksUpToDate>false</LinksUpToDate>
  <CharactersWithSpaces>49182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2023-07-06T08:42:00Z</dcterms:created>
  <dcterms:modified xsi:type="dcterms:W3CDTF">2023-07-06T08:43:00Z</dcterms:modified>
</cp:coreProperties>
</file>