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63" w:rsidRPr="00496026" w:rsidRDefault="00166763" w:rsidP="00166763">
      <w:pPr>
        <w:spacing w:after="0" w:line="240" w:lineRule="auto"/>
        <w:jc w:val="center"/>
        <w:rPr>
          <w:rFonts w:ascii="Times New Roman" w:eastAsia="Times New Roman" w:hAnsi="Times New Roman"/>
          <w:sz w:val="18"/>
          <w:szCs w:val="18"/>
          <w:lang w:eastAsia="ru-RU"/>
        </w:rPr>
      </w:pPr>
      <w:r w:rsidRPr="00496026">
        <w:rPr>
          <w:rFonts w:ascii="Times New Roman" w:eastAsia="Times New Roman" w:hAnsi="Times New Roman"/>
          <w:sz w:val="18"/>
          <w:szCs w:val="18"/>
          <w:lang w:eastAsia="ru-RU"/>
        </w:rPr>
        <w:t>АДМИНИСТРАЦИЯ БОГУЧАНСКОГО РАЙОНА</w:t>
      </w:r>
    </w:p>
    <w:p w:rsidR="00166763" w:rsidRPr="00496026" w:rsidRDefault="00166763" w:rsidP="00166763">
      <w:pPr>
        <w:spacing w:after="0" w:line="240" w:lineRule="auto"/>
        <w:jc w:val="center"/>
        <w:rPr>
          <w:rFonts w:ascii="Times New Roman" w:eastAsia="Times New Roman" w:hAnsi="Times New Roman"/>
          <w:sz w:val="18"/>
          <w:szCs w:val="18"/>
          <w:lang w:eastAsia="ru-RU"/>
        </w:rPr>
      </w:pPr>
      <w:proofErr w:type="gramStart"/>
      <w:r w:rsidRPr="00496026">
        <w:rPr>
          <w:rFonts w:ascii="Times New Roman" w:eastAsia="Times New Roman" w:hAnsi="Times New Roman"/>
          <w:sz w:val="18"/>
          <w:szCs w:val="18"/>
          <w:lang w:eastAsia="ru-RU"/>
        </w:rPr>
        <w:t>П</w:t>
      </w:r>
      <w:proofErr w:type="gramEnd"/>
      <w:r w:rsidRPr="00496026">
        <w:rPr>
          <w:rFonts w:ascii="Times New Roman" w:eastAsia="Times New Roman" w:hAnsi="Times New Roman"/>
          <w:sz w:val="18"/>
          <w:szCs w:val="18"/>
          <w:lang w:eastAsia="ru-RU"/>
        </w:rPr>
        <w:t xml:space="preserve"> О С Т А Н О В Л Е Н И Е</w:t>
      </w:r>
    </w:p>
    <w:p w:rsidR="00166763" w:rsidRPr="00496026" w:rsidRDefault="00166763" w:rsidP="00166763">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08.02.2017</w:t>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t xml:space="preserve">с. </w:t>
      </w:r>
      <w:proofErr w:type="spellStart"/>
      <w:r w:rsidRPr="00496026">
        <w:rPr>
          <w:rFonts w:ascii="Times New Roman" w:eastAsia="Times New Roman" w:hAnsi="Times New Roman"/>
          <w:sz w:val="20"/>
          <w:szCs w:val="20"/>
          <w:lang w:eastAsia="ru-RU"/>
        </w:rPr>
        <w:t>Богучаны</w:t>
      </w:r>
      <w:proofErr w:type="spellEnd"/>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t xml:space="preserve">№ 115 - </w:t>
      </w:r>
      <w:proofErr w:type="spellStart"/>
      <w:proofErr w:type="gramStart"/>
      <w:r w:rsidRPr="00496026">
        <w:rPr>
          <w:rFonts w:ascii="Times New Roman" w:eastAsia="Times New Roman" w:hAnsi="Times New Roman"/>
          <w:sz w:val="20"/>
          <w:szCs w:val="20"/>
          <w:lang w:eastAsia="ru-RU"/>
        </w:rPr>
        <w:t>п</w:t>
      </w:r>
      <w:proofErr w:type="spellEnd"/>
      <w:proofErr w:type="gramEnd"/>
    </w:p>
    <w:p w:rsidR="00166763" w:rsidRPr="00496026" w:rsidRDefault="00166763" w:rsidP="00166763">
      <w:pPr>
        <w:spacing w:after="0" w:line="240" w:lineRule="auto"/>
        <w:jc w:val="both"/>
        <w:rPr>
          <w:rFonts w:ascii="Times New Roman" w:eastAsia="Times New Roman" w:hAnsi="Times New Roman"/>
          <w:sz w:val="20"/>
          <w:szCs w:val="20"/>
          <w:lang w:eastAsia="ru-RU"/>
        </w:rPr>
      </w:pPr>
    </w:p>
    <w:p w:rsidR="00166763" w:rsidRPr="00496026" w:rsidRDefault="00166763" w:rsidP="00166763">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Об утверждении Положения об организации получения общего образования в форме семейного образования и самообразования</w:t>
      </w:r>
    </w:p>
    <w:p w:rsidR="00166763" w:rsidRPr="00496026" w:rsidRDefault="00166763" w:rsidP="00166763">
      <w:pPr>
        <w:spacing w:after="0" w:line="240" w:lineRule="auto"/>
        <w:jc w:val="both"/>
        <w:rPr>
          <w:rFonts w:ascii="Times New Roman" w:eastAsia="Times New Roman" w:hAnsi="Times New Roman"/>
          <w:sz w:val="20"/>
          <w:szCs w:val="20"/>
          <w:lang w:eastAsia="ru-RU"/>
        </w:rPr>
      </w:pPr>
    </w:p>
    <w:p w:rsidR="00166763" w:rsidRPr="00496026" w:rsidRDefault="00166763" w:rsidP="00166763">
      <w:pPr>
        <w:spacing w:after="0" w:line="240" w:lineRule="auto"/>
        <w:ind w:firstLine="708"/>
        <w:jc w:val="both"/>
        <w:rPr>
          <w:rFonts w:ascii="Times New Roman" w:eastAsia="Times New Roman" w:hAnsi="Times New Roman"/>
          <w:color w:val="000000"/>
          <w:sz w:val="20"/>
          <w:szCs w:val="20"/>
          <w:lang w:eastAsia="ru-RU"/>
        </w:rPr>
      </w:pPr>
      <w:proofErr w:type="gramStart"/>
      <w:r w:rsidRPr="00496026">
        <w:rPr>
          <w:rFonts w:ascii="Times New Roman" w:eastAsia="Times New Roman" w:hAnsi="Times New Roman"/>
          <w:color w:val="000000"/>
          <w:sz w:val="20"/>
          <w:szCs w:val="20"/>
          <w:lang w:eastAsia="ru-RU"/>
        </w:rPr>
        <w:t>В соответствии с Федеральным законом от 29.12.2012г. № 273-ФЗ «Об образовании в Российской Федерации», Порядком организации учета детей, подлежащих обучению в образовательных учреждениях, реализующих образовательные программы дошкольного, начального общего, основного общего и среднего общего образования на территории Богучанского района, утверждённого Постановлением администрации Богучанского района от 11.11.2014 № 1436-п, на основании ст. 7, 8, 43, 47, Устава Богучанского района Красноярского края,</w:t>
      </w:r>
      <w:proofErr w:type="gramEnd"/>
    </w:p>
    <w:p w:rsidR="00166763" w:rsidRPr="00496026" w:rsidRDefault="00166763" w:rsidP="00166763">
      <w:pPr>
        <w:spacing w:after="0" w:line="240" w:lineRule="auto"/>
        <w:ind w:firstLine="708"/>
        <w:jc w:val="both"/>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ПОСТАНОВЛЯЮ:</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color w:val="000000"/>
          <w:sz w:val="20"/>
          <w:szCs w:val="20"/>
          <w:lang w:eastAsia="ru-RU"/>
        </w:rPr>
        <w:t>1. Утвердить Положение</w:t>
      </w:r>
      <w:r w:rsidRPr="00496026">
        <w:rPr>
          <w:rFonts w:ascii="Times New Roman" w:eastAsia="Times New Roman" w:hAnsi="Times New Roman"/>
          <w:sz w:val="20"/>
          <w:szCs w:val="20"/>
          <w:lang w:eastAsia="ru-RU"/>
        </w:rPr>
        <w:t xml:space="preserve"> об организации получения общего образования в форме семейного образования и самообразования</w:t>
      </w:r>
      <w:r w:rsidRPr="00496026">
        <w:rPr>
          <w:rFonts w:ascii="Times New Roman" w:eastAsia="Times New Roman" w:hAnsi="Times New Roman"/>
          <w:color w:val="000000"/>
          <w:sz w:val="20"/>
          <w:szCs w:val="20"/>
          <w:lang w:eastAsia="ru-RU"/>
        </w:rPr>
        <w:t xml:space="preserve"> согласно приложению.</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color w:val="000000"/>
          <w:sz w:val="20"/>
          <w:szCs w:val="20"/>
          <w:lang w:eastAsia="ru-RU"/>
        </w:rPr>
        <w:t xml:space="preserve">2. Признать утратившим силу Постановление администрации Богучанского района от 20.09.2016 № 706-п «Об утверждении Положения об организации </w:t>
      </w:r>
      <w:r w:rsidRPr="00496026">
        <w:rPr>
          <w:rFonts w:ascii="Times New Roman" w:eastAsia="Times New Roman" w:hAnsi="Times New Roman"/>
          <w:sz w:val="20"/>
          <w:szCs w:val="20"/>
          <w:lang w:eastAsia="ru-RU"/>
        </w:rPr>
        <w:t>получения общего образования в форме семейного образования и самообразования.</w:t>
      </w:r>
    </w:p>
    <w:p w:rsidR="00166763" w:rsidRPr="00496026" w:rsidRDefault="00166763" w:rsidP="00166763">
      <w:pPr>
        <w:spacing w:after="0" w:line="240" w:lineRule="auto"/>
        <w:ind w:firstLine="708"/>
        <w:jc w:val="both"/>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 xml:space="preserve">3. </w:t>
      </w:r>
      <w:proofErr w:type="gramStart"/>
      <w:r w:rsidRPr="00496026">
        <w:rPr>
          <w:rFonts w:ascii="Times New Roman" w:eastAsia="Times New Roman" w:hAnsi="Times New Roman"/>
          <w:color w:val="000000"/>
          <w:sz w:val="20"/>
          <w:szCs w:val="20"/>
          <w:lang w:eastAsia="ru-RU"/>
        </w:rPr>
        <w:t>Контроль за</w:t>
      </w:r>
      <w:proofErr w:type="gramEnd"/>
      <w:r w:rsidRPr="00496026">
        <w:rPr>
          <w:rFonts w:ascii="Times New Roman" w:eastAsia="Times New Roman" w:hAnsi="Times New Roman"/>
          <w:color w:val="000000"/>
          <w:sz w:val="20"/>
          <w:szCs w:val="20"/>
          <w:lang w:eastAsia="ru-RU"/>
        </w:rPr>
        <w:t xml:space="preserve"> исполнением настоящего постановления возложить на  первого заместителя Главы Богучанского района В.Ю. Карнаухова.</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4. Управлению образования администрации Богучанского района Красноярского края (Н.А. </w:t>
      </w:r>
      <w:proofErr w:type="spellStart"/>
      <w:r w:rsidRPr="00496026">
        <w:rPr>
          <w:rFonts w:ascii="Times New Roman" w:eastAsia="Times New Roman" w:hAnsi="Times New Roman"/>
          <w:sz w:val="20"/>
          <w:szCs w:val="20"/>
          <w:lang w:eastAsia="ru-RU"/>
        </w:rPr>
        <w:t>Капленко</w:t>
      </w:r>
      <w:proofErr w:type="spellEnd"/>
      <w:r w:rsidRPr="00496026">
        <w:rPr>
          <w:rFonts w:ascii="Times New Roman" w:eastAsia="Times New Roman" w:hAnsi="Times New Roman"/>
          <w:sz w:val="20"/>
          <w:szCs w:val="20"/>
          <w:lang w:eastAsia="ru-RU"/>
        </w:rPr>
        <w:t>) обеспечить размещение настоящего Постановления на сайте Управления образования администрации Богучанского района Красноярского края.</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 Постановление вступает в силу со дня, следующего за днём опубликования в Официальном вестнике Богучанского района.</w:t>
      </w:r>
    </w:p>
    <w:p w:rsidR="00166763" w:rsidRPr="00496026" w:rsidRDefault="00166763" w:rsidP="00166763">
      <w:pPr>
        <w:spacing w:after="0" w:line="240" w:lineRule="auto"/>
        <w:jc w:val="both"/>
        <w:rPr>
          <w:rFonts w:ascii="Times New Roman" w:eastAsia="Times New Roman" w:hAnsi="Times New Roman"/>
          <w:sz w:val="20"/>
          <w:szCs w:val="20"/>
          <w:lang w:eastAsia="ru-RU"/>
        </w:rPr>
      </w:pPr>
    </w:p>
    <w:p w:rsidR="00166763" w:rsidRDefault="00166763" w:rsidP="00166763">
      <w:pPr>
        <w:spacing w:after="0" w:line="240" w:lineRule="auto"/>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И.о. Глава Богучанского района</w:t>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t xml:space="preserve">          </w:t>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t xml:space="preserve">             В.Ю. Карнаухов</w:t>
      </w:r>
    </w:p>
    <w:p w:rsidR="00166763" w:rsidRPr="00496026" w:rsidRDefault="00166763" w:rsidP="00166763">
      <w:pPr>
        <w:spacing w:after="0" w:line="240" w:lineRule="auto"/>
        <w:jc w:val="both"/>
        <w:rPr>
          <w:rFonts w:ascii="Times New Roman" w:eastAsia="Times New Roman" w:hAnsi="Times New Roman"/>
          <w:sz w:val="20"/>
          <w:szCs w:val="20"/>
          <w:lang w:eastAsia="ru-RU"/>
        </w:rPr>
      </w:pPr>
    </w:p>
    <w:p w:rsidR="00166763" w:rsidRPr="00496026" w:rsidRDefault="00166763" w:rsidP="00166763">
      <w:pPr>
        <w:spacing w:after="0" w:line="240" w:lineRule="auto"/>
        <w:jc w:val="right"/>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                                                                                         Приложение к Постановлению</w:t>
      </w:r>
    </w:p>
    <w:p w:rsidR="00166763" w:rsidRPr="00496026" w:rsidRDefault="00166763" w:rsidP="00166763">
      <w:pPr>
        <w:spacing w:after="0" w:line="240" w:lineRule="auto"/>
        <w:jc w:val="right"/>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администрации Богучанского района</w:t>
      </w:r>
    </w:p>
    <w:p w:rsidR="00166763" w:rsidRPr="00496026" w:rsidRDefault="00166763" w:rsidP="00166763">
      <w:pPr>
        <w:spacing w:after="0" w:line="240" w:lineRule="auto"/>
        <w:jc w:val="right"/>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                                                                                   от «08» 02.2017г. №115-П</w:t>
      </w:r>
    </w:p>
    <w:p w:rsidR="00166763" w:rsidRPr="00496026" w:rsidRDefault="00166763" w:rsidP="00166763">
      <w:pPr>
        <w:spacing w:after="0" w:line="240" w:lineRule="auto"/>
        <w:jc w:val="center"/>
        <w:rPr>
          <w:rFonts w:ascii="Times New Roman" w:eastAsia="Times New Roman" w:hAnsi="Times New Roman"/>
          <w:b/>
          <w:sz w:val="20"/>
          <w:szCs w:val="20"/>
          <w:lang w:eastAsia="ru-RU"/>
        </w:rPr>
      </w:pPr>
    </w:p>
    <w:p w:rsidR="00166763" w:rsidRPr="00496026" w:rsidRDefault="00166763" w:rsidP="00166763">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 Положение об организации</w:t>
      </w:r>
      <w:r>
        <w:rPr>
          <w:rFonts w:ascii="Times New Roman" w:eastAsia="Times New Roman" w:hAnsi="Times New Roman"/>
          <w:sz w:val="20"/>
          <w:szCs w:val="20"/>
          <w:lang w:eastAsia="ru-RU"/>
        </w:rPr>
        <w:t xml:space="preserve"> </w:t>
      </w:r>
      <w:r w:rsidRPr="00496026">
        <w:rPr>
          <w:rFonts w:ascii="Times New Roman" w:eastAsia="Times New Roman" w:hAnsi="Times New Roman"/>
          <w:sz w:val="20"/>
          <w:szCs w:val="20"/>
          <w:lang w:eastAsia="ru-RU"/>
        </w:rPr>
        <w:t>получения общего образования в форме семейного образования и самообразования</w:t>
      </w:r>
    </w:p>
    <w:p w:rsidR="00166763" w:rsidRPr="00496026" w:rsidRDefault="00166763" w:rsidP="00166763">
      <w:pPr>
        <w:spacing w:after="0" w:line="240" w:lineRule="auto"/>
        <w:jc w:val="center"/>
        <w:rPr>
          <w:rFonts w:ascii="Times New Roman" w:eastAsia="Times New Roman" w:hAnsi="Times New Roman"/>
          <w:sz w:val="20"/>
          <w:szCs w:val="20"/>
          <w:lang w:eastAsia="ru-RU"/>
        </w:rPr>
      </w:pPr>
    </w:p>
    <w:p w:rsidR="00166763" w:rsidRPr="00496026" w:rsidRDefault="00166763" w:rsidP="00166763">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1. ОБЩИЕ ПОЛОЖЕНИЯ</w:t>
      </w:r>
    </w:p>
    <w:p w:rsidR="00166763" w:rsidRPr="00496026" w:rsidRDefault="00166763" w:rsidP="00166763">
      <w:pPr>
        <w:spacing w:after="0" w:line="240" w:lineRule="auto"/>
        <w:ind w:left="360"/>
        <w:jc w:val="center"/>
        <w:rPr>
          <w:rFonts w:ascii="Times New Roman" w:eastAsia="Times New Roman" w:hAnsi="Times New Roman"/>
          <w:sz w:val="20"/>
          <w:szCs w:val="20"/>
          <w:lang w:eastAsia="ru-RU"/>
        </w:rPr>
      </w:pP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1.1. Настоящее Положение об организации получения общего образования в форме семейного образования и самообразования (далее по тексту – Положение) разработано в соответствии с Конституцией Российской Федерации, Законом Российской Федерации от 29 декабря 2012 года № 273-ФЗ «Об образовании в Российской Федерации», </w:t>
      </w:r>
      <w:r w:rsidRPr="00496026">
        <w:rPr>
          <w:rFonts w:ascii="Times New Roman" w:eastAsia="Times New Roman" w:hAnsi="Times New Roman"/>
          <w:bCs/>
          <w:sz w:val="20"/>
          <w:szCs w:val="20"/>
          <w:lang w:eastAsia="ru-RU"/>
        </w:rPr>
        <w:t xml:space="preserve">Письмо Министерства образования и науки РФ от 15 ноября 2013г. № ИТ-1139/08 «Об организации получения образования в семейной форме», </w:t>
      </w:r>
      <w:proofErr w:type="gramStart"/>
      <w:r w:rsidRPr="00496026">
        <w:rPr>
          <w:rFonts w:ascii="Times New Roman" w:eastAsia="Times New Roman" w:hAnsi="Times New Roman"/>
          <w:sz w:val="20"/>
          <w:szCs w:val="20"/>
          <w:lang w:eastAsia="ru-RU"/>
        </w:rPr>
        <w:t>закрепляющими</w:t>
      </w:r>
      <w:proofErr w:type="gramEnd"/>
      <w:r w:rsidRPr="00496026">
        <w:rPr>
          <w:rFonts w:ascii="Times New Roman" w:eastAsia="Times New Roman" w:hAnsi="Times New Roman"/>
          <w:sz w:val="20"/>
          <w:szCs w:val="20"/>
          <w:lang w:eastAsia="ru-RU"/>
        </w:rPr>
        <w:t xml:space="preserve"> право граждан на получение образования, выбор организации, осуществляющей образовательную деятельность, и формы получения образования.</w:t>
      </w:r>
    </w:p>
    <w:p w:rsidR="00166763" w:rsidRPr="00496026" w:rsidRDefault="00166763" w:rsidP="00166763">
      <w:pPr>
        <w:shd w:val="clear" w:color="auto" w:fill="FFFFFF"/>
        <w:tabs>
          <w:tab w:val="left" w:pos="1411"/>
        </w:tabs>
        <w:spacing w:after="0" w:line="240" w:lineRule="auto"/>
        <w:ind w:right="10" w:firstLine="706"/>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1.2. В соответствии с Законом Российской Федерации от 29 декабря 2012 года № 273-ФЗ «Об образовании в Российской Федерации» и в целях обеспечения благоприятных условий для обучения и развития ребёнка в соответствии </w:t>
      </w:r>
      <w:r w:rsidRPr="00496026">
        <w:rPr>
          <w:rFonts w:ascii="Times New Roman" w:eastAsia="Times New Roman" w:hAnsi="Times New Roman"/>
          <w:spacing w:val="-2"/>
          <w:sz w:val="20"/>
          <w:szCs w:val="20"/>
          <w:lang w:eastAsia="ru-RU"/>
        </w:rPr>
        <w:t>с его интересами и способностями, общее образование может быть получено:</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pacing w:val="-1"/>
          <w:sz w:val="20"/>
          <w:szCs w:val="20"/>
          <w:lang w:eastAsia="ru-RU"/>
        </w:rPr>
        <w:t>в учреждениях, осуществляющих образовательную</w:t>
      </w:r>
      <w:r w:rsidRPr="00496026">
        <w:rPr>
          <w:rFonts w:ascii="Times New Roman" w:eastAsia="Times New Roman" w:hAnsi="Times New Roman"/>
          <w:sz w:val="20"/>
          <w:szCs w:val="20"/>
          <w:lang w:eastAsia="ru-RU"/>
        </w:rPr>
        <w:t xml:space="preserve"> деятельность;</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вне учреждений,  осуществляющих образовательную деятельность в формах семейного образования и самообразования.</w:t>
      </w:r>
    </w:p>
    <w:p w:rsidR="00166763" w:rsidRPr="00496026" w:rsidRDefault="00166763" w:rsidP="00166763">
      <w:pPr>
        <w:widowControl w:val="0"/>
        <w:shd w:val="clear" w:color="auto" w:fill="FFFFFF"/>
        <w:tabs>
          <w:tab w:val="left" w:pos="720"/>
        </w:tabs>
        <w:autoSpaceDE w:val="0"/>
        <w:autoSpaceDN w:val="0"/>
        <w:adjustRightInd w:val="0"/>
        <w:spacing w:after="0" w:line="240" w:lineRule="auto"/>
        <w:ind w:right="1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ab/>
        <w:t xml:space="preserve">1.3. В форме семейного образования могут осваиваться </w:t>
      </w:r>
      <w:r w:rsidRPr="00496026">
        <w:rPr>
          <w:rFonts w:ascii="Times New Roman" w:eastAsia="Times New Roman" w:hAnsi="Times New Roman"/>
          <w:spacing w:val="-1"/>
          <w:sz w:val="20"/>
          <w:szCs w:val="20"/>
          <w:lang w:eastAsia="ru-RU"/>
        </w:rPr>
        <w:t xml:space="preserve">образовательные программы уровней дошкольного, начального общего, основного общего, </w:t>
      </w:r>
      <w:r w:rsidRPr="00496026">
        <w:rPr>
          <w:rFonts w:ascii="Times New Roman" w:eastAsia="Times New Roman" w:hAnsi="Times New Roman"/>
          <w:sz w:val="20"/>
          <w:szCs w:val="20"/>
          <w:lang w:eastAsia="ru-RU"/>
        </w:rPr>
        <w:t>среднего общего образования, в форме самообразования - среднего общего образования (далее - образовательные программы)</w:t>
      </w:r>
    </w:p>
    <w:p w:rsidR="00166763" w:rsidRPr="00496026" w:rsidRDefault="00166763" w:rsidP="00166763">
      <w:pPr>
        <w:widowControl w:val="0"/>
        <w:shd w:val="clear" w:color="auto" w:fill="FFFFFF"/>
        <w:tabs>
          <w:tab w:val="left" w:pos="720"/>
        </w:tabs>
        <w:autoSpaceDE w:val="0"/>
        <w:autoSpaceDN w:val="0"/>
        <w:adjustRightInd w:val="0"/>
        <w:spacing w:after="0" w:line="240" w:lineRule="auto"/>
        <w:ind w:right="10"/>
        <w:jc w:val="both"/>
        <w:rPr>
          <w:rFonts w:ascii="Times New Roman" w:eastAsia="Times New Roman" w:hAnsi="Times New Roman"/>
          <w:spacing w:val="-11"/>
          <w:sz w:val="20"/>
          <w:szCs w:val="20"/>
          <w:lang w:eastAsia="ru-RU"/>
        </w:rPr>
      </w:pPr>
      <w:r w:rsidRPr="00496026">
        <w:rPr>
          <w:rFonts w:ascii="Times New Roman" w:eastAsia="Times New Roman" w:hAnsi="Times New Roman"/>
          <w:sz w:val="20"/>
          <w:szCs w:val="20"/>
          <w:lang w:eastAsia="ru-RU"/>
        </w:rPr>
        <w:tab/>
        <w:t>1.4. Освоение образовательных программ дошкольного, начального общего, основного общего, среднего общего образования в формах семейного образования и самообразования осуществляется в соответствии с федеральными государственными образовательными стандартами</w:t>
      </w:r>
      <w:r w:rsidRPr="00496026">
        <w:rPr>
          <w:rFonts w:ascii="Times New Roman" w:eastAsia="Times New Roman" w:hAnsi="Times New Roman"/>
          <w:spacing w:val="-1"/>
          <w:sz w:val="20"/>
          <w:szCs w:val="20"/>
          <w:lang w:eastAsia="ru-RU"/>
        </w:rPr>
        <w:t>.</w:t>
      </w:r>
    </w:p>
    <w:p w:rsidR="00166763" w:rsidRPr="00496026" w:rsidRDefault="00166763" w:rsidP="00166763">
      <w:pPr>
        <w:spacing w:after="0" w:line="240" w:lineRule="auto"/>
        <w:jc w:val="center"/>
        <w:rPr>
          <w:rFonts w:ascii="Times New Roman" w:eastAsia="Times New Roman" w:hAnsi="Times New Roman"/>
          <w:sz w:val="20"/>
          <w:szCs w:val="20"/>
          <w:lang w:eastAsia="ru-RU"/>
        </w:rPr>
      </w:pPr>
    </w:p>
    <w:p w:rsidR="00166763" w:rsidRPr="00496026" w:rsidRDefault="00166763" w:rsidP="00166763">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2. ПОРЯДОК ОРГАНИЗАЦИИ ПОЛУЧЕНИЯ</w:t>
      </w:r>
    </w:p>
    <w:p w:rsidR="00166763" w:rsidRPr="00496026" w:rsidRDefault="00166763" w:rsidP="00166763">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 ДОШКОЛЬНОГО ОБРАЗОВАНИЯ В ФОРМЕ СЕМЕЙНОГО ОБРАЗОВАНИЯ</w:t>
      </w:r>
    </w:p>
    <w:p w:rsidR="00166763" w:rsidRPr="00496026" w:rsidRDefault="00166763" w:rsidP="00166763">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lastRenderedPageBreak/>
        <w:t>2.1.  При выборе для получения дошкольного образования формы семейного образования родители (законные представители) воспитанников принимают на себя обязательства по обеспечению организации деятельности воспитанника по формированию общей культуры, развитию физических, интеллектуальных, нравственных, эстетических и личностных качеств,  сохранению и укреплению здоровья детей дошкольного возраста.</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2.2. При выборе получения дошкольного образования формы семейного образования, родители (законные представители) воспитанника информируют об этом выборе Управление образования администрации Богучанского района Красноярского края (далее по тексту – Управление образования).</w:t>
      </w:r>
    </w:p>
    <w:p w:rsidR="00166763" w:rsidRPr="00496026" w:rsidRDefault="00166763" w:rsidP="00166763">
      <w:pPr>
        <w:spacing w:after="0" w:line="240" w:lineRule="auto"/>
        <w:ind w:firstLine="708"/>
        <w:jc w:val="both"/>
        <w:rPr>
          <w:rFonts w:ascii="Times New Roman" w:eastAsia="Times New Roman" w:hAnsi="Times New Roman"/>
          <w:bCs/>
          <w:color w:val="000000"/>
          <w:sz w:val="20"/>
          <w:szCs w:val="20"/>
          <w:lang w:eastAsia="ru-RU"/>
        </w:rPr>
      </w:pPr>
      <w:r w:rsidRPr="00496026">
        <w:rPr>
          <w:rFonts w:ascii="Times New Roman" w:eastAsia="Times New Roman" w:hAnsi="Times New Roman"/>
          <w:sz w:val="20"/>
          <w:szCs w:val="20"/>
          <w:lang w:eastAsia="ru-RU"/>
        </w:rPr>
        <w:t xml:space="preserve">2.3. </w:t>
      </w:r>
      <w:r w:rsidRPr="00496026">
        <w:rPr>
          <w:rFonts w:ascii="Times New Roman" w:eastAsia="Times New Roman" w:hAnsi="Times New Roman"/>
          <w:bCs/>
          <w:color w:val="000000"/>
          <w:sz w:val="20"/>
          <w:szCs w:val="20"/>
          <w:lang w:eastAsia="ru-RU"/>
        </w:rPr>
        <w:t>Родители (законные представители) воспитанников обращаются с заявлением в Управление образования.</w:t>
      </w:r>
    </w:p>
    <w:p w:rsidR="00166763" w:rsidRPr="00496026" w:rsidRDefault="00166763" w:rsidP="00166763">
      <w:pPr>
        <w:widowControl w:val="0"/>
        <w:spacing w:after="0" w:line="240" w:lineRule="auto"/>
        <w:ind w:firstLine="708"/>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2.4. В заявлении родителями (законными представителями) указываются следующие сведения:</w:t>
      </w:r>
    </w:p>
    <w:p w:rsidR="00166763" w:rsidRPr="00496026" w:rsidRDefault="00166763" w:rsidP="00166763">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фамилия, имя, отчество ребенка;</w:t>
      </w:r>
    </w:p>
    <w:p w:rsidR="00166763" w:rsidRPr="00496026" w:rsidRDefault="00166763" w:rsidP="00166763">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дата рождения ребенка;</w:t>
      </w:r>
    </w:p>
    <w:p w:rsidR="00166763" w:rsidRPr="00496026" w:rsidRDefault="00166763" w:rsidP="00166763">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образовательное учреждение, в котором ребенок получает дошкольное образование на дату подачи заявления;</w:t>
      </w:r>
    </w:p>
    <w:p w:rsidR="00166763" w:rsidRPr="00496026" w:rsidRDefault="00166763" w:rsidP="00166763">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место жительства и место регистрации (при несовпадении), контактный телефон;</w:t>
      </w:r>
    </w:p>
    <w:p w:rsidR="00166763" w:rsidRPr="00496026" w:rsidRDefault="00166763" w:rsidP="00166763">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 xml:space="preserve">форму получения образования с указанием периода, с которого ребенок будет получать образование в указанной форме. </w:t>
      </w:r>
    </w:p>
    <w:p w:rsidR="00166763" w:rsidRPr="00496026" w:rsidRDefault="00166763" w:rsidP="00166763">
      <w:pPr>
        <w:spacing w:after="0" w:line="240" w:lineRule="auto"/>
        <w:ind w:firstLine="708"/>
        <w:jc w:val="both"/>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 xml:space="preserve"> Дополнительно родители (законные представители) ребенка предъявляют оригинал свидетельства о рождении ребенка либо заверенную в установленном порядке копию документа, подтверждающего родство заявителя, а также оригинал свидетельства о регистрации ребенка по месту жительства или свидетельства  о регистрации ребенка по месту пребывания.</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bCs/>
          <w:color w:val="000000"/>
          <w:sz w:val="20"/>
          <w:szCs w:val="20"/>
          <w:lang w:eastAsia="ru-RU"/>
        </w:rPr>
        <w:t>2.5. Управление образования регистрирует заявление родителей (законных представителей) в журнале регистрации и выдает копию зарегистрированного заявления родителям (законным представителям).</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2.6. </w:t>
      </w:r>
      <w:proofErr w:type="gramStart"/>
      <w:r w:rsidRPr="00496026">
        <w:rPr>
          <w:rFonts w:ascii="Times New Roman" w:eastAsia="Times New Roman" w:hAnsi="Times New Roman"/>
          <w:sz w:val="20"/>
          <w:szCs w:val="20"/>
          <w:lang w:eastAsia="ru-RU"/>
        </w:rPr>
        <w:t xml:space="preserve">Родители (законные представители)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психологической, педагогической, диагностической и консультативной помощи без взимания платы, в том числе в дошкольном образовательном учреждении (далее по тексту – ДОУ) через консультативный пункт или через </w:t>
      </w:r>
      <w:proofErr w:type="spellStart"/>
      <w:r w:rsidRPr="00496026">
        <w:rPr>
          <w:rFonts w:ascii="Times New Roman" w:eastAsia="Times New Roman" w:hAnsi="Times New Roman"/>
          <w:sz w:val="20"/>
          <w:szCs w:val="20"/>
          <w:lang w:eastAsia="ru-RU"/>
        </w:rPr>
        <w:t>психолого-медико-педагогическую</w:t>
      </w:r>
      <w:proofErr w:type="spellEnd"/>
      <w:r w:rsidRPr="00496026">
        <w:rPr>
          <w:rFonts w:ascii="Times New Roman" w:eastAsia="Times New Roman" w:hAnsi="Times New Roman"/>
          <w:sz w:val="20"/>
          <w:szCs w:val="20"/>
          <w:lang w:eastAsia="ru-RU"/>
        </w:rPr>
        <w:t xml:space="preserve"> комиссию (ПМПК).</w:t>
      </w:r>
      <w:proofErr w:type="gramEnd"/>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2.7. Воспитанник ДОУ может быть переведен на обучение в форме семейного образования в любом возрасте до 8 лет. Перевод оформляется приказом заведующего ДОУ по заявлению родителей (законных представителей) воспитанников. При этом воспитанник отчисляется из ДОУ.</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2.8. Воспитанники, получающие дошкольное образования в форме семейного образования, вправе на любом этапе получения дошкольного образования в форме семейного образования, по решению родителей (законных представителей) продолжить получение дошкольного образования в ДОУ. Прием в ДОУ осуществляется в общем порядке в соответствии с локальным нормативным актом ДОУ.</w:t>
      </w:r>
    </w:p>
    <w:p w:rsidR="00166763" w:rsidRPr="00496026" w:rsidRDefault="00166763" w:rsidP="0016676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2.9. Перевод воспитанника, получающего образование в форме семейного образования, в следующую возрастную группу осуществляется по решению педагогического совета ДОУ </w:t>
      </w:r>
    </w:p>
    <w:p w:rsidR="00166763" w:rsidRPr="00496026" w:rsidRDefault="00166763" w:rsidP="00166763">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166763" w:rsidRPr="00496026" w:rsidRDefault="00166763" w:rsidP="00166763">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3. ПОРЯДОК ОРГАНИЗАЦИИ ПОЛУЧЕНИЯ</w:t>
      </w:r>
    </w:p>
    <w:p w:rsidR="00166763" w:rsidRPr="00496026" w:rsidRDefault="00166763" w:rsidP="00166763">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 ОБЩЕГО ОБРАЗОВАНИЯ В ФОРМЕ СЕМЕЙНОГО ОБРАЗОВАНИЯ  </w:t>
      </w:r>
    </w:p>
    <w:p w:rsidR="00166763" w:rsidRPr="00496026" w:rsidRDefault="00166763" w:rsidP="00166763">
      <w:pPr>
        <w:spacing w:after="0" w:line="240" w:lineRule="auto"/>
        <w:jc w:val="center"/>
        <w:rPr>
          <w:rFonts w:ascii="Times New Roman" w:eastAsia="Times New Roman" w:hAnsi="Times New Roman"/>
          <w:sz w:val="20"/>
          <w:szCs w:val="20"/>
          <w:lang w:eastAsia="ru-RU"/>
        </w:rPr>
      </w:pP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3.1.Форма получения общего образования и форма по конкретной основной образовательной программе определяются родителями (законными представителями) несовершеннолетнего обучающегося.</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3.2. Ребенок, получающий образование в семейной форме, по решению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3.3. Учет детей, получающих общее образование в семейной форме, ведется Управлением образования.</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3.4.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Управление образования</w:t>
      </w:r>
      <w:r w:rsidRPr="00496026">
        <w:rPr>
          <w:rFonts w:ascii="Times New Roman" w:eastAsia="Times New Roman" w:hAnsi="Times New Roman"/>
          <w:spacing w:val="-1"/>
          <w:sz w:val="20"/>
          <w:szCs w:val="20"/>
          <w:lang w:eastAsia="ru-RU"/>
        </w:rPr>
        <w:t>.</w:t>
      </w:r>
    </w:p>
    <w:p w:rsidR="00166763" w:rsidRPr="00496026" w:rsidRDefault="00166763" w:rsidP="00166763">
      <w:pPr>
        <w:spacing w:after="0" w:line="240" w:lineRule="auto"/>
        <w:ind w:firstLine="708"/>
        <w:jc w:val="both"/>
        <w:rPr>
          <w:rFonts w:ascii="Times New Roman" w:eastAsia="Times New Roman" w:hAnsi="Times New Roman"/>
          <w:bCs/>
          <w:color w:val="000000"/>
          <w:sz w:val="20"/>
          <w:szCs w:val="20"/>
          <w:lang w:eastAsia="ru-RU"/>
        </w:rPr>
      </w:pPr>
      <w:r w:rsidRPr="00496026">
        <w:rPr>
          <w:rFonts w:ascii="Times New Roman" w:eastAsia="Times New Roman" w:hAnsi="Times New Roman"/>
          <w:sz w:val="20"/>
          <w:szCs w:val="20"/>
          <w:lang w:eastAsia="ru-RU"/>
        </w:rPr>
        <w:t>3.5.</w:t>
      </w:r>
      <w:r w:rsidRPr="00496026">
        <w:rPr>
          <w:rFonts w:ascii="Times New Roman" w:eastAsia="Times New Roman" w:hAnsi="Times New Roman"/>
          <w:bCs/>
          <w:color w:val="000000"/>
          <w:sz w:val="20"/>
          <w:szCs w:val="20"/>
          <w:lang w:eastAsia="ru-RU"/>
        </w:rPr>
        <w:t xml:space="preserve"> Родители (законные представители) </w:t>
      </w:r>
      <w:proofErr w:type="gramStart"/>
      <w:r w:rsidRPr="00496026">
        <w:rPr>
          <w:rFonts w:ascii="Times New Roman" w:eastAsia="Times New Roman" w:hAnsi="Times New Roman"/>
          <w:bCs/>
          <w:color w:val="000000"/>
          <w:sz w:val="20"/>
          <w:szCs w:val="20"/>
          <w:lang w:eastAsia="ru-RU"/>
        </w:rPr>
        <w:t>обучающихся</w:t>
      </w:r>
      <w:proofErr w:type="gramEnd"/>
      <w:r w:rsidRPr="00496026">
        <w:rPr>
          <w:rFonts w:ascii="Times New Roman" w:eastAsia="Times New Roman" w:hAnsi="Times New Roman"/>
          <w:bCs/>
          <w:color w:val="000000"/>
          <w:sz w:val="20"/>
          <w:szCs w:val="20"/>
          <w:lang w:eastAsia="ru-RU"/>
        </w:rPr>
        <w:t xml:space="preserve"> обращаются с заявлением в Управление образования.</w:t>
      </w:r>
    </w:p>
    <w:p w:rsidR="00166763" w:rsidRPr="00496026" w:rsidRDefault="00166763" w:rsidP="00166763">
      <w:pPr>
        <w:widowControl w:val="0"/>
        <w:spacing w:after="0" w:line="240" w:lineRule="auto"/>
        <w:ind w:firstLine="708"/>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3.6. В заявлении родителями (законными представителями) указываются следующие сведения:</w:t>
      </w:r>
    </w:p>
    <w:p w:rsidR="00166763" w:rsidRPr="00496026" w:rsidRDefault="00166763" w:rsidP="00166763">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фамилия, имя, отчество ребенка;</w:t>
      </w:r>
    </w:p>
    <w:p w:rsidR="00166763" w:rsidRPr="00496026" w:rsidRDefault="00166763" w:rsidP="00166763">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дата рождения ребенка;</w:t>
      </w:r>
    </w:p>
    <w:p w:rsidR="00166763" w:rsidRPr="00496026" w:rsidRDefault="00166763" w:rsidP="00166763">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образовательное учреждение и класс, в котором обучается ребенок на дату подачи заявления;</w:t>
      </w:r>
    </w:p>
    <w:p w:rsidR="00166763" w:rsidRPr="00496026" w:rsidRDefault="00166763" w:rsidP="00166763">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место жительства и место регистрации (при несовпадении), контактный телефон;</w:t>
      </w:r>
    </w:p>
    <w:p w:rsidR="00166763" w:rsidRPr="00496026" w:rsidRDefault="00166763" w:rsidP="00166763">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lastRenderedPageBreak/>
        <w:t xml:space="preserve">форму получения образования с указанием периода, с которого ребенок будет получать образование в указанной форме. </w:t>
      </w:r>
    </w:p>
    <w:p w:rsidR="00166763" w:rsidRPr="00496026" w:rsidRDefault="00166763" w:rsidP="00166763">
      <w:pPr>
        <w:widowControl w:val="0"/>
        <w:spacing w:after="0" w:line="240" w:lineRule="auto"/>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 xml:space="preserve">          Дополнительно родители (законные представители) ребенка предъявляют оригинал свидетельства о рождении ребенка либо заверенную в установленном порядке копию документа, подтверждающего родство заявителя, а также оригинал свидетельства о регистрации ребенка по месту жительства или свидетельства  о регистрации ребенка по месту пребывания.</w:t>
      </w:r>
    </w:p>
    <w:p w:rsidR="00166763" w:rsidRPr="00496026" w:rsidRDefault="00166763" w:rsidP="00166763">
      <w:pPr>
        <w:widowControl w:val="0"/>
        <w:spacing w:after="0" w:line="240" w:lineRule="auto"/>
        <w:ind w:firstLine="708"/>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3.7. Управление образования регистрирует заявление родителей (законных представителей) в журнале регистрации и выдает копию зарегистрированного заявления родителям (законным представителям).</w:t>
      </w:r>
    </w:p>
    <w:p w:rsidR="00166763" w:rsidRPr="00496026" w:rsidRDefault="00166763" w:rsidP="00166763">
      <w:pPr>
        <w:widowControl w:val="0"/>
        <w:spacing w:after="0" w:line="240" w:lineRule="auto"/>
        <w:ind w:firstLine="708"/>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 xml:space="preserve">3.8. Родители (законные представители) вышеназванной категории </w:t>
      </w:r>
      <w:proofErr w:type="gramStart"/>
      <w:r w:rsidRPr="00496026">
        <w:rPr>
          <w:rFonts w:ascii="Times New Roman" w:eastAsia="Times New Roman" w:hAnsi="Times New Roman"/>
          <w:bCs/>
          <w:color w:val="000000"/>
          <w:sz w:val="20"/>
          <w:szCs w:val="20"/>
          <w:lang w:eastAsia="ru-RU"/>
        </w:rPr>
        <w:t>обучающихся</w:t>
      </w:r>
      <w:proofErr w:type="gramEnd"/>
      <w:r w:rsidRPr="00496026">
        <w:rPr>
          <w:rFonts w:ascii="Times New Roman" w:eastAsia="Times New Roman" w:hAnsi="Times New Roman"/>
          <w:bCs/>
          <w:color w:val="000000"/>
          <w:sz w:val="20"/>
          <w:szCs w:val="20"/>
          <w:lang w:eastAsia="ru-RU"/>
        </w:rPr>
        <w:t xml:space="preserve"> обращаются в образовательное учреждение с заявлением об отчислении обучающегося из образовательного учреждения, в котором он ранее обучался, с представлением копии зарегистрированного в Управлении образования заявления о выборе получения общего образования вне образовательного учреждения.</w:t>
      </w:r>
    </w:p>
    <w:p w:rsidR="00166763" w:rsidRPr="00496026" w:rsidRDefault="00166763" w:rsidP="00166763">
      <w:pPr>
        <w:widowControl w:val="0"/>
        <w:spacing w:after="0" w:line="240" w:lineRule="auto"/>
        <w:ind w:firstLine="708"/>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 xml:space="preserve">3.9. Образовательное учреждение осуществляет прием заявлений родителей (законных представителей) об отчислении обучающегося из образовательного учреждения в связи с выбором получения общего образования в формах семейного образования. </w:t>
      </w:r>
    </w:p>
    <w:p w:rsidR="00166763" w:rsidRPr="00496026" w:rsidRDefault="00166763" w:rsidP="00166763">
      <w:pPr>
        <w:widowControl w:val="0"/>
        <w:spacing w:after="0" w:line="240" w:lineRule="auto"/>
        <w:ind w:firstLine="708"/>
        <w:jc w:val="both"/>
        <w:outlineLvl w:val="2"/>
        <w:rPr>
          <w:rFonts w:ascii="Times New Roman" w:eastAsia="Times New Roman" w:hAnsi="Times New Roman"/>
          <w:color w:val="000000"/>
          <w:sz w:val="20"/>
          <w:szCs w:val="20"/>
          <w:lang w:eastAsia="ru-RU"/>
        </w:rPr>
      </w:pPr>
      <w:proofErr w:type="gramStart"/>
      <w:r w:rsidRPr="00496026">
        <w:rPr>
          <w:rFonts w:ascii="Times New Roman" w:eastAsia="Times New Roman" w:hAnsi="Times New Roman"/>
          <w:bCs/>
          <w:color w:val="000000"/>
          <w:sz w:val="20"/>
          <w:szCs w:val="20"/>
          <w:lang w:eastAsia="ru-RU"/>
        </w:rPr>
        <w:t xml:space="preserve">При приеме заявления об отчислении образовательное учреждение информирует родителей (законных представителей) о порядке прохождения промежуточной и государственной итоговой аттестации по </w:t>
      </w:r>
      <w:r w:rsidRPr="00496026">
        <w:rPr>
          <w:rFonts w:ascii="Times New Roman" w:eastAsia="Times New Roman" w:hAnsi="Times New Roman"/>
          <w:color w:val="000000"/>
          <w:sz w:val="20"/>
          <w:szCs w:val="20"/>
          <w:lang w:eastAsia="ru-RU"/>
        </w:rPr>
        <w:t>соответствующей имеющей государственную аккредитацию образовательной программе, установленном локальным актом образовательного учреждения.</w:t>
      </w:r>
      <w:proofErr w:type="gramEnd"/>
    </w:p>
    <w:p w:rsidR="00166763" w:rsidRPr="00496026" w:rsidRDefault="00166763" w:rsidP="00166763">
      <w:pPr>
        <w:widowControl w:val="0"/>
        <w:spacing w:after="0" w:line="240" w:lineRule="auto"/>
        <w:ind w:firstLine="708"/>
        <w:jc w:val="both"/>
        <w:outlineLvl w:val="2"/>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3.10. Лицо</w:t>
      </w:r>
      <w:r w:rsidRPr="00496026">
        <w:rPr>
          <w:rFonts w:ascii="Times New Roman" w:eastAsia="Times New Roman" w:hAnsi="Times New Roman"/>
          <w:sz w:val="20"/>
          <w:szCs w:val="20"/>
          <w:lang w:eastAsia="ru-RU"/>
        </w:rPr>
        <w:t>, получающее образование в семейной форме или в форме самообразования, по решению его родителей (законных представителей) с учётом его мнения на любом этапе обучения вправе продолжить его в любой иной форме.</w:t>
      </w:r>
    </w:p>
    <w:p w:rsidR="00166763" w:rsidRPr="00496026" w:rsidRDefault="00166763" w:rsidP="00166763">
      <w:pPr>
        <w:widowControl w:val="0"/>
        <w:spacing w:after="0" w:line="240" w:lineRule="auto"/>
        <w:ind w:firstLine="708"/>
        <w:jc w:val="both"/>
        <w:outlineLvl w:val="2"/>
        <w:rPr>
          <w:rFonts w:ascii="Times New Roman" w:eastAsia="Times New Roman" w:hAnsi="Times New Roman"/>
          <w:color w:val="000000"/>
          <w:sz w:val="20"/>
          <w:szCs w:val="20"/>
        </w:rPr>
      </w:pPr>
    </w:p>
    <w:p w:rsidR="00166763" w:rsidRPr="00496026" w:rsidRDefault="00166763" w:rsidP="00166763">
      <w:pPr>
        <w:numPr>
          <w:ilvl w:val="0"/>
          <w:numId w:val="1"/>
        </w:numPr>
        <w:spacing w:after="0" w:line="240" w:lineRule="auto"/>
        <w:contextualSpacing/>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ПОРЯДОК ОРГАНИЗАЦИИ</w:t>
      </w:r>
    </w:p>
    <w:p w:rsidR="00166763" w:rsidRPr="00496026" w:rsidRDefault="00166763" w:rsidP="00166763">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ПОЛУЧЕНИЯ СРЕДНЕГО ОБЩЕГО ОБРАЗОВАНИЯ В ФОРМЕ САМООБРАЗОВАНИЯ</w:t>
      </w:r>
    </w:p>
    <w:p w:rsidR="00166763" w:rsidRPr="00496026" w:rsidRDefault="00166763" w:rsidP="00166763">
      <w:pPr>
        <w:spacing w:after="0" w:line="240" w:lineRule="auto"/>
        <w:ind w:left="1800"/>
        <w:rPr>
          <w:rFonts w:ascii="Times New Roman" w:eastAsia="Times New Roman" w:hAnsi="Times New Roman"/>
          <w:sz w:val="20"/>
          <w:szCs w:val="20"/>
          <w:lang w:eastAsia="ru-RU"/>
        </w:rPr>
      </w:pP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4.1. При выборе родителями (законными представителями) детей формы получения образования как самообразование, они информируют об этом выборе Управление образования.</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4.2. Осуществление сопровождения освоения образовательных программ в форме самообразования определяется образовательным учреждением. </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4.3. Лица, избравшие самообразование  как форму получения среднего общего образования, для прохождения промежуточной и итоговой аттестации, подают заявления руководителю образовательного учреждения не позднее, чем за 6 месяцев до государственной итоговой аттестации, а также </w:t>
      </w:r>
      <w:proofErr w:type="gramStart"/>
      <w:r w:rsidRPr="00496026">
        <w:rPr>
          <w:rFonts w:ascii="Times New Roman" w:eastAsia="Times New Roman" w:hAnsi="Times New Roman"/>
          <w:sz w:val="20"/>
          <w:szCs w:val="20"/>
          <w:lang w:eastAsia="ru-RU"/>
        </w:rPr>
        <w:t>предоставляют имеющиеся документы</w:t>
      </w:r>
      <w:proofErr w:type="gramEnd"/>
      <w:r w:rsidRPr="00496026">
        <w:rPr>
          <w:rFonts w:ascii="Times New Roman" w:eastAsia="Times New Roman" w:hAnsi="Times New Roman"/>
          <w:sz w:val="20"/>
          <w:szCs w:val="20"/>
          <w:lang w:eastAsia="ru-RU"/>
        </w:rPr>
        <w:t xml:space="preserve"> о промежуточной аттестации или документ об образовании.</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4.4.   Руководитель образовательного учреждения издает приказ об утверждении графика прохождения промежуточной аттестации обучающегося в форме самообразования. </w:t>
      </w:r>
    </w:p>
    <w:p w:rsidR="00166763" w:rsidRPr="00496026" w:rsidRDefault="00166763" w:rsidP="00166763">
      <w:pPr>
        <w:spacing w:after="0" w:line="240" w:lineRule="auto"/>
        <w:ind w:firstLine="708"/>
        <w:jc w:val="both"/>
        <w:rPr>
          <w:rFonts w:ascii="Times New Roman" w:eastAsia="Times New Roman" w:hAnsi="Times New Roman"/>
          <w:sz w:val="20"/>
          <w:szCs w:val="20"/>
          <w:lang w:eastAsia="ru-RU"/>
        </w:rPr>
      </w:pPr>
    </w:p>
    <w:p w:rsidR="00166763" w:rsidRPr="00496026" w:rsidRDefault="00166763" w:rsidP="00166763">
      <w:pPr>
        <w:numPr>
          <w:ilvl w:val="0"/>
          <w:numId w:val="1"/>
        </w:numPr>
        <w:spacing w:after="0" w:line="240" w:lineRule="auto"/>
        <w:contextualSpacing/>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ПОРЯДОК ПРОХОЖДЕНИЯ</w:t>
      </w:r>
    </w:p>
    <w:p w:rsidR="00166763" w:rsidRPr="00496026" w:rsidRDefault="00166763" w:rsidP="00166763">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ПРОМЕЖУТОЧНОЙ И ГОСУДАРСТВЕННОЙ</w:t>
      </w:r>
      <w:r>
        <w:rPr>
          <w:rFonts w:ascii="Times New Roman" w:eastAsia="Times New Roman" w:hAnsi="Times New Roman"/>
          <w:sz w:val="20"/>
          <w:szCs w:val="20"/>
          <w:lang w:eastAsia="ru-RU"/>
        </w:rPr>
        <w:t xml:space="preserve"> </w:t>
      </w:r>
      <w:r w:rsidRPr="00496026">
        <w:rPr>
          <w:rFonts w:ascii="Times New Roman" w:eastAsia="Times New Roman" w:hAnsi="Times New Roman"/>
          <w:sz w:val="20"/>
          <w:szCs w:val="20"/>
          <w:lang w:eastAsia="ru-RU"/>
        </w:rPr>
        <w:t>ИТОГОВОЙ АТТЕСТАЦИИ</w:t>
      </w:r>
    </w:p>
    <w:p w:rsidR="00166763" w:rsidRPr="00496026" w:rsidRDefault="00166763" w:rsidP="00166763">
      <w:pPr>
        <w:spacing w:after="0" w:line="240" w:lineRule="auto"/>
        <w:ind w:left="708"/>
        <w:rPr>
          <w:rFonts w:ascii="Times New Roman" w:eastAsia="Times New Roman" w:hAnsi="Times New Roman"/>
          <w:sz w:val="20"/>
          <w:szCs w:val="20"/>
          <w:lang w:eastAsia="ru-RU"/>
        </w:rPr>
      </w:pPr>
    </w:p>
    <w:p w:rsidR="00166763" w:rsidRPr="00496026" w:rsidRDefault="00166763" w:rsidP="00166763">
      <w:pPr>
        <w:widowControl w:val="0"/>
        <w:spacing w:after="0" w:line="240" w:lineRule="auto"/>
        <w:ind w:firstLine="708"/>
        <w:jc w:val="both"/>
        <w:outlineLvl w:val="2"/>
        <w:rPr>
          <w:rFonts w:ascii="Times New Roman" w:eastAsia="Times New Roman" w:hAnsi="Times New Roman"/>
          <w:color w:val="000000"/>
          <w:sz w:val="20"/>
          <w:szCs w:val="20"/>
          <w:lang w:eastAsia="ru-RU"/>
        </w:rPr>
      </w:pPr>
      <w:r w:rsidRPr="00496026">
        <w:rPr>
          <w:rFonts w:ascii="Times New Roman" w:eastAsia="Times New Roman" w:hAnsi="Times New Roman"/>
          <w:sz w:val="20"/>
          <w:szCs w:val="20"/>
          <w:lang w:eastAsia="ru-RU"/>
        </w:rPr>
        <w:t xml:space="preserve">5.1. </w:t>
      </w:r>
      <w:proofErr w:type="gramStart"/>
      <w:r w:rsidRPr="00496026">
        <w:rPr>
          <w:rFonts w:ascii="Times New Roman" w:eastAsia="Times New Roman" w:hAnsi="Times New Roman"/>
          <w:color w:val="000000"/>
          <w:sz w:val="20"/>
          <w:szCs w:val="20"/>
          <w:lang w:eastAsia="ru-RU"/>
        </w:rPr>
        <w:t>Лица,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по соответствующей имеющей государственную аккредитацию образовательной программе в образовательном учреждении по месту проживания (регистрации) или  в образовательном учреждении, в котором обучались ранее.</w:t>
      </w:r>
      <w:proofErr w:type="gramEnd"/>
    </w:p>
    <w:p w:rsidR="00166763" w:rsidRPr="00496026" w:rsidRDefault="00166763" w:rsidP="00166763">
      <w:pPr>
        <w:widowControl w:val="0"/>
        <w:spacing w:after="0" w:line="240" w:lineRule="auto"/>
        <w:ind w:firstLine="708"/>
        <w:jc w:val="both"/>
        <w:outlineLvl w:val="2"/>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5.2. В образовательном учреждении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также на сайте образовательного учреждения в информационно-телекоммуникационной сети Интернет.</w:t>
      </w:r>
    </w:p>
    <w:p w:rsidR="00166763" w:rsidRPr="00496026" w:rsidRDefault="00166763" w:rsidP="00166763">
      <w:pPr>
        <w:widowControl w:val="0"/>
        <w:spacing w:after="0" w:line="240" w:lineRule="auto"/>
        <w:ind w:firstLine="708"/>
        <w:jc w:val="both"/>
        <w:outlineLvl w:val="2"/>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5.3. Экстернами являются лица, зачисленные в образовательное учреждение для прохождения промежуточной и итоговой аттестации.</w:t>
      </w:r>
    </w:p>
    <w:p w:rsidR="00166763" w:rsidRPr="00496026" w:rsidRDefault="00166763" w:rsidP="00166763">
      <w:pPr>
        <w:widowControl w:val="0"/>
        <w:spacing w:after="0" w:line="240" w:lineRule="auto"/>
        <w:ind w:firstLine="708"/>
        <w:jc w:val="both"/>
        <w:outlineLvl w:val="2"/>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Экстерны являются обучающимися и обладают всеми академическими правами, предоставленными обучающимся в соответствии с законодательством, в том числе:</w:t>
      </w:r>
    </w:p>
    <w:p w:rsidR="00166763" w:rsidRPr="00496026" w:rsidRDefault="00166763" w:rsidP="00166763">
      <w:pPr>
        <w:spacing w:before="5" w:after="0" w:line="240" w:lineRule="auto"/>
        <w:ind w:left="5" w:right="34" w:firstLine="71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на бесплатное пользование учебной, научной базой, библиотечно-</w:t>
      </w:r>
      <w:r w:rsidRPr="00496026">
        <w:rPr>
          <w:rFonts w:ascii="Times New Roman" w:eastAsia="Times New Roman" w:hAnsi="Times New Roman"/>
          <w:spacing w:val="-1"/>
          <w:sz w:val="20"/>
          <w:szCs w:val="20"/>
          <w:lang w:eastAsia="ru-RU"/>
        </w:rPr>
        <w:t>информационными ресурсами образовательного учреждения;</w:t>
      </w:r>
    </w:p>
    <w:p w:rsidR="00166763" w:rsidRPr="00496026" w:rsidRDefault="00166763" w:rsidP="00166763">
      <w:pPr>
        <w:spacing w:after="0" w:line="240" w:lineRule="auto"/>
        <w:ind w:right="19" w:firstLine="715"/>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на развитие своих творческих способностей и интересов, включая участие в конкурсах, олимпиадах, в том числе во всероссийской олимпиаде школьников, выставках, смотрах, физкультурных, спортивных и других массовых мероприятиях;</w:t>
      </w:r>
    </w:p>
    <w:p w:rsidR="00166763" w:rsidRPr="00496026" w:rsidRDefault="00166763" w:rsidP="00166763">
      <w:pPr>
        <w:spacing w:after="0" w:line="240" w:lineRule="auto"/>
        <w:ind w:left="10" w:right="29" w:firstLine="706"/>
        <w:jc w:val="both"/>
        <w:rPr>
          <w:rFonts w:ascii="Times New Roman" w:eastAsia="Times New Roman" w:hAnsi="Times New Roman"/>
          <w:sz w:val="20"/>
          <w:szCs w:val="20"/>
          <w:lang w:eastAsia="ru-RU"/>
        </w:rPr>
      </w:pPr>
      <w:r w:rsidRPr="00496026">
        <w:rPr>
          <w:rFonts w:ascii="Times New Roman" w:eastAsia="Times New Roman" w:hAnsi="Times New Roman"/>
          <w:spacing w:val="-1"/>
          <w:sz w:val="20"/>
          <w:szCs w:val="20"/>
          <w:lang w:eastAsia="ru-RU"/>
        </w:rPr>
        <w:t xml:space="preserve">на получение социально-педагогической и психологической помощи, бесплатной </w:t>
      </w:r>
      <w:proofErr w:type="spellStart"/>
      <w:r w:rsidRPr="00496026">
        <w:rPr>
          <w:rFonts w:ascii="Times New Roman" w:eastAsia="Times New Roman" w:hAnsi="Times New Roman"/>
          <w:spacing w:val="-1"/>
          <w:sz w:val="20"/>
          <w:szCs w:val="20"/>
          <w:lang w:eastAsia="ru-RU"/>
        </w:rPr>
        <w:t>психолого-медико-педагогической</w:t>
      </w:r>
      <w:proofErr w:type="spellEnd"/>
      <w:r w:rsidRPr="00496026">
        <w:rPr>
          <w:rFonts w:ascii="Times New Roman" w:eastAsia="Times New Roman" w:hAnsi="Times New Roman"/>
          <w:spacing w:val="-1"/>
          <w:sz w:val="20"/>
          <w:szCs w:val="20"/>
          <w:lang w:eastAsia="ru-RU"/>
        </w:rPr>
        <w:t xml:space="preserve"> коррекции;</w:t>
      </w:r>
    </w:p>
    <w:p w:rsidR="00166763" w:rsidRPr="00496026" w:rsidRDefault="00166763" w:rsidP="00166763">
      <w:pPr>
        <w:spacing w:after="0" w:line="240" w:lineRule="auto"/>
        <w:ind w:left="10" w:right="29" w:firstLine="701"/>
        <w:jc w:val="both"/>
        <w:rPr>
          <w:rFonts w:ascii="Times New Roman" w:eastAsia="Times New Roman" w:hAnsi="Times New Roman"/>
          <w:color w:val="000000"/>
          <w:sz w:val="20"/>
          <w:szCs w:val="20"/>
          <w:lang w:eastAsia="ru-RU"/>
        </w:rPr>
      </w:pPr>
      <w:r w:rsidRPr="00496026">
        <w:rPr>
          <w:rFonts w:ascii="Times New Roman" w:eastAsia="Times New Roman" w:hAnsi="Times New Roman"/>
          <w:sz w:val="20"/>
          <w:szCs w:val="20"/>
          <w:lang w:eastAsia="ru-RU"/>
        </w:rPr>
        <w:lastRenderedPageBreak/>
        <w:t>на пользование лечебно-оздоровительной инфраструктурой, объектами культуры, спорта образовательного учреждения</w:t>
      </w:r>
      <w:r w:rsidRPr="00496026">
        <w:rPr>
          <w:rFonts w:ascii="Times New Roman" w:eastAsia="Times New Roman" w:hAnsi="Times New Roman"/>
          <w:color w:val="000000"/>
          <w:sz w:val="20"/>
          <w:szCs w:val="20"/>
          <w:lang w:eastAsia="ru-RU"/>
        </w:rPr>
        <w:t>.</w:t>
      </w:r>
    </w:p>
    <w:p w:rsidR="00166763" w:rsidRPr="00496026" w:rsidRDefault="00166763" w:rsidP="00166763">
      <w:pPr>
        <w:widowControl w:val="0"/>
        <w:spacing w:after="0" w:line="240" w:lineRule="auto"/>
        <w:ind w:firstLine="708"/>
        <w:jc w:val="both"/>
        <w:outlineLvl w:val="2"/>
        <w:rPr>
          <w:rFonts w:ascii="Times New Roman" w:eastAsia="Times New Roman" w:hAnsi="Times New Roman"/>
          <w:sz w:val="20"/>
          <w:szCs w:val="20"/>
          <w:lang w:eastAsia="ru-RU"/>
        </w:rPr>
      </w:pPr>
      <w:r w:rsidRPr="00496026">
        <w:rPr>
          <w:rFonts w:ascii="Times New Roman" w:eastAsia="Times New Roman" w:hAnsi="Times New Roman"/>
          <w:color w:val="000000"/>
          <w:sz w:val="20"/>
          <w:szCs w:val="20"/>
          <w:lang w:eastAsia="ru-RU"/>
        </w:rPr>
        <w:t>5.4. Основаниями возникновения образовательных отношений между экстерном и образовательным учреждением  являются заявление родителей (законных представителей) о прохождении промежуточной и итоговой аттестации и распорядительный акт руководителя образовательного учреждения о приёме лица для прохождения промежуточ</w:t>
      </w:r>
      <w:r w:rsidRPr="00496026">
        <w:rPr>
          <w:rFonts w:ascii="Times New Roman" w:eastAsia="Times New Roman" w:hAnsi="Times New Roman"/>
          <w:sz w:val="20"/>
          <w:szCs w:val="20"/>
          <w:lang w:eastAsia="ru-RU"/>
        </w:rPr>
        <w:t>ной и итоговой аттестации.</w:t>
      </w:r>
    </w:p>
    <w:p w:rsidR="00166763" w:rsidRPr="00496026" w:rsidRDefault="00166763" w:rsidP="001667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5.5.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экстернов, проводимой в формах, определенных учебным планом, и в порядке, установленном образовательной организацией.</w:t>
      </w:r>
    </w:p>
    <w:p w:rsidR="00166763" w:rsidRPr="00496026" w:rsidRDefault="00166763" w:rsidP="001667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5.5.1.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496026">
        <w:rPr>
          <w:rFonts w:ascii="Times New Roman" w:eastAsia="Times New Roman" w:hAnsi="Times New Roman"/>
          <w:sz w:val="20"/>
          <w:szCs w:val="20"/>
          <w:lang w:eastAsia="ru-RU"/>
        </w:rPr>
        <w:t>непрохождение</w:t>
      </w:r>
      <w:proofErr w:type="spellEnd"/>
      <w:r w:rsidRPr="00496026">
        <w:rPr>
          <w:rFonts w:ascii="Times New Roman" w:eastAsia="Times New Roman" w:hAnsi="Times New Roman"/>
          <w:sz w:val="20"/>
          <w:szCs w:val="20"/>
          <w:lang w:eastAsia="ru-RU"/>
        </w:rPr>
        <w:t xml:space="preserve"> промежуточной аттестации при отсутствии уважительных причин признаются академической задолженностью.</w:t>
      </w:r>
    </w:p>
    <w:p w:rsidR="00166763" w:rsidRPr="00496026" w:rsidRDefault="00166763" w:rsidP="001667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5.5.2. Экстерны обязаны ликвидировать академическую задолженность.</w:t>
      </w:r>
    </w:p>
    <w:p w:rsidR="00166763" w:rsidRPr="00496026" w:rsidRDefault="00166763" w:rsidP="001667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5.5.3. Образовательное учреждение, родители </w:t>
      </w:r>
      <w:hyperlink r:id="rId5" w:history="1">
        <w:r w:rsidRPr="00496026">
          <w:rPr>
            <w:rFonts w:ascii="Times New Roman" w:eastAsia="Times New Roman" w:hAnsi="Times New Roman"/>
            <w:sz w:val="20"/>
            <w:szCs w:val="20"/>
            <w:lang w:eastAsia="ru-RU"/>
          </w:rPr>
          <w:t>(законные представители)</w:t>
        </w:r>
      </w:hyperlink>
      <w:r w:rsidRPr="00496026">
        <w:rPr>
          <w:rFonts w:ascii="Times New Roman" w:eastAsia="Times New Roman" w:hAnsi="Times New Roman"/>
          <w:sz w:val="20"/>
          <w:szCs w:val="20"/>
          <w:lang w:eastAsia="ru-RU"/>
        </w:rPr>
        <w:t xml:space="preserve"> экстерна, обязаны создать условия экстерну для ликвидации академической задолженности и обеспечить </w:t>
      </w:r>
      <w:proofErr w:type="gramStart"/>
      <w:r w:rsidRPr="00496026">
        <w:rPr>
          <w:rFonts w:ascii="Times New Roman" w:eastAsia="Times New Roman" w:hAnsi="Times New Roman"/>
          <w:sz w:val="20"/>
          <w:szCs w:val="20"/>
          <w:lang w:eastAsia="ru-RU"/>
        </w:rPr>
        <w:t>контроль за</w:t>
      </w:r>
      <w:proofErr w:type="gramEnd"/>
      <w:r w:rsidRPr="00496026">
        <w:rPr>
          <w:rFonts w:ascii="Times New Roman" w:eastAsia="Times New Roman" w:hAnsi="Times New Roman"/>
          <w:sz w:val="20"/>
          <w:szCs w:val="20"/>
          <w:lang w:eastAsia="ru-RU"/>
        </w:rPr>
        <w:t xml:space="preserve"> своевременностью ее ликвидации.</w:t>
      </w:r>
    </w:p>
    <w:p w:rsidR="00166763" w:rsidRPr="00496026" w:rsidRDefault="00166763" w:rsidP="001667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5.5.4. Экстерны,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w:t>
      </w:r>
    </w:p>
    <w:p w:rsidR="00166763" w:rsidRPr="00496026" w:rsidRDefault="00166763" w:rsidP="001667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5.5.5.</w:t>
      </w:r>
      <w:r w:rsidRPr="00496026">
        <w:rPr>
          <w:rFonts w:ascii="Arial" w:eastAsia="Times New Roman" w:hAnsi="Arial" w:cs="Arial"/>
          <w:sz w:val="20"/>
          <w:szCs w:val="20"/>
          <w:lang w:eastAsia="ru-RU"/>
        </w:rPr>
        <w:t xml:space="preserve"> </w:t>
      </w:r>
      <w:r w:rsidRPr="00496026">
        <w:rPr>
          <w:rFonts w:ascii="Times New Roman" w:eastAsia="Times New Roman" w:hAnsi="Times New Roman"/>
          <w:sz w:val="20"/>
          <w:szCs w:val="20"/>
          <w:lang w:eastAsia="ru-RU"/>
        </w:rPr>
        <w:t xml:space="preserve">Основанием для завершения образовательных отношений между экстерном и образовательным  учреждением  является выписка </w:t>
      </w:r>
      <w:proofErr w:type="gramStart"/>
      <w:r w:rsidRPr="00496026">
        <w:rPr>
          <w:rFonts w:ascii="Times New Roman" w:eastAsia="Times New Roman" w:hAnsi="Times New Roman"/>
          <w:sz w:val="20"/>
          <w:szCs w:val="20"/>
          <w:lang w:eastAsia="ru-RU"/>
        </w:rPr>
        <w:t xml:space="preserve">из протокола заседания Педагогического совета образовательного учреждения с указанием результатов прохождения экстерном промежуточной аттестации для последующего занесения в личное дело результатов промежуточной аттестации по </w:t>
      </w:r>
      <w:r>
        <w:rPr>
          <w:rFonts w:ascii="Times New Roman" w:eastAsia="Times New Roman" w:hAnsi="Times New Roman"/>
          <w:sz w:val="20"/>
          <w:szCs w:val="20"/>
          <w:lang w:eastAsia="ru-RU"/>
        </w:rPr>
        <w:t>итогам</w:t>
      </w:r>
      <w:proofErr w:type="gramEnd"/>
      <w:r>
        <w:rPr>
          <w:rFonts w:ascii="Times New Roman" w:eastAsia="Times New Roman" w:hAnsi="Times New Roman"/>
          <w:sz w:val="20"/>
          <w:szCs w:val="20"/>
          <w:lang w:eastAsia="ru-RU"/>
        </w:rPr>
        <w:t xml:space="preserve"> освоения образовательной </w:t>
      </w:r>
      <w:r w:rsidRPr="00496026">
        <w:rPr>
          <w:rFonts w:ascii="Times New Roman" w:eastAsia="Times New Roman" w:hAnsi="Times New Roman"/>
          <w:sz w:val="20"/>
          <w:szCs w:val="20"/>
          <w:lang w:eastAsia="ru-RU"/>
        </w:rPr>
        <w:t>программы определённого уровня.</w:t>
      </w:r>
    </w:p>
    <w:p w:rsidR="00166763" w:rsidRPr="00496026" w:rsidRDefault="00166763" w:rsidP="001667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5.6.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экстернами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66763" w:rsidRPr="00496026" w:rsidRDefault="00166763" w:rsidP="001667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5.6.1. К государственной итоговой аттестации допускается экстерны,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66763" w:rsidRPr="00496026" w:rsidRDefault="00166763" w:rsidP="001667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5.6.2. </w:t>
      </w:r>
      <w:proofErr w:type="gramStart"/>
      <w:r w:rsidRPr="00496026">
        <w:rPr>
          <w:rFonts w:ascii="Times New Roman" w:eastAsia="Times New Roman" w:hAnsi="Times New Roman"/>
          <w:sz w:val="20"/>
          <w:szCs w:val="20"/>
          <w:lang w:eastAsia="ru-RU"/>
        </w:rPr>
        <w:t>Экстерны,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166763" w:rsidRPr="00496026" w:rsidRDefault="00166763" w:rsidP="00166763">
      <w:pPr>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496026">
        <w:rPr>
          <w:rFonts w:ascii="Times New Roman" w:eastAsia="Times New Roman" w:hAnsi="Times New Roman"/>
          <w:sz w:val="20"/>
          <w:szCs w:val="20"/>
          <w:lang w:eastAsia="ru-RU"/>
        </w:rPr>
        <w:t>5.6.3.</w:t>
      </w:r>
      <w:r w:rsidRPr="00496026">
        <w:rPr>
          <w:rFonts w:ascii="Arial" w:eastAsia="Times New Roman" w:hAnsi="Arial" w:cs="Arial"/>
          <w:color w:val="000000"/>
          <w:sz w:val="20"/>
          <w:szCs w:val="20"/>
          <w:lang w:eastAsia="ru-RU"/>
        </w:rPr>
        <w:t xml:space="preserve"> </w:t>
      </w:r>
      <w:r w:rsidRPr="00496026">
        <w:rPr>
          <w:rFonts w:ascii="Times New Roman" w:eastAsia="Times New Roman" w:hAnsi="Times New Roman"/>
          <w:color w:val="000000"/>
          <w:sz w:val="20"/>
          <w:szCs w:val="20"/>
          <w:lang w:eastAsia="ru-RU"/>
        </w:rPr>
        <w:t>Экстернам, прошедшим государственную итоговую аттестацию, образовательное учреждение, имеющее государственную</w:t>
      </w:r>
      <w:r w:rsidRPr="00496026">
        <w:rPr>
          <w:rFonts w:ascii="Arial" w:eastAsia="Times New Roman" w:hAnsi="Arial" w:cs="Arial"/>
          <w:color w:val="000000"/>
          <w:sz w:val="20"/>
          <w:szCs w:val="20"/>
          <w:lang w:eastAsia="ru-RU"/>
        </w:rPr>
        <w:t xml:space="preserve"> </w:t>
      </w:r>
      <w:r w:rsidRPr="00496026">
        <w:rPr>
          <w:rFonts w:ascii="Times New Roman" w:eastAsia="Times New Roman" w:hAnsi="Times New Roman"/>
          <w:color w:val="000000"/>
          <w:sz w:val="20"/>
          <w:szCs w:val="20"/>
          <w:lang w:eastAsia="ru-RU"/>
        </w:rPr>
        <w:t>аккредитацию</w:t>
      </w:r>
      <w:r w:rsidRPr="00496026">
        <w:rPr>
          <w:rFonts w:ascii="Arial" w:eastAsia="Times New Roman" w:hAnsi="Arial" w:cs="Arial"/>
          <w:color w:val="000000"/>
          <w:sz w:val="20"/>
          <w:szCs w:val="20"/>
          <w:lang w:eastAsia="ru-RU"/>
        </w:rPr>
        <w:t xml:space="preserve">, </w:t>
      </w:r>
      <w:r w:rsidRPr="00496026">
        <w:rPr>
          <w:rFonts w:ascii="Times New Roman" w:eastAsia="Times New Roman" w:hAnsi="Times New Roman"/>
          <w:color w:val="000000"/>
          <w:sz w:val="20"/>
          <w:szCs w:val="20"/>
          <w:lang w:eastAsia="ru-RU"/>
        </w:rPr>
        <w:t>выдает</w:t>
      </w:r>
      <w:r w:rsidRPr="00496026">
        <w:rPr>
          <w:rFonts w:ascii="Arial" w:eastAsia="Times New Roman" w:hAnsi="Arial" w:cs="Arial"/>
          <w:color w:val="000000"/>
          <w:sz w:val="20"/>
          <w:szCs w:val="20"/>
          <w:lang w:eastAsia="ru-RU"/>
        </w:rPr>
        <w:t xml:space="preserve"> </w:t>
      </w:r>
      <w:r w:rsidRPr="00496026">
        <w:rPr>
          <w:rFonts w:ascii="Times New Roman" w:eastAsia="Times New Roman" w:hAnsi="Times New Roman"/>
          <w:color w:val="000000"/>
          <w:sz w:val="20"/>
          <w:szCs w:val="20"/>
          <w:lang w:eastAsia="ru-RU"/>
        </w:rPr>
        <w:t>аттестат об основном общем образовании.</w:t>
      </w:r>
    </w:p>
    <w:p w:rsidR="00166763" w:rsidRPr="00496026" w:rsidRDefault="00166763" w:rsidP="00166763">
      <w:pPr>
        <w:widowControl w:val="0"/>
        <w:spacing w:after="0" w:line="240" w:lineRule="auto"/>
        <w:jc w:val="both"/>
        <w:outlineLvl w:val="2"/>
        <w:rPr>
          <w:rFonts w:ascii="Times New Roman" w:eastAsia="Times New Roman" w:hAnsi="Times New Roman"/>
          <w:sz w:val="24"/>
          <w:szCs w:val="24"/>
          <w:lang w:eastAsia="ru-RU"/>
        </w:rPr>
      </w:pPr>
      <w:r w:rsidRPr="00496026">
        <w:rPr>
          <w:rFonts w:ascii="Times New Roman" w:eastAsia="Times New Roman" w:hAnsi="Times New Roman"/>
          <w:color w:val="000000"/>
          <w:sz w:val="28"/>
          <w:szCs w:val="28"/>
          <w:lang w:eastAsia="ru-RU"/>
        </w:rPr>
        <w:tab/>
      </w:r>
    </w:p>
    <w:p w:rsidR="002B6D97" w:rsidRDefault="00166763"/>
    <w:sectPr w:rsidR="002B6D97" w:rsidSect="00D60B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A13EF"/>
    <w:multiLevelType w:val="hybridMultilevel"/>
    <w:tmpl w:val="9F7E3C8C"/>
    <w:lvl w:ilvl="0" w:tplc="FEF21E1C">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66763"/>
    <w:rsid w:val="00166763"/>
    <w:rsid w:val="00185BA1"/>
    <w:rsid w:val="004B68CA"/>
    <w:rsid w:val="00D60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C56D571D350E7BA74A54CCBD674286A0ECA2D9AA38F8ECF6234E798DFF527759FBB128C502D0DqBVD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2396</Words>
  <Characters>13660</Characters>
  <Application>Microsoft Office Word</Application>
  <DocSecurity>0</DocSecurity>
  <Lines>113</Lines>
  <Paragraphs>32</Paragraphs>
  <ScaleCrop>false</ScaleCrop>
  <Company/>
  <LinksUpToDate>false</LinksUpToDate>
  <CharactersWithSpaces>16024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dc:creator>
  <cp:lastModifiedBy>Алек</cp:lastModifiedBy>
  <cp:revision>1</cp:revision>
  <dcterms:created xsi:type="dcterms:W3CDTF">2017-02-28T03:22:00Z</dcterms:created>
  <dcterms:modified xsi:type="dcterms:W3CDTF">2017-02-28T03:23:00Z</dcterms:modified>
</cp:coreProperties>
</file>