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A5" w:rsidRPr="004175C6" w:rsidRDefault="003232A5" w:rsidP="003232A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75C6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 РАЙОНА</w:t>
      </w:r>
    </w:p>
    <w:p w:rsidR="003232A5" w:rsidRPr="004175C6" w:rsidRDefault="003232A5" w:rsidP="003232A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75C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3232A5" w:rsidRPr="004175C6" w:rsidRDefault="003232A5" w:rsidP="003232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09. 02 . 2017                                   с. </w:t>
      </w:r>
      <w:proofErr w:type="spell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№ 122-П</w:t>
      </w:r>
    </w:p>
    <w:p w:rsidR="003232A5" w:rsidRPr="004175C6" w:rsidRDefault="003232A5" w:rsidP="003232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4175C6" w:rsidRDefault="003232A5" w:rsidP="003232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Положение об оплате </w:t>
      </w:r>
      <w:proofErr w:type="gram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труда работников Управления образования администрации</w:t>
      </w:r>
      <w:proofErr w:type="gramEnd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района, не являющихся муниципальными служащими и не занимающими муниципальные должности, утверждённого Постановлением администрации Богучанского района от 23.09.2013 № 1189-п</w:t>
      </w:r>
    </w:p>
    <w:p w:rsidR="003232A5" w:rsidRPr="004175C6" w:rsidRDefault="003232A5" w:rsidP="003232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Законом Красноярского края от 29.10.2009г. № 9-3864 «О системах оплаты труда работников краевых государственных бюджетных и казённых учреждений»</w:t>
      </w: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, Постановлением администрации Богучанского района от 18.05.2012 № 651-п «Об утверждении Положения о системе оплаты труда работников муниципальных бюджетных и казённых учреждений</w:t>
      </w:r>
      <w:proofErr w:type="gramEnd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», ст.ст. 7, 8, 43, 47, Устава Богучанского района Красноярского края,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ПОСТАНОВЛЯЮ: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и дополнения в Положение об оплате </w:t>
      </w:r>
      <w:proofErr w:type="gram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труда работников Управления образования администрации</w:t>
      </w:r>
      <w:proofErr w:type="gramEnd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района, не являющихся муниципальными служащими и не занимающими муниципальные должности, утверждённое Постановлением администрации Богучанского района от 23.09.2013 № 1189-п (далее по тексту – Положение), следующего содержания: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пункт 4.2. раздела 4 «Порядок оплаты главного бухгалтера» дополнить пунктом 4.9. следующего содержания: «4.2. Должностной оклад главного бухгалтера учреждения устанавливается в размере 5 580,00 рублей» изложить в новой редакции следующего содержания: </w:t>
      </w:r>
      <w:proofErr w:type="gram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«Должностной оклад главного бухгалтера учреждения устанавливается в размере 7 059,00 рублей»;</w:t>
      </w:r>
      <w:proofErr w:type="gramEnd"/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1.2. пункт 6.4.1. раздела 6 «Порядок и условия установления стимулирующих выплат» дополнить абзацами следующего содержания: «- время работы в органах местного самоуправления» и «- стаж муниципальной и государственной службы»;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 1 к Положению изложить в новой редакции, согласно приложению № 1 к настоящему Постановлению;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2 к Положению изложить в новой редакции, согласно приложению № 2 к настоящему Постановлению.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Богучанского района по экономике и планированию Н.В. </w:t>
      </w:r>
      <w:proofErr w:type="spellStart"/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3232A5" w:rsidRPr="004175C6" w:rsidRDefault="003232A5" w:rsidP="003232A5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со </w:t>
      </w:r>
      <w:proofErr w:type="gramStart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дня, следующего за днем  опубликования в Официальном вестнике Богучанского района и распространяется</w:t>
      </w:r>
      <w:proofErr w:type="gramEnd"/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правоотношения, возникшие с 01 января 2017 года.</w:t>
      </w:r>
    </w:p>
    <w:p w:rsidR="003232A5" w:rsidRPr="004175C6" w:rsidRDefault="003232A5" w:rsidP="003232A5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Default="003232A5" w:rsidP="003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5C6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В.Ю. Карнаухов</w:t>
      </w:r>
    </w:p>
    <w:p w:rsidR="003232A5" w:rsidRPr="00496026" w:rsidRDefault="003232A5" w:rsidP="003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DB0C9A" w:rsidRDefault="003232A5" w:rsidP="003232A5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9A">
        <w:rPr>
          <w:rFonts w:ascii="Times New Roman" w:eastAsia="Times New Roman" w:hAnsi="Times New Roman"/>
          <w:sz w:val="18"/>
          <w:szCs w:val="18"/>
          <w:lang w:eastAsia="ru-RU"/>
        </w:rPr>
        <w:t>Приложение № 1 к Постановлению</w:t>
      </w:r>
    </w:p>
    <w:p w:rsidR="003232A5" w:rsidRPr="00DB0C9A" w:rsidRDefault="003232A5" w:rsidP="003232A5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9A">
        <w:rPr>
          <w:rFonts w:ascii="Times New Roman" w:eastAsia="Times New Roman" w:hAnsi="Times New Roman"/>
          <w:sz w:val="18"/>
          <w:szCs w:val="18"/>
          <w:lang w:eastAsia="ru-RU"/>
        </w:rPr>
        <w:t>администрации Богучанского района</w:t>
      </w:r>
    </w:p>
    <w:p w:rsidR="003232A5" w:rsidRPr="00DB0C9A" w:rsidRDefault="003232A5" w:rsidP="003232A5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9A">
        <w:rPr>
          <w:rFonts w:ascii="Times New Roman" w:eastAsia="Times New Roman" w:hAnsi="Times New Roman"/>
          <w:sz w:val="18"/>
          <w:szCs w:val="18"/>
          <w:lang w:eastAsia="ru-RU"/>
        </w:rPr>
        <w:t>от «09»02.2017  №122 -</w:t>
      </w:r>
      <w:proofErr w:type="spellStart"/>
      <w:proofErr w:type="gramStart"/>
      <w:r w:rsidRPr="00DB0C9A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spellEnd"/>
      <w:proofErr w:type="gramEnd"/>
    </w:p>
    <w:p w:rsidR="003232A5" w:rsidRPr="00DB0C9A" w:rsidRDefault="003232A5" w:rsidP="003232A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2A5" w:rsidRPr="00DB0C9A" w:rsidRDefault="003232A5" w:rsidP="003232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18"/>
          <w:lang w:eastAsia="ru-RU"/>
        </w:rPr>
      </w:pPr>
      <w:r w:rsidRPr="00DB0C9A">
        <w:rPr>
          <w:rFonts w:ascii="Times New Roman" w:eastAsia="Times New Roman" w:hAnsi="Times New Roman"/>
          <w:bCs/>
          <w:sz w:val="20"/>
          <w:szCs w:val="18"/>
          <w:lang w:eastAsia="ru-RU"/>
        </w:rPr>
        <w:t xml:space="preserve">Минимальные размеры окладов (должностных окладов), </w:t>
      </w:r>
    </w:p>
    <w:p w:rsidR="003232A5" w:rsidRPr="00DB0C9A" w:rsidRDefault="003232A5" w:rsidP="003232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18"/>
          <w:lang w:eastAsia="ru-RU"/>
        </w:rPr>
      </w:pPr>
      <w:r w:rsidRPr="00DB0C9A">
        <w:rPr>
          <w:rFonts w:ascii="Times New Roman" w:eastAsia="Times New Roman" w:hAnsi="Times New Roman"/>
          <w:bCs/>
          <w:sz w:val="20"/>
          <w:szCs w:val="18"/>
          <w:lang w:eastAsia="ru-RU"/>
        </w:rPr>
        <w:t>работников учреждений</w:t>
      </w:r>
    </w:p>
    <w:p w:rsidR="003232A5" w:rsidRPr="00DB0C9A" w:rsidRDefault="003232A5" w:rsidP="00323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18"/>
        </w:rPr>
      </w:pPr>
      <w:r w:rsidRPr="00DB0C9A">
        <w:rPr>
          <w:rFonts w:ascii="Times New Roman" w:eastAsia="Times New Roman" w:hAnsi="Times New Roman"/>
          <w:sz w:val="20"/>
          <w:szCs w:val="18"/>
          <w:lang w:eastAsia="ru-RU"/>
        </w:rPr>
        <w:t>ПКГ «Общеотраслевых должностей руководителей, специалистов и служащих», утвержденные</w:t>
      </w:r>
      <w:r w:rsidRPr="00DB0C9A">
        <w:rPr>
          <w:rFonts w:ascii="Times New Roman" w:eastAsia="Times New Roman" w:hAnsi="Times New Roman"/>
          <w:sz w:val="20"/>
          <w:szCs w:val="18"/>
        </w:rPr>
        <w:t xml:space="preserve"> Приказом </w:t>
      </w:r>
      <w:proofErr w:type="spellStart"/>
      <w:r w:rsidRPr="00DB0C9A">
        <w:rPr>
          <w:rFonts w:ascii="Times New Roman" w:eastAsia="Times New Roman" w:hAnsi="Times New Roman"/>
          <w:sz w:val="20"/>
          <w:szCs w:val="18"/>
        </w:rPr>
        <w:t>Минздравсоцразвития</w:t>
      </w:r>
      <w:proofErr w:type="spellEnd"/>
      <w:r w:rsidRPr="00DB0C9A">
        <w:rPr>
          <w:rFonts w:ascii="Times New Roman" w:eastAsia="Times New Roman" w:hAnsi="Times New Roman"/>
          <w:sz w:val="20"/>
          <w:szCs w:val="18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0"/>
          <w:szCs w:val="18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0"/>
          <w:szCs w:val="18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18"/>
          <w:lang w:eastAsia="ru-RU"/>
        </w:rPr>
        <w:t>- ПКГ «Общеотраслевые должности служащих первого 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Делопроизводитель, машинистка, диспетчер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2857</w:t>
            </w:r>
          </w:p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Заведующий канцелярией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3013</w:t>
            </w:r>
          </w:p>
        </w:tc>
      </w:tr>
    </w:tbl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sz w:val="14"/>
          <w:szCs w:val="20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8"/>
          <w:lang w:eastAsia="ru-RU"/>
        </w:rPr>
        <w:t>- ПКГ «Общеотраслевые должности служащих второго 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Секретарь руководителя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3170</w:t>
            </w:r>
          </w:p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8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8"/>
          <w:lang w:eastAsia="ru-RU"/>
        </w:rPr>
        <w:t>- ПКГ «Общеотраслевые должности служащих третьего 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Инженер по охране труда и ТБ,  экономист, бухгалтер, бухгалтер-ревизор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3484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Бухгалтер 2 категории, экономист 2 категории, бухгалтер-кассир, системный администратор, технолог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3828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Бухгалтер 1 категории, экономист 1 категории, бухгалтер – ревизор 1 категории, бухгалтер-юрист, бухгалтер - программист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4202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бухгалтер-программист, ведущий бухгалтер по финансовым расчетам, ведущий экономист, ведущий бухгалтер, ведущий бухгалтер расчетной группы, ведущий программист, ведущий инженер (системный администратор)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5051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Руководитель планового отдела, руководитель расчетной группы, руководитель группы питания, руководитель материальной группы, Заведующий отделом, Начальник отдела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5897</w:t>
            </w:r>
          </w:p>
        </w:tc>
      </w:tr>
    </w:tbl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8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8"/>
          <w:lang w:eastAsia="ru-RU"/>
        </w:rPr>
        <w:t>- ПКГ «Общеотраслевые должности служащих четвертого 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Заместитель главного бухгалтера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6338</w:t>
            </w:r>
          </w:p>
        </w:tc>
      </w:tr>
    </w:tbl>
    <w:p w:rsidR="003232A5" w:rsidRPr="00DB0C9A" w:rsidRDefault="003232A5" w:rsidP="0032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 xml:space="preserve">ПКГ «Общеотраслевые профессии рабочих», </w:t>
      </w:r>
      <w:proofErr w:type="gramStart"/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>утвержденная</w:t>
      </w:r>
      <w:proofErr w:type="gramEnd"/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0C9A">
        <w:rPr>
          <w:rFonts w:ascii="Times New Roman" w:eastAsia="Times New Roman" w:hAnsi="Times New Roman"/>
          <w:sz w:val="20"/>
          <w:szCs w:val="20"/>
        </w:rPr>
        <w:t xml:space="preserve">приказом </w:t>
      </w:r>
      <w:proofErr w:type="spellStart"/>
      <w:r w:rsidRPr="00DB0C9A">
        <w:rPr>
          <w:rFonts w:ascii="Times New Roman" w:eastAsia="Times New Roman" w:hAnsi="Times New Roman"/>
          <w:sz w:val="20"/>
          <w:szCs w:val="20"/>
        </w:rPr>
        <w:t>Минздравсоцразвития</w:t>
      </w:r>
      <w:proofErr w:type="spellEnd"/>
      <w:r w:rsidRPr="00DB0C9A">
        <w:rPr>
          <w:rFonts w:ascii="Times New Roman" w:eastAsia="Times New Roman" w:hAnsi="Times New Roman"/>
          <w:sz w:val="20"/>
          <w:szCs w:val="20"/>
        </w:rPr>
        <w:t xml:space="preserve"> Российской Федерации от 29.05.2008 г. № 248н </w:t>
      </w:r>
      <w:r w:rsidRPr="00DB0C9A">
        <w:rPr>
          <w:rFonts w:ascii="Times New Roman" w:eastAsia="Times New Roman" w:hAnsi="Times New Roman"/>
          <w:sz w:val="20"/>
          <w:szCs w:val="20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>-ПКГ «Общеотраслевые профессии рабочих первого уровня»:</w:t>
      </w:r>
    </w:p>
    <w:p w:rsidR="003232A5" w:rsidRPr="00DB0C9A" w:rsidRDefault="003232A5" w:rsidP="0032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 квалификационный уровень</w:t>
            </w:r>
          </w:p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Сторож</w:t>
            </w:r>
            <w:proofErr w:type="gramStart"/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уборщик служебных помещений, дворник, кладовщик, рабочий по обслуживанию э/котлов</w:t>
            </w:r>
          </w:p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2454</w:t>
            </w:r>
          </w:p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8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8"/>
          <w:lang w:eastAsia="ru-RU"/>
        </w:rPr>
        <w:t>- ПКГ «Общеотраслевые профессии рабочих второго уровня »</w:t>
      </w:r>
    </w:p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4406"/>
        <w:gridCol w:w="1575"/>
      </w:tblGrid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оклад, руб.</w:t>
            </w:r>
          </w:p>
        </w:tc>
      </w:tr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2857</w:t>
            </w:r>
          </w:p>
        </w:tc>
      </w:tr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Водитель автомобиля, заведующий хозяйством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3484</w:t>
            </w:r>
          </w:p>
        </w:tc>
      </w:tr>
      <w:tr w:rsidR="003232A5" w:rsidRPr="00DB0C9A" w:rsidTr="00E813CB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Водитель автобуса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4612</w:t>
            </w:r>
          </w:p>
        </w:tc>
      </w:tr>
    </w:tbl>
    <w:p w:rsidR="003232A5" w:rsidRPr="00DB0C9A" w:rsidRDefault="003232A5" w:rsidP="003232A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DB0C9A" w:rsidRDefault="003232A5" w:rsidP="00323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Должности, не вошедшие </w:t>
      </w:r>
      <w:proofErr w:type="gramStart"/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профессиональные</w:t>
      </w:r>
    </w:p>
    <w:p w:rsidR="003232A5" w:rsidRPr="00DB0C9A" w:rsidRDefault="003232A5" w:rsidP="00323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C9A">
        <w:rPr>
          <w:rFonts w:ascii="Times New Roman" w:eastAsia="Times New Roman" w:hAnsi="Times New Roman"/>
          <w:sz w:val="20"/>
          <w:szCs w:val="20"/>
          <w:lang w:eastAsia="ru-RU"/>
        </w:rPr>
        <w:t>квалификационные группы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747"/>
        <w:gridCol w:w="2758"/>
      </w:tblGrid>
      <w:tr w:rsidR="003232A5" w:rsidRPr="00DB0C9A" w:rsidTr="00E813CB">
        <w:trPr>
          <w:trHeight w:val="20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оклада (должностного</w:t>
            </w: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оклада), руб.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среднего профессионального образования</w:t>
            </w:r>
          </w:p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3966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высшего профессионального образования</w:t>
            </w:r>
          </w:p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4513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среднего профессионального образования и стажа работы от 2 до  5 лет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4151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высшего профессионального образования и стажа работы от 2 до  5 лет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4728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среднего профессионального образования и стажа работы от 5 до  8 лет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4546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высшего профессионального образования и стажа работы от 5 до  8 лет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5178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среднего профессионального образования и стажа работы от 8 лет и выше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4975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при наличии высшего профессионального образования и стажа работы от 8 лет и выше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5668</w:t>
            </w:r>
          </w:p>
        </w:tc>
      </w:tr>
      <w:tr w:rsidR="003232A5" w:rsidRPr="00DB0C9A" w:rsidTr="00E813CB">
        <w:trPr>
          <w:trHeight w:val="20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DB0C9A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0C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7059</w:t>
            </w:r>
          </w:p>
        </w:tc>
      </w:tr>
    </w:tbl>
    <w:p w:rsidR="003232A5" w:rsidRPr="00DB0C9A" w:rsidRDefault="003232A5" w:rsidP="003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DB0C9A" w:rsidRDefault="003232A5" w:rsidP="003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7D6571" w:rsidRDefault="003232A5" w:rsidP="0032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D6571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Приложение № 2 к Постановлению</w:t>
      </w:r>
    </w:p>
    <w:p w:rsidR="003232A5" w:rsidRPr="007D6571" w:rsidRDefault="003232A5" w:rsidP="0032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D6571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3232A5" w:rsidRPr="007D6571" w:rsidRDefault="003232A5" w:rsidP="0032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D6571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от «09» 02.2017г. № 122 -</w:t>
      </w:r>
      <w:proofErr w:type="spellStart"/>
      <w:proofErr w:type="gramStart"/>
      <w:r w:rsidRPr="007D6571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spellEnd"/>
      <w:proofErr w:type="gramEnd"/>
    </w:p>
    <w:p w:rsidR="003232A5" w:rsidRPr="007D6571" w:rsidRDefault="003232A5" w:rsidP="0032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2A5" w:rsidRPr="007D6571" w:rsidRDefault="003232A5" w:rsidP="0032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6302"/>
        <w:gridCol w:w="2793"/>
      </w:tblGrid>
      <w:tr w:rsidR="003232A5" w:rsidRPr="007D6571" w:rsidTr="00E813C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A5" w:rsidRPr="007D6571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должностей,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требования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Оклад (должностной оклад),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ставка, рублей</w:t>
            </w:r>
          </w:p>
        </w:tc>
      </w:tr>
    </w:tbl>
    <w:p w:rsidR="003232A5" w:rsidRPr="007D6571" w:rsidRDefault="003232A5" w:rsidP="003232A5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6227"/>
        <w:gridCol w:w="2850"/>
      </w:tblGrid>
      <w:tr w:rsidR="003232A5" w:rsidRPr="007D6571" w:rsidTr="00E813CB">
        <w:trPr>
          <w:trHeight w:val="20"/>
          <w:tblHeader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Профессиональная квалификационная группа третьего уровня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Бухгалтер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среднее профессиональное (экономическое) образование без предъявления требований к стажу </w:t>
            </w: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работы или начальное профессиональное образование, специальная подготовка по установленной программе и стаж работы по учету и контролю не менее 3-х лет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3484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Инженер-программист (программист)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высшее профессиональное образование без предъявления требований к стажу работы    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3484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Экономист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среднее профессиональное (экономическое) образование и стаж работы не менее 3 лет или высшее профессиональное образование без предъявления требований к стажу работы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3484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spacing w:after="0" w:line="240" w:lineRule="auto"/>
              <w:ind w:hanging="1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Инженер по охране труда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инженер по охране труда II категории высшее профессиональное образование </w:t>
            </w:r>
            <w:r w:rsidRPr="007D6571"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3484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Бухгалтер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3828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Инженер-программист (программист)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программист II категории - высшее профессиональное образование и стаж работы в должности программиста не менее 3 лет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3828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Экономист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экономист II категории - высшее профессиональное (экономическое) образование и стаж работы не менее 3-х лет или среднее профессиональное (экономическое) образование и стаж работы в должности экономиста не менее 3 лет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3828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Третий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Бухгалтер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бухгалтер I категории, бухгалтер – ревизор 1 категории, бухгалтер – юрист 1 категории, бухгалтер - </w:t>
            </w:r>
            <w:proofErr w:type="spellStart"/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програмист</w:t>
            </w:r>
            <w:proofErr w:type="spellEnd"/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высшее профессиональное (экономическое) образование и стаж работы в должности бухгалтера II категории не менее 3 лет или среднее профессиональное (экономическое) образование и стаж работы в должности бухгалтера II категории не менее 5 лет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4202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Экономист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экономист I категории - высшее профессиональное (экономическое) образование и стаж работы в должности экономиста II категории не менее 3 лет или среднее профессиональное (экономическое) образование и стаж работы в должности экономиста II категории не менее 5 лет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4202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Четвертый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бухгалтер - высшее профессиональное (экономическое) образование и стаж работы в должности бухгалтера I категории не менее 3 лет или среднее профессиональное (экономическое) образование и стаж работы в должности бухгалтера I категории не менее 5 лет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5051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экономист - высшее профессиональное (экономическое) образование и стаж работы в должности экономиста I категории не менее 3 лет или среднее профессиональное (экономическое) образование и стаж работы в должности экономиста I категории не менее 5 лет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5051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Пятый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Руководитель отдела  – высшее профессиональное образование, стаж работы не менее 3 лет или среднее профессиональное образование и стаж работы не менее 5 лет, в должности ведущего бухгалтера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5897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Профессиональная квалификационная группа четвертого уровня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квалификационный уровень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Заместитель главного бухгалтера </w:t>
            </w:r>
          </w:p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6338</w:t>
            </w: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232A5" w:rsidRPr="007D6571" w:rsidTr="00E813CB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5" w:rsidRPr="007D6571" w:rsidRDefault="003232A5" w:rsidP="00E8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65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7059</w:t>
            </w:r>
          </w:p>
        </w:tc>
      </w:tr>
    </w:tbl>
    <w:p w:rsidR="003232A5" w:rsidRPr="00DB0C9A" w:rsidRDefault="003232A5" w:rsidP="003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D97" w:rsidRDefault="003232A5"/>
    <w:sectPr w:rsidR="002B6D97" w:rsidSect="00D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2A5"/>
    <w:rsid w:val="00185BA1"/>
    <w:rsid w:val="003232A5"/>
    <w:rsid w:val="004B68CA"/>
    <w:rsid w:val="00D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2017-02-28T03:23:00Z</dcterms:created>
  <dcterms:modified xsi:type="dcterms:W3CDTF">2017-02-28T03:24:00Z</dcterms:modified>
</cp:coreProperties>
</file>