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D9" w:rsidRPr="00215717" w:rsidRDefault="008A5ED9" w:rsidP="008A5ED9">
      <w:pPr>
        <w:pStyle w:val="200"/>
        <w:spacing w:before="0" w:after="0"/>
        <w:jc w:val="center"/>
        <w:rPr>
          <w:sz w:val="18"/>
          <w:szCs w:val="18"/>
        </w:rPr>
      </w:pPr>
      <w:r w:rsidRPr="00215717">
        <w:rPr>
          <w:sz w:val="18"/>
          <w:szCs w:val="18"/>
        </w:rPr>
        <w:t>АДМИНИСТРАЦИЯ БОГУЧАНСКОГО РАЙОНА</w:t>
      </w:r>
    </w:p>
    <w:p w:rsidR="008A5ED9" w:rsidRPr="00215717" w:rsidRDefault="008A5ED9" w:rsidP="008A5ED9">
      <w:pPr>
        <w:pStyle w:val="200"/>
        <w:keepNext/>
        <w:spacing w:before="0" w:after="0"/>
        <w:jc w:val="center"/>
        <w:rPr>
          <w:sz w:val="20"/>
          <w:szCs w:val="20"/>
        </w:rPr>
      </w:pPr>
      <w:r w:rsidRPr="00215717">
        <w:rPr>
          <w:sz w:val="18"/>
          <w:szCs w:val="18"/>
        </w:rPr>
        <w:t xml:space="preserve">П О С Т А Н О В Л Е Н И Е </w:t>
      </w:r>
      <w:r w:rsidRPr="00215717">
        <w:rPr>
          <w:sz w:val="20"/>
          <w:szCs w:val="20"/>
        </w:rPr>
        <w:t xml:space="preserve">                                                                                     </w:t>
      </w:r>
    </w:p>
    <w:p w:rsidR="008A5ED9" w:rsidRPr="00215717" w:rsidRDefault="008A5ED9" w:rsidP="008A5ED9">
      <w:pPr>
        <w:pStyle w:val="200"/>
        <w:spacing w:before="0" w:after="0"/>
        <w:jc w:val="both"/>
        <w:rPr>
          <w:sz w:val="20"/>
          <w:szCs w:val="20"/>
        </w:rPr>
      </w:pPr>
      <w:r w:rsidRPr="00215717">
        <w:rPr>
          <w:sz w:val="20"/>
          <w:szCs w:val="20"/>
        </w:rPr>
        <w:t>04.09.2017</w:t>
      </w:r>
      <w:r w:rsidRPr="00215717">
        <w:rPr>
          <w:sz w:val="20"/>
          <w:szCs w:val="20"/>
        </w:rPr>
        <w:tab/>
      </w:r>
      <w:r w:rsidRPr="00215717">
        <w:rPr>
          <w:sz w:val="20"/>
          <w:szCs w:val="20"/>
        </w:rPr>
        <w:tab/>
      </w:r>
      <w:r w:rsidRPr="00215717">
        <w:rPr>
          <w:sz w:val="20"/>
          <w:szCs w:val="20"/>
        </w:rPr>
        <w:tab/>
      </w:r>
      <w:r w:rsidRPr="00215717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215717">
        <w:rPr>
          <w:sz w:val="20"/>
          <w:szCs w:val="20"/>
        </w:rPr>
        <w:t xml:space="preserve">с. Богучаны </w:t>
      </w:r>
      <w:r w:rsidRPr="00215717">
        <w:rPr>
          <w:sz w:val="20"/>
          <w:szCs w:val="20"/>
        </w:rPr>
        <w:tab/>
      </w:r>
      <w:r w:rsidRPr="00215717">
        <w:rPr>
          <w:sz w:val="20"/>
          <w:szCs w:val="20"/>
        </w:rPr>
        <w:tab/>
      </w:r>
      <w:r w:rsidRPr="00215717">
        <w:rPr>
          <w:sz w:val="20"/>
          <w:szCs w:val="20"/>
        </w:rPr>
        <w:tab/>
      </w:r>
      <w:r w:rsidRPr="00215717">
        <w:rPr>
          <w:sz w:val="20"/>
          <w:szCs w:val="20"/>
        </w:rPr>
        <w:tab/>
      </w:r>
      <w:r w:rsidRPr="0021571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215717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215717">
        <w:rPr>
          <w:sz w:val="20"/>
          <w:szCs w:val="20"/>
        </w:rPr>
        <w:t>985-П</w:t>
      </w:r>
    </w:p>
    <w:p w:rsidR="008A5ED9" w:rsidRPr="00215717" w:rsidRDefault="008A5ED9" w:rsidP="008A5ED9">
      <w:pPr>
        <w:pStyle w:val="200"/>
        <w:spacing w:before="0" w:after="0"/>
        <w:jc w:val="center"/>
        <w:rPr>
          <w:sz w:val="20"/>
          <w:szCs w:val="20"/>
        </w:rPr>
      </w:pPr>
    </w:p>
    <w:p w:rsidR="008A5ED9" w:rsidRPr="00215717" w:rsidRDefault="008A5ED9" w:rsidP="008A5ED9">
      <w:pPr>
        <w:pStyle w:val="200"/>
        <w:spacing w:before="0" w:after="0"/>
        <w:jc w:val="center"/>
        <w:rPr>
          <w:sz w:val="20"/>
          <w:szCs w:val="20"/>
        </w:rPr>
      </w:pPr>
      <w:r w:rsidRPr="00215717">
        <w:rPr>
          <w:sz w:val="20"/>
          <w:szCs w:val="20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8A5ED9" w:rsidRPr="00215717" w:rsidRDefault="008A5ED9" w:rsidP="008A5ED9">
      <w:pPr>
        <w:pStyle w:val="200"/>
        <w:tabs>
          <w:tab w:val="left" w:pos="709"/>
        </w:tabs>
        <w:spacing w:before="0" w:after="0"/>
        <w:jc w:val="both"/>
        <w:rPr>
          <w:sz w:val="20"/>
          <w:szCs w:val="20"/>
        </w:rPr>
      </w:pPr>
    </w:p>
    <w:p w:rsidR="008A5ED9" w:rsidRPr="00215717" w:rsidRDefault="008A5ED9" w:rsidP="008A5ED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  ПОСТАНОВЛЯЮ:</w:t>
      </w:r>
    </w:p>
    <w:p w:rsidR="008A5ED9" w:rsidRPr="00215717" w:rsidRDefault="008A5ED9" w:rsidP="008A5ED9">
      <w:pPr>
        <w:pStyle w:val="200"/>
        <w:spacing w:before="0" w:after="0"/>
        <w:ind w:firstLine="705"/>
        <w:jc w:val="both"/>
        <w:rPr>
          <w:sz w:val="20"/>
          <w:szCs w:val="20"/>
        </w:rPr>
      </w:pPr>
      <w:r w:rsidRPr="00215717">
        <w:rPr>
          <w:sz w:val="20"/>
          <w:szCs w:val="20"/>
        </w:rPr>
        <w:t>1. Внести изменения в муниципальную  программу Богучанского района «Развитие культуры»,  утвержденную постановлением администрации Богучанского района от 01.11.2013 № 1392-п, следующего содержания:</w:t>
      </w:r>
    </w:p>
    <w:p w:rsidR="008A5ED9" w:rsidRPr="00215717" w:rsidRDefault="008A5ED9" w:rsidP="008A5ED9">
      <w:pPr>
        <w:pStyle w:val="ConsPlusCell"/>
        <w:ind w:left="705"/>
        <w:jc w:val="both"/>
        <w:rPr>
          <w:rFonts w:ascii="Times New Roman" w:hAnsi="Times New Roman" w:cs="Times New Roman"/>
        </w:rPr>
      </w:pPr>
      <w:r w:rsidRPr="00215717">
        <w:rPr>
          <w:rFonts w:ascii="Times New Roman" w:hAnsi="Times New Roman" w:cs="Times New Roman"/>
        </w:rPr>
        <w:t xml:space="preserve">1.1. В разделе 1. Паспорт муниципальной программы Богучанского </w:t>
      </w:r>
    </w:p>
    <w:p w:rsidR="008A5ED9" w:rsidRPr="00215717" w:rsidRDefault="008A5ED9" w:rsidP="008A5ED9">
      <w:pPr>
        <w:pStyle w:val="200"/>
        <w:spacing w:before="0" w:after="0"/>
        <w:jc w:val="both"/>
        <w:rPr>
          <w:sz w:val="20"/>
          <w:szCs w:val="20"/>
        </w:rPr>
      </w:pPr>
      <w:r w:rsidRPr="00215717">
        <w:rPr>
          <w:sz w:val="20"/>
          <w:szCs w:val="20"/>
        </w:rPr>
        <w:t xml:space="preserve">  строку «Ресурсное обеспечение программы, в том числе в разбивке по всем источникам финансирования по годам реализации», 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6"/>
        <w:gridCol w:w="5635"/>
      </w:tblGrid>
      <w:tr w:rsidR="008A5ED9" w:rsidRPr="00215717" w:rsidTr="0058061D">
        <w:tc>
          <w:tcPr>
            <w:tcW w:w="2056" w:type="pct"/>
          </w:tcPr>
          <w:p w:rsidR="008A5ED9" w:rsidRPr="00215717" w:rsidRDefault="008A5ED9" w:rsidP="0058061D">
            <w:pPr>
              <w:pStyle w:val="200"/>
              <w:tabs>
                <w:tab w:val="left" w:pos="690"/>
              </w:tabs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215717">
              <w:rPr>
                <w:sz w:val="16"/>
                <w:szCs w:val="16"/>
              </w:rPr>
              <w:t>Ресурсное обеспечение программы в том числе в разбивке по всем источникам финансирования по годам реализации</w:t>
            </w:r>
          </w:p>
        </w:tc>
        <w:tc>
          <w:tcPr>
            <w:tcW w:w="2944" w:type="pct"/>
          </w:tcPr>
          <w:p w:rsidR="008A5ED9" w:rsidRPr="00215717" w:rsidRDefault="008A5ED9" w:rsidP="005806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Общий объем финансирования программы – 1 087 567 378,10 рублей, в том числе по годам:</w:t>
            </w:r>
          </w:p>
          <w:p w:rsidR="008A5ED9" w:rsidRPr="00215717" w:rsidRDefault="008A5ED9" w:rsidP="005806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 xml:space="preserve">в 2014 году – 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165 587 445,10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рублей, в том числе;</w:t>
            </w:r>
          </w:p>
          <w:p w:rsidR="008A5ED9" w:rsidRPr="00215717" w:rsidRDefault="008A5ED9" w:rsidP="0058061D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147 113 242, 51 рублей - средства районного бюджета,</w:t>
            </w:r>
          </w:p>
          <w:p w:rsidR="008A5ED9" w:rsidRPr="00215717" w:rsidRDefault="008A5ED9" w:rsidP="0058061D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17 152 940,00 рублей - средства бюджета поселений.</w:t>
            </w:r>
          </w:p>
          <w:p w:rsidR="008A5ED9" w:rsidRPr="00215717" w:rsidRDefault="008A5ED9" w:rsidP="0058061D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 xml:space="preserve">1 321 262,59 рублей - средства краевого бюджета </w:t>
            </w:r>
          </w:p>
          <w:p w:rsidR="008A5ED9" w:rsidRPr="00215717" w:rsidRDefault="008A5ED9" w:rsidP="0058061D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180 027 426,26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рублей, в том числе;</w:t>
            </w:r>
          </w:p>
          <w:p w:rsidR="008A5ED9" w:rsidRPr="00215717" w:rsidRDefault="008A5ED9" w:rsidP="0058061D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153 119 165,26 рублей - средства районного бюджета,</w:t>
            </w:r>
          </w:p>
          <w:p w:rsidR="008A5ED9" w:rsidRPr="00215717" w:rsidRDefault="008A5ED9" w:rsidP="0058061D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26 053 396,00 рублей - средства бюджета поселений,</w:t>
            </w:r>
          </w:p>
          <w:p w:rsidR="008A5ED9" w:rsidRPr="00215717" w:rsidRDefault="008A5ED9" w:rsidP="0058061D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686 165,00  рублей- средства краевого бюджета,</w:t>
            </w:r>
          </w:p>
          <w:p w:rsidR="008A5ED9" w:rsidRPr="00215717" w:rsidRDefault="008A5ED9" w:rsidP="0058061D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 xml:space="preserve">168 700,00 рублей -средства федерального бюджета. </w:t>
            </w:r>
          </w:p>
          <w:p w:rsidR="008A5ED9" w:rsidRPr="00215717" w:rsidRDefault="008A5ED9" w:rsidP="0058061D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 xml:space="preserve">в 2016 году – 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191  857  789,95 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рублей, в том числе;</w:t>
            </w:r>
          </w:p>
          <w:p w:rsidR="008A5ED9" w:rsidRPr="00215717" w:rsidRDefault="008A5ED9" w:rsidP="0058061D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162  674 471,95  рублей -средства районного бюджета,</w:t>
            </w:r>
          </w:p>
          <w:p w:rsidR="008A5ED9" w:rsidRPr="00215717" w:rsidRDefault="008A5ED9" w:rsidP="0058061D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25 406 310,00 рублей -средства бюджета поселений,</w:t>
            </w:r>
          </w:p>
          <w:p w:rsidR="008A5ED9" w:rsidRPr="00215717" w:rsidRDefault="008A5ED9" w:rsidP="0058061D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3 708 608,00 рублей – средства краевого бюджета,</w:t>
            </w:r>
          </w:p>
          <w:p w:rsidR="008A5ED9" w:rsidRPr="00215717" w:rsidRDefault="008A5ED9" w:rsidP="0058061D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68 400,00 рублей -средства федерального бюджета.</w:t>
            </w:r>
          </w:p>
          <w:p w:rsidR="008A5ED9" w:rsidRPr="00215717" w:rsidRDefault="008A5ED9" w:rsidP="0058061D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 xml:space="preserve">в 2017 году – 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199 511 536,79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рублей, в том числе;</w:t>
            </w:r>
          </w:p>
          <w:p w:rsidR="008A5ED9" w:rsidRPr="00215717" w:rsidRDefault="008A5ED9" w:rsidP="0058061D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160 985 563,49 рублей -средства районного бюджета,</w:t>
            </w:r>
          </w:p>
          <w:p w:rsidR="008A5ED9" w:rsidRPr="00215717" w:rsidRDefault="008A5ED9" w:rsidP="0058061D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31 575 616,00 рублей -средства бюджета поселений.</w:t>
            </w:r>
          </w:p>
          <w:p w:rsidR="008A5ED9" w:rsidRPr="00215717" w:rsidRDefault="008A5ED9" w:rsidP="0058061D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6 382 867,30 рублей -средства краевого бюджета.</w:t>
            </w:r>
          </w:p>
          <w:p w:rsidR="008A5ED9" w:rsidRPr="00215717" w:rsidRDefault="008A5ED9" w:rsidP="0058061D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567 490,00 рублей -средства федерального бюджета.</w:t>
            </w:r>
          </w:p>
          <w:p w:rsidR="008A5ED9" w:rsidRPr="00215717" w:rsidRDefault="008A5ED9" w:rsidP="0058061D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 xml:space="preserve">в 2018 году – 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175 291 590,00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рублей, в том числе;</w:t>
            </w:r>
          </w:p>
          <w:p w:rsidR="008A5ED9" w:rsidRPr="00215717" w:rsidRDefault="008A5ED9" w:rsidP="0058061D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149 422 849,00 рублей -средства районного бюджета,</w:t>
            </w:r>
          </w:p>
          <w:p w:rsidR="008A5ED9" w:rsidRPr="00215717" w:rsidRDefault="008A5ED9" w:rsidP="0058061D">
            <w:pPr>
              <w:pStyle w:val="200"/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215717">
              <w:rPr>
                <w:sz w:val="16"/>
                <w:szCs w:val="16"/>
              </w:rPr>
              <w:t>25 868 741,00 рублей -средства бюджета поселений.</w:t>
            </w:r>
          </w:p>
          <w:p w:rsidR="008A5ED9" w:rsidRPr="00215717" w:rsidRDefault="008A5ED9" w:rsidP="0058061D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 xml:space="preserve">в 2019 году – 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175 291 590,00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рублей, в том числе;</w:t>
            </w:r>
          </w:p>
          <w:p w:rsidR="008A5ED9" w:rsidRPr="00215717" w:rsidRDefault="008A5ED9" w:rsidP="0058061D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149 422 849,00 рублей -средства районного бюджета,</w:t>
            </w:r>
          </w:p>
          <w:p w:rsidR="008A5ED9" w:rsidRPr="00215717" w:rsidRDefault="008A5ED9" w:rsidP="0058061D">
            <w:pPr>
              <w:pStyle w:val="200"/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215717">
              <w:rPr>
                <w:sz w:val="16"/>
                <w:szCs w:val="16"/>
              </w:rPr>
              <w:t>25 868 741,00 рублей -средства бюджета поселений.</w:t>
            </w:r>
          </w:p>
        </w:tc>
      </w:tr>
    </w:tbl>
    <w:p w:rsidR="008A5ED9" w:rsidRPr="00215717" w:rsidRDefault="008A5ED9" w:rsidP="008A5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Раздел 10 «Информация о ресурсном обеспечении и прогнозной оценке    расходов на реализацию целей муниципальной программы с учетом источников    финансирования читать в новой редакции:</w:t>
      </w:r>
    </w:p>
    <w:p w:rsidR="008A5ED9" w:rsidRPr="00215717" w:rsidRDefault="008A5ED9" w:rsidP="008A5ED9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Общий объем финансирования программы – Общий объем финансирования программы – 1 087 567 378,10 рублей, в том числе по годам:</w:t>
      </w:r>
    </w:p>
    <w:p w:rsidR="008A5ED9" w:rsidRPr="00215717" w:rsidRDefault="008A5ED9" w:rsidP="008A5ED9">
      <w:pPr>
        <w:spacing w:after="0" w:line="240" w:lineRule="atLeast"/>
        <w:jc w:val="both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2014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165 587 445,10 </w:t>
      </w:r>
      <w:r w:rsidRPr="00215717">
        <w:rPr>
          <w:rFonts w:ascii="Times New Roman" w:hAnsi="Times New Roman"/>
          <w:sz w:val="20"/>
          <w:szCs w:val="20"/>
        </w:rPr>
        <w:t>рублей, в том числе;</w:t>
      </w:r>
    </w:p>
    <w:p w:rsidR="008A5ED9" w:rsidRPr="00215717" w:rsidRDefault="008A5ED9" w:rsidP="008A5ED9">
      <w:pPr>
        <w:pStyle w:val="affff7"/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147 113 242, 51 рублей - средства районного бюджета,</w:t>
      </w:r>
    </w:p>
    <w:p w:rsidR="008A5ED9" w:rsidRPr="00215717" w:rsidRDefault="008A5ED9" w:rsidP="008A5ED9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17 152 940,00 рублей - средства бюджета поселений.</w:t>
      </w:r>
    </w:p>
    <w:p w:rsidR="008A5ED9" w:rsidRPr="00215717" w:rsidRDefault="008A5ED9" w:rsidP="008A5ED9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1 321 262,59 рублей - средства краевого бюджета </w:t>
      </w:r>
    </w:p>
    <w:p w:rsidR="008A5ED9" w:rsidRPr="00215717" w:rsidRDefault="008A5ED9" w:rsidP="008A5ED9">
      <w:pPr>
        <w:spacing w:after="0" w:line="240" w:lineRule="atLeast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2015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180 027 426,26 </w:t>
      </w:r>
      <w:r w:rsidRPr="00215717">
        <w:rPr>
          <w:rFonts w:ascii="Times New Roman" w:hAnsi="Times New Roman"/>
          <w:sz w:val="20"/>
          <w:szCs w:val="20"/>
        </w:rPr>
        <w:t>рублей, в том числе;</w:t>
      </w:r>
    </w:p>
    <w:p w:rsidR="008A5ED9" w:rsidRPr="00215717" w:rsidRDefault="008A5ED9" w:rsidP="008A5ED9">
      <w:pPr>
        <w:pStyle w:val="affff7"/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153 119 165,26 рублей - средства районного бюджета,</w:t>
      </w:r>
    </w:p>
    <w:p w:rsidR="008A5ED9" w:rsidRPr="00215717" w:rsidRDefault="008A5ED9" w:rsidP="008A5ED9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26 053 396,00 рублей - средства бюджета поселений,</w:t>
      </w:r>
    </w:p>
    <w:p w:rsidR="008A5ED9" w:rsidRPr="00215717" w:rsidRDefault="008A5ED9" w:rsidP="008A5ED9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686 165,00  рублей- средства краевого бюджета,</w:t>
      </w:r>
    </w:p>
    <w:p w:rsidR="008A5ED9" w:rsidRPr="00215717" w:rsidRDefault="008A5ED9" w:rsidP="008A5ED9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168 700,00 рублей -средства федерального бюджета. </w:t>
      </w:r>
    </w:p>
    <w:p w:rsidR="008A5ED9" w:rsidRPr="00215717" w:rsidRDefault="008A5ED9" w:rsidP="008A5ED9">
      <w:pPr>
        <w:spacing w:after="0" w:line="240" w:lineRule="atLeast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2016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191  857  789,95  </w:t>
      </w:r>
      <w:r w:rsidRPr="00215717">
        <w:rPr>
          <w:rFonts w:ascii="Times New Roman" w:hAnsi="Times New Roman"/>
          <w:sz w:val="20"/>
          <w:szCs w:val="20"/>
        </w:rPr>
        <w:t>рублей, в том числе;</w:t>
      </w:r>
    </w:p>
    <w:p w:rsidR="008A5ED9" w:rsidRPr="00215717" w:rsidRDefault="008A5ED9" w:rsidP="008A5ED9">
      <w:pPr>
        <w:pStyle w:val="affff7"/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162  674 471,95  рублей -средства районного бюджета,</w:t>
      </w:r>
    </w:p>
    <w:p w:rsidR="008A5ED9" w:rsidRPr="00215717" w:rsidRDefault="008A5ED9" w:rsidP="008A5ED9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25 406 310,00 рублей -средства бюджета поселений,</w:t>
      </w:r>
    </w:p>
    <w:p w:rsidR="008A5ED9" w:rsidRPr="00215717" w:rsidRDefault="008A5ED9" w:rsidP="008A5ED9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3 708 608,00 рублей – средства краевого бюджета,</w:t>
      </w:r>
    </w:p>
    <w:p w:rsidR="008A5ED9" w:rsidRPr="00215717" w:rsidRDefault="008A5ED9" w:rsidP="008A5ED9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68 400,00 рублей -средства федерального бюджета.</w:t>
      </w:r>
    </w:p>
    <w:p w:rsidR="008A5ED9" w:rsidRPr="00215717" w:rsidRDefault="008A5ED9" w:rsidP="008A5ED9">
      <w:pPr>
        <w:spacing w:after="0" w:line="240" w:lineRule="atLeast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2017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199 511 536,79 </w:t>
      </w:r>
      <w:r w:rsidRPr="00215717">
        <w:rPr>
          <w:rFonts w:ascii="Times New Roman" w:hAnsi="Times New Roman"/>
          <w:sz w:val="20"/>
          <w:szCs w:val="20"/>
        </w:rPr>
        <w:t>рублей, в том числе;</w:t>
      </w:r>
    </w:p>
    <w:p w:rsidR="008A5ED9" w:rsidRPr="00215717" w:rsidRDefault="008A5ED9" w:rsidP="008A5ED9">
      <w:pPr>
        <w:pStyle w:val="affff7"/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160 985 563,49 рублей -средства районного бюджета,</w:t>
      </w:r>
    </w:p>
    <w:p w:rsidR="008A5ED9" w:rsidRPr="00215717" w:rsidRDefault="008A5ED9" w:rsidP="008A5ED9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31 575 616,00 рублей -средства бюджета поселений.</w:t>
      </w:r>
    </w:p>
    <w:p w:rsidR="008A5ED9" w:rsidRPr="00215717" w:rsidRDefault="008A5ED9" w:rsidP="008A5ED9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6 382 867,30 рублей -средства краевого бюджета.</w:t>
      </w:r>
    </w:p>
    <w:p w:rsidR="008A5ED9" w:rsidRPr="00215717" w:rsidRDefault="008A5ED9" w:rsidP="008A5ED9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567 490,00 рублей -средства федерального бюджета.</w:t>
      </w:r>
    </w:p>
    <w:p w:rsidR="008A5ED9" w:rsidRPr="00215717" w:rsidRDefault="008A5ED9" w:rsidP="008A5ED9">
      <w:pPr>
        <w:spacing w:after="0" w:line="240" w:lineRule="atLeast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lastRenderedPageBreak/>
        <w:t xml:space="preserve">в 2018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175 291 590,00 </w:t>
      </w:r>
      <w:r w:rsidRPr="00215717">
        <w:rPr>
          <w:rFonts w:ascii="Times New Roman" w:hAnsi="Times New Roman"/>
          <w:sz w:val="20"/>
          <w:szCs w:val="20"/>
        </w:rPr>
        <w:t>рублей, в том числе;</w:t>
      </w:r>
    </w:p>
    <w:p w:rsidR="008A5ED9" w:rsidRPr="00215717" w:rsidRDefault="008A5ED9" w:rsidP="008A5ED9">
      <w:pPr>
        <w:pStyle w:val="affff7"/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149 422 849,00 рублей -средства районного бюджета,</w:t>
      </w:r>
    </w:p>
    <w:p w:rsidR="008A5ED9" w:rsidRPr="00215717" w:rsidRDefault="008A5ED9" w:rsidP="008A5ED9">
      <w:pPr>
        <w:pStyle w:val="200"/>
        <w:spacing w:before="0" w:after="0" w:line="200" w:lineRule="atLeast"/>
        <w:ind w:firstLine="709"/>
        <w:jc w:val="both"/>
        <w:rPr>
          <w:sz w:val="20"/>
          <w:szCs w:val="20"/>
        </w:rPr>
      </w:pPr>
      <w:r w:rsidRPr="00215717">
        <w:rPr>
          <w:sz w:val="20"/>
          <w:szCs w:val="20"/>
        </w:rPr>
        <w:t>25 868 741,00 рублей -средства бюджета поселений.</w:t>
      </w:r>
    </w:p>
    <w:p w:rsidR="008A5ED9" w:rsidRPr="00215717" w:rsidRDefault="008A5ED9" w:rsidP="008A5ED9">
      <w:pPr>
        <w:spacing w:after="0" w:line="240" w:lineRule="atLeast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2019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175 291 590,00 </w:t>
      </w:r>
      <w:r w:rsidRPr="00215717">
        <w:rPr>
          <w:rFonts w:ascii="Times New Roman" w:hAnsi="Times New Roman"/>
          <w:sz w:val="20"/>
          <w:szCs w:val="20"/>
        </w:rPr>
        <w:t>рублей, в том числе;</w:t>
      </w:r>
    </w:p>
    <w:p w:rsidR="008A5ED9" w:rsidRPr="00215717" w:rsidRDefault="008A5ED9" w:rsidP="008A5ED9">
      <w:pPr>
        <w:pStyle w:val="affff7"/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149 422 849,00 рублей -средства районного бюджета,</w:t>
      </w:r>
    </w:p>
    <w:p w:rsidR="008A5ED9" w:rsidRPr="00215717" w:rsidRDefault="008A5ED9" w:rsidP="008A5ED9">
      <w:pPr>
        <w:spacing w:after="0" w:line="240" w:lineRule="atLeast"/>
        <w:ind w:firstLine="709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25 868 741,00 рублей -средства бюджета поселений.</w:t>
      </w:r>
    </w:p>
    <w:p w:rsidR="008A5ED9" w:rsidRPr="00215717" w:rsidRDefault="008A5ED9" w:rsidP="008A5ED9">
      <w:pPr>
        <w:spacing w:after="0" w:line="240" w:lineRule="atLeast"/>
        <w:ind w:firstLine="709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1.2. В приложении № 5 к муниципальной программе Богучанского  района «Развитие культуры», в паспорте подпрограммы «Культурное наследие», строку 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52"/>
        <w:gridCol w:w="5919"/>
      </w:tblGrid>
      <w:tr w:rsidR="008A5ED9" w:rsidRPr="00215717" w:rsidTr="0058061D">
        <w:tc>
          <w:tcPr>
            <w:tcW w:w="1908" w:type="pct"/>
          </w:tcPr>
          <w:p w:rsidR="008A5ED9" w:rsidRPr="00215717" w:rsidRDefault="008A5ED9" w:rsidP="0058061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15717">
              <w:rPr>
                <w:rFonts w:ascii="Times New Roman" w:hAnsi="Times New Roman" w:cs="Times New Roman"/>
                <w:sz w:val="16"/>
                <w:szCs w:val="16"/>
              </w:rPr>
              <w:t>Объемы и источники финансирования подпрограммы</w:t>
            </w:r>
          </w:p>
        </w:tc>
        <w:tc>
          <w:tcPr>
            <w:tcW w:w="3092" w:type="pct"/>
          </w:tcPr>
          <w:p w:rsidR="008A5ED9" w:rsidRPr="00215717" w:rsidRDefault="008A5ED9" w:rsidP="0058061D">
            <w:pPr>
              <w:spacing w:after="0" w:line="242" w:lineRule="auto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Общий объем финансирования подпрограммы – 222 629 284,88 рублей, в том числе по годам:</w:t>
            </w:r>
          </w:p>
          <w:p w:rsidR="008A5ED9" w:rsidRPr="00215717" w:rsidRDefault="008A5ED9" w:rsidP="0058061D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средства районного бюджета: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 xml:space="preserve">в 2014 году – 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34 226 763,57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34 414 119,10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в 2016 году –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39 601 458,38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в 2017 году –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33 396 465,78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в 2018 году –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33 210 326,00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в 2019 году –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33 210 326,00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средства бюджета поселений: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 xml:space="preserve">в 2014 году – 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1 648 300,00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1 759 809,00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215717" w:rsidRDefault="008A5ED9" w:rsidP="0058061D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в 2016 году –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1 931 756,00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215717" w:rsidRDefault="008A5ED9" w:rsidP="0058061D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в 2017 году –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2 014 484,00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215717" w:rsidRDefault="008A5ED9" w:rsidP="0058061D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в 2018 году –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1 996 210,00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215717" w:rsidRDefault="008A5ED9" w:rsidP="0058061D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в 2019 году –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1 996 210,00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средства краевого бюджета: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 xml:space="preserve">в 2014 году – 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165 876,43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313 300,00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 xml:space="preserve">в 2016 году – 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342 500,00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 xml:space="preserve">в 2017 году – 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2 346 780,62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средства федерального бюджета: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2157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18 700,00 </w:t>
            </w:r>
            <w:r w:rsidRPr="00215717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в 2016 году – 18 400,00 рублей.</w:t>
            </w:r>
          </w:p>
          <w:p w:rsidR="008A5ED9" w:rsidRPr="00215717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15717">
              <w:rPr>
                <w:rFonts w:ascii="Times New Roman" w:hAnsi="Times New Roman"/>
                <w:sz w:val="16"/>
                <w:szCs w:val="16"/>
              </w:rPr>
              <w:t>в 2017 году – 17 500,00 рублей.</w:t>
            </w:r>
          </w:p>
        </w:tc>
      </w:tr>
    </w:tbl>
    <w:p w:rsidR="008A5ED9" w:rsidRPr="00215717" w:rsidRDefault="008A5ED9" w:rsidP="008A5ED9">
      <w:pPr>
        <w:spacing w:after="0" w:line="24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Раздел 2 пункт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</w:t>
      </w:r>
    </w:p>
    <w:p w:rsidR="008A5ED9" w:rsidRPr="00215717" w:rsidRDefault="008A5ED9" w:rsidP="008A5ED9">
      <w:pPr>
        <w:spacing w:after="0" w:line="242" w:lineRule="auto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 Общий объем финансирования подпрограммы   – 222 629 284,88 рублей, в том числе по годам:</w:t>
      </w:r>
    </w:p>
    <w:p w:rsidR="008A5ED9" w:rsidRPr="00215717" w:rsidRDefault="008A5ED9" w:rsidP="008A5ED9">
      <w:pPr>
        <w:pStyle w:val="affff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средства районного бюджета: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2014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34 226 763,57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2015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34 414 119,10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2016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39 601 458,38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2017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33 396 465,78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2018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33 210 326,00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2019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33 210 326,00 </w:t>
      </w:r>
      <w:r w:rsidRPr="00215717">
        <w:rPr>
          <w:rFonts w:ascii="Times New Roman" w:hAnsi="Times New Roman"/>
          <w:sz w:val="20"/>
          <w:szCs w:val="20"/>
        </w:rPr>
        <w:t>рублей.</w:t>
      </w:r>
    </w:p>
    <w:p w:rsidR="008A5ED9" w:rsidRPr="00215717" w:rsidRDefault="008A5ED9" w:rsidP="008A5ED9">
      <w:pPr>
        <w:spacing w:after="0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средства бюджета поселений: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2014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1 648 300,00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2015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1 759 809,00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pStyle w:val="afff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2016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1 931 756,00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pStyle w:val="afff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2017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2 014 484,00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pStyle w:val="afff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2018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1 996 210,00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pStyle w:val="afff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2019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1 996 210,00 </w:t>
      </w:r>
      <w:r w:rsidRPr="00215717">
        <w:rPr>
          <w:rFonts w:ascii="Times New Roman" w:hAnsi="Times New Roman"/>
          <w:sz w:val="20"/>
          <w:szCs w:val="20"/>
        </w:rPr>
        <w:t>рублей.</w:t>
      </w:r>
    </w:p>
    <w:p w:rsidR="008A5ED9" w:rsidRPr="00215717" w:rsidRDefault="008A5ED9" w:rsidP="008A5ED9">
      <w:pPr>
        <w:spacing w:after="0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средства краевого бюджета: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2014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165 876,43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2015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313 300,00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2016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342 500,00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2017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2 346 780,62 </w:t>
      </w:r>
      <w:r w:rsidRPr="00215717">
        <w:rPr>
          <w:rFonts w:ascii="Times New Roman" w:hAnsi="Times New Roman"/>
          <w:sz w:val="20"/>
          <w:szCs w:val="20"/>
        </w:rPr>
        <w:t>рублей.</w:t>
      </w:r>
    </w:p>
    <w:p w:rsidR="008A5ED9" w:rsidRPr="00215717" w:rsidRDefault="008A5ED9" w:rsidP="008A5ED9">
      <w:pPr>
        <w:spacing w:after="0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средства федерального бюджета: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2015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18 700,00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2016 году – 18 400,00 рублей.</w:t>
      </w:r>
    </w:p>
    <w:p w:rsidR="008A5ED9" w:rsidRPr="00215717" w:rsidRDefault="008A5ED9" w:rsidP="008A5ED9">
      <w:pPr>
        <w:spacing w:after="0" w:line="242" w:lineRule="auto"/>
        <w:ind w:firstLine="709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2017 году – 17 500,00 рублей.</w:t>
      </w:r>
    </w:p>
    <w:p w:rsidR="008A5ED9" w:rsidRPr="00215717" w:rsidRDefault="008A5ED9" w:rsidP="008A5ED9">
      <w:pPr>
        <w:spacing w:after="0" w:line="242" w:lineRule="auto"/>
        <w:ind w:firstLine="709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1.3. В  приложении № 6  к  муниципальной программе  Богучанского</w:t>
      </w:r>
    </w:p>
    <w:p w:rsidR="008A5ED9" w:rsidRPr="00215717" w:rsidRDefault="008A5ED9" w:rsidP="008A5ED9">
      <w:pPr>
        <w:pStyle w:val="200"/>
        <w:spacing w:before="0" w:after="0" w:line="240" w:lineRule="atLeast"/>
        <w:jc w:val="both"/>
        <w:rPr>
          <w:sz w:val="20"/>
          <w:szCs w:val="20"/>
        </w:rPr>
      </w:pPr>
      <w:r w:rsidRPr="00215717">
        <w:rPr>
          <w:sz w:val="20"/>
          <w:szCs w:val="20"/>
        </w:rPr>
        <w:t>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52"/>
        <w:gridCol w:w="5919"/>
      </w:tblGrid>
      <w:tr w:rsidR="008A5ED9" w:rsidRPr="00061849" w:rsidTr="0058061D">
        <w:tc>
          <w:tcPr>
            <w:tcW w:w="1908" w:type="pct"/>
          </w:tcPr>
          <w:p w:rsidR="008A5ED9" w:rsidRPr="00061849" w:rsidRDefault="008A5ED9" w:rsidP="0058061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1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092" w:type="pct"/>
          </w:tcPr>
          <w:p w:rsidR="008A5ED9" w:rsidRPr="00061849" w:rsidRDefault="008A5ED9" w:rsidP="0058061D">
            <w:pPr>
              <w:spacing w:after="0" w:line="242" w:lineRule="auto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Общий объем финансирования подпрограммы – 496 785 648,05 рублей, в том числе по годам:</w:t>
            </w:r>
          </w:p>
          <w:p w:rsidR="008A5ED9" w:rsidRPr="00061849" w:rsidRDefault="008A5ED9" w:rsidP="0058061D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средства районного бюджета:</w:t>
            </w:r>
          </w:p>
          <w:p w:rsidR="008A5ED9" w:rsidRPr="00061849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 xml:space="preserve">в 2014 году – 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50 250 516,14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57 840 312,38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в 2016 году –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63 301 844,77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в 2017 году –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58 837 707,52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в 2018 году –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63 711 390,00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в 2019 году –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63 711 390,00 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  <w:p w:rsidR="008A5ED9" w:rsidRPr="00061849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средства бюджета поселений:</w:t>
            </w:r>
          </w:p>
          <w:p w:rsidR="008A5ED9" w:rsidRPr="00061849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 xml:space="preserve">в 2014 году – 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15 504 640,00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24 293 587,00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в 2016 году –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23 274 554,00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в 2017 году –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25 674 020,00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в 2018 году –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23 872 531,00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в 2019 году –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23 872 531,00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  <w:p w:rsidR="008A5ED9" w:rsidRPr="00061849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средства краевого бюджета:</w:t>
            </w:r>
          </w:p>
          <w:p w:rsidR="008A5ED9" w:rsidRPr="00061849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 xml:space="preserve">в 2014 году – 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221 004,86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 xml:space="preserve">в 2017 году – 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2 419 619,38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</w:tc>
      </w:tr>
    </w:tbl>
    <w:p w:rsidR="008A5ED9" w:rsidRPr="00215717" w:rsidRDefault="008A5ED9" w:rsidP="008A5ED9">
      <w:pPr>
        <w:pStyle w:val="200"/>
        <w:spacing w:before="0" w:after="0"/>
        <w:ind w:firstLine="709"/>
        <w:jc w:val="both"/>
        <w:rPr>
          <w:sz w:val="20"/>
          <w:szCs w:val="20"/>
        </w:rPr>
      </w:pPr>
      <w:r w:rsidRPr="00215717">
        <w:rPr>
          <w:sz w:val="20"/>
          <w:szCs w:val="20"/>
        </w:rPr>
        <w:t>пункт  2.5. «Оценка социально-экономической эффективности», раздел «Ожидаемые результаты Подпрограммы» дополнить строкой следующего содержания:</w:t>
      </w:r>
    </w:p>
    <w:p w:rsidR="008A5ED9" w:rsidRPr="00215717" w:rsidRDefault="008A5ED9" w:rsidP="008A5ED9">
      <w:pPr>
        <w:pStyle w:val="200"/>
        <w:spacing w:before="0" w:after="0"/>
        <w:ind w:firstLine="709"/>
        <w:jc w:val="both"/>
        <w:rPr>
          <w:sz w:val="20"/>
          <w:szCs w:val="20"/>
        </w:rPr>
      </w:pPr>
      <w:r w:rsidRPr="00215717">
        <w:rPr>
          <w:sz w:val="20"/>
          <w:szCs w:val="20"/>
        </w:rPr>
        <w:t>- Капитальный ремонт здания СДК п. Красногорьевский (замена окон).</w:t>
      </w:r>
    </w:p>
    <w:p w:rsidR="008A5ED9" w:rsidRPr="00215717" w:rsidRDefault="008A5ED9" w:rsidP="008A5ED9">
      <w:pPr>
        <w:pStyle w:val="200"/>
        <w:spacing w:before="0" w:after="0"/>
        <w:ind w:firstLine="709"/>
        <w:jc w:val="both"/>
        <w:rPr>
          <w:sz w:val="20"/>
          <w:szCs w:val="20"/>
        </w:rPr>
      </w:pPr>
      <w:r w:rsidRPr="00215717">
        <w:rPr>
          <w:sz w:val="20"/>
          <w:szCs w:val="20"/>
        </w:rPr>
        <w:t xml:space="preserve">пункт 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 </w:t>
      </w:r>
    </w:p>
    <w:p w:rsidR="008A5ED9" w:rsidRPr="00215717" w:rsidRDefault="008A5ED9" w:rsidP="008A5ED9">
      <w:pPr>
        <w:spacing w:after="0" w:line="242" w:lineRule="auto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Общий объем финансирования подпрограммы  – 496 785 648,05 рублей, в том числе по годам:</w:t>
      </w:r>
    </w:p>
    <w:p w:rsidR="008A5ED9" w:rsidRPr="00215717" w:rsidRDefault="008A5ED9" w:rsidP="008A5ED9">
      <w:pPr>
        <w:pStyle w:val="affff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средства районного бюджета: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2014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50 250 516,14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2015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57 840 312,38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2016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63 301 844,77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2017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58 837 707,52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2018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63 711 390,00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2019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63 711 390,00  </w:t>
      </w:r>
      <w:r w:rsidRPr="00215717">
        <w:rPr>
          <w:rFonts w:ascii="Times New Roman" w:hAnsi="Times New Roman"/>
          <w:sz w:val="20"/>
          <w:szCs w:val="20"/>
        </w:rPr>
        <w:t>рублей.</w:t>
      </w:r>
    </w:p>
    <w:p w:rsidR="008A5ED9" w:rsidRPr="00215717" w:rsidRDefault="008A5ED9" w:rsidP="008A5ED9">
      <w:pPr>
        <w:spacing w:after="0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средства бюджета поселений: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2014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15 504 640,00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2015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24 293 587,00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pStyle w:val="afff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2016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23 274 554,00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pStyle w:val="afff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2017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25 674 020,00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pStyle w:val="afff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2018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23 872 531,00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pStyle w:val="afff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2019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23 872 531,00 </w:t>
      </w:r>
      <w:r w:rsidRPr="00215717">
        <w:rPr>
          <w:rFonts w:ascii="Times New Roman" w:hAnsi="Times New Roman"/>
          <w:sz w:val="20"/>
          <w:szCs w:val="20"/>
        </w:rPr>
        <w:t>рублей.</w:t>
      </w:r>
    </w:p>
    <w:p w:rsidR="008A5ED9" w:rsidRPr="00215717" w:rsidRDefault="008A5ED9" w:rsidP="008A5ED9">
      <w:pPr>
        <w:spacing w:after="0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средства краевого бюджета:</w:t>
      </w:r>
    </w:p>
    <w:p w:rsidR="008A5ED9" w:rsidRPr="00215717" w:rsidRDefault="008A5ED9" w:rsidP="008A5ED9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2014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221 004,86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 w:line="242" w:lineRule="auto"/>
        <w:ind w:firstLine="709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2017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2 419 619,38 </w:t>
      </w:r>
      <w:r w:rsidRPr="00215717">
        <w:rPr>
          <w:rFonts w:ascii="Times New Roman" w:hAnsi="Times New Roman"/>
          <w:sz w:val="20"/>
          <w:szCs w:val="20"/>
        </w:rPr>
        <w:t>рублей.</w:t>
      </w:r>
    </w:p>
    <w:p w:rsidR="008A5ED9" w:rsidRPr="00215717" w:rsidRDefault="008A5ED9" w:rsidP="008A5ED9">
      <w:pPr>
        <w:spacing w:after="0" w:line="242" w:lineRule="auto"/>
        <w:ind w:firstLine="709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1.4. В  приложении № 7  к  муниципальной программе  Богучанского</w:t>
      </w:r>
    </w:p>
    <w:p w:rsidR="008A5ED9" w:rsidRPr="00215717" w:rsidRDefault="008A5ED9" w:rsidP="008A5ED9">
      <w:pPr>
        <w:pStyle w:val="200"/>
        <w:spacing w:before="0" w:after="0" w:line="240" w:lineRule="atLeast"/>
        <w:jc w:val="both"/>
        <w:rPr>
          <w:sz w:val="20"/>
          <w:szCs w:val="20"/>
        </w:rPr>
      </w:pPr>
      <w:r w:rsidRPr="00215717">
        <w:rPr>
          <w:sz w:val="20"/>
          <w:szCs w:val="20"/>
        </w:rPr>
        <w:t>района «Развитие культуры», в паспорте подпрограммы «Обеспечение условий реализации программы и прочие мероприятия», 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42"/>
        <w:gridCol w:w="6129"/>
      </w:tblGrid>
      <w:tr w:rsidR="008A5ED9" w:rsidRPr="00061849" w:rsidTr="0058061D">
        <w:tc>
          <w:tcPr>
            <w:tcW w:w="1798" w:type="pct"/>
          </w:tcPr>
          <w:p w:rsidR="008A5ED9" w:rsidRPr="00061849" w:rsidRDefault="008A5ED9" w:rsidP="0058061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61849">
              <w:rPr>
                <w:rFonts w:ascii="Times New Roman" w:hAnsi="Times New Roman" w:cs="Times New Roman"/>
                <w:sz w:val="16"/>
                <w:szCs w:val="16"/>
              </w:rPr>
              <w:t>Объемы и источники финансирования подпрограммы</w:t>
            </w:r>
          </w:p>
        </w:tc>
        <w:tc>
          <w:tcPr>
            <w:tcW w:w="3202" w:type="pct"/>
          </w:tcPr>
          <w:p w:rsidR="008A5ED9" w:rsidRPr="00061849" w:rsidRDefault="008A5ED9" w:rsidP="0058061D">
            <w:pPr>
              <w:spacing w:after="0" w:line="242" w:lineRule="auto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Общий объем финансирования подпрограммы – 368 152 445,17 рублей, в том числе по годам:</w:t>
            </w:r>
          </w:p>
          <w:p w:rsidR="008A5ED9" w:rsidRPr="00061849" w:rsidRDefault="008A5ED9" w:rsidP="0058061D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средства районного бюджета: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 xml:space="preserve">в 2014 году – 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62 635 962,80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60 864 733,78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в 2016 году –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59 771 168,80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в 2017 году –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68 751 390,19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в 2018 году –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52 501 133,00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в 2019 году –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52 501 133,00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средства  бюджета поселений: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 xml:space="preserve">в 2016 году – 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200 000,00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 xml:space="preserve">в 2017 году – 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3 887 112,00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 xml:space="preserve">средства  краевого бюджета: 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 xml:space="preserve">в 2014 году – 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934 381,30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372 865,00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 xml:space="preserve">в 2016 году – 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3 366 108,00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 xml:space="preserve">в 2017 году – 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1 616 467,30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>средства федерального бюджета: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150 000,00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 2016 году – 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50 000,00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рублей,</w:t>
            </w:r>
          </w:p>
          <w:p w:rsidR="008A5ED9" w:rsidRPr="00061849" w:rsidRDefault="008A5ED9" w:rsidP="0058061D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1849">
              <w:rPr>
                <w:rFonts w:ascii="Times New Roman" w:hAnsi="Times New Roman"/>
                <w:sz w:val="16"/>
                <w:szCs w:val="16"/>
              </w:rPr>
              <w:t xml:space="preserve">в 2017 году – </w:t>
            </w:r>
            <w:r w:rsidRPr="000618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549 990,00 </w:t>
            </w:r>
            <w:r w:rsidRPr="00061849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</w:tc>
      </w:tr>
    </w:tbl>
    <w:p w:rsidR="008A5ED9" w:rsidRPr="00215717" w:rsidRDefault="008A5ED9" w:rsidP="008A5ED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lastRenderedPageBreak/>
        <w:t xml:space="preserve">Раздел  2 пункт 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 </w:t>
      </w:r>
    </w:p>
    <w:p w:rsidR="008A5ED9" w:rsidRPr="00215717" w:rsidRDefault="008A5ED9" w:rsidP="008A5ED9">
      <w:pPr>
        <w:spacing w:after="0" w:line="242" w:lineRule="auto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Общий объем финансирования подпрограммы 368 152 445,17 рублей, в том числе по годам:</w:t>
      </w:r>
    </w:p>
    <w:p w:rsidR="008A5ED9" w:rsidRPr="00215717" w:rsidRDefault="008A5ED9" w:rsidP="008A5ED9">
      <w:pPr>
        <w:pStyle w:val="affff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средства районного бюджета:</w:t>
      </w:r>
    </w:p>
    <w:p w:rsidR="008A5ED9" w:rsidRPr="00215717" w:rsidRDefault="008A5ED9" w:rsidP="008A5ED9">
      <w:pPr>
        <w:spacing w:after="0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2014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62 635 962,80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2015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60 864 733,78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2016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59 771 168,80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2017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68 751 390,19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2018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52 501 133,00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в 2019 году –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 52 501 133,00 </w:t>
      </w:r>
      <w:r w:rsidRPr="00215717">
        <w:rPr>
          <w:rFonts w:ascii="Times New Roman" w:hAnsi="Times New Roman"/>
          <w:sz w:val="20"/>
          <w:szCs w:val="20"/>
        </w:rPr>
        <w:t>рублей.</w:t>
      </w:r>
    </w:p>
    <w:p w:rsidR="008A5ED9" w:rsidRPr="00215717" w:rsidRDefault="008A5ED9" w:rsidP="008A5ED9">
      <w:pPr>
        <w:spacing w:after="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средства  бюджета поселений:</w:t>
      </w:r>
    </w:p>
    <w:p w:rsidR="008A5ED9" w:rsidRPr="00215717" w:rsidRDefault="008A5ED9" w:rsidP="008A5ED9">
      <w:pPr>
        <w:spacing w:after="0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2016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200 000,00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2017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3 887 112,00 </w:t>
      </w:r>
      <w:r w:rsidRPr="00215717">
        <w:rPr>
          <w:rFonts w:ascii="Times New Roman" w:hAnsi="Times New Roman"/>
          <w:sz w:val="20"/>
          <w:szCs w:val="20"/>
        </w:rPr>
        <w:t>рублей.</w:t>
      </w:r>
    </w:p>
    <w:p w:rsidR="008A5ED9" w:rsidRPr="00215717" w:rsidRDefault="008A5ED9" w:rsidP="008A5ED9">
      <w:pPr>
        <w:spacing w:after="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средства  краевого бюджета: </w:t>
      </w:r>
    </w:p>
    <w:p w:rsidR="008A5ED9" w:rsidRPr="00215717" w:rsidRDefault="008A5ED9" w:rsidP="008A5ED9">
      <w:pPr>
        <w:spacing w:after="0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2014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934 381,30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2015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372 865,00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2016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3 366 108,00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2017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1 616 467,30 </w:t>
      </w:r>
      <w:r w:rsidRPr="00215717">
        <w:rPr>
          <w:rFonts w:ascii="Times New Roman" w:hAnsi="Times New Roman"/>
          <w:sz w:val="20"/>
          <w:szCs w:val="20"/>
        </w:rPr>
        <w:t>рублей.</w:t>
      </w:r>
    </w:p>
    <w:p w:rsidR="008A5ED9" w:rsidRPr="00215717" w:rsidRDefault="008A5ED9" w:rsidP="008A5ED9">
      <w:pPr>
        <w:spacing w:after="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средства федерального бюджета:</w:t>
      </w:r>
    </w:p>
    <w:p w:rsidR="008A5ED9" w:rsidRPr="00215717" w:rsidRDefault="008A5ED9" w:rsidP="008A5ED9">
      <w:pPr>
        <w:spacing w:after="0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2015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150 000,00 </w:t>
      </w:r>
      <w:r w:rsidRPr="00215717">
        <w:rPr>
          <w:rFonts w:ascii="Times New Roman" w:hAnsi="Times New Roman"/>
          <w:sz w:val="20"/>
          <w:szCs w:val="20"/>
        </w:rPr>
        <w:t>рублей;</w:t>
      </w:r>
    </w:p>
    <w:p w:rsidR="008A5ED9" w:rsidRPr="00215717" w:rsidRDefault="008A5ED9" w:rsidP="008A5ED9">
      <w:pPr>
        <w:spacing w:after="0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2016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50 000,00 </w:t>
      </w:r>
      <w:r w:rsidRPr="00215717">
        <w:rPr>
          <w:rFonts w:ascii="Times New Roman" w:hAnsi="Times New Roman"/>
          <w:sz w:val="20"/>
          <w:szCs w:val="20"/>
        </w:rPr>
        <w:t>рублей,</w:t>
      </w:r>
    </w:p>
    <w:p w:rsidR="008A5ED9" w:rsidRPr="00215717" w:rsidRDefault="008A5ED9" w:rsidP="008A5ED9">
      <w:pPr>
        <w:spacing w:after="0" w:line="242" w:lineRule="auto"/>
        <w:ind w:firstLine="709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 xml:space="preserve">в 2017 году – </w:t>
      </w:r>
      <w:r w:rsidRPr="00215717">
        <w:rPr>
          <w:rFonts w:ascii="Times New Roman" w:hAnsi="Times New Roman"/>
          <w:color w:val="000000"/>
          <w:sz w:val="20"/>
          <w:szCs w:val="20"/>
        </w:rPr>
        <w:t xml:space="preserve">549 990,00 </w:t>
      </w:r>
      <w:r w:rsidRPr="00215717">
        <w:rPr>
          <w:rFonts w:ascii="Times New Roman" w:hAnsi="Times New Roman"/>
          <w:sz w:val="20"/>
          <w:szCs w:val="20"/>
        </w:rPr>
        <w:t xml:space="preserve">рублей. </w:t>
      </w:r>
    </w:p>
    <w:p w:rsidR="008A5ED9" w:rsidRPr="00215717" w:rsidRDefault="008A5ED9" w:rsidP="008A5ED9">
      <w:pPr>
        <w:spacing w:after="0" w:line="242" w:lineRule="auto"/>
        <w:ind w:firstLine="709"/>
        <w:rPr>
          <w:rFonts w:ascii="Times New Roman" w:hAnsi="Times New Roman"/>
          <w:sz w:val="20"/>
          <w:szCs w:val="20"/>
        </w:rPr>
      </w:pPr>
      <w:r w:rsidRPr="00215717">
        <w:rPr>
          <w:rFonts w:ascii="Times New Roman" w:hAnsi="Times New Roman"/>
          <w:sz w:val="20"/>
          <w:szCs w:val="20"/>
        </w:rPr>
        <w:t>1.5. 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Богучанского района  «Развитие культуры», изложить в новой редакции согласно приложению № 1.</w:t>
      </w:r>
    </w:p>
    <w:p w:rsidR="008A5ED9" w:rsidRPr="00215717" w:rsidRDefault="008A5ED9" w:rsidP="008A5ED9">
      <w:pPr>
        <w:pStyle w:val="200"/>
        <w:spacing w:before="0" w:after="0"/>
        <w:jc w:val="both"/>
        <w:rPr>
          <w:sz w:val="20"/>
          <w:szCs w:val="20"/>
        </w:rPr>
      </w:pPr>
      <w:r w:rsidRPr="00215717">
        <w:rPr>
          <w:sz w:val="20"/>
          <w:szCs w:val="20"/>
        </w:rPr>
        <w:tab/>
        <w:t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Богучанского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8A5ED9" w:rsidRPr="00215717" w:rsidRDefault="008A5ED9" w:rsidP="008A5ED9">
      <w:pPr>
        <w:pStyle w:val="200"/>
        <w:spacing w:before="0" w:after="0"/>
        <w:jc w:val="both"/>
        <w:rPr>
          <w:sz w:val="20"/>
          <w:szCs w:val="20"/>
        </w:rPr>
      </w:pPr>
      <w:r w:rsidRPr="00215717">
        <w:rPr>
          <w:sz w:val="20"/>
          <w:szCs w:val="20"/>
        </w:rPr>
        <w:tab/>
        <w:t>1.7. Приложение № 2 к подпрограмме «Культурное наследие» реализуемой в рамках муниципальной программы Богучанского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8A5ED9" w:rsidRPr="00215717" w:rsidRDefault="008A5ED9" w:rsidP="008A5ED9">
      <w:pPr>
        <w:pStyle w:val="200"/>
        <w:spacing w:before="0" w:after="0"/>
        <w:ind w:firstLine="709"/>
        <w:jc w:val="both"/>
        <w:rPr>
          <w:sz w:val="20"/>
          <w:szCs w:val="20"/>
        </w:rPr>
      </w:pPr>
      <w:r w:rsidRPr="00215717">
        <w:rPr>
          <w:sz w:val="20"/>
          <w:szCs w:val="20"/>
        </w:rPr>
        <w:t>1.8. Приложение № 2 к подпрограмме «Искусство и народное творчество» реализуемой в рамках муниципальной программы Богучанского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8A5ED9" w:rsidRPr="00215717" w:rsidRDefault="008A5ED9" w:rsidP="008A5ED9">
      <w:pPr>
        <w:pStyle w:val="200"/>
        <w:spacing w:before="0" w:after="0"/>
        <w:ind w:firstLine="709"/>
        <w:jc w:val="both"/>
        <w:rPr>
          <w:sz w:val="20"/>
          <w:szCs w:val="20"/>
        </w:rPr>
      </w:pPr>
      <w:r w:rsidRPr="00215717">
        <w:rPr>
          <w:sz w:val="20"/>
          <w:szCs w:val="20"/>
        </w:rPr>
        <w:t>1.9.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8A5ED9" w:rsidRPr="00215717" w:rsidRDefault="008A5ED9" w:rsidP="008A5ED9">
      <w:pPr>
        <w:pStyle w:val="200"/>
        <w:spacing w:before="0" w:after="0"/>
        <w:ind w:firstLine="709"/>
        <w:jc w:val="both"/>
        <w:rPr>
          <w:sz w:val="20"/>
          <w:szCs w:val="20"/>
        </w:rPr>
      </w:pPr>
      <w:r w:rsidRPr="00215717">
        <w:rPr>
          <w:sz w:val="20"/>
          <w:szCs w:val="20"/>
        </w:rPr>
        <w:t>1.10.  Приложение № 4 к муниципальной программе «Прогноз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района» изложить в новой редакции согласно приложению № 6.</w:t>
      </w:r>
    </w:p>
    <w:p w:rsidR="008A5ED9" w:rsidRPr="00215717" w:rsidRDefault="008A5ED9" w:rsidP="008A5ED9">
      <w:pPr>
        <w:pStyle w:val="200"/>
        <w:spacing w:before="0" w:after="0"/>
        <w:ind w:firstLine="709"/>
        <w:jc w:val="both"/>
        <w:rPr>
          <w:sz w:val="20"/>
          <w:szCs w:val="20"/>
        </w:rPr>
      </w:pPr>
      <w:r w:rsidRPr="00215717">
        <w:rPr>
          <w:sz w:val="20"/>
          <w:szCs w:val="20"/>
        </w:rPr>
        <w:t xml:space="preserve"> 2.  Контроль за исполнением настоящего постановления возложить на заместителя Главы Богучанского района по экономике и планированию Н.В. Илиндееву.</w:t>
      </w:r>
    </w:p>
    <w:p w:rsidR="008A5ED9" w:rsidRPr="00215717" w:rsidRDefault="008A5ED9" w:rsidP="008A5ED9">
      <w:pPr>
        <w:pStyle w:val="200"/>
        <w:spacing w:before="0" w:after="0"/>
        <w:ind w:firstLine="709"/>
        <w:jc w:val="both"/>
        <w:rPr>
          <w:sz w:val="20"/>
          <w:szCs w:val="20"/>
        </w:rPr>
      </w:pPr>
      <w:r w:rsidRPr="00215717">
        <w:rPr>
          <w:sz w:val="20"/>
          <w:szCs w:val="20"/>
        </w:rPr>
        <w:t xml:space="preserve">  3. Постановление вступает в силу со дня, следующего за днем опубликования в  Официальном вестнике Богучанского района.</w:t>
      </w:r>
    </w:p>
    <w:p w:rsidR="008A5ED9" w:rsidRPr="00215717" w:rsidRDefault="008A5ED9" w:rsidP="008A5ED9">
      <w:pPr>
        <w:pStyle w:val="200"/>
        <w:spacing w:before="0" w:after="0"/>
        <w:jc w:val="both"/>
        <w:rPr>
          <w:sz w:val="20"/>
          <w:szCs w:val="20"/>
        </w:rPr>
      </w:pPr>
    </w:p>
    <w:p w:rsidR="008A5ED9" w:rsidRDefault="008A5ED9" w:rsidP="008A5ED9">
      <w:pPr>
        <w:pStyle w:val="200"/>
        <w:spacing w:before="0" w:after="0"/>
        <w:jc w:val="both"/>
        <w:rPr>
          <w:sz w:val="20"/>
          <w:szCs w:val="20"/>
        </w:rPr>
      </w:pPr>
      <w:r w:rsidRPr="00215717">
        <w:rPr>
          <w:sz w:val="20"/>
          <w:szCs w:val="20"/>
        </w:rPr>
        <w:t xml:space="preserve">Глава  Богучанского района </w:t>
      </w:r>
      <w:r w:rsidRPr="00215717">
        <w:rPr>
          <w:sz w:val="20"/>
          <w:szCs w:val="20"/>
        </w:rPr>
        <w:tab/>
      </w:r>
      <w:r w:rsidRPr="00215717">
        <w:rPr>
          <w:sz w:val="20"/>
          <w:szCs w:val="20"/>
        </w:rPr>
        <w:tab/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215717">
        <w:rPr>
          <w:sz w:val="20"/>
          <w:szCs w:val="20"/>
        </w:rPr>
        <w:t xml:space="preserve"> А.В. Бахтин</w:t>
      </w:r>
    </w:p>
    <w:p w:rsidR="008A5ED9" w:rsidRDefault="008A5ED9" w:rsidP="008A5ED9">
      <w:pPr>
        <w:pStyle w:val="200"/>
        <w:spacing w:before="0" w:after="0"/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133"/>
        <w:gridCol w:w="1053"/>
        <w:gridCol w:w="1177"/>
        <w:gridCol w:w="528"/>
        <w:gridCol w:w="502"/>
        <w:gridCol w:w="282"/>
        <w:gridCol w:w="222"/>
        <w:gridCol w:w="222"/>
        <w:gridCol w:w="413"/>
        <w:gridCol w:w="577"/>
        <w:gridCol w:w="577"/>
        <w:gridCol w:w="577"/>
        <w:gridCol w:w="577"/>
        <w:gridCol w:w="577"/>
        <w:gridCol w:w="577"/>
        <w:gridCol w:w="577"/>
      </w:tblGrid>
      <w:tr w:rsidR="008A5ED9" w:rsidRPr="00C85820" w:rsidTr="0058061D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Богучанского района  </w:t>
            </w:r>
          </w:p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"04"09.2017г.   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85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985-П</w:t>
            </w:r>
            <w:r w:rsidRPr="00C85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A5ED9" w:rsidRPr="00C85820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C85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муниципальной  программе Богучанского района</w:t>
            </w:r>
            <w:r w:rsidRPr="00C85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«Развитие культуры» </w:t>
            </w:r>
          </w:p>
        </w:tc>
      </w:tr>
      <w:tr w:rsidR="008A5ED9" w:rsidRPr="00C85820" w:rsidTr="0058061D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ED9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распределении планируемых расходов  </w:t>
            </w:r>
            <w:r w:rsidRPr="00C858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 отдельным мероприятиям программы, подпрограммам муниципальной программы Богучанского района «Развитие культуры»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11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1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2014-2019 годы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165 587 445,10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180 027 426,26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191 857 789,95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199 511 536,79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175 291 590,00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175 291 590,00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1 087 567 378,10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305 002,00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5 834 678,34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109 769,69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759 769,69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1 102 791,66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1 602 791,66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159 557 768,76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179 377 426,26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190 754 998,29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199 096 765,10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175 291 590,00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175 291 590,00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1 079 370 138,41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36 040 940,00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36 505 928,10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41 894 114,38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37 775 230,40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35 206 536,00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35 206 536,00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222 629 284,88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64 209,00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64 209,00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36 040 940,00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36 505 928,10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41 894 114,38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37 711 021,40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35 206 536,00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35 206 536,00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222 565 075,88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86 576 398,77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86 931 346,90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87 583 921,00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87 583 921,00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496 785 648,05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45 560,69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245 560,69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65 876 161,00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82 033 899,38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86 576 398,77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86 885 786,21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87 583 921,00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87 583 921,00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496 540 087,36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63 387 276,80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74 804 959,49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52 501 133,00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52 501 133,00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368 152 445,17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450 000,00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305 002,00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5 834 678,34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1 102 791,66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1 602 791,66</w:t>
            </w:r>
          </w:p>
        </w:tc>
      </w:tr>
      <w:tr w:rsidR="008A5ED9" w:rsidRPr="00C85820" w:rsidTr="0058061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57 640 667,76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60 837 598,78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62 284 485,14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74 499 957,49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52 501 133,00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52 501 133,00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360 264 975,17</w:t>
            </w:r>
          </w:p>
        </w:tc>
      </w:tr>
    </w:tbl>
    <w:p w:rsidR="008A5ED9" w:rsidRPr="00215717" w:rsidRDefault="008A5ED9" w:rsidP="008A5ED9">
      <w:pPr>
        <w:pStyle w:val="200"/>
        <w:spacing w:before="0" w:after="0"/>
        <w:jc w:val="both"/>
        <w:rPr>
          <w:sz w:val="20"/>
          <w:szCs w:val="20"/>
        </w:rPr>
      </w:pPr>
    </w:p>
    <w:p w:rsidR="008A5ED9" w:rsidRPr="00976A93" w:rsidRDefault="008A5ED9" w:rsidP="008A5E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183"/>
        <w:gridCol w:w="1108"/>
        <w:gridCol w:w="1866"/>
        <w:gridCol w:w="745"/>
        <w:gridCol w:w="752"/>
        <w:gridCol w:w="727"/>
        <w:gridCol w:w="768"/>
        <w:gridCol w:w="745"/>
        <w:gridCol w:w="840"/>
        <w:gridCol w:w="837"/>
      </w:tblGrid>
      <w:tr w:rsidR="008A5ED9" w:rsidRPr="00C85820" w:rsidTr="0058061D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Богучанского района  </w:t>
            </w:r>
          </w:p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"04"09.2017г.   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85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985-П</w:t>
            </w:r>
            <w:r w:rsidRPr="00C85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A5ED9" w:rsidRPr="00C85820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C85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муниципальной программе Богучанского района</w:t>
            </w:r>
            <w:r w:rsidRPr="00C85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«Развитие культуры» </w:t>
            </w:r>
          </w:p>
        </w:tc>
      </w:tr>
      <w:tr w:rsidR="008A5ED9" w:rsidRPr="00C85820" w:rsidTr="0058061D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ED9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C858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муниципальной  программы Богучанского района «Развитие культуры» с уче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том источников финансирования,  </w:t>
            </w:r>
            <w:r w:rsidRPr="00C858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уровням бюджетной системы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28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 руб.), годы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2014-2019 годы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165 587 445,10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180 027 426,26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191 857 789,95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199 511 536,79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175 291 590,00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175 291 590,00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1 087 567 378,10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168 700,00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68 400,00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567 490,00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804 590,00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1 321 262,59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686 165,00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3 708 608,00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6 382 867,30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12 098 902,89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17 152 940,00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26 053 396,00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25 406 310,00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31 575 616,00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25 868 741,00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25 868 741,00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151 925 744,00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147 113 242,51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153 119 165,26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162 674 471,95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160 985 563,49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149 422 849,00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149 422 849,00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922 738 141,21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36 040 940,00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36 505 928,10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41 894 114,38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37 775 230,40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35 206 536,00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35 206 536,00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222 629 284,88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36 040 940,00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36 505 928,10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41 894 114,38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37 775 230,40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35 206 536,00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35 206 536,00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222 629 284,88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18 700,00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18 400,00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17 500,00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54 600,00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165 876,43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313 300,00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342 500,00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2 346 780,62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3 168 457,05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1 648 300,00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1 759 809,00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1 931 756,00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2 014 484,00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1 996 210,00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1 996 210,00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11 346 769,00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34 226 763,57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34 414 119,10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39 601 458,38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33 396 465,78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33 210 326,00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33 210 326,00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208 059 458,83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Исскуство и народное творчество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86 576 398,77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86 931 346,90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87 583 921,00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87 583 921,00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496 785 648,05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86 576 398,77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86 931 346,90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87 583 921,00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87 583 921,00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496 785 648,05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221 004,86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2 419 619,38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2 640 624,24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15 504 640,00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24 293 587,00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23 274 554,00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25 674 020,00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23 872 531,00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23 872 531,00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136 491 863,00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50 250 516,14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57 840 312,38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63 301 844,77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58 837 707,52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63 711 390,00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63 711 390,00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357 653 160,81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63 387 276,80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74 804 959,49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52 501 133,00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52 501 133,00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368 152 445,17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района, Финансовое управление администрации Богучанского района, МКУ "Муниципальная служба заказчик, УМС Богучанского района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63 387 276,80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74 804 959,49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52 501 133,00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52 501 133,00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368 152 445,17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549 990,00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749 990,00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934 381,30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3 366 108,00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1 616 467,30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6 289 821,60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внебюджетные </w:t>
            </w: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источники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3 887 112,00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4 087 112,00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62 635 962,80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60 864 733,78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59 771 168,80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68 751 390,19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52 501 133,00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52 501 133,00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357 025 521,57</w:t>
            </w:r>
          </w:p>
        </w:tc>
      </w:tr>
      <w:tr w:rsidR="008A5ED9" w:rsidRPr="00C85820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820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820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8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8A5ED9" w:rsidRPr="00976A93" w:rsidRDefault="008A5ED9" w:rsidP="008A5ED9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385"/>
        <w:gridCol w:w="1153"/>
        <w:gridCol w:w="874"/>
        <w:gridCol w:w="486"/>
        <w:gridCol w:w="463"/>
        <w:gridCol w:w="329"/>
        <w:gridCol w:w="273"/>
        <w:gridCol w:w="443"/>
        <w:gridCol w:w="386"/>
        <w:gridCol w:w="528"/>
        <w:gridCol w:w="528"/>
        <w:gridCol w:w="528"/>
        <w:gridCol w:w="528"/>
        <w:gridCol w:w="528"/>
        <w:gridCol w:w="528"/>
        <w:gridCol w:w="528"/>
        <w:gridCol w:w="1083"/>
      </w:tblGrid>
      <w:tr w:rsidR="008A5ED9" w:rsidRPr="002568B7" w:rsidTr="0058061D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Богучанского района  </w:t>
            </w:r>
          </w:p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"04"09.2017г.   №985-П</w:t>
            </w:r>
            <w:r w:rsidRPr="002568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2568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реализуемой в рамках </w:t>
            </w:r>
          </w:p>
          <w:p w:rsidR="008A5ED9" w:rsidRPr="002568B7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муниципальной программы Богучанского рай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568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"Развитие культуры"</w:t>
            </w:r>
          </w:p>
        </w:tc>
      </w:tr>
      <w:tr w:rsidR="008A5ED9" w:rsidRPr="002568B7" w:rsidTr="0058061D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Перечень мероприятий подпрограммы "Культурное наследие"  </w:t>
            </w:r>
            <w:r w:rsidRPr="002568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2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2014 -2019 годы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Сохранение и эффективное использование культурного наследия Богучанского района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05 1 40 00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28 113 072,06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22 837 640,42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50 950 712,48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пользователей услуг, предоставляемых учреждениями библиотечного типа, составит 43 398 человек;</w:t>
            </w: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число посещений, учреждений библиотечного типа составит 1 027 553  человек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23 485 340,00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19 474 881,00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23 030 278,00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23 030 278,00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89 020 777,00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706 791,00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706 791,00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0510010460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974 580,62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974 580,62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213 211,51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2 436 810,17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2 650 021,68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4 973 000,00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5 099 000,00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2 535 000,00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2 535 000,00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15 142 000,00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05 1 45 00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34 976,43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34 976,43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62 700,00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115 700,00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4Г 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3 074 946,82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3 074 946,82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3 813 748,00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2 708 674,44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1 574 886,00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1 574 886,00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9 672 194,44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429 240,00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598 000,00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598 000,00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598 000,00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2 223 240,00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Ч0 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1 648 300,00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1 625 944,53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3 274 244,53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05100Ч0040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1 584 991,82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1 535 284,00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1 612 519,00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1 612 519,00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6 345 313,82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05100Ч0440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64 209,00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64 209,00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64 209,00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64 209,00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Ч1 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29 572,65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29 572,65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58 352,00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58 352,00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91 143,00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91 143,00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59 843,00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59 843,00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119 686,00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ЧГ 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63 641,82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63 641,82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05100ЧГ040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67 642,18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56 634,00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56 634,00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56 634,00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237 544,18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05100ЧЭ040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110 770,00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137 214,00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137 214,00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137 214,00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522 412,00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05100Ч0040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оборудования и расходных материалов, ремонт помещения.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05 1 4700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248 520,10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248 520,10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40  работников 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347 381,18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428 000,00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1 331 381,18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Ч704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40 650,00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40 650,00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05100Ч7040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310 000,00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Ф0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19 940,69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19 940,69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12439 экз. книг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232 073,00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232 073,00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05 1 8051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182 609,31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182 609,31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05 1 8221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43 450,00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134 250,00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85 625,00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85 625,00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05100S5190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86 100,00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86 100,00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05 1 7488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130 900,00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313 300,00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444 200,00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0510074880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342 500,00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342 500,00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05100R5190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344 200,00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344 200,00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05 1 80 53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760 200,00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251 479,90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1 011 679,90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средств, материальных запасов для улучшения показателей, приведение в соответствие с нормами, техническими условиями учреждений библиотечного типа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281 175,00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281 175,00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</w:t>
            </w: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Сохранение </w:t>
            </w: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материального и нематериального культурного  наследия библиотек района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</w:t>
            </w: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е культуры Богучанского района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</w:t>
            </w: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05 1 80 52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</w:t>
            </w: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206 </w:t>
            </w: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980,00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250 </w:t>
            </w: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275,00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457 </w:t>
            </w: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255,00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проведение </w:t>
            </w: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108 мероприятий, проведение аттестации рабочих мест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208 825,00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229 999,00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898 824,00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18 700,00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238 экземпляров книг 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0510051440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18 400,00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18 400,00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05100R5190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17 500,00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17 500,00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1.7.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 из средств районного бюджета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05 1 8229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1 945,00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1 945,00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31 353 640,00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31 282 491,41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36 211 973,18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32 777 364,06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30 254 374,00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30 254 374,00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192 134 216,65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05 1 40 00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4 390 582,02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3 974 614,07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8 365 196,09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количество посетителей составит 42200 человек 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3 886 898,00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3 116 067,00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3 830 138,00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3 830 138,00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14 663 241,00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0510010440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117 000,00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117 000,00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0510010460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275 717,98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703 430,77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979 148,75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1 294 700,00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1 174 000,00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3 968 700,00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 Г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380 696,85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380 696,85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405 822,00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278 799,34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250 024,00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250 024,00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1 184 669,34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73 240,00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253 240,00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05 1 80 52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107 000,00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30 мероприятий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104 000,00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стоимости проезда в отпуск в соответствии с </w:t>
            </w: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законодательством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05 1 4700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10  работников 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13 481,20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153 481,20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Ф0 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18 695,00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18 695,00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 люксометра, приобретение оборудования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4 687 300,00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5 223 436,69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5 682 141,20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4 997 866,34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4 952 162,00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4 952 162,00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30 495 068,23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36 040 940,00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36 505 928,10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41 894 114,38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37 775 230,40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35 206 536,00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35 206 536,00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222 629 284,88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18 400,0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17 500,0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54 600,0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165 876,43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313 300,00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342 500,00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2 346 780,62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3 168 457,05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34 226 763,57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34 414 119,10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39 601 458,38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33 396 465,78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33 210 326,00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33 210 326,00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208 059 458,83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2568B7" w:rsidTr="0058061D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1 648 300,00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1 759 809,00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1 931 756,00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2 014 484,00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1 996 210,00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1 996 210,00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11 346 769,00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2568B7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5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A5ED9" w:rsidRPr="00F34678" w:rsidRDefault="008A5ED9" w:rsidP="008A5ED9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377"/>
        <w:gridCol w:w="1088"/>
        <w:gridCol w:w="924"/>
        <w:gridCol w:w="470"/>
        <w:gridCol w:w="449"/>
        <w:gridCol w:w="323"/>
        <w:gridCol w:w="376"/>
        <w:gridCol w:w="517"/>
        <w:gridCol w:w="376"/>
        <w:gridCol w:w="510"/>
        <w:gridCol w:w="510"/>
        <w:gridCol w:w="510"/>
        <w:gridCol w:w="510"/>
        <w:gridCol w:w="510"/>
        <w:gridCol w:w="510"/>
        <w:gridCol w:w="510"/>
        <w:gridCol w:w="1101"/>
      </w:tblGrid>
      <w:tr w:rsidR="008A5ED9" w:rsidRPr="00C85552" w:rsidTr="0058061D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Богучанского района  </w:t>
            </w:r>
          </w:p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"04"09.2017г.   №985-П</w:t>
            </w:r>
            <w:r w:rsidRPr="00C855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</w:t>
            </w:r>
            <w:r w:rsidRPr="00C855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подпрограмме «Искусство и народное творчество», </w:t>
            </w:r>
          </w:p>
          <w:p w:rsidR="008A5ED9" w:rsidRPr="00C85552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реализуемой в рамках муниципальной  программы Богучанского района «Развитие культуры»</w:t>
            </w:r>
          </w:p>
        </w:tc>
      </w:tr>
      <w:tr w:rsidR="008A5ED9" w:rsidRPr="00C85552" w:rsidTr="0058061D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Перечень мероприятий подпрограммы «Искусство  и народное творчество»</w:t>
            </w:r>
            <w:r w:rsidRPr="00C8555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2014 -2019 годы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Обеспечение доступа населения Богучанского района к культурным благам и участию в культурной жизни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2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45 620 281,56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36 068 426,71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81 688 708,27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Количество посетителей культурно-досуговых мероприятий составит 893 645 человек </w:t>
            </w: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34 905 101,00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30 758 675,00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37 194 771,00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37 194 771,00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140 053 318,00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2 267 176,58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6 430 877,58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8 698 054,16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11 098 964,00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9 145 000,00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7 662 102,00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7 662 102,00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35 568 168,00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2 374 058,69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2 374 058,69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</w:t>
            </w: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20</w:t>
            </w: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1046</w:t>
            </w: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54</w:t>
            </w: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45 </w:t>
            </w: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560,69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45 </w:t>
            </w: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560,69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183 600,00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183 600,00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253 838,00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25 900,00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25 900,00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305 638,00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121 004,86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121 004,86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11 515 914,00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11 515 914,00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12 517 965,00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13 453 806,52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14 015 391,00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14 015 391,00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54 002 553,52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1 550 790,00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1 562 226,00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1 562 226,00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1 562 226,00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6 237 468,00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13 921 523,68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16 121 031,57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30 042 555,25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14 040 084,00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16 280 253,00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15 120 990,00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15 120 990,00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60 562 317,00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584 938,32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2 855 163,76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3 440 102,08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3 942 921,00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3 614 381,00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3 262 655,00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3 262 655,00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14 082 612,00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Ч503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59 400,00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143 900,00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203 300,00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Ч5030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91 775,00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91 775,00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ЧГ03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4 430 795,67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4 430 795,67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ЧГ030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4 298 024,00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4 220 842,00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4 220 842,00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4 220 842,00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16 960 550,00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ЧЭ030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551 750,00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586 774,00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586 774,00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586 774,00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2 312 072,00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1 930 958,00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2 649 940,00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4 580 898,00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учреждениями клубного типа 11324 мероприятий, фестивалей, выставок, конкурсов </w:t>
            </w: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2 165 654,89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3 184 000,00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2 397 000,00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2 397 000,00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10 143 654,89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мероприятия, посвященное юбилею "Образцово художественного коллектива" хореографического ансамбля "Чародейка" МБУК  "СДК "Юность" с. Чунояр" </w:t>
            </w: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432 100,00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496 830,00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928 930,00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учреждениями дополнительного </w:t>
            </w: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образования детей 24 конкурсов и 4 пленэрных практики </w:t>
            </w: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</w:t>
            </w: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20</w:t>
            </w: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8052</w:t>
            </w: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61</w:t>
            </w: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136 </w:t>
            </w: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250,00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136 </w:t>
            </w: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250,00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194 000,00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194 000,00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194 000,00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582 000,00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оказание услуг для осуществления видов деятельности бюджетных учреждений культуры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Ч013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903 790,00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903 790,00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1 трибуны, 8 урн, обустройство волейбольно- баскетбольной площадки, приобретение и монтаж спортивного инвентаря </w:t>
            </w: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Ч0130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34 988,00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414 260,00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449 248,00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2014 г. Софинансирование к Гранту СДК п.Карабула на оплату командировочных расходов, приобретение оборудования и расходных материалов, ремонт помещения. В 2015 г. приобретение акустической системы, проведение капитального ремонта.</w:t>
            </w: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2017-2019гг. укрепление материально- технической базы.</w:t>
            </w: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Поддержка детских клубных формирований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Субсидии на поддержку детских клубных формирований СДК "Юность" п. Чунояр </w:t>
            </w: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394 724,09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394 724,09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66  работников </w:t>
            </w: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673 281,88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540 000,00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2 533 281,88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328 436,00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328 436,00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721 770,00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681 270,00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681 270,00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2 434 310,00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86 576 398,77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86 931 346,90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87 583 921,00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87 583 921,00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496 785 648,05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86 576 398,77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86 931 346,90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87 583 921,00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87 583 921,00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496 785 648,05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221 004,86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2 419 619,38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2 640 624,24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50 250 516,14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57 840 312,38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63 301 844,77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58 837 707,52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63 711 390,00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63 711 390,00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357 653 160,81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C85552" w:rsidTr="005806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15 504 640,00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24 293 587,00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23 274 554,00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25 674 020,00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23 872 531,00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23 872 531,00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136 491 863,00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C8555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55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A5ED9" w:rsidRDefault="008A5ED9" w:rsidP="008A5ED9">
      <w:pPr>
        <w:pStyle w:val="ConsPlusTitle"/>
        <w:ind w:left="720"/>
        <w:jc w:val="both"/>
        <w:rPr>
          <w:rFonts w:ascii="Times New Roman" w:hAnsi="Times New Roman" w:cs="Times New Roman"/>
          <w:b w:val="0"/>
        </w:rPr>
      </w:pPr>
    </w:p>
    <w:tbl>
      <w:tblPr>
        <w:tblW w:w="5000" w:type="pct"/>
        <w:tblLook w:val="04A0"/>
      </w:tblPr>
      <w:tblGrid>
        <w:gridCol w:w="397"/>
        <w:gridCol w:w="1075"/>
        <w:gridCol w:w="975"/>
        <w:gridCol w:w="463"/>
        <w:gridCol w:w="442"/>
        <w:gridCol w:w="372"/>
        <w:gridCol w:w="372"/>
        <w:gridCol w:w="521"/>
        <w:gridCol w:w="372"/>
        <w:gridCol w:w="501"/>
        <w:gridCol w:w="501"/>
        <w:gridCol w:w="501"/>
        <w:gridCol w:w="501"/>
        <w:gridCol w:w="501"/>
        <w:gridCol w:w="501"/>
        <w:gridCol w:w="501"/>
        <w:gridCol w:w="1075"/>
      </w:tblGrid>
      <w:tr w:rsidR="008A5ED9" w:rsidRPr="00773262" w:rsidTr="0058061D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Богучанского района  </w:t>
            </w:r>
          </w:p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"04"09.2017г.   №985-П</w:t>
            </w:r>
            <w:r w:rsidRPr="007732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7732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условий реализации   программы и прочие мероприятия», </w:t>
            </w:r>
          </w:p>
          <w:p w:rsidR="008A5ED9" w:rsidRPr="00773262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программы  Богучанского района  «Развитие культуры» </w:t>
            </w:r>
          </w:p>
        </w:tc>
      </w:tr>
      <w:tr w:rsidR="008A5ED9" w:rsidRPr="00773262" w:rsidTr="0058061D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рограммы  и прочие мероприятия»</w:t>
            </w:r>
            <w:r w:rsidRPr="007732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2014 -2019 годы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32 275 487,75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30 956 541,46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63 232 029,21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обучающихся составит 1152 чел.</w:t>
            </w: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Число человеко-часов пребывания составит 661 612 ч/ч 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31 689 518,53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31 689 518,53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30 210 469,05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31 270 416,00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31 270 416,00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92 751 301,05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1 017 100,00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1 017 100,00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1 152 948,71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3 571 118,75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4 724 067,46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5 269 050,00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5 269 050,00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6 481 500,00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3 357 500,00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3 357 500,00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13 196 500,00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397 632,00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397 632,00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276 930,27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174 900,00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174 900,00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626 730,27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3 119 282,00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3 119 282,00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2 460 125,57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2 203 647,00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2 203 647,00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6 867 419,57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288 977,47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288 977,47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280 880,00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274 880,00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274 880,00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830 640,00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в отпуск 20 работникам 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421 166,90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421 166,90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349 000,00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429 000,00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429 000,00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1 207 000,00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33 682 817,76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38 471 607,17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41 185 626,90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41 076 004,89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37 710 343,00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37 710 343,00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229 836 742,72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Улучшение материально технической базы МБУК БМ РДК "Янтарь" 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БМ РДК "Янтарь" 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"Сельский Дом культуры "Юность" с. Чунояр 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93 305,00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2х компьютеров, проектора, програмного обеспечения, специального оборудования 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193 305,00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Развитие инфраструктуры отрасли «культура»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252 753,60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752 753,60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6 учреждений дополнительного образования детей 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399 212,14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399 212,14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48 209,00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48 209,00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1 187 350,00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1 570 621,00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2 757 971,00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сельких домов культуры 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491 400,97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491 400,97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S5580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6 900,00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6 900,00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R5580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61 110,00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61 110,00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R5580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549 990,00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549 990,00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</w:t>
            </w: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05</w:t>
            </w: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ЧФ0</w:t>
            </w: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61</w:t>
            </w: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10 </w:t>
            </w: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10 </w:t>
            </w: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Софинансирование приобретения Ели (площадь МБУК БМ РДК "Янтарь") 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191 666,67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191 666,67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библиотечного типа в соответствие с техническими нормами</w:t>
            </w: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Оснащение материальными запасами учреждений клубного типа 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установка пожарной сигнализации в 2-х учреждениях дополнительного образования детей, приобретение противопожарного оборудования</w:t>
            </w: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В 2017 г .проведение ряда мероприятий по приведению учреждений клубного  типа в соответствие с техническими нормами </w:t>
            </w: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264 472,79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264 472,79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119 000,00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1 242 000,00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1 842 000,00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7-и учреждениях библиотечного типа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5 925 100,00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3 593 074,40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9 518 174,40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9-и учреждениях клубного типа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729 488,00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829 488,00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S7460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(замена кровли) в СДК п. Шиверский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80040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305 002,00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305 002,00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здания СДК п. Красногорьевский (замена окон)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</w:t>
            </w: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</w:t>
            </w: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Проведение огнезащитной </w:t>
            </w: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обработки, выборочный ремонт помещения, замена окон, дверей в учреждениях клубного типа согласно предписаний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4.4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77460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помещения, замена окон, дверей, замена электропроводки в СДК  с. Богучаны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4.5.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полномочий поселений на отдельные мероприятия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 в СДК  с. Богучаны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413 500,00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2 043 001,00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2 456 501,00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6 учреждениях дополнительного образования детей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9 420,00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9 420,00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160 138,30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160 138,30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997 708,00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997 708,00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538 257,30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538 257,30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4.7.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 территории прилегающей к МБУК "Богучанский межпоселенческий районный Дом культуры "Янтарь"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Обустройство прилегающей территории, строительство сценической площадки, фонтана, газонов. 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4.8.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и установка системы видеонаблюдения на площади перед зданием МБУК БМ РДК "Янтарь" (с. Богучаны ул. Ленина 119), и его филиалов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Снижение количества совершаемых преступлений на улицах и в общественных местах 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85 000,00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4.9.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основных средств для осуществления видов деятельности бюджетных   учреждений культуры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здания Управлением муниципальной собственности для передачи в оперативное пользование МБОУ ДОД Ангарской ДШИ, </w:t>
            </w: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Приобретение модульного здания Управлением муниципальной собственности для передачи в оперативное пользование МБУК БМ ЦРБ 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8Ф030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1 102 791,66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1 102 791,66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4.10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Субсидия на реализацию мероприятий федеральной целевой программы "Культура России (2012-2018 годы)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0850050140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0850050140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 из средств районного бюджета субсидии на реализацию мероприятий федеральной целевой программы "Культура России (2012-2018 годы)</w:t>
            </w: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05300L1440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05300L0140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15 987 626,34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8 589 450,00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7 364 960,23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1 998 606,60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33 940 643,17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Задача5. Обеспечение эффективного управления в отрасли "культура"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10 273 857,89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11 245 157,30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21 519 015,19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8 941 032,17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9 223 030,00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9 130 402,00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9 130 402,00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36 424 866,17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2 692 574,93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2 784 753,00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2 757 381,00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2 757 381,00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10 992 089,93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326 563,49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26 197,61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352 761,10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54 783,69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47 100,00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47 100,00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47 100,00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196 083,69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4 302 762,00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4 302 762,00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1 299 787,00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1 299 787,00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914 530,00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914 530,00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276 425,00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276 425,00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Ч004П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27 499,00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27 499,00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Ч004П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8 305,00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8 305,00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50 497,60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50 497,60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</w:t>
            </w: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</w:t>
            </w: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38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192 460,42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393 529,00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393 529,00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393 529,00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1 373 047,42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2 622 761,93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1 786 785,44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4 409 547,37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1 759 102,71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1 610 648,96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1 556 650,00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1 556 650,00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6 483 051,67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10 493,97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10 493,97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1 001,04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1 001,04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179 370,00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484 370,00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281 361,78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304 728,00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304 728,00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304 728,00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1 195 545,78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398 510,00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126 851,69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358 559,42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485 411,11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453 468,51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841 860,00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291 860,00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291 860,00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1 879 048,51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126 531,49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258 140,00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88 140,00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88 140,00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560 951,49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5 082 908,00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5 082 908,00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1 535 039,00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1 535 039,00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1 942 953,00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1 942 953,00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586 771,40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586 771,40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Ч104П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53 864,00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53 864,00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Ч104П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16 267,00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16 267,00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13 749 900,00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14 133 236,61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14 786 689,67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31 730 348,00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14 790 790,00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14 790 790,00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103 981 754,28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63 387 276,80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74 804 959,49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52 501 133,00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52 501 133,00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368 152 445,17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549 990,00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749 990,00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62 635 962,80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60 864 733,78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59 771 168,80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68 751 390,19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52 501 133,00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52 501 133,00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357 025 521,57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3 887 112,00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4 087 112,00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773262" w:rsidTr="0058061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934 381,30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3 366 108,00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1 616 467,30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6 289 821,60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773262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732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A5ED9" w:rsidRDefault="008A5ED9" w:rsidP="008A5ED9">
      <w:pPr>
        <w:pStyle w:val="ConsPlusTitle"/>
        <w:ind w:left="720"/>
        <w:jc w:val="both"/>
        <w:rPr>
          <w:rFonts w:ascii="Times New Roman" w:hAnsi="Times New Roman" w:cs="Times New Roman"/>
          <w:b w:val="0"/>
        </w:rPr>
      </w:pPr>
    </w:p>
    <w:tbl>
      <w:tblPr>
        <w:tblW w:w="5000" w:type="pct"/>
        <w:tblLayout w:type="fixed"/>
        <w:tblLook w:val="04A0"/>
      </w:tblPr>
      <w:tblGrid>
        <w:gridCol w:w="1191"/>
        <w:gridCol w:w="496"/>
        <w:gridCol w:w="538"/>
        <w:gridCol w:w="538"/>
        <w:gridCol w:w="538"/>
        <w:gridCol w:w="563"/>
        <w:gridCol w:w="563"/>
        <w:gridCol w:w="570"/>
        <w:gridCol w:w="645"/>
        <w:gridCol w:w="8"/>
        <w:gridCol w:w="113"/>
        <w:gridCol w:w="733"/>
        <w:gridCol w:w="618"/>
        <w:gridCol w:w="618"/>
        <w:gridCol w:w="618"/>
        <w:gridCol w:w="618"/>
        <w:gridCol w:w="603"/>
      </w:tblGrid>
      <w:tr w:rsidR="008A5ED9" w:rsidRPr="008D7C6C" w:rsidTr="0058061D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6 </w:t>
            </w:r>
          </w:p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Богучанского района  </w:t>
            </w:r>
          </w:p>
          <w:p w:rsidR="008A5ED9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"04"09.2017г.   №985-П</w:t>
            </w:r>
            <w:r w:rsidRPr="008D7C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A5ED9" w:rsidRPr="008D7C6C" w:rsidRDefault="008A5ED9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4</w:t>
            </w:r>
            <w:r w:rsidRPr="008D7C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 муниципальной программе Богучанского района</w:t>
            </w:r>
            <w:r w:rsidRPr="008D7C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«Развитие культуры» </w:t>
            </w:r>
          </w:p>
        </w:tc>
      </w:tr>
      <w:tr w:rsidR="008A5ED9" w:rsidRPr="008D7C6C" w:rsidTr="0058061D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ED9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района.</w:t>
            </w: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9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3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местного бюджета на оказание (выполнение)  услуги (работы),  руб.</w:t>
            </w: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</w:tr>
      <w:tr w:rsidR="008A5ED9" w:rsidRPr="008D7C6C" w:rsidTr="0058061D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1.Число зарегистрированных пользователей услуг, предоставляемых учреждениями библиотечного типа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21639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21759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22909700,00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30009560,00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30 068 556,41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34 585 784,00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31 539 620,06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29 616 374,00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29 616 374,00</w:t>
            </w: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2.Количество книговыдач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507516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511703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514982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519439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521883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524333</w:t>
            </w: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3.Количество посещений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163936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169722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172872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173272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173674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174077</w:t>
            </w: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21639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21759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22909700,00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30009560,00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30 068 556,41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34 585 784,00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31 539 620,06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29 616 374,00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29 616 374,00</w:t>
            </w: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507516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511703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514982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519439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521883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524333</w:t>
            </w: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163936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169722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172872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173272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173674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174077</w:t>
            </w: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8D7C6C" w:rsidTr="0058061D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3420700,00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4 666 300,00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5 058 741,69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5 660 660,00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4 890 162,00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4 890 162,00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4 890 162,00</w:t>
            </w:r>
          </w:p>
        </w:tc>
      </w:tr>
      <w:tr w:rsidR="008A5ED9" w:rsidRPr="008D7C6C" w:rsidTr="0058061D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культурно досуговых мероприятий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1 924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2 204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43 555 500,00</w:t>
            </w:r>
          </w:p>
        </w:tc>
        <w:tc>
          <w:tcPr>
            <w:tcW w:w="4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62574325,00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77 749 709,29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83 251 212,00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82 041 576,90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83 651 651,00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83 651 651,00</w:t>
            </w: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1 798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1 803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1 808</w:t>
            </w: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участников клубных формирований 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3 221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3 508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3 742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3 755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3 762</w:t>
            </w: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занятий физкультурно спортивной направленности по месту проживания граждан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2 445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1 924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2 204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43 555 500,00</w:t>
            </w:r>
          </w:p>
        </w:tc>
        <w:tc>
          <w:tcPr>
            <w:tcW w:w="4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62574325,00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77 749 709,29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83 251 212,00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82 041 576,90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83 651 651,00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83 651 651,00</w:t>
            </w: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1 798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1 803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1 808</w:t>
            </w: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3 221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3 508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3 742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3 755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3 762</w:t>
            </w: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2 445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8D7C6C" w:rsidTr="0058061D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Предоставление дополнительного образования в сфере культуры и искусства,</w:t>
            </w:r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D7C6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обучающихся в  рамках предельного контингента, определенного лицензией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27 596 426,17</w:t>
            </w:r>
          </w:p>
        </w:tc>
        <w:tc>
          <w:tcPr>
            <w:tcW w:w="4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33682817,76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37 929 902,07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40 764 460,00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40 727 004,89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37 281 343,00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37 281 343,00</w:t>
            </w: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человеко-часов пребывания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187 448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160 348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159 665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154 151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5ED9" w:rsidRPr="008D7C6C" w:rsidTr="0058061D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обучающихся , ставших участниками районных конкурсов и фестивалей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D7C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D9" w:rsidRPr="008D7C6C" w:rsidRDefault="008A5ED9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A5ED9" w:rsidRDefault="008A5ED9" w:rsidP="008A5ED9">
      <w:pPr>
        <w:pStyle w:val="ConsPlusTitle"/>
        <w:ind w:left="720"/>
        <w:jc w:val="both"/>
        <w:rPr>
          <w:rFonts w:ascii="Times New Roman" w:hAnsi="Times New Roman" w:cs="Times New Roman"/>
          <w:b w:val="0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AD420BB"/>
    <w:multiLevelType w:val="multilevel"/>
    <w:tmpl w:val="A2122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20279B8"/>
    <w:multiLevelType w:val="hybridMultilevel"/>
    <w:tmpl w:val="AFDE82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C27A6"/>
    <w:multiLevelType w:val="hybridMultilevel"/>
    <w:tmpl w:val="2CA060B2"/>
    <w:lvl w:ilvl="0" w:tplc="B600C28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3D1F1CA6"/>
    <w:multiLevelType w:val="hybridMultilevel"/>
    <w:tmpl w:val="C2A0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4E1423CD"/>
    <w:multiLevelType w:val="multilevel"/>
    <w:tmpl w:val="FF3A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1C23BF2"/>
    <w:multiLevelType w:val="multilevel"/>
    <w:tmpl w:val="4B72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BD6035"/>
    <w:multiLevelType w:val="hybridMultilevel"/>
    <w:tmpl w:val="E6CCC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8D2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"/>
  </w:num>
  <w:num w:numId="5">
    <w:abstractNumId w:val="16"/>
  </w:num>
  <w:num w:numId="6">
    <w:abstractNumId w:val="13"/>
  </w:num>
  <w:num w:numId="7">
    <w:abstractNumId w:val="15"/>
  </w:num>
  <w:num w:numId="8">
    <w:abstractNumId w:val="7"/>
  </w:num>
  <w:num w:numId="9">
    <w:abstractNumId w:val="17"/>
  </w:num>
  <w:num w:numId="10">
    <w:abstractNumId w:val="5"/>
  </w:num>
  <w:num w:numId="11">
    <w:abstractNumId w:val="10"/>
  </w:num>
  <w:num w:numId="12">
    <w:abstractNumId w:val="3"/>
  </w:num>
  <w:num w:numId="13">
    <w:abstractNumId w:val="12"/>
  </w:num>
  <w:num w:numId="14">
    <w:abstractNumId w:val="14"/>
  </w:num>
  <w:num w:numId="15">
    <w:abstractNumId w:val="8"/>
  </w:num>
  <w:num w:numId="16">
    <w:abstractNumId w:val="20"/>
  </w:num>
  <w:num w:numId="17">
    <w:abstractNumId w:val="6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4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A5ED9"/>
    <w:rsid w:val="008A5ED9"/>
    <w:rsid w:val="00B80BD4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A5ED9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8A5E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8A5E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8A5E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8A5ED9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8A5ED9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8A5ED9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8A5ED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8A5ED9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8A5ED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8A5E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8A5E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rsid w:val="008A5E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8A5ED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8A5E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8A5ED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8A5ED9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8A5ED9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8A5ED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8A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8A5ED9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8A5E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8A5E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uiPriority w:val="99"/>
    <w:semiHidden/>
    <w:rsid w:val="008A5E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8A5ED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8A5E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A5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8A5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rsid w:val="008A5ED9"/>
    <w:pPr>
      <w:spacing w:after="120"/>
    </w:pPr>
  </w:style>
  <w:style w:type="character" w:customStyle="1" w:styleId="ac">
    <w:name w:val="Основной текст Знак"/>
    <w:basedOn w:val="a3"/>
    <w:link w:val="ab"/>
    <w:rsid w:val="008A5ED9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8A5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8A5ED9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8A5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8A5ED9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8A5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8A5ED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A5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nhideWhenUsed/>
    <w:rsid w:val="008A5ED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8A5ED9"/>
    <w:rPr>
      <w:rFonts w:ascii="Calibri" w:eastAsia="Calibri" w:hAnsi="Calibri" w:cs="Times New Roman"/>
    </w:rPr>
  </w:style>
  <w:style w:type="paragraph" w:styleId="af3">
    <w:name w:val="Normal (Web)"/>
    <w:basedOn w:val="a2"/>
    <w:rsid w:val="008A5ED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8A5ED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8A5E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8A5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8A5ED9"/>
  </w:style>
  <w:style w:type="paragraph" w:customStyle="1" w:styleId="ConsNonformat">
    <w:name w:val="ConsNonformat"/>
    <w:rsid w:val="008A5E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A5E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8A5ED9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8A5E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8A5ED9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rsid w:val="008A5ED9"/>
    <w:rPr>
      <w:color w:val="0000FF"/>
      <w:u w:val="single"/>
    </w:rPr>
  </w:style>
  <w:style w:type="character" w:customStyle="1" w:styleId="FontStyle12">
    <w:name w:val="Font Style12"/>
    <w:basedOn w:val="a3"/>
    <w:rsid w:val="008A5ED9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8A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8A5ED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8A5E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8A5ED9"/>
  </w:style>
  <w:style w:type="paragraph" w:customStyle="1" w:styleId="17">
    <w:name w:val="Стиль1"/>
    <w:basedOn w:val="ConsPlusNormal"/>
    <w:rsid w:val="008A5ED9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8A5E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8A5ED9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8A5ED9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8A5ED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8A5ED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8A5ED9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8A5ED9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8A5ED9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8A5ED9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8A5ED9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8A5ED9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8A5ED9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8A5ED9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8A5ED9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8A5ED9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8A5E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8A5E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8A5E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8A5E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8A5E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8A5ED9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8A5ED9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8A5E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8A5ED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8A5E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8A5E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8A5ED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8A5ED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8A5E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8A5ED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8A5ED9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8A5ED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8A5E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8A5ED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8A5ED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8A5E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8A5E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8A5ED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8A5E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8A5ED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8A5ED9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8A5ED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8A5ED9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8A5ED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8A5ED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8A5ED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8A5ED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8A5ED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8A5ED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8A5ED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8A5ED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8A5ED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8A5ED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8A5ED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8A5ED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8A5ED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8A5ED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8A5ED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8A5ED9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8A5ED9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8A5ED9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8A5ED9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8A5ED9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8A5ED9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8A5ED9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8A5ED9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8A5ED9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8A5ED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8A5ED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8A5ED9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8A5ED9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8A5ED9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8A5ED9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8A5ED9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8A5ED9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8A5ED9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8A5ED9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8A5ED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8A5ED9"/>
    <w:rPr>
      <w:color w:val="800080"/>
      <w:u w:val="single"/>
    </w:rPr>
  </w:style>
  <w:style w:type="paragraph" w:customStyle="1" w:styleId="fd">
    <w:name w:val="Обычfd"/>
    <w:rsid w:val="008A5E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8A5E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8A5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8A5ED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8A5ED9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8A5ED9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8A5E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8A5ED9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8A5ED9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8A5ED9"/>
    <w:pPr>
      <w:ind w:right="-596" w:firstLine="709"/>
      <w:jc w:val="both"/>
    </w:pPr>
  </w:style>
  <w:style w:type="paragraph" w:customStyle="1" w:styleId="1f0">
    <w:name w:val="Список1"/>
    <w:basedOn w:val="2b"/>
    <w:rsid w:val="008A5ED9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8A5ED9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8A5ED9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8A5ED9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8A5ED9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8A5ED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8A5ED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8A5E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8A5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8A5ED9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8A5ED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8A5ED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8A5ED9"/>
    <w:pPr>
      <w:ind w:left="85"/>
    </w:pPr>
  </w:style>
  <w:style w:type="paragraph" w:customStyle="1" w:styleId="afff2">
    <w:name w:val="Единицы"/>
    <w:basedOn w:val="a2"/>
    <w:rsid w:val="008A5ED9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8A5ED9"/>
    <w:pPr>
      <w:ind w:left="170"/>
    </w:pPr>
  </w:style>
  <w:style w:type="paragraph" w:customStyle="1" w:styleId="afff3">
    <w:name w:val="текст сноски"/>
    <w:basedOn w:val="a2"/>
    <w:rsid w:val="008A5ED9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8A5ED9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8A5ED9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8A5E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8A5ED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8A5ED9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8A5ED9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8A5ED9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8A5ED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8A5E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8A5ED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8A5E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8A5ED9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8A5ED9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8A5ED9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8A5ED9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8A5E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8A5ED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8A5ED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8A5ED9"/>
    <w:rPr>
      <w:vertAlign w:val="superscript"/>
    </w:rPr>
  </w:style>
  <w:style w:type="paragraph" w:customStyle="1" w:styleId="ConsTitle">
    <w:name w:val="ConsTitle"/>
    <w:rsid w:val="008A5ED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8A5ED9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8A5ED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8A5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8A5ED9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8A5ED9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8A5ED9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8A5ED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8A5ED9"/>
  </w:style>
  <w:style w:type="character" w:customStyle="1" w:styleId="affff1">
    <w:name w:val="знак сноски"/>
    <w:basedOn w:val="a3"/>
    <w:rsid w:val="008A5ED9"/>
    <w:rPr>
      <w:vertAlign w:val="superscript"/>
    </w:rPr>
  </w:style>
  <w:style w:type="character" w:customStyle="1" w:styleId="affff2">
    <w:name w:val="Îñíîâíîé øðèôò"/>
    <w:rsid w:val="008A5ED9"/>
  </w:style>
  <w:style w:type="character" w:customStyle="1" w:styleId="2f">
    <w:name w:val="Осно&quot;2"/>
    <w:rsid w:val="008A5ED9"/>
  </w:style>
  <w:style w:type="paragraph" w:customStyle="1" w:styleId="a0">
    <w:name w:val="маркированный"/>
    <w:basedOn w:val="a2"/>
    <w:rsid w:val="008A5ED9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8A5ED9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8A5ED9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8A5ED9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8A5ED9"/>
    <w:pPr>
      <w:ind w:left="57"/>
      <w:jc w:val="left"/>
    </w:pPr>
  </w:style>
  <w:style w:type="paragraph" w:customStyle="1" w:styleId="FR1">
    <w:name w:val="FR1"/>
    <w:rsid w:val="008A5ED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8A5E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8A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8A5ED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8A5ED9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8A5ED9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8A5E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8A5ED9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8A5E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8A5E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8A5ED9"/>
    <w:pPr>
      <w:ind w:left="720"/>
      <w:contextualSpacing/>
    </w:pPr>
  </w:style>
  <w:style w:type="paragraph" w:customStyle="1" w:styleId="38">
    <w:name w:val="Обычный3"/>
    <w:basedOn w:val="a2"/>
    <w:rsid w:val="008A5ED9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8A5ED9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8A5ED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8">
    <w:name w:val="Основа"/>
    <w:basedOn w:val="a2"/>
    <w:link w:val="affff9"/>
    <w:rsid w:val="008A5ED9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8A5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8A5ED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8A5ED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99"/>
    <w:rsid w:val="008A5E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c">
    <w:name w:val="annotation reference"/>
    <w:basedOn w:val="a3"/>
    <w:rsid w:val="008A5ED9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8A5ED9"/>
    <w:rPr>
      <w:b/>
      <w:bCs/>
    </w:rPr>
  </w:style>
  <w:style w:type="character" w:customStyle="1" w:styleId="affffe">
    <w:name w:val="Тема примечания Знак"/>
    <w:basedOn w:val="afe"/>
    <w:link w:val="affffd"/>
    <w:rsid w:val="008A5ED9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8A5ED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8A5E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8A5E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8A5ED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8A5ED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8A5E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8A5ED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8A5E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8A5E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8A5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8A5E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8A5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8A5ED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8A5E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8A5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8A5E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8A5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8A5E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87">
    <w:name w:val="xl87"/>
    <w:basedOn w:val="a2"/>
    <w:rsid w:val="008A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8A5ED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8A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8A5ED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8A5E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8A5E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8A5E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8A5ED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8A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8A5E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8A5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8A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52">
    <w:name w:val="xl152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8A5ED9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8A5ED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8A5ED9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8A5ED9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8A5ED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8A5ED9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8A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8A5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8A5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8A5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8A5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8A5E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8A5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8A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8A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8A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8A5E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8A5E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8A5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8A5E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8A5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8A5E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8A5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8A5E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8A5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8A5E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8A5E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8A5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8A5ED9"/>
    <w:rPr>
      <w:b/>
      <w:color w:val="000080"/>
    </w:rPr>
  </w:style>
  <w:style w:type="character" w:customStyle="1" w:styleId="afffff0">
    <w:name w:val="Гипертекстовая ссылка"/>
    <w:basedOn w:val="afffff"/>
    <w:rsid w:val="008A5ED9"/>
    <w:rPr>
      <w:rFonts w:cs="Times New Roman"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8A5E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8A5E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8A5E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8A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8A5ED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8A5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6">
    <w:name w:val="Знак"/>
    <w:basedOn w:val="a2"/>
    <w:uiPriority w:val="99"/>
    <w:rsid w:val="008A5E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8A5E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 Знак Знак"/>
    <w:basedOn w:val="a2"/>
    <w:rsid w:val="008A5E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8A5E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8A5ED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A5E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8A5ED9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8A5ED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8A5ED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8A5ED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8A5E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8A5E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8A5E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8A5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8A5E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8A5E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8A5E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8A5E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8A5E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8A5E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8A5E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8A5E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8A5E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8A5E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8A5E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8A5E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8A5ED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8A5E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8A5E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8A5E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8A5E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8A5E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8A5E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8A5E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8A5ED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8A5ED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8A5E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8A5E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8A5E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8A5E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8A5E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8A5E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8A5E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8A5E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8A5E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8A5E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8A5E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8A5E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8A5E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8A5E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8A5E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8A5E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8A5E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8A5E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8A5E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8A5E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8A5E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8A5ED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8A5E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8A5ED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8A5E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8A5E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8A5E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8A5ED9"/>
  </w:style>
  <w:style w:type="paragraph" w:customStyle="1" w:styleId="1">
    <w:name w:val="марк список 1"/>
    <w:basedOn w:val="a2"/>
    <w:rsid w:val="008A5ED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8A5ED9"/>
    <w:pPr>
      <w:numPr>
        <w:numId w:val="7"/>
      </w:numPr>
    </w:pPr>
  </w:style>
  <w:style w:type="paragraph" w:customStyle="1" w:styleId="xl280">
    <w:name w:val="xl280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8A5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8A5E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8A5E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8A5E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8A5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8A5E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8A5E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8A5E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8A5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2"/>
    <w:rsid w:val="008A5E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8A5E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8A5ED9"/>
  </w:style>
  <w:style w:type="paragraph" w:customStyle="1" w:styleId="font0">
    <w:name w:val="font0"/>
    <w:basedOn w:val="a2"/>
    <w:rsid w:val="008A5E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qFormat/>
    <w:rsid w:val="008A5ED9"/>
    <w:rPr>
      <w:b/>
      <w:bCs/>
    </w:rPr>
  </w:style>
  <w:style w:type="paragraph" w:customStyle="1" w:styleId="2f2">
    <w:name w:val="Обычный (веб)2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8A5ED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A5ED9"/>
  </w:style>
  <w:style w:type="character" w:customStyle="1" w:styleId="WW-Absatz-Standardschriftart">
    <w:name w:val="WW-Absatz-Standardschriftart"/>
    <w:rsid w:val="008A5ED9"/>
  </w:style>
  <w:style w:type="character" w:customStyle="1" w:styleId="WW-Absatz-Standardschriftart1">
    <w:name w:val="WW-Absatz-Standardschriftart1"/>
    <w:rsid w:val="008A5ED9"/>
  </w:style>
  <w:style w:type="character" w:customStyle="1" w:styleId="WW-Absatz-Standardschriftart11">
    <w:name w:val="WW-Absatz-Standardschriftart11"/>
    <w:rsid w:val="008A5ED9"/>
  </w:style>
  <w:style w:type="character" w:customStyle="1" w:styleId="WW-Absatz-Standardschriftart111">
    <w:name w:val="WW-Absatz-Standardschriftart111"/>
    <w:rsid w:val="008A5ED9"/>
  </w:style>
  <w:style w:type="character" w:customStyle="1" w:styleId="WW-Absatz-Standardschriftart1111">
    <w:name w:val="WW-Absatz-Standardschriftart1111"/>
    <w:rsid w:val="008A5ED9"/>
  </w:style>
  <w:style w:type="character" w:customStyle="1" w:styleId="WW-Absatz-Standardschriftart11111">
    <w:name w:val="WW-Absatz-Standardschriftart11111"/>
    <w:rsid w:val="008A5ED9"/>
  </w:style>
  <w:style w:type="character" w:customStyle="1" w:styleId="WW-Absatz-Standardschriftart111111">
    <w:name w:val="WW-Absatz-Standardschriftart111111"/>
    <w:rsid w:val="008A5ED9"/>
  </w:style>
  <w:style w:type="character" w:customStyle="1" w:styleId="WW-Absatz-Standardschriftart1111111">
    <w:name w:val="WW-Absatz-Standardschriftart1111111"/>
    <w:rsid w:val="008A5ED9"/>
  </w:style>
  <w:style w:type="character" w:customStyle="1" w:styleId="WW-Absatz-Standardschriftart11111111">
    <w:name w:val="WW-Absatz-Standardschriftart11111111"/>
    <w:rsid w:val="008A5ED9"/>
  </w:style>
  <w:style w:type="character" w:customStyle="1" w:styleId="WW-Absatz-Standardschriftart111111111">
    <w:name w:val="WW-Absatz-Standardschriftart111111111"/>
    <w:rsid w:val="008A5ED9"/>
  </w:style>
  <w:style w:type="character" w:customStyle="1" w:styleId="WW-Absatz-Standardschriftart1111111111">
    <w:name w:val="WW-Absatz-Standardschriftart1111111111"/>
    <w:rsid w:val="008A5ED9"/>
  </w:style>
  <w:style w:type="character" w:customStyle="1" w:styleId="WW-Absatz-Standardschriftart11111111111">
    <w:name w:val="WW-Absatz-Standardschriftart11111111111"/>
    <w:rsid w:val="008A5ED9"/>
  </w:style>
  <w:style w:type="character" w:customStyle="1" w:styleId="WW-Absatz-Standardschriftart111111111111">
    <w:name w:val="WW-Absatz-Standardschriftart111111111111"/>
    <w:rsid w:val="008A5ED9"/>
  </w:style>
  <w:style w:type="character" w:customStyle="1" w:styleId="WW-Absatz-Standardschriftart1111111111111">
    <w:name w:val="WW-Absatz-Standardschriftart1111111111111"/>
    <w:rsid w:val="008A5ED9"/>
  </w:style>
  <w:style w:type="character" w:customStyle="1" w:styleId="WW-Absatz-Standardschriftart11111111111111">
    <w:name w:val="WW-Absatz-Standardschriftart11111111111111"/>
    <w:rsid w:val="008A5ED9"/>
  </w:style>
  <w:style w:type="character" w:customStyle="1" w:styleId="WW-Absatz-Standardschriftart111111111111111">
    <w:name w:val="WW-Absatz-Standardschriftart111111111111111"/>
    <w:rsid w:val="008A5ED9"/>
  </w:style>
  <w:style w:type="character" w:customStyle="1" w:styleId="WW-Absatz-Standardschriftart1111111111111111">
    <w:name w:val="WW-Absatz-Standardschriftart1111111111111111"/>
    <w:rsid w:val="008A5ED9"/>
  </w:style>
  <w:style w:type="character" w:customStyle="1" w:styleId="WW-Absatz-Standardschriftart11111111111111111">
    <w:name w:val="WW-Absatz-Standardschriftart11111111111111111"/>
    <w:rsid w:val="008A5ED9"/>
  </w:style>
  <w:style w:type="character" w:customStyle="1" w:styleId="WW-Absatz-Standardschriftart111111111111111111">
    <w:name w:val="WW-Absatz-Standardschriftart111111111111111111"/>
    <w:rsid w:val="008A5ED9"/>
  </w:style>
  <w:style w:type="character" w:customStyle="1" w:styleId="WW-Absatz-Standardschriftart1111111111111111111">
    <w:name w:val="WW-Absatz-Standardschriftart1111111111111111111"/>
    <w:rsid w:val="008A5ED9"/>
  </w:style>
  <w:style w:type="character" w:customStyle="1" w:styleId="WW-Absatz-Standardschriftart11111111111111111111">
    <w:name w:val="WW-Absatz-Standardschriftart11111111111111111111"/>
    <w:rsid w:val="008A5ED9"/>
  </w:style>
  <w:style w:type="character" w:customStyle="1" w:styleId="WW-Absatz-Standardschriftart111111111111111111111">
    <w:name w:val="WW-Absatz-Standardschriftart111111111111111111111"/>
    <w:rsid w:val="008A5ED9"/>
  </w:style>
  <w:style w:type="character" w:customStyle="1" w:styleId="WW-Absatz-Standardschriftart1111111111111111111111">
    <w:name w:val="WW-Absatz-Standardschriftart1111111111111111111111"/>
    <w:rsid w:val="008A5ED9"/>
  </w:style>
  <w:style w:type="character" w:customStyle="1" w:styleId="WW-Absatz-Standardschriftart11111111111111111111111">
    <w:name w:val="WW-Absatz-Standardschriftart11111111111111111111111"/>
    <w:rsid w:val="008A5ED9"/>
  </w:style>
  <w:style w:type="character" w:customStyle="1" w:styleId="WW-Absatz-Standardschriftart111111111111111111111111">
    <w:name w:val="WW-Absatz-Standardschriftart111111111111111111111111"/>
    <w:rsid w:val="008A5ED9"/>
  </w:style>
  <w:style w:type="character" w:customStyle="1" w:styleId="WW-Absatz-Standardschriftart1111111111111111111111111">
    <w:name w:val="WW-Absatz-Standardschriftart1111111111111111111111111"/>
    <w:rsid w:val="008A5ED9"/>
  </w:style>
  <w:style w:type="character" w:customStyle="1" w:styleId="WW-Absatz-Standardschriftart11111111111111111111111111">
    <w:name w:val="WW-Absatz-Standardschriftart11111111111111111111111111"/>
    <w:rsid w:val="008A5ED9"/>
  </w:style>
  <w:style w:type="character" w:customStyle="1" w:styleId="WW-Absatz-Standardschriftart111111111111111111111111111">
    <w:name w:val="WW-Absatz-Standardschriftart111111111111111111111111111"/>
    <w:rsid w:val="008A5ED9"/>
  </w:style>
  <w:style w:type="character" w:customStyle="1" w:styleId="WW-Absatz-Standardschriftart1111111111111111111111111111">
    <w:name w:val="WW-Absatz-Standardschriftart1111111111111111111111111111"/>
    <w:rsid w:val="008A5ED9"/>
  </w:style>
  <w:style w:type="character" w:customStyle="1" w:styleId="WW-Absatz-Standardschriftart11111111111111111111111111111">
    <w:name w:val="WW-Absatz-Standardschriftart11111111111111111111111111111"/>
    <w:rsid w:val="008A5ED9"/>
  </w:style>
  <w:style w:type="character" w:customStyle="1" w:styleId="WW-Absatz-Standardschriftart111111111111111111111111111111">
    <w:name w:val="WW-Absatz-Standardschriftart111111111111111111111111111111"/>
    <w:rsid w:val="008A5ED9"/>
  </w:style>
  <w:style w:type="character" w:customStyle="1" w:styleId="WW-Absatz-Standardschriftart1111111111111111111111111111111">
    <w:name w:val="WW-Absatz-Standardschriftart1111111111111111111111111111111"/>
    <w:rsid w:val="008A5ED9"/>
  </w:style>
  <w:style w:type="character" w:customStyle="1" w:styleId="WW-Absatz-Standardschriftart11111111111111111111111111111111">
    <w:name w:val="WW-Absatz-Standardschriftart11111111111111111111111111111111"/>
    <w:rsid w:val="008A5ED9"/>
  </w:style>
  <w:style w:type="character" w:customStyle="1" w:styleId="WW-Absatz-Standardschriftart111111111111111111111111111111111">
    <w:name w:val="WW-Absatz-Standardschriftart111111111111111111111111111111111"/>
    <w:rsid w:val="008A5ED9"/>
  </w:style>
  <w:style w:type="character" w:customStyle="1" w:styleId="WW-Absatz-Standardschriftart1111111111111111111111111111111111">
    <w:name w:val="WW-Absatz-Standardschriftart1111111111111111111111111111111111"/>
    <w:rsid w:val="008A5ED9"/>
  </w:style>
  <w:style w:type="character" w:customStyle="1" w:styleId="WW-Absatz-Standardschriftart11111111111111111111111111111111111">
    <w:name w:val="WW-Absatz-Standardschriftart11111111111111111111111111111111111"/>
    <w:rsid w:val="008A5ED9"/>
  </w:style>
  <w:style w:type="character" w:customStyle="1" w:styleId="WW-Absatz-Standardschriftart111111111111111111111111111111111111">
    <w:name w:val="WW-Absatz-Standardschriftart111111111111111111111111111111111111"/>
    <w:rsid w:val="008A5ED9"/>
  </w:style>
  <w:style w:type="character" w:customStyle="1" w:styleId="WW-Absatz-Standardschriftart1111111111111111111111111111111111111">
    <w:name w:val="WW-Absatz-Standardschriftart1111111111111111111111111111111111111"/>
    <w:rsid w:val="008A5ED9"/>
  </w:style>
  <w:style w:type="character" w:customStyle="1" w:styleId="WW-Absatz-Standardschriftart11111111111111111111111111111111111111">
    <w:name w:val="WW-Absatz-Standardschriftart11111111111111111111111111111111111111"/>
    <w:rsid w:val="008A5ED9"/>
  </w:style>
  <w:style w:type="character" w:customStyle="1" w:styleId="WW-Absatz-Standardschriftart111111111111111111111111111111111111111">
    <w:name w:val="WW-Absatz-Standardschriftart111111111111111111111111111111111111111"/>
    <w:rsid w:val="008A5ED9"/>
  </w:style>
  <w:style w:type="character" w:customStyle="1" w:styleId="2f3">
    <w:name w:val="Основной шрифт абзаца2"/>
    <w:rsid w:val="008A5ED9"/>
  </w:style>
  <w:style w:type="character" w:customStyle="1" w:styleId="WW-Absatz-Standardschriftart1111111111111111111111111111111111111111">
    <w:name w:val="WW-Absatz-Standardschriftart1111111111111111111111111111111111111111"/>
    <w:rsid w:val="008A5ED9"/>
  </w:style>
  <w:style w:type="character" w:customStyle="1" w:styleId="WW-Absatz-Standardschriftart11111111111111111111111111111111111111111">
    <w:name w:val="WW-Absatz-Standardschriftart11111111111111111111111111111111111111111"/>
    <w:rsid w:val="008A5ED9"/>
  </w:style>
  <w:style w:type="character" w:customStyle="1" w:styleId="WW-Absatz-Standardschriftart111111111111111111111111111111111111111111">
    <w:name w:val="WW-Absatz-Standardschriftart111111111111111111111111111111111111111111"/>
    <w:rsid w:val="008A5ED9"/>
  </w:style>
  <w:style w:type="character" w:customStyle="1" w:styleId="WW-Absatz-Standardschriftart1111111111111111111111111111111111111111111">
    <w:name w:val="WW-Absatz-Standardschriftart1111111111111111111111111111111111111111111"/>
    <w:rsid w:val="008A5ED9"/>
  </w:style>
  <w:style w:type="character" w:customStyle="1" w:styleId="1fa">
    <w:name w:val="Основной шрифт абзаца1"/>
    <w:rsid w:val="008A5ED9"/>
  </w:style>
  <w:style w:type="character" w:customStyle="1" w:styleId="WW-Absatz-Standardschriftart11111111111111111111111111111111111111111111">
    <w:name w:val="WW-Absatz-Standardschriftart11111111111111111111111111111111111111111111"/>
    <w:rsid w:val="008A5ED9"/>
  </w:style>
  <w:style w:type="character" w:customStyle="1" w:styleId="WW-Absatz-Standardschriftart111111111111111111111111111111111111111111111">
    <w:name w:val="WW-Absatz-Standardschriftart111111111111111111111111111111111111111111111"/>
    <w:rsid w:val="008A5ED9"/>
  </w:style>
  <w:style w:type="character" w:customStyle="1" w:styleId="WW-Absatz-Standardschriftart1111111111111111111111111111111111111111111111">
    <w:name w:val="WW-Absatz-Standardschriftart1111111111111111111111111111111111111111111111"/>
    <w:rsid w:val="008A5ED9"/>
  </w:style>
  <w:style w:type="character" w:customStyle="1" w:styleId="WW-Absatz-Standardschriftart11111111111111111111111111111111111111111111111">
    <w:name w:val="WW-Absatz-Standardschriftart11111111111111111111111111111111111111111111111"/>
    <w:rsid w:val="008A5ED9"/>
  </w:style>
  <w:style w:type="character" w:customStyle="1" w:styleId="WW-Absatz-Standardschriftart111111111111111111111111111111111111111111111111">
    <w:name w:val="WW-Absatz-Standardschriftart111111111111111111111111111111111111111111111111"/>
    <w:rsid w:val="008A5ED9"/>
  </w:style>
  <w:style w:type="character" w:customStyle="1" w:styleId="afffff9">
    <w:name w:val="Символ нумерации"/>
    <w:rsid w:val="008A5ED9"/>
  </w:style>
  <w:style w:type="paragraph" w:customStyle="1" w:styleId="afffffa">
    <w:name w:val="Заголовок"/>
    <w:basedOn w:val="a2"/>
    <w:next w:val="ab"/>
    <w:rsid w:val="008A5ED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8A5ED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8A5ED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8A5ED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8A5ED9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8A5ED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8A5E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8A5ED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1fd">
    <w:name w:val="Стандарт №1"/>
    <w:rsid w:val="008A5ED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3"/>
    <w:rsid w:val="008A5ED9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8A5E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e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8A5ED9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8A5ED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odyText21">
    <w:name w:val="Body Text 21"/>
    <w:basedOn w:val="a2"/>
    <w:rsid w:val="008A5ED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8A5ED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8A5ED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8A5ED9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8A5ED9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8A5E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8A5E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8A5ED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8A5ED9"/>
    <w:rPr>
      <w:i/>
      <w:iCs w:val="0"/>
    </w:rPr>
  </w:style>
  <w:style w:type="character" w:customStyle="1" w:styleId="text">
    <w:name w:val="text"/>
    <w:basedOn w:val="a3"/>
    <w:rsid w:val="008A5ED9"/>
  </w:style>
  <w:style w:type="paragraph" w:customStyle="1" w:styleId="affffff1">
    <w:name w:val="Основной текст ГД Знак Знак Знак"/>
    <w:basedOn w:val="afa"/>
    <w:link w:val="affffff2"/>
    <w:rsid w:val="008A5ED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8A5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8A5ED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8A5ED9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6">
    <w:name w:val="Стиль2"/>
    <w:basedOn w:val="40"/>
    <w:next w:val="46"/>
    <w:autoRedefine/>
    <w:rsid w:val="008A5ED9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8A5ED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8A5ED9"/>
  </w:style>
  <w:style w:type="paragraph" w:customStyle="1" w:styleId="oaenoniinee">
    <w:name w:val="oaeno niinee"/>
    <w:basedOn w:val="a2"/>
    <w:rsid w:val="008A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8A5E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">
    <w:name w:val="Знак Знак Знак Знак Знак Знак1 Знак Знак Знак Знак Знак Знак Знак"/>
    <w:basedOn w:val="a2"/>
    <w:rsid w:val="008A5ED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8A5E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8A5E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8A5ED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f7">
    <w:name w:val="Абзац списка2"/>
    <w:basedOn w:val="a2"/>
    <w:rsid w:val="008A5E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0">
    <w:name w:val="Без интервала1"/>
    <w:rsid w:val="008A5ED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8A5ED9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8A5ED9"/>
    <w:rPr>
      <w:rFonts w:ascii="Calibri" w:hAnsi="Calibri" w:cs="Calibri"/>
      <w:lang w:val="ru-RU" w:eastAsia="en-US" w:bidi="ar-SA"/>
    </w:rPr>
  </w:style>
  <w:style w:type="paragraph" w:customStyle="1" w:styleId="2f8">
    <w:name w:val="Без интервала2"/>
    <w:rsid w:val="008A5ED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8A5ED9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8A5E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8A5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affffff5">
    <w:name w:val="Body Text First Indent"/>
    <w:basedOn w:val="ab"/>
    <w:link w:val="affffff6"/>
    <w:uiPriority w:val="99"/>
    <w:unhideWhenUsed/>
    <w:rsid w:val="008A5ED9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8A5ED9"/>
  </w:style>
  <w:style w:type="paragraph" w:customStyle="1" w:styleId="64">
    <w:name w:val="Обычный (веб)6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Обычный (веб)8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8A5ED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94">
    <w:name w:val="Обычный (веб)9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9">
    <w:name w:val="List Bullet 2"/>
    <w:basedOn w:val="a2"/>
    <w:rsid w:val="008A5ED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8A5ED9"/>
    <w:rPr>
      <w:sz w:val="28"/>
      <w:lang w:val="ru-RU" w:eastAsia="ru-RU" w:bidi="ar-SA"/>
    </w:rPr>
  </w:style>
  <w:style w:type="paragraph" w:customStyle="1" w:styleId="Noeeu32">
    <w:name w:val="Noeeu32"/>
    <w:rsid w:val="008A5E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8A5E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8A5ED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8A5ED9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1">
    <w:name w:val="Марианна1"/>
    <w:basedOn w:val="20"/>
    <w:next w:val="aff0"/>
    <w:autoRedefine/>
    <w:rsid w:val="008A5ED9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8A5ED9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a">
    <w:name w:val="Марианна2"/>
    <w:basedOn w:val="3"/>
    <w:next w:val="ab"/>
    <w:rsid w:val="008A5ED9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8A5ED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ind">
    <w:name w:val="ind"/>
    <w:basedOn w:val="a2"/>
    <w:rsid w:val="008A5ED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Обычный (веб)10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3">
    <w:name w:val="Обычный (веб)11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8A5ED9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7">
    <w:name w:val="Без интервала4"/>
    <w:rsid w:val="008A5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(веб)12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A5ED9"/>
    <w:rPr>
      <w:rFonts w:ascii="Symbol" w:hAnsi="Symbol"/>
    </w:rPr>
  </w:style>
  <w:style w:type="character" w:customStyle="1" w:styleId="WW8Num3z0">
    <w:name w:val="WW8Num3z0"/>
    <w:rsid w:val="008A5ED9"/>
    <w:rPr>
      <w:rFonts w:ascii="Symbol" w:hAnsi="Symbol"/>
    </w:rPr>
  </w:style>
  <w:style w:type="character" w:customStyle="1" w:styleId="WW8Num4z0">
    <w:name w:val="WW8Num4z0"/>
    <w:rsid w:val="008A5ED9"/>
    <w:rPr>
      <w:rFonts w:ascii="Symbol" w:hAnsi="Symbol"/>
    </w:rPr>
  </w:style>
  <w:style w:type="character" w:customStyle="1" w:styleId="WW8Num5z0">
    <w:name w:val="WW8Num5z0"/>
    <w:rsid w:val="008A5ED9"/>
    <w:rPr>
      <w:rFonts w:ascii="Symbol" w:hAnsi="Symbol"/>
    </w:rPr>
  </w:style>
  <w:style w:type="character" w:customStyle="1" w:styleId="WW8Num6z0">
    <w:name w:val="WW8Num6z0"/>
    <w:rsid w:val="008A5ED9"/>
    <w:rPr>
      <w:rFonts w:ascii="Symbol" w:hAnsi="Symbol"/>
    </w:rPr>
  </w:style>
  <w:style w:type="character" w:customStyle="1" w:styleId="WW8Num7z0">
    <w:name w:val="WW8Num7z0"/>
    <w:rsid w:val="008A5ED9"/>
    <w:rPr>
      <w:rFonts w:ascii="Symbol" w:hAnsi="Symbol"/>
    </w:rPr>
  </w:style>
  <w:style w:type="character" w:customStyle="1" w:styleId="WW8Num8z0">
    <w:name w:val="WW8Num8z0"/>
    <w:rsid w:val="008A5ED9"/>
    <w:rPr>
      <w:rFonts w:ascii="Symbol" w:hAnsi="Symbol"/>
    </w:rPr>
  </w:style>
  <w:style w:type="character" w:customStyle="1" w:styleId="WW8Num9z0">
    <w:name w:val="WW8Num9z0"/>
    <w:rsid w:val="008A5ED9"/>
    <w:rPr>
      <w:rFonts w:ascii="Symbol" w:hAnsi="Symbol"/>
    </w:rPr>
  </w:style>
  <w:style w:type="character" w:customStyle="1" w:styleId="affffff8">
    <w:name w:val="?????? ?????????"/>
    <w:rsid w:val="008A5ED9"/>
  </w:style>
  <w:style w:type="character" w:customStyle="1" w:styleId="affffff9">
    <w:name w:val="??????? ??????"/>
    <w:rsid w:val="008A5ED9"/>
    <w:rPr>
      <w:rFonts w:ascii="OpenSymbol" w:hAnsi="OpenSymbol"/>
    </w:rPr>
  </w:style>
  <w:style w:type="character" w:customStyle="1" w:styleId="affffffa">
    <w:name w:val="Маркеры списка"/>
    <w:rsid w:val="008A5ED9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8A5E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A5E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8A5E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A5E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A5E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A5E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A5E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A5E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A5E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A5E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A5E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A5E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A5E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A5E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A5E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A5E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A5E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A5E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A5E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A5E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8A5ED9"/>
    <w:pPr>
      <w:jc w:val="center"/>
    </w:pPr>
    <w:rPr>
      <w:b/>
    </w:rPr>
  </w:style>
  <w:style w:type="paragraph" w:customStyle="1" w:styleId="WW-13">
    <w:name w:val="WW-?????????? ???????1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A5ED9"/>
    <w:pPr>
      <w:jc w:val="center"/>
    </w:pPr>
    <w:rPr>
      <w:b/>
    </w:rPr>
  </w:style>
  <w:style w:type="paragraph" w:customStyle="1" w:styleId="WW-120">
    <w:name w:val="WW-?????????? ???????12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A5ED9"/>
    <w:pPr>
      <w:jc w:val="center"/>
    </w:pPr>
    <w:rPr>
      <w:b/>
    </w:rPr>
  </w:style>
  <w:style w:type="paragraph" w:customStyle="1" w:styleId="WW-123">
    <w:name w:val="WW-?????????? ???????123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A5ED9"/>
    <w:pPr>
      <w:jc w:val="center"/>
    </w:pPr>
    <w:rPr>
      <w:b/>
    </w:rPr>
  </w:style>
  <w:style w:type="paragraph" w:customStyle="1" w:styleId="WW-1234">
    <w:name w:val="WW-?????????? ???????1234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A5ED9"/>
    <w:pPr>
      <w:jc w:val="center"/>
    </w:pPr>
    <w:rPr>
      <w:b/>
    </w:rPr>
  </w:style>
  <w:style w:type="paragraph" w:customStyle="1" w:styleId="WW-12345">
    <w:name w:val="WW-?????????? ???????12345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A5ED9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A5ED9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A5ED9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A5ED9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A5E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A5ED9"/>
    <w:pPr>
      <w:jc w:val="center"/>
    </w:pPr>
    <w:rPr>
      <w:b/>
    </w:rPr>
  </w:style>
  <w:style w:type="paragraph" w:customStyle="1" w:styleId="55">
    <w:name w:val="Абзац списка5"/>
    <w:basedOn w:val="a2"/>
    <w:rsid w:val="008A5E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8A5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8A5E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6">
    <w:name w:val="Без интервала5"/>
    <w:rsid w:val="008A5E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8A5ED9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8A5ED9"/>
    <w:rPr>
      <w:rFonts w:ascii="Calibri" w:eastAsia="Calibri" w:hAnsi="Calibri" w:cs="Times New Roman"/>
    </w:rPr>
  </w:style>
  <w:style w:type="paragraph" w:customStyle="1" w:styleId="150">
    <w:name w:val="Обычный (веб)15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8A5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A5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8A5ED9"/>
    <w:rPr>
      <w:color w:val="0000FF"/>
      <w:u w:val="single"/>
    </w:rPr>
  </w:style>
  <w:style w:type="paragraph" w:customStyle="1" w:styleId="160">
    <w:name w:val="Обычный (веб)16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8A5ED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8A5E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8A5ED9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8A5ED9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3">
    <w:name w:val="Char Char Знак Знак Знак3"/>
    <w:basedOn w:val="a2"/>
    <w:uiPriority w:val="99"/>
    <w:rsid w:val="008A5E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8A5ED9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8A5ED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8A5ED9"/>
    <w:rPr>
      <w:b/>
      <w:sz w:val="22"/>
    </w:rPr>
  </w:style>
  <w:style w:type="paragraph" w:customStyle="1" w:styleId="3f0">
    <w:name w:val="Стиль3 Знак Знак Знак Знак"/>
    <w:basedOn w:val="a2"/>
    <w:rsid w:val="008A5ED9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00">
    <w:name w:val="Обычный (веб)20"/>
    <w:rsid w:val="008A5E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Абзац списка7"/>
    <w:basedOn w:val="a2"/>
    <w:rsid w:val="008A5ED9"/>
    <w:pPr>
      <w:ind w:left="720"/>
    </w:pPr>
    <w:rPr>
      <w:rFonts w:eastAsia="Times New Roman"/>
    </w:rPr>
  </w:style>
  <w:style w:type="character" w:customStyle="1" w:styleId="FontStyle76">
    <w:name w:val="Font Style76"/>
    <w:rsid w:val="008A5ED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2"/>
    <w:rsid w:val="008A5ED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2"/>
    <w:link w:val="HTML0"/>
    <w:rsid w:val="008A5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8A5ED9"/>
    <w:rPr>
      <w:rFonts w:ascii="Courier New" w:eastAsia="Times New Roman" w:hAnsi="Courier New" w:cs="Times New Roman"/>
      <w:sz w:val="20"/>
      <w:szCs w:val="20"/>
    </w:rPr>
  </w:style>
  <w:style w:type="character" w:customStyle="1" w:styleId="48">
    <w:name w:val="Основной текст (4)_"/>
    <w:link w:val="49"/>
    <w:rsid w:val="008A5ED9"/>
    <w:rPr>
      <w:sz w:val="19"/>
      <w:szCs w:val="19"/>
      <w:shd w:val="clear" w:color="auto" w:fill="FFFFFF"/>
    </w:rPr>
  </w:style>
  <w:style w:type="paragraph" w:customStyle="1" w:styleId="3f1">
    <w:name w:val="Основной текст3"/>
    <w:basedOn w:val="a2"/>
    <w:rsid w:val="008A5ED9"/>
    <w:pPr>
      <w:widowControl w:val="0"/>
      <w:shd w:val="clear" w:color="auto" w:fill="FFFFFF"/>
      <w:spacing w:before="480"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49">
    <w:name w:val="Основной текст (4)"/>
    <w:basedOn w:val="a2"/>
    <w:link w:val="48"/>
    <w:rsid w:val="008A5ED9"/>
    <w:pPr>
      <w:widowControl w:val="0"/>
      <w:shd w:val="clear" w:color="auto" w:fill="FFFFFF"/>
      <w:spacing w:before="60" w:after="60" w:line="0" w:lineRule="atLeast"/>
      <w:jc w:val="center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ConsPlusNormal0">
    <w:name w:val="ConsPlusNormal Знак"/>
    <w:basedOn w:val="a3"/>
    <w:link w:val="ConsPlusNormal"/>
    <w:locked/>
    <w:rsid w:val="008A5ED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3">
    <w:name w:val="Базовый"/>
    <w:rsid w:val="008A5ED9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7526</Words>
  <Characters>42904</Characters>
  <Application>Microsoft Office Word</Application>
  <DocSecurity>0</DocSecurity>
  <Lines>357</Lines>
  <Paragraphs>100</Paragraphs>
  <ScaleCrop>false</ScaleCrop>
  <Company/>
  <LinksUpToDate>false</LinksUpToDate>
  <CharactersWithSpaces>50330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2017-09-27T11:15:00Z</dcterms:created>
  <dcterms:modified xsi:type="dcterms:W3CDTF">2017-09-27T11:16:00Z</dcterms:modified>
</cp:coreProperties>
</file>